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44D" w:rsidRPr="0010444D" w:rsidRDefault="0010444D" w:rsidP="0010444D">
      <w:pPr>
        <w:widowControl w:val="0"/>
        <w:bidi/>
        <w:spacing w:before="120" w:line="460" w:lineRule="exact"/>
        <w:ind w:firstLine="397"/>
        <w:jc w:val="center"/>
        <w:rPr>
          <w:rFonts w:cs="Traditional Arabic" w:hint="cs"/>
          <w:b/>
          <w:bCs/>
          <w:color w:val="FF0000"/>
          <w:sz w:val="52"/>
          <w:szCs w:val="52"/>
          <w:rtl/>
        </w:rPr>
      </w:pPr>
      <w:r w:rsidRPr="0010444D">
        <w:rPr>
          <w:rFonts w:cs="Traditional Arabic" w:hint="cs"/>
          <w:b/>
          <w:bCs/>
          <w:color w:val="FF0000"/>
          <w:sz w:val="52"/>
          <w:szCs w:val="52"/>
          <w:rtl/>
        </w:rPr>
        <w:t xml:space="preserve">تعريفات </w:t>
      </w:r>
      <w:r w:rsidR="00D341A5">
        <w:rPr>
          <w:rFonts w:cs="Traditional Arabic" w:hint="cs"/>
          <w:b/>
          <w:bCs/>
          <w:color w:val="FF0000"/>
          <w:sz w:val="52"/>
          <w:szCs w:val="52"/>
          <w:rtl/>
        </w:rPr>
        <w:t xml:space="preserve">و تقاسيم </w:t>
      </w:r>
      <w:r w:rsidRPr="0010444D">
        <w:rPr>
          <w:rFonts w:cs="Traditional Arabic" w:hint="cs"/>
          <w:b/>
          <w:bCs/>
          <w:color w:val="FF0000"/>
          <w:sz w:val="52"/>
          <w:szCs w:val="52"/>
          <w:rtl/>
        </w:rPr>
        <w:t>في التوحيد</w:t>
      </w:r>
    </w:p>
    <w:p w:rsidR="0010444D" w:rsidRDefault="0010444D" w:rsidP="0010444D">
      <w:pPr>
        <w:widowControl w:val="0"/>
        <w:bidi/>
        <w:spacing w:before="120" w:line="460" w:lineRule="exact"/>
        <w:ind w:firstLine="397"/>
        <w:jc w:val="lowKashida"/>
        <w:rPr>
          <w:rFonts w:cs="Traditional Arabic" w:hint="cs"/>
          <w:sz w:val="34"/>
          <w:szCs w:val="34"/>
          <w:rtl/>
        </w:rPr>
      </w:pPr>
    </w:p>
    <w:p w:rsidR="0010444D" w:rsidRDefault="0010444D" w:rsidP="0010444D">
      <w:pPr>
        <w:widowControl w:val="0"/>
        <w:bidi/>
        <w:spacing w:before="120" w:line="460" w:lineRule="exact"/>
        <w:ind w:firstLine="397"/>
        <w:jc w:val="lowKashida"/>
        <w:rPr>
          <w:rFonts w:cs="Traditional Arabic" w:hint="cs"/>
          <w:sz w:val="34"/>
          <w:szCs w:val="34"/>
          <w:rtl/>
        </w:rPr>
      </w:pPr>
    </w:p>
    <w:p w:rsidR="004B3459" w:rsidRPr="00EC545B" w:rsidRDefault="004B3459" w:rsidP="004B3459">
      <w:pPr>
        <w:bidi/>
        <w:rPr>
          <w:rFonts w:cs="Traditional Arabic"/>
          <w:sz w:val="32"/>
          <w:szCs w:val="32"/>
          <w:lang w:bidi="ar-BH"/>
        </w:rPr>
      </w:pPr>
      <w:r w:rsidRPr="00EC545B">
        <w:rPr>
          <w:rFonts w:cs="Traditional Arabic" w:hint="cs"/>
          <w:sz w:val="32"/>
          <w:szCs w:val="32"/>
          <w:rtl/>
          <w:lang w:bidi="ar-BH"/>
        </w:rPr>
        <w:t xml:space="preserve">إنَّ الحَمدَ لله نحمدُهُ </w:t>
      </w:r>
      <w:proofErr w:type="spellStart"/>
      <w:r w:rsidRPr="00EC545B">
        <w:rPr>
          <w:rFonts w:cs="Traditional Arabic" w:hint="cs"/>
          <w:sz w:val="32"/>
          <w:szCs w:val="32"/>
          <w:rtl/>
          <w:lang w:bidi="ar-BH"/>
        </w:rPr>
        <w:t>ونستعينُهُ</w:t>
      </w:r>
      <w:proofErr w:type="spellEnd"/>
      <w:r w:rsidRPr="00EC545B">
        <w:rPr>
          <w:rFonts w:cs="Traditional Arabic" w:hint="cs"/>
          <w:sz w:val="32"/>
          <w:szCs w:val="32"/>
          <w:rtl/>
          <w:lang w:bidi="ar-BH"/>
        </w:rPr>
        <w:t xml:space="preserve"> ونستغفره ونعوذ بالله من شرور أنفسنا ومن سيئات أعمالنا من يهده الله فلا مضل لهُ ومن يُضلل فلا هادي </w:t>
      </w:r>
      <w:proofErr w:type="spellStart"/>
      <w:r w:rsidRPr="00EC545B">
        <w:rPr>
          <w:rFonts w:cs="Traditional Arabic" w:hint="cs"/>
          <w:sz w:val="32"/>
          <w:szCs w:val="32"/>
          <w:rtl/>
          <w:lang w:bidi="ar-BH"/>
        </w:rPr>
        <w:t>له،</w:t>
      </w:r>
      <w:proofErr w:type="spellEnd"/>
      <w:r w:rsidRPr="00EC545B">
        <w:rPr>
          <w:rFonts w:cs="Traditional Arabic" w:hint="cs"/>
          <w:sz w:val="32"/>
          <w:szCs w:val="32"/>
          <w:rtl/>
          <w:lang w:bidi="ar-BH"/>
        </w:rPr>
        <w:t xml:space="preserve"> وأشهد أن لا إلـ</w:t>
      </w:r>
      <w:proofErr w:type="spellStart"/>
      <w:r w:rsidRPr="00EC545B">
        <w:rPr>
          <w:rFonts w:cs="Traditional Arabic" w:hint="cs"/>
          <w:sz w:val="32"/>
          <w:szCs w:val="32"/>
          <w:rtl/>
        </w:rPr>
        <w:t>ٰ</w:t>
      </w:r>
      <w:proofErr w:type="spellEnd"/>
      <w:r w:rsidRPr="00EC545B">
        <w:rPr>
          <w:rFonts w:cs="Traditional Arabic" w:hint="cs"/>
          <w:sz w:val="32"/>
          <w:szCs w:val="32"/>
          <w:rtl/>
          <w:lang w:bidi="ar-BH"/>
        </w:rPr>
        <w:t>ه إلا الله وحده لا شريك له وأشهد أن محمدًا عبدُهُ ورسوله.</w:t>
      </w:r>
    </w:p>
    <w:p w:rsidR="004B3459" w:rsidRPr="00EC545B" w:rsidRDefault="004B3459" w:rsidP="004B3459">
      <w:pPr>
        <w:bidi/>
        <w:rPr>
          <w:rFonts w:cs="Traditional Arabic" w:hint="cs"/>
          <w:sz w:val="32"/>
          <w:szCs w:val="32"/>
          <w:rtl/>
          <w:lang w:bidi="ar-BH"/>
        </w:rPr>
      </w:pPr>
      <w:r w:rsidRPr="00EC545B">
        <w:rPr>
          <w:rFonts w:cs="Traditional Arabic" w:hint="cs"/>
          <w:sz w:val="32"/>
          <w:szCs w:val="32"/>
          <w:rtl/>
        </w:rPr>
        <w:t>﴿</w:t>
      </w:r>
      <w:r w:rsidRPr="00EC545B">
        <w:rPr>
          <w:rFonts w:cs="Traditional Arabic" w:hint="cs"/>
          <w:color w:val="006600"/>
          <w:sz w:val="32"/>
          <w:szCs w:val="32"/>
          <w:rtl/>
        </w:rPr>
        <w:t>يَا أَيُّهَا الَّذِينَ آمَنُوا اتَّقُوا اللَّهَ حَقَّ تُقَاتِهِ وَلَا تَمُوتُنَّ إِلَّا وَأَنْتُمْ مُسْلِمُونَ</w:t>
      </w:r>
      <w:r w:rsidRPr="00EC545B">
        <w:rPr>
          <w:rFonts w:cs="Traditional Arabic" w:hint="cs"/>
          <w:sz w:val="32"/>
          <w:szCs w:val="32"/>
          <w:rtl/>
        </w:rPr>
        <w:t>﴾</w:t>
      </w:r>
      <w:r w:rsidRPr="00EC545B">
        <w:rPr>
          <w:rFonts w:cs="Traditional Arabic" w:hint="cs"/>
          <w:sz w:val="32"/>
          <w:szCs w:val="32"/>
          <w:rtl/>
          <w:lang w:bidi="ar-BH"/>
        </w:rPr>
        <w:t>[آل عمران:١٠٢</w:t>
      </w:r>
      <w:proofErr w:type="spellStart"/>
      <w:r w:rsidRPr="00EC545B">
        <w:rPr>
          <w:rFonts w:cs="Traditional Arabic" w:hint="cs"/>
          <w:sz w:val="32"/>
          <w:szCs w:val="32"/>
          <w:rtl/>
          <w:lang w:bidi="ar-BH"/>
        </w:rPr>
        <w:t>].</w:t>
      </w:r>
      <w:proofErr w:type="spellEnd"/>
    </w:p>
    <w:p w:rsidR="004B3459" w:rsidRPr="00EC545B" w:rsidRDefault="004B3459" w:rsidP="004B3459">
      <w:pPr>
        <w:bidi/>
        <w:rPr>
          <w:rFonts w:cs="Traditional Arabic" w:hint="cs"/>
          <w:sz w:val="32"/>
          <w:szCs w:val="32"/>
          <w:rtl/>
          <w:lang w:bidi="ar-BH"/>
        </w:rPr>
      </w:pPr>
      <w:r w:rsidRPr="00EC545B">
        <w:rPr>
          <w:rFonts w:cs="Traditional Arabic" w:hint="cs"/>
          <w:sz w:val="32"/>
          <w:szCs w:val="32"/>
          <w:rtl/>
        </w:rPr>
        <w:t>﴿</w:t>
      </w:r>
      <w:r w:rsidRPr="00EC545B">
        <w:rPr>
          <w:rFonts w:cs="Traditional Arabic" w:hint="cs"/>
          <w:color w:val="006600"/>
          <w:sz w:val="32"/>
          <w:szCs w:val="32"/>
          <w:rtl/>
        </w:rPr>
        <w:t xml:space="preserve">يَا أَيُّهَا النَّاسُ اتَّقُوا رَبَّكُمُ الَّذِي خَلَقَكُمْ مِنْ نَفْسٍ وَاحِدَةٍ وَخَلَقَ مِنْهَا زَوْجَهَا وَبَثَّ مِنْهُمَا رِجَالًا كَثِيرًا وَنِسَاءً </w:t>
      </w:r>
      <w:proofErr w:type="spellStart"/>
      <w:r w:rsidRPr="00EC545B">
        <w:rPr>
          <w:rFonts w:hint="cs"/>
          <w:color w:val="006600"/>
          <w:sz w:val="32"/>
          <w:szCs w:val="32"/>
          <w:rtl/>
        </w:rPr>
        <w:t>ۚ</w:t>
      </w:r>
      <w:proofErr w:type="spellEnd"/>
      <w:r w:rsidRPr="00EC545B">
        <w:rPr>
          <w:rFonts w:cs="Traditional Arabic" w:hint="cs"/>
          <w:color w:val="006600"/>
          <w:sz w:val="32"/>
          <w:szCs w:val="32"/>
          <w:rtl/>
        </w:rPr>
        <w:t xml:space="preserve"> وَاتَّقُوا اللَّهَ الَّذِي تَسَاءَلُونَ </w:t>
      </w:r>
      <w:proofErr w:type="spellStart"/>
      <w:r w:rsidRPr="00EC545B">
        <w:rPr>
          <w:rFonts w:cs="Traditional Arabic" w:hint="cs"/>
          <w:color w:val="006600"/>
          <w:sz w:val="32"/>
          <w:szCs w:val="32"/>
          <w:rtl/>
        </w:rPr>
        <w:t>بِهِ</w:t>
      </w:r>
      <w:proofErr w:type="spellEnd"/>
      <w:r w:rsidRPr="00EC545B">
        <w:rPr>
          <w:rFonts w:cs="Traditional Arabic" w:hint="cs"/>
          <w:color w:val="006600"/>
          <w:sz w:val="32"/>
          <w:szCs w:val="32"/>
          <w:rtl/>
        </w:rPr>
        <w:t xml:space="preserve"> وَالْأَرْحَامَ </w:t>
      </w:r>
      <w:proofErr w:type="spellStart"/>
      <w:r w:rsidRPr="00EC545B">
        <w:rPr>
          <w:rFonts w:hint="cs"/>
          <w:color w:val="006600"/>
          <w:sz w:val="32"/>
          <w:szCs w:val="32"/>
          <w:rtl/>
        </w:rPr>
        <w:t>ۚ</w:t>
      </w:r>
      <w:proofErr w:type="spellEnd"/>
      <w:r w:rsidRPr="00EC545B">
        <w:rPr>
          <w:rFonts w:cs="Traditional Arabic" w:hint="cs"/>
          <w:color w:val="006600"/>
          <w:sz w:val="32"/>
          <w:szCs w:val="32"/>
          <w:rtl/>
        </w:rPr>
        <w:t xml:space="preserve"> إِنَّ اللَّهَ كَانَ عَلَيْكُمْ رَقِيبًا</w:t>
      </w:r>
      <w:r w:rsidRPr="00EC545B">
        <w:rPr>
          <w:rFonts w:cs="Traditional Arabic" w:hint="cs"/>
          <w:sz w:val="32"/>
          <w:szCs w:val="32"/>
          <w:rtl/>
        </w:rPr>
        <w:t>﴾</w:t>
      </w:r>
      <w:r w:rsidRPr="00EC545B">
        <w:rPr>
          <w:rFonts w:cs="Traditional Arabic" w:hint="cs"/>
          <w:sz w:val="32"/>
          <w:szCs w:val="32"/>
          <w:rtl/>
          <w:lang w:bidi="ar-BH"/>
        </w:rPr>
        <w:t>[النساء:١</w:t>
      </w:r>
      <w:proofErr w:type="spellStart"/>
      <w:r w:rsidRPr="00EC545B">
        <w:rPr>
          <w:rFonts w:cs="Traditional Arabic" w:hint="cs"/>
          <w:sz w:val="32"/>
          <w:szCs w:val="32"/>
          <w:rtl/>
          <w:lang w:bidi="ar-BH"/>
        </w:rPr>
        <w:t>].</w:t>
      </w:r>
      <w:proofErr w:type="spellEnd"/>
    </w:p>
    <w:p w:rsidR="004B3459" w:rsidRPr="00EC545B" w:rsidRDefault="004B3459" w:rsidP="004B3459">
      <w:pPr>
        <w:bidi/>
        <w:rPr>
          <w:rFonts w:cs="Traditional Arabic" w:hint="cs"/>
          <w:sz w:val="32"/>
          <w:szCs w:val="32"/>
          <w:rtl/>
          <w:lang w:bidi="ar-BH"/>
        </w:rPr>
      </w:pPr>
      <w:r w:rsidRPr="00EC545B">
        <w:rPr>
          <w:rFonts w:cs="Traditional Arabic" w:hint="cs"/>
          <w:sz w:val="32"/>
          <w:szCs w:val="32"/>
          <w:rtl/>
        </w:rPr>
        <w:t>﴿</w:t>
      </w:r>
      <w:r w:rsidRPr="00EC545B">
        <w:rPr>
          <w:rFonts w:cs="Traditional Arabic" w:hint="cs"/>
          <w:color w:val="006600"/>
          <w:sz w:val="32"/>
          <w:szCs w:val="32"/>
          <w:rtl/>
        </w:rPr>
        <w:t>يَا أَيُّهَا الَّذِينَ آمَنُوا اتَّقُوا اللَّهَ وَقُولُوا قَوْلًا سَدِيدًا (٧٠</w:t>
      </w:r>
      <w:proofErr w:type="spellStart"/>
      <w:r w:rsidRPr="00EC545B">
        <w:rPr>
          <w:rFonts w:cs="Traditional Arabic" w:hint="cs"/>
          <w:color w:val="006600"/>
          <w:sz w:val="32"/>
          <w:szCs w:val="32"/>
          <w:rtl/>
        </w:rPr>
        <w:t>)</w:t>
      </w:r>
      <w:proofErr w:type="spellEnd"/>
      <w:r w:rsidRPr="00EC545B">
        <w:rPr>
          <w:rFonts w:cs="Traditional Arabic" w:hint="cs"/>
          <w:color w:val="006600"/>
          <w:sz w:val="32"/>
          <w:szCs w:val="32"/>
          <w:rtl/>
        </w:rPr>
        <w:t xml:space="preserve"> يُصْلِحْ لَكُمْ أَعْمَالَكُمْ وَيَغْفِرْ لَكُمْ ذُنُوبَكُمْ </w:t>
      </w:r>
      <w:proofErr w:type="spellStart"/>
      <w:r w:rsidRPr="00EC545B">
        <w:rPr>
          <w:rFonts w:hint="cs"/>
          <w:color w:val="006600"/>
          <w:sz w:val="32"/>
          <w:szCs w:val="32"/>
          <w:rtl/>
        </w:rPr>
        <w:t>ۗ</w:t>
      </w:r>
      <w:proofErr w:type="spellEnd"/>
      <w:r w:rsidRPr="00EC545B">
        <w:rPr>
          <w:rFonts w:cs="Traditional Arabic" w:hint="cs"/>
          <w:color w:val="006600"/>
          <w:sz w:val="32"/>
          <w:szCs w:val="32"/>
          <w:rtl/>
        </w:rPr>
        <w:t xml:space="preserve"> وَمَنْ يُطِعِ اللَّهَ وَرَسُولَهُ فَقَدْ فَازَ فَوْزًا عَظِيمًا (٧١</w:t>
      </w:r>
      <w:proofErr w:type="spellStart"/>
      <w:r w:rsidRPr="00EC545B">
        <w:rPr>
          <w:rFonts w:cs="Traditional Arabic" w:hint="cs"/>
          <w:color w:val="006600"/>
          <w:sz w:val="32"/>
          <w:szCs w:val="32"/>
          <w:rtl/>
        </w:rPr>
        <w:t>)</w:t>
      </w:r>
      <w:r w:rsidRPr="00EC545B">
        <w:rPr>
          <w:rFonts w:cs="Traditional Arabic" w:hint="cs"/>
          <w:sz w:val="32"/>
          <w:szCs w:val="32"/>
          <w:rtl/>
        </w:rPr>
        <w:t>﴾</w:t>
      </w:r>
      <w:proofErr w:type="spellEnd"/>
      <w:r w:rsidRPr="00EC545B">
        <w:rPr>
          <w:rFonts w:cs="Traditional Arabic" w:hint="cs"/>
          <w:sz w:val="32"/>
          <w:szCs w:val="32"/>
          <w:rtl/>
          <w:lang w:bidi="ar-BH"/>
        </w:rPr>
        <w:t>[الأحزاب:٧٠-٧١</w:t>
      </w:r>
      <w:proofErr w:type="spellStart"/>
      <w:r w:rsidRPr="00EC545B">
        <w:rPr>
          <w:rFonts w:cs="Traditional Arabic" w:hint="cs"/>
          <w:sz w:val="32"/>
          <w:szCs w:val="32"/>
          <w:rtl/>
          <w:lang w:bidi="ar-BH"/>
        </w:rPr>
        <w:t>].</w:t>
      </w:r>
      <w:proofErr w:type="spellEnd"/>
    </w:p>
    <w:p w:rsidR="004B3459" w:rsidRPr="00EC545B" w:rsidRDefault="004B3459" w:rsidP="004B3459">
      <w:pPr>
        <w:bidi/>
        <w:rPr>
          <w:rFonts w:cs="Traditional Arabic" w:hint="cs"/>
          <w:sz w:val="32"/>
          <w:szCs w:val="32"/>
          <w:rtl/>
          <w:lang w:bidi="ar-BH"/>
        </w:rPr>
      </w:pPr>
      <w:r w:rsidRPr="00EC545B">
        <w:rPr>
          <w:rFonts w:cs="Traditional Arabic" w:hint="cs"/>
          <w:sz w:val="32"/>
          <w:szCs w:val="32"/>
          <w:rtl/>
          <w:lang w:bidi="ar-BH"/>
        </w:rPr>
        <w:t xml:space="preserve">أمَّا </w:t>
      </w:r>
      <w:proofErr w:type="spellStart"/>
      <w:r w:rsidRPr="00EC545B">
        <w:rPr>
          <w:rFonts w:cs="Traditional Arabic" w:hint="cs"/>
          <w:sz w:val="32"/>
          <w:szCs w:val="32"/>
          <w:rtl/>
          <w:lang w:bidi="ar-BH"/>
        </w:rPr>
        <w:t>بَعْد،،</w:t>
      </w:r>
      <w:proofErr w:type="spellEnd"/>
    </w:p>
    <w:p w:rsidR="004B3459" w:rsidRPr="00EC545B" w:rsidRDefault="004B3459" w:rsidP="004B3459">
      <w:pPr>
        <w:bidi/>
        <w:rPr>
          <w:rFonts w:cs="Traditional Arabic"/>
          <w:sz w:val="32"/>
          <w:szCs w:val="32"/>
          <w:rtl/>
          <w:lang w:bidi="ar-BH"/>
        </w:rPr>
      </w:pPr>
      <w:proofErr w:type="gramStart"/>
      <w:r w:rsidRPr="00EC545B">
        <w:rPr>
          <w:rFonts w:cs="Traditional Arabic" w:hint="cs"/>
          <w:sz w:val="32"/>
          <w:szCs w:val="32"/>
          <w:rtl/>
          <w:lang w:bidi="ar-BH"/>
        </w:rPr>
        <w:t>فَإنَّ</w:t>
      </w:r>
      <w:proofErr w:type="gramEnd"/>
      <w:r w:rsidRPr="00EC545B">
        <w:rPr>
          <w:rFonts w:cs="Traditional Arabic" w:hint="cs"/>
          <w:sz w:val="32"/>
          <w:szCs w:val="32"/>
          <w:rtl/>
          <w:lang w:bidi="ar-BH"/>
        </w:rPr>
        <w:t xml:space="preserve"> أصْدَقَ الحَدِيثِ كتَابُ اللهِ وَخَيْرُ الهَدْي</w:t>
      </w:r>
      <w:r w:rsidRPr="00EC545B">
        <w:rPr>
          <w:rFonts w:cs="Traditional Arabic" w:hint="cs"/>
          <w:i/>
          <w:iCs/>
          <w:sz w:val="32"/>
          <w:szCs w:val="32"/>
          <w:rtl/>
          <w:lang w:bidi="ar-BH"/>
        </w:rPr>
        <w:t xml:space="preserve"> </w:t>
      </w:r>
      <w:r w:rsidRPr="00EC545B">
        <w:rPr>
          <w:rFonts w:cs="Traditional Arabic" w:hint="cs"/>
          <w:sz w:val="32"/>
          <w:szCs w:val="32"/>
          <w:rtl/>
          <w:lang w:bidi="ar-BH"/>
        </w:rPr>
        <w:t>هَدْيُ مُحَمَّدٍ صَلَّى</w:t>
      </w:r>
      <w:proofErr w:type="spellStart"/>
      <w:r w:rsidRPr="00EC545B">
        <w:rPr>
          <w:rFonts w:cs="Traditional Arabic" w:hint="cs"/>
          <w:sz w:val="32"/>
          <w:szCs w:val="32"/>
          <w:rtl/>
        </w:rPr>
        <w:t>ٰ</w:t>
      </w:r>
      <w:proofErr w:type="spellEnd"/>
      <w:r w:rsidRPr="00EC545B">
        <w:rPr>
          <w:rFonts w:cs="Traditional Arabic" w:hint="cs"/>
          <w:sz w:val="32"/>
          <w:szCs w:val="32"/>
          <w:rtl/>
          <w:lang w:bidi="ar-BH"/>
        </w:rPr>
        <w:t xml:space="preserve"> اللهُ عَلَيْهِ وَعَلَى</w:t>
      </w:r>
      <w:proofErr w:type="spellStart"/>
      <w:r w:rsidRPr="00EC545B">
        <w:rPr>
          <w:rFonts w:cs="Traditional Arabic" w:hint="cs"/>
          <w:sz w:val="32"/>
          <w:szCs w:val="32"/>
          <w:rtl/>
        </w:rPr>
        <w:t>ٰ</w:t>
      </w:r>
      <w:proofErr w:type="spellEnd"/>
      <w:r w:rsidRPr="00EC545B">
        <w:rPr>
          <w:rFonts w:cs="Traditional Arabic" w:hint="cs"/>
          <w:sz w:val="32"/>
          <w:szCs w:val="32"/>
          <w:rtl/>
          <w:lang w:bidi="ar-BH"/>
        </w:rPr>
        <w:t xml:space="preserve"> آلِهِ </w:t>
      </w:r>
      <w:proofErr w:type="spellStart"/>
      <w:r w:rsidRPr="00EC545B">
        <w:rPr>
          <w:rFonts w:cs="Traditional Arabic" w:hint="cs"/>
          <w:sz w:val="32"/>
          <w:szCs w:val="32"/>
          <w:rtl/>
          <w:lang w:bidi="ar-BH"/>
        </w:rPr>
        <w:t>وَسَلَّم،</w:t>
      </w:r>
      <w:proofErr w:type="spellEnd"/>
      <w:r w:rsidRPr="00EC545B">
        <w:rPr>
          <w:rFonts w:cs="Traditional Arabic" w:hint="cs"/>
          <w:sz w:val="32"/>
          <w:szCs w:val="32"/>
          <w:rtl/>
          <w:lang w:bidi="ar-BH"/>
        </w:rPr>
        <w:t xml:space="preserve"> وَشَرَّ الأمُورِ مُحْدَثَاتُهَا وكُلَّ مُحْدَثَةٍ </w:t>
      </w:r>
      <w:proofErr w:type="spellStart"/>
      <w:r w:rsidRPr="00EC545B">
        <w:rPr>
          <w:rFonts w:cs="Traditional Arabic" w:hint="cs"/>
          <w:sz w:val="32"/>
          <w:szCs w:val="32"/>
          <w:rtl/>
          <w:lang w:bidi="ar-BH"/>
        </w:rPr>
        <w:t>بِدْعَةٍ،</w:t>
      </w:r>
      <w:proofErr w:type="spellEnd"/>
      <w:r w:rsidRPr="00EC545B">
        <w:rPr>
          <w:rFonts w:cs="Traditional Arabic" w:hint="cs"/>
          <w:sz w:val="32"/>
          <w:szCs w:val="32"/>
          <w:rtl/>
          <w:lang w:bidi="ar-BH"/>
        </w:rPr>
        <w:t xml:space="preserve"> وكُلَّ بِدْعَةٍ </w:t>
      </w:r>
      <w:proofErr w:type="spellStart"/>
      <w:r w:rsidRPr="00EC545B">
        <w:rPr>
          <w:rFonts w:cs="Traditional Arabic" w:hint="cs"/>
          <w:sz w:val="32"/>
          <w:szCs w:val="32"/>
          <w:rtl/>
          <w:lang w:bidi="ar-BH"/>
        </w:rPr>
        <w:t>ضَلاَلَةٍ،</w:t>
      </w:r>
      <w:proofErr w:type="spellEnd"/>
      <w:r w:rsidRPr="00EC545B">
        <w:rPr>
          <w:rFonts w:cs="Traditional Arabic" w:hint="cs"/>
          <w:sz w:val="32"/>
          <w:szCs w:val="32"/>
          <w:rtl/>
          <w:lang w:bidi="ar-BH"/>
        </w:rPr>
        <w:t xml:space="preserve"> وَكُلَّ ضَلاَلَةٍ فِي النَّار.</w:t>
      </w:r>
    </w:p>
    <w:p w:rsidR="004B3459" w:rsidRDefault="004B3459" w:rsidP="00AB3BB6">
      <w:pPr>
        <w:widowControl w:val="0"/>
        <w:bidi/>
        <w:spacing w:before="120" w:line="460" w:lineRule="exact"/>
        <w:ind w:firstLine="397"/>
        <w:jc w:val="lowKashida"/>
        <w:rPr>
          <w:rFonts w:cs="Traditional Arabic" w:hint="cs"/>
          <w:sz w:val="34"/>
          <w:szCs w:val="34"/>
          <w:rtl/>
          <w:lang w:bidi="ar-BH"/>
        </w:rPr>
      </w:pPr>
      <w:r>
        <w:rPr>
          <w:rFonts w:cs="Traditional Arabic" w:hint="cs"/>
          <w:sz w:val="34"/>
          <w:szCs w:val="34"/>
          <w:rtl/>
          <w:lang w:bidi="ar-BH"/>
        </w:rPr>
        <w:t xml:space="preserve">هذه مجموعة من </w:t>
      </w:r>
      <w:proofErr w:type="spellStart"/>
      <w:r>
        <w:rPr>
          <w:rFonts w:cs="Traditional Arabic" w:hint="cs"/>
          <w:sz w:val="34"/>
          <w:szCs w:val="34"/>
          <w:rtl/>
          <w:lang w:bidi="ar-BH"/>
        </w:rPr>
        <w:t>التعاريف</w:t>
      </w:r>
      <w:proofErr w:type="spellEnd"/>
      <w:r>
        <w:rPr>
          <w:rFonts w:cs="Traditional Arabic" w:hint="cs"/>
          <w:sz w:val="34"/>
          <w:szCs w:val="34"/>
          <w:rtl/>
          <w:lang w:bidi="ar-BH"/>
        </w:rPr>
        <w:t xml:space="preserve"> و التقاسيم و أنواع بعض المصطلحات في كتاب التوحيد ,نقلتها من </w:t>
      </w:r>
      <w:r w:rsidRPr="004B3459">
        <w:rPr>
          <w:rFonts w:cs="Traditional Arabic"/>
          <w:sz w:val="34"/>
          <w:szCs w:val="34"/>
          <w:rtl/>
          <w:lang w:bidi="ar-BH"/>
        </w:rPr>
        <w:t>الجامع الفريد للأسئلة والأجوبة على كتاب التوحيد</w:t>
      </w:r>
      <w:r>
        <w:rPr>
          <w:rFonts w:cs="Traditional Arabic" w:hint="cs"/>
          <w:sz w:val="34"/>
          <w:szCs w:val="34"/>
          <w:rtl/>
          <w:lang w:bidi="ar-BH"/>
        </w:rPr>
        <w:t xml:space="preserve"> للشيخ عبد الله بن جار الله الجار الله </w:t>
      </w:r>
      <w:r>
        <w:rPr>
          <w:rFonts w:cs="Traditional Arabic"/>
          <w:sz w:val="34"/>
          <w:szCs w:val="34"/>
          <w:rtl/>
          <w:lang w:bidi="ar-BH"/>
        </w:rPr>
        <w:t>–</w:t>
      </w:r>
      <w:r>
        <w:rPr>
          <w:rFonts w:cs="Traditional Arabic" w:hint="cs"/>
          <w:sz w:val="34"/>
          <w:szCs w:val="34"/>
          <w:rtl/>
          <w:lang w:bidi="ar-BH"/>
        </w:rPr>
        <w:t xml:space="preserve">رحمه </w:t>
      </w:r>
      <w:proofErr w:type="spellStart"/>
      <w:r>
        <w:rPr>
          <w:rFonts w:cs="Traditional Arabic" w:hint="cs"/>
          <w:sz w:val="34"/>
          <w:szCs w:val="34"/>
          <w:rtl/>
          <w:lang w:bidi="ar-BH"/>
        </w:rPr>
        <w:t>الله-</w:t>
      </w:r>
      <w:proofErr w:type="spellEnd"/>
      <w:r>
        <w:rPr>
          <w:rFonts w:cs="Traditional Arabic" w:hint="cs"/>
          <w:sz w:val="34"/>
          <w:szCs w:val="34"/>
          <w:rtl/>
          <w:lang w:bidi="ar-BH"/>
        </w:rPr>
        <w:t xml:space="preserve"> وهي مما ينبغي لطالب العلم </w:t>
      </w:r>
      <w:proofErr w:type="spellStart"/>
      <w:r>
        <w:rPr>
          <w:rFonts w:cs="Traditional Arabic" w:hint="cs"/>
          <w:sz w:val="34"/>
          <w:szCs w:val="34"/>
          <w:rtl/>
          <w:lang w:bidi="ar-BH"/>
        </w:rPr>
        <w:t>الإعتناء</w:t>
      </w:r>
      <w:proofErr w:type="spellEnd"/>
      <w:r>
        <w:rPr>
          <w:rFonts w:cs="Traditional Arabic" w:hint="cs"/>
          <w:sz w:val="34"/>
          <w:szCs w:val="34"/>
          <w:rtl/>
          <w:lang w:bidi="ar-BH"/>
        </w:rPr>
        <w:t xml:space="preserve"> </w:t>
      </w:r>
      <w:proofErr w:type="spellStart"/>
      <w:r>
        <w:rPr>
          <w:rFonts w:cs="Traditional Arabic" w:hint="cs"/>
          <w:sz w:val="34"/>
          <w:szCs w:val="34"/>
          <w:rtl/>
          <w:lang w:bidi="ar-BH"/>
        </w:rPr>
        <w:t>بها</w:t>
      </w:r>
      <w:proofErr w:type="spellEnd"/>
      <w:r>
        <w:rPr>
          <w:rFonts w:cs="Traditional Arabic" w:hint="cs"/>
          <w:sz w:val="34"/>
          <w:szCs w:val="34"/>
          <w:rtl/>
          <w:lang w:bidi="ar-BH"/>
        </w:rPr>
        <w:t xml:space="preserve"> و الصرح عليها,</w:t>
      </w:r>
      <w:r w:rsidR="00AB3BB6">
        <w:rPr>
          <w:rFonts w:cs="Traditional Arabic" w:hint="cs"/>
          <w:sz w:val="34"/>
          <w:szCs w:val="34"/>
          <w:rtl/>
          <w:lang w:bidi="ar-BH"/>
        </w:rPr>
        <w:t xml:space="preserve">وقد جعلتها ميسرة بإذن الله لمن يريدها,أسئل الله أن ينفع </w:t>
      </w:r>
      <w:proofErr w:type="spellStart"/>
      <w:r w:rsidR="00AB3BB6">
        <w:rPr>
          <w:rFonts w:cs="Traditional Arabic" w:hint="cs"/>
          <w:sz w:val="34"/>
          <w:szCs w:val="34"/>
          <w:rtl/>
          <w:lang w:bidi="ar-BH"/>
        </w:rPr>
        <w:t>بها</w:t>
      </w:r>
      <w:proofErr w:type="spellEnd"/>
      <w:r w:rsidR="00AB3BB6">
        <w:rPr>
          <w:rFonts w:cs="Traditional Arabic" w:hint="cs"/>
          <w:sz w:val="34"/>
          <w:szCs w:val="34"/>
          <w:rtl/>
          <w:lang w:bidi="ar-BH"/>
        </w:rPr>
        <w:t xml:space="preserve"> المسلمين و يجعل عملي خالصا لوجهه الكريم </w:t>
      </w:r>
      <w:proofErr w:type="spellStart"/>
      <w:r w:rsidR="00AB3BB6">
        <w:rPr>
          <w:rFonts w:cs="Traditional Arabic" w:hint="cs"/>
          <w:sz w:val="34"/>
          <w:szCs w:val="34"/>
          <w:rtl/>
          <w:lang w:bidi="ar-BH"/>
        </w:rPr>
        <w:t>,</w:t>
      </w:r>
      <w:proofErr w:type="spellEnd"/>
      <w:r w:rsidR="00AB3BB6">
        <w:rPr>
          <w:rFonts w:cs="Traditional Arabic" w:hint="cs"/>
          <w:sz w:val="34"/>
          <w:szCs w:val="34"/>
          <w:rtl/>
          <w:lang w:bidi="ar-BH"/>
        </w:rPr>
        <w:t xml:space="preserve"> إنه ولي ذلك  والقادر </w:t>
      </w:r>
      <w:r w:rsidR="00A82867">
        <w:rPr>
          <w:rFonts w:cs="Traditional Arabic" w:hint="cs"/>
          <w:sz w:val="34"/>
          <w:szCs w:val="34"/>
          <w:rtl/>
          <w:lang w:bidi="ar-BH"/>
        </w:rPr>
        <w:t>عليه.</w:t>
      </w:r>
    </w:p>
    <w:p w:rsidR="00A82867" w:rsidRDefault="00A82867" w:rsidP="00A82867">
      <w:pPr>
        <w:widowControl w:val="0"/>
        <w:bidi/>
        <w:spacing w:before="120" w:line="460" w:lineRule="exact"/>
        <w:ind w:firstLine="397"/>
        <w:jc w:val="lowKashida"/>
        <w:rPr>
          <w:rFonts w:cs="Traditional Arabic" w:hint="cs"/>
          <w:sz w:val="34"/>
          <w:szCs w:val="34"/>
          <w:rtl/>
          <w:lang w:bidi="ar-BH"/>
        </w:rPr>
      </w:pPr>
    </w:p>
    <w:p w:rsidR="00D56655" w:rsidRDefault="00D56655" w:rsidP="004B3459">
      <w:pPr>
        <w:widowControl w:val="0"/>
        <w:bidi/>
        <w:spacing w:before="120" w:line="460" w:lineRule="exact"/>
        <w:ind w:firstLine="397"/>
        <w:jc w:val="lowKashida"/>
        <w:rPr>
          <w:rFonts w:cs="Traditional Arabic"/>
          <w:sz w:val="34"/>
          <w:szCs w:val="34"/>
        </w:rPr>
      </w:pPr>
      <w:r>
        <w:rPr>
          <w:rFonts w:cs="Traditional Arabic"/>
          <w:sz w:val="34"/>
          <w:szCs w:val="34"/>
          <w:rtl/>
        </w:rPr>
        <w:t>التوحيد هو إفراد الله سبحانه بالعبادة وأنواعه ثلاثة:</w:t>
      </w:r>
    </w:p>
    <w:p w:rsidR="00D56655" w:rsidRDefault="00D56655" w:rsidP="00D56655">
      <w:pPr>
        <w:widowControl w:val="0"/>
        <w:bidi/>
        <w:spacing w:before="120" w:line="460" w:lineRule="exact"/>
        <w:ind w:firstLine="397"/>
        <w:jc w:val="lowKashida"/>
        <w:rPr>
          <w:rFonts w:cs="Traditional Arabic"/>
          <w:sz w:val="34"/>
          <w:szCs w:val="34"/>
          <w:rtl/>
        </w:rPr>
      </w:pPr>
      <w:proofErr w:type="spellStart"/>
      <w:r>
        <w:rPr>
          <w:rFonts w:cs="Traditional Arabic"/>
          <w:b/>
          <w:bCs/>
          <w:sz w:val="34"/>
          <w:szCs w:val="34"/>
          <w:rtl/>
        </w:rPr>
        <w:t>الأول:</w:t>
      </w:r>
      <w:proofErr w:type="spellEnd"/>
      <w:r>
        <w:rPr>
          <w:rFonts w:cs="Traditional Arabic"/>
          <w:sz w:val="34"/>
          <w:szCs w:val="34"/>
          <w:rtl/>
        </w:rPr>
        <w:t xml:space="preserve"> توحيد الربوبية وهو العلم والاعتقاد بأن الله هو المتفرد بالخلق والرزق والتدبير وهذا النوع قد أقر </w:t>
      </w:r>
      <w:proofErr w:type="spellStart"/>
      <w:r>
        <w:rPr>
          <w:rFonts w:cs="Traditional Arabic"/>
          <w:sz w:val="34"/>
          <w:szCs w:val="34"/>
          <w:rtl/>
        </w:rPr>
        <w:t>به</w:t>
      </w:r>
      <w:proofErr w:type="spellEnd"/>
      <w:r>
        <w:rPr>
          <w:rFonts w:cs="Traditional Arabic"/>
          <w:sz w:val="34"/>
          <w:szCs w:val="34"/>
          <w:rtl/>
        </w:rPr>
        <w:t xml:space="preserve"> المشركون ولم يدخلهم في الإسلام والدليل قوله </w:t>
      </w:r>
      <w:proofErr w:type="spellStart"/>
      <w:r>
        <w:rPr>
          <w:rFonts w:cs="Traditional Arabic"/>
          <w:sz w:val="34"/>
          <w:szCs w:val="34"/>
          <w:rtl/>
        </w:rPr>
        <w:t>تعالى:</w:t>
      </w:r>
      <w:proofErr w:type="spellEnd"/>
      <w:r>
        <w:rPr>
          <w:rFonts w:cs="Traditional Arabic"/>
          <w:sz w:val="34"/>
          <w:szCs w:val="34"/>
          <w:rtl/>
        </w:rPr>
        <w:t xml:space="preserve"> </w:t>
      </w:r>
      <w:r>
        <w:rPr>
          <w:rFonts w:cs="Traditional Arabic"/>
          <w:b/>
          <w:bCs/>
          <w:color w:val="FF0000"/>
          <w:spacing w:val="-4"/>
          <w:sz w:val="30"/>
          <w:szCs w:val="30"/>
        </w:rPr>
        <w:sym w:font="AGA Arabesque" w:char="007D"/>
      </w:r>
      <w:r>
        <w:rPr>
          <w:rFonts w:eastAsia="MS Mincho" w:cs="Traditional Arabic"/>
          <w:b/>
          <w:bCs/>
          <w:color w:val="FF0000"/>
          <w:sz w:val="33"/>
          <w:szCs w:val="33"/>
          <w:rtl/>
        </w:rPr>
        <w:t>وَلَئِنْ سَأَلْتَهُمْ مَنْ خَلَقَهُمْ لَيَقُولُنَّ اللَّهُ</w:t>
      </w:r>
      <w:r>
        <w:rPr>
          <w:rFonts w:cs="Traditional Arabic"/>
          <w:b/>
          <w:bCs/>
          <w:color w:val="FF0000"/>
          <w:spacing w:val="-4"/>
          <w:sz w:val="30"/>
          <w:szCs w:val="30"/>
        </w:rPr>
        <w:sym w:font="AGA Arabesque" w:char="007B"/>
      </w:r>
      <w:proofErr w:type="spellStart"/>
      <w:r>
        <w:rPr>
          <w:rFonts w:eastAsia="MS Mincho" w:cs="Traditional Arabic"/>
          <w:sz w:val="34"/>
          <w:szCs w:val="34"/>
          <w:vertAlign w:val="superscript"/>
          <w:rtl/>
        </w:rPr>
        <w:t>(</w:t>
      </w:r>
      <w:proofErr w:type="spellEnd"/>
      <w:r>
        <w:rPr>
          <w:rStyle w:val="Appelnotedebasdep"/>
          <w:rFonts w:cs="Traditional Arabic"/>
          <w:sz w:val="34"/>
          <w:szCs w:val="34"/>
          <w:rtl/>
        </w:rPr>
        <w:footnoteReference w:id="1"/>
      </w:r>
      <w:proofErr w:type="spellStart"/>
      <w:r>
        <w:rPr>
          <w:rFonts w:eastAsia="MS Mincho" w:cs="Traditional Arabic"/>
          <w:sz w:val="34"/>
          <w:szCs w:val="34"/>
          <w:vertAlign w:val="superscript"/>
          <w:rtl/>
        </w:rPr>
        <w:t>)</w:t>
      </w:r>
      <w:r>
        <w:rPr>
          <w:rFonts w:cs="Traditional Arabic"/>
          <w:sz w:val="34"/>
          <w:szCs w:val="34"/>
          <w:rtl/>
        </w:rPr>
        <w:t>.</w:t>
      </w:r>
      <w:proofErr w:type="spellEnd"/>
    </w:p>
    <w:p w:rsidR="00D56655" w:rsidRDefault="00D56655" w:rsidP="00D56655">
      <w:pPr>
        <w:widowControl w:val="0"/>
        <w:bidi/>
        <w:spacing w:before="120" w:line="460" w:lineRule="exact"/>
        <w:ind w:firstLine="397"/>
        <w:jc w:val="lowKashida"/>
        <w:rPr>
          <w:rFonts w:cs="Traditional Arabic"/>
          <w:sz w:val="34"/>
          <w:szCs w:val="34"/>
          <w:rtl/>
        </w:rPr>
      </w:pPr>
      <w:proofErr w:type="spellStart"/>
      <w:r>
        <w:rPr>
          <w:rFonts w:cs="Traditional Arabic"/>
          <w:b/>
          <w:bCs/>
          <w:sz w:val="34"/>
          <w:szCs w:val="34"/>
          <w:rtl/>
        </w:rPr>
        <w:t>الثاني:</w:t>
      </w:r>
      <w:proofErr w:type="spellEnd"/>
      <w:r>
        <w:rPr>
          <w:rFonts w:cs="Traditional Arabic"/>
          <w:sz w:val="34"/>
          <w:szCs w:val="34"/>
          <w:rtl/>
        </w:rPr>
        <w:t xml:space="preserve"> توحيد الأسماء والصفات وهو أن يوصف الله بما وصف </w:t>
      </w:r>
      <w:proofErr w:type="spellStart"/>
      <w:r>
        <w:rPr>
          <w:rFonts w:cs="Traditional Arabic"/>
          <w:sz w:val="34"/>
          <w:szCs w:val="34"/>
          <w:rtl/>
        </w:rPr>
        <w:t>به</w:t>
      </w:r>
      <w:proofErr w:type="spellEnd"/>
      <w:r>
        <w:rPr>
          <w:rFonts w:cs="Traditional Arabic"/>
          <w:sz w:val="34"/>
          <w:szCs w:val="34"/>
          <w:rtl/>
        </w:rPr>
        <w:t xml:space="preserve"> نفسه في كتابه أو وصفه </w:t>
      </w:r>
      <w:proofErr w:type="spellStart"/>
      <w:r>
        <w:rPr>
          <w:rFonts w:cs="Traditional Arabic"/>
          <w:sz w:val="34"/>
          <w:szCs w:val="34"/>
          <w:rtl/>
        </w:rPr>
        <w:t>به</w:t>
      </w:r>
      <w:proofErr w:type="spellEnd"/>
      <w:r>
        <w:rPr>
          <w:rFonts w:cs="Traditional Arabic"/>
          <w:sz w:val="34"/>
          <w:szCs w:val="34"/>
          <w:rtl/>
        </w:rPr>
        <w:t xml:space="preserve"> رسوله </w:t>
      </w:r>
      <w:r>
        <w:rPr>
          <w:rFonts w:cs="Traditional Arabic"/>
          <w:sz w:val="34"/>
          <w:szCs w:val="34"/>
          <w:lang w:bidi="ar-EG"/>
        </w:rPr>
        <w:sym w:font="AGA Arabesque" w:char="0072"/>
      </w:r>
      <w:r>
        <w:rPr>
          <w:rFonts w:cs="Traditional Arabic"/>
          <w:sz w:val="34"/>
          <w:szCs w:val="34"/>
          <w:rtl/>
        </w:rPr>
        <w:t xml:space="preserve"> على الوجه اللائق بعظمته وجلاله وهذا النوع قد أقر </w:t>
      </w:r>
      <w:proofErr w:type="spellStart"/>
      <w:r>
        <w:rPr>
          <w:rFonts w:cs="Traditional Arabic"/>
          <w:sz w:val="34"/>
          <w:szCs w:val="34"/>
          <w:rtl/>
        </w:rPr>
        <w:t>به</w:t>
      </w:r>
      <w:proofErr w:type="spellEnd"/>
      <w:r>
        <w:rPr>
          <w:rFonts w:cs="Traditional Arabic"/>
          <w:sz w:val="34"/>
          <w:szCs w:val="34"/>
          <w:rtl/>
        </w:rPr>
        <w:t xml:space="preserve"> بعض المشركين </w:t>
      </w:r>
      <w:proofErr w:type="spellStart"/>
      <w:r>
        <w:rPr>
          <w:rFonts w:cs="Traditional Arabic"/>
          <w:sz w:val="34"/>
          <w:szCs w:val="34"/>
          <w:rtl/>
        </w:rPr>
        <w:t>وأ</w:t>
      </w:r>
      <w:proofErr w:type="spellEnd"/>
      <w:r>
        <w:rPr>
          <w:rFonts w:cs="Traditional Arabic"/>
          <w:sz w:val="34"/>
          <w:szCs w:val="34"/>
          <w:rtl/>
          <w:lang w:bidi="ar-EG"/>
        </w:rPr>
        <w:t>ن</w:t>
      </w:r>
      <w:r>
        <w:rPr>
          <w:rFonts w:cs="Traditional Arabic"/>
          <w:sz w:val="34"/>
          <w:szCs w:val="34"/>
          <w:rtl/>
        </w:rPr>
        <w:t xml:space="preserve">كره بعضهم </w:t>
      </w:r>
      <w:r>
        <w:rPr>
          <w:rFonts w:cs="Traditional Arabic"/>
          <w:sz w:val="34"/>
          <w:szCs w:val="34"/>
          <w:rtl/>
        </w:rPr>
        <w:lastRenderedPageBreak/>
        <w:t>جهلاً أو عنادًا.</w:t>
      </w:r>
    </w:p>
    <w:p w:rsidR="00D56655" w:rsidRDefault="00D56655" w:rsidP="00D56655">
      <w:pPr>
        <w:widowControl w:val="0"/>
        <w:bidi/>
        <w:spacing w:before="120" w:line="460" w:lineRule="exact"/>
        <w:ind w:firstLine="397"/>
        <w:jc w:val="lowKashida"/>
        <w:rPr>
          <w:rFonts w:cs="Traditional Arabic"/>
          <w:sz w:val="34"/>
          <w:szCs w:val="34"/>
          <w:rtl/>
        </w:rPr>
      </w:pPr>
      <w:proofErr w:type="spellStart"/>
      <w:proofErr w:type="gramStart"/>
      <w:r>
        <w:rPr>
          <w:rFonts w:cs="Traditional Arabic"/>
          <w:b/>
          <w:bCs/>
          <w:sz w:val="34"/>
          <w:szCs w:val="34"/>
          <w:rtl/>
        </w:rPr>
        <w:t>الثالث</w:t>
      </w:r>
      <w:proofErr w:type="gramEnd"/>
      <w:r>
        <w:rPr>
          <w:rFonts w:cs="Traditional Arabic"/>
          <w:b/>
          <w:bCs/>
          <w:sz w:val="34"/>
          <w:szCs w:val="34"/>
          <w:rtl/>
        </w:rPr>
        <w:t>:</w:t>
      </w:r>
      <w:proofErr w:type="spellEnd"/>
      <w:r>
        <w:rPr>
          <w:rFonts w:cs="Traditional Arabic"/>
          <w:sz w:val="34"/>
          <w:szCs w:val="34"/>
          <w:rtl/>
        </w:rPr>
        <w:t xml:space="preserve"> توحيد </w:t>
      </w:r>
      <w:proofErr w:type="spellStart"/>
      <w:r>
        <w:rPr>
          <w:rFonts w:cs="Traditional Arabic"/>
          <w:sz w:val="34"/>
          <w:szCs w:val="34"/>
          <w:rtl/>
        </w:rPr>
        <w:t>الألوهية</w:t>
      </w:r>
      <w:proofErr w:type="spellEnd"/>
      <w:r>
        <w:rPr>
          <w:rFonts w:cs="Traditional Arabic"/>
          <w:sz w:val="34"/>
          <w:szCs w:val="34"/>
          <w:rtl/>
        </w:rPr>
        <w:t xml:space="preserve"> وهو إخلاص العبادة لله وحده لا شريك له بجميع أنواع العبادة كالمحبة </w:t>
      </w:r>
      <w:proofErr w:type="gramStart"/>
      <w:r>
        <w:rPr>
          <w:rFonts w:cs="Traditional Arabic"/>
          <w:sz w:val="34"/>
          <w:szCs w:val="34"/>
          <w:rtl/>
        </w:rPr>
        <w:t>والخوف</w:t>
      </w:r>
      <w:proofErr w:type="gramEnd"/>
      <w:r>
        <w:rPr>
          <w:rFonts w:cs="Traditional Arabic"/>
          <w:sz w:val="34"/>
          <w:szCs w:val="34"/>
          <w:rtl/>
        </w:rPr>
        <w:t xml:space="preserve"> والرجاء والتوكل والدعاء وغير ذلك من أنواع العبادة. </w:t>
      </w:r>
    </w:p>
    <w:p w:rsidR="00D56655" w:rsidRDefault="00D56655" w:rsidP="007803E1">
      <w:pPr>
        <w:widowControl w:val="0"/>
        <w:bidi/>
        <w:spacing w:before="120" w:line="460" w:lineRule="exact"/>
        <w:ind w:firstLine="397"/>
        <w:jc w:val="lowKashida"/>
        <w:rPr>
          <w:rFonts w:cs="Traditional Arabic" w:hint="cs"/>
          <w:sz w:val="34"/>
          <w:szCs w:val="34"/>
          <w:rtl/>
        </w:rPr>
      </w:pPr>
      <w:proofErr w:type="gramStart"/>
      <w:r>
        <w:rPr>
          <w:rFonts w:cs="Traditional Arabic"/>
          <w:sz w:val="34"/>
          <w:szCs w:val="34"/>
          <w:rtl/>
        </w:rPr>
        <w:t>أركان</w:t>
      </w:r>
      <w:proofErr w:type="gramEnd"/>
      <w:r>
        <w:rPr>
          <w:rFonts w:cs="Traditional Arabic"/>
          <w:sz w:val="34"/>
          <w:szCs w:val="34"/>
          <w:rtl/>
        </w:rPr>
        <w:t xml:space="preserve"> توحيد </w:t>
      </w:r>
      <w:proofErr w:type="spellStart"/>
      <w:r>
        <w:rPr>
          <w:rFonts w:cs="Traditional Arabic"/>
          <w:sz w:val="34"/>
          <w:szCs w:val="34"/>
          <w:rtl/>
        </w:rPr>
        <w:t>الألوهية</w:t>
      </w:r>
      <w:proofErr w:type="spellEnd"/>
      <w:r>
        <w:rPr>
          <w:rFonts w:cs="Traditional Arabic"/>
          <w:sz w:val="34"/>
          <w:szCs w:val="34"/>
          <w:rtl/>
        </w:rPr>
        <w:t xml:space="preserve"> </w:t>
      </w:r>
      <w:proofErr w:type="spellStart"/>
      <w:r>
        <w:rPr>
          <w:rFonts w:cs="Traditional Arabic"/>
          <w:sz w:val="34"/>
          <w:szCs w:val="34"/>
          <w:rtl/>
        </w:rPr>
        <w:t>ـ:</w:t>
      </w:r>
      <w:proofErr w:type="spellEnd"/>
      <w:r>
        <w:rPr>
          <w:rFonts w:cs="Traditional Arabic"/>
          <w:sz w:val="34"/>
          <w:szCs w:val="34"/>
          <w:rtl/>
        </w:rPr>
        <w:t xml:space="preserve"> اثنان الصدق والإخلاص.</w:t>
      </w:r>
    </w:p>
    <w:p w:rsidR="006A7727" w:rsidRDefault="0010444D" w:rsidP="0010444D">
      <w:pPr>
        <w:widowControl w:val="0"/>
        <w:pBdr>
          <w:bottom w:val="single" w:sz="6" w:space="1" w:color="auto"/>
        </w:pBdr>
        <w:bidi/>
        <w:spacing w:before="120" w:line="460" w:lineRule="exact"/>
        <w:ind w:firstLine="397"/>
        <w:jc w:val="lowKashida"/>
        <w:rPr>
          <w:rFonts w:cs="Traditional Arabic"/>
          <w:sz w:val="34"/>
          <w:szCs w:val="34"/>
          <w:rtl/>
        </w:rPr>
      </w:pPr>
      <w:r>
        <w:rPr>
          <w:rFonts w:cs="Traditional Arabic" w:hint="cs"/>
          <w:sz w:val="34"/>
          <w:szCs w:val="34"/>
          <w:rtl/>
        </w:rPr>
        <w:t>--------------------------------------------------</w:t>
      </w:r>
      <w:r w:rsidR="00D56655">
        <w:rPr>
          <w:rFonts w:cs="Traditional Arabic"/>
          <w:sz w:val="34"/>
          <w:szCs w:val="34"/>
          <w:rtl/>
        </w:rPr>
        <w:t xml:space="preserve">العبادة لغة التذليل </w:t>
      </w:r>
      <w:proofErr w:type="spellStart"/>
      <w:r w:rsidR="00D56655">
        <w:rPr>
          <w:rFonts w:cs="Traditional Arabic"/>
          <w:sz w:val="34"/>
          <w:szCs w:val="34"/>
          <w:rtl/>
        </w:rPr>
        <w:t>والخضوع،</w:t>
      </w:r>
      <w:proofErr w:type="spellEnd"/>
      <w:r w:rsidR="00D56655">
        <w:rPr>
          <w:rFonts w:cs="Traditional Arabic"/>
          <w:sz w:val="34"/>
          <w:szCs w:val="34"/>
          <w:rtl/>
        </w:rPr>
        <w:t xml:space="preserve"> وشرعًا اسم جامع لكل ما يحبه الله ويرضاه من الأقوال والأعمال الظاهرة </w:t>
      </w:r>
      <w:proofErr w:type="spellStart"/>
      <w:r w:rsidR="00D56655">
        <w:rPr>
          <w:rFonts w:cs="Traditional Arabic"/>
          <w:sz w:val="34"/>
          <w:szCs w:val="34"/>
          <w:rtl/>
        </w:rPr>
        <w:t>والباطنة</w:t>
      </w:r>
      <w:proofErr w:type="spellEnd"/>
      <w:r w:rsidR="00D56655">
        <w:rPr>
          <w:rFonts w:cs="Traditional Arabic"/>
          <w:sz w:val="34"/>
          <w:szCs w:val="34"/>
          <w:rtl/>
        </w:rPr>
        <w:t>.</w:t>
      </w:r>
    </w:p>
    <w:p w:rsidR="0086245D" w:rsidRDefault="0086245D" w:rsidP="0086245D">
      <w:pPr>
        <w:bidi/>
        <w:rPr>
          <w:rFonts w:cs="Traditional Arabic"/>
          <w:sz w:val="34"/>
          <w:szCs w:val="34"/>
        </w:rPr>
      </w:pPr>
    </w:p>
    <w:p w:rsidR="00D56655" w:rsidRDefault="00D56655" w:rsidP="00D56655">
      <w:pPr>
        <w:widowControl w:val="0"/>
        <w:pBdr>
          <w:bottom w:val="single" w:sz="6" w:space="1" w:color="auto"/>
        </w:pBdr>
        <w:bidi/>
        <w:spacing w:before="120" w:line="440" w:lineRule="exact"/>
        <w:ind w:firstLine="397"/>
        <w:jc w:val="lowKashida"/>
        <w:rPr>
          <w:rFonts w:cs="Traditional Arabic"/>
          <w:sz w:val="34"/>
          <w:szCs w:val="34"/>
          <w:rtl/>
        </w:rPr>
      </w:pPr>
      <w:proofErr w:type="spellStart"/>
      <w:proofErr w:type="gramStart"/>
      <w:r>
        <w:rPr>
          <w:rFonts w:cs="Traditional Arabic"/>
          <w:sz w:val="34"/>
          <w:szCs w:val="34"/>
          <w:rtl/>
        </w:rPr>
        <w:t>الطاغوت</w:t>
      </w:r>
      <w:proofErr w:type="gramEnd"/>
      <w:r>
        <w:rPr>
          <w:rFonts w:cs="Traditional Arabic"/>
          <w:sz w:val="34"/>
          <w:szCs w:val="34"/>
          <w:rtl/>
        </w:rPr>
        <w:t>:</w:t>
      </w:r>
      <w:proofErr w:type="spellEnd"/>
      <w:r>
        <w:rPr>
          <w:rFonts w:cs="Traditional Arabic"/>
          <w:sz w:val="34"/>
          <w:szCs w:val="34"/>
          <w:rtl/>
        </w:rPr>
        <w:t xml:space="preserve"> لغة مشتق من الطغيان وهو مجاوزة الحد وشرعًا كل </w:t>
      </w:r>
      <w:proofErr w:type="spellStart"/>
      <w:r>
        <w:rPr>
          <w:rFonts w:cs="Traditional Arabic"/>
          <w:sz w:val="34"/>
          <w:szCs w:val="34"/>
          <w:rtl/>
        </w:rPr>
        <w:t>ما</w:t>
      </w:r>
      <w:r>
        <w:rPr>
          <w:rFonts w:cs="Traditional Arabic"/>
          <w:color w:val="FFFFFF"/>
          <w:sz w:val="2"/>
          <w:szCs w:val="2"/>
          <w:rtl/>
        </w:rPr>
        <w:t>#</w:t>
      </w:r>
      <w:proofErr w:type="spellEnd"/>
      <w:r>
        <w:rPr>
          <w:rFonts w:cs="Traditional Arabic"/>
          <w:sz w:val="34"/>
          <w:szCs w:val="34"/>
          <w:rtl/>
        </w:rPr>
        <w:br/>
        <w:t xml:space="preserve">تجاوز </w:t>
      </w:r>
      <w:proofErr w:type="spellStart"/>
      <w:r>
        <w:rPr>
          <w:rFonts w:cs="Traditional Arabic"/>
          <w:sz w:val="34"/>
          <w:szCs w:val="34"/>
          <w:rtl/>
        </w:rPr>
        <w:t>به</w:t>
      </w:r>
      <w:proofErr w:type="spellEnd"/>
      <w:r>
        <w:rPr>
          <w:rFonts w:cs="Traditional Arabic"/>
          <w:sz w:val="34"/>
          <w:szCs w:val="34"/>
          <w:rtl/>
        </w:rPr>
        <w:t xml:space="preserve"> العبد حده مع معبود أو متبوع أو مطاع.</w:t>
      </w:r>
    </w:p>
    <w:p w:rsidR="0086245D" w:rsidRDefault="0086245D" w:rsidP="0086245D">
      <w:pPr>
        <w:widowControl w:val="0"/>
        <w:bidi/>
        <w:spacing w:before="120" w:line="440" w:lineRule="exact"/>
        <w:ind w:firstLine="397"/>
        <w:jc w:val="lowKashida"/>
        <w:rPr>
          <w:rFonts w:cs="Traditional Arabic"/>
          <w:sz w:val="34"/>
          <w:szCs w:val="34"/>
        </w:rPr>
      </w:pPr>
    </w:p>
    <w:p w:rsidR="00D56655" w:rsidRDefault="00D56655" w:rsidP="007803E1">
      <w:pPr>
        <w:widowControl w:val="0"/>
        <w:bidi/>
        <w:spacing w:before="120" w:line="460" w:lineRule="exact"/>
        <w:ind w:firstLine="397"/>
        <w:jc w:val="lowKashida"/>
        <w:rPr>
          <w:rFonts w:cs="Traditional Arabic"/>
          <w:sz w:val="34"/>
          <w:szCs w:val="34"/>
          <w:rtl/>
        </w:rPr>
      </w:pPr>
      <w:r>
        <w:rPr>
          <w:rFonts w:cs="Traditional Arabic"/>
          <w:sz w:val="34"/>
          <w:szCs w:val="34"/>
          <w:rtl/>
        </w:rPr>
        <w:t>من فضائل التوحيد:</w:t>
      </w:r>
    </w:p>
    <w:p w:rsidR="00D56655" w:rsidRDefault="00D56655" w:rsidP="00D56655">
      <w:pPr>
        <w:widowControl w:val="0"/>
        <w:numPr>
          <w:ilvl w:val="0"/>
          <w:numId w:val="1"/>
        </w:numPr>
        <w:bidi/>
        <w:spacing w:before="120" w:line="460" w:lineRule="exact"/>
        <w:ind w:left="0" w:firstLine="397"/>
        <w:jc w:val="lowKashida"/>
        <w:rPr>
          <w:rFonts w:cs="Traditional Arabic"/>
          <w:sz w:val="34"/>
          <w:szCs w:val="34"/>
          <w:rtl/>
        </w:rPr>
      </w:pPr>
      <w:proofErr w:type="gramStart"/>
      <w:r>
        <w:rPr>
          <w:rFonts w:cs="Traditional Arabic"/>
          <w:sz w:val="34"/>
          <w:szCs w:val="34"/>
          <w:rtl/>
        </w:rPr>
        <w:t>أنه</w:t>
      </w:r>
      <w:proofErr w:type="gramEnd"/>
      <w:r>
        <w:rPr>
          <w:rFonts w:cs="Traditional Arabic"/>
          <w:sz w:val="34"/>
          <w:szCs w:val="34"/>
          <w:rtl/>
        </w:rPr>
        <w:t xml:space="preserve"> يمنع الخلود في النار إذا كان في القلب منه </w:t>
      </w:r>
      <w:proofErr w:type="spellStart"/>
      <w:r>
        <w:rPr>
          <w:rFonts w:cs="Traditional Arabic"/>
          <w:sz w:val="34"/>
          <w:szCs w:val="34"/>
          <w:rtl/>
        </w:rPr>
        <w:t>شيء،</w:t>
      </w:r>
      <w:proofErr w:type="spellEnd"/>
      <w:r>
        <w:rPr>
          <w:rFonts w:cs="Traditional Arabic"/>
          <w:sz w:val="34"/>
          <w:szCs w:val="34"/>
          <w:rtl/>
        </w:rPr>
        <w:t xml:space="preserve"> وأنه إذا كمل في القلب يمنع دخول النار بالكلية.</w:t>
      </w:r>
    </w:p>
    <w:p w:rsidR="00D56655" w:rsidRDefault="00D56655" w:rsidP="00D56655">
      <w:pPr>
        <w:widowControl w:val="0"/>
        <w:numPr>
          <w:ilvl w:val="0"/>
          <w:numId w:val="1"/>
        </w:numPr>
        <w:bidi/>
        <w:spacing w:before="120" w:line="460" w:lineRule="exact"/>
        <w:ind w:left="0" w:firstLine="397"/>
        <w:jc w:val="lowKashida"/>
        <w:rPr>
          <w:rFonts w:cs="Traditional Arabic"/>
          <w:sz w:val="34"/>
          <w:szCs w:val="34"/>
          <w:rtl/>
        </w:rPr>
      </w:pPr>
      <w:proofErr w:type="gramStart"/>
      <w:r>
        <w:rPr>
          <w:rFonts w:cs="Traditional Arabic"/>
          <w:sz w:val="34"/>
          <w:szCs w:val="34"/>
          <w:rtl/>
        </w:rPr>
        <w:t>أن</w:t>
      </w:r>
      <w:proofErr w:type="gramEnd"/>
      <w:r>
        <w:rPr>
          <w:rFonts w:cs="Traditional Arabic"/>
          <w:sz w:val="34"/>
          <w:szCs w:val="34"/>
          <w:rtl/>
        </w:rPr>
        <w:t xml:space="preserve"> جميع الأعمال والأقوال متوقفة في قبولها وفي كمالها وفي ترتيب الثواب عليها على التوحيد.</w:t>
      </w:r>
    </w:p>
    <w:p w:rsidR="00D56655" w:rsidRDefault="00D56655" w:rsidP="00D56655">
      <w:pPr>
        <w:widowControl w:val="0"/>
        <w:numPr>
          <w:ilvl w:val="0"/>
          <w:numId w:val="1"/>
        </w:numPr>
        <w:bidi/>
        <w:spacing w:before="120" w:line="460" w:lineRule="exact"/>
        <w:ind w:left="0" w:firstLine="397"/>
        <w:jc w:val="lowKashida"/>
        <w:rPr>
          <w:rFonts w:cs="Traditional Arabic"/>
          <w:sz w:val="34"/>
          <w:szCs w:val="34"/>
        </w:rPr>
      </w:pPr>
      <w:proofErr w:type="gramStart"/>
      <w:r>
        <w:rPr>
          <w:rFonts w:cs="Traditional Arabic"/>
          <w:sz w:val="34"/>
          <w:szCs w:val="34"/>
          <w:rtl/>
        </w:rPr>
        <w:t>أن</w:t>
      </w:r>
      <w:proofErr w:type="gramEnd"/>
      <w:r>
        <w:rPr>
          <w:rFonts w:cs="Traditional Arabic"/>
          <w:sz w:val="34"/>
          <w:szCs w:val="34"/>
          <w:rtl/>
        </w:rPr>
        <w:t xml:space="preserve"> الله تكفل لأهله بالفتح والنصر في الدنيا والعز والشرف وحصول الهداية وإصلاح الأحوال.</w:t>
      </w:r>
    </w:p>
    <w:p w:rsidR="00D56655" w:rsidRDefault="00D56655" w:rsidP="00D56655">
      <w:pPr>
        <w:widowControl w:val="0"/>
        <w:numPr>
          <w:ilvl w:val="0"/>
          <w:numId w:val="1"/>
        </w:numPr>
        <w:bidi/>
        <w:spacing w:before="120" w:line="460" w:lineRule="exact"/>
        <w:ind w:left="0" w:firstLine="397"/>
        <w:jc w:val="lowKashida"/>
        <w:rPr>
          <w:rFonts w:cs="Traditional Arabic"/>
          <w:sz w:val="34"/>
          <w:szCs w:val="34"/>
        </w:rPr>
      </w:pPr>
      <w:r>
        <w:rPr>
          <w:rFonts w:cs="Traditional Arabic"/>
          <w:sz w:val="34"/>
          <w:szCs w:val="34"/>
          <w:rtl/>
        </w:rPr>
        <w:t xml:space="preserve">أن الله يدفع عن الموحدين </w:t>
      </w:r>
      <w:proofErr w:type="gramStart"/>
      <w:r>
        <w:rPr>
          <w:rFonts w:cs="Traditional Arabic"/>
          <w:sz w:val="34"/>
          <w:szCs w:val="34"/>
          <w:rtl/>
        </w:rPr>
        <w:t>أهل</w:t>
      </w:r>
      <w:proofErr w:type="gramEnd"/>
      <w:r>
        <w:rPr>
          <w:rFonts w:cs="Traditional Arabic"/>
          <w:sz w:val="34"/>
          <w:szCs w:val="34"/>
          <w:rtl/>
        </w:rPr>
        <w:t xml:space="preserve"> الإيمان شرور الدنيا والآخرة ويمن عليهم بالحياة الطيبة.</w:t>
      </w:r>
    </w:p>
    <w:p w:rsidR="00D56655" w:rsidRDefault="00D56655" w:rsidP="00D56655">
      <w:pPr>
        <w:widowControl w:val="0"/>
        <w:pBdr>
          <w:bottom w:val="single" w:sz="6" w:space="1" w:color="auto"/>
        </w:pBdr>
        <w:bidi/>
        <w:spacing w:before="120" w:line="460" w:lineRule="exact"/>
        <w:ind w:firstLine="397"/>
        <w:jc w:val="lowKashida"/>
        <w:rPr>
          <w:rFonts w:cs="Traditional Arabic"/>
          <w:sz w:val="34"/>
          <w:szCs w:val="34"/>
        </w:rPr>
      </w:pPr>
      <w:r>
        <w:rPr>
          <w:rFonts w:cs="Traditional Arabic"/>
          <w:sz w:val="34"/>
          <w:szCs w:val="34"/>
          <w:rtl/>
        </w:rPr>
        <w:t xml:space="preserve">قال </w:t>
      </w:r>
      <w:proofErr w:type="spellStart"/>
      <w:r>
        <w:rPr>
          <w:rFonts w:cs="Traditional Arabic"/>
          <w:sz w:val="34"/>
          <w:szCs w:val="34"/>
          <w:rtl/>
        </w:rPr>
        <w:t>تعالى:</w:t>
      </w:r>
      <w:proofErr w:type="spellEnd"/>
      <w:r>
        <w:rPr>
          <w:rFonts w:cs="Traditional Arabic"/>
          <w:sz w:val="34"/>
          <w:szCs w:val="34"/>
          <w:rtl/>
        </w:rPr>
        <w:t xml:space="preserve"> </w:t>
      </w:r>
      <w:r>
        <w:rPr>
          <w:rFonts w:cs="Traditional Arabic"/>
          <w:b/>
          <w:bCs/>
          <w:color w:val="FF0000"/>
          <w:spacing w:val="-4"/>
          <w:sz w:val="30"/>
          <w:szCs w:val="30"/>
        </w:rPr>
        <w:sym w:font="AGA Arabesque" w:char="007D"/>
      </w:r>
      <w:r>
        <w:rPr>
          <w:rFonts w:eastAsia="MS Mincho" w:cs="Traditional Arabic"/>
          <w:b/>
          <w:bCs/>
          <w:color w:val="FF0000"/>
          <w:sz w:val="33"/>
          <w:szCs w:val="33"/>
          <w:rtl/>
        </w:rPr>
        <w:t>الَّذِينَ آمَنُوا وَلَمْ يَلْبِسُوا إِيمَانَهُمْ بِظُلْمٍ أُولَئِكَ لَهُمُ الْأَمْنُ وَهُمْ مُهْتَدُونَ</w:t>
      </w:r>
      <w:r>
        <w:rPr>
          <w:rFonts w:cs="Traditional Arabic"/>
          <w:b/>
          <w:bCs/>
          <w:color w:val="FF0000"/>
          <w:spacing w:val="-4"/>
          <w:sz w:val="30"/>
          <w:szCs w:val="30"/>
        </w:rPr>
        <w:sym w:font="AGA Arabesque" w:char="007B"/>
      </w:r>
      <w:proofErr w:type="spellStart"/>
      <w:r>
        <w:rPr>
          <w:rFonts w:ascii="Lotus Linotype" w:hAnsi="Lotus Linotype" w:cs="Traditional Arabic"/>
          <w:b/>
          <w:color w:val="0000FF"/>
          <w:sz w:val="34"/>
          <w:szCs w:val="34"/>
          <w:vertAlign w:val="superscript"/>
          <w:rtl/>
        </w:rPr>
        <w:t>(</w:t>
      </w:r>
      <w:proofErr w:type="spellEnd"/>
      <w:r>
        <w:rPr>
          <w:rStyle w:val="Appelnotedebasdep"/>
          <w:rFonts w:ascii="Lotus Linotype" w:hAnsi="Lotus Linotype" w:cs="Traditional Arabic"/>
          <w:b/>
          <w:color w:val="0000FF"/>
          <w:sz w:val="34"/>
          <w:szCs w:val="34"/>
          <w:rtl/>
        </w:rPr>
        <w:footnoteReference w:id="2"/>
      </w:r>
      <w:proofErr w:type="spellStart"/>
      <w:r>
        <w:rPr>
          <w:rFonts w:ascii="Lotus Linotype" w:hAnsi="Lotus Linotype" w:cs="Traditional Arabic"/>
          <w:b/>
          <w:color w:val="0000FF"/>
          <w:sz w:val="34"/>
          <w:szCs w:val="34"/>
          <w:vertAlign w:val="superscript"/>
          <w:rtl/>
        </w:rPr>
        <w:t>)</w:t>
      </w:r>
      <w:r>
        <w:rPr>
          <w:rFonts w:cs="Traditional Arabic"/>
          <w:sz w:val="34"/>
          <w:szCs w:val="34"/>
          <w:rtl/>
        </w:rPr>
        <w:t>.</w:t>
      </w:r>
      <w:proofErr w:type="spellEnd"/>
    </w:p>
    <w:p w:rsidR="0086245D" w:rsidRDefault="0086245D" w:rsidP="0086245D">
      <w:pPr>
        <w:widowControl w:val="0"/>
        <w:bidi/>
        <w:spacing w:before="120" w:line="460" w:lineRule="exact"/>
        <w:ind w:firstLine="397"/>
        <w:jc w:val="lowKashida"/>
        <w:rPr>
          <w:rFonts w:cs="Traditional Arabic"/>
          <w:sz w:val="34"/>
          <w:szCs w:val="34"/>
        </w:rPr>
      </w:pPr>
    </w:p>
    <w:p w:rsidR="00D56655" w:rsidRDefault="00D56655" w:rsidP="007803E1">
      <w:pPr>
        <w:widowControl w:val="0"/>
        <w:pBdr>
          <w:bottom w:val="single" w:sz="6" w:space="1" w:color="auto"/>
        </w:pBdr>
        <w:bidi/>
        <w:spacing w:before="120" w:line="440" w:lineRule="exact"/>
        <w:ind w:firstLine="397"/>
        <w:jc w:val="lowKashida"/>
        <w:rPr>
          <w:rFonts w:cs="Traditional Arabic"/>
          <w:sz w:val="34"/>
          <w:szCs w:val="34"/>
        </w:rPr>
      </w:pPr>
      <w:proofErr w:type="gramStart"/>
      <w:r>
        <w:rPr>
          <w:rFonts w:cs="Traditional Arabic"/>
          <w:sz w:val="34"/>
          <w:szCs w:val="34"/>
          <w:rtl/>
        </w:rPr>
        <w:t>شه</w:t>
      </w:r>
      <w:r w:rsidR="007803E1">
        <w:rPr>
          <w:rFonts w:cs="Traditional Arabic" w:hint="cs"/>
          <w:sz w:val="34"/>
          <w:szCs w:val="34"/>
          <w:rtl/>
        </w:rPr>
        <w:t>ا</w:t>
      </w:r>
      <w:r>
        <w:rPr>
          <w:rFonts w:cs="Traditional Arabic"/>
          <w:sz w:val="34"/>
          <w:szCs w:val="34"/>
          <w:rtl/>
        </w:rPr>
        <w:t>د</w:t>
      </w:r>
      <w:r w:rsidR="007803E1">
        <w:rPr>
          <w:rFonts w:cs="Traditional Arabic" w:hint="cs"/>
          <w:sz w:val="34"/>
          <w:szCs w:val="34"/>
          <w:rtl/>
        </w:rPr>
        <w:t>ة</w:t>
      </w:r>
      <w:proofErr w:type="gramEnd"/>
      <w:r>
        <w:rPr>
          <w:rFonts w:cs="Traditional Arabic"/>
          <w:sz w:val="34"/>
          <w:szCs w:val="34"/>
          <w:rtl/>
        </w:rPr>
        <w:t xml:space="preserve"> أن محمدًا عبده ورسوله وتقتضي الإيمان </w:t>
      </w:r>
      <w:proofErr w:type="spellStart"/>
      <w:r>
        <w:rPr>
          <w:rFonts w:cs="Traditional Arabic"/>
          <w:sz w:val="34"/>
          <w:szCs w:val="34"/>
          <w:rtl/>
        </w:rPr>
        <w:t>به</w:t>
      </w:r>
      <w:proofErr w:type="spellEnd"/>
      <w:r>
        <w:rPr>
          <w:rFonts w:cs="Traditional Arabic"/>
          <w:sz w:val="34"/>
          <w:szCs w:val="34"/>
          <w:rtl/>
        </w:rPr>
        <w:t xml:space="preserve"> وتصديقه فيما أخبر وطاعته فيما أمر والانتهاء عما نهى عنه وزجر وأنه </w:t>
      </w:r>
      <w:r>
        <w:rPr>
          <w:rFonts w:cs="Traditional Arabic"/>
          <w:sz w:val="34"/>
          <w:szCs w:val="34"/>
          <w:lang w:bidi="ar-EG"/>
        </w:rPr>
        <w:sym w:font="AGA Arabesque" w:char="0072"/>
      </w:r>
      <w:r>
        <w:rPr>
          <w:rFonts w:cs="Traditional Arabic"/>
          <w:sz w:val="34"/>
          <w:szCs w:val="34"/>
          <w:rtl/>
        </w:rPr>
        <w:t xml:space="preserve"> عبد لا يعبد ورسول لا يكذب بل يطاع ويتبع.</w:t>
      </w:r>
    </w:p>
    <w:p w:rsidR="00D56655" w:rsidRDefault="00D56655" w:rsidP="00D56655">
      <w:pPr>
        <w:bidi/>
        <w:rPr>
          <w:rtl/>
        </w:rPr>
      </w:pPr>
    </w:p>
    <w:p w:rsidR="007803E1" w:rsidRDefault="007803E1" w:rsidP="00D56655">
      <w:pPr>
        <w:widowControl w:val="0"/>
        <w:bidi/>
        <w:spacing w:before="120" w:line="440" w:lineRule="exact"/>
        <w:ind w:firstLine="397"/>
        <w:jc w:val="lowKashida"/>
        <w:rPr>
          <w:rFonts w:cs="Traditional Arabic" w:hint="cs"/>
          <w:sz w:val="34"/>
          <w:szCs w:val="34"/>
          <w:rtl/>
        </w:rPr>
      </w:pPr>
      <w:r>
        <w:rPr>
          <w:rFonts w:cs="Traditional Arabic"/>
          <w:sz w:val="34"/>
          <w:szCs w:val="34"/>
          <w:rtl/>
        </w:rPr>
        <w:t>لا إله إلا الله</w:t>
      </w:r>
      <w:r>
        <w:rPr>
          <w:rFonts w:cs="Traditional Arabic" w:hint="cs"/>
          <w:sz w:val="34"/>
          <w:szCs w:val="34"/>
          <w:rtl/>
        </w:rPr>
        <w:t xml:space="preserve"> معناها لا معبود بحق إلا الله وحده</w:t>
      </w:r>
    </w:p>
    <w:p w:rsidR="00D56655" w:rsidRDefault="00D56655" w:rsidP="007803E1">
      <w:pPr>
        <w:widowControl w:val="0"/>
        <w:bidi/>
        <w:spacing w:before="120" w:line="440" w:lineRule="exact"/>
        <w:ind w:firstLine="397"/>
        <w:jc w:val="lowKashida"/>
        <w:rPr>
          <w:rFonts w:cs="Traditional Arabic"/>
          <w:sz w:val="34"/>
          <w:szCs w:val="34"/>
          <w:rtl/>
        </w:rPr>
      </w:pPr>
      <w:proofErr w:type="gramStart"/>
      <w:r>
        <w:rPr>
          <w:rFonts w:cs="Traditional Arabic"/>
          <w:sz w:val="34"/>
          <w:szCs w:val="34"/>
          <w:rtl/>
        </w:rPr>
        <w:lastRenderedPageBreak/>
        <w:t>شروط</w:t>
      </w:r>
      <w:proofErr w:type="gramEnd"/>
      <w:r>
        <w:rPr>
          <w:rFonts w:cs="Traditional Arabic"/>
          <w:sz w:val="34"/>
          <w:szCs w:val="34"/>
          <w:rtl/>
        </w:rPr>
        <w:t xml:space="preserve"> لا إله إلا الله سبعة:</w:t>
      </w:r>
    </w:p>
    <w:p w:rsidR="00D56655" w:rsidRDefault="00D56655" w:rsidP="00D56655">
      <w:pPr>
        <w:widowControl w:val="0"/>
        <w:numPr>
          <w:ilvl w:val="0"/>
          <w:numId w:val="2"/>
        </w:numPr>
        <w:bidi/>
        <w:spacing w:before="120" w:line="440" w:lineRule="exact"/>
        <w:ind w:left="0" w:firstLine="397"/>
        <w:jc w:val="lowKashida"/>
        <w:rPr>
          <w:rFonts w:cs="Traditional Arabic"/>
          <w:sz w:val="34"/>
          <w:szCs w:val="34"/>
          <w:rtl/>
        </w:rPr>
      </w:pPr>
      <w:proofErr w:type="gramStart"/>
      <w:r>
        <w:rPr>
          <w:rFonts w:cs="Traditional Arabic"/>
          <w:sz w:val="34"/>
          <w:szCs w:val="34"/>
          <w:rtl/>
        </w:rPr>
        <w:t>العلم</w:t>
      </w:r>
      <w:proofErr w:type="gramEnd"/>
      <w:r>
        <w:rPr>
          <w:rFonts w:cs="Traditional Arabic"/>
          <w:sz w:val="34"/>
          <w:szCs w:val="34"/>
          <w:rtl/>
        </w:rPr>
        <w:t xml:space="preserve"> وضده الجهل.</w:t>
      </w:r>
    </w:p>
    <w:p w:rsidR="00D56655" w:rsidRDefault="00D56655" w:rsidP="00D56655">
      <w:pPr>
        <w:widowControl w:val="0"/>
        <w:numPr>
          <w:ilvl w:val="0"/>
          <w:numId w:val="2"/>
        </w:numPr>
        <w:bidi/>
        <w:spacing w:before="120" w:line="440" w:lineRule="exact"/>
        <w:ind w:left="0" w:firstLine="397"/>
        <w:jc w:val="lowKashida"/>
        <w:rPr>
          <w:rFonts w:cs="Traditional Arabic"/>
          <w:sz w:val="34"/>
          <w:szCs w:val="34"/>
          <w:rtl/>
        </w:rPr>
      </w:pPr>
      <w:proofErr w:type="gramStart"/>
      <w:r>
        <w:rPr>
          <w:rFonts w:cs="Traditional Arabic"/>
          <w:sz w:val="34"/>
          <w:szCs w:val="34"/>
          <w:rtl/>
        </w:rPr>
        <w:t>اليقين</w:t>
      </w:r>
      <w:proofErr w:type="gramEnd"/>
      <w:r>
        <w:rPr>
          <w:rFonts w:cs="Traditional Arabic"/>
          <w:sz w:val="34"/>
          <w:szCs w:val="34"/>
          <w:rtl/>
        </w:rPr>
        <w:t xml:space="preserve"> وضده الشك.</w:t>
      </w:r>
    </w:p>
    <w:p w:rsidR="00D56655" w:rsidRDefault="00D56655" w:rsidP="00D56655">
      <w:pPr>
        <w:widowControl w:val="0"/>
        <w:numPr>
          <w:ilvl w:val="0"/>
          <w:numId w:val="2"/>
        </w:numPr>
        <w:bidi/>
        <w:spacing w:before="120" w:line="440" w:lineRule="exact"/>
        <w:ind w:left="0" w:firstLine="397"/>
        <w:jc w:val="lowKashida"/>
        <w:rPr>
          <w:rFonts w:cs="Traditional Arabic"/>
          <w:sz w:val="34"/>
          <w:szCs w:val="34"/>
        </w:rPr>
      </w:pPr>
      <w:proofErr w:type="gramStart"/>
      <w:r>
        <w:rPr>
          <w:rFonts w:cs="Traditional Arabic"/>
          <w:sz w:val="34"/>
          <w:szCs w:val="34"/>
          <w:rtl/>
        </w:rPr>
        <w:t>الإخلاص</w:t>
      </w:r>
      <w:proofErr w:type="gramEnd"/>
      <w:r>
        <w:rPr>
          <w:rFonts w:cs="Traditional Arabic"/>
          <w:sz w:val="34"/>
          <w:szCs w:val="34"/>
          <w:rtl/>
        </w:rPr>
        <w:t xml:space="preserve"> وضده الشرك.</w:t>
      </w:r>
    </w:p>
    <w:p w:rsidR="00D56655" w:rsidRDefault="00D56655" w:rsidP="00D56655">
      <w:pPr>
        <w:widowControl w:val="0"/>
        <w:numPr>
          <w:ilvl w:val="0"/>
          <w:numId w:val="2"/>
        </w:numPr>
        <w:bidi/>
        <w:spacing w:before="120" w:line="440" w:lineRule="exact"/>
        <w:ind w:left="0" w:firstLine="397"/>
        <w:jc w:val="lowKashida"/>
        <w:rPr>
          <w:rFonts w:cs="Traditional Arabic"/>
          <w:sz w:val="34"/>
          <w:szCs w:val="34"/>
        </w:rPr>
      </w:pPr>
      <w:proofErr w:type="gramStart"/>
      <w:r>
        <w:rPr>
          <w:rFonts w:cs="Traditional Arabic"/>
          <w:sz w:val="34"/>
          <w:szCs w:val="34"/>
          <w:rtl/>
        </w:rPr>
        <w:t>الصدق</w:t>
      </w:r>
      <w:proofErr w:type="gramEnd"/>
      <w:r>
        <w:rPr>
          <w:rFonts w:cs="Traditional Arabic"/>
          <w:sz w:val="34"/>
          <w:szCs w:val="34"/>
          <w:rtl/>
        </w:rPr>
        <w:t xml:space="preserve"> وضده الكذب.</w:t>
      </w:r>
    </w:p>
    <w:p w:rsidR="00D56655" w:rsidRPr="007803E1" w:rsidRDefault="00D56655" w:rsidP="007803E1">
      <w:pPr>
        <w:pStyle w:val="Paragraphedeliste"/>
        <w:widowControl w:val="0"/>
        <w:numPr>
          <w:ilvl w:val="0"/>
          <w:numId w:val="2"/>
        </w:numPr>
        <w:bidi/>
        <w:spacing w:before="120" w:line="440" w:lineRule="exact"/>
        <w:jc w:val="lowKashida"/>
        <w:rPr>
          <w:rFonts w:cs="Traditional Arabic"/>
          <w:sz w:val="34"/>
          <w:szCs w:val="34"/>
        </w:rPr>
      </w:pPr>
      <w:proofErr w:type="gramStart"/>
      <w:r w:rsidRPr="007803E1">
        <w:rPr>
          <w:rFonts w:cs="Traditional Arabic"/>
          <w:sz w:val="34"/>
          <w:szCs w:val="34"/>
          <w:rtl/>
        </w:rPr>
        <w:t>المحبة</w:t>
      </w:r>
      <w:proofErr w:type="gramEnd"/>
      <w:r w:rsidRPr="007803E1">
        <w:rPr>
          <w:rFonts w:cs="Traditional Arabic"/>
          <w:sz w:val="34"/>
          <w:szCs w:val="34"/>
          <w:rtl/>
        </w:rPr>
        <w:t xml:space="preserve"> وضدها الكراهية </w:t>
      </w:r>
      <w:proofErr w:type="spellStart"/>
      <w:r w:rsidRPr="007803E1">
        <w:rPr>
          <w:rFonts w:cs="Traditional Arabic"/>
          <w:sz w:val="34"/>
          <w:szCs w:val="34"/>
          <w:rtl/>
        </w:rPr>
        <w:t>والبغض.</w:t>
      </w:r>
      <w:r w:rsidRPr="007803E1">
        <w:rPr>
          <w:rFonts w:cs="Traditional Arabic"/>
          <w:color w:val="FFFFFF"/>
          <w:sz w:val="2"/>
          <w:szCs w:val="2"/>
          <w:rtl/>
        </w:rPr>
        <w:t>#</w:t>
      </w:r>
      <w:proofErr w:type="spellEnd"/>
    </w:p>
    <w:p w:rsidR="00D56655" w:rsidRPr="0010444D" w:rsidRDefault="00D56655" w:rsidP="0010444D">
      <w:pPr>
        <w:pStyle w:val="Paragraphedeliste"/>
        <w:widowControl w:val="0"/>
        <w:numPr>
          <w:ilvl w:val="0"/>
          <w:numId w:val="2"/>
        </w:numPr>
        <w:bidi/>
        <w:spacing w:before="120" w:line="440" w:lineRule="exact"/>
        <w:jc w:val="lowKashida"/>
        <w:rPr>
          <w:rFonts w:cs="Traditional Arabic"/>
          <w:sz w:val="34"/>
          <w:szCs w:val="34"/>
          <w:rtl/>
        </w:rPr>
      </w:pPr>
      <w:proofErr w:type="gramStart"/>
      <w:r w:rsidRPr="0010444D">
        <w:rPr>
          <w:rFonts w:cs="Traditional Arabic"/>
          <w:sz w:val="34"/>
          <w:szCs w:val="34"/>
          <w:rtl/>
        </w:rPr>
        <w:t>الانقياد</w:t>
      </w:r>
      <w:proofErr w:type="gramEnd"/>
      <w:r w:rsidRPr="0010444D">
        <w:rPr>
          <w:rFonts w:cs="Traditional Arabic"/>
          <w:sz w:val="34"/>
          <w:szCs w:val="34"/>
          <w:rtl/>
        </w:rPr>
        <w:t xml:space="preserve"> وضده الإعراض والترك.</w:t>
      </w:r>
    </w:p>
    <w:p w:rsidR="00D56655" w:rsidRDefault="00D56655" w:rsidP="00D56655">
      <w:pPr>
        <w:widowControl w:val="0"/>
        <w:numPr>
          <w:ilvl w:val="0"/>
          <w:numId w:val="2"/>
        </w:numPr>
        <w:bidi/>
        <w:spacing w:before="120" w:line="440" w:lineRule="exact"/>
        <w:ind w:left="0" w:firstLine="397"/>
        <w:jc w:val="lowKashida"/>
        <w:rPr>
          <w:rFonts w:cs="Traditional Arabic"/>
          <w:sz w:val="34"/>
          <w:szCs w:val="34"/>
        </w:rPr>
      </w:pPr>
      <w:proofErr w:type="gramStart"/>
      <w:r>
        <w:rPr>
          <w:rFonts w:cs="Traditional Arabic"/>
          <w:sz w:val="34"/>
          <w:szCs w:val="34"/>
          <w:rtl/>
          <w:lang w:bidi="ar-EG"/>
        </w:rPr>
        <w:t>القبول</w:t>
      </w:r>
      <w:proofErr w:type="gramEnd"/>
      <w:r>
        <w:rPr>
          <w:rFonts w:cs="Traditional Arabic"/>
          <w:sz w:val="34"/>
          <w:szCs w:val="34"/>
          <w:rtl/>
          <w:lang w:bidi="ar-EG"/>
        </w:rPr>
        <w:t xml:space="preserve"> وضده الرد.</w:t>
      </w:r>
    </w:p>
    <w:p w:rsidR="00D56655" w:rsidRDefault="00D56655" w:rsidP="00D56655">
      <w:pPr>
        <w:widowControl w:val="0"/>
        <w:bidi/>
        <w:spacing w:before="120" w:line="440" w:lineRule="exact"/>
        <w:ind w:firstLine="397"/>
        <w:jc w:val="lowKashida"/>
        <w:rPr>
          <w:rFonts w:cs="Traditional Arabic"/>
          <w:sz w:val="34"/>
          <w:szCs w:val="34"/>
          <w:lang w:bidi="ar-EG"/>
        </w:rPr>
      </w:pPr>
      <w:r>
        <w:rPr>
          <w:rFonts w:cs="Traditional Arabic"/>
          <w:sz w:val="34"/>
          <w:szCs w:val="34"/>
          <w:rtl/>
          <w:lang w:bidi="ar-EG"/>
        </w:rPr>
        <w:t xml:space="preserve">وقد جمعت في بيت </w:t>
      </w:r>
      <w:proofErr w:type="gramStart"/>
      <w:r>
        <w:rPr>
          <w:rFonts w:cs="Traditional Arabic"/>
          <w:sz w:val="34"/>
          <w:szCs w:val="34"/>
          <w:rtl/>
          <w:lang w:bidi="ar-EG"/>
        </w:rPr>
        <w:t>وهو</w:t>
      </w:r>
      <w:proofErr w:type="gramEnd"/>
      <w:r>
        <w:rPr>
          <w:rFonts w:cs="Traditional Arabic"/>
          <w:sz w:val="34"/>
          <w:szCs w:val="34"/>
          <w:rtl/>
          <w:lang w:bidi="ar-EG"/>
        </w:rPr>
        <w:t>:</w:t>
      </w:r>
    </w:p>
    <w:tbl>
      <w:tblPr>
        <w:bidiVisual/>
        <w:tblW w:w="0" w:type="auto"/>
        <w:tblLook w:val="01E0"/>
      </w:tblPr>
      <w:tblGrid>
        <w:gridCol w:w="3929"/>
        <w:gridCol w:w="652"/>
        <w:gridCol w:w="3941"/>
      </w:tblGrid>
      <w:tr w:rsidR="00D56655" w:rsidTr="00D56655">
        <w:trPr>
          <w:trHeight w:hRule="exact" w:val="510"/>
        </w:trPr>
        <w:tc>
          <w:tcPr>
            <w:tcW w:w="3933" w:type="dxa"/>
            <w:hideMark/>
          </w:tcPr>
          <w:p w:rsidR="00D56655" w:rsidRDefault="00D56655">
            <w:pPr>
              <w:widowControl w:val="0"/>
              <w:bidi/>
              <w:spacing w:line="440" w:lineRule="exact"/>
              <w:jc w:val="lowKashida"/>
              <w:rPr>
                <w:rFonts w:cs="Traditional Arabic"/>
                <w:b/>
                <w:bCs/>
                <w:sz w:val="34"/>
                <w:szCs w:val="34"/>
                <w:lang w:bidi="ar-EG"/>
              </w:rPr>
            </w:pPr>
            <w:r>
              <w:rPr>
                <w:rFonts w:cs="Traditional Arabic"/>
                <w:b/>
                <w:bCs/>
                <w:sz w:val="34"/>
                <w:szCs w:val="34"/>
                <w:rtl/>
                <w:lang w:bidi="ar-EG"/>
              </w:rPr>
              <w:t xml:space="preserve">علم يقين وإخلاص وصدقك </w:t>
            </w:r>
            <w:proofErr w:type="gramStart"/>
            <w:r>
              <w:rPr>
                <w:rFonts w:cs="Traditional Arabic"/>
                <w:b/>
                <w:bCs/>
                <w:sz w:val="34"/>
                <w:szCs w:val="34"/>
                <w:rtl/>
                <w:lang w:bidi="ar-EG"/>
              </w:rPr>
              <w:t>مع</w:t>
            </w:r>
            <w:proofErr w:type="gramEnd"/>
            <w:r>
              <w:rPr>
                <w:rFonts w:cs="Traditional Arabic"/>
                <w:b/>
                <w:bCs/>
                <w:sz w:val="34"/>
                <w:szCs w:val="34"/>
                <w:rtl/>
                <w:lang w:bidi="ar-EG"/>
              </w:rPr>
              <w:br/>
            </w:r>
          </w:p>
        </w:tc>
        <w:tc>
          <w:tcPr>
            <w:tcW w:w="652" w:type="dxa"/>
          </w:tcPr>
          <w:p w:rsidR="00D56655" w:rsidRDefault="00D56655">
            <w:pPr>
              <w:widowControl w:val="0"/>
              <w:bidi/>
              <w:spacing w:line="440" w:lineRule="exact"/>
              <w:jc w:val="lowKashida"/>
              <w:rPr>
                <w:rFonts w:cs="Traditional Arabic"/>
                <w:b/>
                <w:bCs/>
                <w:sz w:val="34"/>
                <w:szCs w:val="34"/>
                <w:lang w:bidi="ar-EG"/>
              </w:rPr>
            </w:pPr>
          </w:p>
        </w:tc>
        <w:tc>
          <w:tcPr>
            <w:tcW w:w="3944" w:type="dxa"/>
            <w:hideMark/>
          </w:tcPr>
          <w:p w:rsidR="00D56655" w:rsidRDefault="00D56655">
            <w:pPr>
              <w:widowControl w:val="0"/>
              <w:bidi/>
              <w:spacing w:line="440" w:lineRule="exact"/>
              <w:jc w:val="lowKashida"/>
              <w:rPr>
                <w:rFonts w:cs="Traditional Arabic"/>
                <w:b/>
                <w:bCs/>
                <w:sz w:val="34"/>
                <w:szCs w:val="34"/>
                <w:lang w:bidi="ar-EG"/>
              </w:rPr>
            </w:pPr>
            <w:r>
              <w:rPr>
                <w:rFonts w:cs="Traditional Arabic"/>
                <w:b/>
                <w:bCs/>
                <w:sz w:val="34"/>
                <w:szCs w:val="34"/>
                <w:rtl/>
                <w:lang w:bidi="ar-EG"/>
              </w:rPr>
              <w:t>محبة وانقياد والقبول لها</w:t>
            </w:r>
            <w:r>
              <w:rPr>
                <w:rFonts w:cs="Traditional Arabic"/>
                <w:b/>
                <w:bCs/>
                <w:sz w:val="34"/>
                <w:szCs w:val="34"/>
                <w:rtl/>
                <w:lang w:bidi="ar-EG"/>
              </w:rPr>
              <w:br/>
            </w:r>
          </w:p>
        </w:tc>
      </w:tr>
    </w:tbl>
    <w:p w:rsidR="00D56655" w:rsidRDefault="00D56655" w:rsidP="00D56655">
      <w:pPr>
        <w:pBdr>
          <w:bottom w:val="single" w:sz="6" w:space="1" w:color="auto"/>
        </w:pBdr>
        <w:bidi/>
        <w:rPr>
          <w:rtl/>
        </w:rPr>
      </w:pPr>
    </w:p>
    <w:p w:rsidR="00D56655" w:rsidRDefault="00D56655" w:rsidP="00D56655">
      <w:pPr>
        <w:bidi/>
        <w:rPr>
          <w:rtl/>
        </w:rPr>
      </w:pPr>
    </w:p>
    <w:p w:rsidR="00D56655" w:rsidRDefault="00D56655" w:rsidP="007803E1">
      <w:pPr>
        <w:widowControl w:val="0"/>
        <w:bidi/>
        <w:spacing w:before="120" w:line="440" w:lineRule="exact"/>
        <w:ind w:firstLine="397"/>
        <w:jc w:val="lowKashida"/>
        <w:rPr>
          <w:rFonts w:cs="Traditional Arabic"/>
          <w:sz w:val="34"/>
          <w:szCs w:val="34"/>
        </w:rPr>
      </w:pPr>
      <w:r>
        <w:rPr>
          <w:rFonts w:cs="Traditional Arabic"/>
          <w:sz w:val="34"/>
          <w:szCs w:val="34"/>
          <w:rtl/>
        </w:rPr>
        <w:t xml:space="preserve">تحقيق التوحيد و جزاء من </w:t>
      </w:r>
      <w:proofErr w:type="gramStart"/>
      <w:r>
        <w:rPr>
          <w:rFonts w:cs="Traditional Arabic"/>
          <w:sz w:val="34"/>
          <w:szCs w:val="34"/>
          <w:rtl/>
        </w:rPr>
        <w:t>حققه</w:t>
      </w:r>
      <w:proofErr w:type="gramEnd"/>
      <w:r w:rsidR="007803E1">
        <w:rPr>
          <w:rFonts w:cs="Traditional Arabic" w:hint="cs"/>
          <w:sz w:val="34"/>
          <w:szCs w:val="34"/>
          <w:rtl/>
        </w:rPr>
        <w:t>:</w:t>
      </w:r>
    </w:p>
    <w:p w:rsidR="00D56655" w:rsidRDefault="00D56655" w:rsidP="00D56655">
      <w:pPr>
        <w:widowControl w:val="0"/>
        <w:pBdr>
          <w:bottom w:val="single" w:sz="6" w:space="1" w:color="auto"/>
        </w:pBdr>
        <w:bidi/>
        <w:spacing w:before="120" w:line="440" w:lineRule="exact"/>
        <w:ind w:firstLine="397"/>
        <w:jc w:val="lowKashida"/>
        <w:rPr>
          <w:rFonts w:cs="Traditional Arabic"/>
          <w:sz w:val="34"/>
          <w:szCs w:val="34"/>
          <w:rtl/>
        </w:rPr>
      </w:pPr>
      <w:r>
        <w:rPr>
          <w:rFonts w:cs="Traditional Arabic"/>
          <w:sz w:val="34"/>
          <w:szCs w:val="34"/>
          <w:rtl/>
        </w:rPr>
        <w:t xml:space="preserve">تحقيقه تخليصه وتصفيته من شوائب الشرك والبدع والمعاصي ومعرفته </w:t>
      </w:r>
      <w:proofErr w:type="spellStart"/>
      <w:r>
        <w:rPr>
          <w:rFonts w:cs="Traditional Arabic"/>
          <w:sz w:val="34"/>
          <w:szCs w:val="34"/>
          <w:rtl/>
        </w:rPr>
        <w:t>والاطلاع</w:t>
      </w:r>
      <w:proofErr w:type="spellEnd"/>
      <w:r>
        <w:rPr>
          <w:rFonts w:cs="Traditional Arabic"/>
          <w:sz w:val="34"/>
          <w:szCs w:val="34"/>
          <w:rtl/>
        </w:rPr>
        <w:t xml:space="preserve"> على حقيقته والقيام </w:t>
      </w:r>
      <w:proofErr w:type="spellStart"/>
      <w:r>
        <w:rPr>
          <w:rFonts w:cs="Traditional Arabic"/>
          <w:sz w:val="34"/>
          <w:szCs w:val="34"/>
          <w:rtl/>
        </w:rPr>
        <w:t>بها</w:t>
      </w:r>
      <w:proofErr w:type="spellEnd"/>
      <w:r>
        <w:rPr>
          <w:rFonts w:cs="Traditional Arabic"/>
          <w:sz w:val="34"/>
          <w:szCs w:val="34"/>
          <w:rtl/>
        </w:rPr>
        <w:t xml:space="preserve"> علمًا وعملاً وجزاء من حققه دخول الجنة بغير حساب ولا عذاب.</w:t>
      </w:r>
    </w:p>
    <w:p w:rsidR="00D56655" w:rsidRDefault="00D56655" w:rsidP="00D56655">
      <w:pPr>
        <w:widowControl w:val="0"/>
        <w:bidi/>
        <w:spacing w:before="120" w:line="440" w:lineRule="exact"/>
        <w:ind w:firstLine="397"/>
        <w:jc w:val="lowKashida"/>
        <w:rPr>
          <w:rFonts w:cs="Traditional Arabic"/>
          <w:sz w:val="34"/>
          <w:szCs w:val="34"/>
        </w:rPr>
      </w:pPr>
      <w:r>
        <w:rPr>
          <w:rFonts w:cs="Traditional Arabic"/>
          <w:sz w:val="34"/>
          <w:szCs w:val="34"/>
          <w:rtl/>
        </w:rPr>
        <w:t xml:space="preserve">وصف الله إبراهيم </w:t>
      </w:r>
      <w:proofErr w:type="gramStart"/>
      <w:r>
        <w:rPr>
          <w:rFonts w:cs="Traditional Arabic"/>
          <w:sz w:val="34"/>
          <w:szCs w:val="34"/>
          <w:rtl/>
        </w:rPr>
        <w:t>الخليل</w:t>
      </w:r>
      <w:proofErr w:type="gramEnd"/>
      <w:r>
        <w:rPr>
          <w:rFonts w:cs="Traditional Arabic"/>
          <w:sz w:val="34"/>
          <w:szCs w:val="34"/>
          <w:rtl/>
        </w:rPr>
        <w:t xml:space="preserve"> عليه السلام بصفات هي الغاية في تحقيق التوحيد:</w:t>
      </w:r>
    </w:p>
    <w:p w:rsidR="00D56655" w:rsidRDefault="00D56655" w:rsidP="00D56655">
      <w:pPr>
        <w:widowControl w:val="0"/>
        <w:numPr>
          <w:ilvl w:val="0"/>
          <w:numId w:val="3"/>
        </w:numPr>
        <w:bidi/>
        <w:spacing w:before="120" w:line="440" w:lineRule="exact"/>
        <w:ind w:left="0" w:firstLine="397"/>
        <w:jc w:val="lowKashida"/>
        <w:rPr>
          <w:rFonts w:cs="Traditional Arabic"/>
          <w:sz w:val="34"/>
          <w:szCs w:val="34"/>
          <w:rtl/>
        </w:rPr>
      </w:pPr>
      <w:r>
        <w:rPr>
          <w:rFonts w:cs="Traditional Arabic"/>
          <w:sz w:val="34"/>
          <w:szCs w:val="34"/>
          <w:rtl/>
        </w:rPr>
        <w:t xml:space="preserve">أنه </w:t>
      </w:r>
      <w:proofErr w:type="gramStart"/>
      <w:r>
        <w:rPr>
          <w:rFonts w:cs="Traditional Arabic"/>
          <w:sz w:val="34"/>
          <w:szCs w:val="34"/>
          <w:rtl/>
        </w:rPr>
        <w:t>كان</w:t>
      </w:r>
      <w:proofErr w:type="gramEnd"/>
      <w:r>
        <w:rPr>
          <w:rFonts w:cs="Traditional Arabic"/>
          <w:sz w:val="34"/>
          <w:szCs w:val="34"/>
          <w:rtl/>
        </w:rPr>
        <w:t xml:space="preserve"> أمة أي قدوة وإمامًا ومعلمًا للخير.</w:t>
      </w:r>
    </w:p>
    <w:p w:rsidR="00D56655" w:rsidRDefault="00D56655" w:rsidP="00D56655">
      <w:pPr>
        <w:widowControl w:val="0"/>
        <w:numPr>
          <w:ilvl w:val="0"/>
          <w:numId w:val="3"/>
        </w:numPr>
        <w:bidi/>
        <w:spacing w:before="120" w:line="440" w:lineRule="exact"/>
        <w:ind w:left="0" w:firstLine="397"/>
        <w:jc w:val="lowKashida"/>
        <w:rPr>
          <w:rFonts w:cs="Traditional Arabic"/>
          <w:sz w:val="34"/>
          <w:szCs w:val="34"/>
          <w:rtl/>
        </w:rPr>
      </w:pPr>
      <w:r>
        <w:rPr>
          <w:rFonts w:cs="Traditional Arabic"/>
          <w:sz w:val="34"/>
          <w:szCs w:val="34"/>
          <w:rtl/>
        </w:rPr>
        <w:t xml:space="preserve">أنه </w:t>
      </w:r>
      <w:proofErr w:type="gramStart"/>
      <w:r>
        <w:rPr>
          <w:rFonts w:cs="Traditional Arabic"/>
          <w:sz w:val="34"/>
          <w:szCs w:val="34"/>
          <w:rtl/>
        </w:rPr>
        <w:t>كان</w:t>
      </w:r>
      <w:proofErr w:type="gramEnd"/>
      <w:r>
        <w:rPr>
          <w:rFonts w:cs="Traditional Arabic"/>
          <w:sz w:val="34"/>
          <w:szCs w:val="34"/>
          <w:rtl/>
        </w:rPr>
        <w:t xml:space="preserve"> قانتًا أي مداومًا على طاعة الله.</w:t>
      </w:r>
    </w:p>
    <w:p w:rsidR="00D56655" w:rsidRDefault="00D56655" w:rsidP="00D56655">
      <w:pPr>
        <w:widowControl w:val="0"/>
        <w:numPr>
          <w:ilvl w:val="0"/>
          <w:numId w:val="3"/>
        </w:numPr>
        <w:bidi/>
        <w:spacing w:before="120" w:line="440" w:lineRule="exact"/>
        <w:ind w:left="0" w:firstLine="397"/>
        <w:jc w:val="lowKashida"/>
        <w:rPr>
          <w:rFonts w:cs="Traditional Arabic"/>
          <w:sz w:val="34"/>
          <w:szCs w:val="34"/>
        </w:rPr>
      </w:pPr>
      <w:proofErr w:type="gramStart"/>
      <w:r>
        <w:rPr>
          <w:rFonts w:cs="Traditional Arabic"/>
          <w:sz w:val="34"/>
          <w:szCs w:val="34"/>
          <w:rtl/>
        </w:rPr>
        <w:t>أنه</w:t>
      </w:r>
      <w:proofErr w:type="gramEnd"/>
      <w:r>
        <w:rPr>
          <w:rFonts w:cs="Traditional Arabic"/>
          <w:sz w:val="34"/>
          <w:szCs w:val="34"/>
          <w:rtl/>
        </w:rPr>
        <w:t xml:space="preserve"> كان حنيفًا أي مقبلاً على الله معرضًا عن كل ما سواه.</w:t>
      </w:r>
    </w:p>
    <w:p w:rsidR="00D56655" w:rsidRDefault="00D56655" w:rsidP="00D56655">
      <w:pPr>
        <w:widowControl w:val="0"/>
        <w:numPr>
          <w:ilvl w:val="0"/>
          <w:numId w:val="3"/>
        </w:numPr>
        <w:bidi/>
        <w:spacing w:before="120" w:line="440" w:lineRule="exact"/>
        <w:ind w:left="0" w:firstLine="397"/>
        <w:jc w:val="lowKashida"/>
        <w:rPr>
          <w:rFonts w:cs="Traditional Arabic"/>
          <w:sz w:val="34"/>
          <w:szCs w:val="34"/>
        </w:rPr>
      </w:pPr>
      <w:proofErr w:type="gramStart"/>
      <w:r>
        <w:rPr>
          <w:rFonts w:cs="Traditional Arabic"/>
          <w:sz w:val="34"/>
          <w:szCs w:val="34"/>
          <w:rtl/>
        </w:rPr>
        <w:t>أنه</w:t>
      </w:r>
      <w:proofErr w:type="gramEnd"/>
      <w:r>
        <w:rPr>
          <w:rFonts w:cs="Traditional Arabic"/>
          <w:sz w:val="34"/>
          <w:szCs w:val="34"/>
          <w:rtl/>
        </w:rPr>
        <w:t xml:space="preserve"> ما كان من المشركين لا في القول ولا في العمل ولا في الاعتقاد لصحة إخلاصه وكمال صدقه وبعده عن الشرك.</w:t>
      </w:r>
    </w:p>
    <w:p w:rsidR="0086245D" w:rsidRPr="0086245D" w:rsidRDefault="0086245D" w:rsidP="0086245D">
      <w:pPr>
        <w:widowControl w:val="0"/>
        <w:pBdr>
          <w:top w:val="single" w:sz="6" w:space="1" w:color="auto"/>
          <w:bottom w:val="single" w:sz="6" w:space="1" w:color="auto"/>
        </w:pBdr>
        <w:bidi/>
        <w:spacing w:before="120" w:line="440" w:lineRule="exact"/>
        <w:ind w:left="360"/>
        <w:jc w:val="lowKashida"/>
        <w:rPr>
          <w:rFonts w:cs="Traditional Arabic"/>
          <w:sz w:val="34"/>
          <w:szCs w:val="34"/>
        </w:rPr>
      </w:pPr>
      <w:proofErr w:type="spellStart"/>
      <w:r w:rsidRPr="0086245D">
        <w:rPr>
          <w:rFonts w:cs="Traditional Arabic"/>
          <w:sz w:val="34"/>
          <w:szCs w:val="34"/>
          <w:rtl/>
        </w:rPr>
        <w:t>الرقية:</w:t>
      </w:r>
      <w:proofErr w:type="spellEnd"/>
      <w:r w:rsidRPr="0086245D">
        <w:rPr>
          <w:rFonts w:cs="Traditional Arabic"/>
          <w:sz w:val="34"/>
          <w:szCs w:val="34"/>
          <w:rtl/>
        </w:rPr>
        <w:t xml:space="preserve"> هي </w:t>
      </w:r>
      <w:proofErr w:type="spellStart"/>
      <w:r w:rsidRPr="0086245D">
        <w:rPr>
          <w:rFonts w:cs="Traditional Arabic"/>
          <w:sz w:val="34"/>
          <w:szCs w:val="34"/>
          <w:rtl/>
        </w:rPr>
        <w:t>العوذة</w:t>
      </w:r>
      <w:proofErr w:type="spellEnd"/>
      <w:r w:rsidRPr="0086245D">
        <w:rPr>
          <w:rFonts w:cs="Traditional Arabic"/>
          <w:sz w:val="34"/>
          <w:szCs w:val="34"/>
          <w:rtl/>
        </w:rPr>
        <w:t xml:space="preserve"> التي يرقى </w:t>
      </w:r>
      <w:proofErr w:type="spellStart"/>
      <w:r w:rsidRPr="0086245D">
        <w:rPr>
          <w:rFonts w:cs="Traditional Arabic"/>
          <w:sz w:val="34"/>
          <w:szCs w:val="34"/>
          <w:rtl/>
        </w:rPr>
        <w:t>بها</w:t>
      </w:r>
      <w:proofErr w:type="spellEnd"/>
      <w:r w:rsidRPr="0086245D">
        <w:rPr>
          <w:rFonts w:cs="Traditional Arabic"/>
          <w:sz w:val="34"/>
          <w:szCs w:val="34"/>
          <w:rtl/>
        </w:rPr>
        <w:t xml:space="preserve"> صاحب الآفة </w:t>
      </w:r>
      <w:proofErr w:type="spellStart"/>
      <w:r w:rsidRPr="0086245D">
        <w:rPr>
          <w:rFonts w:cs="Traditional Arabic"/>
          <w:sz w:val="34"/>
          <w:szCs w:val="34"/>
          <w:rtl/>
        </w:rPr>
        <w:t>كالحمة</w:t>
      </w:r>
      <w:proofErr w:type="spellEnd"/>
      <w:r w:rsidRPr="0086245D">
        <w:rPr>
          <w:rFonts w:cs="Traditional Arabic"/>
          <w:sz w:val="34"/>
          <w:szCs w:val="34"/>
          <w:rtl/>
        </w:rPr>
        <w:t xml:space="preserve"> والصرع.</w:t>
      </w:r>
    </w:p>
    <w:p w:rsidR="0086245D" w:rsidRPr="0086245D" w:rsidRDefault="0086245D" w:rsidP="0086245D">
      <w:pPr>
        <w:widowControl w:val="0"/>
        <w:bidi/>
        <w:spacing w:before="120" w:line="460" w:lineRule="exact"/>
        <w:ind w:left="360"/>
        <w:jc w:val="lowKashida"/>
        <w:rPr>
          <w:rFonts w:cs="Traditional Arabic"/>
          <w:sz w:val="34"/>
          <w:szCs w:val="34"/>
          <w:lang w:bidi="ar-EG"/>
        </w:rPr>
      </w:pPr>
      <w:r w:rsidRPr="0086245D">
        <w:rPr>
          <w:rFonts w:cs="Traditional Arabic"/>
          <w:sz w:val="34"/>
          <w:szCs w:val="34"/>
          <w:rtl/>
          <w:lang w:bidi="ar-EG"/>
        </w:rPr>
        <w:t xml:space="preserve">الشرك </w:t>
      </w:r>
      <w:proofErr w:type="spellStart"/>
      <w:r w:rsidRPr="0086245D">
        <w:rPr>
          <w:rFonts w:cs="Traditional Arabic"/>
          <w:sz w:val="34"/>
          <w:szCs w:val="34"/>
          <w:rtl/>
          <w:lang w:bidi="ar-EG"/>
        </w:rPr>
        <w:t>نوعان:</w:t>
      </w:r>
      <w:proofErr w:type="spellEnd"/>
      <w:r w:rsidRPr="0086245D">
        <w:rPr>
          <w:rFonts w:cs="Traditional Arabic"/>
          <w:sz w:val="34"/>
          <w:szCs w:val="34"/>
          <w:rtl/>
          <w:lang w:bidi="ar-EG"/>
        </w:rPr>
        <w:t xml:space="preserve"> </w:t>
      </w:r>
      <w:proofErr w:type="spellStart"/>
      <w:r w:rsidRPr="0086245D">
        <w:rPr>
          <w:rFonts w:cs="Traditional Arabic"/>
          <w:sz w:val="34"/>
          <w:szCs w:val="34"/>
          <w:rtl/>
          <w:lang w:bidi="ar-EG"/>
        </w:rPr>
        <w:t>أكبر:</w:t>
      </w:r>
      <w:proofErr w:type="spellEnd"/>
      <w:r w:rsidRPr="0086245D">
        <w:rPr>
          <w:rFonts w:cs="Traditional Arabic"/>
          <w:sz w:val="34"/>
          <w:szCs w:val="34"/>
          <w:rtl/>
          <w:lang w:bidi="ar-EG"/>
        </w:rPr>
        <w:t xml:space="preserve"> وهو أن يجعل لله شريكًا في عبادته يدعوه أو يرجوه أو يخافه أو يحبه كمحبة الله أو يصرف له نوعًا من أنواع </w:t>
      </w:r>
      <w:proofErr w:type="spellStart"/>
      <w:r w:rsidRPr="0086245D">
        <w:rPr>
          <w:rFonts w:cs="Traditional Arabic"/>
          <w:sz w:val="34"/>
          <w:szCs w:val="34"/>
          <w:rtl/>
          <w:lang w:bidi="ar-EG"/>
        </w:rPr>
        <w:t>العبادة،</w:t>
      </w:r>
      <w:proofErr w:type="spellEnd"/>
      <w:r w:rsidRPr="0086245D">
        <w:rPr>
          <w:rFonts w:cs="Traditional Arabic"/>
          <w:sz w:val="34"/>
          <w:szCs w:val="34"/>
          <w:rtl/>
          <w:lang w:bidi="ar-EG"/>
        </w:rPr>
        <w:t xml:space="preserve"> فهذا المشرك الذي حرم الله عليه الجنة ومأواه النار.</w:t>
      </w:r>
    </w:p>
    <w:p w:rsidR="0086245D" w:rsidRPr="0086245D" w:rsidRDefault="0086245D" w:rsidP="0086245D">
      <w:pPr>
        <w:widowControl w:val="0"/>
        <w:bidi/>
        <w:spacing w:before="120" w:line="460" w:lineRule="exact"/>
        <w:ind w:left="360"/>
        <w:jc w:val="lowKashida"/>
        <w:rPr>
          <w:rFonts w:cs="Traditional Arabic"/>
          <w:sz w:val="34"/>
          <w:szCs w:val="34"/>
          <w:rtl/>
          <w:lang w:bidi="ar-EG"/>
        </w:rPr>
      </w:pPr>
      <w:proofErr w:type="spellStart"/>
      <w:proofErr w:type="gramStart"/>
      <w:r w:rsidRPr="0086245D">
        <w:rPr>
          <w:rFonts w:cs="Traditional Arabic"/>
          <w:sz w:val="34"/>
          <w:szCs w:val="34"/>
          <w:rtl/>
          <w:lang w:bidi="ar-EG"/>
        </w:rPr>
        <w:t>الثاني</w:t>
      </w:r>
      <w:proofErr w:type="gramEnd"/>
      <w:r w:rsidRPr="0086245D">
        <w:rPr>
          <w:rFonts w:cs="Traditional Arabic"/>
          <w:sz w:val="34"/>
          <w:szCs w:val="34"/>
          <w:rtl/>
          <w:lang w:bidi="ar-EG"/>
        </w:rPr>
        <w:t>:</w:t>
      </w:r>
      <w:proofErr w:type="spellEnd"/>
      <w:r w:rsidRPr="0086245D">
        <w:rPr>
          <w:rFonts w:cs="Traditional Arabic"/>
          <w:sz w:val="34"/>
          <w:szCs w:val="34"/>
          <w:rtl/>
          <w:lang w:bidi="ar-EG"/>
        </w:rPr>
        <w:t xml:space="preserve"> الشرك </w:t>
      </w:r>
      <w:proofErr w:type="spellStart"/>
      <w:r w:rsidRPr="0086245D">
        <w:rPr>
          <w:rFonts w:cs="Traditional Arabic"/>
          <w:sz w:val="34"/>
          <w:szCs w:val="34"/>
          <w:rtl/>
          <w:lang w:bidi="ar-EG"/>
        </w:rPr>
        <w:t>الأصغر:</w:t>
      </w:r>
      <w:proofErr w:type="spellEnd"/>
      <w:r w:rsidRPr="0086245D">
        <w:rPr>
          <w:rFonts w:cs="Traditional Arabic"/>
          <w:sz w:val="34"/>
          <w:szCs w:val="34"/>
          <w:rtl/>
          <w:lang w:bidi="ar-EG"/>
        </w:rPr>
        <w:t xml:space="preserve"> وهو جميع الأقوال والأفعال التي يتوسل </w:t>
      </w:r>
      <w:proofErr w:type="spellStart"/>
      <w:r w:rsidRPr="0086245D">
        <w:rPr>
          <w:rFonts w:cs="Traditional Arabic"/>
          <w:sz w:val="34"/>
          <w:szCs w:val="34"/>
          <w:rtl/>
          <w:lang w:bidi="ar-EG"/>
        </w:rPr>
        <w:t>بها</w:t>
      </w:r>
      <w:proofErr w:type="spellEnd"/>
      <w:r w:rsidRPr="0086245D">
        <w:rPr>
          <w:rFonts w:cs="Traditional Arabic"/>
          <w:sz w:val="34"/>
          <w:szCs w:val="34"/>
          <w:rtl/>
          <w:lang w:bidi="ar-EG"/>
        </w:rPr>
        <w:t xml:space="preserve"> إلى الشرك الأكبر كالحلف بغير الله ويسير الرياء وعدم الإخلاص في العمل لله.</w:t>
      </w:r>
    </w:p>
    <w:p w:rsidR="0086245D" w:rsidRPr="0086245D" w:rsidRDefault="0086245D" w:rsidP="007803E1">
      <w:pPr>
        <w:widowControl w:val="0"/>
        <w:pBdr>
          <w:top w:val="single" w:sz="6" w:space="1" w:color="auto"/>
          <w:bottom w:val="single" w:sz="6" w:space="1" w:color="auto"/>
        </w:pBdr>
        <w:bidi/>
        <w:spacing w:before="120" w:line="440" w:lineRule="exact"/>
        <w:ind w:left="360"/>
        <w:jc w:val="lowKashida"/>
        <w:rPr>
          <w:rFonts w:cs="Traditional Arabic"/>
          <w:sz w:val="34"/>
          <w:szCs w:val="34"/>
          <w:lang w:bidi="ar-EG"/>
        </w:rPr>
      </w:pPr>
      <w:proofErr w:type="spellStart"/>
      <w:proofErr w:type="gramStart"/>
      <w:r w:rsidRPr="0086245D">
        <w:rPr>
          <w:rFonts w:cs="Traditional Arabic"/>
          <w:sz w:val="34"/>
          <w:szCs w:val="34"/>
          <w:rtl/>
          <w:lang w:bidi="ar-EG"/>
        </w:rPr>
        <w:lastRenderedPageBreak/>
        <w:t>الخليل</w:t>
      </w:r>
      <w:proofErr w:type="gramEnd"/>
      <w:r w:rsidRPr="0086245D">
        <w:rPr>
          <w:rFonts w:cs="Traditional Arabic"/>
          <w:sz w:val="34"/>
          <w:szCs w:val="34"/>
          <w:rtl/>
          <w:lang w:bidi="ar-EG"/>
        </w:rPr>
        <w:t>:</w:t>
      </w:r>
      <w:proofErr w:type="spellEnd"/>
      <w:r w:rsidRPr="0086245D">
        <w:rPr>
          <w:rFonts w:cs="Traditional Arabic"/>
          <w:sz w:val="34"/>
          <w:szCs w:val="34"/>
          <w:rtl/>
          <w:lang w:bidi="ar-EG"/>
        </w:rPr>
        <w:t xml:space="preserve"> هو الذي تخللت محبته القلب ونفذت إليه مأخوذ من الخلة وهي خالص المحبة</w:t>
      </w:r>
      <w:r w:rsidR="007803E1">
        <w:rPr>
          <w:rFonts w:cs="Traditional Arabic" w:hint="cs"/>
          <w:sz w:val="34"/>
          <w:szCs w:val="34"/>
          <w:rtl/>
          <w:lang w:bidi="ar-EG"/>
        </w:rPr>
        <w:t>.</w:t>
      </w:r>
    </w:p>
    <w:p w:rsidR="0086245D" w:rsidRDefault="0086245D" w:rsidP="0086245D">
      <w:pPr>
        <w:widowControl w:val="0"/>
        <w:pBdr>
          <w:bottom w:val="single" w:sz="6" w:space="1" w:color="auto"/>
          <w:between w:val="single" w:sz="6" w:space="1" w:color="auto"/>
        </w:pBdr>
        <w:bidi/>
        <w:spacing w:before="120" w:line="440" w:lineRule="exact"/>
        <w:ind w:left="360"/>
        <w:jc w:val="lowKashida"/>
        <w:rPr>
          <w:rFonts w:cs="Traditional Arabic"/>
          <w:sz w:val="34"/>
          <w:szCs w:val="34"/>
          <w:rtl/>
          <w:lang w:bidi="ar-EG"/>
        </w:rPr>
      </w:pPr>
      <w:r w:rsidRPr="0086245D">
        <w:rPr>
          <w:rFonts w:cs="Traditional Arabic"/>
          <w:sz w:val="34"/>
          <w:szCs w:val="34"/>
          <w:rtl/>
          <w:lang w:bidi="ar-EG"/>
        </w:rPr>
        <w:t xml:space="preserve"> </w:t>
      </w:r>
      <w:proofErr w:type="spellStart"/>
      <w:proofErr w:type="gramStart"/>
      <w:r w:rsidRPr="0086245D">
        <w:rPr>
          <w:rFonts w:cs="Traditional Arabic"/>
          <w:sz w:val="34"/>
          <w:szCs w:val="34"/>
          <w:rtl/>
          <w:lang w:bidi="ar-EG"/>
        </w:rPr>
        <w:t>والأصنام</w:t>
      </w:r>
      <w:proofErr w:type="gramEnd"/>
      <w:r w:rsidRPr="0086245D">
        <w:rPr>
          <w:rFonts w:cs="Traditional Arabic"/>
          <w:sz w:val="34"/>
          <w:szCs w:val="34"/>
          <w:rtl/>
          <w:lang w:bidi="ar-EG"/>
        </w:rPr>
        <w:t>:</w:t>
      </w:r>
      <w:proofErr w:type="spellEnd"/>
      <w:r w:rsidRPr="0086245D">
        <w:rPr>
          <w:rFonts w:cs="Traditional Arabic"/>
          <w:sz w:val="34"/>
          <w:szCs w:val="34"/>
          <w:rtl/>
          <w:lang w:bidi="ar-EG"/>
        </w:rPr>
        <w:t xml:space="preserve"> جمع صنم وهو ما كان منحوتًا على هيئة صورة وعبد من دون الله وقيل هو عام فيما عبد من دون الله وإن لم يكن منحوتًا على هيئة صورة. </w:t>
      </w:r>
    </w:p>
    <w:p w:rsidR="0086245D" w:rsidRDefault="0086245D" w:rsidP="0086245D">
      <w:pPr>
        <w:widowControl w:val="0"/>
        <w:pBdr>
          <w:bottom w:val="single" w:sz="6" w:space="1" w:color="auto"/>
          <w:between w:val="single" w:sz="6" w:space="1" w:color="auto"/>
        </w:pBdr>
        <w:bidi/>
        <w:spacing w:before="120" w:line="440" w:lineRule="exact"/>
        <w:ind w:left="360"/>
        <w:jc w:val="lowKashida"/>
        <w:rPr>
          <w:rFonts w:cs="Traditional Arabic"/>
          <w:sz w:val="34"/>
          <w:szCs w:val="34"/>
          <w:rtl/>
          <w:lang w:bidi="ar-EG"/>
        </w:rPr>
      </w:pPr>
      <w:proofErr w:type="gramStart"/>
      <w:r>
        <w:rPr>
          <w:rFonts w:cs="Traditional Arabic"/>
          <w:sz w:val="34"/>
          <w:szCs w:val="34"/>
          <w:rtl/>
          <w:lang w:bidi="ar-EG"/>
        </w:rPr>
        <w:t>الرياء</w:t>
      </w:r>
      <w:proofErr w:type="gramEnd"/>
      <w:r>
        <w:rPr>
          <w:rFonts w:cs="Traditional Arabic"/>
          <w:sz w:val="34"/>
          <w:szCs w:val="34"/>
          <w:rtl/>
          <w:lang w:bidi="ar-EG"/>
        </w:rPr>
        <w:t xml:space="preserve"> مأخوذ من الرؤية وهي أن يتظاهر الإنسان بالأعمال الصالحة ليحمده الناس وخافه النبي </w:t>
      </w:r>
      <w:r>
        <w:rPr>
          <w:rFonts w:cs="Traditional Arabic"/>
          <w:sz w:val="34"/>
          <w:szCs w:val="34"/>
          <w:lang w:bidi="ar-EG"/>
        </w:rPr>
        <w:sym w:font="AGA Arabesque" w:char="0072"/>
      </w:r>
      <w:r>
        <w:rPr>
          <w:rFonts w:cs="Traditional Arabic"/>
          <w:sz w:val="34"/>
          <w:szCs w:val="34"/>
          <w:rtl/>
          <w:lang w:bidi="ar-EG"/>
        </w:rPr>
        <w:t xml:space="preserve"> على أصحابه لأنة أكثر موافقة للنفس ومحبة لها وأسهل للنفوذ إليها.</w:t>
      </w:r>
    </w:p>
    <w:p w:rsidR="0086245D" w:rsidRDefault="0086245D" w:rsidP="0086245D">
      <w:pPr>
        <w:widowControl w:val="0"/>
        <w:pBdr>
          <w:bottom w:val="single" w:sz="6" w:space="1" w:color="auto"/>
          <w:between w:val="single" w:sz="6" w:space="1" w:color="auto"/>
        </w:pBdr>
        <w:bidi/>
        <w:spacing w:before="120" w:line="440" w:lineRule="exact"/>
        <w:ind w:firstLine="397"/>
        <w:jc w:val="lowKashida"/>
        <w:rPr>
          <w:rFonts w:cs="Traditional Arabic"/>
          <w:sz w:val="34"/>
          <w:szCs w:val="34"/>
          <w:lang w:bidi="ar-EG"/>
        </w:rPr>
      </w:pPr>
      <w:r>
        <w:rPr>
          <w:rFonts w:cs="Traditional Arabic"/>
          <w:sz w:val="34"/>
          <w:szCs w:val="34"/>
          <w:rtl/>
          <w:lang w:bidi="ar-EG"/>
        </w:rPr>
        <w:t xml:space="preserve">الدعوة إلى الدين الإسلامي واجبة ويبدأ الداعي بالدعوة إلى التوحيد لأنه أفرض الفروض وأوجب الواجبات وهو الأساس لجميع الأعمال فلا تقبل إلا بعد صحة التوحيد والدليل قوله </w:t>
      </w:r>
      <w:r>
        <w:rPr>
          <w:rFonts w:cs="Traditional Arabic"/>
          <w:sz w:val="34"/>
          <w:szCs w:val="34"/>
          <w:lang w:bidi="ar-EG"/>
        </w:rPr>
        <w:sym w:font="AGA Arabesque" w:char="0072"/>
      </w:r>
      <w:r>
        <w:rPr>
          <w:rFonts w:cs="Traditional Arabic"/>
          <w:sz w:val="34"/>
          <w:szCs w:val="34"/>
          <w:rtl/>
          <w:lang w:bidi="ar-EG"/>
        </w:rPr>
        <w:t xml:space="preserve"> </w:t>
      </w:r>
      <w:proofErr w:type="spellStart"/>
      <w:r>
        <w:rPr>
          <w:rFonts w:cs="Traditional Arabic"/>
          <w:sz w:val="34"/>
          <w:szCs w:val="34"/>
          <w:rtl/>
          <w:lang w:bidi="ar-EG"/>
        </w:rPr>
        <w:t>لمعاذ</w:t>
      </w:r>
      <w:proofErr w:type="spellEnd"/>
      <w:r>
        <w:rPr>
          <w:rFonts w:cs="Traditional Arabic"/>
          <w:sz w:val="34"/>
          <w:szCs w:val="34"/>
          <w:rtl/>
          <w:lang w:bidi="ar-EG"/>
        </w:rPr>
        <w:t xml:space="preserve"> فليكن أول ما تدعوهم إليه شهادة أن لا إله إلا الله.</w:t>
      </w:r>
    </w:p>
    <w:p w:rsidR="0086245D" w:rsidRDefault="0086245D" w:rsidP="0086245D">
      <w:pPr>
        <w:widowControl w:val="0"/>
        <w:pBdr>
          <w:bottom w:val="single" w:sz="6" w:space="1" w:color="auto"/>
          <w:between w:val="single" w:sz="6" w:space="1" w:color="auto"/>
        </w:pBdr>
        <w:bidi/>
        <w:spacing w:before="120" w:line="440" w:lineRule="exact"/>
        <w:ind w:firstLine="397"/>
        <w:jc w:val="lowKashida"/>
        <w:rPr>
          <w:rFonts w:eastAsia="MS Mincho" w:cs="Traditional Arabic"/>
          <w:sz w:val="34"/>
          <w:szCs w:val="34"/>
        </w:rPr>
      </w:pPr>
      <w:proofErr w:type="spellStart"/>
      <w:proofErr w:type="gramStart"/>
      <w:r>
        <w:rPr>
          <w:rFonts w:eastAsia="MS Mincho" w:cs="Traditional Arabic"/>
          <w:sz w:val="34"/>
          <w:szCs w:val="34"/>
          <w:rtl/>
        </w:rPr>
        <w:t>الوسيلة</w:t>
      </w:r>
      <w:proofErr w:type="gramEnd"/>
      <w:r>
        <w:rPr>
          <w:rFonts w:eastAsia="MS Mincho" w:cs="Traditional Arabic"/>
          <w:sz w:val="34"/>
          <w:szCs w:val="34"/>
          <w:rtl/>
        </w:rPr>
        <w:t>:</w:t>
      </w:r>
      <w:proofErr w:type="spellEnd"/>
      <w:r>
        <w:rPr>
          <w:rFonts w:eastAsia="MS Mincho" w:cs="Traditional Arabic"/>
          <w:sz w:val="34"/>
          <w:szCs w:val="34"/>
          <w:rtl/>
        </w:rPr>
        <w:t xml:space="preserve"> التوصل إلى الشيء برغبة. وحقيقة الوسيلة إلى الله </w:t>
      </w:r>
      <w:proofErr w:type="spellStart"/>
      <w:r>
        <w:rPr>
          <w:rFonts w:eastAsia="MS Mincho" w:cs="Traditional Arabic"/>
          <w:sz w:val="34"/>
          <w:szCs w:val="34"/>
          <w:rtl/>
        </w:rPr>
        <w:t>مراعا</w:t>
      </w:r>
      <w:proofErr w:type="spellEnd"/>
      <w:r>
        <w:rPr>
          <w:rFonts w:eastAsia="MS Mincho" w:cs="Traditional Arabic"/>
          <w:sz w:val="34"/>
          <w:szCs w:val="34"/>
          <w:rtl/>
          <w:lang w:bidi="ar-EG"/>
        </w:rPr>
        <w:t>ة</w:t>
      </w:r>
      <w:r>
        <w:rPr>
          <w:rFonts w:eastAsia="MS Mincho" w:cs="Traditional Arabic"/>
          <w:sz w:val="34"/>
          <w:szCs w:val="34"/>
          <w:rtl/>
        </w:rPr>
        <w:t xml:space="preserve"> سبيله بالعلم والعبادة وتحري مكارم الشريعة.</w:t>
      </w:r>
    </w:p>
    <w:p w:rsidR="0086245D" w:rsidRPr="0086245D" w:rsidRDefault="0086245D" w:rsidP="0086245D">
      <w:pPr>
        <w:widowControl w:val="0"/>
        <w:pBdr>
          <w:bottom w:val="single" w:sz="6" w:space="1" w:color="auto"/>
          <w:between w:val="single" w:sz="6" w:space="1" w:color="auto"/>
        </w:pBdr>
        <w:bidi/>
        <w:spacing w:before="120" w:line="440" w:lineRule="exact"/>
        <w:ind w:left="360"/>
        <w:jc w:val="lowKashida"/>
        <w:rPr>
          <w:rFonts w:cs="Traditional Arabic"/>
          <w:sz w:val="34"/>
          <w:szCs w:val="34"/>
          <w:rtl/>
          <w:lang w:bidi="ar-EG"/>
        </w:rPr>
      </w:pPr>
      <w:r>
        <w:rPr>
          <w:rFonts w:eastAsia="MS Mincho" w:cs="Traditional Arabic"/>
          <w:sz w:val="34"/>
          <w:szCs w:val="34"/>
          <w:rtl/>
        </w:rPr>
        <w:t xml:space="preserve">الأنداد الأمثال </w:t>
      </w:r>
      <w:proofErr w:type="gramStart"/>
      <w:r>
        <w:rPr>
          <w:rFonts w:eastAsia="MS Mincho" w:cs="Traditional Arabic"/>
          <w:sz w:val="34"/>
          <w:szCs w:val="34"/>
          <w:rtl/>
        </w:rPr>
        <w:t>والنظراء</w:t>
      </w:r>
      <w:proofErr w:type="gramEnd"/>
      <w:r>
        <w:rPr>
          <w:rFonts w:eastAsia="MS Mincho" w:cs="Traditional Arabic"/>
          <w:sz w:val="34"/>
          <w:szCs w:val="34"/>
          <w:rtl/>
        </w:rPr>
        <w:t xml:space="preserve"> والأشباه. يذكر الله تعالى حال المشركين في الدنيا وما لهم في الآخرة من العذاب والنكال حيث جعلوا لله مثالاً ونظراء يساوونهم بالله في المحبة </w:t>
      </w:r>
      <w:proofErr w:type="spellStart"/>
      <w:r>
        <w:rPr>
          <w:rFonts w:eastAsia="MS Mincho" w:cs="Traditional Arabic"/>
          <w:sz w:val="34"/>
          <w:szCs w:val="34"/>
          <w:rtl/>
        </w:rPr>
        <w:t>والتعظيم.</w:t>
      </w:r>
      <w:r>
        <w:rPr>
          <w:rFonts w:eastAsia="MS Mincho" w:cs="Traditional Arabic"/>
          <w:color w:val="FFFFFF"/>
          <w:sz w:val="2"/>
          <w:szCs w:val="2"/>
          <w:rtl/>
        </w:rPr>
        <w:t>#</w:t>
      </w:r>
      <w:proofErr w:type="spellEnd"/>
    </w:p>
    <w:p w:rsidR="0086245D" w:rsidRDefault="0086245D" w:rsidP="0086245D">
      <w:pPr>
        <w:widowControl w:val="0"/>
        <w:pBdr>
          <w:bottom w:val="single" w:sz="6" w:space="1" w:color="auto"/>
          <w:between w:val="single" w:sz="6" w:space="1" w:color="auto"/>
        </w:pBdr>
        <w:bidi/>
        <w:spacing w:before="120" w:line="440" w:lineRule="exact"/>
        <w:ind w:left="360"/>
        <w:jc w:val="lowKashida"/>
        <w:rPr>
          <w:rFonts w:eastAsia="MS Mincho" w:cs="Traditional Arabic"/>
          <w:sz w:val="34"/>
          <w:szCs w:val="34"/>
          <w:rtl/>
        </w:rPr>
      </w:pPr>
      <w:proofErr w:type="spellStart"/>
      <w:r>
        <w:rPr>
          <w:rFonts w:eastAsia="MS Mincho" w:cs="Traditional Arabic"/>
          <w:sz w:val="34"/>
          <w:szCs w:val="34"/>
          <w:rtl/>
        </w:rPr>
        <w:t>الحلقة:</w:t>
      </w:r>
      <w:proofErr w:type="spellEnd"/>
      <w:r>
        <w:rPr>
          <w:rFonts w:eastAsia="MS Mincho" w:cs="Traditional Arabic"/>
          <w:sz w:val="34"/>
          <w:szCs w:val="34"/>
          <w:rtl/>
        </w:rPr>
        <w:t xml:space="preserve"> طوق من نحاس كان المشركون يجعلونها في </w:t>
      </w:r>
      <w:proofErr w:type="spellStart"/>
      <w:r>
        <w:rPr>
          <w:rFonts w:eastAsia="MS Mincho" w:cs="Traditional Arabic"/>
          <w:sz w:val="34"/>
          <w:szCs w:val="34"/>
          <w:rtl/>
        </w:rPr>
        <w:t>عضودهم</w:t>
      </w:r>
      <w:proofErr w:type="spellEnd"/>
      <w:r>
        <w:rPr>
          <w:rFonts w:eastAsia="MS Mincho" w:cs="Traditional Arabic"/>
          <w:sz w:val="34"/>
          <w:szCs w:val="34"/>
          <w:rtl/>
        </w:rPr>
        <w:t xml:space="preserve"> يزعمون أنها تحفظهم من العين والجن ونحو ذلك</w:t>
      </w:r>
      <w:r>
        <w:rPr>
          <w:rFonts w:eastAsia="MS Mincho" w:cs="Traditional Arabic" w:hint="cs"/>
          <w:sz w:val="34"/>
          <w:szCs w:val="34"/>
          <w:rtl/>
        </w:rPr>
        <w:t>.</w:t>
      </w:r>
    </w:p>
    <w:p w:rsidR="009A3B76" w:rsidRDefault="009A3B76" w:rsidP="009A3B76">
      <w:pPr>
        <w:pStyle w:val="Textebrut"/>
        <w:widowControl w:val="0"/>
        <w:pBdr>
          <w:bottom w:val="single" w:sz="6" w:space="1" w:color="auto"/>
          <w:between w:val="single" w:sz="6" w:space="1" w:color="auto"/>
        </w:pBdr>
        <w:spacing w:before="120" w:line="440" w:lineRule="exact"/>
        <w:ind w:firstLine="397"/>
        <w:jc w:val="lowKashida"/>
        <w:rPr>
          <w:rFonts w:eastAsia="MS Mincho" w:cs="Traditional Arabic"/>
          <w:sz w:val="34"/>
          <w:szCs w:val="34"/>
          <w:lang w:eastAsia="en-US"/>
        </w:rPr>
      </w:pPr>
      <w:proofErr w:type="spellStart"/>
      <w:r>
        <w:rPr>
          <w:rFonts w:eastAsia="MS Mincho" w:cs="Traditional Arabic"/>
          <w:sz w:val="34"/>
          <w:szCs w:val="34"/>
          <w:rtl/>
          <w:lang w:eastAsia="en-US"/>
        </w:rPr>
        <w:t>الخيط:</w:t>
      </w:r>
      <w:proofErr w:type="spellEnd"/>
      <w:r>
        <w:rPr>
          <w:rFonts w:eastAsia="MS Mincho" w:cs="Traditional Arabic"/>
          <w:sz w:val="34"/>
          <w:szCs w:val="34"/>
          <w:rtl/>
          <w:lang w:eastAsia="en-US"/>
        </w:rPr>
        <w:t xml:space="preserve"> في الأصل ما يخاط </w:t>
      </w:r>
      <w:proofErr w:type="spellStart"/>
      <w:r>
        <w:rPr>
          <w:rFonts w:eastAsia="MS Mincho" w:cs="Traditional Arabic"/>
          <w:sz w:val="34"/>
          <w:szCs w:val="34"/>
          <w:rtl/>
          <w:lang w:eastAsia="en-US"/>
        </w:rPr>
        <w:t>به</w:t>
      </w:r>
      <w:proofErr w:type="spellEnd"/>
      <w:r>
        <w:rPr>
          <w:rFonts w:eastAsia="MS Mincho" w:cs="Traditional Arabic"/>
          <w:sz w:val="34"/>
          <w:szCs w:val="34"/>
          <w:rtl/>
          <w:lang w:eastAsia="en-US"/>
        </w:rPr>
        <w:t xml:space="preserve"> كان المشركون </w:t>
      </w:r>
      <w:proofErr w:type="gramStart"/>
      <w:r>
        <w:rPr>
          <w:rFonts w:eastAsia="MS Mincho" w:cs="Traditional Arabic"/>
          <w:sz w:val="34"/>
          <w:szCs w:val="34"/>
          <w:rtl/>
          <w:lang w:eastAsia="en-US"/>
        </w:rPr>
        <w:t>يعقدون</w:t>
      </w:r>
      <w:proofErr w:type="gramEnd"/>
      <w:r>
        <w:rPr>
          <w:rFonts w:eastAsia="MS Mincho" w:cs="Traditional Arabic"/>
          <w:sz w:val="34"/>
          <w:szCs w:val="34"/>
          <w:rtl/>
          <w:lang w:eastAsia="en-US"/>
        </w:rPr>
        <w:t xml:space="preserve"> الخيوط على أيديهم ورقابهم يزعمون أنها تدفع عنهم الحمى.</w:t>
      </w:r>
    </w:p>
    <w:p w:rsidR="009A3B76" w:rsidRDefault="009A3B76" w:rsidP="009A3B76">
      <w:pPr>
        <w:widowControl w:val="0"/>
        <w:pBdr>
          <w:bottom w:val="single" w:sz="6" w:space="1" w:color="auto"/>
          <w:between w:val="single" w:sz="6" w:space="1" w:color="auto"/>
        </w:pBdr>
        <w:bidi/>
        <w:spacing w:before="120" w:line="440" w:lineRule="exact"/>
        <w:ind w:left="360"/>
        <w:jc w:val="lowKashida"/>
        <w:rPr>
          <w:rFonts w:eastAsia="MS Mincho" w:cs="Traditional Arabic"/>
          <w:sz w:val="34"/>
          <w:szCs w:val="34"/>
          <w:rtl/>
        </w:rPr>
      </w:pPr>
      <w:proofErr w:type="spellStart"/>
      <w:r>
        <w:rPr>
          <w:rFonts w:eastAsia="MS Mincho" w:cs="Traditional Arabic"/>
          <w:sz w:val="34"/>
          <w:szCs w:val="34"/>
          <w:rtl/>
        </w:rPr>
        <w:t>التميمة:</w:t>
      </w:r>
      <w:proofErr w:type="spellEnd"/>
      <w:r>
        <w:rPr>
          <w:rFonts w:eastAsia="MS Mincho" w:cs="Traditional Arabic"/>
          <w:sz w:val="34"/>
          <w:szCs w:val="34"/>
          <w:rtl/>
        </w:rPr>
        <w:t xml:space="preserve"> خرزات </w:t>
      </w:r>
      <w:proofErr w:type="spellStart"/>
      <w:r>
        <w:rPr>
          <w:rFonts w:eastAsia="MS Mincho" w:cs="Traditional Arabic"/>
          <w:sz w:val="34"/>
          <w:szCs w:val="34"/>
          <w:rtl/>
        </w:rPr>
        <w:t>وحروز</w:t>
      </w:r>
      <w:proofErr w:type="spellEnd"/>
      <w:r>
        <w:rPr>
          <w:rFonts w:eastAsia="MS Mincho" w:cs="Traditional Arabic"/>
          <w:sz w:val="34"/>
          <w:szCs w:val="34"/>
          <w:rtl/>
        </w:rPr>
        <w:t xml:space="preserve"> يعلقها </w:t>
      </w:r>
      <w:proofErr w:type="spellStart"/>
      <w:r>
        <w:rPr>
          <w:rFonts w:eastAsia="MS Mincho" w:cs="Traditional Arabic"/>
          <w:sz w:val="34"/>
          <w:szCs w:val="34"/>
          <w:rtl/>
        </w:rPr>
        <w:t>الجهال،</w:t>
      </w:r>
      <w:proofErr w:type="spellEnd"/>
      <w:r>
        <w:rPr>
          <w:rFonts w:eastAsia="MS Mincho" w:cs="Traditional Arabic"/>
          <w:sz w:val="34"/>
          <w:szCs w:val="34"/>
          <w:rtl/>
        </w:rPr>
        <w:t xml:space="preserve"> على أنفسهم وأولادهم ودوابهم يزعمون أنها ترد العين وهذا من فعل الجاهلية ومن فعل ذلك فقد أشرك. </w:t>
      </w:r>
      <w:proofErr w:type="spellStart"/>
      <w:r>
        <w:rPr>
          <w:rFonts w:eastAsia="MS Mincho" w:cs="Traditional Arabic"/>
          <w:sz w:val="34"/>
          <w:szCs w:val="34"/>
          <w:rtl/>
        </w:rPr>
        <w:t>والودعة</w:t>
      </w:r>
      <w:proofErr w:type="spellEnd"/>
      <w:r>
        <w:rPr>
          <w:rFonts w:eastAsia="MS Mincho" w:cs="Traditional Arabic"/>
          <w:sz w:val="34"/>
          <w:szCs w:val="34"/>
          <w:rtl/>
        </w:rPr>
        <w:t xml:space="preserve">: جمعها ودع وهو شيء أبيض يخرج من البحر يشبه الصدف كانوا يتقون </w:t>
      </w:r>
      <w:proofErr w:type="spellStart"/>
      <w:r>
        <w:rPr>
          <w:rFonts w:eastAsia="MS Mincho" w:cs="Traditional Arabic"/>
          <w:sz w:val="34"/>
          <w:szCs w:val="34"/>
          <w:rtl/>
        </w:rPr>
        <w:t>به</w:t>
      </w:r>
      <w:proofErr w:type="spellEnd"/>
      <w:r>
        <w:rPr>
          <w:rFonts w:eastAsia="MS Mincho" w:cs="Traditional Arabic"/>
          <w:sz w:val="34"/>
          <w:szCs w:val="34"/>
          <w:rtl/>
        </w:rPr>
        <w:t xml:space="preserve"> العين فأبطل الإسلام هذه الأشياء. </w:t>
      </w:r>
      <w:proofErr w:type="gramStart"/>
      <w:r>
        <w:rPr>
          <w:rFonts w:eastAsia="MS Mincho" w:cs="Traditional Arabic"/>
          <w:sz w:val="34"/>
          <w:szCs w:val="34"/>
          <w:rtl/>
        </w:rPr>
        <w:t>ومعنى</w:t>
      </w:r>
      <w:proofErr w:type="gramEnd"/>
      <w:r>
        <w:rPr>
          <w:rFonts w:eastAsia="MS Mincho" w:cs="Traditional Arabic"/>
          <w:sz w:val="34"/>
          <w:szCs w:val="34"/>
          <w:rtl/>
        </w:rPr>
        <w:t xml:space="preserve"> </w:t>
      </w:r>
      <w:proofErr w:type="spellStart"/>
      <w:r>
        <w:rPr>
          <w:rFonts w:cs="Traditional Arabic"/>
          <w:sz w:val="34"/>
          <w:szCs w:val="34"/>
          <w:rtl/>
          <w:lang w:bidi="ar-EG"/>
        </w:rPr>
        <w:t>«</w:t>
      </w:r>
      <w:proofErr w:type="spellEnd"/>
      <w:r>
        <w:rPr>
          <w:rFonts w:eastAsia="MS Mincho" w:cs="Traditional Arabic"/>
          <w:sz w:val="34"/>
          <w:szCs w:val="34"/>
          <w:rtl/>
        </w:rPr>
        <w:t>فلا أتم الله له</w:t>
      </w:r>
      <w:proofErr w:type="spellStart"/>
      <w:r>
        <w:rPr>
          <w:rFonts w:eastAsia="MS Mincho" w:cs="Traditional Arabic"/>
          <w:sz w:val="34"/>
          <w:szCs w:val="34"/>
          <w:rtl/>
          <w:lang w:bidi="ar-EG"/>
        </w:rPr>
        <w:t>»</w:t>
      </w:r>
      <w:proofErr w:type="spellEnd"/>
      <w:r>
        <w:rPr>
          <w:rFonts w:eastAsia="MS Mincho" w:cs="Traditional Arabic"/>
          <w:sz w:val="34"/>
          <w:szCs w:val="34"/>
          <w:rtl/>
        </w:rPr>
        <w:t xml:space="preserve"> دعاء عليه بعدم حصول ما أراد. </w:t>
      </w:r>
      <w:proofErr w:type="gramStart"/>
      <w:r>
        <w:rPr>
          <w:rFonts w:eastAsia="MS Mincho" w:cs="Traditional Arabic"/>
          <w:sz w:val="34"/>
          <w:szCs w:val="34"/>
          <w:rtl/>
        </w:rPr>
        <w:t>ومعنى</w:t>
      </w:r>
      <w:proofErr w:type="gramEnd"/>
      <w:r>
        <w:rPr>
          <w:rFonts w:eastAsia="MS Mincho" w:cs="Traditional Arabic"/>
          <w:sz w:val="34"/>
          <w:szCs w:val="34"/>
          <w:rtl/>
        </w:rPr>
        <w:t xml:space="preserve"> قوله </w:t>
      </w:r>
      <w:proofErr w:type="spellStart"/>
      <w:r>
        <w:rPr>
          <w:rFonts w:cs="Traditional Arabic"/>
          <w:sz w:val="34"/>
          <w:szCs w:val="34"/>
          <w:rtl/>
          <w:lang w:bidi="ar-EG"/>
        </w:rPr>
        <w:t>«</w:t>
      </w:r>
      <w:proofErr w:type="spellEnd"/>
      <w:r>
        <w:rPr>
          <w:rFonts w:eastAsia="MS Mincho" w:cs="Traditional Arabic"/>
          <w:sz w:val="34"/>
          <w:szCs w:val="34"/>
          <w:rtl/>
        </w:rPr>
        <w:t>فلا ودع الله له</w:t>
      </w:r>
      <w:proofErr w:type="spellStart"/>
      <w:r>
        <w:rPr>
          <w:rFonts w:eastAsia="MS Mincho" w:cs="Traditional Arabic"/>
          <w:sz w:val="34"/>
          <w:szCs w:val="34"/>
          <w:rtl/>
          <w:lang w:bidi="ar-EG"/>
        </w:rPr>
        <w:t>»</w:t>
      </w:r>
      <w:proofErr w:type="spellEnd"/>
      <w:r>
        <w:rPr>
          <w:rFonts w:eastAsia="MS Mincho" w:cs="Traditional Arabic"/>
          <w:sz w:val="34"/>
          <w:szCs w:val="34"/>
          <w:rtl/>
        </w:rPr>
        <w:t xml:space="preserve"> أي لا جعله في دعة وسكون وهذا دعاء عليه.</w:t>
      </w:r>
    </w:p>
    <w:p w:rsidR="009A3B76" w:rsidRDefault="009A3B76" w:rsidP="009A3B76">
      <w:pPr>
        <w:pStyle w:val="Textebrut"/>
        <w:widowControl w:val="0"/>
        <w:spacing w:before="120" w:line="460" w:lineRule="exact"/>
        <w:ind w:firstLine="397"/>
        <w:jc w:val="lowKashida"/>
        <w:rPr>
          <w:rFonts w:eastAsia="MS Mincho" w:cs="Traditional Arabic"/>
          <w:sz w:val="34"/>
          <w:szCs w:val="34"/>
          <w:lang w:eastAsia="en-US" w:bidi="ar-EG"/>
        </w:rPr>
      </w:pPr>
      <w:r>
        <w:rPr>
          <w:rFonts w:eastAsia="MS Mincho" w:cs="Traditional Arabic"/>
          <w:sz w:val="34"/>
          <w:szCs w:val="34"/>
          <w:rtl/>
          <w:lang w:eastAsia="en-US" w:bidi="ar-EG"/>
        </w:rPr>
        <w:t xml:space="preserve">الرقى جمع رقية وهي </w:t>
      </w:r>
      <w:proofErr w:type="spellStart"/>
      <w:r>
        <w:rPr>
          <w:rFonts w:eastAsia="MS Mincho" w:cs="Traditional Arabic"/>
          <w:sz w:val="34"/>
          <w:szCs w:val="34"/>
          <w:rtl/>
          <w:lang w:eastAsia="en-US" w:bidi="ar-EG"/>
        </w:rPr>
        <w:t>العوذة</w:t>
      </w:r>
      <w:proofErr w:type="spellEnd"/>
      <w:r>
        <w:rPr>
          <w:rFonts w:eastAsia="MS Mincho" w:cs="Traditional Arabic"/>
          <w:sz w:val="34"/>
          <w:szCs w:val="34"/>
          <w:rtl/>
          <w:lang w:eastAsia="en-US" w:bidi="ar-EG"/>
        </w:rPr>
        <w:t xml:space="preserve"> التي يرقى </w:t>
      </w:r>
      <w:proofErr w:type="spellStart"/>
      <w:r>
        <w:rPr>
          <w:rFonts w:eastAsia="MS Mincho" w:cs="Traditional Arabic"/>
          <w:sz w:val="34"/>
          <w:szCs w:val="34"/>
          <w:rtl/>
          <w:lang w:eastAsia="en-US" w:bidi="ar-EG"/>
        </w:rPr>
        <w:t>بها</w:t>
      </w:r>
      <w:proofErr w:type="spellEnd"/>
      <w:r>
        <w:rPr>
          <w:rFonts w:eastAsia="MS Mincho" w:cs="Traditional Arabic"/>
          <w:sz w:val="34"/>
          <w:szCs w:val="34"/>
          <w:rtl/>
          <w:lang w:eastAsia="en-US" w:bidi="ar-EG"/>
        </w:rPr>
        <w:t xml:space="preserve"> صاحب الآفة كالحمى والصرع وهي التي تسمى العزائم وهي نوعان جائزة وهي ما تجردت من الشرك واجتمع فيها شروط ثلاثة:</w:t>
      </w:r>
    </w:p>
    <w:p w:rsidR="009A3B76" w:rsidRDefault="009A3B76" w:rsidP="009A3B76">
      <w:pPr>
        <w:pStyle w:val="Textebrut"/>
        <w:widowControl w:val="0"/>
        <w:numPr>
          <w:ilvl w:val="0"/>
          <w:numId w:val="4"/>
        </w:numPr>
        <w:spacing w:before="120" w:line="500" w:lineRule="exact"/>
        <w:ind w:left="0" w:firstLine="397"/>
        <w:jc w:val="lowKashida"/>
        <w:rPr>
          <w:rFonts w:eastAsia="MS Mincho" w:cs="Traditional Arabic"/>
          <w:sz w:val="34"/>
          <w:szCs w:val="34"/>
          <w:rtl/>
          <w:lang w:eastAsia="en-US" w:bidi="ar-EG"/>
        </w:rPr>
      </w:pPr>
      <w:r>
        <w:rPr>
          <w:rFonts w:eastAsia="MS Mincho" w:cs="Traditional Arabic"/>
          <w:sz w:val="34"/>
          <w:szCs w:val="34"/>
          <w:rtl/>
          <w:lang w:eastAsia="en-US" w:bidi="ar-EG"/>
        </w:rPr>
        <w:t>أن تكون باللسان العربي وما يعرف معناه.</w:t>
      </w:r>
    </w:p>
    <w:p w:rsidR="009A3B76" w:rsidRDefault="009A3B76" w:rsidP="009A3B76">
      <w:pPr>
        <w:pStyle w:val="Textebrut"/>
        <w:widowControl w:val="0"/>
        <w:numPr>
          <w:ilvl w:val="0"/>
          <w:numId w:val="4"/>
        </w:numPr>
        <w:spacing w:before="120" w:line="500" w:lineRule="exact"/>
        <w:ind w:left="0" w:firstLine="397"/>
        <w:jc w:val="lowKashida"/>
        <w:rPr>
          <w:rFonts w:eastAsia="MS Mincho" w:cs="Traditional Arabic"/>
          <w:sz w:val="34"/>
          <w:szCs w:val="34"/>
          <w:rtl/>
          <w:lang w:eastAsia="en-US" w:bidi="ar-EG"/>
        </w:rPr>
      </w:pPr>
      <w:r>
        <w:rPr>
          <w:rFonts w:eastAsia="MS Mincho" w:cs="Traditional Arabic"/>
          <w:sz w:val="34"/>
          <w:szCs w:val="34"/>
          <w:rtl/>
          <w:lang w:eastAsia="en-US" w:bidi="ar-EG"/>
        </w:rPr>
        <w:t xml:space="preserve">أن تكون بكلام الله أو بأسمائه </w:t>
      </w:r>
      <w:proofErr w:type="gramStart"/>
      <w:r>
        <w:rPr>
          <w:rFonts w:eastAsia="MS Mincho" w:cs="Traditional Arabic"/>
          <w:sz w:val="34"/>
          <w:szCs w:val="34"/>
          <w:rtl/>
          <w:lang w:eastAsia="en-US" w:bidi="ar-EG"/>
        </w:rPr>
        <w:t>وصفاته</w:t>
      </w:r>
      <w:proofErr w:type="gramEnd"/>
      <w:r>
        <w:rPr>
          <w:rFonts w:eastAsia="MS Mincho" w:cs="Traditional Arabic"/>
          <w:sz w:val="34"/>
          <w:szCs w:val="34"/>
          <w:rtl/>
          <w:lang w:eastAsia="en-US" w:bidi="ar-EG"/>
        </w:rPr>
        <w:t xml:space="preserve"> أو بكلام رسوله.</w:t>
      </w:r>
    </w:p>
    <w:p w:rsidR="009A3B76" w:rsidRDefault="009A3B76" w:rsidP="009A3B76">
      <w:pPr>
        <w:pStyle w:val="Textebrut"/>
        <w:widowControl w:val="0"/>
        <w:numPr>
          <w:ilvl w:val="0"/>
          <w:numId w:val="4"/>
        </w:numPr>
        <w:pBdr>
          <w:bottom w:val="single" w:sz="6" w:space="1" w:color="auto"/>
        </w:pBdr>
        <w:spacing w:before="120" w:line="500" w:lineRule="exact"/>
        <w:ind w:left="0" w:firstLine="397"/>
        <w:jc w:val="lowKashida"/>
        <w:rPr>
          <w:rFonts w:eastAsia="MS Mincho" w:cs="Traditional Arabic"/>
          <w:sz w:val="34"/>
          <w:szCs w:val="34"/>
          <w:lang w:eastAsia="en-US" w:bidi="ar-EG"/>
        </w:rPr>
      </w:pPr>
      <w:r>
        <w:rPr>
          <w:rFonts w:eastAsia="MS Mincho" w:cs="Traditional Arabic"/>
          <w:sz w:val="34"/>
          <w:szCs w:val="34"/>
          <w:rtl/>
          <w:lang w:eastAsia="en-US" w:bidi="ar-EG"/>
        </w:rPr>
        <w:t>أن يعتقد أن الرقية لا تؤثر بذاتها بل بتقدير الله وما سوى ذلك لا يجوز.</w:t>
      </w:r>
    </w:p>
    <w:p w:rsidR="009A3B76" w:rsidRDefault="009A3B76" w:rsidP="009A3B76">
      <w:pPr>
        <w:pStyle w:val="Textebrut"/>
        <w:widowControl w:val="0"/>
        <w:spacing w:before="120" w:line="500" w:lineRule="exact"/>
        <w:ind w:firstLine="397"/>
        <w:jc w:val="lowKashida"/>
        <w:rPr>
          <w:rFonts w:eastAsia="MS Mincho" w:cs="Traditional Arabic"/>
          <w:sz w:val="34"/>
          <w:szCs w:val="34"/>
          <w:lang w:eastAsia="en-US" w:bidi="ar-EG"/>
        </w:rPr>
      </w:pPr>
      <w:proofErr w:type="gramStart"/>
      <w:r>
        <w:rPr>
          <w:rFonts w:eastAsia="MS Mincho" w:cs="Traditional Arabic"/>
          <w:sz w:val="34"/>
          <w:szCs w:val="34"/>
          <w:rtl/>
          <w:lang w:eastAsia="en-US" w:bidi="ar-EG"/>
        </w:rPr>
        <w:lastRenderedPageBreak/>
        <w:t>التمائم</w:t>
      </w:r>
      <w:proofErr w:type="gramEnd"/>
      <w:r>
        <w:rPr>
          <w:rFonts w:eastAsia="MS Mincho" w:cs="Traditional Arabic"/>
          <w:sz w:val="34"/>
          <w:szCs w:val="34"/>
          <w:rtl/>
          <w:lang w:eastAsia="en-US" w:bidi="ar-EG"/>
        </w:rPr>
        <w:t xml:space="preserve"> جمع تميمة وهي ما يعلق على الأولاد من خرزات وتعاويذ وغيرها. </w:t>
      </w:r>
      <w:proofErr w:type="gramStart"/>
      <w:r>
        <w:rPr>
          <w:rFonts w:eastAsia="MS Mincho" w:cs="Traditional Arabic"/>
          <w:sz w:val="34"/>
          <w:szCs w:val="34"/>
          <w:rtl/>
          <w:lang w:eastAsia="en-US" w:bidi="ar-EG"/>
        </w:rPr>
        <w:t>يتقون</w:t>
      </w:r>
      <w:proofErr w:type="gramEnd"/>
      <w:r>
        <w:rPr>
          <w:rFonts w:eastAsia="MS Mincho" w:cs="Traditional Arabic"/>
          <w:sz w:val="34"/>
          <w:szCs w:val="34"/>
          <w:rtl/>
          <w:lang w:eastAsia="en-US" w:bidi="ar-EG"/>
        </w:rPr>
        <w:t xml:space="preserve"> </w:t>
      </w:r>
      <w:proofErr w:type="spellStart"/>
      <w:r>
        <w:rPr>
          <w:rFonts w:eastAsia="MS Mincho" w:cs="Traditional Arabic"/>
          <w:sz w:val="34"/>
          <w:szCs w:val="34"/>
          <w:rtl/>
          <w:lang w:eastAsia="en-US" w:bidi="ar-EG"/>
        </w:rPr>
        <w:t>بها</w:t>
      </w:r>
      <w:proofErr w:type="spellEnd"/>
      <w:r>
        <w:rPr>
          <w:rFonts w:eastAsia="MS Mincho" w:cs="Traditional Arabic"/>
          <w:sz w:val="34"/>
          <w:szCs w:val="34"/>
          <w:rtl/>
          <w:lang w:eastAsia="en-US" w:bidi="ar-EG"/>
        </w:rPr>
        <w:t xml:space="preserve"> العين فأبطلها الإسلام ونهى عنها وحرمها لأنه لا دافع إلا الله كما تقدم.</w:t>
      </w:r>
    </w:p>
    <w:p w:rsidR="009A3B76" w:rsidRDefault="009A3B76" w:rsidP="009A3B76">
      <w:pPr>
        <w:pStyle w:val="Textebrut"/>
        <w:widowControl w:val="0"/>
        <w:spacing w:before="120" w:line="500" w:lineRule="exact"/>
        <w:ind w:firstLine="397"/>
        <w:jc w:val="lowKashida"/>
        <w:rPr>
          <w:rFonts w:eastAsia="MS Mincho" w:cs="Traditional Arabic"/>
          <w:sz w:val="34"/>
          <w:szCs w:val="34"/>
          <w:rtl/>
          <w:lang w:eastAsia="en-US" w:bidi="ar-EG"/>
        </w:rPr>
      </w:pPr>
      <w:proofErr w:type="gramStart"/>
      <w:r>
        <w:rPr>
          <w:rFonts w:eastAsia="MS Mincho" w:cs="Traditional Arabic"/>
          <w:sz w:val="34"/>
          <w:szCs w:val="34"/>
          <w:rtl/>
          <w:lang w:eastAsia="en-US" w:bidi="ar-EG"/>
        </w:rPr>
        <w:t>لكن</w:t>
      </w:r>
      <w:proofErr w:type="gramEnd"/>
      <w:r>
        <w:rPr>
          <w:rFonts w:eastAsia="MS Mincho" w:cs="Traditional Arabic"/>
          <w:sz w:val="34"/>
          <w:szCs w:val="34"/>
          <w:rtl/>
          <w:lang w:eastAsia="en-US" w:bidi="ar-EG"/>
        </w:rPr>
        <w:t xml:space="preserve"> يستثنى من ذلك إذا كان المعلق من القرآن فقد اختلف فيه العلماء فرخص فيه بعضهم وأجاز </w:t>
      </w:r>
      <w:proofErr w:type="spellStart"/>
      <w:r>
        <w:rPr>
          <w:rFonts w:eastAsia="MS Mincho" w:cs="Traditional Arabic"/>
          <w:sz w:val="34"/>
          <w:szCs w:val="34"/>
          <w:rtl/>
          <w:lang w:eastAsia="en-US" w:bidi="ar-EG"/>
        </w:rPr>
        <w:t>تعليقه،</w:t>
      </w:r>
      <w:proofErr w:type="spellEnd"/>
      <w:r>
        <w:rPr>
          <w:rFonts w:eastAsia="MS Mincho" w:cs="Traditional Arabic"/>
          <w:sz w:val="34"/>
          <w:szCs w:val="34"/>
          <w:rtl/>
          <w:lang w:eastAsia="en-US" w:bidi="ar-EG"/>
        </w:rPr>
        <w:t xml:space="preserve"> وبعضهم لم يرخص فيه وجعله من المنهي عنه وهو الصحيح لأمور ثلاثة:</w:t>
      </w:r>
    </w:p>
    <w:p w:rsidR="009A3B76" w:rsidRDefault="009A3B76" w:rsidP="009A3B76">
      <w:pPr>
        <w:pStyle w:val="Textebrut"/>
        <w:widowControl w:val="0"/>
        <w:numPr>
          <w:ilvl w:val="0"/>
          <w:numId w:val="5"/>
        </w:numPr>
        <w:spacing w:before="120" w:line="500" w:lineRule="exact"/>
        <w:ind w:left="0" w:firstLine="397"/>
        <w:jc w:val="lowKashida"/>
        <w:rPr>
          <w:rFonts w:eastAsia="MS Mincho" w:cs="Traditional Arabic"/>
          <w:sz w:val="34"/>
          <w:szCs w:val="34"/>
          <w:rtl/>
          <w:lang w:eastAsia="en-US" w:bidi="ar-EG"/>
        </w:rPr>
      </w:pPr>
      <w:r>
        <w:rPr>
          <w:rFonts w:eastAsia="MS Mincho" w:cs="Traditional Arabic"/>
          <w:sz w:val="34"/>
          <w:szCs w:val="34"/>
          <w:rtl/>
          <w:lang w:eastAsia="en-US" w:bidi="ar-EG"/>
        </w:rPr>
        <w:t>عموم النهي عن تعليق التمائم ولا مخصص للعموم.</w:t>
      </w:r>
    </w:p>
    <w:p w:rsidR="009A3B76" w:rsidRDefault="009A3B76" w:rsidP="009A3B76">
      <w:pPr>
        <w:pStyle w:val="Textebrut"/>
        <w:widowControl w:val="0"/>
        <w:spacing w:before="120" w:line="460" w:lineRule="exact"/>
        <w:ind w:firstLine="397"/>
        <w:jc w:val="lowKashida"/>
        <w:rPr>
          <w:rFonts w:eastAsia="MS Mincho" w:cs="Traditional Arabic"/>
          <w:sz w:val="34"/>
          <w:szCs w:val="34"/>
          <w:rtl/>
          <w:lang w:eastAsia="en-US" w:bidi="ar-EG"/>
        </w:rPr>
      </w:pPr>
      <w:r>
        <w:rPr>
          <w:rFonts w:eastAsia="MS Mincho" w:cs="Traditional Arabic" w:hint="cs"/>
          <w:sz w:val="34"/>
          <w:szCs w:val="34"/>
          <w:rtl/>
          <w:lang w:eastAsia="en-US" w:bidi="ar-EG"/>
        </w:rPr>
        <w:t>2-</w:t>
      </w:r>
      <w:r>
        <w:rPr>
          <w:rFonts w:eastAsia="MS Mincho" w:cs="Traditional Arabic"/>
          <w:sz w:val="34"/>
          <w:szCs w:val="34"/>
          <w:rtl/>
          <w:lang w:eastAsia="en-US" w:bidi="ar-EG"/>
        </w:rPr>
        <w:t xml:space="preserve">كونه ذريعة إلى تعليق ما ليس من القرآن فيفضي إلى عدم </w:t>
      </w:r>
      <w:proofErr w:type="spellStart"/>
      <w:r>
        <w:rPr>
          <w:rFonts w:eastAsia="MS Mincho" w:cs="Traditional Arabic"/>
          <w:sz w:val="34"/>
          <w:szCs w:val="34"/>
          <w:rtl/>
          <w:lang w:eastAsia="en-US" w:bidi="ar-EG"/>
        </w:rPr>
        <w:t>إنكارها.</w:t>
      </w:r>
      <w:r>
        <w:rPr>
          <w:rFonts w:eastAsia="MS Mincho" w:cs="Traditional Arabic"/>
          <w:color w:val="FFFFFF"/>
          <w:sz w:val="2"/>
          <w:szCs w:val="2"/>
          <w:rtl/>
          <w:lang w:eastAsia="en-US" w:bidi="ar-EG"/>
        </w:rPr>
        <w:t>#</w:t>
      </w:r>
      <w:proofErr w:type="spellEnd"/>
      <w:r>
        <w:rPr>
          <w:rFonts w:eastAsia="MS Mincho" w:cs="Traditional Arabic"/>
          <w:sz w:val="34"/>
          <w:szCs w:val="34"/>
          <w:rtl/>
          <w:lang w:eastAsia="en-US" w:bidi="ar-EG"/>
        </w:rPr>
        <w:br/>
      </w:r>
      <w:proofErr w:type="spellStart"/>
      <w:r>
        <w:rPr>
          <w:rFonts w:eastAsia="MS Mincho" w:cs="Traditional Arabic" w:hint="cs"/>
          <w:sz w:val="34"/>
          <w:szCs w:val="34"/>
          <w:rtl/>
          <w:lang w:eastAsia="en-US" w:bidi="ar-EG"/>
        </w:rPr>
        <w:t>3-</w:t>
      </w:r>
      <w:proofErr w:type="spellEnd"/>
      <w:r>
        <w:rPr>
          <w:rFonts w:eastAsia="MS Mincho" w:cs="Traditional Arabic" w:hint="cs"/>
          <w:sz w:val="34"/>
          <w:szCs w:val="34"/>
          <w:rtl/>
          <w:lang w:eastAsia="en-US" w:bidi="ar-EG"/>
        </w:rPr>
        <w:t xml:space="preserve"> </w:t>
      </w:r>
      <w:proofErr w:type="gramStart"/>
      <w:r>
        <w:rPr>
          <w:rFonts w:eastAsia="MS Mincho" w:cs="Traditional Arabic"/>
          <w:sz w:val="34"/>
          <w:szCs w:val="34"/>
          <w:rtl/>
          <w:lang w:eastAsia="en-US" w:bidi="ar-EG"/>
        </w:rPr>
        <w:t>أن</w:t>
      </w:r>
      <w:proofErr w:type="gramEnd"/>
      <w:r>
        <w:rPr>
          <w:rFonts w:eastAsia="MS Mincho" w:cs="Traditional Arabic"/>
          <w:sz w:val="34"/>
          <w:szCs w:val="34"/>
          <w:rtl/>
          <w:lang w:eastAsia="en-US" w:bidi="ar-EG"/>
        </w:rPr>
        <w:t xml:space="preserve"> تعليق القرآن يكون سببًا في امتهانه فلابد أن يمتهنه المعلق بحمله في حال قضاء الحاجة والاستنجاء ونحو ذلك.</w:t>
      </w:r>
    </w:p>
    <w:p w:rsidR="009A3B76" w:rsidRDefault="009A3B76" w:rsidP="009A3B76">
      <w:pPr>
        <w:pStyle w:val="Textebrut"/>
        <w:widowControl w:val="0"/>
        <w:pBdr>
          <w:top w:val="single" w:sz="6" w:space="1" w:color="auto"/>
          <w:bottom w:val="single" w:sz="6" w:space="1" w:color="auto"/>
        </w:pBdr>
        <w:spacing w:before="120" w:line="460" w:lineRule="exact"/>
        <w:ind w:firstLine="397"/>
        <w:jc w:val="lowKashida"/>
        <w:rPr>
          <w:rFonts w:eastAsia="MS Mincho" w:cs="Traditional Arabic"/>
          <w:sz w:val="34"/>
          <w:szCs w:val="34"/>
          <w:rtl/>
          <w:lang w:bidi="ar-EG"/>
        </w:rPr>
      </w:pPr>
      <w:proofErr w:type="spellStart"/>
      <w:r>
        <w:rPr>
          <w:rFonts w:eastAsia="MS Mincho" w:cs="Traditional Arabic"/>
          <w:sz w:val="34"/>
          <w:szCs w:val="34"/>
          <w:rtl/>
          <w:lang w:bidi="ar-EG"/>
        </w:rPr>
        <w:t>التولة</w:t>
      </w:r>
      <w:proofErr w:type="spellEnd"/>
      <w:r>
        <w:rPr>
          <w:rFonts w:eastAsia="MS Mincho" w:cs="Traditional Arabic"/>
          <w:sz w:val="34"/>
          <w:szCs w:val="34"/>
          <w:rtl/>
          <w:lang w:bidi="ar-EG"/>
        </w:rPr>
        <w:t xml:space="preserve"> شيء يصنعونه يزعمون أنه يحبب المرأة إلى زوجها والزوج إلى امرأته وهو نوع من </w:t>
      </w:r>
      <w:proofErr w:type="spellStart"/>
      <w:r>
        <w:rPr>
          <w:rFonts w:eastAsia="MS Mincho" w:cs="Traditional Arabic"/>
          <w:sz w:val="34"/>
          <w:szCs w:val="34"/>
          <w:rtl/>
          <w:lang w:bidi="ar-EG"/>
        </w:rPr>
        <w:t>السحر،</w:t>
      </w:r>
      <w:proofErr w:type="spellEnd"/>
      <w:r>
        <w:rPr>
          <w:rFonts w:eastAsia="MS Mincho" w:cs="Traditional Arabic"/>
          <w:sz w:val="34"/>
          <w:szCs w:val="34"/>
          <w:rtl/>
          <w:lang w:bidi="ar-EG"/>
        </w:rPr>
        <w:t xml:space="preserve"> وإنما كان من الشرك لما يراد </w:t>
      </w:r>
      <w:proofErr w:type="spellStart"/>
      <w:r>
        <w:rPr>
          <w:rFonts w:eastAsia="MS Mincho" w:cs="Traditional Arabic"/>
          <w:sz w:val="34"/>
          <w:szCs w:val="34"/>
          <w:rtl/>
          <w:lang w:bidi="ar-EG"/>
        </w:rPr>
        <w:t>به</w:t>
      </w:r>
      <w:proofErr w:type="spellEnd"/>
      <w:r>
        <w:rPr>
          <w:rFonts w:eastAsia="MS Mincho" w:cs="Traditional Arabic"/>
          <w:sz w:val="34"/>
          <w:szCs w:val="34"/>
          <w:rtl/>
          <w:lang w:bidi="ar-EG"/>
        </w:rPr>
        <w:t xml:space="preserve"> من جلب المنافع ودفع المضار من غير الله تعالى</w:t>
      </w:r>
      <w:r>
        <w:rPr>
          <w:rFonts w:eastAsia="MS Mincho" w:cs="Traditional Arabic" w:hint="cs"/>
          <w:sz w:val="34"/>
          <w:szCs w:val="34"/>
          <w:rtl/>
          <w:lang w:bidi="ar-EG"/>
        </w:rPr>
        <w:t>.</w:t>
      </w:r>
    </w:p>
    <w:p w:rsidR="009A3B76" w:rsidRDefault="009A3B76" w:rsidP="009A3B76">
      <w:pPr>
        <w:pStyle w:val="Textebrut"/>
        <w:widowControl w:val="0"/>
        <w:spacing w:before="120" w:line="440" w:lineRule="exact"/>
        <w:ind w:firstLine="397"/>
        <w:jc w:val="lowKashida"/>
        <w:rPr>
          <w:rFonts w:eastAsia="MS Mincho" w:cs="Traditional Arabic"/>
          <w:sz w:val="34"/>
          <w:szCs w:val="34"/>
          <w:lang w:eastAsia="en-US"/>
        </w:rPr>
      </w:pPr>
      <w:r>
        <w:rPr>
          <w:rFonts w:eastAsia="MS Mincho" w:cs="Traditional Arabic"/>
          <w:sz w:val="34"/>
          <w:szCs w:val="34"/>
          <w:rtl/>
          <w:lang w:eastAsia="en-US"/>
        </w:rPr>
        <w:t xml:space="preserve">اللات </w:t>
      </w:r>
      <w:proofErr w:type="spellStart"/>
      <w:r>
        <w:rPr>
          <w:rFonts w:eastAsia="MS Mincho" w:cs="Traditional Arabic"/>
          <w:sz w:val="34"/>
          <w:szCs w:val="34"/>
          <w:rtl/>
          <w:lang w:eastAsia="en-US"/>
        </w:rPr>
        <w:t>والعزى</w:t>
      </w:r>
      <w:proofErr w:type="spellEnd"/>
      <w:r>
        <w:rPr>
          <w:rFonts w:eastAsia="MS Mincho" w:cs="Traditional Arabic"/>
          <w:sz w:val="34"/>
          <w:szCs w:val="34"/>
          <w:rtl/>
          <w:lang w:eastAsia="en-US"/>
        </w:rPr>
        <w:t xml:space="preserve"> </w:t>
      </w:r>
      <w:proofErr w:type="spellStart"/>
      <w:r>
        <w:rPr>
          <w:rFonts w:eastAsia="MS Mincho" w:cs="Traditional Arabic"/>
          <w:sz w:val="34"/>
          <w:szCs w:val="34"/>
          <w:rtl/>
          <w:lang w:eastAsia="en-US"/>
        </w:rPr>
        <w:t>ومناة</w:t>
      </w:r>
      <w:proofErr w:type="spellEnd"/>
      <w:r>
        <w:rPr>
          <w:rFonts w:eastAsia="MS Mincho" w:cs="Traditional Arabic"/>
          <w:sz w:val="34"/>
          <w:szCs w:val="34"/>
          <w:rtl/>
          <w:lang w:eastAsia="en-US"/>
        </w:rPr>
        <w:t xml:space="preserve"> أسماء لأوثان كان المشركون يعبدونها في الجاهلية يقول الله تعالى أخبروني عن هذه الآلهة التي يعبدونها من دون الله هل نفعت أو ضرت حتى تكون شركاء لله تعالى.</w:t>
      </w:r>
    </w:p>
    <w:p w:rsidR="009A3B76" w:rsidRDefault="009A3B76" w:rsidP="009A3B76">
      <w:pPr>
        <w:pStyle w:val="Textebrut"/>
        <w:spacing w:before="120" w:line="420" w:lineRule="exact"/>
        <w:ind w:firstLine="397"/>
        <w:jc w:val="lowKashida"/>
        <w:rPr>
          <w:rFonts w:eastAsia="MS Mincho" w:cs="Traditional Arabic"/>
          <w:sz w:val="34"/>
          <w:szCs w:val="34"/>
          <w:rtl/>
          <w:lang w:eastAsia="en-US"/>
        </w:rPr>
      </w:pPr>
      <w:r>
        <w:rPr>
          <w:rFonts w:eastAsia="MS Mincho" w:cs="Traditional Arabic"/>
          <w:sz w:val="34"/>
          <w:szCs w:val="34"/>
          <w:rtl/>
          <w:lang w:eastAsia="en-US"/>
        </w:rPr>
        <w:t xml:space="preserve">أما </w:t>
      </w:r>
      <w:proofErr w:type="spellStart"/>
      <w:r>
        <w:rPr>
          <w:rFonts w:eastAsia="MS Mincho" w:cs="Traditional Arabic"/>
          <w:sz w:val="34"/>
          <w:szCs w:val="34"/>
          <w:rtl/>
          <w:lang w:eastAsia="en-US"/>
        </w:rPr>
        <w:t>اللات:</w:t>
      </w:r>
      <w:proofErr w:type="spellEnd"/>
      <w:r>
        <w:rPr>
          <w:rFonts w:eastAsia="MS Mincho" w:cs="Traditional Arabic"/>
          <w:sz w:val="34"/>
          <w:szCs w:val="34"/>
          <w:rtl/>
          <w:lang w:eastAsia="en-US"/>
        </w:rPr>
        <w:t xml:space="preserve"> على قراءة الآية بتخفيف التاء فهي صخرة بالطائف عليها بيت وأستار وكانت تعظمها </w:t>
      </w:r>
      <w:proofErr w:type="spellStart"/>
      <w:r>
        <w:rPr>
          <w:rFonts w:eastAsia="MS Mincho" w:cs="Traditional Arabic"/>
          <w:sz w:val="34"/>
          <w:szCs w:val="34"/>
          <w:rtl/>
          <w:lang w:eastAsia="en-US"/>
        </w:rPr>
        <w:t>ثقيف</w:t>
      </w:r>
      <w:proofErr w:type="spellEnd"/>
      <w:r>
        <w:rPr>
          <w:rFonts w:eastAsia="MS Mincho" w:cs="Traditional Arabic"/>
          <w:sz w:val="34"/>
          <w:szCs w:val="34"/>
          <w:rtl/>
          <w:lang w:eastAsia="en-US"/>
        </w:rPr>
        <w:t xml:space="preserve"> فبعث إليها رسول الله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المغيرة بن شعبة فهدمها وحرقها بالنار سميت اللات من الإله.</w:t>
      </w:r>
    </w:p>
    <w:p w:rsidR="009A3B76" w:rsidRDefault="009A3B76" w:rsidP="009A3B76">
      <w:pPr>
        <w:pStyle w:val="Textebrut"/>
        <w:spacing w:before="120" w:line="420" w:lineRule="exact"/>
        <w:ind w:firstLine="397"/>
        <w:jc w:val="lowKashida"/>
        <w:rPr>
          <w:rFonts w:eastAsia="MS Mincho" w:cs="Traditional Arabic"/>
          <w:sz w:val="34"/>
          <w:szCs w:val="34"/>
          <w:rtl/>
          <w:lang w:eastAsia="en-US"/>
        </w:rPr>
      </w:pPr>
      <w:r>
        <w:rPr>
          <w:rFonts w:eastAsia="MS Mincho" w:cs="Traditional Arabic"/>
          <w:sz w:val="34"/>
          <w:szCs w:val="34"/>
          <w:rtl/>
          <w:lang w:eastAsia="en-US"/>
        </w:rPr>
        <w:t xml:space="preserve">وعلى قراءة الآية بالتشديد فاللات رجل صالح كان يلت </w:t>
      </w:r>
      <w:proofErr w:type="spellStart"/>
      <w:r>
        <w:rPr>
          <w:rFonts w:eastAsia="MS Mincho" w:cs="Traditional Arabic"/>
          <w:sz w:val="34"/>
          <w:szCs w:val="34"/>
          <w:rtl/>
          <w:lang w:eastAsia="en-US"/>
        </w:rPr>
        <w:t>السويق</w:t>
      </w:r>
      <w:proofErr w:type="spellEnd"/>
      <w:r>
        <w:rPr>
          <w:rFonts w:eastAsia="MS Mincho" w:cs="Traditional Arabic"/>
          <w:sz w:val="34"/>
          <w:szCs w:val="34"/>
          <w:rtl/>
          <w:lang w:eastAsia="en-US"/>
        </w:rPr>
        <w:t xml:space="preserve"> للحاج فلما مات عكفوا على قبره وغلوا فيه حتى عبدوه. ولا منافاة بين القولين.</w:t>
      </w:r>
    </w:p>
    <w:p w:rsidR="009A3B76" w:rsidRDefault="009A3B76" w:rsidP="009A3B76">
      <w:pPr>
        <w:pStyle w:val="Textebrut"/>
        <w:widowControl w:val="0"/>
        <w:spacing w:before="120" w:line="440" w:lineRule="exact"/>
        <w:ind w:firstLine="397"/>
        <w:jc w:val="lowKashida"/>
        <w:rPr>
          <w:rFonts w:eastAsia="MS Mincho" w:cs="Traditional Arabic"/>
          <w:sz w:val="34"/>
          <w:szCs w:val="34"/>
          <w:rtl/>
          <w:lang w:eastAsia="en-US"/>
        </w:rPr>
      </w:pPr>
      <w:proofErr w:type="spellStart"/>
      <w:r>
        <w:rPr>
          <w:rFonts w:eastAsia="MS Mincho" w:cs="Traditional Arabic"/>
          <w:sz w:val="34"/>
          <w:szCs w:val="34"/>
          <w:rtl/>
          <w:lang w:eastAsia="en-US"/>
        </w:rPr>
        <w:t>والعزى</w:t>
      </w:r>
      <w:proofErr w:type="spellEnd"/>
      <w:r>
        <w:rPr>
          <w:rFonts w:eastAsia="MS Mincho" w:cs="Traditional Arabic"/>
          <w:sz w:val="34"/>
          <w:szCs w:val="34"/>
          <w:rtl/>
          <w:lang w:eastAsia="en-US"/>
        </w:rPr>
        <w:t xml:space="preserve">: شجرة في وادي نخلة بين مكة والطائف كانت قريش تعبدها وتعظمها فبعث إليها رسول الله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خالد بن الوليد يوم فتح مكة </w:t>
      </w:r>
      <w:proofErr w:type="spellStart"/>
      <w:r>
        <w:rPr>
          <w:rFonts w:eastAsia="MS Mincho" w:cs="Traditional Arabic"/>
          <w:sz w:val="34"/>
          <w:szCs w:val="34"/>
          <w:rtl/>
          <w:lang w:eastAsia="en-US"/>
        </w:rPr>
        <w:t>فقطعها،</w:t>
      </w:r>
      <w:proofErr w:type="spellEnd"/>
      <w:r>
        <w:rPr>
          <w:rFonts w:eastAsia="MS Mincho" w:cs="Traditional Arabic"/>
          <w:sz w:val="34"/>
          <w:szCs w:val="34"/>
          <w:rtl/>
          <w:lang w:eastAsia="en-US"/>
        </w:rPr>
        <w:t xml:space="preserve"> وسميت العزة من اسم الله العزيز.</w:t>
      </w:r>
    </w:p>
    <w:p w:rsidR="009A3B76" w:rsidRDefault="009A3B76" w:rsidP="007803E1">
      <w:pPr>
        <w:pStyle w:val="Textebrut"/>
        <w:widowControl w:val="0"/>
        <w:spacing w:before="120" w:line="440" w:lineRule="exact"/>
        <w:ind w:firstLine="397"/>
        <w:rPr>
          <w:rFonts w:eastAsia="MS Mincho" w:cs="Traditional Arabic"/>
          <w:sz w:val="34"/>
          <w:szCs w:val="34"/>
          <w:rtl/>
          <w:lang w:eastAsia="en-US"/>
        </w:rPr>
      </w:pPr>
      <w:proofErr w:type="spellStart"/>
      <w:r>
        <w:rPr>
          <w:rFonts w:eastAsia="MS Mincho" w:cs="Traditional Arabic"/>
          <w:sz w:val="34"/>
          <w:szCs w:val="34"/>
          <w:rtl/>
          <w:lang w:eastAsia="en-US"/>
        </w:rPr>
        <w:t>ومناة</w:t>
      </w:r>
      <w:proofErr w:type="spellEnd"/>
      <w:r>
        <w:rPr>
          <w:rFonts w:eastAsia="MS Mincho" w:cs="Traditional Arabic"/>
          <w:sz w:val="34"/>
          <w:szCs w:val="34"/>
          <w:rtl/>
          <w:lang w:eastAsia="en-US"/>
        </w:rPr>
        <w:t xml:space="preserve">: صخرة بين مكة والمدينة كان الأوس والخزرج يعظمونها وسميت </w:t>
      </w:r>
      <w:proofErr w:type="spellStart"/>
      <w:r>
        <w:rPr>
          <w:rFonts w:eastAsia="MS Mincho" w:cs="Traditional Arabic"/>
          <w:sz w:val="34"/>
          <w:szCs w:val="34"/>
          <w:rtl/>
          <w:lang w:eastAsia="en-US"/>
        </w:rPr>
        <w:t>مناة</w:t>
      </w:r>
      <w:proofErr w:type="spellEnd"/>
      <w:r>
        <w:rPr>
          <w:rFonts w:eastAsia="MS Mincho" w:cs="Traditional Arabic"/>
          <w:sz w:val="34"/>
          <w:szCs w:val="34"/>
          <w:rtl/>
          <w:lang w:eastAsia="en-US"/>
        </w:rPr>
        <w:t xml:space="preserve"> من اسم الله المنان وقيل لكثرة ما </w:t>
      </w:r>
      <w:proofErr w:type="spellStart"/>
      <w:r>
        <w:rPr>
          <w:rFonts w:eastAsia="MS Mincho" w:cs="Traditional Arabic"/>
          <w:sz w:val="34"/>
          <w:szCs w:val="34"/>
          <w:rtl/>
          <w:lang w:eastAsia="en-US"/>
        </w:rPr>
        <w:t>يمنى:</w:t>
      </w:r>
      <w:proofErr w:type="spellEnd"/>
      <w:r>
        <w:rPr>
          <w:rFonts w:eastAsia="MS Mincho" w:cs="Traditional Arabic"/>
          <w:sz w:val="34"/>
          <w:szCs w:val="34"/>
          <w:rtl/>
          <w:lang w:eastAsia="en-US"/>
        </w:rPr>
        <w:t xml:space="preserve"> أي يراق عندها من </w:t>
      </w:r>
      <w:proofErr w:type="spellStart"/>
      <w:r>
        <w:rPr>
          <w:rFonts w:eastAsia="MS Mincho" w:cs="Traditional Arabic"/>
          <w:sz w:val="34"/>
          <w:szCs w:val="34"/>
          <w:rtl/>
          <w:lang w:eastAsia="en-US"/>
        </w:rPr>
        <w:t>الدماء</w:t>
      </w:r>
      <w:r>
        <w:rPr>
          <w:rFonts w:eastAsia="MS Mincho" w:cs="Traditional Arabic"/>
          <w:color w:val="FFFFFF"/>
          <w:sz w:val="2"/>
          <w:szCs w:val="2"/>
          <w:rtl/>
          <w:lang w:eastAsia="en-US"/>
        </w:rPr>
        <w:t>#</w:t>
      </w:r>
      <w:proofErr w:type="spellEnd"/>
      <w:r>
        <w:rPr>
          <w:rFonts w:eastAsia="MS Mincho" w:cs="Traditional Arabic"/>
          <w:sz w:val="34"/>
          <w:szCs w:val="34"/>
          <w:rtl/>
          <w:lang w:eastAsia="en-US"/>
        </w:rPr>
        <w:br/>
        <w:t xml:space="preserve">للتبرك </w:t>
      </w:r>
      <w:proofErr w:type="spellStart"/>
      <w:r>
        <w:rPr>
          <w:rFonts w:eastAsia="MS Mincho" w:cs="Traditional Arabic"/>
          <w:sz w:val="34"/>
          <w:szCs w:val="34"/>
          <w:rtl/>
          <w:lang w:eastAsia="en-US"/>
        </w:rPr>
        <w:t>بها</w:t>
      </w:r>
      <w:proofErr w:type="spellEnd"/>
      <w:r>
        <w:rPr>
          <w:rFonts w:eastAsia="MS Mincho" w:cs="Traditional Arabic"/>
          <w:sz w:val="34"/>
          <w:szCs w:val="34"/>
          <w:rtl/>
          <w:lang w:eastAsia="en-US"/>
        </w:rPr>
        <w:t xml:space="preserve"> فبعث إليها رسول الله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علي بن أبي طالب فهدمها عام الفتح.</w:t>
      </w:r>
    </w:p>
    <w:p w:rsidR="009A3B76" w:rsidRDefault="009A3B76" w:rsidP="009A3B76">
      <w:pPr>
        <w:pStyle w:val="Textebrut"/>
        <w:widowControl w:val="0"/>
        <w:pBdr>
          <w:top w:val="single" w:sz="6" w:space="1" w:color="auto"/>
          <w:bottom w:val="single" w:sz="6" w:space="1" w:color="auto"/>
        </w:pBdr>
        <w:spacing w:before="120" w:line="440" w:lineRule="exact"/>
        <w:ind w:firstLine="397"/>
        <w:jc w:val="lowKashida"/>
        <w:rPr>
          <w:rFonts w:eastAsia="MS Mincho" w:cs="Traditional Arabic"/>
          <w:sz w:val="34"/>
          <w:szCs w:val="34"/>
          <w:lang w:eastAsia="en-US"/>
        </w:rPr>
      </w:pPr>
      <w:r>
        <w:rPr>
          <w:rFonts w:eastAsia="MS Mincho" w:cs="Traditional Arabic"/>
          <w:sz w:val="34"/>
          <w:szCs w:val="34"/>
          <w:rtl/>
          <w:lang w:eastAsia="en-US"/>
        </w:rPr>
        <w:t xml:space="preserve">اللعن من الله </w:t>
      </w:r>
      <w:proofErr w:type="gramStart"/>
      <w:r>
        <w:rPr>
          <w:rFonts w:eastAsia="MS Mincho" w:cs="Traditional Arabic"/>
          <w:sz w:val="34"/>
          <w:szCs w:val="34"/>
          <w:rtl/>
          <w:lang w:eastAsia="en-US"/>
        </w:rPr>
        <w:t>هو</w:t>
      </w:r>
      <w:proofErr w:type="gramEnd"/>
      <w:r>
        <w:rPr>
          <w:rFonts w:eastAsia="MS Mincho" w:cs="Traditional Arabic"/>
          <w:sz w:val="34"/>
          <w:szCs w:val="34"/>
          <w:rtl/>
          <w:lang w:eastAsia="en-US"/>
        </w:rPr>
        <w:t xml:space="preserve"> الطرد والإبعاد عن رحمته ومن الخلق السب والدعاء.</w:t>
      </w:r>
    </w:p>
    <w:p w:rsidR="009A3B76" w:rsidRDefault="009A3B76" w:rsidP="007803E1">
      <w:pPr>
        <w:pStyle w:val="Textebrut"/>
        <w:widowControl w:val="0"/>
        <w:pBdr>
          <w:bottom w:val="single" w:sz="6" w:space="1" w:color="auto"/>
          <w:between w:val="single" w:sz="6" w:space="1" w:color="auto"/>
        </w:pBdr>
        <w:spacing w:before="120" w:line="460" w:lineRule="exact"/>
        <w:ind w:firstLine="397"/>
        <w:jc w:val="lowKashida"/>
        <w:rPr>
          <w:rFonts w:eastAsia="MS Mincho" w:cs="Traditional Arabic"/>
          <w:sz w:val="34"/>
          <w:szCs w:val="34"/>
          <w:rtl/>
        </w:rPr>
      </w:pPr>
      <w:r>
        <w:rPr>
          <w:rFonts w:eastAsia="MS Mincho" w:cs="Traditional Arabic"/>
          <w:sz w:val="34"/>
          <w:szCs w:val="34"/>
          <w:rtl/>
        </w:rPr>
        <w:t>العيد اسم لما يعود من الاجتماع العام على وجه معتاد</w:t>
      </w:r>
      <w:r w:rsidR="007803E1">
        <w:rPr>
          <w:rFonts w:eastAsia="MS Mincho" w:cs="Traditional Arabic" w:hint="cs"/>
          <w:sz w:val="34"/>
          <w:szCs w:val="34"/>
          <w:rtl/>
        </w:rPr>
        <w:t>.</w:t>
      </w:r>
    </w:p>
    <w:p w:rsidR="009A3B76" w:rsidRDefault="009A3B76" w:rsidP="009A3B76">
      <w:pPr>
        <w:pStyle w:val="Textebrut"/>
        <w:widowControl w:val="0"/>
        <w:pBdr>
          <w:bottom w:val="single" w:sz="6" w:space="1" w:color="auto"/>
          <w:between w:val="single" w:sz="6" w:space="1" w:color="auto"/>
        </w:pBdr>
        <w:spacing w:before="120" w:line="440" w:lineRule="exact"/>
        <w:ind w:firstLine="397"/>
        <w:jc w:val="lowKashida"/>
        <w:rPr>
          <w:rFonts w:eastAsia="MS Mincho" w:cs="Traditional Arabic"/>
          <w:sz w:val="34"/>
          <w:szCs w:val="34"/>
          <w:lang w:eastAsia="en-US"/>
        </w:rPr>
      </w:pPr>
      <w:r>
        <w:rPr>
          <w:rFonts w:eastAsia="MS Mincho" w:cs="Traditional Arabic"/>
          <w:sz w:val="34"/>
          <w:szCs w:val="34"/>
          <w:rtl/>
          <w:lang w:eastAsia="en-US"/>
        </w:rPr>
        <w:t xml:space="preserve">النذر لغة الإيجاب وشرعًا </w:t>
      </w:r>
      <w:proofErr w:type="gramStart"/>
      <w:r>
        <w:rPr>
          <w:rFonts w:eastAsia="MS Mincho" w:cs="Traditional Arabic"/>
          <w:sz w:val="34"/>
          <w:szCs w:val="34"/>
          <w:rtl/>
          <w:lang w:eastAsia="en-US"/>
        </w:rPr>
        <w:t>إيجاب</w:t>
      </w:r>
      <w:proofErr w:type="gramEnd"/>
      <w:r>
        <w:rPr>
          <w:rFonts w:eastAsia="MS Mincho" w:cs="Traditional Arabic"/>
          <w:sz w:val="34"/>
          <w:szCs w:val="34"/>
          <w:rtl/>
          <w:lang w:eastAsia="en-US"/>
        </w:rPr>
        <w:t xml:space="preserve"> المكلف على نفسه ما ليس واجبًا عليه.</w:t>
      </w:r>
    </w:p>
    <w:p w:rsidR="009A3B76" w:rsidRDefault="009A3B76" w:rsidP="009A3B76">
      <w:pPr>
        <w:pStyle w:val="Textebrut"/>
        <w:widowControl w:val="0"/>
        <w:spacing w:before="120" w:line="440" w:lineRule="exact"/>
        <w:ind w:firstLine="397"/>
        <w:jc w:val="lowKashida"/>
        <w:rPr>
          <w:rFonts w:eastAsia="MS Mincho" w:cs="Traditional Arabic"/>
          <w:sz w:val="34"/>
          <w:szCs w:val="34"/>
          <w:lang w:eastAsia="en-US"/>
        </w:rPr>
      </w:pPr>
      <w:proofErr w:type="gramStart"/>
      <w:r>
        <w:rPr>
          <w:rFonts w:eastAsia="MS Mincho" w:cs="Traditional Arabic"/>
          <w:sz w:val="34"/>
          <w:szCs w:val="34"/>
          <w:rtl/>
          <w:lang w:eastAsia="en-US"/>
        </w:rPr>
        <w:t>يأمر</w:t>
      </w:r>
      <w:proofErr w:type="gramEnd"/>
      <w:r>
        <w:rPr>
          <w:rFonts w:eastAsia="MS Mincho" w:cs="Traditional Arabic"/>
          <w:sz w:val="34"/>
          <w:szCs w:val="34"/>
          <w:rtl/>
          <w:lang w:eastAsia="en-US"/>
        </w:rPr>
        <w:t xml:space="preserve"> الرسول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من أوجب على نفسه طاعة بالنذر أن يوفي </w:t>
      </w:r>
      <w:proofErr w:type="spellStart"/>
      <w:r>
        <w:rPr>
          <w:rFonts w:eastAsia="MS Mincho" w:cs="Traditional Arabic"/>
          <w:sz w:val="34"/>
          <w:szCs w:val="34"/>
          <w:rtl/>
          <w:lang w:eastAsia="en-US"/>
        </w:rPr>
        <w:t>بها</w:t>
      </w:r>
      <w:proofErr w:type="spellEnd"/>
      <w:r>
        <w:rPr>
          <w:rFonts w:eastAsia="MS Mincho" w:cs="Traditional Arabic"/>
          <w:sz w:val="34"/>
          <w:szCs w:val="34"/>
          <w:rtl/>
          <w:lang w:eastAsia="en-US"/>
        </w:rPr>
        <w:t xml:space="preserve"> لأن طاعة الله </w:t>
      </w:r>
      <w:proofErr w:type="spellStart"/>
      <w:r>
        <w:rPr>
          <w:rFonts w:eastAsia="MS Mincho" w:cs="Traditional Arabic"/>
          <w:sz w:val="34"/>
          <w:szCs w:val="34"/>
          <w:rtl/>
          <w:lang w:eastAsia="en-US"/>
        </w:rPr>
        <w:t>واجبة،</w:t>
      </w:r>
      <w:proofErr w:type="spellEnd"/>
      <w:r>
        <w:rPr>
          <w:rFonts w:eastAsia="MS Mincho" w:cs="Traditional Arabic"/>
          <w:sz w:val="34"/>
          <w:szCs w:val="34"/>
          <w:rtl/>
          <w:lang w:eastAsia="en-US"/>
        </w:rPr>
        <w:t xml:space="preserve"> وينهى </w:t>
      </w:r>
      <w:r>
        <w:rPr>
          <w:rFonts w:eastAsia="MS Mincho" w:cs="Traditional Arabic"/>
          <w:sz w:val="34"/>
          <w:szCs w:val="34"/>
          <w:rtl/>
          <w:lang w:eastAsia="en-US"/>
        </w:rPr>
        <w:lastRenderedPageBreak/>
        <w:t xml:space="preserve">من نذر معصية عن الوفاء </w:t>
      </w:r>
      <w:proofErr w:type="spellStart"/>
      <w:r>
        <w:rPr>
          <w:rFonts w:eastAsia="MS Mincho" w:cs="Traditional Arabic"/>
          <w:sz w:val="34"/>
          <w:szCs w:val="34"/>
          <w:rtl/>
          <w:lang w:eastAsia="en-US"/>
        </w:rPr>
        <w:t>بها</w:t>
      </w:r>
      <w:proofErr w:type="spellEnd"/>
      <w:r>
        <w:rPr>
          <w:rFonts w:eastAsia="MS Mincho" w:cs="Traditional Arabic"/>
          <w:sz w:val="34"/>
          <w:szCs w:val="34"/>
          <w:rtl/>
          <w:lang w:eastAsia="en-US"/>
        </w:rPr>
        <w:t xml:space="preserve"> لأن معصية الله محرمة. ويستفاد منه:</w:t>
      </w:r>
    </w:p>
    <w:p w:rsidR="009A3B76" w:rsidRDefault="009A3B76" w:rsidP="009A3B76">
      <w:pPr>
        <w:pStyle w:val="Textebrut"/>
        <w:widowControl w:val="0"/>
        <w:numPr>
          <w:ilvl w:val="0"/>
          <w:numId w:val="6"/>
        </w:numPr>
        <w:spacing w:before="120" w:line="440" w:lineRule="exact"/>
        <w:ind w:left="0" w:firstLine="397"/>
        <w:jc w:val="lowKashida"/>
        <w:rPr>
          <w:rFonts w:eastAsia="MS Mincho" w:cs="Traditional Arabic"/>
          <w:sz w:val="34"/>
          <w:szCs w:val="34"/>
          <w:rtl/>
          <w:lang w:eastAsia="en-US"/>
        </w:rPr>
      </w:pPr>
      <w:r>
        <w:rPr>
          <w:rFonts w:eastAsia="MS Mincho" w:cs="Traditional Arabic"/>
          <w:sz w:val="34"/>
          <w:szCs w:val="34"/>
          <w:rtl/>
          <w:lang w:eastAsia="en-US"/>
        </w:rPr>
        <w:t xml:space="preserve">أنه </w:t>
      </w:r>
      <w:proofErr w:type="gramStart"/>
      <w:r>
        <w:rPr>
          <w:rFonts w:eastAsia="MS Mincho" w:cs="Traditional Arabic"/>
          <w:sz w:val="34"/>
          <w:szCs w:val="34"/>
          <w:rtl/>
          <w:lang w:eastAsia="en-US"/>
        </w:rPr>
        <w:t>يجب</w:t>
      </w:r>
      <w:proofErr w:type="gramEnd"/>
      <w:r>
        <w:rPr>
          <w:rFonts w:eastAsia="MS Mincho" w:cs="Traditional Arabic"/>
          <w:sz w:val="34"/>
          <w:szCs w:val="34"/>
          <w:rtl/>
          <w:lang w:eastAsia="en-US"/>
        </w:rPr>
        <w:t xml:space="preserve"> الوفاء بالنذر إذا كان طاعة.</w:t>
      </w:r>
    </w:p>
    <w:p w:rsidR="009A3B76" w:rsidRDefault="009A3B76" w:rsidP="009A3B76">
      <w:pPr>
        <w:pStyle w:val="Textebrut"/>
        <w:widowControl w:val="0"/>
        <w:numPr>
          <w:ilvl w:val="0"/>
          <w:numId w:val="6"/>
        </w:numPr>
        <w:spacing w:before="120" w:line="440" w:lineRule="exact"/>
        <w:ind w:left="0" w:firstLine="397"/>
        <w:jc w:val="lowKashida"/>
        <w:rPr>
          <w:rFonts w:eastAsia="MS Mincho" w:cs="Traditional Arabic"/>
          <w:sz w:val="34"/>
          <w:szCs w:val="34"/>
          <w:rtl/>
          <w:lang w:eastAsia="en-US"/>
        </w:rPr>
      </w:pPr>
      <w:r>
        <w:rPr>
          <w:rFonts w:eastAsia="MS Mincho" w:cs="Traditional Arabic"/>
          <w:sz w:val="34"/>
          <w:szCs w:val="34"/>
          <w:rtl/>
          <w:lang w:eastAsia="en-US"/>
        </w:rPr>
        <w:t xml:space="preserve">أن نذر المعصية لا يجوز الوفاء </w:t>
      </w:r>
      <w:proofErr w:type="spellStart"/>
      <w:r>
        <w:rPr>
          <w:rFonts w:eastAsia="MS Mincho" w:cs="Traditional Arabic"/>
          <w:sz w:val="34"/>
          <w:szCs w:val="34"/>
          <w:rtl/>
          <w:lang w:eastAsia="en-US"/>
        </w:rPr>
        <w:t>به</w:t>
      </w:r>
      <w:proofErr w:type="spellEnd"/>
      <w:r>
        <w:rPr>
          <w:rFonts w:eastAsia="MS Mincho" w:cs="Traditional Arabic"/>
          <w:sz w:val="34"/>
          <w:szCs w:val="34"/>
          <w:rtl/>
          <w:lang w:eastAsia="en-US"/>
        </w:rPr>
        <w:t>.</w:t>
      </w:r>
    </w:p>
    <w:p w:rsidR="00DC5644" w:rsidRDefault="00DC5644" w:rsidP="007803E1">
      <w:pPr>
        <w:pStyle w:val="Textebrut"/>
        <w:widowControl w:val="0"/>
        <w:pBdr>
          <w:top w:val="single" w:sz="6" w:space="1" w:color="auto"/>
          <w:bottom w:val="single" w:sz="6" w:space="1" w:color="auto"/>
        </w:pBdr>
        <w:spacing w:before="120" w:line="460" w:lineRule="exact"/>
        <w:ind w:left="360"/>
        <w:jc w:val="lowKashida"/>
        <w:rPr>
          <w:rFonts w:eastAsia="MS Mincho" w:cs="Traditional Arabic"/>
          <w:sz w:val="34"/>
          <w:szCs w:val="34"/>
          <w:lang w:eastAsia="en-US"/>
        </w:rPr>
      </w:pPr>
      <w:proofErr w:type="spellStart"/>
      <w:r>
        <w:rPr>
          <w:rFonts w:eastAsia="MS Mincho" w:cs="Traditional Arabic"/>
          <w:sz w:val="34"/>
          <w:szCs w:val="34"/>
          <w:rtl/>
          <w:lang w:eastAsia="en-US"/>
        </w:rPr>
        <w:t>الاستعاذة:</w:t>
      </w:r>
      <w:proofErr w:type="spellEnd"/>
      <w:r>
        <w:rPr>
          <w:rFonts w:eastAsia="MS Mincho" w:cs="Traditional Arabic"/>
          <w:sz w:val="34"/>
          <w:szCs w:val="34"/>
          <w:rtl/>
          <w:lang w:eastAsia="en-US"/>
        </w:rPr>
        <w:t xml:space="preserve"> هي الالتجاء </w:t>
      </w:r>
      <w:proofErr w:type="spellStart"/>
      <w:r>
        <w:rPr>
          <w:rFonts w:eastAsia="MS Mincho" w:cs="Traditional Arabic"/>
          <w:sz w:val="34"/>
          <w:szCs w:val="34"/>
          <w:rtl/>
          <w:lang w:eastAsia="en-US"/>
        </w:rPr>
        <w:t>والاعتصام،</w:t>
      </w:r>
      <w:proofErr w:type="spellEnd"/>
      <w:r>
        <w:rPr>
          <w:rFonts w:eastAsia="MS Mincho" w:cs="Traditional Arabic"/>
          <w:sz w:val="34"/>
          <w:szCs w:val="34"/>
          <w:rtl/>
          <w:lang w:eastAsia="en-US"/>
        </w:rPr>
        <w:t xml:space="preserve"> والفرق بين العياذ </w:t>
      </w:r>
      <w:proofErr w:type="spellStart"/>
      <w:r>
        <w:rPr>
          <w:rFonts w:eastAsia="MS Mincho" w:cs="Traditional Arabic"/>
          <w:sz w:val="34"/>
          <w:szCs w:val="34"/>
          <w:rtl/>
          <w:lang w:eastAsia="en-US"/>
        </w:rPr>
        <w:t>واللياذ</w:t>
      </w:r>
      <w:proofErr w:type="spellEnd"/>
      <w:r>
        <w:rPr>
          <w:rFonts w:eastAsia="MS Mincho" w:cs="Traditional Arabic"/>
          <w:sz w:val="34"/>
          <w:szCs w:val="34"/>
          <w:rtl/>
          <w:lang w:eastAsia="en-US"/>
        </w:rPr>
        <w:t xml:space="preserve"> أن العياذ يكون لدفع الشر </w:t>
      </w:r>
      <w:proofErr w:type="spellStart"/>
      <w:r>
        <w:rPr>
          <w:rFonts w:eastAsia="MS Mincho" w:cs="Traditional Arabic"/>
          <w:sz w:val="34"/>
          <w:szCs w:val="34"/>
          <w:rtl/>
          <w:lang w:eastAsia="en-US"/>
        </w:rPr>
        <w:t>واللياذ</w:t>
      </w:r>
      <w:proofErr w:type="spellEnd"/>
      <w:r>
        <w:rPr>
          <w:rFonts w:eastAsia="MS Mincho" w:cs="Traditional Arabic"/>
          <w:sz w:val="34"/>
          <w:szCs w:val="34"/>
          <w:rtl/>
          <w:lang w:eastAsia="en-US"/>
        </w:rPr>
        <w:t xml:space="preserve"> لطلب الخير.</w:t>
      </w:r>
    </w:p>
    <w:p w:rsidR="00DC5644" w:rsidRDefault="00DC5644" w:rsidP="00DC5644">
      <w:pPr>
        <w:pStyle w:val="Textebrut"/>
        <w:widowControl w:val="0"/>
        <w:spacing w:before="120" w:line="440" w:lineRule="exact"/>
        <w:ind w:firstLine="397"/>
        <w:jc w:val="lowKashida"/>
        <w:rPr>
          <w:rFonts w:eastAsia="MS Mincho" w:cs="Traditional Arabic"/>
          <w:sz w:val="34"/>
          <w:szCs w:val="34"/>
          <w:lang w:eastAsia="en-US"/>
        </w:rPr>
      </w:pPr>
      <w:proofErr w:type="gramStart"/>
      <w:r>
        <w:rPr>
          <w:rFonts w:eastAsia="MS Mincho" w:cs="Traditional Arabic"/>
          <w:sz w:val="34"/>
          <w:szCs w:val="34"/>
          <w:rtl/>
          <w:lang w:eastAsia="en-US"/>
        </w:rPr>
        <w:t>الاستغاثة</w:t>
      </w:r>
      <w:proofErr w:type="gramEnd"/>
      <w:r>
        <w:rPr>
          <w:rFonts w:eastAsia="MS Mincho" w:cs="Traditional Arabic"/>
          <w:sz w:val="34"/>
          <w:szCs w:val="34"/>
          <w:rtl/>
          <w:lang w:eastAsia="en-US"/>
        </w:rPr>
        <w:t xml:space="preserve"> هي طلب الغوث وهو إزالة </w:t>
      </w:r>
      <w:proofErr w:type="spellStart"/>
      <w:r>
        <w:rPr>
          <w:rFonts w:eastAsia="MS Mincho" w:cs="Traditional Arabic"/>
          <w:sz w:val="34"/>
          <w:szCs w:val="34"/>
          <w:rtl/>
          <w:lang w:eastAsia="en-US"/>
        </w:rPr>
        <w:t>الشدة،</w:t>
      </w:r>
      <w:proofErr w:type="spellEnd"/>
      <w:r>
        <w:rPr>
          <w:rFonts w:eastAsia="MS Mincho" w:cs="Traditional Arabic"/>
          <w:sz w:val="34"/>
          <w:szCs w:val="34"/>
          <w:rtl/>
          <w:lang w:eastAsia="en-US"/>
        </w:rPr>
        <w:t xml:space="preserve"> والفرق بينها وبين الدعاء أن الاستغاثة لا تكون </w:t>
      </w:r>
      <w:proofErr w:type="gramStart"/>
      <w:r>
        <w:rPr>
          <w:rFonts w:eastAsia="MS Mincho" w:cs="Traditional Arabic"/>
          <w:sz w:val="34"/>
          <w:szCs w:val="34"/>
          <w:rtl/>
          <w:lang w:eastAsia="en-US"/>
        </w:rPr>
        <w:t>إلا</w:t>
      </w:r>
      <w:proofErr w:type="gramEnd"/>
      <w:r>
        <w:rPr>
          <w:rFonts w:eastAsia="MS Mincho" w:cs="Traditional Arabic"/>
          <w:sz w:val="34"/>
          <w:szCs w:val="34"/>
          <w:rtl/>
          <w:lang w:eastAsia="en-US"/>
        </w:rPr>
        <w:t xml:space="preserve"> من </w:t>
      </w:r>
      <w:proofErr w:type="spellStart"/>
      <w:r>
        <w:rPr>
          <w:rFonts w:eastAsia="MS Mincho" w:cs="Traditional Arabic"/>
          <w:sz w:val="34"/>
          <w:szCs w:val="34"/>
          <w:rtl/>
          <w:lang w:eastAsia="en-US"/>
        </w:rPr>
        <w:t>المكروب،</w:t>
      </w:r>
      <w:proofErr w:type="spellEnd"/>
      <w:r>
        <w:rPr>
          <w:rFonts w:eastAsia="MS Mincho" w:cs="Traditional Arabic"/>
          <w:sz w:val="34"/>
          <w:szCs w:val="34"/>
          <w:rtl/>
          <w:lang w:eastAsia="en-US"/>
        </w:rPr>
        <w:t xml:space="preserve"> والدعاء أعم لأنه يكون من المكروب وغيره.</w:t>
      </w:r>
    </w:p>
    <w:p w:rsidR="00DC5644" w:rsidRDefault="00DC5644" w:rsidP="00DC5644">
      <w:pPr>
        <w:pStyle w:val="Textebrut"/>
        <w:widowControl w:val="0"/>
        <w:spacing w:before="120" w:line="440" w:lineRule="exact"/>
        <w:ind w:firstLine="397"/>
        <w:jc w:val="lowKashida"/>
        <w:rPr>
          <w:rFonts w:eastAsia="MS Mincho" w:cs="Traditional Arabic"/>
          <w:sz w:val="34"/>
          <w:szCs w:val="34"/>
          <w:rtl/>
          <w:lang w:eastAsia="en-US"/>
        </w:rPr>
      </w:pPr>
      <w:r>
        <w:rPr>
          <w:rFonts w:eastAsia="MS Mincho" w:cs="Traditional Arabic"/>
          <w:sz w:val="34"/>
          <w:szCs w:val="34"/>
          <w:rtl/>
          <w:lang w:eastAsia="en-US"/>
        </w:rPr>
        <w:t xml:space="preserve">أنواع </w:t>
      </w:r>
      <w:proofErr w:type="gramStart"/>
      <w:r>
        <w:rPr>
          <w:rFonts w:eastAsia="MS Mincho" w:cs="Traditional Arabic"/>
          <w:sz w:val="34"/>
          <w:szCs w:val="34"/>
          <w:rtl/>
          <w:lang w:eastAsia="en-US"/>
        </w:rPr>
        <w:t>الاستغاثة</w:t>
      </w:r>
      <w:proofErr w:type="gramEnd"/>
      <w:r>
        <w:rPr>
          <w:rFonts w:eastAsia="MS Mincho" w:cs="Traditional Arabic"/>
          <w:sz w:val="34"/>
          <w:szCs w:val="34"/>
          <w:rtl/>
          <w:lang w:eastAsia="en-US"/>
        </w:rPr>
        <w:t xml:space="preserve"> ثلاثة:</w:t>
      </w:r>
    </w:p>
    <w:p w:rsidR="00DC5644" w:rsidRDefault="00DC5644" w:rsidP="00DC5644">
      <w:pPr>
        <w:pStyle w:val="Textebrut"/>
        <w:widowControl w:val="0"/>
        <w:numPr>
          <w:ilvl w:val="0"/>
          <w:numId w:val="7"/>
        </w:numPr>
        <w:spacing w:before="120" w:line="440" w:lineRule="exact"/>
        <w:ind w:left="0" w:firstLine="397"/>
        <w:jc w:val="lowKashida"/>
        <w:rPr>
          <w:rFonts w:eastAsia="MS Mincho" w:cs="Traditional Arabic"/>
          <w:sz w:val="34"/>
          <w:szCs w:val="34"/>
          <w:rtl/>
          <w:lang w:eastAsia="en-US"/>
        </w:rPr>
      </w:pPr>
      <w:r>
        <w:rPr>
          <w:rFonts w:eastAsia="MS Mincho" w:cs="Traditional Arabic"/>
          <w:sz w:val="34"/>
          <w:szCs w:val="34"/>
          <w:rtl/>
          <w:lang w:eastAsia="en-US"/>
        </w:rPr>
        <w:t xml:space="preserve">واجبة </w:t>
      </w:r>
      <w:proofErr w:type="gramStart"/>
      <w:r>
        <w:rPr>
          <w:rFonts w:eastAsia="MS Mincho" w:cs="Traditional Arabic"/>
          <w:sz w:val="34"/>
          <w:szCs w:val="34"/>
          <w:rtl/>
          <w:lang w:eastAsia="en-US"/>
        </w:rPr>
        <w:t>وهي</w:t>
      </w:r>
      <w:proofErr w:type="gramEnd"/>
      <w:r>
        <w:rPr>
          <w:rFonts w:eastAsia="MS Mincho" w:cs="Traditional Arabic"/>
          <w:sz w:val="34"/>
          <w:szCs w:val="34"/>
          <w:rtl/>
          <w:lang w:eastAsia="en-US"/>
        </w:rPr>
        <w:t xml:space="preserve"> التي تطلب من الله.</w:t>
      </w:r>
    </w:p>
    <w:p w:rsidR="00DC5644" w:rsidRDefault="00DC5644" w:rsidP="00DC5644">
      <w:pPr>
        <w:pStyle w:val="Textebrut"/>
        <w:widowControl w:val="0"/>
        <w:numPr>
          <w:ilvl w:val="0"/>
          <w:numId w:val="7"/>
        </w:numPr>
        <w:spacing w:before="120" w:line="440" w:lineRule="exact"/>
        <w:ind w:left="0" w:firstLine="397"/>
        <w:jc w:val="lowKashida"/>
        <w:rPr>
          <w:rFonts w:eastAsia="MS Mincho" w:cs="Traditional Arabic"/>
          <w:sz w:val="34"/>
          <w:szCs w:val="34"/>
          <w:rtl/>
          <w:lang w:eastAsia="en-US"/>
        </w:rPr>
      </w:pPr>
      <w:proofErr w:type="gramStart"/>
      <w:r>
        <w:rPr>
          <w:rFonts w:eastAsia="MS Mincho" w:cs="Traditional Arabic"/>
          <w:sz w:val="34"/>
          <w:szCs w:val="34"/>
          <w:rtl/>
          <w:lang w:eastAsia="en-US"/>
        </w:rPr>
        <w:t>محرمة</w:t>
      </w:r>
      <w:proofErr w:type="gramEnd"/>
      <w:r>
        <w:rPr>
          <w:rFonts w:eastAsia="MS Mincho" w:cs="Traditional Arabic"/>
          <w:sz w:val="34"/>
          <w:szCs w:val="34"/>
          <w:rtl/>
          <w:lang w:eastAsia="en-US"/>
        </w:rPr>
        <w:t xml:space="preserve"> وهي التي تطلب من غير الله فيما لا يقدر علي</w:t>
      </w:r>
      <w:r>
        <w:rPr>
          <w:rFonts w:eastAsia="MS Mincho" w:cs="Traditional Arabic"/>
          <w:sz w:val="34"/>
          <w:szCs w:val="34"/>
          <w:rtl/>
          <w:lang w:eastAsia="en-US" w:bidi="ar-EG"/>
        </w:rPr>
        <w:t>ه</w:t>
      </w:r>
      <w:r>
        <w:rPr>
          <w:rFonts w:eastAsia="MS Mincho" w:cs="Traditional Arabic"/>
          <w:sz w:val="34"/>
          <w:szCs w:val="34"/>
          <w:rtl/>
          <w:lang w:eastAsia="en-US"/>
        </w:rPr>
        <w:t xml:space="preserve"> إلا الله كالاستغاثة بالأموات والغائبين في جلب نفع أو دفع ضر.</w:t>
      </w:r>
    </w:p>
    <w:p w:rsidR="00DC5644" w:rsidRDefault="00DC5644" w:rsidP="00DC5644">
      <w:pPr>
        <w:pStyle w:val="Textebrut"/>
        <w:widowControl w:val="0"/>
        <w:numPr>
          <w:ilvl w:val="0"/>
          <w:numId w:val="7"/>
        </w:numPr>
        <w:spacing w:before="120" w:line="440" w:lineRule="exact"/>
        <w:ind w:left="0" w:firstLine="397"/>
        <w:jc w:val="lowKashida"/>
        <w:rPr>
          <w:rFonts w:eastAsia="MS Mincho" w:cs="Traditional Arabic"/>
          <w:sz w:val="34"/>
          <w:szCs w:val="34"/>
          <w:lang w:eastAsia="en-US"/>
        </w:rPr>
      </w:pPr>
      <w:r>
        <w:rPr>
          <w:rFonts w:eastAsia="MS Mincho" w:cs="Traditional Arabic"/>
          <w:sz w:val="34"/>
          <w:szCs w:val="34"/>
          <w:rtl/>
          <w:lang w:eastAsia="en-US"/>
        </w:rPr>
        <w:t xml:space="preserve">جائزة </w:t>
      </w:r>
      <w:proofErr w:type="gramStart"/>
      <w:r>
        <w:rPr>
          <w:rFonts w:eastAsia="MS Mincho" w:cs="Traditional Arabic"/>
          <w:sz w:val="34"/>
          <w:szCs w:val="34"/>
          <w:rtl/>
          <w:lang w:eastAsia="en-US"/>
        </w:rPr>
        <w:t>وهي</w:t>
      </w:r>
      <w:proofErr w:type="gramEnd"/>
      <w:r>
        <w:rPr>
          <w:rFonts w:eastAsia="MS Mincho" w:cs="Traditional Arabic"/>
          <w:sz w:val="34"/>
          <w:szCs w:val="34"/>
          <w:rtl/>
          <w:lang w:eastAsia="en-US"/>
        </w:rPr>
        <w:t xml:space="preserve"> الاستغاثة بالحي الحاضر القادر على نصرته.</w:t>
      </w:r>
    </w:p>
    <w:p w:rsidR="00DC5644" w:rsidRDefault="00DC5644" w:rsidP="007803E1">
      <w:pPr>
        <w:pStyle w:val="Textebrut"/>
        <w:widowControl w:val="0"/>
        <w:spacing w:before="120" w:line="440" w:lineRule="exact"/>
        <w:ind w:firstLine="397"/>
        <w:jc w:val="lowKashida"/>
        <w:rPr>
          <w:rFonts w:eastAsia="MS Mincho" w:cs="Traditional Arabic"/>
          <w:sz w:val="34"/>
          <w:szCs w:val="34"/>
          <w:rtl/>
          <w:lang w:eastAsia="en-US" w:bidi="ar-EG"/>
        </w:rPr>
      </w:pPr>
      <w:r>
        <w:rPr>
          <w:rFonts w:eastAsia="MS Mincho" w:cs="Traditional Arabic"/>
          <w:sz w:val="34"/>
          <w:szCs w:val="34"/>
          <w:rtl/>
          <w:lang w:eastAsia="en-US"/>
        </w:rPr>
        <w:t>ينقسم الدعاء إلى قسمين:</w:t>
      </w:r>
    </w:p>
    <w:p w:rsidR="00DC5644" w:rsidRDefault="00DC5644" w:rsidP="00DC5644">
      <w:pPr>
        <w:pStyle w:val="Textebrut"/>
        <w:widowControl w:val="0"/>
        <w:numPr>
          <w:ilvl w:val="0"/>
          <w:numId w:val="8"/>
        </w:numPr>
        <w:spacing w:before="120" w:line="440" w:lineRule="exact"/>
        <w:ind w:left="0" w:firstLine="397"/>
        <w:jc w:val="lowKashida"/>
        <w:rPr>
          <w:rFonts w:eastAsia="MS Mincho" w:cs="Traditional Arabic"/>
          <w:sz w:val="34"/>
          <w:szCs w:val="34"/>
          <w:rtl/>
          <w:lang w:eastAsia="en-US"/>
        </w:rPr>
      </w:pPr>
      <w:proofErr w:type="gramStart"/>
      <w:r>
        <w:rPr>
          <w:rFonts w:eastAsia="MS Mincho" w:cs="Traditional Arabic"/>
          <w:sz w:val="34"/>
          <w:szCs w:val="34"/>
          <w:rtl/>
          <w:lang w:eastAsia="en-US"/>
        </w:rPr>
        <w:t>دعاء</w:t>
      </w:r>
      <w:proofErr w:type="gramEnd"/>
      <w:r>
        <w:rPr>
          <w:rFonts w:eastAsia="MS Mincho" w:cs="Traditional Arabic"/>
          <w:sz w:val="34"/>
          <w:szCs w:val="34"/>
          <w:rtl/>
          <w:lang w:eastAsia="en-US"/>
        </w:rPr>
        <w:t xml:space="preserve"> عبادة وهو التقرب إلى الله بالأعمال الصالحة التي شرعها الله لعباده وأمرهم </w:t>
      </w:r>
      <w:proofErr w:type="spellStart"/>
      <w:r>
        <w:rPr>
          <w:rFonts w:eastAsia="MS Mincho" w:cs="Traditional Arabic"/>
          <w:sz w:val="34"/>
          <w:szCs w:val="34"/>
          <w:rtl/>
          <w:lang w:eastAsia="en-US"/>
        </w:rPr>
        <w:t>بها</w:t>
      </w:r>
      <w:proofErr w:type="spellEnd"/>
      <w:r>
        <w:rPr>
          <w:rFonts w:eastAsia="MS Mincho" w:cs="Traditional Arabic"/>
          <w:sz w:val="34"/>
          <w:szCs w:val="34"/>
          <w:rtl/>
          <w:lang w:eastAsia="en-US"/>
        </w:rPr>
        <w:t>.</w:t>
      </w:r>
    </w:p>
    <w:p w:rsidR="00DC5644" w:rsidRDefault="00DC5644" w:rsidP="00DC5644">
      <w:pPr>
        <w:pStyle w:val="Textebrut"/>
        <w:widowControl w:val="0"/>
        <w:numPr>
          <w:ilvl w:val="0"/>
          <w:numId w:val="8"/>
        </w:numPr>
        <w:spacing w:before="120" w:line="440" w:lineRule="exact"/>
        <w:jc w:val="lowKashida"/>
        <w:rPr>
          <w:rFonts w:eastAsia="MS Mincho" w:cs="Traditional Arabic"/>
          <w:sz w:val="34"/>
          <w:szCs w:val="34"/>
          <w:rtl/>
          <w:lang w:eastAsia="en-US"/>
        </w:rPr>
      </w:pPr>
      <w:r>
        <w:rPr>
          <w:rFonts w:eastAsia="MS Mincho" w:cs="Traditional Arabic" w:hint="cs"/>
          <w:sz w:val="34"/>
          <w:szCs w:val="34"/>
          <w:rtl/>
          <w:lang w:eastAsia="en-US"/>
        </w:rPr>
        <w:t xml:space="preserve">         </w:t>
      </w:r>
      <w:proofErr w:type="gramStart"/>
      <w:r>
        <w:rPr>
          <w:rFonts w:eastAsia="MS Mincho" w:cs="Traditional Arabic"/>
          <w:sz w:val="34"/>
          <w:szCs w:val="34"/>
          <w:rtl/>
          <w:lang w:eastAsia="en-US"/>
        </w:rPr>
        <w:t>دعاء</w:t>
      </w:r>
      <w:proofErr w:type="gramEnd"/>
      <w:r>
        <w:rPr>
          <w:rFonts w:eastAsia="MS Mincho" w:cs="Traditional Arabic"/>
          <w:sz w:val="34"/>
          <w:szCs w:val="34"/>
          <w:rtl/>
          <w:lang w:eastAsia="en-US"/>
        </w:rPr>
        <w:t xml:space="preserve"> مسألة وهو طلب ما ينفع الداعي من جلب نفع أو دفع </w:t>
      </w:r>
      <w:proofErr w:type="spellStart"/>
      <w:r>
        <w:rPr>
          <w:rFonts w:eastAsia="MS Mincho" w:cs="Traditional Arabic"/>
          <w:sz w:val="34"/>
          <w:szCs w:val="34"/>
          <w:rtl/>
          <w:lang w:eastAsia="en-US"/>
        </w:rPr>
        <w:t>ضر.</w:t>
      </w:r>
      <w:r>
        <w:rPr>
          <w:rFonts w:eastAsia="MS Mincho" w:cs="Traditional Arabic"/>
          <w:color w:val="FFFFFF"/>
          <w:sz w:val="2"/>
          <w:szCs w:val="2"/>
          <w:rtl/>
          <w:lang w:eastAsia="en-US"/>
        </w:rPr>
        <w:t>#</w:t>
      </w:r>
      <w:proofErr w:type="spellEnd"/>
    </w:p>
    <w:p w:rsidR="00DC5644" w:rsidRDefault="00DC5644" w:rsidP="009A3B76">
      <w:pPr>
        <w:pStyle w:val="Textebrut"/>
        <w:widowControl w:val="0"/>
        <w:pBdr>
          <w:top w:val="single" w:sz="6" w:space="1" w:color="auto"/>
          <w:bottom w:val="single" w:sz="6" w:space="1" w:color="auto"/>
        </w:pBdr>
        <w:spacing w:before="120" w:line="460" w:lineRule="exact"/>
        <w:ind w:firstLine="397"/>
        <w:jc w:val="lowKashida"/>
        <w:rPr>
          <w:rFonts w:eastAsia="MS Mincho" w:cs="Traditional Arabic"/>
          <w:sz w:val="34"/>
          <w:szCs w:val="34"/>
          <w:rtl/>
        </w:rPr>
      </w:pPr>
      <w:r>
        <w:rPr>
          <w:rFonts w:eastAsia="MS Mincho" w:cs="Traditional Arabic"/>
          <w:sz w:val="34"/>
          <w:szCs w:val="34"/>
          <w:rtl/>
        </w:rPr>
        <w:t>الإنذار هو الإعلام بأسباب المخافة والتحذير منها</w:t>
      </w:r>
      <w:r>
        <w:rPr>
          <w:rFonts w:eastAsia="MS Mincho" w:cs="Traditional Arabic" w:hint="cs"/>
          <w:sz w:val="34"/>
          <w:szCs w:val="34"/>
          <w:rtl/>
        </w:rPr>
        <w:t>.</w:t>
      </w:r>
    </w:p>
    <w:p w:rsidR="00DC5644" w:rsidRDefault="00DC5644" w:rsidP="00DC5644">
      <w:pPr>
        <w:pStyle w:val="Textebrut"/>
        <w:widowControl w:val="0"/>
        <w:spacing w:before="120" w:line="440" w:lineRule="exact"/>
        <w:ind w:firstLine="397"/>
        <w:jc w:val="lowKashida"/>
        <w:rPr>
          <w:rFonts w:eastAsia="MS Mincho" w:cs="Traditional Arabic"/>
          <w:sz w:val="34"/>
          <w:szCs w:val="34"/>
          <w:lang w:eastAsia="en-US"/>
        </w:rPr>
      </w:pPr>
      <w:r>
        <w:rPr>
          <w:rFonts w:eastAsia="MS Mincho" w:cs="Traditional Arabic"/>
          <w:sz w:val="34"/>
          <w:szCs w:val="34"/>
          <w:rtl/>
          <w:lang w:eastAsia="en-US"/>
        </w:rPr>
        <w:t>الشفاعة هي طلب التوسط عند الغير في جلب نفع أو دفع ضر وهي نوعان:</w:t>
      </w:r>
    </w:p>
    <w:p w:rsidR="00DC5644" w:rsidRDefault="00DC5644" w:rsidP="00DC5644">
      <w:pPr>
        <w:pStyle w:val="Textebrut"/>
        <w:widowControl w:val="0"/>
        <w:numPr>
          <w:ilvl w:val="0"/>
          <w:numId w:val="9"/>
        </w:numPr>
        <w:spacing w:before="120" w:line="440" w:lineRule="exact"/>
        <w:ind w:left="0" w:firstLine="397"/>
        <w:jc w:val="lowKashida"/>
        <w:rPr>
          <w:rFonts w:eastAsia="MS Mincho" w:cs="Traditional Arabic"/>
          <w:sz w:val="34"/>
          <w:szCs w:val="34"/>
          <w:rtl/>
          <w:lang w:eastAsia="en-US"/>
        </w:rPr>
      </w:pPr>
      <w:r>
        <w:rPr>
          <w:rFonts w:eastAsia="MS Mincho" w:cs="Traditional Arabic"/>
          <w:sz w:val="34"/>
          <w:szCs w:val="34"/>
          <w:rtl/>
          <w:lang w:eastAsia="en-US"/>
        </w:rPr>
        <w:t>شفاعة مثبتة وهي التي تطلب من الله بإذنه لمن يرضى قوله وعمله أو من المخلوق فيما يقدر عليه.</w:t>
      </w:r>
    </w:p>
    <w:p w:rsidR="00DC5644" w:rsidRDefault="00DC5644" w:rsidP="00DC5644">
      <w:pPr>
        <w:pStyle w:val="Textebrut"/>
        <w:widowControl w:val="0"/>
        <w:numPr>
          <w:ilvl w:val="0"/>
          <w:numId w:val="9"/>
        </w:numPr>
        <w:spacing w:before="120" w:line="440" w:lineRule="exact"/>
        <w:ind w:left="0" w:firstLine="397"/>
        <w:jc w:val="lowKashida"/>
        <w:rPr>
          <w:rFonts w:eastAsia="MS Mincho" w:cs="Traditional Arabic"/>
          <w:sz w:val="34"/>
          <w:szCs w:val="34"/>
          <w:rtl/>
          <w:lang w:eastAsia="en-US"/>
        </w:rPr>
      </w:pPr>
      <w:r>
        <w:rPr>
          <w:rFonts w:eastAsia="MS Mincho" w:cs="Traditional Arabic"/>
          <w:sz w:val="34"/>
          <w:szCs w:val="34"/>
          <w:rtl/>
          <w:lang w:eastAsia="en-US"/>
        </w:rPr>
        <w:t xml:space="preserve">شفاعة منفية وهي التي تطلب من غير الله فيما لا يقدر عليه إلا الله والشفاعة بغير إذنه أو لأهل الشرك </w:t>
      </w:r>
      <w:proofErr w:type="spellStart"/>
      <w:r>
        <w:rPr>
          <w:rFonts w:eastAsia="MS Mincho" w:cs="Traditional Arabic"/>
          <w:sz w:val="34"/>
          <w:szCs w:val="34"/>
          <w:rtl/>
          <w:lang w:eastAsia="en-US"/>
        </w:rPr>
        <w:t>به</w:t>
      </w:r>
      <w:proofErr w:type="spellEnd"/>
      <w:r>
        <w:rPr>
          <w:rFonts w:eastAsia="MS Mincho" w:cs="Traditional Arabic"/>
          <w:sz w:val="34"/>
          <w:szCs w:val="34"/>
          <w:rtl/>
          <w:lang w:eastAsia="en-US"/>
        </w:rPr>
        <w:t>.</w:t>
      </w:r>
    </w:p>
    <w:p w:rsidR="00DC5644" w:rsidRDefault="00DC5644" w:rsidP="007803E1">
      <w:pPr>
        <w:pStyle w:val="Textebrut"/>
        <w:widowControl w:val="0"/>
        <w:spacing w:before="120" w:line="440" w:lineRule="exact"/>
        <w:ind w:firstLine="397"/>
        <w:jc w:val="lowKashida"/>
        <w:rPr>
          <w:rFonts w:eastAsia="MS Mincho" w:cs="Traditional Arabic"/>
          <w:sz w:val="34"/>
          <w:szCs w:val="34"/>
          <w:rtl/>
          <w:lang w:eastAsia="en-US"/>
        </w:rPr>
      </w:pPr>
      <w:r>
        <w:rPr>
          <w:rFonts w:eastAsia="MS Mincho" w:cs="Traditional Arabic"/>
          <w:sz w:val="34"/>
          <w:szCs w:val="34"/>
          <w:rtl/>
          <w:lang w:eastAsia="en-US"/>
        </w:rPr>
        <w:t>شرو</w:t>
      </w:r>
      <w:r w:rsidR="007803E1">
        <w:rPr>
          <w:rFonts w:eastAsia="MS Mincho" w:cs="Traditional Arabic"/>
          <w:sz w:val="34"/>
          <w:szCs w:val="34"/>
          <w:rtl/>
          <w:lang w:eastAsia="en-US"/>
        </w:rPr>
        <w:t xml:space="preserve">ط الشفاعة المثبتة </w:t>
      </w:r>
      <w:r>
        <w:rPr>
          <w:rFonts w:eastAsia="MS Mincho" w:cs="Traditional Arabic"/>
          <w:sz w:val="34"/>
          <w:szCs w:val="34"/>
          <w:rtl/>
          <w:lang w:eastAsia="en-US"/>
        </w:rPr>
        <w:t>اثنان:</w:t>
      </w:r>
    </w:p>
    <w:p w:rsidR="00DC5644" w:rsidRDefault="00DC5644" w:rsidP="00DC5644">
      <w:pPr>
        <w:pStyle w:val="Textebrut"/>
        <w:widowControl w:val="0"/>
        <w:spacing w:before="120" w:line="440" w:lineRule="exact"/>
        <w:ind w:firstLine="397"/>
        <w:jc w:val="lowKashida"/>
        <w:rPr>
          <w:rFonts w:eastAsia="MS Mincho" w:cs="Traditional Arabic"/>
          <w:sz w:val="34"/>
          <w:szCs w:val="34"/>
          <w:rtl/>
          <w:lang w:eastAsia="en-US"/>
        </w:rPr>
      </w:pPr>
      <w:proofErr w:type="spellStart"/>
      <w:proofErr w:type="gramStart"/>
      <w:r>
        <w:rPr>
          <w:rFonts w:eastAsia="MS Mincho" w:cs="Traditional Arabic"/>
          <w:sz w:val="34"/>
          <w:szCs w:val="34"/>
          <w:rtl/>
          <w:lang w:eastAsia="en-US"/>
        </w:rPr>
        <w:t>الأول</w:t>
      </w:r>
      <w:proofErr w:type="gramEnd"/>
      <w:r>
        <w:rPr>
          <w:rFonts w:eastAsia="MS Mincho" w:cs="Traditional Arabic"/>
          <w:sz w:val="34"/>
          <w:szCs w:val="34"/>
          <w:rtl/>
          <w:lang w:eastAsia="en-US"/>
        </w:rPr>
        <w:t>:</w:t>
      </w:r>
      <w:proofErr w:type="spellEnd"/>
      <w:r>
        <w:rPr>
          <w:rFonts w:eastAsia="MS Mincho" w:cs="Traditional Arabic"/>
          <w:sz w:val="34"/>
          <w:szCs w:val="34"/>
          <w:rtl/>
          <w:lang w:eastAsia="en-US"/>
        </w:rPr>
        <w:t xml:space="preserve"> الإذن من الله للشافع أن يشفع كما قال </w:t>
      </w:r>
      <w:proofErr w:type="spellStart"/>
      <w:r>
        <w:rPr>
          <w:rFonts w:eastAsia="MS Mincho" w:cs="Traditional Arabic"/>
          <w:sz w:val="34"/>
          <w:szCs w:val="34"/>
          <w:rtl/>
          <w:lang w:eastAsia="en-US"/>
        </w:rPr>
        <w:t>تعالى:</w:t>
      </w:r>
      <w:proofErr w:type="spellEnd"/>
      <w:r>
        <w:rPr>
          <w:rFonts w:eastAsia="MS Mincho" w:cs="Traditional Arabic"/>
          <w:sz w:val="34"/>
          <w:szCs w:val="34"/>
          <w:rtl/>
          <w:lang w:eastAsia="en-US"/>
        </w:rPr>
        <w:t xml:space="preserve"> </w:t>
      </w:r>
      <w:r>
        <w:rPr>
          <w:rFonts w:cs="Traditional Arabic"/>
          <w:b/>
          <w:bCs/>
          <w:color w:val="FF0000"/>
          <w:spacing w:val="-4"/>
          <w:sz w:val="30"/>
          <w:szCs w:val="30"/>
        </w:rPr>
        <w:sym w:font="AGA Arabesque" w:char="007D"/>
      </w:r>
      <w:r>
        <w:rPr>
          <w:rFonts w:eastAsia="MS Mincho" w:cs="Traditional Arabic"/>
          <w:b/>
          <w:bCs/>
          <w:color w:val="FF0000"/>
          <w:sz w:val="24"/>
          <w:szCs w:val="36"/>
          <w:rtl/>
          <w:lang w:eastAsia="en-US"/>
        </w:rPr>
        <w:t>مَنْ ذَا الَّذِي يَشْفَعُ عِنْدَهُ إِلَّا بِإِذْنِهِ</w:t>
      </w:r>
      <w:r>
        <w:rPr>
          <w:rFonts w:cs="Traditional Arabic"/>
          <w:b/>
          <w:bCs/>
          <w:color w:val="FF0000"/>
          <w:spacing w:val="-4"/>
          <w:sz w:val="30"/>
          <w:szCs w:val="30"/>
        </w:rPr>
        <w:sym w:font="AGA Arabesque" w:char="007B"/>
      </w:r>
      <w:proofErr w:type="spellStart"/>
      <w:r>
        <w:rPr>
          <w:rFonts w:eastAsia="MS Mincho" w:cs="Traditional Arabic"/>
          <w:sz w:val="34"/>
          <w:szCs w:val="34"/>
          <w:vertAlign w:val="superscript"/>
          <w:rtl/>
          <w:lang w:eastAsia="en-US"/>
        </w:rPr>
        <w:t>(</w:t>
      </w:r>
      <w:proofErr w:type="spellEnd"/>
      <w:r>
        <w:rPr>
          <w:rStyle w:val="Appelnotedebasdep"/>
          <w:rFonts w:eastAsia="MS Mincho" w:cs="Traditional Arabic"/>
          <w:sz w:val="34"/>
          <w:szCs w:val="34"/>
          <w:rtl/>
          <w:lang w:eastAsia="en-US"/>
        </w:rPr>
        <w:footnoteReference w:id="3"/>
      </w:r>
      <w:proofErr w:type="spellStart"/>
      <w:r>
        <w:rPr>
          <w:rFonts w:eastAsia="MS Mincho" w:cs="Traditional Arabic"/>
          <w:sz w:val="34"/>
          <w:szCs w:val="34"/>
          <w:vertAlign w:val="superscript"/>
          <w:rtl/>
          <w:lang w:eastAsia="en-US"/>
        </w:rPr>
        <w:t>)</w:t>
      </w:r>
      <w:r>
        <w:rPr>
          <w:rFonts w:eastAsia="MS Mincho" w:cs="Traditional Arabic"/>
          <w:sz w:val="34"/>
          <w:szCs w:val="34"/>
          <w:rtl/>
          <w:lang w:eastAsia="en-US"/>
        </w:rPr>
        <w:t>.</w:t>
      </w:r>
      <w:r>
        <w:rPr>
          <w:rFonts w:eastAsia="MS Mincho" w:cs="Traditional Arabic"/>
          <w:color w:val="FFFFFF"/>
          <w:sz w:val="2"/>
          <w:szCs w:val="2"/>
          <w:rtl/>
          <w:lang w:eastAsia="en-US"/>
        </w:rPr>
        <w:t>#</w:t>
      </w:r>
      <w:proofErr w:type="spellEnd"/>
    </w:p>
    <w:p w:rsidR="00DC5644" w:rsidRDefault="00DC5644" w:rsidP="0010444D">
      <w:pPr>
        <w:pStyle w:val="Textebrut"/>
        <w:widowControl w:val="0"/>
        <w:spacing w:before="120" w:line="440" w:lineRule="exact"/>
        <w:jc w:val="lowKashida"/>
        <w:rPr>
          <w:rFonts w:eastAsia="MS Mincho" w:cs="Traditional Arabic"/>
          <w:sz w:val="34"/>
          <w:szCs w:val="34"/>
          <w:rtl/>
          <w:lang w:eastAsia="en-US"/>
        </w:rPr>
      </w:pPr>
      <w:proofErr w:type="spellStart"/>
      <w:proofErr w:type="gramStart"/>
      <w:r>
        <w:rPr>
          <w:rFonts w:eastAsia="MS Mincho" w:cs="Traditional Arabic"/>
          <w:sz w:val="34"/>
          <w:szCs w:val="34"/>
          <w:rtl/>
          <w:lang w:eastAsia="en-US"/>
        </w:rPr>
        <w:lastRenderedPageBreak/>
        <w:t>الثاني</w:t>
      </w:r>
      <w:proofErr w:type="gramEnd"/>
      <w:r>
        <w:rPr>
          <w:rFonts w:eastAsia="MS Mincho" w:cs="Traditional Arabic"/>
          <w:sz w:val="34"/>
          <w:szCs w:val="34"/>
          <w:rtl/>
          <w:lang w:eastAsia="en-US"/>
        </w:rPr>
        <w:t>:</w:t>
      </w:r>
      <w:proofErr w:type="spellEnd"/>
      <w:r>
        <w:rPr>
          <w:rFonts w:eastAsia="MS Mincho" w:cs="Traditional Arabic"/>
          <w:sz w:val="34"/>
          <w:szCs w:val="34"/>
          <w:rtl/>
          <w:lang w:eastAsia="en-US"/>
        </w:rPr>
        <w:t xml:space="preserve"> رضاه عن المشفوع له كما قال </w:t>
      </w:r>
      <w:proofErr w:type="spellStart"/>
      <w:r>
        <w:rPr>
          <w:rFonts w:eastAsia="MS Mincho" w:cs="Traditional Arabic"/>
          <w:sz w:val="34"/>
          <w:szCs w:val="34"/>
          <w:rtl/>
          <w:lang w:eastAsia="en-US"/>
        </w:rPr>
        <w:t>تعالى:</w:t>
      </w:r>
      <w:proofErr w:type="spellEnd"/>
      <w:r>
        <w:rPr>
          <w:rFonts w:eastAsia="MS Mincho" w:cs="Traditional Arabic"/>
          <w:sz w:val="34"/>
          <w:szCs w:val="34"/>
          <w:rtl/>
          <w:lang w:eastAsia="en-US"/>
        </w:rPr>
        <w:t xml:space="preserve"> </w:t>
      </w:r>
      <w:r>
        <w:rPr>
          <w:rFonts w:cs="Traditional Arabic"/>
          <w:b/>
          <w:bCs/>
          <w:color w:val="FF0000"/>
          <w:spacing w:val="-4"/>
          <w:sz w:val="30"/>
          <w:szCs w:val="30"/>
        </w:rPr>
        <w:sym w:font="AGA Arabesque" w:char="007D"/>
      </w:r>
      <w:r>
        <w:rPr>
          <w:rFonts w:eastAsia="MS Mincho" w:cs="Traditional Arabic"/>
          <w:b/>
          <w:bCs/>
          <w:color w:val="FF0000"/>
          <w:sz w:val="24"/>
          <w:szCs w:val="36"/>
          <w:rtl/>
          <w:lang w:eastAsia="en-US"/>
        </w:rPr>
        <w:t>وَلَا يَشْفَعُونَ إِلَّا لِمَنِ ارْتَضَى</w:t>
      </w:r>
      <w:r>
        <w:rPr>
          <w:rFonts w:cs="Traditional Arabic"/>
          <w:b/>
          <w:bCs/>
          <w:color w:val="FF0000"/>
          <w:spacing w:val="-4"/>
          <w:sz w:val="30"/>
          <w:szCs w:val="30"/>
        </w:rPr>
        <w:sym w:font="AGA Arabesque" w:char="007B"/>
      </w:r>
      <w:proofErr w:type="spellStart"/>
      <w:r>
        <w:rPr>
          <w:rFonts w:eastAsia="MS Mincho" w:cs="Traditional Arabic"/>
          <w:sz w:val="34"/>
          <w:szCs w:val="34"/>
          <w:vertAlign w:val="superscript"/>
          <w:rtl/>
          <w:lang w:eastAsia="en-US"/>
        </w:rPr>
        <w:t>(</w:t>
      </w:r>
      <w:proofErr w:type="spellEnd"/>
      <w:r>
        <w:rPr>
          <w:rStyle w:val="Appelnotedebasdep"/>
          <w:rFonts w:eastAsia="MS Mincho" w:cs="Traditional Arabic"/>
          <w:sz w:val="34"/>
          <w:szCs w:val="34"/>
          <w:rtl/>
          <w:lang w:eastAsia="en-US"/>
        </w:rPr>
        <w:footnoteReference w:id="4"/>
      </w:r>
      <w:proofErr w:type="spellStart"/>
      <w:r>
        <w:rPr>
          <w:rFonts w:eastAsia="MS Mincho" w:cs="Traditional Arabic"/>
          <w:sz w:val="34"/>
          <w:szCs w:val="34"/>
          <w:vertAlign w:val="superscript"/>
          <w:rtl/>
          <w:lang w:eastAsia="en-US"/>
        </w:rPr>
        <w:t>)</w:t>
      </w:r>
      <w:r>
        <w:rPr>
          <w:rFonts w:eastAsia="MS Mincho" w:cs="Traditional Arabic"/>
          <w:sz w:val="34"/>
          <w:szCs w:val="34"/>
          <w:rtl/>
          <w:lang w:eastAsia="en-US"/>
        </w:rPr>
        <w:t>.</w:t>
      </w:r>
      <w:proofErr w:type="spellEnd"/>
    </w:p>
    <w:p w:rsidR="00DC5644" w:rsidRDefault="00DC5644" w:rsidP="007803E1">
      <w:pPr>
        <w:pStyle w:val="Textebrut"/>
        <w:widowControl w:val="0"/>
        <w:spacing w:before="120" w:line="440" w:lineRule="exact"/>
        <w:ind w:firstLine="397"/>
        <w:jc w:val="lowKashida"/>
        <w:rPr>
          <w:rFonts w:eastAsia="MS Mincho" w:cs="Traditional Arabic"/>
          <w:sz w:val="34"/>
          <w:szCs w:val="34"/>
          <w:rtl/>
          <w:lang w:eastAsia="en-US"/>
        </w:rPr>
      </w:pPr>
      <w:r>
        <w:rPr>
          <w:rFonts w:eastAsia="MS Mincho" w:cs="Traditional Arabic"/>
          <w:sz w:val="34"/>
          <w:szCs w:val="34"/>
          <w:rtl/>
          <w:lang w:eastAsia="en-US"/>
        </w:rPr>
        <w:t xml:space="preserve">شفاعة النبي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w:t>
      </w:r>
      <w:r w:rsidR="007803E1">
        <w:rPr>
          <w:rFonts w:eastAsia="MS Mincho" w:cs="Traditional Arabic"/>
          <w:sz w:val="34"/>
          <w:szCs w:val="34"/>
          <w:rtl/>
          <w:lang w:eastAsia="en-US"/>
        </w:rPr>
        <w:t>في الآخرة</w:t>
      </w:r>
      <w:r w:rsidR="007803E1">
        <w:rPr>
          <w:rFonts w:eastAsia="MS Mincho" w:cs="Traditional Arabic" w:hint="cs"/>
          <w:sz w:val="34"/>
          <w:szCs w:val="34"/>
          <w:rtl/>
          <w:lang w:eastAsia="en-US"/>
        </w:rPr>
        <w:t xml:space="preserve"> </w:t>
      </w:r>
      <w:r>
        <w:rPr>
          <w:rFonts w:eastAsia="MS Mincho" w:cs="Traditional Arabic"/>
          <w:sz w:val="34"/>
          <w:szCs w:val="34"/>
          <w:rtl/>
          <w:lang w:eastAsia="en-US"/>
        </w:rPr>
        <w:t>ستة أنواع:</w:t>
      </w:r>
    </w:p>
    <w:p w:rsidR="00DC5644" w:rsidRDefault="00DC5644" w:rsidP="00DC5644">
      <w:pPr>
        <w:pStyle w:val="Textebrut"/>
        <w:widowControl w:val="0"/>
        <w:numPr>
          <w:ilvl w:val="0"/>
          <w:numId w:val="10"/>
        </w:numPr>
        <w:spacing w:before="120" w:line="440" w:lineRule="exact"/>
        <w:ind w:left="0" w:firstLine="397"/>
        <w:jc w:val="lowKashida"/>
        <w:rPr>
          <w:rFonts w:eastAsia="MS Mincho" w:cs="Traditional Arabic"/>
          <w:sz w:val="34"/>
          <w:szCs w:val="34"/>
          <w:rtl/>
          <w:lang w:eastAsia="en-US"/>
        </w:rPr>
      </w:pPr>
      <w:r>
        <w:rPr>
          <w:rFonts w:eastAsia="MS Mincho" w:cs="Traditional Arabic"/>
          <w:sz w:val="34"/>
          <w:szCs w:val="34"/>
          <w:rtl/>
          <w:lang w:eastAsia="en-US"/>
        </w:rPr>
        <w:t xml:space="preserve">الشفاعة الكبرى التي يتأخر عنها أولو العزم من الرسل حتى تنتهي </w:t>
      </w:r>
      <w:r>
        <w:rPr>
          <w:rFonts w:eastAsia="MS Mincho" w:cs="Traditional Arabic"/>
          <w:sz w:val="34"/>
          <w:szCs w:val="34"/>
          <w:rtl/>
          <w:lang w:eastAsia="en-US"/>
        </w:rPr>
        <w:br/>
        <w:t xml:space="preserve">إليه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فيقول أنا لها وذلك حين يرغب الخلائق إلى الأنبياء ليشفعوا لهم إلى ربهم حتى يريحهم من كرب الموقف. </w:t>
      </w:r>
    </w:p>
    <w:p w:rsidR="00DC5644" w:rsidRDefault="00DC5644" w:rsidP="00DC5644">
      <w:pPr>
        <w:pStyle w:val="Textebrut"/>
        <w:widowControl w:val="0"/>
        <w:numPr>
          <w:ilvl w:val="0"/>
          <w:numId w:val="10"/>
        </w:numPr>
        <w:spacing w:before="120" w:line="440" w:lineRule="exact"/>
        <w:ind w:left="0" w:firstLine="397"/>
        <w:jc w:val="lowKashida"/>
        <w:rPr>
          <w:rFonts w:eastAsia="MS Mincho" w:cs="Traditional Arabic"/>
          <w:sz w:val="34"/>
          <w:szCs w:val="34"/>
          <w:rtl/>
          <w:lang w:eastAsia="en-US"/>
        </w:rPr>
      </w:pPr>
      <w:r>
        <w:rPr>
          <w:rFonts w:eastAsia="MS Mincho" w:cs="Traditional Arabic"/>
          <w:sz w:val="34"/>
          <w:szCs w:val="34"/>
          <w:rtl/>
          <w:lang w:eastAsia="en-US"/>
        </w:rPr>
        <w:t>شفاعة لأهل الجنة في دخولها.</w:t>
      </w:r>
    </w:p>
    <w:p w:rsidR="00DC5644" w:rsidRDefault="00DC5644" w:rsidP="00DC5644">
      <w:pPr>
        <w:pStyle w:val="Textebrut"/>
        <w:widowControl w:val="0"/>
        <w:numPr>
          <w:ilvl w:val="0"/>
          <w:numId w:val="10"/>
        </w:numPr>
        <w:spacing w:before="120" w:line="440" w:lineRule="exact"/>
        <w:ind w:left="0" w:firstLine="397"/>
        <w:jc w:val="lowKashida"/>
        <w:rPr>
          <w:rFonts w:eastAsia="MS Mincho" w:cs="Traditional Arabic"/>
          <w:sz w:val="34"/>
          <w:szCs w:val="34"/>
          <w:lang w:eastAsia="en-US"/>
        </w:rPr>
      </w:pPr>
      <w:r>
        <w:rPr>
          <w:rFonts w:eastAsia="MS Mincho" w:cs="Traditional Arabic"/>
          <w:sz w:val="34"/>
          <w:szCs w:val="34"/>
          <w:rtl/>
          <w:lang w:eastAsia="en-US"/>
        </w:rPr>
        <w:t xml:space="preserve">شفاعته لقوم من </w:t>
      </w:r>
      <w:proofErr w:type="spellStart"/>
      <w:r>
        <w:rPr>
          <w:rFonts w:eastAsia="MS Mincho" w:cs="Traditional Arabic"/>
          <w:sz w:val="34"/>
          <w:szCs w:val="34"/>
          <w:rtl/>
          <w:lang w:eastAsia="en-US"/>
        </w:rPr>
        <w:t>العصاة</w:t>
      </w:r>
      <w:proofErr w:type="spellEnd"/>
      <w:r>
        <w:rPr>
          <w:rFonts w:eastAsia="MS Mincho" w:cs="Traditional Arabic"/>
          <w:sz w:val="34"/>
          <w:szCs w:val="34"/>
          <w:rtl/>
          <w:lang w:eastAsia="en-US"/>
        </w:rPr>
        <w:t xml:space="preserve"> من أمته أن لا يدخلوا النار.</w:t>
      </w:r>
    </w:p>
    <w:p w:rsidR="00DC5644" w:rsidRDefault="00DC5644" w:rsidP="00DC5644">
      <w:pPr>
        <w:pStyle w:val="Textebrut"/>
        <w:widowControl w:val="0"/>
        <w:numPr>
          <w:ilvl w:val="0"/>
          <w:numId w:val="10"/>
        </w:numPr>
        <w:spacing w:before="120" w:line="440" w:lineRule="exact"/>
        <w:ind w:left="0" w:firstLine="397"/>
        <w:jc w:val="lowKashida"/>
        <w:rPr>
          <w:rFonts w:eastAsia="MS Mincho" w:cs="Traditional Arabic"/>
          <w:sz w:val="34"/>
          <w:szCs w:val="34"/>
          <w:lang w:eastAsia="en-US"/>
        </w:rPr>
      </w:pPr>
      <w:r>
        <w:rPr>
          <w:rFonts w:eastAsia="MS Mincho" w:cs="Traditional Arabic"/>
          <w:sz w:val="34"/>
          <w:szCs w:val="34"/>
          <w:rtl/>
          <w:lang w:eastAsia="en-US"/>
        </w:rPr>
        <w:t xml:space="preserve">شفاعته في إخراج </w:t>
      </w:r>
      <w:proofErr w:type="spellStart"/>
      <w:r>
        <w:rPr>
          <w:rFonts w:eastAsia="MS Mincho" w:cs="Traditional Arabic"/>
          <w:sz w:val="34"/>
          <w:szCs w:val="34"/>
          <w:rtl/>
          <w:lang w:eastAsia="en-US"/>
        </w:rPr>
        <w:t>العصاة</w:t>
      </w:r>
      <w:proofErr w:type="spellEnd"/>
      <w:r>
        <w:rPr>
          <w:rFonts w:eastAsia="MS Mincho" w:cs="Traditional Arabic"/>
          <w:sz w:val="34"/>
          <w:szCs w:val="34"/>
          <w:rtl/>
          <w:lang w:eastAsia="en-US"/>
        </w:rPr>
        <w:t xml:space="preserve"> من أهل التوحيد من النار.</w:t>
      </w:r>
    </w:p>
    <w:p w:rsidR="00DC5644" w:rsidRDefault="00DC5644" w:rsidP="00DC5644">
      <w:pPr>
        <w:pStyle w:val="Textebrut"/>
        <w:widowControl w:val="0"/>
        <w:numPr>
          <w:ilvl w:val="0"/>
          <w:numId w:val="10"/>
        </w:numPr>
        <w:spacing w:before="120" w:line="440" w:lineRule="exact"/>
        <w:ind w:left="0" w:firstLine="397"/>
        <w:jc w:val="lowKashida"/>
        <w:rPr>
          <w:rFonts w:eastAsia="MS Mincho" w:cs="Traditional Arabic"/>
          <w:sz w:val="34"/>
          <w:szCs w:val="34"/>
          <w:lang w:eastAsia="en-US"/>
        </w:rPr>
      </w:pPr>
      <w:r>
        <w:rPr>
          <w:rFonts w:eastAsia="MS Mincho" w:cs="Traditional Arabic"/>
          <w:sz w:val="34"/>
          <w:szCs w:val="34"/>
          <w:rtl/>
          <w:lang w:eastAsia="en-US"/>
        </w:rPr>
        <w:t>شفاعته في قوم من أهل الجنة في زيادة ثوابهم ورفع درجاتهم.</w:t>
      </w:r>
    </w:p>
    <w:p w:rsidR="00DC5644" w:rsidRDefault="00DC5644" w:rsidP="00DC5644">
      <w:pPr>
        <w:pStyle w:val="Textebrut"/>
        <w:widowControl w:val="0"/>
        <w:numPr>
          <w:ilvl w:val="0"/>
          <w:numId w:val="10"/>
        </w:numPr>
        <w:spacing w:before="120" w:line="440" w:lineRule="exact"/>
        <w:ind w:left="0" w:firstLine="397"/>
        <w:jc w:val="lowKashida"/>
        <w:rPr>
          <w:rFonts w:eastAsia="MS Mincho" w:cs="Traditional Arabic"/>
          <w:sz w:val="34"/>
          <w:szCs w:val="34"/>
          <w:lang w:eastAsia="en-US"/>
        </w:rPr>
      </w:pPr>
      <w:r>
        <w:rPr>
          <w:rFonts w:eastAsia="MS Mincho" w:cs="Traditional Arabic"/>
          <w:sz w:val="34"/>
          <w:szCs w:val="34"/>
          <w:rtl/>
          <w:lang w:eastAsia="en-US"/>
        </w:rPr>
        <w:t>شفاعته في تخفيف العذاب عن عمه أبي طالب.</w:t>
      </w:r>
    </w:p>
    <w:p w:rsidR="007803E1" w:rsidRDefault="007803E1" w:rsidP="00DC5644">
      <w:pPr>
        <w:pStyle w:val="Textebrut"/>
        <w:widowControl w:val="0"/>
        <w:spacing w:before="120" w:line="440" w:lineRule="exact"/>
        <w:ind w:firstLine="397"/>
        <w:jc w:val="lowKashida"/>
        <w:rPr>
          <w:rFonts w:eastAsia="MS Mincho" w:cs="Traditional Arabic" w:hint="cs"/>
          <w:sz w:val="34"/>
          <w:szCs w:val="34"/>
          <w:rtl/>
          <w:lang w:eastAsia="en-US"/>
        </w:rPr>
      </w:pPr>
    </w:p>
    <w:p w:rsidR="00DC5644" w:rsidRDefault="00DC5644" w:rsidP="00DC5644">
      <w:pPr>
        <w:pStyle w:val="Textebrut"/>
        <w:widowControl w:val="0"/>
        <w:spacing w:before="120" w:line="440" w:lineRule="exact"/>
        <w:ind w:firstLine="397"/>
        <w:jc w:val="lowKashida"/>
        <w:rPr>
          <w:rFonts w:eastAsia="MS Mincho" w:cs="Traditional Arabic"/>
          <w:sz w:val="34"/>
          <w:szCs w:val="34"/>
          <w:rtl/>
          <w:lang w:eastAsia="en-US"/>
        </w:rPr>
      </w:pPr>
      <w:r>
        <w:rPr>
          <w:rFonts w:eastAsia="MS Mincho" w:cs="Traditional Arabic"/>
          <w:sz w:val="34"/>
          <w:szCs w:val="34"/>
          <w:rtl/>
          <w:lang w:eastAsia="en-US"/>
        </w:rPr>
        <w:t xml:space="preserve">أسعد الناس بشفاعة النبي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من قال لا إله إلا الله خالصًا من قلبه. وحقيقتها أن الله يتفضل على أهل الإخلاص فيغفر لهم بواسطة دعاء من أذن له في الشفاعة. وتكون لأهل التوحيد والإخلاص.</w:t>
      </w:r>
    </w:p>
    <w:p w:rsidR="00DC5644" w:rsidRDefault="00DC5644" w:rsidP="00487206">
      <w:pPr>
        <w:pStyle w:val="Textebrut"/>
        <w:widowControl w:val="0"/>
        <w:pBdr>
          <w:bottom w:val="single" w:sz="6" w:space="1" w:color="auto"/>
        </w:pBdr>
        <w:spacing w:before="120" w:line="440" w:lineRule="exact"/>
        <w:ind w:firstLine="397"/>
        <w:jc w:val="lowKashida"/>
        <w:rPr>
          <w:rFonts w:eastAsia="MS Mincho" w:cs="Traditional Arabic" w:hint="cs"/>
          <w:color w:val="FFFFFF"/>
          <w:sz w:val="2"/>
          <w:szCs w:val="2"/>
          <w:rtl/>
          <w:lang w:eastAsia="en-US"/>
        </w:rPr>
      </w:pPr>
      <w:r>
        <w:rPr>
          <w:rFonts w:eastAsia="MS Mincho" w:cs="Traditional Arabic"/>
          <w:sz w:val="34"/>
          <w:szCs w:val="34"/>
          <w:rtl/>
          <w:lang w:eastAsia="en-US"/>
        </w:rPr>
        <w:t xml:space="preserve">الشفاعة التي نفاها </w:t>
      </w:r>
      <w:proofErr w:type="spellStart"/>
      <w:r>
        <w:rPr>
          <w:rFonts w:eastAsia="MS Mincho" w:cs="Traditional Arabic"/>
          <w:sz w:val="34"/>
          <w:szCs w:val="34"/>
          <w:rtl/>
          <w:lang w:eastAsia="en-US"/>
        </w:rPr>
        <w:t>القرآن:</w:t>
      </w:r>
      <w:proofErr w:type="spellEnd"/>
      <w:r>
        <w:rPr>
          <w:rFonts w:eastAsia="MS Mincho" w:cs="Traditional Arabic"/>
          <w:sz w:val="34"/>
          <w:szCs w:val="34"/>
          <w:rtl/>
          <w:lang w:eastAsia="en-US"/>
        </w:rPr>
        <w:t xml:space="preserve"> ما كان فيها شرك كما </w:t>
      </w:r>
      <w:proofErr w:type="spellStart"/>
      <w:r>
        <w:rPr>
          <w:rFonts w:eastAsia="MS Mincho" w:cs="Traditional Arabic"/>
          <w:sz w:val="34"/>
          <w:szCs w:val="34"/>
          <w:rtl/>
          <w:lang w:eastAsia="en-US"/>
        </w:rPr>
        <w:t>تقدم.</w:t>
      </w:r>
      <w:r>
        <w:rPr>
          <w:rFonts w:eastAsia="MS Mincho" w:cs="Traditional Arabic"/>
          <w:color w:val="FFFFFF"/>
          <w:sz w:val="2"/>
          <w:szCs w:val="2"/>
          <w:rtl/>
          <w:lang w:eastAsia="en-US"/>
        </w:rPr>
        <w:t>#</w:t>
      </w:r>
      <w:proofErr w:type="spellEnd"/>
    </w:p>
    <w:p w:rsidR="0010444D" w:rsidRDefault="0010444D" w:rsidP="00487206">
      <w:pPr>
        <w:pStyle w:val="Textebrut"/>
        <w:widowControl w:val="0"/>
        <w:spacing w:before="120" w:line="440" w:lineRule="exact"/>
        <w:ind w:firstLine="397"/>
        <w:jc w:val="lowKashida"/>
        <w:rPr>
          <w:rFonts w:eastAsia="MS Mincho" w:cs="Traditional Arabic"/>
          <w:sz w:val="34"/>
          <w:szCs w:val="34"/>
          <w:rtl/>
          <w:lang w:eastAsia="en-US"/>
        </w:rPr>
      </w:pPr>
    </w:p>
    <w:p w:rsidR="00DC5644" w:rsidRDefault="00DC5644" w:rsidP="0010444D">
      <w:pPr>
        <w:pStyle w:val="Textebrut"/>
        <w:widowControl w:val="0"/>
        <w:spacing w:before="120" w:line="460" w:lineRule="exact"/>
        <w:jc w:val="lowKashida"/>
        <w:rPr>
          <w:rFonts w:eastAsia="MS Mincho" w:cs="Traditional Arabic"/>
          <w:sz w:val="34"/>
          <w:szCs w:val="34"/>
        </w:rPr>
      </w:pPr>
      <w:r>
        <w:rPr>
          <w:rFonts w:eastAsia="MS Mincho" w:cs="Traditional Arabic"/>
          <w:sz w:val="34"/>
          <w:szCs w:val="34"/>
          <w:rtl/>
          <w:lang w:eastAsia="en-US"/>
        </w:rPr>
        <w:t>الهداية نوعان:</w:t>
      </w:r>
    </w:p>
    <w:p w:rsidR="00DC5644" w:rsidRDefault="00DC5644" w:rsidP="00DC5644">
      <w:pPr>
        <w:pStyle w:val="Textebrut"/>
        <w:widowControl w:val="0"/>
        <w:spacing w:before="120" w:line="460" w:lineRule="exact"/>
        <w:ind w:firstLine="397"/>
        <w:jc w:val="lowKashida"/>
        <w:rPr>
          <w:rFonts w:eastAsia="MS Mincho" w:cs="Traditional Arabic"/>
          <w:sz w:val="34"/>
          <w:szCs w:val="34"/>
          <w:rtl/>
          <w:lang w:eastAsia="en-US"/>
        </w:rPr>
      </w:pPr>
      <w:proofErr w:type="spellStart"/>
      <w:r>
        <w:rPr>
          <w:rFonts w:eastAsia="MS Mincho" w:cs="Traditional Arabic"/>
          <w:sz w:val="34"/>
          <w:szCs w:val="34"/>
          <w:rtl/>
          <w:lang w:eastAsia="en-US"/>
        </w:rPr>
        <w:t>الأول:</w:t>
      </w:r>
      <w:proofErr w:type="spellEnd"/>
      <w:r>
        <w:rPr>
          <w:rFonts w:eastAsia="MS Mincho" w:cs="Traditional Arabic"/>
          <w:sz w:val="34"/>
          <w:szCs w:val="34"/>
          <w:rtl/>
          <w:lang w:eastAsia="en-US"/>
        </w:rPr>
        <w:t xml:space="preserve"> هداية التوفيق والقبول وهي خلق الهدى في قلب الضال وهي المنفية في هذا الباب ولا يملكها إلا الله مثل قوله </w:t>
      </w:r>
      <w:proofErr w:type="spellStart"/>
      <w:r>
        <w:rPr>
          <w:rFonts w:eastAsia="MS Mincho" w:cs="Traditional Arabic"/>
          <w:sz w:val="34"/>
          <w:szCs w:val="34"/>
          <w:rtl/>
          <w:lang w:eastAsia="en-US"/>
        </w:rPr>
        <w:t>تعالى:</w:t>
      </w:r>
      <w:proofErr w:type="spellEnd"/>
      <w:r>
        <w:rPr>
          <w:rFonts w:eastAsia="MS Mincho" w:cs="Traditional Arabic"/>
          <w:sz w:val="34"/>
          <w:szCs w:val="34"/>
          <w:rtl/>
          <w:lang w:eastAsia="en-US"/>
        </w:rPr>
        <w:t xml:space="preserve"> </w:t>
      </w:r>
      <w:r>
        <w:rPr>
          <w:rFonts w:cs="Traditional Arabic"/>
          <w:b/>
          <w:bCs/>
          <w:color w:val="FF0000"/>
          <w:spacing w:val="-4"/>
          <w:sz w:val="30"/>
          <w:szCs w:val="30"/>
        </w:rPr>
        <w:sym w:font="AGA Arabesque" w:char="007D"/>
      </w:r>
      <w:r>
        <w:rPr>
          <w:rFonts w:eastAsia="MS Mincho" w:cs="Traditional Arabic"/>
          <w:b/>
          <w:bCs/>
          <w:color w:val="FF0000"/>
          <w:sz w:val="24"/>
          <w:szCs w:val="36"/>
          <w:rtl/>
          <w:lang w:eastAsia="en-US"/>
        </w:rPr>
        <w:t xml:space="preserve">إِنَّكَ لَا تَهْدِي مَنْ </w:t>
      </w:r>
      <w:proofErr w:type="gramStart"/>
      <w:r>
        <w:rPr>
          <w:rFonts w:eastAsia="MS Mincho" w:cs="Traditional Arabic"/>
          <w:b/>
          <w:bCs/>
          <w:color w:val="FF0000"/>
          <w:sz w:val="24"/>
          <w:szCs w:val="36"/>
          <w:rtl/>
          <w:lang w:eastAsia="en-US"/>
        </w:rPr>
        <w:t>أَحْبَبْتَ</w:t>
      </w:r>
      <w:r>
        <w:rPr>
          <w:rFonts w:cs="Traditional Arabic"/>
          <w:b/>
          <w:bCs/>
          <w:color w:val="FF0000"/>
          <w:spacing w:val="-4"/>
          <w:sz w:val="30"/>
          <w:szCs w:val="30"/>
        </w:rPr>
        <w:sym w:font="AGA Arabesque" w:char="007B"/>
      </w:r>
      <w:r>
        <w:rPr>
          <w:rFonts w:eastAsia="MS Mincho" w:cs="Traditional Arabic"/>
          <w:sz w:val="34"/>
          <w:szCs w:val="34"/>
          <w:rtl/>
          <w:lang w:eastAsia="en-US"/>
        </w:rPr>
        <w:t xml:space="preserve"> أي</w:t>
      </w:r>
      <w:proofErr w:type="gramEnd"/>
      <w:r>
        <w:rPr>
          <w:rFonts w:eastAsia="MS Mincho" w:cs="Traditional Arabic"/>
          <w:sz w:val="34"/>
          <w:szCs w:val="34"/>
          <w:rtl/>
          <w:lang w:eastAsia="en-US"/>
        </w:rPr>
        <w:t xml:space="preserve"> لا تخلق التوفيق في قلب من أضله الله.</w:t>
      </w:r>
    </w:p>
    <w:p w:rsidR="00DC5644" w:rsidRDefault="00DC5644" w:rsidP="00DC5644">
      <w:pPr>
        <w:pStyle w:val="Textebrut"/>
        <w:widowControl w:val="0"/>
        <w:spacing w:before="120" w:line="460" w:lineRule="exact"/>
        <w:ind w:firstLine="397"/>
        <w:jc w:val="lowKashida"/>
        <w:rPr>
          <w:rFonts w:eastAsia="MS Mincho" w:cs="Traditional Arabic"/>
          <w:sz w:val="34"/>
          <w:szCs w:val="34"/>
          <w:rtl/>
          <w:lang w:eastAsia="en-US"/>
        </w:rPr>
      </w:pPr>
      <w:proofErr w:type="spellStart"/>
      <w:proofErr w:type="gramStart"/>
      <w:r>
        <w:rPr>
          <w:rFonts w:eastAsia="MS Mincho" w:cs="Traditional Arabic"/>
          <w:sz w:val="34"/>
          <w:szCs w:val="34"/>
          <w:rtl/>
          <w:lang w:eastAsia="en-US"/>
        </w:rPr>
        <w:t>الثاني</w:t>
      </w:r>
      <w:proofErr w:type="gramEnd"/>
      <w:r>
        <w:rPr>
          <w:rFonts w:eastAsia="MS Mincho" w:cs="Traditional Arabic"/>
          <w:sz w:val="34"/>
          <w:szCs w:val="34"/>
          <w:rtl/>
          <w:lang w:eastAsia="en-US"/>
        </w:rPr>
        <w:t>:</w:t>
      </w:r>
      <w:proofErr w:type="spellEnd"/>
      <w:r>
        <w:rPr>
          <w:rFonts w:eastAsia="MS Mincho" w:cs="Traditional Arabic"/>
          <w:sz w:val="34"/>
          <w:szCs w:val="34"/>
          <w:rtl/>
          <w:lang w:eastAsia="en-US"/>
        </w:rPr>
        <w:t xml:space="preserve"> هداية الدلالة والبيان مثل قوله </w:t>
      </w:r>
      <w:proofErr w:type="spellStart"/>
      <w:r>
        <w:rPr>
          <w:rFonts w:eastAsia="MS Mincho" w:cs="Traditional Arabic"/>
          <w:sz w:val="34"/>
          <w:szCs w:val="34"/>
          <w:rtl/>
          <w:lang w:eastAsia="en-US"/>
        </w:rPr>
        <w:t>تعالى:</w:t>
      </w:r>
      <w:proofErr w:type="spellEnd"/>
      <w:r>
        <w:rPr>
          <w:rFonts w:eastAsia="MS Mincho" w:cs="Traditional Arabic"/>
          <w:sz w:val="34"/>
          <w:szCs w:val="34"/>
          <w:rtl/>
          <w:lang w:eastAsia="en-US"/>
        </w:rPr>
        <w:t xml:space="preserve"> </w:t>
      </w:r>
      <w:r>
        <w:rPr>
          <w:rFonts w:cs="Traditional Arabic"/>
          <w:b/>
          <w:bCs/>
          <w:color w:val="FF0000"/>
          <w:spacing w:val="-4"/>
          <w:sz w:val="30"/>
          <w:szCs w:val="30"/>
        </w:rPr>
        <w:sym w:font="AGA Arabesque" w:char="007D"/>
      </w:r>
      <w:r>
        <w:rPr>
          <w:rFonts w:eastAsia="MS Mincho" w:cs="Traditional Arabic"/>
          <w:b/>
          <w:bCs/>
          <w:color w:val="FF0000"/>
          <w:sz w:val="24"/>
          <w:szCs w:val="36"/>
          <w:rtl/>
          <w:lang w:eastAsia="en-US"/>
        </w:rPr>
        <w:t>وَإِنَّكَ لَتَهْدِي إِلَى صِرَاطٍ مُسْتَقِيمٍ</w:t>
      </w:r>
      <w:r>
        <w:rPr>
          <w:rFonts w:cs="Traditional Arabic"/>
          <w:b/>
          <w:bCs/>
          <w:color w:val="FF0000"/>
          <w:spacing w:val="-4"/>
          <w:sz w:val="30"/>
          <w:szCs w:val="30"/>
        </w:rPr>
        <w:sym w:font="AGA Arabesque" w:char="007B"/>
      </w:r>
      <w:proofErr w:type="spellStart"/>
      <w:r>
        <w:rPr>
          <w:rFonts w:eastAsia="MS Mincho" w:cs="Traditional Arabic"/>
          <w:sz w:val="34"/>
          <w:szCs w:val="34"/>
          <w:vertAlign w:val="superscript"/>
          <w:rtl/>
          <w:lang w:eastAsia="en-US"/>
        </w:rPr>
        <w:t>(</w:t>
      </w:r>
      <w:proofErr w:type="spellEnd"/>
      <w:r>
        <w:rPr>
          <w:rStyle w:val="Appelnotedebasdep"/>
          <w:rFonts w:eastAsia="MS Mincho" w:cs="Traditional Arabic"/>
          <w:sz w:val="34"/>
          <w:szCs w:val="34"/>
          <w:rtl/>
          <w:lang w:eastAsia="en-US"/>
        </w:rPr>
        <w:footnoteReference w:id="5"/>
      </w:r>
      <w:proofErr w:type="spellStart"/>
      <w:r>
        <w:rPr>
          <w:rFonts w:eastAsia="MS Mincho" w:cs="Traditional Arabic"/>
          <w:sz w:val="34"/>
          <w:szCs w:val="34"/>
          <w:vertAlign w:val="superscript"/>
          <w:rtl/>
          <w:lang w:eastAsia="en-US"/>
        </w:rPr>
        <w:t>)</w:t>
      </w:r>
      <w:r>
        <w:rPr>
          <w:rFonts w:eastAsia="MS Mincho" w:cs="Traditional Arabic"/>
          <w:sz w:val="34"/>
          <w:szCs w:val="34"/>
          <w:rtl/>
          <w:lang w:eastAsia="en-US"/>
        </w:rPr>
        <w:t>،</w:t>
      </w:r>
      <w:proofErr w:type="spellEnd"/>
      <w:r>
        <w:rPr>
          <w:rFonts w:eastAsia="MS Mincho" w:cs="Traditional Arabic"/>
          <w:sz w:val="34"/>
          <w:szCs w:val="34"/>
          <w:rtl/>
          <w:lang w:eastAsia="en-US"/>
        </w:rPr>
        <w:t xml:space="preserve"> فهو المبين عن الله والدال على دينه </w:t>
      </w:r>
      <w:proofErr w:type="spellStart"/>
      <w:r>
        <w:rPr>
          <w:rFonts w:eastAsia="MS Mincho" w:cs="Traditional Arabic"/>
          <w:sz w:val="34"/>
          <w:szCs w:val="34"/>
          <w:rtl/>
          <w:lang w:eastAsia="en-US"/>
        </w:rPr>
        <w:t>وشرعه.</w:t>
      </w:r>
      <w:r>
        <w:rPr>
          <w:rFonts w:eastAsia="MS Mincho" w:cs="Traditional Arabic"/>
          <w:color w:val="FFFFFF"/>
          <w:sz w:val="2"/>
          <w:szCs w:val="2"/>
          <w:rtl/>
          <w:lang w:eastAsia="en-US"/>
        </w:rPr>
        <w:t>#</w:t>
      </w:r>
      <w:proofErr w:type="spellEnd"/>
    </w:p>
    <w:p w:rsidR="00DC5644" w:rsidRDefault="00DC5644" w:rsidP="00DC5644">
      <w:pPr>
        <w:pStyle w:val="Textebrut"/>
        <w:widowControl w:val="0"/>
        <w:pBdr>
          <w:top w:val="single" w:sz="6" w:space="1" w:color="auto"/>
          <w:bottom w:val="single" w:sz="6" w:space="1" w:color="auto"/>
        </w:pBdr>
        <w:spacing w:before="120" w:line="440" w:lineRule="exact"/>
        <w:ind w:firstLine="397"/>
        <w:jc w:val="lowKashida"/>
        <w:rPr>
          <w:rFonts w:eastAsia="MS Mincho" w:cs="Traditional Arabic"/>
          <w:sz w:val="34"/>
          <w:szCs w:val="34"/>
          <w:lang w:eastAsia="en-US"/>
        </w:rPr>
      </w:pPr>
      <w:r>
        <w:rPr>
          <w:rFonts w:eastAsia="MS Mincho" w:cs="Traditional Arabic"/>
          <w:sz w:val="34"/>
          <w:szCs w:val="34"/>
          <w:rtl/>
          <w:lang w:eastAsia="en-US"/>
        </w:rPr>
        <w:t xml:space="preserve">الغلو </w:t>
      </w:r>
      <w:r w:rsidR="00487206">
        <w:rPr>
          <w:rFonts w:eastAsia="MS Mincho" w:cs="Traditional Arabic" w:hint="cs"/>
          <w:sz w:val="34"/>
          <w:szCs w:val="34"/>
          <w:rtl/>
          <w:lang w:eastAsia="en-US"/>
        </w:rPr>
        <w:t xml:space="preserve">هو </w:t>
      </w:r>
      <w:r>
        <w:rPr>
          <w:rFonts w:eastAsia="MS Mincho" w:cs="Traditional Arabic"/>
          <w:sz w:val="34"/>
          <w:szCs w:val="34"/>
          <w:rtl/>
          <w:lang w:eastAsia="en-US"/>
        </w:rPr>
        <w:t>مجاوزة الحد والإفراط في التعظيم بالقول والاعتقاد.</w:t>
      </w:r>
    </w:p>
    <w:p w:rsidR="00DC5644" w:rsidRDefault="00DC5644" w:rsidP="00DC5644">
      <w:pPr>
        <w:pStyle w:val="Textebrut"/>
        <w:widowControl w:val="0"/>
        <w:pBdr>
          <w:bottom w:val="single" w:sz="6" w:space="1" w:color="auto"/>
          <w:between w:val="single" w:sz="6" w:space="1" w:color="auto"/>
        </w:pBdr>
        <w:spacing w:before="120" w:line="440" w:lineRule="exact"/>
        <w:ind w:firstLine="397"/>
        <w:jc w:val="lowKashida"/>
        <w:rPr>
          <w:rFonts w:eastAsia="MS Mincho" w:cs="Traditional Arabic"/>
          <w:sz w:val="34"/>
          <w:szCs w:val="34"/>
          <w:lang w:eastAsia="en-US"/>
        </w:rPr>
      </w:pPr>
      <w:r>
        <w:rPr>
          <w:rFonts w:eastAsia="MS Mincho" w:cs="Traditional Arabic"/>
          <w:sz w:val="34"/>
          <w:szCs w:val="34"/>
          <w:rtl/>
          <w:lang w:eastAsia="en-US"/>
        </w:rPr>
        <w:t xml:space="preserve">الإطراء هو </w:t>
      </w:r>
      <w:proofErr w:type="gramStart"/>
      <w:r>
        <w:rPr>
          <w:rFonts w:eastAsia="MS Mincho" w:cs="Traditional Arabic"/>
          <w:sz w:val="34"/>
          <w:szCs w:val="34"/>
          <w:rtl/>
          <w:lang w:eastAsia="en-US"/>
        </w:rPr>
        <w:t>المبالغة</w:t>
      </w:r>
      <w:proofErr w:type="gramEnd"/>
      <w:r>
        <w:rPr>
          <w:rFonts w:eastAsia="MS Mincho" w:cs="Traditional Arabic"/>
          <w:sz w:val="34"/>
          <w:szCs w:val="34"/>
          <w:rtl/>
          <w:lang w:eastAsia="en-US"/>
        </w:rPr>
        <w:t xml:space="preserve"> في المدح والكذب فيه. </w:t>
      </w:r>
      <w:proofErr w:type="gramStart"/>
      <w:r>
        <w:rPr>
          <w:rFonts w:eastAsia="MS Mincho" w:cs="Traditional Arabic"/>
          <w:sz w:val="34"/>
          <w:szCs w:val="34"/>
          <w:rtl/>
          <w:lang w:eastAsia="en-US"/>
        </w:rPr>
        <w:t>والمعنى</w:t>
      </w:r>
      <w:proofErr w:type="gramEnd"/>
      <w:r>
        <w:rPr>
          <w:rFonts w:eastAsia="MS Mincho" w:cs="Traditional Arabic"/>
          <w:sz w:val="34"/>
          <w:szCs w:val="34"/>
          <w:rtl/>
          <w:lang w:eastAsia="en-US"/>
        </w:rPr>
        <w:t xml:space="preserve"> لا تجاوزوا </w:t>
      </w:r>
      <w:proofErr w:type="spellStart"/>
      <w:r>
        <w:rPr>
          <w:rFonts w:eastAsia="MS Mincho" w:cs="Traditional Arabic"/>
          <w:sz w:val="34"/>
          <w:szCs w:val="34"/>
          <w:rtl/>
          <w:lang w:eastAsia="en-US"/>
        </w:rPr>
        <w:t>الحد</w:t>
      </w:r>
      <w:r>
        <w:rPr>
          <w:rFonts w:eastAsia="MS Mincho" w:cs="Traditional Arabic"/>
          <w:color w:val="FFFFFF"/>
          <w:sz w:val="2"/>
          <w:szCs w:val="2"/>
          <w:rtl/>
          <w:lang w:eastAsia="en-US"/>
        </w:rPr>
        <w:t>#</w:t>
      </w:r>
      <w:proofErr w:type="spellEnd"/>
      <w:r>
        <w:rPr>
          <w:rFonts w:eastAsia="MS Mincho" w:cs="Traditional Arabic"/>
          <w:sz w:val="34"/>
          <w:szCs w:val="34"/>
          <w:rtl/>
          <w:lang w:eastAsia="en-US"/>
        </w:rPr>
        <w:t xml:space="preserve"> في مدحي بغير الواقع </w:t>
      </w:r>
      <w:r>
        <w:rPr>
          <w:rFonts w:eastAsia="MS Mincho" w:cs="Traditional Arabic"/>
          <w:sz w:val="34"/>
          <w:szCs w:val="34"/>
          <w:rtl/>
          <w:lang w:eastAsia="en-US"/>
        </w:rPr>
        <w:lastRenderedPageBreak/>
        <w:t xml:space="preserve">فيجركم إلى الكفر كما جر النصارى إليه لما تجاوزوا الحد في عيسى فاتخذوه إلهًا. </w:t>
      </w:r>
      <w:proofErr w:type="gramStart"/>
      <w:r>
        <w:rPr>
          <w:rFonts w:eastAsia="MS Mincho" w:cs="Traditional Arabic"/>
          <w:sz w:val="34"/>
          <w:szCs w:val="34"/>
          <w:rtl/>
          <w:lang w:eastAsia="en-US"/>
        </w:rPr>
        <w:t>وإنما</w:t>
      </w:r>
      <w:proofErr w:type="gramEnd"/>
      <w:r>
        <w:rPr>
          <w:rFonts w:eastAsia="MS Mincho" w:cs="Traditional Arabic"/>
          <w:sz w:val="34"/>
          <w:szCs w:val="34"/>
          <w:rtl/>
          <w:lang w:eastAsia="en-US"/>
        </w:rPr>
        <w:t xml:space="preserve"> أنا عبد الله ورسوله فصفوني بذلك كما وصفني ربي.</w:t>
      </w:r>
    </w:p>
    <w:p w:rsidR="00DC5644" w:rsidRDefault="00DC5644" w:rsidP="00DC5644">
      <w:pPr>
        <w:pStyle w:val="Textebrut"/>
        <w:widowControl w:val="0"/>
        <w:pBdr>
          <w:bottom w:val="single" w:sz="6" w:space="1" w:color="auto"/>
          <w:between w:val="single" w:sz="6" w:space="1" w:color="auto"/>
        </w:pBdr>
        <w:spacing w:before="120" w:line="440" w:lineRule="exact"/>
        <w:ind w:firstLine="397"/>
        <w:jc w:val="lowKashida"/>
        <w:rPr>
          <w:rFonts w:eastAsia="MS Mincho" w:cs="Traditional Arabic"/>
          <w:sz w:val="34"/>
          <w:szCs w:val="34"/>
          <w:lang w:eastAsia="en-US"/>
        </w:rPr>
      </w:pPr>
      <w:r>
        <w:rPr>
          <w:rFonts w:eastAsia="MS Mincho" w:cs="Traditional Arabic"/>
          <w:sz w:val="34"/>
          <w:szCs w:val="34"/>
          <w:rtl/>
          <w:lang w:eastAsia="en-US"/>
        </w:rPr>
        <w:t xml:space="preserve">المتنطعون المتعمقون المتكلفون </w:t>
      </w:r>
      <w:proofErr w:type="spellStart"/>
      <w:r>
        <w:rPr>
          <w:rFonts w:eastAsia="MS Mincho" w:cs="Traditional Arabic"/>
          <w:sz w:val="34"/>
          <w:szCs w:val="34"/>
          <w:rtl/>
          <w:lang w:eastAsia="en-US"/>
        </w:rPr>
        <w:t>المجاوزون</w:t>
      </w:r>
      <w:proofErr w:type="spellEnd"/>
      <w:r>
        <w:rPr>
          <w:rFonts w:eastAsia="MS Mincho" w:cs="Traditional Arabic"/>
          <w:sz w:val="34"/>
          <w:szCs w:val="34"/>
          <w:rtl/>
          <w:lang w:eastAsia="en-US"/>
        </w:rPr>
        <w:t xml:space="preserve"> للحد في أقوالهم وأفعالهم والتنطع هو التعمق في الشيء والتكلف فيه.</w:t>
      </w:r>
    </w:p>
    <w:p w:rsidR="00DC5644" w:rsidRDefault="00DC5644" w:rsidP="00DC5644">
      <w:pPr>
        <w:pStyle w:val="Textebrut"/>
        <w:widowControl w:val="0"/>
        <w:pBdr>
          <w:bottom w:val="single" w:sz="6" w:space="1" w:color="auto"/>
          <w:between w:val="single" w:sz="6" w:space="1" w:color="auto"/>
        </w:pBdr>
        <w:spacing w:before="120" w:line="440" w:lineRule="exact"/>
        <w:ind w:firstLine="397"/>
        <w:jc w:val="lowKashida"/>
        <w:rPr>
          <w:rFonts w:eastAsia="MS Mincho" w:cs="Traditional Arabic"/>
          <w:sz w:val="34"/>
          <w:szCs w:val="34"/>
          <w:lang w:eastAsia="en-US"/>
        </w:rPr>
      </w:pPr>
      <w:proofErr w:type="spellStart"/>
      <w:proofErr w:type="gramStart"/>
      <w:r>
        <w:rPr>
          <w:rFonts w:eastAsia="MS Mincho" w:cs="Traditional Arabic"/>
          <w:sz w:val="34"/>
          <w:szCs w:val="34"/>
          <w:rtl/>
          <w:lang w:eastAsia="en-US"/>
        </w:rPr>
        <w:t>الخليل</w:t>
      </w:r>
      <w:proofErr w:type="gramEnd"/>
      <w:r>
        <w:rPr>
          <w:rFonts w:eastAsia="MS Mincho" w:cs="Traditional Arabic"/>
          <w:sz w:val="34"/>
          <w:szCs w:val="34"/>
          <w:rtl/>
          <w:lang w:eastAsia="en-US"/>
        </w:rPr>
        <w:t>:</w:t>
      </w:r>
      <w:proofErr w:type="spellEnd"/>
      <w:r>
        <w:rPr>
          <w:rFonts w:eastAsia="MS Mincho" w:cs="Traditional Arabic"/>
          <w:sz w:val="34"/>
          <w:szCs w:val="34"/>
          <w:rtl/>
          <w:lang w:eastAsia="en-US"/>
        </w:rPr>
        <w:t xml:space="preserve"> هو الذي تخللت محبته القلب ونفذت إليه مأخوذ من الخلة وهي خالص </w:t>
      </w:r>
      <w:proofErr w:type="spellStart"/>
      <w:r>
        <w:rPr>
          <w:rFonts w:eastAsia="MS Mincho" w:cs="Traditional Arabic"/>
          <w:sz w:val="34"/>
          <w:szCs w:val="34"/>
          <w:rtl/>
          <w:lang w:eastAsia="en-US"/>
        </w:rPr>
        <w:t>المحبة،</w:t>
      </w:r>
      <w:proofErr w:type="spellEnd"/>
      <w:r>
        <w:rPr>
          <w:rFonts w:eastAsia="MS Mincho" w:cs="Traditional Arabic"/>
          <w:sz w:val="34"/>
          <w:szCs w:val="34"/>
          <w:rtl/>
          <w:lang w:eastAsia="en-US"/>
        </w:rPr>
        <w:t xml:space="preserve"> ومعنى قوله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لو كنت متخذًا من أمتي خليلاً لاتخذت أبا بكر </w:t>
      </w:r>
      <w:proofErr w:type="spellStart"/>
      <w:r>
        <w:rPr>
          <w:rFonts w:eastAsia="MS Mincho" w:cs="Traditional Arabic"/>
          <w:sz w:val="34"/>
          <w:szCs w:val="34"/>
          <w:rtl/>
          <w:lang w:eastAsia="en-US"/>
        </w:rPr>
        <w:t>خليلاً:</w:t>
      </w:r>
      <w:proofErr w:type="spellEnd"/>
      <w:r>
        <w:rPr>
          <w:rFonts w:eastAsia="MS Mincho" w:cs="Traditional Arabic"/>
          <w:sz w:val="34"/>
          <w:szCs w:val="34"/>
          <w:rtl/>
          <w:lang w:eastAsia="en-US"/>
        </w:rPr>
        <w:t xml:space="preserve"> أي لو قدر أني أحببت أحدًا مع الله لكان أبا بكر صاحبه في الغار.</w:t>
      </w:r>
    </w:p>
    <w:p w:rsidR="00DC5644" w:rsidRDefault="00DC5644" w:rsidP="00DC5644">
      <w:pPr>
        <w:pStyle w:val="Textebrut"/>
        <w:widowControl w:val="0"/>
        <w:spacing w:before="120" w:line="440" w:lineRule="exact"/>
        <w:ind w:firstLine="397"/>
        <w:jc w:val="lowKashida"/>
        <w:rPr>
          <w:rFonts w:eastAsia="MS Mincho" w:cs="Traditional Arabic"/>
          <w:sz w:val="34"/>
          <w:szCs w:val="34"/>
          <w:lang w:eastAsia="en-US"/>
        </w:rPr>
      </w:pPr>
      <w:proofErr w:type="spellStart"/>
      <w:r>
        <w:rPr>
          <w:rFonts w:eastAsia="MS Mincho" w:cs="Traditional Arabic"/>
          <w:sz w:val="34"/>
          <w:szCs w:val="34"/>
          <w:rtl/>
          <w:lang w:eastAsia="en-US"/>
        </w:rPr>
        <w:t>اللات:</w:t>
      </w:r>
      <w:proofErr w:type="spellEnd"/>
      <w:r>
        <w:rPr>
          <w:rFonts w:eastAsia="MS Mincho" w:cs="Traditional Arabic"/>
          <w:sz w:val="34"/>
          <w:szCs w:val="34"/>
          <w:rtl/>
          <w:lang w:eastAsia="en-US"/>
        </w:rPr>
        <w:t xml:space="preserve"> رجل صالح كان يلت </w:t>
      </w:r>
      <w:proofErr w:type="spellStart"/>
      <w:r>
        <w:rPr>
          <w:rFonts w:eastAsia="MS Mincho" w:cs="Traditional Arabic"/>
          <w:sz w:val="34"/>
          <w:szCs w:val="34"/>
          <w:rtl/>
          <w:lang w:eastAsia="en-US"/>
        </w:rPr>
        <w:t>السويق</w:t>
      </w:r>
      <w:proofErr w:type="spellEnd"/>
      <w:r>
        <w:rPr>
          <w:rFonts w:eastAsia="MS Mincho" w:cs="Traditional Arabic"/>
          <w:sz w:val="34"/>
          <w:szCs w:val="34"/>
          <w:rtl/>
          <w:lang w:eastAsia="en-US"/>
        </w:rPr>
        <w:t xml:space="preserve"> للحاج فمات فعكفوا </w:t>
      </w:r>
      <w:proofErr w:type="spellStart"/>
      <w:r>
        <w:rPr>
          <w:rFonts w:eastAsia="MS Mincho" w:cs="Traditional Arabic"/>
          <w:sz w:val="34"/>
          <w:szCs w:val="34"/>
          <w:rtl/>
          <w:lang w:eastAsia="en-US"/>
        </w:rPr>
        <w:t>على</w:t>
      </w:r>
      <w:r>
        <w:rPr>
          <w:rFonts w:eastAsia="MS Mincho" w:cs="Traditional Arabic"/>
          <w:color w:val="FFFFFF"/>
          <w:sz w:val="2"/>
          <w:szCs w:val="2"/>
          <w:rtl/>
          <w:lang w:eastAsia="en-US"/>
        </w:rPr>
        <w:t>#</w:t>
      </w:r>
      <w:proofErr w:type="spellEnd"/>
      <w:r>
        <w:rPr>
          <w:rFonts w:eastAsia="MS Mincho" w:cs="Traditional Arabic"/>
          <w:sz w:val="34"/>
          <w:szCs w:val="34"/>
          <w:rtl/>
          <w:lang w:eastAsia="en-US"/>
        </w:rPr>
        <w:br/>
        <w:t xml:space="preserve">قبره </w:t>
      </w:r>
      <w:proofErr w:type="spellStart"/>
      <w:r>
        <w:rPr>
          <w:rFonts w:eastAsia="MS Mincho" w:cs="Traditional Arabic"/>
          <w:sz w:val="34"/>
          <w:szCs w:val="34"/>
          <w:rtl/>
          <w:lang w:eastAsia="en-US"/>
        </w:rPr>
        <w:t>والسويق</w:t>
      </w:r>
      <w:proofErr w:type="spellEnd"/>
      <w:r>
        <w:rPr>
          <w:rFonts w:eastAsia="MS Mincho" w:cs="Traditional Arabic"/>
          <w:sz w:val="34"/>
          <w:szCs w:val="34"/>
          <w:rtl/>
          <w:lang w:eastAsia="en-US"/>
        </w:rPr>
        <w:t xml:space="preserve">: دقيق الحنطة أو الشعير </w:t>
      </w:r>
      <w:proofErr w:type="spellStart"/>
      <w:r>
        <w:rPr>
          <w:rFonts w:eastAsia="MS Mincho" w:cs="Traditional Arabic"/>
          <w:sz w:val="34"/>
          <w:szCs w:val="34"/>
          <w:rtl/>
          <w:lang w:eastAsia="en-US"/>
        </w:rPr>
        <w:t>ولته:</w:t>
      </w:r>
      <w:proofErr w:type="spellEnd"/>
      <w:r>
        <w:rPr>
          <w:rFonts w:eastAsia="MS Mincho" w:cs="Traditional Arabic"/>
          <w:sz w:val="34"/>
          <w:szCs w:val="34"/>
          <w:rtl/>
          <w:lang w:eastAsia="en-US"/>
        </w:rPr>
        <w:t xml:space="preserve"> بله بالسمن أو الماء. </w:t>
      </w:r>
      <w:proofErr w:type="spellStart"/>
      <w:r>
        <w:rPr>
          <w:rFonts w:eastAsia="MS Mincho" w:cs="Traditional Arabic"/>
          <w:sz w:val="34"/>
          <w:szCs w:val="34"/>
          <w:rtl/>
          <w:lang w:eastAsia="en-US"/>
        </w:rPr>
        <w:t>والمعنى:</w:t>
      </w:r>
      <w:proofErr w:type="spellEnd"/>
      <w:r>
        <w:rPr>
          <w:rFonts w:eastAsia="MS Mincho" w:cs="Traditional Arabic"/>
          <w:sz w:val="34"/>
          <w:szCs w:val="34"/>
          <w:rtl/>
          <w:lang w:eastAsia="en-US"/>
        </w:rPr>
        <w:t xml:space="preserve"> أن هذا الرجل يطعم الحجاج </w:t>
      </w:r>
      <w:proofErr w:type="spellStart"/>
      <w:r>
        <w:rPr>
          <w:rFonts w:eastAsia="MS Mincho" w:cs="Traditional Arabic"/>
          <w:sz w:val="34"/>
          <w:szCs w:val="34"/>
          <w:rtl/>
          <w:lang w:eastAsia="en-US"/>
        </w:rPr>
        <w:t>السويق</w:t>
      </w:r>
      <w:proofErr w:type="spellEnd"/>
      <w:r>
        <w:rPr>
          <w:rFonts w:eastAsia="MS Mincho" w:cs="Traditional Arabic"/>
          <w:sz w:val="34"/>
          <w:szCs w:val="34"/>
          <w:rtl/>
          <w:lang w:eastAsia="en-US"/>
        </w:rPr>
        <w:t xml:space="preserve"> فلما مات غلو فيه لصلاحه فعكفوا على قبره حتى عبدوه وصار قبره وثنًا من أوثان المشركين. وقيل اللات صخرة بالطائف كانت تعبد من دون الله كما تقدم.</w:t>
      </w:r>
    </w:p>
    <w:p w:rsidR="00DC5644" w:rsidRDefault="00DC5644" w:rsidP="00DC5644">
      <w:pPr>
        <w:pStyle w:val="Textebrut"/>
        <w:widowControl w:val="0"/>
        <w:pBdr>
          <w:bottom w:val="single" w:sz="6" w:space="1" w:color="auto"/>
        </w:pBdr>
        <w:spacing w:before="120" w:line="480" w:lineRule="exact"/>
        <w:ind w:firstLine="397"/>
        <w:jc w:val="lowKashida"/>
        <w:rPr>
          <w:rFonts w:eastAsia="MS Mincho" w:cs="Traditional Arabic"/>
          <w:sz w:val="34"/>
          <w:szCs w:val="34"/>
          <w:rtl/>
          <w:lang w:eastAsia="en-US"/>
        </w:rPr>
      </w:pPr>
      <w:proofErr w:type="spellStart"/>
      <w:r>
        <w:rPr>
          <w:rFonts w:eastAsia="MS Mincho" w:cs="Traditional Arabic"/>
          <w:sz w:val="34"/>
          <w:szCs w:val="34"/>
          <w:rtl/>
          <w:lang w:eastAsia="en-US"/>
        </w:rPr>
        <w:t>والعزى</w:t>
      </w:r>
      <w:proofErr w:type="spellEnd"/>
      <w:r>
        <w:rPr>
          <w:rFonts w:eastAsia="MS Mincho" w:cs="Traditional Arabic"/>
          <w:sz w:val="34"/>
          <w:szCs w:val="34"/>
          <w:rtl/>
          <w:lang w:eastAsia="en-US"/>
        </w:rPr>
        <w:t xml:space="preserve">: شجرة بوادي نخلة بين مكة والطائف كانت العرب في جاهليتها يعظمونها ويفتخرون </w:t>
      </w:r>
      <w:proofErr w:type="spellStart"/>
      <w:r>
        <w:rPr>
          <w:rFonts w:eastAsia="MS Mincho" w:cs="Traditional Arabic"/>
          <w:sz w:val="34"/>
          <w:szCs w:val="34"/>
          <w:rtl/>
          <w:lang w:eastAsia="en-US"/>
        </w:rPr>
        <w:t>بها</w:t>
      </w:r>
      <w:proofErr w:type="spellEnd"/>
      <w:r>
        <w:rPr>
          <w:rFonts w:eastAsia="MS Mincho" w:cs="Traditional Arabic"/>
          <w:sz w:val="34"/>
          <w:szCs w:val="34"/>
          <w:rtl/>
          <w:lang w:eastAsia="en-US"/>
        </w:rPr>
        <w:t xml:space="preserve"> فلما ظهر الإسلام قطعت تلك الشجرة وأزيلت هي وغيرها مما كان يعبد من دون الله.</w:t>
      </w:r>
    </w:p>
    <w:p w:rsidR="00DC5644" w:rsidRDefault="00DC5644" w:rsidP="00487206">
      <w:pPr>
        <w:pStyle w:val="Textebrut"/>
        <w:widowControl w:val="0"/>
        <w:spacing w:before="120" w:line="480" w:lineRule="exact"/>
        <w:ind w:firstLine="397"/>
        <w:jc w:val="lowKashida"/>
        <w:rPr>
          <w:rFonts w:eastAsia="MS Mincho" w:cs="Traditional Arabic"/>
          <w:sz w:val="34"/>
          <w:szCs w:val="34"/>
          <w:lang w:eastAsia="en-US"/>
        </w:rPr>
      </w:pPr>
      <w:r>
        <w:rPr>
          <w:rFonts w:eastAsia="MS Mincho" w:cs="Traditional Arabic"/>
          <w:sz w:val="34"/>
          <w:szCs w:val="34"/>
          <w:rtl/>
          <w:lang w:eastAsia="en-US"/>
        </w:rPr>
        <w:t>حكم زيارة القبور وما يفعل عندها</w:t>
      </w:r>
      <w:r w:rsidR="00487206">
        <w:rPr>
          <w:rFonts w:eastAsia="MS Mincho" w:cs="Traditional Arabic" w:hint="cs"/>
          <w:sz w:val="34"/>
          <w:szCs w:val="34"/>
          <w:rtl/>
          <w:lang w:eastAsia="en-US"/>
        </w:rPr>
        <w:t>:</w:t>
      </w:r>
    </w:p>
    <w:p w:rsidR="00DC5644" w:rsidRDefault="00DC5644" w:rsidP="00DC5644">
      <w:pPr>
        <w:pStyle w:val="Textebrut"/>
        <w:widowControl w:val="0"/>
        <w:spacing w:before="120" w:line="480" w:lineRule="exact"/>
        <w:ind w:firstLine="397"/>
        <w:jc w:val="lowKashida"/>
        <w:rPr>
          <w:rFonts w:eastAsia="MS Mincho" w:cs="Traditional Arabic"/>
          <w:sz w:val="34"/>
          <w:szCs w:val="34"/>
          <w:rtl/>
          <w:lang w:eastAsia="en-US"/>
        </w:rPr>
      </w:pPr>
      <w:proofErr w:type="gramStart"/>
      <w:r>
        <w:rPr>
          <w:rFonts w:eastAsia="MS Mincho" w:cs="Traditional Arabic"/>
          <w:sz w:val="34"/>
          <w:szCs w:val="34"/>
          <w:rtl/>
          <w:lang w:eastAsia="en-US"/>
        </w:rPr>
        <w:t>زيارة</w:t>
      </w:r>
      <w:proofErr w:type="gramEnd"/>
      <w:r>
        <w:rPr>
          <w:rFonts w:eastAsia="MS Mincho" w:cs="Traditional Arabic"/>
          <w:sz w:val="34"/>
          <w:szCs w:val="34"/>
          <w:rtl/>
          <w:lang w:eastAsia="en-US"/>
        </w:rPr>
        <w:t xml:space="preserve"> القبور حرام على النساء لأنه </w:t>
      </w:r>
      <w:r>
        <w:rPr>
          <w:rFonts w:eastAsia="MS Mincho" w:cs="Traditional Arabic"/>
          <w:sz w:val="34"/>
          <w:szCs w:val="34"/>
          <w:lang w:eastAsia="en-US" w:bidi="ar-EG"/>
        </w:rPr>
        <w:sym w:font="AGA Arabesque" w:char="0072"/>
      </w:r>
      <w:r>
        <w:rPr>
          <w:rFonts w:eastAsia="MS Mincho" w:cs="Traditional Arabic"/>
          <w:sz w:val="34"/>
          <w:szCs w:val="34"/>
          <w:rtl/>
          <w:lang w:eastAsia="en-US"/>
        </w:rPr>
        <w:t xml:space="preserve"> لعن زائرات القبور وأما في حق الرجال فهي على نوعين مشروع وممنوع:</w:t>
      </w:r>
    </w:p>
    <w:p w:rsidR="00DC5644" w:rsidRDefault="00DC5644" w:rsidP="00DC5644">
      <w:pPr>
        <w:pStyle w:val="Textebrut"/>
        <w:widowControl w:val="0"/>
        <w:tabs>
          <w:tab w:val="num" w:pos="780"/>
        </w:tabs>
        <w:spacing w:before="120" w:line="480" w:lineRule="exact"/>
        <w:ind w:firstLine="397"/>
        <w:jc w:val="lowKashida"/>
        <w:rPr>
          <w:rFonts w:eastAsia="MS Mincho" w:cs="Traditional Arabic"/>
          <w:sz w:val="34"/>
          <w:szCs w:val="34"/>
          <w:rtl/>
          <w:lang w:eastAsia="en-US"/>
        </w:rPr>
      </w:pPr>
      <w:proofErr w:type="gramStart"/>
      <w:r>
        <w:rPr>
          <w:rFonts w:eastAsia="MS Mincho" w:cs="Traditional Arabic"/>
          <w:sz w:val="34"/>
          <w:szCs w:val="34"/>
          <w:rtl/>
          <w:lang w:eastAsia="en-US"/>
        </w:rPr>
        <w:t>أما</w:t>
      </w:r>
      <w:proofErr w:type="gramEnd"/>
      <w:r>
        <w:rPr>
          <w:rFonts w:eastAsia="MS Mincho" w:cs="Traditional Arabic"/>
          <w:sz w:val="34"/>
          <w:szCs w:val="34"/>
          <w:rtl/>
          <w:lang w:eastAsia="en-US"/>
        </w:rPr>
        <w:t xml:space="preserve"> المشروع فهو زيارة القبور على الوجه الشرعي من غير سفر بأن يزورها المسلم فيدعو لأهلها ويتذكر الآخرة.</w:t>
      </w:r>
    </w:p>
    <w:p w:rsidR="00DC5644" w:rsidRDefault="00DC5644" w:rsidP="00DC5644">
      <w:pPr>
        <w:pStyle w:val="Textebrut"/>
        <w:widowControl w:val="0"/>
        <w:tabs>
          <w:tab w:val="num" w:pos="780"/>
        </w:tabs>
        <w:spacing w:before="120" w:line="480" w:lineRule="exact"/>
        <w:ind w:firstLine="397"/>
        <w:jc w:val="lowKashida"/>
        <w:rPr>
          <w:rFonts w:eastAsia="MS Mincho" w:cs="Traditional Arabic"/>
          <w:sz w:val="34"/>
          <w:szCs w:val="34"/>
          <w:rtl/>
          <w:lang w:eastAsia="en-US"/>
        </w:rPr>
      </w:pPr>
      <w:r>
        <w:rPr>
          <w:rFonts w:eastAsia="MS Mincho" w:cs="Traditional Arabic"/>
          <w:sz w:val="34"/>
          <w:szCs w:val="34"/>
          <w:rtl/>
          <w:lang w:eastAsia="en-US"/>
        </w:rPr>
        <w:t xml:space="preserve">وأما الممنوع </w:t>
      </w:r>
      <w:proofErr w:type="gramStart"/>
      <w:r>
        <w:rPr>
          <w:rFonts w:eastAsia="MS Mincho" w:cs="Traditional Arabic"/>
          <w:sz w:val="34"/>
          <w:szCs w:val="34"/>
          <w:rtl/>
          <w:lang w:eastAsia="en-US"/>
        </w:rPr>
        <w:t>فهو</w:t>
      </w:r>
      <w:proofErr w:type="gramEnd"/>
      <w:r>
        <w:rPr>
          <w:rFonts w:eastAsia="MS Mincho" w:cs="Traditional Arabic"/>
          <w:sz w:val="34"/>
          <w:szCs w:val="34"/>
          <w:rtl/>
          <w:lang w:eastAsia="en-US"/>
        </w:rPr>
        <w:t xml:space="preserve"> نوعان:</w:t>
      </w:r>
    </w:p>
    <w:p w:rsidR="00DC5644" w:rsidRDefault="00DC5644" w:rsidP="00DC5644">
      <w:pPr>
        <w:pStyle w:val="Textebrut"/>
        <w:widowControl w:val="0"/>
        <w:spacing w:before="120" w:line="480" w:lineRule="exact"/>
        <w:ind w:firstLine="397"/>
        <w:jc w:val="lowKashida"/>
        <w:rPr>
          <w:rFonts w:eastAsia="MS Mincho" w:cs="Traditional Arabic"/>
          <w:sz w:val="34"/>
          <w:szCs w:val="34"/>
          <w:lang w:eastAsia="en-US"/>
        </w:rPr>
      </w:pPr>
      <w:proofErr w:type="spellStart"/>
      <w:proofErr w:type="gramStart"/>
      <w:r>
        <w:rPr>
          <w:rFonts w:eastAsia="MS Mincho" w:cs="Traditional Arabic"/>
          <w:sz w:val="34"/>
          <w:szCs w:val="34"/>
          <w:rtl/>
          <w:lang w:eastAsia="en-US"/>
        </w:rPr>
        <w:t>الأول</w:t>
      </w:r>
      <w:proofErr w:type="gramEnd"/>
      <w:r>
        <w:rPr>
          <w:rFonts w:eastAsia="MS Mincho" w:cs="Traditional Arabic"/>
          <w:sz w:val="34"/>
          <w:szCs w:val="34"/>
          <w:rtl/>
          <w:lang w:eastAsia="en-US"/>
        </w:rPr>
        <w:t>:</w:t>
      </w:r>
      <w:proofErr w:type="spellEnd"/>
      <w:r>
        <w:rPr>
          <w:rFonts w:eastAsia="MS Mincho" w:cs="Traditional Arabic"/>
          <w:sz w:val="34"/>
          <w:szCs w:val="34"/>
          <w:rtl/>
          <w:lang w:eastAsia="en-US"/>
        </w:rPr>
        <w:t xml:space="preserve"> شرك أكبر كدعاء أهل القبور والاستغاثة بهم وطلب الحوائج منهم.</w:t>
      </w:r>
    </w:p>
    <w:p w:rsidR="00DC5644" w:rsidRDefault="00DC5644" w:rsidP="00DC5644">
      <w:pPr>
        <w:pStyle w:val="Textebrut"/>
        <w:widowControl w:val="0"/>
        <w:pBdr>
          <w:bottom w:val="single" w:sz="6" w:space="1" w:color="auto"/>
        </w:pBdr>
        <w:spacing w:before="120" w:line="480" w:lineRule="exact"/>
        <w:ind w:firstLine="397"/>
        <w:jc w:val="lowKashida"/>
        <w:rPr>
          <w:rFonts w:eastAsia="MS Mincho" w:cs="Traditional Arabic"/>
          <w:sz w:val="34"/>
          <w:szCs w:val="34"/>
          <w:rtl/>
          <w:lang w:eastAsia="en-US"/>
        </w:rPr>
      </w:pPr>
      <w:proofErr w:type="spellStart"/>
      <w:proofErr w:type="gramStart"/>
      <w:r>
        <w:rPr>
          <w:rFonts w:eastAsia="MS Mincho" w:cs="Traditional Arabic"/>
          <w:sz w:val="34"/>
          <w:szCs w:val="34"/>
          <w:rtl/>
          <w:lang w:eastAsia="en-US"/>
        </w:rPr>
        <w:t>الثاني</w:t>
      </w:r>
      <w:proofErr w:type="gramEnd"/>
      <w:r>
        <w:rPr>
          <w:rFonts w:eastAsia="MS Mincho" w:cs="Traditional Arabic"/>
          <w:sz w:val="34"/>
          <w:szCs w:val="34"/>
          <w:rtl/>
          <w:lang w:eastAsia="en-US"/>
        </w:rPr>
        <w:t>:</w:t>
      </w:r>
      <w:proofErr w:type="spellEnd"/>
      <w:r>
        <w:rPr>
          <w:rFonts w:eastAsia="MS Mincho" w:cs="Traditional Arabic"/>
          <w:sz w:val="34"/>
          <w:szCs w:val="34"/>
          <w:rtl/>
          <w:lang w:eastAsia="en-US"/>
        </w:rPr>
        <w:t xml:space="preserve"> وسيلة إلى الشرك كالتمسح بالقبور والصلاة عندها </w:t>
      </w:r>
      <w:proofErr w:type="spellStart"/>
      <w:r>
        <w:rPr>
          <w:rFonts w:eastAsia="MS Mincho" w:cs="Traditional Arabic"/>
          <w:sz w:val="34"/>
          <w:szCs w:val="34"/>
          <w:rtl/>
          <w:lang w:eastAsia="en-US"/>
        </w:rPr>
        <w:t>وإسراجها</w:t>
      </w:r>
      <w:r>
        <w:rPr>
          <w:rFonts w:eastAsia="MS Mincho" w:cs="Traditional Arabic"/>
          <w:color w:val="FFFFFF"/>
          <w:sz w:val="2"/>
          <w:szCs w:val="2"/>
          <w:rtl/>
          <w:lang w:eastAsia="en-US"/>
        </w:rPr>
        <w:t>#</w:t>
      </w:r>
      <w:proofErr w:type="spellEnd"/>
      <w:r>
        <w:rPr>
          <w:rFonts w:eastAsia="MS Mincho" w:cs="Traditional Arabic"/>
          <w:sz w:val="34"/>
          <w:szCs w:val="34"/>
          <w:rtl/>
          <w:lang w:eastAsia="en-US"/>
        </w:rPr>
        <w:br/>
        <w:t>والبناء عليها والغلو فيها وفي أهلها إذا لم يبلغ رتبة العبادة وهذا النوع محرم.</w:t>
      </w:r>
    </w:p>
    <w:p w:rsidR="00DC5644" w:rsidRDefault="00DC5644" w:rsidP="00487206">
      <w:pPr>
        <w:pStyle w:val="Textebrut"/>
        <w:widowControl w:val="0"/>
        <w:spacing w:before="120" w:line="440" w:lineRule="exact"/>
        <w:ind w:firstLine="397"/>
        <w:jc w:val="lowKashida"/>
        <w:rPr>
          <w:rFonts w:eastAsia="MS Mincho" w:cs="Traditional Arabic"/>
          <w:sz w:val="34"/>
          <w:szCs w:val="34"/>
          <w:lang w:eastAsia="en-US"/>
        </w:rPr>
      </w:pPr>
      <w:r>
        <w:rPr>
          <w:rFonts w:eastAsia="MS Mincho" w:cs="Traditional Arabic"/>
          <w:sz w:val="34"/>
          <w:szCs w:val="34"/>
          <w:rtl/>
          <w:lang w:eastAsia="en-US"/>
        </w:rPr>
        <w:t>اتخاذ السرج على القبور وما حكمه</w:t>
      </w:r>
      <w:r w:rsidR="00487206">
        <w:rPr>
          <w:rFonts w:eastAsia="MS Mincho" w:cs="Traditional Arabic" w:hint="cs"/>
          <w:sz w:val="34"/>
          <w:szCs w:val="34"/>
          <w:rtl/>
          <w:lang w:eastAsia="en-US"/>
        </w:rPr>
        <w:t>:</w:t>
      </w:r>
    </w:p>
    <w:p w:rsidR="00DC5644" w:rsidRDefault="00DC5644" w:rsidP="00DC5644">
      <w:pPr>
        <w:pStyle w:val="Textebrut"/>
        <w:widowControl w:val="0"/>
        <w:pBdr>
          <w:bottom w:val="single" w:sz="6" w:space="1" w:color="auto"/>
        </w:pBdr>
        <w:spacing w:before="120" w:line="440" w:lineRule="exact"/>
        <w:ind w:firstLine="397"/>
        <w:jc w:val="lowKashida"/>
        <w:rPr>
          <w:rFonts w:eastAsia="MS Mincho" w:cs="Traditional Arabic"/>
          <w:sz w:val="34"/>
          <w:szCs w:val="34"/>
          <w:rtl/>
          <w:lang w:eastAsia="en-US"/>
        </w:rPr>
      </w:pPr>
      <w:proofErr w:type="gramStart"/>
      <w:r>
        <w:rPr>
          <w:rFonts w:eastAsia="MS Mincho" w:cs="Traditional Arabic"/>
          <w:sz w:val="34"/>
          <w:szCs w:val="34"/>
          <w:rtl/>
          <w:lang w:eastAsia="en-US"/>
        </w:rPr>
        <w:t>معناها</w:t>
      </w:r>
      <w:proofErr w:type="gramEnd"/>
      <w:r>
        <w:rPr>
          <w:rFonts w:eastAsia="MS Mincho" w:cs="Traditional Arabic"/>
          <w:sz w:val="34"/>
          <w:szCs w:val="34"/>
          <w:rtl/>
          <w:lang w:eastAsia="en-US"/>
        </w:rPr>
        <w:t xml:space="preserve"> إضاءتها بالمصابيح وهو محرم لأن فيه إضافة للمال في غير فائدة وإفراطًا في تعظيم القبور أشبه تعظيم الأصنام وهو من الكبائر الملعون فاعله.</w:t>
      </w:r>
    </w:p>
    <w:p w:rsidR="00DC5644" w:rsidRDefault="00DC5644" w:rsidP="00487206">
      <w:pPr>
        <w:pStyle w:val="Textebrut"/>
        <w:widowControl w:val="0"/>
        <w:spacing w:before="120" w:line="440" w:lineRule="exact"/>
        <w:ind w:firstLine="397"/>
        <w:jc w:val="lowKashida"/>
        <w:rPr>
          <w:rFonts w:eastAsia="MS Mincho" w:cs="Traditional Arabic"/>
          <w:sz w:val="34"/>
          <w:szCs w:val="34"/>
          <w:rtl/>
          <w:lang w:eastAsia="en-US" w:bidi="ar-EG"/>
        </w:rPr>
      </w:pPr>
      <w:proofErr w:type="gramStart"/>
      <w:r>
        <w:rPr>
          <w:rFonts w:eastAsia="MS Mincho" w:cs="Traditional Arabic"/>
          <w:sz w:val="34"/>
          <w:szCs w:val="34"/>
          <w:rtl/>
          <w:lang w:eastAsia="en-US" w:bidi="ar-EG"/>
        </w:rPr>
        <w:t>الأوثان</w:t>
      </w:r>
      <w:proofErr w:type="gramEnd"/>
      <w:r w:rsidR="00487206">
        <w:rPr>
          <w:rFonts w:eastAsia="MS Mincho" w:cs="Traditional Arabic" w:hint="cs"/>
          <w:sz w:val="34"/>
          <w:szCs w:val="34"/>
          <w:rtl/>
          <w:lang w:eastAsia="en-US" w:bidi="ar-EG"/>
        </w:rPr>
        <w:t>:</w:t>
      </w:r>
      <w:r>
        <w:rPr>
          <w:rFonts w:eastAsia="MS Mincho" w:cs="Traditional Arabic"/>
          <w:sz w:val="34"/>
          <w:szCs w:val="34"/>
          <w:rtl/>
          <w:lang w:bidi="ar-EG"/>
        </w:rPr>
        <w:t xml:space="preserve">جمع وثن وهو كل ما قصد بنوع من أنواع العبادة من دون الله لا فرق بين الأشجار </w:t>
      </w:r>
      <w:r>
        <w:rPr>
          <w:rFonts w:eastAsia="MS Mincho" w:cs="Traditional Arabic"/>
          <w:sz w:val="34"/>
          <w:szCs w:val="34"/>
          <w:rtl/>
          <w:lang w:bidi="ar-EG"/>
        </w:rPr>
        <w:lastRenderedPageBreak/>
        <w:t>والأحجار والأبنية والقبور وغيرها فمن دعا غير الله وعبده فقد اتخذه وثنًا وخرج بذلك عن دين الإسلام.</w:t>
      </w:r>
    </w:p>
    <w:p w:rsidR="00DC5644" w:rsidRDefault="00DC5644" w:rsidP="00DC5644">
      <w:pPr>
        <w:pStyle w:val="Textebrut"/>
        <w:widowControl w:val="0"/>
        <w:pBdr>
          <w:bottom w:val="single" w:sz="6" w:space="1" w:color="auto"/>
        </w:pBdr>
        <w:spacing w:before="120" w:line="460" w:lineRule="exact"/>
        <w:ind w:firstLine="397"/>
        <w:jc w:val="lowKashida"/>
        <w:rPr>
          <w:rFonts w:eastAsia="MS Mincho" w:cs="Traditional Arabic"/>
          <w:sz w:val="34"/>
          <w:szCs w:val="34"/>
          <w:rtl/>
          <w:lang w:bidi="ar-EG"/>
        </w:rPr>
      </w:pPr>
    </w:p>
    <w:p w:rsidR="008556EC" w:rsidRDefault="008556EC" w:rsidP="00487206">
      <w:pPr>
        <w:pStyle w:val="Textebrut"/>
        <w:widowControl w:val="0"/>
        <w:spacing w:before="120" w:line="460" w:lineRule="exact"/>
        <w:ind w:firstLine="397"/>
        <w:jc w:val="lowKashida"/>
        <w:rPr>
          <w:rFonts w:eastAsia="MS Mincho" w:cs="Traditional Arabic"/>
          <w:sz w:val="34"/>
          <w:szCs w:val="34"/>
          <w:rtl/>
          <w:lang w:eastAsia="en-US" w:bidi="ar-EG"/>
        </w:rPr>
      </w:pPr>
      <w:r>
        <w:rPr>
          <w:rFonts w:eastAsia="MS Mincho" w:cs="Traditional Arabic"/>
          <w:sz w:val="34"/>
          <w:szCs w:val="34"/>
          <w:rtl/>
          <w:lang w:eastAsia="en-US" w:bidi="ar-EG"/>
        </w:rPr>
        <w:t>دخل السحر في الشرك</w:t>
      </w:r>
      <w:r w:rsidR="00487206">
        <w:rPr>
          <w:rFonts w:eastAsia="MS Mincho" w:cs="Traditional Arabic" w:hint="cs"/>
          <w:sz w:val="34"/>
          <w:szCs w:val="34"/>
          <w:rtl/>
          <w:lang w:eastAsia="en-US" w:bidi="ar-EG"/>
        </w:rPr>
        <w:t xml:space="preserve"> </w:t>
      </w:r>
      <w:r>
        <w:rPr>
          <w:rFonts w:eastAsia="MS Mincho" w:cs="Traditional Arabic"/>
          <w:sz w:val="34"/>
          <w:szCs w:val="34"/>
          <w:rtl/>
          <w:lang w:eastAsia="en-US" w:bidi="ar-EG"/>
        </w:rPr>
        <w:t>من جهتين:</w:t>
      </w:r>
    </w:p>
    <w:p w:rsidR="008556EC" w:rsidRDefault="008556EC" w:rsidP="008556EC">
      <w:pPr>
        <w:pStyle w:val="Textebrut"/>
        <w:widowControl w:val="0"/>
        <w:numPr>
          <w:ilvl w:val="0"/>
          <w:numId w:val="11"/>
        </w:numPr>
        <w:tabs>
          <w:tab w:val="num" w:pos="1047"/>
        </w:tabs>
        <w:spacing w:before="60" w:line="460" w:lineRule="exact"/>
        <w:ind w:left="0" w:firstLine="397"/>
        <w:jc w:val="lowKashida"/>
        <w:rPr>
          <w:rFonts w:eastAsia="MS Mincho" w:cs="Traditional Arabic"/>
          <w:sz w:val="34"/>
          <w:szCs w:val="34"/>
          <w:rtl/>
          <w:lang w:eastAsia="en-US" w:bidi="ar-EG"/>
        </w:rPr>
      </w:pPr>
      <w:proofErr w:type="gramStart"/>
      <w:r>
        <w:rPr>
          <w:rFonts w:eastAsia="MS Mincho" w:cs="Traditional Arabic"/>
          <w:sz w:val="34"/>
          <w:szCs w:val="34"/>
          <w:rtl/>
          <w:lang w:eastAsia="en-US" w:bidi="ar-EG"/>
        </w:rPr>
        <w:t>من</w:t>
      </w:r>
      <w:proofErr w:type="gramEnd"/>
      <w:r>
        <w:rPr>
          <w:rFonts w:eastAsia="MS Mincho" w:cs="Traditional Arabic"/>
          <w:sz w:val="34"/>
          <w:szCs w:val="34"/>
          <w:rtl/>
          <w:lang w:eastAsia="en-US" w:bidi="ar-EG"/>
        </w:rPr>
        <w:t xml:space="preserve"> جهة ما فيه من استخدام الشياطين ومن التعلق بهم.</w:t>
      </w:r>
    </w:p>
    <w:p w:rsidR="008556EC" w:rsidRDefault="008556EC" w:rsidP="008556EC">
      <w:pPr>
        <w:pStyle w:val="Textebrut"/>
        <w:widowControl w:val="0"/>
        <w:numPr>
          <w:ilvl w:val="0"/>
          <w:numId w:val="11"/>
        </w:numPr>
        <w:tabs>
          <w:tab w:val="num" w:pos="1047"/>
        </w:tabs>
        <w:spacing w:before="60" w:line="460" w:lineRule="exact"/>
        <w:ind w:left="0" w:firstLine="397"/>
        <w:jc w:val="lowKashida"/>
        <w:rPr>
          <w:rFonts w:eastAsia="MS Mincho" w:cs="Traditional Arabic"/>
          <w:sz w:val="34"/>
          <w:szCs w:val="34"/>
          <w:rtl/>
          <w:lang w:eastAsia="en-US" w:bidi="ar-EG"/>
        </w:rPr>
      </w:pPr>
      <w:r>
        <w:rPr>
          <w:rFonts w:eastAsia="MS Mincho" w:cs="Traditional Arabic"/>
          <w:sz w:val="34"/>
          <w:szCs w:val="34"/>
          <w:rtl/>
          <w:lang w:eastAsia="en-US" w:bidi="ar-EG"/>
        </w:rPr>
        <w:t xml:space="preserve">ومن جهة ما فيه </w:t>
      </w:r>
      <w:proofErr w:type="gramStart"/>
      <w:r>
        <w:rPr>
          <w:rFonts w:eastAsia="MS Mincho" w:cs="Traditional Arabic"/>
          <w:sz w:val="34"/>
          <w:szCs w:val="34"/>
          <w:rtl/>
          <w:lang w:eastAsia="en-US" w:bidi="ar-EG"/>
        </w:rPr>
        <w:t>من</w:t>
      </w:r>
      <w:proofErr w:type="gramEnd"/>
      <w:r>
        <w:rPr>
          <w:rFonts w:eastAsia="MS Mincho" w:cs="Traditional Arabic"/>
          <w:sz w:val="34"/>
          <w:szCs w:val="34"/>
          <w:rtl/>
          <w:lang w:eastAsia="en-US" w:bidi="ar-EG"/>
        </w:rPr>
        <w:t xml:space="preserve"> ادعاء علم الغيب الذي استأثر الله بعلمه.</w:t>
      </w:r>
    </w:p>
    <w:p w:rsidR="00487206" w:rsidRDefault="00487206" w:rsidP="008556EC">
      <w:pPr>
        <w:pStyle w:val="Textebrut"/>
        <w:widowControl w:val="0"/>
        <w:spacing w:before="60" w:line="460" w:lineRule="exact"/>
        <w:ind w:firstLine="397"/>
        <w:jc w:val="lowKashida"/>
        <w:rPr>
          <w:rFonts w:eastAsia="MS Mincho" w:cs="Traditional Arabic" w:hint="cs"/>
          <w:sz w:val="34"/>
          <w:szCs w:val="34"/>
          <w:rtl/>
          <w:lang w:eastAsia="en-US" w:bidi="ar-EG"/>
        </w:rPr>
      </w:pPr>
    </w:p>
    <w:p w:rsidR="008556EC" w:rsidRDefault="008556EC" w:rsidP="008556EC">
      <w:pPr>
        <w:pStyle w:val="Textebrut"/>
        <w:widowControl w:val="0"/>
        <w:spacing w:before="60" w:line="460" w:lineRule="exact"/>
        <w:ind w:firstLine="397"/>
        <w:jc w:val="lowKashida"/>
        <w:rPr>
          <w:rFonts w:eastAsia="MS Mincho" w:cs="Traditional Arabic"/>
          <w:sz w:val="34"/>
          <w:szCs w:val="34"/>
          <w:rtl/>
          <w:lang w:eastAsia="en-US" w:bidi="ar-EG"/>
        </w:rPr>
      </w:pPr>
      <w:r>
        <w:rPr>
          <w:rFonts w:eastAsia="MS Mincho" w:cs="Traditional Arabic"/>
          <w:sz w:val="34"/>
          <w:szCs w:val="34"/>
          <w:rtl/>
          <w:lang w:eastAsia="en-US" w:bidi="ar-EG"/>
        </w:rPr>
        <w:t>السحر لغة عبارة عما خفى ولطف سببه.</w:t>
      </w:r>
    </w:p>
    <w:p w:rsidR="008556EC" w:rsidRDefault="008556EC" w:rsidP="008556EC">
      <w:pPr>
        <w:pStyle w:val="Textebrut"/>
        <w:widowControl w:val="0"/>
        <w:spacing w:before="60" w:line="460" w:lineRule="exact"/>
        <w:ind w:firstLine="397"/>
        <w:jc w:val="lowKashida"/>
        <w:rPr>
          <w:rFonts w:eastAsia="MS Mincho" w:cs="Traditional Arabic"/>
          <w:sz w:val="34"/>
          <w:szCs w:val="34"/>
          <w:rtl/>
          <w:lang w:eastAsia="en-US" w:bidi="ar-EG"/>
        </w:rPr>
      </w:pPr>
      <w:proofErr w:type="spellStart"/>
      <w:r>
        <w:rPr>
          <w:rFonts w:eastAsia="MS Mincho" w:cs="Traditional Arabic"/>
          <w:sz w:val="34"/>
          <w:szCs w:val="34"/>
          <w:rtl/>
          <w:lang w:eastAsia="en-US" w:bidi="ar-EG"/>
        </w:rPr>
        <w:t>شرعًا:</w:t>
      </w:r>
      <w:proofErr w:type="spellEnd"/>
      <w:r>
        <w:rPr>
          <w:rFonts w:eastAsia="MS Mincho" w:cs="Traditional Arabic"/>
          <w:sz w:val="34"/>
          <w:szCs w:val="34"/>
          <w:rtl/>
          <w:lang w:eastAsia="en-US" w:bidi="ar-EG"/>
        </w:rPr>
        <w:t xml:space="preserve"> عزائم ورقى وعقد وأعمال تؤثر في القلوب والأبدان فيمرض ويقتل ويفرق بين المرء وزوجه.</w:t>
      </w:r>
    </w:p>
    <w:p w:rsidR="00487206" w:rsidRDefault="00487206" w:rsidP="008556EC">
      <w:pPr>
        <w:pStyle w:val="Textebrut"/>
        <w:widowControl w:val="0"/>
        <w:spacing w:before="60" w:line="460" w:lineRule="exact"/>
        <w:ind w:firstLine="397"/>
        <w:jc w:val="lowKashida"/>
        <w:rPr>
          <w:rFonts w:eastAsia="MS Mincho" w:cs="Traditional Arabic" w:hint="cs"/>
          <w:sz w:val="34"/>
          <w:szCs w:val="34"/>
          <w:rtl/>
          <w:lang w:eastAsia="en-US" w:bidi="ar-EG"/>
        </w:rPr>
      </w:pPr>
    </w:p>
    <w:p w:rsidR="008556EC" w:rsidRDefault="008556EC" w:rsidP="008556EC">
      <w:pPr>
        <w:pStyle w:val="Textebrut"/>
        <w:widowControl w:val="0"/>
        <w:spacing w:before="60" w:line="460" w:lineRule="exact"/>
        <w:ind w:firstLine="397"/>
        <w:jc w:val="lowKashida"/>
        <w:rPr>
          <w:rFonts w:eastAsia="MS Mincho" w:cs="Traditional Arabic"/>
          <w:sz w:val="34"/>
          <w:szCs w:val="34"/>
          <w:rtl/>
          <w:lang w:eastAsia="en-US"/>
        </w:rPr>
      </w:pPr>
      <w:proofErr w:type="gramStart"/>
      <w:r>
        <w:rPr>
          <w:rFonts w:eastAsia="MS Mincho" w:cs="Traditional Arabic"/>
          <w:sz w:val="34"/>
          <w:szCs w:val="34"/>
          <w:rtl/>
          <w:lang w:eastAsia="en-US" w:bidi="ar-EG"/>
        </w:rPr>
        <w:t>السحر</w:t>
      </w:r>
      <w:proofErr w:type="gramEnd"/>
      <w:r>
        <w:rPr>
          <w:rFonts w:eastAsia="MS Mincho" w:cs="Traditional Arabic"/>
          <w:sz w:val="34"/>
          <w:szCs w:val="34"/>
          <w:rtl/>
          <w:lang w:eastAsia="en-US" w:bidi="ar-EG"/>
        </w:rPr>
        <w:t xml:space="preserve"> محرم لأنه كفر بالله مناف للإيمان والتوحيد قال تعالى: </w:t>
      </w:r>
      <w:r>
        <w:rPr>
          <w:rFonts w:cs="Traditional Arabic"/>
          <w:b/>
          <w:bCs/>
          <w:color w:val="FF0000"/>
          <w:spacing w:val="-4"/>
          <w:sz w:val="30"/>
          <w:szCs w:val="30"/>
        </w:rPr>
        <w:sym w:font="AGA Arabesque" w:char="007D"/>
      </w:r>
      <w:r>
        <w:rPr>
          <w:rFonts w:eastAsia="MS Mincho" w:cs="Traditional Arabic"/>
          <w:b/>
          <w:bCs/>
          <w:color w:val="FF0000"/>
          <w:sz w:val="24"/>
          <w:szCs w:val="36"/>
          <w:rtl/>
          <w:lang w:eastAsia="en-US"/>
        </w:rPr>
        <w:t>وَمَا يُعَلِّمَانِ مِنْ أَحَدٍ حَتَّى يَقُولَا إِنَّمَا نَحْنُ فِتْنَةٌ فَلَا تَكْفُرْ</w:t>
      </w:r>
      <w:r>
        <w:rPr>
          <w:rFonts w:cs="Traditional Arabic"/>
          <w:b/>
          <w:bCs/>
          <w:color w:val="FF0000"/>
          <w:spacing w:val="-4"/>
          <w:sz w:val="30"/>
          <w:szCs w:val="30"/>
        </w:rPr>
        <w:sym w:font="AGA Arabesque" w:char="007B"/>
      </w:r>
      <w:proofErr w:type="spellStart"/>
      <w:r>
        <w:rPr>
          <w:rFonts w:eastAsia="MS Mincho" w:cs="Traditional Arabic"/>
          <w:sz w:val="34"/>
          <w:szCs w:val="34"/>
          <w:vertAlign w:val="superscript"/>
          <w:rtl/>
          <w:lang w:eastAsia="en-US"/>
        </w:rPr>
        <w:t>(</w:t>
      </w:r>
      <w:proofErr w:type="spellEnd"/>
      <w:r>
        <w:rPr>
          <w:rStyle w:val="Appelnotedebasdep"/>
          <w:rFonts w:eastAsia="MS Mincho" w:cs="Traditional Arabic"/>
          <w:sz w:val="34"/>
          <w:szCs w:val="34"/>
          <w:rtl/>
          <w:lang w:eastAsia="en-US"/>
        </w:rPr>
        <w:footnoteReference w:id="6"/>
      </w:r>
      <w:proofErr w:type="spellStart"/>
      <w:r>
        <w:rPr>
          <w:rFonts w:eastAsia="MS Mincho" w:cs="Traditional Arabic"/>
          <w:sz w:val="34"/>
          <w:szCs w:val="34"/>
          <w:vertAlign w:val="superscript"/>
          <w:rtl/>
          <w:lang w:eastAsia="en-US"/>
        </w:rPr>
        <w:t>)</w:t>
      </w:r>
      <w:r>
        <w:rPr>
          <w:rFonts w:eastAsia="MS Mincho" w:cs="Traditional Arabic"/>
          <w:sz w:val="34"/>
          <w:szCs w:val="34"/>
          <w:rtl/>
          <w:lang w:eastAsia="en-US"/>
        </w:rPr>
        <w:t>.</w:t>
      </w:r>
      <w:proofErr w:type="spellEnd"/>
    </w:p>
    <w:p w:rsidR="008556EC" w:rsidRDefault="008556EC" w:rsidP="008556EC">
      <w:pPr>
        <w:pStyle w:val="Textebrut"/>
        <w:widowControl w:val="0"/>
        <w:spacing w:before="60" w:line="460" w:lineRule="exact"/>
        <w:ind w:firstLine="397"/>
        <w:jc w:val="lowKashida"/>
        <w:rPr>
          <w:rFonts w:eastAsia="MS Mincho" w:cs="Traditional Arabic"/>
          <w:sz w:val="34"/>
          <w:szCs w:val="34"/>
          <w:rtl/>
          <w:lang w:eastAsia="en-US"/>
        </w:rPr>
      </w:pPr>
      <w:r>
        <w:rPr>
          <w:rFonts w:eastAsia="MS Mincho" w:cs="Traditional Arabic"/>
          <w:sz w:val="34"/>
          <w:szCs w:val="34"/>
          <w:rtl/>
          <w:lang w:eastAsia="en-US"/>
        </w:rPr>
        <w:t>وحد الساحر القتل والدليل على ذلك:</w:t>
      </w:r>
    </w:p>
    <w:p w:rsidR="008556EC" w:rsidRDefault="008556EC" w:rsidP="008556EC">
      <w:pPr>
        <w:pStyle w:val="Textebrut"/>
        <w:widowControl w:val="0"/>
        <w:numPr>
          <w:ilvl w:val="0"/>
          <w:numId w:val="12"/>
        </w:numPr>
        <w:tabs>
          <w:tab w:val="num" w:pos="860"/>
        </w:tabs>
        <w:spacing w:before="60" w:line="460" w:lineRule="exact"/>
        <w:ind w:left="0" w:firstLine="397"/>
        <w:jc w:val="lowKashida"/>
        <w:rPr>
          <w:rFonts w:eastAsia="MS Mincho" w:cs="Traditional Arabic"/>
          <w:sz w:val="34"/>
          <w:szCs w:val="34"/>
          <w:rtl/>
          <w:lang w:eastAsia="en-US"/>
        </w:rPr>
      </w:pPr>
      <w:r>
        <w:rPr>
          <w:rFonts w:eastAsia="MS Mincho" w:cs="Traditional Arabic"/>
          <w:sz w:val="34"/>
          <w:szCs w:val="34"/>
          <w:rtl/>
          <w:lang w:eastAsia="en-US"/>
        </w:rPr>
        <w:t xml:space="preserve">ما روي عن جندب </w:t>
      </w:r>
      <w:proofErr w:type="gramStart"/>
      <w:r>
        <w:rPr>
          <w:rFonts w:eastAsia="MS Mincho" w:cs="Traditional Arabic"/>
          <w:sz w:val="34"/>
          <w:szCs w:val="34"/>
          <w:rtl/>
          <w:lang w:eastAsia="en-US"/>
        </w:rPr>
        <w:t>مرفوعًا</w:t>
      </w:r>
      <w:proofErr w:type="gramEnd"/>
      <w:r>
        <w:rPr>
          <w:rFonts w:eastAsia="MS Mincho" w:cs="Traditional Arabic"/>
          <w:sz w:val="34"/>
          <w:szCs w:val="34"/>
          <w:rtl/>
          <w:lang w:eastAsia="en-US"/>
        </w:rPr>
        <w:t xml:space="preserve"> حد الساحر ضربه بالسيف. رواه الترمذي موقوفًا.</w:t>
      </w:r>
    </w:p>
    <w:p w:rsidR="008556EC" w:rsidRDefault="008556EC" w:rsidP="008556EC">
      <w:pPr>
        <w:pStyle w:val="Textebrut"/>
        <w:widowControl w:val="0"/>
        <w:numPr>
          <w:ilvl w:val="0"/>
          <w:numId w:val="12"/>
        </w:numPr>
        <w:tabs>
          <w:tab w:val="num" w:pos="860"/>
        </w:tabs>
        <w:spacing w:before="60" w:line="460" w:lineRule="exact"/>
        <w:ind w:left="0" w:firstLine="397"/>
        <w:jc w:val="lowKashida"/>
        <w:rPr>
          <w:rFonts w:eastAsia="MS Mincho" w:cs="Traditional Arabic"/>
          <w:sz w:val="34"/>
          <w:szCs w:val="34"/>
          <w:rtl/>
          <w:lang w:eastAsia="en-US" w:bidi="ar-EG"/>
        </w:rPr>
      </w:pPr>
      <w:proofErr w:type="gramStart"/>
      <w:r>
        <w:rPr>
          <w:rFonts w:eastAsia="MS Mincho" w:cs="Traditional Arabic"/>
          <w:sz w:val="34"/>
          <w:szCs w:val="34"/>
          <w:rtl/>
          <w:lang w:eastAsia="en-US"/>
        </w:rPr>
        <w:t>ما</w:t>
      </w:r>
      <w:proofErr w:type="gramEnd"/>
      <w:r>
        <w:rPr>
          <w:rFonts w:eastAsia="MS Mincho" w:cs="Traditional Arabic"/>
          <w:sz w:val="34"/>
          <w:szCs w:val="34"/>
          <w:rtl/>
          <w:lang w:eastAsia="en-US"/>
        </w:rPr>
        <w:t xml:space="preserve"> روي عن عمر بن الخطاب أنه كتب إلى عماله أن اقتلوا كل ساحر وساحرة. رواه البخاري في </w:t>
      </w:r>
      <w:proofErr w:type="spellStart"/>
      <w:r>
        <w:rPr>
          <w:rFonts w:eastAsia="MS Mincho" w:cs="Traditional Arabic"/>
          <w:sz w:val="34"/>
          <w:szCs w:val="34"/>
          <w:rtl/>
          <w:lang w:eastAsia="en-US"/>
        </w:rPr>
        <w:t>صحيحه</w:t>
      </w:r>
      <w:proofErr w:type="spellEnd"/>
      <w:r>
        <w:rPr>
          <w:rFonts w:eastAsia="MS Mincho" w:cs="Traditional Arabic"/>
          <w:sz w:val="34"/>
          <w:szCs w:val="34"/>
          <w:rtl/>
          <w:lang w:eastAsia="en-US"/>
        </w:rPr>
        <w:t>.</w:t>
      </w:r>
    </w:p>
    <w:p w:rsidR="008556EC" w:rsidRDefault="008556EC" w:rsidP="00487206">
      <w:pPr>
        <w:pStyle w:val="Textebrut"/>
        <w:widowControl w:val="0"/>
        <w:numPr>
          <w:ilvl w:val="0"/>
          <w:numId w:val="12"/>
        </w:numPr>
        <w:spacing w:before="120" w:line="440" w:lineRule="exact"/>
        <w:jc w:val="lowKashida"/>
        <w:rPr>
          <w:rFonts w:eastAsia="MS Mincho" w:cs="Traditional Arabic"/>
          <w:sz w:val="34"/>
          <w:szCs w:val="34"/>
          <w:lang w:eastAsia="en-US" w:bidi="ar-EG"/>
        </w:rPr>
      </w:pPr>
      <w:r>
        <w:rPr>
          <w:rFonts w:eastAsia="MS Mincho" w:cs="Traditional Arabic"/>
          <w:sz w:val="34"/>
          <w:szCs w:val="34"/>
          <w:rtl/>
          <w:lang w:eastAsia="en-US" w:bidi="ar-EG"/>
        </w:rPr>
        <w:t>ما صح عن حفصة أم المؤمنين أنها أمرت بقتل جارية لها سحرتها فقتلت</w:t>
      </w:r>
      <w:proofErr w:type="spellStart"/>
      <w:r>
        <w:rPr>
          <w:rFonts w:eastAsia="MS Mincho" w:cs="Traditional Arabic"/>
          <w:sz w:val="34"/>
          <w:szCs w:val="34"/>
          <w:vertAlign w:val="superscript"/>
          <w:rtl/>
          <w:lang w:eastAsia="en-US" w:bidi="ar-EG"/>
        </w:rPr>
        <w:t>(</w:t>
      </w:r>
      <w:proofErr w:type="spellEnd"/>
      <w:r>
        <w:rPr>
          <w:rStyle w:val="Appelnotedebasdep"/>
          <w:rFonts w:eastAsia="MS Mincho" w:cs="Traditional Arabic"/>
          <w:sz w:val="34"/>
          <w:szCs w:val="34"/>
          <w:rtl/>
          <w:lang w:eastAsia="en-US" w:bidi="ar-EG"/>
        </w:rPr>
        <w:footnoteReference w:id="7"/>
      </w:r>
      <w:proofErr w:type="spellStart"/>
      <w:r>
        <w:rPr>
          <w:rFonts w:eastAsia="MS Mincho" w:cs="Traditional Arabic"/>
          <w:sz w:val="34"/>
          <w:szCs w:val="34"/>
          <w:vertAlign w:val="superscript"/>
          <w:rtl/>
          <w:lang w:eastAsia="en-US" w:bidi="ar-EG"/>
        </w:rPr>
        <w:t>)</w:t>
      </w:r>
      <w:r>
        <w:rPr>
          <w:rFonts w:eastAsia="MS Mincho" w:cs="Traditional Arabic"/>
          <w:sz w:val="34"/>
          <w:szCs w:val="34"/>
          <w:rtl/>
          <w:lang w:eastAsia="en-US" w:bidi="ar-EG"/>
        </w:rPr>
        <w:t>.</w:t>
      </w:r>
      <w:proofErr w:type="spellEnd"/>
    </w:p>
    <w:p w:rsidR="008556EC" w:rsidRDefault="008556EC" w:rsidP="008556EC">
      <w:pPr>
        <w:pStyle w:val="Textebrut"/>
        <w:widowControl w:val="0"/>
        <w:pBdr>
          <w:bottom w:val="single" w:sz="6" w:space="1" w:color="auto"/>
        </w:pBdr>
        <w:spacing w:before="120" w:line="440" w:lineRule="exact"/>
        <w:ind w:firstLine="397"/>
        <w:jc w:val="lowKashida"/>
        <w:rPr>
          <w:rFonts w:eastAsia="MS Mincho" w:cs="Traditional Arabic"/>
          <w:sz w:val="34"/>
          <w:szCs w:val="34"/>
          <w:lang w:eastAsia="en-US" w:bidi="ar-EG"/>
        </w:rPr>
      </w:pPr>
      <w:r>
        <w:rPr>
          <w:rFonts w:eastAsia="MS Mincho" w:cs="Traditional Arabic"/>
          <w:sz w:val="34"/>
          <w:szCs w:val="34"/>
          <w:rtl/>
          <w:lang w:eastAsia="en-US" w:bidi="ar-EG"/>
        </w:rPr>
        <w:t xml:space="preserve">فصح قتل الساحر عن ثلاثة من أصحاب النبي </w:t>
      </w:r>
      <w:r>
        <w:rPr>
          <w:rFonts w:eastAsia="MS Mincho" w:cs="Traditional Arabic"/>
          <w:sz w:val="34"/>
          <w:szCs w:val="34"/>
          <w:lang w:eastAsia="en-US" w:bidi="ar-EG"/>
        </w:rPr>
        <w:sym w:font="AGA Arabesque" w:char="0072"/>
      </w:r>
      <w:r>
        <w:rPr>
          <w:rFonts w:eastAsia="MS Mincho" w:cs="Traditional Arabic"/>
          <w:sz w:val="34"/>
          <w:szCs w:val="34"/>
          <w:rtl/>
          <w:lang w:eastAsia="en-US" w:bidi="ar-EG"/>
        </w:rPr>
        <w:t xml:space="preserve"> وهم عمر وابنته حفصة وجندب.</w:t>
      </w:r>
    </w:p>
    <w:p w:rsidR="008556EC" w:rsidRDefault="008556EC" w:rsidP="008556EC">
      <w:pPr>
        <w:widowControl w:val="0"/>
        <w:autoSpaceDE w:val="0"/>
        <w:autoSpaceDN w:val="0"/>
        <w:bidi/>
        <w:adjustRightInd w:val="0"/>
        <w:spacing w:before="120" w:line="440" w:lineRule="exact"/>
        <w:ind w:firstLine="397"/>
        <w:jc w:val="lowKashida"/>
        <w:rPr>
          <w:rFonts w:ascii="Simplified Arabic" w:cs="Traditional Arabic"/>
          <w:sz w:val="34"/>
          <w:szCs w:val="34"/>
        </w:rPr>
      </w:pPr>
      <w:r>
        <w:rPr>
          <w:rFonts w:ascii="Simplified Arabic" w:cs="Traditional Arabic"/>
          <w:sz w:val="34"/>
          <w:szCs w:val="34"/>
          <w:rtl/>
        </w:rPr>
        <w:t>الشرك بالله نوعان:</w:t>
      </w:r>
    </w:p>
    <w:p w:rsidR="008556EC" w:rsidRDefault="008556EC" w:rsidP="008556EC">
      <w:pPr>
        <w:widowControl w:val="0"/>
        <w:numPr>
          <w:ilvl w:val="0"/>
          <w:numId w:val="13"/>
        </w:numPr>
        <w:autoSpaceDE w:val="0"/>
        <w:autoSpaceDN w:val="0"/>
        <w:bidi/>
        <w:adjustRightInd w:val="0"/>
        <w:spacing w:before="120" w:line="440" w:lineRule="exact"/>
        <w:ind w:left="0" w:firstLine="397"/>
        <w:jc w:val="lowKashida"/>
        <w:rPr>
          <w:rFonts w:ascii="Simplified Arabic" w:cs="Traditional Arabic"/>
          <w:sz w:val="34"/>
          <w:szCs w:val="34"/>
          <w:rtl/>
        </w:rPr>
      </w:pPr>
      <w:r>
        <w:rPr>
          <w:rFonts w:ascii="Simplified Arabic" w:cs="Traditional Arabic"/>
          <w:sz w:val="34"/>
          <w:szCs w:val="34"/>
          <w:rtl/>
        </w:rPr>
        <w:t>شرك أكبر وهو صرف أي نوع من أنواع العبادة لغير الله كالدعاء والخوف والذبح والنذر.</w:t>
      </w:r>
    </w:p>
    <w:p w:rsidR="008556EC" w:rsidRDefault="008556EC" w:rsidP="008556EC">
      <w:pPr>
        <w:pStyle w:val="Textebrut"/>
        <w:widowControl w:val="0"/>
        <w:pBdr>
          <w:bottom w:val="single" w:sz="6" w:space="1" w:color="auto"/>
        </w:pBdr>
        <w:spacing w:before="120" w:line="460" w:lineRule="exact"/>
        <w:ind w:firstLine="397"/>
        <w:jc w:val="lowKashida"/>
        <w:rPr>
          <w:rFonts w:ascii="Simplified Arabic" w:cs="Traditional Arabic"/>
          <w:sz w:val="34"/>
          <w:szCs w:val="34"/>
          <w:rtl/>
        </w:rPr>
      </w:pPr>
      <w:r>
        <w:rPr>
          <w:rFonts w:ascii="Simplified Arabic" w:cs="Traditional Arabic"/>
          <w:sz w:val="34"/>
          <w:szCs w:val="34"/>
          <w:rtl/>
        </w:rPr>
        <w:t>وشرك أصغر وهو كل وسيلة تؤدي إلى الشرك الأكبر من الإرادات والأقوال والأفعال التي لم تبلغ رتبة العبادة كالرياء والحلف بغير الله. وبدأ بالشرك لأنه أعظم الذنوب.</w:t>
      </w:r>
    </w:p>
    <w:p w:rsidR="008556EC" w:rsidRDefault="008556EC" w:rsidP="008556EC">
      <w:pPr>
        <w:autoSpaceDE w:val="0"/>
        <w:autoSpaceDN w:val="0"/>
        <w:bidi/>
        <w:adjustRightInd w:val="0"/>
        <w:spacing w:before="60" w:line="420" w:lineRule="exact"/>
        <w:ind w:firstLine="397"/>
        <w:jc w:val="lowKashida"/>
        <w:rPr>
          <w:rFonts w:ascii="Simplified Arabic" w:cs="Traditional Arabic"/>
          <w:sz w:val="34"/>
          <w:szCs w:val="34"/>
        </w:rPr>
      </w:pPr>
      <w:proofErr w:type="spellStart"/>
      <w:r>
        <w:rPr>
          <w:rFonts w:ascii="Simplified Arabic" w:cs="Traditional Arabic"/>
          <w:sz w:val="34"/>
          <w:szCs w:val="34"/>
          <w:rtl/>
        </w:rPr>
        <w:t>العيافة</w:t>
      </w:r>
      <w:proofErr w:type="spellEnd"/>
      <w:r>
        <w:rPr>
          <w:rFonts w:ascii="Simplified Arabic" w:cs="Traditional Arabic"/>
          <w:sz w:val="34"/>
          <w:szCs w:val="34"/>
          <w:rtl/>
        </w:rPr>
        <w:t xml:space="preserve">: زجر الطير وتنفيرها </w:t>
      </w:r>
      <w:proofErr w:type="spellStart"/>
      <w:r>
        <w:rPr>
          <w:rFonts w:ascii="Simplified Arabic" w:cs="Traditional Arabic"/>
          <w:sz w:val="34"/>
          <w:szCs w:val="34"/>
          <w:rtl/>
        </w:rPr>
        <w:t>وإرسالها،</w:t>
      </w:r>
      <w:proofErr w:type="spellEnd"/>
      <w:r>
        <w:rPr>
          <w:rFonts w:ascii="Simplified Arabic" w:cs="Traditional Arabic"/>
          <w:sz w:val="34"/>
          <w:szCs w:val="34"/>
          <w:rtl/>
        </w:rPr>
        <w:t xml:space="preserve"> والتفاؤل بأسمائها وأصواتها وممرها.</w:t>
      </w:r>
    </w:p>
    <w:p w:rsidR="008556EC" w:rsidRDefault="008556EC" w:rsidP="008556EC">
      <w:pPr>
        <w:autoSpaceDE w:val="0"/>
        <w:autoSpaceDN w:val="0"/>
        <w:bidi/>
        <w:adjustRightInd w:val="0"/>
        <w:spacing w:before="60" w:line="420" w:lineRule="exact"/>
        <w:ind w:firstLine="397"/>
        <w:jc w:val="lowKashida"/>
        <w:rPr>
          <w:rFonts w:ascii="Simplified Arabic" w:cs="Traditional Arabic"/>
          <w:sz w:val="34"/>
          <w:szCs w:val="34"/>
          <w:rtl/>
        </w:rPr>
      </w:pPr>
      <w:proofErr w:type="spellStart"/>
      <w:proofErr w:type="gramStart"/>
      <w:r>
        <w:rPr>
          <w:rFonts w:ascii="Simplified Arabic" w:cs="Traditional Arabic"/>
          <w:sz w:val="34"/>
          <w:szCs w:val="34"/>
          <w:rtl/>
        </w:rPr>
        <w:lastRenderedPageBreak/>
        <w:t>والطرق</w:t>
      </w:r>
      <w:proofErr w:type="gramEnd"/>
      <w:r>
        <w:rPr>
          <w:rFonts w:ascii="Simplified Arabic" w:cs="Traditional Arabic"/>
          <w:sz w:val="34"/>
          <w:szCs w:val="34"/>
          <w:rtl/>
        </w:rPr>
        <w:t>:</w:t>
      </w:r>
      <w:proofErr w:type="spellEnd"/>
      <w:r>
        <w:rPr>
          <w:rFonts w:ascii="Simplified Arabic" w:cs="Traditional Arabic"/>
          <w:sz w:val="34"/>
          <w:szCs w:val="34"/>
          <w:rtl/>
        </w:rPr>
        <w:t xml:space="preserve"> الخط يخط في </w:t>
      </w:r>
      <w:proofErr w:type="spellStart"/>
      <w:r>
        <w:rPr>
          <w:rFonts w:ascii="Simplified Arabic" w:cs="Traditional Arabic"/>
          <w:sz w:val="34"/>
          <w:szCs w:val="34"/>
          <w:rtl/>
        </w:rPr>
        <w:t>الأرض،</w:t>
      </w:r>
      <w:proofErr w:type="spellEnd"/>
      <w:r>
        <w:rPr>
          <w:rFonts w:ascii="Simplified Arabic" w:cs="Traditional Arabic"/>
          <w:sz w:val="34"/>
          <w:szCs w:val="34"/>
          <w:rtl/>
        </w:rPr>
        <w:t xml:space="preserve"> وقيل هو الضرب بالحصى.</w:t>
      </w:r>
    </w:p>
    <w:p w:rsidR="008556EC" w:rsidRDefault="008556EC" w:rsidP="008556EC">
      <w:pPr>
        <w:autoSpaceDE w:val="0"/>
        <w:autoSpaceDN w:val="0"/>
        <w:bidi/>
        <w:adjustRightInd w:val="0"/>
        <w:spacing w:before="60" w:line="420" w:lineRule="exact"/>
        <w:ind w:firstLine="397"/>
        <w:jc w:val="lowKashida"/>
        <w:rPr>
          <w:rFonts w:ascii="Simplified Arabic" w:cs="Traditional Arabic"/>
          <w:sz w:val="34"/>
          <w:szCs w:val="34"/>
          <w:rtl/>
        </w:rPr>
      </w:pPr>
      <w:proofErr w:type="spellStart"/>
      <w:proofErr w:type="gramStart"/>
      <w:r>
        <w:rPr>
          <w:rFonts w:ascii="Simplified Arabic" w:cs="Traditional Arabic"/>
          <w:sz w:val="34"/>
          <w:szCs w:val="34"/>
          <w:rtl/>
        </w:rPr>
        <w:t>والطيرة</w:t>
      </w:r>
      <w:proofErr w:type="gramEnd"/>
      <w:r>
        <w:rPr>
          <w:rFonts w:ascii="Simplified Arabic" w:cs="Traditional Arabic"/>
          <w:sz w:val="34"/>
          <w:szCs w:val="34"/>
          <w:rtl/>
        </w:rPr>
        <w:t>:</w:t>
      </w:r>
      <w:proofErr w:type="spellEnd"/>
      <w:r>
        <w:rPr>
          <w:rFonts w:ascii="Simplified Arabic" w:cs="Traditional Arabic"/>
          <w:sz w:val="34"/>
          <w:szCs w:val="34"/>
          <w:rtl/>
        </w:rPr>
        <w:t xml:space="preserve"> هي التشاؤم بمرئي أو مسموع.</w:t>
      </w:r>
    </w:p>
    <w:p w:rsidR="008556EC" w:rsidRDefault="008556EC" w:rsidP="008556EC">
      <w:pPr>
        <w:pBdr>
          <w:bottom w:val="single" w:sz="6" w:space="1" w:color="auto"/>
        </w:pBdr>
        <w:autoSpaceDE w:val="0"/>
        <w:autoSpaceDN w:val="0"/>
        <w:bidi/>
        <w:adjustRightInd w:val="0"/>
        <w:spacing w:before="60" w:line="420" w:lineRule="exact"/>
        <w:ind w:firstLine="397"/>
        <w:jc w:val="lowKashida"/>
        <w:rPr>
          <w:rFonts w:ascii="Simplified Arabic" w:cs="Traditional Arabic"/>
          <w:sz w:val="34"/>
          <w:szCs w:val="34"/>
          <w:rtl/>
        </w:rPr>
      </w:pPr>
      <w:proofErr w:type="spellStart"/>
      <w:r>
        <w:rPr>
          <w:rFonts w:ascii="Simplified Arabic" w:cs="Traditional Arabic"/>
          <w:sz w:val="34"/>
          <w:szCs w:val="34"/>
          <w:rtl/>
        </w:rPr>
        <w:t>والجبت</w:t>
      </w:r>
      <w:proofErr w:type="spellEnd"/>
      <w:r>
        <w:rPr>
          <w:rFonts w:ascii="Simplified Arabic" w:cs="Traditional Arabic"/>
          <w:sz w:val="34"/>
          <w:szCs w:val="34"/>
          <w:rtl/>
        </w:rPr>
        <w:t xml:space="preserve">: وهو </w:t>
      </w:r>
      <w:proofErr w:type="spellStart"/>
      <w:r>
        <w:rPr>
          <w:rFonts w:ascii="Simplified Arabic" w:cs="Traditional Arabic"/>
          <w:sz w:val="34"/>
          <w:szCs w:val="34"/>
          <w:rtl/>
        </w:rPr>
        <w:t>السحر،</w:t>
      </w:r>
      <w:proofErr w:type="spellEnd"/>
      <w:r>
        <w:rPr>
          <w:rFonts w:ascii="Simplified Arabic" w:cs="Traditional Arabic"/>
          <w:sz w:val="34"/>
          <w:szCs w:val="34"/>
          <w:rtl/>
        </w:rPr>
        <w:t xml:space="preserve"> وقيل رنة الشيطان أي صوته كما قال الحسن.</w:t>
      </w:r>
    </w:p>
    <w:p w:rsidR="008556EC" w:rsidRDefault="008556EC" w:rsidP="00487206">
      <w:pPr>
        <w:widowControl w:val="0"/>
        <w:autoSpaceDE w:val="0"/>
        <w:autoSpaceDN w:val="0"/>
        <w:bidi/>
        <w:adjustRightInd w:val="0"/>
        <w:spacing w:before="60" w:line="440" w:lineRule="exact"/>
        <w:ind w:firstLine="397"/>
        <w:jc w:val="lowKashida"/>
        <w:rPr>
          <w:rFonts w:ascii="Simplified Arabic" w:cs="Traditional Arabic"/>
          <w:sz w:val="34"/>
          <w:szCs w:val="34"/>
        </w:rPr>
      </w:pPr>
      <w:r>
        <w:rPr>
          <w:rFonts w:ascii="Simplified Arabic" w:cs="Traditional Arabic"/>
          <w:sz w:val="34"/>
          <w:szCs w:val="34"/>
          <w:rtl/>
        </w:rPr>
        <w:t>حكم تعلم علم النجوم</w:t>
      </w:r>
      <w:r w:rsidR="00487206">
        <w:rPr>
          <w:rFonts w:ascii="Simplified Arabic" w:cs="Traditional Arabic" w:hint="cs"/>
          <w:sz w:val="34"/>
          <w:szCs w:val="34"/>
          <w:rtl/>
        </w:rPr>
        <w:t>:</w:t>
      </w:r>
    </w:p>
    <w:p w:rsidR="008556EC" w:rsidRDefault="008556EC" w:rsidP="008556EC">
      <w:pPr>
        <w:widowControl w:val="0"/>
        <w:autoSpaceDE w:val="0"/>
        <w:autoSpaceDN w:val="0"/>
        <w:bidi/>
        <w:adjustRightInd w:val="0"/>
        <w:spacing w:before="60" w:line="440" w:lineRule="exact"/>
        <w:ind w:firstLine="397"/>
        <w:jc w:val="lowKashida"/>
        <w:rPr>
          <w:rFonts w:ascii="Simplified Arabic" w:cs="Traditional Arabic"/>
          <w:sz w:val="34"/>
          <w:szCs w:val="34"/>
          <w:rtl/>
        </w:rPr>
      </w:pPr>
      <w:proofErr w:type="gramStart"/>
      <w:r>
        <w:rPr>
          <w:rFonts w:ascii="Simplified Arabic" w:cs="Traditional Arabic"/>
          <w:sz w:val="34"/>
          <w:szCs w:val="34"/>
          <w:rtl/>
        </w:rPr>
        <w:t>هو</w:t>
      </w:r>
      <w:proofErr w:type="gramEnd"/>
      <w:r>
        <w:rPr>
          <w:rFonts w:ascii="Simplified Arabic" w:cs="Traditional Arabic"/>
          <w:sz w:val="34"/>
          <w:szCs w:val="34"/>
          <w:rtl/>
        </w:rPr>
        <w:t xml:space="preserve"> على قسمين جائز </w:t>
      </w:r>
      <w:proofErr w:type="spellStart"/>
      <w:r>
        <w:rPr>
          <w:rFonts w:ascii="Simplified Arabic" w:cs="Traditional Arabic"/>
          <w:sz w:val="34"/>
          <w:szCs w:val="34"/>
          <w:rtl/>
        </w:rPr>
        <w:t>ومحرم،</w:t>
      </w:r>
      <w:proofErr w:type="spellEnd"/>
      <w:r>
        <w:rPr>
          <w:rFonts w:ascii="Simplified Arabic" w:cs="Traditional Arabic"/>
          <w:sz w:val="34"/>
          <w:szCs w:val="34"/>
          <w:rtl/>
        </w:rPr>
        <w:t xml:space="preserve"> فالجائز ما يدرك بطريق المشاهدة كالاستدلال بالشمس والقمر والنجوم على أوقات الصلاة وجهة القبلة ونحو ذلك.</w:t>
      </w:r>
    </w:p>
    <w:p w:rsidR="008556EC" w:rsidRDefault="008556EC" w:rsidP="008556EC">
      <w:pPr>
        <w:pStyle w:val="Textebrut"/>
        <w:widowControl w:val="0"/>
        <w:pBdr>
          <w:bottom w:val="single" w:sz="6" w:space="1" w:color="auto"/>
        </w:pBdr>
        <w:spacing w:before="120" w:line="460" w:lineRule="exact"/>
        <w:ind w:firstLine="397"/>
        <w:jc w:val="lowKashida"/>
        <w:rPr>
          <w:rFonts w:ascii="Simplified Arabic" w:cs="Traditional Arabic"/>
          <w:sz w:val="34"/>
          <w:szCs w:val="34"/>
          <w:rtl/>
        </w:rPr>
      </w:pPr>
      <w:r>
        <w:rPr>
          <w:rFonts w:ascii="Simplified Arabic" w:cs="Traditional Arabic"/>
          <w:sz w:val="34"/>
          <w:szCs w:val="34"/>
          <w:rtl/>
        </w:rPr>
        <w:t xml:space="preserve">والمحرم ما يدعيه أهل التنجيم من معرفة الحوادث التي لم تقع كمجيء </w:t>
      </w:r>
      <w:proofErr w:type="spellStart"/>
      <w:proofErr w:type="gramStart"/>
      <w:r>
        <w:rPr>
          <w:rFonts w:ascii="Simplified Arabic" w:cs="Traditional Arabic"/>
          <w:color w:val="FFFFFF"/>
          <w:sz w:val="2"/>
          <w:szCs w:val="2"/>
          <w:rtl/>
        </w:rPr>
        <w:t>#</w:t>
      </w:r>
      <w:proofErr w:type="spellEnd"/>
      <w:r>
        <w:rPr>
          <w:rFonts w:ascii="Simplified Arabic" w:cs="Traditional Arabic"/>
          <w:sz w:val="34"/>
          <w:szCs w:val="34"/>
          <w:rtl/>
        </w:rPr>
        <w:br/>
        <w:t xml:space="preserve"> </w:t>
      </w:r>
      <w:proofErr w:type="spellStart"/>
      <w:r>
        <w:rPr>
          <w:rFonts w:ascii="Simplified Arabic" w:cs="Traditional Arabic"/>
          <w:sz w:val="34"/>
          <w:szCs w:val="34"/>
          <w:rtl/>
        </w:rPr>
        <w:t>الأمطار</w:t>
      </w:r>
      <w:proofErr w:type="gramEnd"/>
      <w:r>
        <w:rPr>
          <w:rFonts w:ascii="Simplified Arabic" w:cs="Traditional Arabic"/>
          <w:sz w:val="34"/>
          <w:szCs w:val="34"/>
          <w:rtl/>
        </w:rPr>
        <w:t>،</w:t>
      </w:r>
      <w:proofErr w:type="spellEnd"/>
      <w:r>
        <w:rPr>
          <w:rFonts w:ascii="Simplified Arabic" w:cs="Traditional Arabic"/>
          <w:sz w:val="34"/>
          <w:szCs w:val="34"/>
          <w:rtl/>
        </w:rPr>
        <w:t xml:space="preserve"> ووقت هبوب </w:t>
      </w:r>
      <w:proofErr w:type="spellStart"/>
      <w:r>
        <w:rPr>
          <w:rFonts w:ascii="Simplified Arabic" w:cs="Traditional Arabic"/>
          <w:sz w:val="34"/>
          <w:szCs w:val="34"/>
          <w:rtl/>
        </w:rPr>
        <w:t>الرياح،</w:t>
      </w:r>
      <w:proofErr w:type="spellEnd"/>
      <w:r>
        <w:rPr>
          <w:rFonts w:ascii="Simplified Arabic" w:cs="Traditional Arabic"/>
          <w:sz w:val="34"/>
          <w:szCs w:val="34"/>
          <w:rtl/>
        </w:rPr>
        <w:t xml:space="preserve"> وتغير الأسعار وغير ذلك مما استأثر الله بعلمه ولا يعلمه أحد غيره.</w:t>
      </w:r>
    </w:p>
    <w:p w:rsidR="008556EC" w:rsidRDefault="008556EC" w:rsidP="008556EC">
      <w:pPr>
        <w:widowControl w:val="0"/>
        <w:autoSpaceDE w:val="0"/>
        <w:autoSpaceDN w:val="0"/>
        <w:bidi/>
        <w:adjustRightInd w:val="0"/>
        <w:spacing w:before="120" w:line="440" w:lineRule="exact"/>
        <w:ind w:firstLine="397"/>
        <w:jc w:val="lowKashida"/>
        <w:rPr>
          <w:rFonts w:ascii="Simplified Arabic" w:cs="Traditional Arabic"/>
          <w:sz w:val="34"/>
          <w:szCs w:val="34"/>
        </w:rPr>
      </w:pPr>
      <w:r>
        <w:rPr>
          <w:rFonts w:ascii="Simplified Arabic" w:cs="Traditional Arabic"/>
          <w:sz w:val="34"/>
          <w:szCs w:val="34"/>
          <w:rtl/>
        </w:rPr>
        <w:t>البيان اجتماع الفصاحة وذكاء القلب مع اللسان وإنما شبه بالسحر لشدة عمله في سامعه وسرعة قبول القلب له.</w:t>
      </w:r>
    </w:p>
    <w:p w:rsidR="008556EC" w:rsidRDefault="008556EC" w:rsidP="008556EC">
      <w:pPr>
        <w:pBdr>
          <w:bottom w:val="single" w:sz="6" w:space="1" w:color="auto"/>
        </w:pBdr>
        <w:autoSpaceDE w:val="0"/>
        <w:autoSpaceDN w:val="0"/>
        <w:bidi/>
        <w:adjustRightInd w:val="0"/>
        <w:spacing w:before="120" w:line="420" w:lineRule="exact"/>
        <w:ind w:firstLine="397"/>
        <w:jc w:val="lowKashida"/>
        <w:rPr>
          <w:rFonts w:ascii="Simplified Arabic" w:cs="Traditional Arabic"/>
          <w:sz w:val="34"/>
          <w:szCs w:val="34"/>
          <w:rtl/>
        </w:rPr>
      </w:pPr>
      <w:r>
        <w:rPr>
          <w:rFonts w:ascii="Simplified Arabic" w:cs="Traditional Arabic"/>
          <w:sz w:val="34"/>
          <w:szCs w:val="34"/>
          <w:rtl/>
        </w:rPr>
        <w:t xml:space="preserve">والبيان على نوعين </w:t>
      </w:r>
      <w:proofErr w:type="gramStart"/>
      <w:r>
        <w:rPr>
          <w:rFonts w:ascii="Simplified Arabic" w:cs="Traditional Arabic"/>
          <w:sz w:val="34"/>
          <w:szCs w:val="34"/>
          <w:rtl/>
        </w:rPr>
        <w:t>مذموم</w:t>
      </w:r>
      <w:proofErr w:type="gramEnd"/>
      <w:r>
        <w:rPr>
          <w:rFonts w:ascii="Simplified Arabic" w:cs="Traditional Arabic"/>
          <w:sz w:val="34"/>
          <w:szCs w:val="34"/>
          <w:rtl/>
        </w:rPr>
        <w:t xml:space="preserve"> وممدوح. فالمذموم هو الذي يجعل الحق في صورة الباطل والباطل في صورة </w:t>
      </w:r>
      <w:proofErr w:type="spellStart"/>
      <w:r>
        <w:rPr>
          <w:rFonts w:ascii="Simplified Arabic" w:cs="Traditional Arabic"/>
          <w:sz w:val="34"/>
          <w:szCs w:val="34"/>
          <w:rtl/>
        </w:rPr>
        <w:t>الحق،</w:t>
      </w:r>
      <w:proofErr w:type="spellEnd"/>
      <w:r>
        <w:rPr>
          <w:rFonts w:ascii="Simplified Arabic" w:cs="Traditional Arabic"/>
          <w:sz w:val="34"/>
          <w:szCs w:val="34"/>
          <w:rtl/>
        </w:rPr>
        <w:t xml:space="preserve"> </w:t>
      </w:r>
      <w:proofErr w:type="spellStart"/>
      <w:r>
        <w:rPr>
          <w:rFonts w:ascii="Simplified Arabic" w:cs="Traditional Arabic"/>
          <w:sz w:val="34"/>
          <w:szCs w:val="34"/>
          <w:rtl/>
        </w:rPr>
        <w:t>يستميل</w:t>
      </w:r>
      <w:proofErr w:type="spellEnd"/>
      <w:r>
        <w:rPr>
          <w:rFonts w:ascii="Simplified Arabic" w:cs="Traditional Arabic"/>
          <w:sz w:val="34"/>
          <w:szCs w:val="34"/>
          <w:rtl/>
        </w:rPr>
        <w:t xml:space="preserve"> صاحبه قلوب </w:t>
      </w:r>
      <w:proofErr w:type="spellStart"/>
      <w:r>
        <w:rPr>
          <w:rFonts w:ascii="Simplified Arabic" w:cs="Traditional Arabic"/>
          <w:sz w:val="34"/>
          <w:szCs w:val="34"/>
          <w:rtl/>
        </w:rPr>
        <w:t>الجهال</w:t>
      </w:r>
      <w:proofErr w:type="spellEnd"/>
      <w:r>
        <w:rPr>
          <w:rFonts w:ascii="Simplified Arabic" w:cs="Traditional Arabic"/>
          <w:sz w:val="34"/>
          <w:szCs w:val="34"/>
          <w:rtl/>
        </w:rPr>
        <w:t xml:space="preserve"> حى يقبلوا الباطل وينكروا الحق وهذا هو المقصود في الحديث. </w:t>
      </w:r>
      <w:proofErr w:type="gramStart"/>
      <w:r>
        <w:rPr>
          <w:rFonts w:ascii="Simplified Arabic" w:cs="Traditional Arabic"/>
          <w:sz w:val="34"/>
          <w:szCs w:val="34"/>
          <w:rtl/>
        </w:rPr>
        <w:t>والممدوح</w:t>
      </w:r>
      <w:proofErr w:type="gramEnd"/>
      <w:r>
        <w:rPr>
          <w:rFonts w:ascii="Simplified Arabic" w:cs="Traditional Arabic"/>
          <w:sz w:val="34"/>
          <w:szCs w:val="34"/>
          <w:rtl/>
        </w:rPr>
        <w:t xml:space="preserve"> هو الذي يوضح الحق ويقرره ويبطل الباطل ويبينه.</w:t>
      </w:r>
    </w:p>
    <w:p w:rsidR="008556EC" w:rsidRDefault="00487206" w:rsidP="00487206">
      <w:pPr>
        <w:widowControl w:val="0"/>
        <w:autoSpaceDE w:val="0"/>
        <w:autoSpaceDN w:val="0"/>
        <w:bidi/>
        <w:adjustRightInd w:val="0"/>
        <w:spacing w:before="120" w:line="440" w:lineRule="exact"/>
        <w:ind w:firstLine="397"/>
        <w:jc w:val="lowKashida"/>
        <w:rPr>
          <w:rFonts w:ascii="Simplified Arabic" w:cs="Traditional Arabic"/>
          <w:sz w:val="34"/>
          <w:szCs w:val="34"/>
          <w:rtl/>
        </w:rPr>
      </w:pPr>
      <w:r>
        <w:rPr>
          <w:rFonts w:ascii="Simplified Arabic" w:cs="Traditional Arabic"/>
          <w:sz w:val="34"/>
          <w:szCs w:val="34"/>
          <w:rtl/>
        </w:rPr>
        <w:t>دخلت الكهانة في الشرك</w:t>
      </w:r>
      <w:r>
        <w:rPr>
          <w:rFonts w:ascii="Simplified Arabic" w:cs="Traditional Arabic" w:hint="cs"/>
          <w:sz w:val="34"/>
          <w:szCs w:val="34"/>
          <w:rtl/>
        </w:rPr>
        <w:t xml:space="preserve"> </w:t>
      </w:r>
      <w:r w:rsidR="008556EC">
        <w:rPr>
          <w:rFonts w:ascii="Simplified Arabic" w:cs="Traditional Arabic"/>
          <w:sz w:val="34"/>
          <w:szCs w:val="34"/>
          <w:rtl/>
        </w:rPr>
        <w:t>من جهتين:</w:t>
      </w:r>
    </w:p>
    <w:p w:rsidR="008556EC" w:rsidRDefault="008556EC" w:rsidP="008556EC">
      <w:pPr>
        <w:widowControl w:val="0"/>
        <w:numPr>
          <w:ilvl w:val="0"/>
          <w:numId w:val="14"/>
        </w:numPr>
        <w:autoSpaceDE w:val="0"/>
        <w:autoSpaceDN w:val="0"/>
        <w:bidi/>
        <w:adjustRightInd w:val="0"/>
        <w:spacing w:before="120" w:line="440" w:lineRule="exact"/>
        <w:ind w:left="0" w:firstLine="397"/>
        <w:jc w:val="lowKashida"/>
        <w:rPr>
          <w:rFonts w:ascii="Simplified Arabic" w:cs="Traditional Arabic"/>
          <w:sz w:val="34"/>
          <w:szCs w:val="34"/>
          <w:rtl/>
        </w:rPr>
      </w:pPr>
      <w:r>
        <w:rPr>
          <w:rFonts w:ascii="Simplified Arabic" w:cs="Traditional Arabic"/>
          <w:sz w:val="34"/>
          <w:szCs w:val="34"/>
          <w:rtl/>
        </w:rPr>
        <w:t xml:space="preserve">من جهة دعوى مشاركة الله في علم الغيب الذي اختص </w:t>
      </w:r>
      <w:proofErr w:type="spellStart"/>
      <w:r>
        <w:rPr>
          <w:rFonts w:ascii="Simplified Arabic" w:cs="Traditional Arabic"/>
          <w:sz w:val="34"/>
          <w:szCs w:val="34"/>
          <w:rtl/>
        </w:rPr>
        <w:t>به</w:t>
      </w:r>
      <w:proofErr w:type="spellEnd"/>
      <w:r>
        <w:rPr>
          <w:rFonts w:ascii="Simplified Arabic" w:cs="Traditional Arabic"/>
          <w:sz w:val="34"/>
          <w:szCs w:val="34"/>
          <w:rtl/>
        </w:rPr>
        <w:t>.</w:t>
      </w:r>
    </w:p>
    <w:p w:rsidR="008556EC" w:rsidRDefault="008556EC" w:rsidP="008556EC">
      <w:pPr>
        <w:widowControl w:val="0"/>
        <w:numPr>
          <w:ilvl w:val="0"/>
          <w:numId w:val="14"/>
        </w:numPr>
        <w:pBdr>
          <w:bottom w:val="single" w:sz="6" w:space="1" w:color="auto"/>
        </w:pBdr>
        <w:autoSpaceDE w:val="0"/>
        <w:autoSpaceDN w:val="0"/>
        <w:bidi/>
        <w:adjustRightInd w:val="0"/>
        <w:spacing w:before="120" w:line="460" w:lineRule="exact"/>
        <w:ind w:left="0" w:firstLine="397"/>
        <w:jc w:val="lowKashida"/>
        <w:rPr>
          <w:rFonts w:ascii="Simplified Arabic" w:cs="Traditional Arabic"/>
          <w:sz w:val="34"/>
          <w:szCs w:val="34"/>
          <w:rtl/>
        </w:rPr>
      </w:pPr>
      <w:r>
        <w:rPr>
          <w:rFonts w:ascii="Simplified Arabic" w:cs="Traditional Arabic"/>
          <w:sz w:val="34"/>
          <w:szCs w:val="34"/>
          <w:rtl/>
        </w:rPr>
        <w:t>ومن جهة التقرب إلى غير الله كاستخدام الشياطين والاستعانة بهم.</w:t>
      </w:r>
    </w:p>
    <w:p w:rsidR="008556EC" w:rsidRPr="008556EC" w:rsidRDefault="008556EC" w:rsidP="00487206">
      <w:pPr>
        <w:widowControl w:val="0"/>
        <w:autoSpaceDE w:val="0"/>
        <w:autoSpaceDN w:val="0"/>
        <w:bidi/>
        <w:adjustRightInd w:val="0"/>
        <w:spacing w:before="120" w:line="440" w:lineRule="exact"/>
        <w:ind w:left="360"/>
        <w:jc w:val="lowKashida"/>
        <w:rPr>
          <w:rFonts w:ascii="Simplified Arabic" w:cs="Traditional Arabic"/>
          <w:sz w:val="34"/>
          <w:szCs w:val="34"/>
        </w:rPr>
      </w:pPr>
      <w:r w:rsidRPr="008556EC">
        <w:rPr>
          <w:rFonts w:ascii="Simplified Arabic" w:cs="Traditional Arabic"/>
          <w:sz w:val="34"/>
          <w:szCs w:val="34"/>
          <w:rtl/>
        </w:rPr>
        <w:t xml:space="preserve">الفرق بين العراف والكاهن </w:t>
      </w:r>
      <w:proofErr w:type="gramStart"/>
      <w:r w:rsidRPr="008556EC">
        <w:rPr>
          <w:rFonts w:ascii="Simplified Arabic" w:cs="Traditional Arabic"/>
          <w:sz w:val="34"/>
          <w:szCs w:val="34"/>
          <w:rtl/>
        </w:rPr>
        <w:t>والمنجم</w:t>
      </w:r>
      <w:proofErr w:type="gramEnd"/>
      <w:r w:rsidRPr="008556EC">
        <w:rPr>
          <w:rFonts w:ascii="Simplified Arabic" w:cs="Traditional Arabic"/>
          <w:sz w:val="34"/>
          <w:szCs w:val="34"/>
          <w:rtl/>
        </w:rPr>
        <w:t xml:space="preserve"> والرمال</w:t>
      </w:r>
      <w:r w:rsidR="00487206">
        <w:rPr>
          <w:rFonts w:ascii="Simplified Arabic" w:cs="Traditional Arabic" w:hint="cs"/>
          <w:sz w:val="34"/>
          <w:szCs w:val="34"/>
          <w:rtl/>
        </w:rPr>
        <w:t>:</w:t>
      </w:r>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tl/>
        </w:rPr>
      </w:pPr>
      <w:proofErr w:type="gramStart"/>
      <w:r w:rsidRPr="008556EC">
        <w:rPr>
          <w:rFonts w:ascii="Simplified Arabic" w:cs="Traditional Arabic"/>
          <w:sz w:val="34"/>
          <w:szCs w:val="34"/>
          <w:rtl/>
        </w:rPr>
        <w:t>هذه</w:t>
      </w:r>
      <w:proofErr w:type="gramEnd"/>
      <w:r w:rsidRPr="008556EC">
        <w:rPr>
          <w:rFonts w:ascii="Simplified Arabic" w:cs="Traditional Arabic"/>
          <w:sz w:val="34"/>
          <w:szCs w:val="34"/>
          <w:rtl/>
        </w:rPr>
        <w:t xml:space="preserve"> الأسماء لمن ادعى معرفة شيء من علم الغيب لكن طرقهم مختلفة.</w:t>
      </w:r>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tl/>
        </w:rPr>
      </w:pPr>
      <w:proofErr w:type="spellStart"/>
      <w:r w:rsidRPr="008556EC">
        <w:rPr>
          <w:rFonts w:ascii="Simplified Arabic" w:cs="Traditional Arabic"/>
          <w:sz w:val="34"/>
          <w:szCs w:val="34"/>
          <w:rtl/>
        </w:rPr>
        <w:t>فالعراف:</w:t>
      </w:r>
      <w:proofErr w:type="spellEnd"/>
      <w:r w:rsidRPr="008556EC">
        <w:rPr>
          <w:rFonts w:ascii="Simplified Arabic" w:cs="Traditional Arabic"/>
          <w:sz w:val="34"/>
          <w:szCs w:val="34"/>
          <w:rtl/>
        </w:rPr>
        <w:t xml:space="preserve"> هو الذي يدعي معرفة الأمور بمقدمات </w:t>
      </w:r>
      <w:proofErr w:type="gramStart"/>
      <w:r w:rsidRPr="008556EC">
        <w:rPr>
          <w:rFonts w:ascii="Simplified Arabic" w:cs="Traditional Arabic"/>
          <w:sz w:val="34"/>
          <w:szCs w:val="34"/>
          <w:rtl/>
        </w:rPr>
        <w:t>يستدل</w:t>
      </w:r>
      <w:proofErr w:type="gramEnd"/>
      <w:r w:rsidRPr="008556EC">
        <w:rPr>
          <w:rFonts w:ascii="Simplified Arabic" w:cs="Traditional Arabic"/>
          <w:sz w:val="34"/>
          <w:szCs w:val="34"/>
          <w:rtl/>
        </w:rPr>
        <w:t xml:space="preserve"> </w:t>
      </w:r>
      <w:proofErr w:type="spellStart"/>
      <w:r w:rsidRPr="008556EC">
        <w:rPr>
          <w:rFonts w:ascii="Simplified Arabic" w:cs="Traditional Arabic"/>
          <w:sz w:val="34"/>
          <w:szCs w:val="34"/>
          <w:rtl/>
        </w:rPr>
        <w:t>بها</w:t>
      </w:r>
      <w:proofErr w:type="spellEnd"/>
      <w:r w:rsidRPr="008556EC">
        <w:rPr>
          <w:rFonts w:ascii="Simplified Arabic" w:cs="Traditional Arabic"/>
          <w:sz w:val="34"/>
          <w:szCs w:val="34"/>
          <w:rtl/>
        </w:rPr>
        <w:t xml:space="preserve"> على المسروق ومكان الضالة ونحو ذلك وقيل هو </w:t>
      </w:r>
      <w:proofErr w:type="spellStart"/>
      <w:r w:rsidRPr="008556EC">
        <w:rPr>
          <w:rFonts w:ascii="Simplified Arabic" w:cs="Traditional Arabic"/>
          <w:sz w:val="34"/>
          <w:szCs w:val="34"/>
          <w:rtl/>
        </w:rPr>
        <w:t>الكاهن.</w:t>
      </w:r>
      <w:r w:rsidRPr="008556EC">
        <w:rPr>
          <w:rFonts w:ascii="Simplified Arabic" w:cs="Traditional Arabic"/>
          <w:color w:val="FFFFFF"/>
          <w:sz w:val="2"/>
          <w:szCs w:val="2"/>
          <w:rtl/>
        </w:rPr>
        <w:t>#</w:t>
      </w:r>
      <w:proofErr w:type="spellEnd"/>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tl/>
        </w:rPr>
      </w:pPr>
      <w:proofErr w:type="spellStart"/>
      <w:proofErr w:type="gramStart"/>
      <w:r w:rsidRPr="008556EC">
        <w:rPr>
          <w:rFonts w:ascii="Simplified Arabic" w:cs="Traditional Arabic"/>
          <w:sz w:val="34"/>
          <w:szCs w:val="34"/>
          <w:rtl/>
        </w:rPr>
        <w:t>والكاهن</w:t>
      </w:r>
      <w:proofErr w:type="gramEnd"/>
      <w:r w:rsidRPr="008556EC">
        <w:rPr>
          <w:rFonts w:ascii="Simplified Arabic" w:cs="Traditional Arabic"/>
          <w:sz w:val="34"/>
          <w:szCs w:val="34"/>
          <w:rtl/>
        </w:rPr>
        <w:t>:</w:t>
      </w:r>
      <w:proofErr w:type="spellEnd"/>
      <w:r w:rsidRPr="008556EC">
        <w:rPr>
          <w:rFonts w:ascii="Simplified Arabic" w:cs="Traditional Arabic"/>
          <w:sz w:val="34"/>
          <w:szCs w:val="34"/>
          <w:rtl/>
        </w:rPr>
        <w:t xml:space="preserve"> هو الذي يأخذ عن مسترق السمع ويخبر عن المغيبات في المستقبل وقيل هو الذي يخبر عما في الضمير.</w:t>
      </w:r>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tl/>
        </w:rPr>
      </w:pPr>
      <w:proofErr w:type="spellStart"/>
      <w:proofErr w:type="gramStart"/>
      <w:r w:rsidRPr="008556EC">
        <w:rPr>
          <w:rFonts w:ascii="Simplified Arabic" w:cs="Traditional Arabic"/>
          <w:sz w:val="34"/>
          <w:szCs w:val="34"/>
          <w:rtl/>
        </w:rPr>
        <w:t>والمنجم</w:t>
      </w:r>
      <w:proofErr w:type="gramEnd"/>
      <w:r w:rsidRPr="008556EC">
        <w:rPr>
          <w:rFonts w:ascii="Simplified Arabic" w:cs="Traditional Arabic"/>
          <w:sz w:val="34"/>
          <w:szCs w:val="34"/>
          <w:rtl/>
        </w:rPr>
        <w:t>:</w:t>
      </w:r>
      <w:proofErr w:type="spellEnd"/>
      <w:r w:rsidRPr="008556EC">
        <w:rPr>
          <w:rFonts w:ascii="Simplified Arabic" w:cs="Traditional Arabic"/>
          <w:sz w:val="34"/>
          <w:szCs w:val="34"/>
          <w:rtl/>
        </w:rPr>
        <w:t xml:space="preserve"> هو الذي يستدل بالأحوال الفلكية على الحوادث الأرضية.</w:t>
      </w:r>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tl/>
        </w:rPr>
      </w:pPr>
      <w:proofErr w:type="spellStart"/>
      <w:proofErr w:type="gramStart"/>
      <w:r w:rsidRPr="008556EC">
        <w:rPr>
          <w:rFonts w:ascii="Simplified Arabic" w:cs="Traditional Arabic"/>
          <w:sz w:val="34"/>
          <w:szCs w:val="34"/>
          <w:rtl/>
        </w:rPr>
        <w:t>والرمال</w:t>
      </w:r>
      <w:proofErr w:type="gramEnd"/>
      <w:r w:rsidRPr="008556EC">
        <w:rPr>
          <w:rFonts w:ascii="Simplified Arabic" w:cs="Traditional Arabic"/>
          <w:sz w:val="34"/>
          <w:szCs w:val="34"/>
          <w:rtl/>
        </w:rPr>
        <w:t>:</w:t>
      </w:r>
      <w:proofErr w:type="spellEnd"/>
      <w:r w:rsidRPr="008556EC">
        <w:rPr>
          <w:rFonts w:ascii="Simplified Arabic" w:cs="Traditional Arabic"/>
          <w:sz w:val="34"/>
          <w:szCs w:val="34"/>
          <w:rtl/>
        </w:rPr>
        <w:t xml:space="preserve"> هو الذي يدعي معرفة المغيبات بطريق الضرب بالحصى والخط في الرمل.</w:t>
      </w:r>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tl/>
        </w:rPr>
      </w:pPr>
      <w:r w:rsidRPr="008556EC">
        <w:rPr>
          <w:rFonts w:ascii="Simplified Arabic" w:cs="Traditional Arabic"/>
          <w:sz w:val="34"/>
          <w:szCs w:val="34"/>
          <w:rtl/>
        </w:rPr>
        <w:t xml:space="preserve">وقال شيخ الإسلام ابن </w:t>
      </w:r>
      <w:proofErr w:type="spellStart"/>
      <w:r w:rsidRPr="008556EC">
        <w:rPr>
          <w:rFonts w:ascii="Simplified Arabic" w:cs="Traditional Arabic"/>
          <w:sz w:val="34"/>
          <w:szCs w:val="34"/>
          <w:rtl/>
        </w:rPr>
        <w:t>تيمية:</w:t>
      </w:r>
      <w:proofErr w:type="spellEnd"/>
      <w:r w:rsidRPr="008556EC">
        <w:rPr>
          <w:rFonts w:ascii="Simplified Arabic" w:cs="Traditional Arabic"/>
          <w:sz w:val="34"/>
          <w:szCs w:val="34"/>
          <w:rtl/>
        </w:rPr>
        <w:t xml:space="preserve"> العراف اسم للكاهن والمنجم والرمال ونحوهم ممن يتكلم في معرفة الأمور بهذه الطرق.</w:t>
      </w:r>
    </w:p>
    <w:p w:rsidR="008556EC" w:rsidRPr="008556EC" w:rsidRDefault="008556EC" w:rsidP="008556EC">
      <w:pPr>
        <w:widowControl w:val="0"/>
        <w:pBdr>
          <w:bottom w:val="single" w:sz="6" w:space="1" w:color="auto"/>
        </w:pBdr>
        <w:autoSpaceDE w:val="0"/>
        <w:autoSpaceDN w:val="0"/>
        <w:bidi/>
        <w:adjustRightInd w:val="0"/>
        <w:spacing w:before="120" w:line="440" w:lineRule="exact"/>
        <w:ind w:left="360"/>
        <w:jc w:val="lowKashida"/>
        <w:rPr>
          <w:rFonts w:ascii="Simplified Arabic" w:cs="Traditional Arabic"/>
          <w:sz w:val="34"/>
          <w:szCs w:val="34"/>
          <w:rtl/>
        </w:rPr>
      </w:pPr>
      <w:proofErr w:type="gramStart"/>
      <w:r w:rsidRPr="008556EC">
        <w:rPr>
          <w:rFonts w:ascii="Simplified Arabic" w:cs="Traditional Arabic"/>
          <w:sz w:val="34"/>
          <w:szCs w:val="34"/>
          <w:rtl/>
        </w:rPr>
        <w:lastRenderedPageBreak/>
        <w:t>قال</w:t>
      </w:r>
      <w:proofErr w:type="gramEnd"/>
      <w:r w:rsidRPr="008556EC">
        <w:rPr>
          <w:rFonts w:ascii="Simplified Arabic" w:cs="Traditional Arabic"/>
          <w:sz w:val="34"/>
          <w:szCs w:val="34"/>
          <w:rtl/>
        </w:rPr>
        <w:t xml:space="preserve"> ابن عباس في قوم يكتبون أبا جاد وينظرون في </w:t>
      </w:r>
      <w:proofErr w:type="spellStart"/>
      <w:r w:rsidRPr="008556EC">
        <w:rPr>
          <w:rFonts w:ascii="Simplified Arabic" w:cs="Traditional Arabic"/>
          <w:sz w:val="34"/>
          <w:szCs w:val="34"/>
          <w:rtl/>
        </w:rPr>
        <w:t>النجوم:</w:t>
      </w:r>
      <w:proofErr w:type="spellEnd"/>
      <w:r w:rsidRPr="008556EC">
        <w:rPr>
          <w:rFonts w:ascii="Simplified Arabic" w:cs="Traditional Arabic"/>
          <w:sz w:val="34"/>
          <w:szCs w:val="34"/>
          <w:rtl/>
        </w:rPr>
        <w:t xml:space="preserve"> ما أرى من فعل ذلك له عند الله من خلاق. رواه الطبراني وإسناده ضعيف.</w:t>
      </w:r>
    </w:p>
    <w:p w:rsidR="008556EC" w:rsidRDefault="008556EC" w:rsidP="008556EC">
      <w:pPr>
        <w:autoSpaceDE w:val="0"/>
        <w:autoSpaceDN w:val="0"/>
        <w:bidi/>
        <w:adjustRightInd w:val="0"/>
        <w:spacing w:before="120" w:line="420" w:lineRule="exact"/>
        <w:ind w:firstLine="397"/>
        <w:jc w:val="lowKashida"/>
        <w:rPr>
          <w:rFonts w:ascii="Simplified Arabic" w:cs="Traditional Arabic"/>
          <w:sz w:val="34"/>
          <w:szCs w:val="34"/>
        </w:rPr>
      </w:pPr>
      <w:r>
        <w:rPr>
          <w:rFonts w:ascii="Simplified Arabic" w:cs="Traditional Arabic"/>
          <w:sz w:val="34"/>
          <w:szCs w:val="34"/>
          <w:rtl/>
        </w:rPr>
        <w:t xml:space="preserve">النشرة </w:t>
      </w:r>
      <w:proofErr w:type="spellStart"/>
      <w:r>
        <w:rPr>
          <w:rFonts w:ascii="Simplified Arabic" w:cs="Traditional Arabic"/>
          <w:sz w:val="34"/>
          <w:szCs w:val="34"/>
          <w:rtl/>
        </w:rPr>
        <w:t>لغة:</w:t>
      </w:r>
      <w:proofErr w:type="spellEnd"/>
      <w:r>
        <w:rPr>
          <w:rFonts w:ascii="Simplified Arabic" w:cs="Traditional Arabic"/>
          <w:sz w:val="34"/>
          <w:szCs w:val="34"/>
          <w:rtl/>
        </w:rPr>
        <w:t xml:space="preserve"> </w:t>
      </w:r>
      <w:proofErr w:type="gramStart"/>
      <w:r>
        <w:rPr>
          <w:rFonts w:ascii="Simplified Arabic" w:cs="Traditional Arabic"/>
          <w:sz w:val="34"/>
          <w:szCs w:val="34"/>
          <w:rtl/>
        </w:rPr>
        <w:t>الكشف</w:t>
      </w:r>
      <w:proofErr w:type="gramEnd"/>
      <w:r>
        <w:rPr>
          <w:rFonts w:ascii="Simplified Arabic" w:cs="Traditional Arabic"/>
          <w:sz w:val="34"/>
          <w:szCs w:val="34"/>
          <w:rtl/>
        </w:rPr>
        <w:t xml:space="preserve"> والإزالة. </w:t>
      </w:r>
      <w:proofErr w:type="spellStart"/>
      <w:proofErr w:type="gramStart"/>
      <w:r>
        <w:rPr>
          <w:rFonts w:ascii="Simplified Arabic" w:cs="Traditional Arabic"/>
          <w:sz w:val="34"/>
          <w:szCs w:val="34"/>
          <w:rtl/>
        </w:rPr>
        <w:t>وشرعًا</w:t>
      </w:r>
      <w:proofErr w:type="gramEnd"/>
      <w:r>
        <w:rPr>
          <w:rFonts w:ascii="Simplified Arabic" w:cs="Traditional Arabic"/>
          <w:sz w:val="34"/>
          <w:szCs w:val="34"/>
          <w:rtl/>
        </w:rPr>
        <w:t>:</w:t>
      </w:r>
      <w:proofErr w:type="spellEnd"/>
      <w:r>
        <w:rPr>
          <w:rFonts w:ascii="Simplified Arabic" w:cs="Traditional Arabic"/>
          <w:sz w:val="34"/>
          <w:szCs w:val="34"/>
          <w:rtl/>
        </w:rPr>
        <w:t xml:space="preserve"> حل السحر عن المسحور بنوع من العلاج </w:t>
      </w:r>
      <w:proofErr w:type="spellStart"/>
      <w:r>
        <w:rPr>
          <w:rFonts w:ascii="Simplified Arabic" w:cs="Traditional Arabic"/>
          <w:sz w:val="34"/>
          <w:szCs w:val="34"/>
          <w:rtl/>
        </w:rPr>
        <w:t>والرقية،</w:t>
      </w:r>
      <w:proofErr w:type="spellEnd"/>
      <w:r>
        <w:rPr>
          <w:rFonts w:ascii="Simplified Arabic" w:cs="Traditional Arabic"/>
          <w:sz w:val="34"/>
          <w:szCs w:val="34"/>
          <w:rtl/>
        </w:rPr>
        <w:t xml:space="preserve"> سميت نشرة لأنه ينشر </w:t>
      </w:r>
      <w:proofErr w:type="spellStart"/>
      <w:r>
        <w:rPr>
          <w:rFonts w:ascii="Simplified Arabic" w:cs="Traditional Arabic"/>
          <w:sz w:val="34"/>
          <w:szCs w:val="34"/>
          <w:rtl/>
        </w:rPr>
        <w:t>بها</w:t>
      </w:r>
      <w:proofErr w:type="spellEnd"/>
      <w:r>
        <w:rPr>
          <w:rFonts w:ascii="Simplified Arabic" w:cs="Traditional Arabic"/>
          <w:sz w:val="34"/>
          <w:szCs w:val="34"/>
          <w:rtl/>
        </w:rPr>
        <w:t xml:space="preserve"> عنه ما خامره من الداء أي يكشف ويزال.</w:t>
      </w:r>
    </w:p>
    <w:p w:rsidR="008556EC" w:rsidRDefault="008556EC" w:rsidP="00487206">
      <w:pPr>
        <w:autoSpaceDE w:val="0"/>
        <w:autoSpaceDN w:val="0"/>
        <w:bidi/>
        <w:adjustRightInd w:val="0"/>
        <w:spacing w:before="120" w:line="420" w:lineRule="exact"/>
        <w:ind w:firstLine="397"/>
        <w:jc w:val="lowKashida"/>
        <w:rPr>
          <w:rFonts w:ascii="Simplified Arabic" w:cs="Traditional Arabic"/>
          <w:sz w:val="34"/>
          <w:szCs w:val="34"/>
          <w:rtl/>
        </w:rPr>
      </w:pPr>
      <w:proofErr w:type="gramStart"/>
      <w:r>
        <w:rPr>
          <w:rFonts w:ascii="Simplified Arabic" w:cs="Traditional Arabic"/>
          <w:sz w:val="34"/>
          <w:szCs w:val="34"/>
          <w:rtl/>
        </w:rPr>
        <w:t>ما</w:t>
      </w:r>
      <w:proofErr w:type="gramEnd"/>
      <w:r>
        <w:rPr>
          <w:rFonts w:ascii="Simplified Arabic" w:cs="Traditional Arabic"/>
          <w:sz w:val="34"/>
          <w:szCs w:val="34"/>
          <w:rtl/>
        </w:rPr>
        <w:t xml:space="preserve"> قيل في النشرة </w:t>
      </w:r>
      <w:r w:rsidR="00487206">
        <w:rPr>
          <w:rFonts w:ascii="Simplified Arabic" w:cs="Traditional Arabic" w:hint="cs"/>
          <w:sz w:val="34"/>
          <w:szCs w:val="34"/>
          <w:rtl/>
        </w:rPr>
        <w:t>و</w:t>
      </w:r>
      <w:r>
        <w:rPr>
          <w:rFonts w:ascii="Simplified Arabic" w:cs="Traditional Arabic"/>
          <w:sz w:val="34"/>
          <w:szCs w:val="34"/>
          <w:rtl/>
        </w:rPr>
        <w:t xml:space="preserve"> أنواع النشرة وحكم كل نوع</w:t>
      </w:r>
      <w:r w:rsidR="00487206">
        <w:rPr>
          <w:rFonts w:ascii="Simplified Arabic" w:cs="Traditional Arabic" w:hint="cs"/>
          <w:sz w:val="34"/>
          <w:szCs w:val="34"/>
          <w:rtl/>
        </w:rPr>
        <w:t>:</w:t>
      </w:r>
    </w:p>
    <w:p w:rsidR="008556EC" w:rsidRDefault="008556EC" w:rsidP="008556EC">
      <w:pPr>
        <w:numPr>
          <w:ilvl w:val="0"/>
          <w:numId w:val="15"/>
        </w:numPr>
        <w:autoSpaceDE w:val="0"/>
        <w:autoSpaceDN w:val="0"/>
        <w:bidi/>
        <w:adjustRightInd w:val="0"/>
        <w:spacing w:before="120" w:line="420" w:lineRule="exact"/>
        <w:ind w:left="0" w:firstLine="397"/>
        <w:jc w:val="lowKashida"/>
        <w:rPr>
          <w:rFonts w:ascii="Simplified Arabic" w:cs="Traditional Arabic"/>
          <w:sz w:val="34"/>
          <w:szCs w:val="34"/>
          <w:rtl/>
        </w:rPr>
      </w:pPr>
      <w:r>
        <w:rPr>
          <w:rFonts w:ascii="Simplified Arabic" w:cs="Traditional Arabic"/>
          <w:sz w:val="34"/>
          <w:szCs w:val="34"/>
          <w:rtl/>
        </w:rPr>
        <w:t xml:space="preserve">عن جابر رضي الله عنه </w:t>
      </w:r>
      <w:proofErr w:type="spellStart"/>
      <w:r>
        <w:rPr>
          <w:rFonts w:eastAsia="MS Mincho" w:cs="Traditional Arabic"/>
          <w:sz w:val="34"/>
          <w:szCs w:val="34"/>
          <w:rtl/>
          <w:lang w:bidi="ar-EG"/>
        </w:rPr>
        <w:t>«</w:t>
      </w:r>
      <w:proofErr w:type="spellEnd"/>
      <w:r>
        <w:rPr>
          <w:rFonts w:ascii="Simplified Arabic" w:cs="Traditional Arabic"/>
          <w:sz w:val="34"/>
          <w:szCs w:val="34"/>
          <w:rtl/>
        </w:rPr>
        <w:t xml:space="preserve">أن رسول الله </w:t>
      </w:r>
      <w:r>
        <w:rPr>
          <w:rFonts w:ascii="Simplified Arabic" w:cs="Traditional Arabic"/>
          <w:sz w:val="34"/>
          <w:szCs w:val="34"/>
          <w:lang w:bidi="ar-EG"/>
        </w:rPr>
        <w:sym w:font="AGA Arabesque" w:char="0072"/>
      </w:r>
      <w:r>
        <w:rPr>
          <w:rFonts w:ascii="Simplified Arabic" w:cs="Traditional Arabic"/>
          <w:sz w:val="34"/>
          <w:szCs w:val="34"/>
          <w:rtl/>
          <w:lang w:bidi="ar-EG"/>
        </w:rPr>
        <w:t xml:space="preserve"> </w:t>
      </w:r>
      <w:r>
        <w:rPr>
          <w:rFonts w:ascii="Simplified Arabic" w:cs="Traditional Arabic"/>
          <w:sz w:val="34"/>
          <w:szCs w:val="34"/>
          <w:rtl/>
        </w:rPr>
        <w:t xml:space="preserve">سئل عن النشرة </w:t>
      </w:r>
      <w:proofErr w:type="spellStart"/>
      <w:r>
        <w:rPr>
          <w:rFonts w:ascii="Simplified Arabic" w:cs="Traditional Arabic"/>
          <w:sz w:val="34"/>
          <w:szCs w:val="34"/>
          <w:rtl/>
        </w:rPr>
        <w:t>فقال:</w:t>
      </w:r>
      <w:proofErr w:type="spellEnd"/>
      <w:r>
        <w:rPr>
          <w:rFonts w:ascii="Simplified Arabic" w:cs="Traditional Arabic"/>
          <w:sz w:val="34"/>
          <w:szCs w:val="34"/>
          <w:rtl/>
        </w:rPr>
        <w:t xml:space="preserve"> هي من عمل الشيطان</w:t>
      </w:r>
      <w:proofErr w:type="spellStart"/>
      <w:r>
        <w:rPr>
          <w:rFonts w:eastAsia="MS Mincho" w:cs="Traditional Arabic"/>
          <w:sz w:val="34"/>
          <w:szCs w:val="34"/>
          <w:rtl/>
          <w:lang w:bidi="ar-EG"/>
        </w:rPr>
        <w:t>»</w:t>
      </w:r>
      <w:proofErr w:type="spellEnd"/>
      <w:r>
        <w:rPr>
          <w:rFonts w:ascii="Simplified Arabic" w:cs="Traditional Arabic"/>
          <w:sz w:val="34"/>
          <w:szCs w:val="34"/>
          <w:rtl/>
          <w:lang w:bidi="ar-EG"/>
        </w:rPr>
        <w:t xml:space="preserve"> </w:t>
      </w:r>
      <w:r>
        <w:rPr>
          <w:rFonts w:ascii="Simplified Arabic" w:cs="Traditional Arabic"/>
          <w:sz w:val="34"/>
          <w:szCs w:val="34"/>
          <w:rtl/>
        </w:rPr>
        <w:t>رواه أحمد بسند جيد وأبو داود.</w:t>
      </w:r>
    </w:p>
    <w:p w:rsidR="008556EC" w:rsidRDefault="008556EC" w:rsidP="008556EC">
      <w:pPr>
        <w:autoSpaceDE w:val="0"/>
        <w:autoSpaceDN w:val="0"/>
        <w:bidi/>
        <w:adjustRightInd w:val="0"/>
        <w:spacing w:before="120" w:line="420" w:lineRule="exact"/>
        <w:ind w:firstLine="397"/>
        <w:jc w:val="lowKashida"/>
        <w:rPr>
          <w:rFonts w:ascii="Simplified Arabic" w:cs="Traditional Arabic"/>
          <w:sz w:val="34"/>
          <w:szCs w:val="34"/>
          <w:rtl/>
        </w:rPr>
      </w:pPr>
      <w:r>
        <w:rPr>
          <w:rFonts w:ascii="Simplified Arabic" w:cs="Traditional Arabic"/>
          <w:sz w:val="34"/>
          <w:szCs w:val="34"/>
          <w:rtl/>
        </w:rPr>
        <w:t xml:space="preserve">وقال سئل </w:t>
      </w:r>
      <w:proofErr w:type="gramStart"/>
      <w:r>
        <w:rPr>
          <w:rFonts w:ascii="Simplified Arabic" w:cs="Traditional Arabic"/>
          <w:sz w:val="34"/>
          <w:szCs w:val="34"/>
          <w:rtl/>
        </w:rPr>
        <w:t>أحمد</w:t>
      </w:r>
      <w:proofErr w:type="gramEnd"/>
      <w:r>
        <w:rPr>
          <w:rFonts w:ascii="Simplified Arabic" w:cs="Traditional Arabic"/>
          <w:sz w:val="34"/>
          <w:szCs w:val="34"/>
          <w:rtl/>
        </w:rPr>
        <w:t xml:space="preserve"> عنها فقال ابن مسعود يكره هذا كله. أي </w:t>
      </w:r>
      <w:proofErr w:type="gramStart"/>
      <w:r>
        <w:rPr>
          <w:rFonts w:ascii="Simplified Arabic" w:cs="Traditional Arabic"/>
          <w:sz w:val="34"/>
          <w:szCs w:val="34"/>
          <w:rtl/>
        </w:rPr>
        <w:t>يكره</w:t>
      </w:r>
      <w:proofErr w:type="gramEnd"/>
      <w:r>
        <w:rPr>
          <w:rFonts w:ascii="Simplified Arabic" w:cs="Traditional Arabic"/>
          <w:sz w:val="34"/>
          <w:szCs w:val="34"/>
          <w:rtl/>
        </w:rPr>
        <w:t xml:space="preserve"> النشرة التي هي من عمل الشيطان.</w:t>
      </w:r>
    </w:p>
    <w:p w:rsidR="008556EC" w:rsidRDefault="008556EC" w:rsidP="008556EC">
      <w:pPr>
        <w:numPr>
          <w:ilvl w:val="0"/>
          <w:numId w:val="15"/>
        </w:numPr>
        <w:autoSpaceDE w:val="0"/>
        <w:autoSpaceDN w:val="0"/>
        <w:bidi/>
        <w:adjustRightInd w:val="0"/>
        <w:spacing w:before="120" w:line="420" w:lineRule="exact"/>
        <w:ind w:left="0" w:firstLine="397"/>
        <w:jc w:val="lowKashida"/>
        <w:rPr>
          <w:rFonts w:ascii="Simplified Arabic" w:cs="Traditional Arabic"/>
          <w:sz w:val="34"/>
          <w:szCs w:val="34"/>
          <w:rtl/>
        </w:rPr>
      </w:pPr>
      <w:r>
        <w:rPr>
          <w:rFonts w:ascii="Simplified Arabic" w:cs="Traditional Arabic"/>
          <w:sz w:val="34"/>
          <w:szCs w:val="34"/>
          <w:rtl/>
        </w:rPr>
        <w:t xml:space="preserve">سعيد بن </w:t>
      </w:r>
      <w:proofErr w:type="spellStart"/>
      <w:r>
        <w:rPr>
          <w:rFonts w:ascii="Simplified Arabic" w:cs="Traditional Arabic"/>
          <w:sz w:val="34"/>
          <w:szCs w:val="34"/>
          <w:rtl/>
        </w:rPr>
        <w:t>المسيب</w:t>
      </w:r>
      <w:proofErr w:type="spellEnd"/>
      <w:r>
        <w:rPr>
          <w:rFonts w:ascii="Simplified Arabic" w:cs="Traditional Arabic"/>
          <w:sz w:val="34"/>
          <w:szCs w:val="34"/>
          <w:rtl/>
        </w:rPr>
        <w:t xml:space="preserve"> يقول لا بأس </w:t>
      </w:r>
      <w:proofErr w:type="spellStart"/>
      <w:r>
        <w:rPr>
          <w:rFonts w:ascii="Simplified Arabic" w:cs="Traditional Arabic"/>
          <w:sz w:val="34"/>
          <w:szCs w:val="34"/>
          <w:rtl/>
        </w:rPr>
        <w:t>بها</w:t>
      </w:r>
      <w:proofErr w:type="spellEnd"/>
      <w:r>
        <w:rPr>
          <w:rFonts w:ascii="Simplified Arabic" w:cs="Traditional Arabic"/>
          <w:sz w:val="34"/>
          <w:szCs w:val="34"/>
          <w:rtl/>
        </w:rPr>
        <w:t xml:space="preserve"> إنما يريدون </w:t>
      </w:r>
      <w:proofErr w:type="spellStart"/>
      <w:r>
        <w:rPr>
          <w:rFonts w:ascii="Simplified Arabic" w:cs="Traditional Arabic"/>
          <w:sz w:val="34"/>
          <w:szCs w:val="34"/>
          <w:rtl/>
        </w:rPr>
        <w:t>بها</w:t>
      </w:r>
      <w:proofErr w:type="spellEnd"/>
      <w:r>
        <w:rPr>
          <w:rFonts w:ascii="Simplified Arabic" w:cs="Traditional Arabic"/>
          <w:sz w:val="34"/>
          <w:szCs w:val="34"/>
          <w:rtl/>
        </w:rPr>
        <w:t xml:space="preserve"> الإصلاح. رواه البخاري عن قتادة.</w:t>
      </w:r>
    </w:p>
    <w:p w:rsidR="008556EC" w:rsidRDefault="008556EC" w:rsidP="008556EC">
      <w:pPr>
        <w:numPr>
          <w:ilvl w:val="0"/>
          <w:numId w:val="15"/>
        </w:numPr>
        <w:autoSpaceDE w:val="0"/>
        <w:autoSpaceDN w:val="0"/>
        <w:bidi/>
        <w:adjustRightInd w:val="0"/>
        <w:spacing w:before="120" w:line="420" w:lineRule="exact"/>
        <w:ind w:left="0" w:firstLine="397"/>
        <w:jc w:val="lowKashida"/>
        <w:rPr>
          <w:rFonts w:ascii="Simplified Arabic" w:cs="Traditional Arabic"/>
          <w:sz w:val="34"/>
          <w:szCs w:val="34"/>
          <w:rtl/>
        </w:rPr>
      </w:pPr>
      <w:proofErr w:type="gramStart"/>
      <w:r>
        <w:rPr>
          <w:rFonts w:ascii="Simplified Arabic" w:cs="Traditional Arabic"/>
          <w:sz w:val="34"/>
          <w:szCs w:val="34"/>
          <w:rtl/>
        </w:rPr>
        <w:t>وروي</w:t>
      </w:r>
      <w:proofErr w:type="gramEnd"/>
      <w:r>
        <w:rPr>
          <w:rFonts w:ascii="Simplified Arabic" w:cs="Traditional Arabic"/>
          <w:sz w:val="34"/>
          <w:szCs w:val="34"/>
          <w:rtl/>
        </w:rPr>
        <w:t xml:space="preserve"> عن الحسن البصري أنه قال لا يحل السحر إلا ساحر</w:t>
      </w:r>
      <w:proofErr w:type="spellStart"/>
      <w:r>
        <w:rPr>
          <w:rFonts w:ascii="Simplified Arabic" w:cs="Traditional Arabic"/>
          <w:sz w:val="34"/>
          <w:szCs w:val="34"/>
          <w:vertAlign w:val="superscript"/>
          <w:rtl/>
        </w:rPr>
        <w:t>(</w:t>
      </w:r>
      <w:proofErr w:type="spellEnd"/>
      <w:r>
        <w:rPr>
          <w:rStyle w:val="Appelnotedebasdep"/>
          <w:rFonts w:ascii="Simplified Arabic" w:cs="Traditional Arabic"/>
          <w:sz w:val="34"/>
          <w:szCs w:val="34"/>
          <w:rtl/>
        </w:rPr>
        <w:footnoteReference w:id="8"/>
      </w:r>
      <w:proofErr w:type="spellStart"/>
      <w:r>
        <w:rPr>
          <w:rFonts w:ascii="Simplified Arabic" w:cs="Traditional Arabic"/>
          <w:sz w:val="34"/>
          <w:szCs w:val="34"/>
          <w:vertAlign w:val="superscript"/>
          <w:rtl/>
        </w:rPr>
        <w:t>)</w:t>
      </w:r>
      <w:r>
        <w:rPr>
          <w:rFonts w:ascii="Simplified Arabic" w:cs="Traditional Arabic"/>
          <w:sz w:val="34"/>
          <w:szCs w:val="34"/>
          <w:rtl/>
        </w:rPr>
        <w:t>.</w:t>
      </w:r>
      <w:proofErr w:type="spellEnd"/>
    </w:p>
    <w:p w:rsidR="008556EC" w:rsidRDefault="008556EC" w:rsidP="008556EC">
      <w:pPr>
        <w:widowControl w:val="0"/>
        <w:autoSpaceDE w:val="0"/>
        <w:autoSpaceDN w:val="0"/>
        <w:bidi/>
        <w:adjustRightInd w:val="0"/>
        <w:spacing w:before="120" w:line="440" w:lineRule="exact"/>
        <w:ind w:firstLine="397"/>
        <w:jc w:val="lowKashida"/>
        <w:rPr>
          <w:rFonts w:ascii="Simplified Arabic" w:cs="Traditional Arabic"/>
          <w:sz w:val="34"/>
          <w:szCs w:val="34"/>
          <w:rtl/>
        </w:rPr>
      </w:pPr>
      <w:r>
        <w:rPr>
          <w:rFonts w:ascii="Simplified Arabic" w:cs="Traditional Arabic"/>
          <w:sz w:val="34"/>
          <w:szCs w:val="34"/>
          <w:rtl/>
        </w:rPr>
        <w:t xml:space="preserve">والجمع بين هذه الأقوال أن </w:t>
      </w:r>
      <w:proofErr w:type="gramStart"/>
      <w:r>
        <w:rPr>
          <w:rFonts w:ascii="Simplified Arabic" w:cs="Traditional Arabic"/>
          <w:sz w:val="34"/>
          <w:szCs w:val="34"/>
          <w:rtl/>
        </w:rPr>
        <w:t>النشرة</w:t>
      </w:r>
      <w:proofErr w:type="gramEnd"/>
      <w:r>
        <w:rPr>
          <w:rFonts w:ascii="Simplified Arabic" w:cs="Traditional Arabic"/>
          <w:sz w:val="34"/>
          <w:szCs w:val="34"/>
          <w:rtl/>
        </w:rPr>
        <w:t xml:space="preserve"> </w:t>
      </w:r>
      <w:proofErr w:type="spellStart"/>
      <w:r>
        <w:rPr>
          <w:rFonts w:eastAsia="MS Mincho" w:cs="Traditional Arabic"/>
          <w:sz w:val="34"/>
          <w:szCs w:val="34"/>
          <w:rtl/>
          <w:lang w:bidi="ar-EG"/>
        </w:rPr>
        <w:t>«</w:t>
      </w:r>
      <w:proofErr w:type="spellEnd"/>
      <w:r>
        <w:rPr>
          <w:rFonts w:ascii="Simplified Arabic" w:cs="Traditional Arabic"/>
          <w:sz w:val="34"/>
          <w:szCs w:val="34"/>
          <w:rtl/>
        </w:rPr>
        <w:t>حل السحر عن المسحور</w:t>
      </w:r>
      <w:proofErr w:type="spellStart"/>
      <w:r>
        <w:rPr>
          <w:rFonts w:eastAsia="MS Mincho" w:cs="Traditional Arabic"/>
          <w:sz w:val="34"/>
          <w:szCs w:val="34"/>
          <w:rtl/>
          <w:lang w:bidi="ar-EG"/>
        </w:rPr>
        <w:t>»</w:t>
      </w:r>
      <w:proofErr w:type="spellEnd"/>
      <w:r>
        <w:rPr>
          <w:rFonts w:ascii="Simplified Arabic" w:cs="Traditional Arabic"/>
          <w:sz w:val="34"/>
          <w:szCs w:val="34"/>
          <w:rtl/>
          <w:lang w:bidi="ar-EG"/>
        </w:rPr>
        <w:t xml:space="preserve"> </w:t>
      </w:r>
      <w:r>
        <w:rPr>
          <w:rFonts w:ascii="Simplified Arabic" w:cs="Traditional Arabic"/>
          <w:sz w:val="34"/>
          <w:szCs w:val="34"/>
          <w:rtl/>
        </w:rPr>
        <w:t>نوعان:</w:t>
      </w:r>
    </w:p>
    <w:p w:rsidR="008556EC" w:rsidRDefault="008556EC" w:rsidP="008556EC">
      <w:pPr>
        <w:widowControl w:val="0"/>
        <w:numPr>
          <w:ilvl w:val="0"/>
          <w:numId w:val="16"/>
        </w:numPr>
        <w:autoSpaceDE w:val="0"/>
        <w:autoSpaceDN w:val="0"/>
        <w:bidi/>
        <w:adjustRightInd w:val="0"/>
        <w:spacing w:before="120" w:line="440" w:lineRule="exact"/>
        <w:ind w:left="0" w:firstLine="397"/>
        <w:jc w:val="lowKashida"/>
        <w:rPr>
          <w:rFonts w:ascii="Simplified Arabic" w:cs="Traditional Arabic"/>
          <w:sz w:val="34"/>
          <w:szCs w:val="34"/>
          <w:rtl/>
        </w:rPr>
      </w:pPr>
      <w:r>
        <w:rPr>
          <w:rFonts w:cs="Traditional Arabic"/>
          <w:spacing w:val="-4"/>
          <w:sz w:val="34"/>
          <w:szCs w:val="34"/>
          <w:rtl/>
        </w:rPr>
        <w:t>حل بسحر مثله وهو الذي من عمل الشيطان وعليه يحمل قول</w:t>
      </w:r>
      <w:r>
        <w:rPr>
          <w:rFonts w:ascii="Simplified Arabic" w:cs="Traditional Arabic"/>
          <w:sz w:val="34"/>
          <w:szCs w:val="34"/>
          <w:rtl/>
        </w:rPr>
        <w:t xml:space="preserve"> </w:t>
      </w:r>
      <w:proofErr w:type="spellStart"/>
      <w:proofErr w:type="gramStart"/>
      <w:r>
        <w:rPr>
          <w:rFonts w:ascii="Simplified Arabic" w:cs="Traditional Arabic"/>
          <w:sz w:val="34"/>
          <w:szCs w:val="34"/>
          <w:rtl/>
        </w:rPr>
        <w:t>الحسن</w:t>
      </w:r>
      <w:r>
        <w:rPr>
          <w:rFonts w:ascii="Simplified Arabic" w:cs="Traditional Arabic"/>
          <w:color w:val="FFFFFF"/>
          <w:sz w:val="2"/>
          <w:szCs w:val="2"/>
          <w:rtl/>
        </w:rPr>
        <w:t>#</w:t>
      </w:r>
      <w:proofErr w:type="spellEnd"/>
      <w:r>
        <w:rPr>
          <w:rFonts w:ascii="Simplified Arabic" w:cs="Traditional Arabic"/>
          <w:sz w:val="34"/>
          <w:szCs w:val="34"/>
          <w:rtl/>
        </w:rPr>
        <w:br/>
        <w:t xml:space="preserve"> وهذا</w:t>
      </w:r>
      <w:proofErr w:type="gramEnd"/>
      <w:r>
        <w:rPr>
          <w:rFonts w:ascii="Simplified Arabic" w:cs="Traditional Arabic"/>
          <w:sz w:val="34"/>
          <w:szCs w:val="34"/>
          <w:rtl/>
        </w:rPr>
        <w:t xml:space="preserve"> النوع محرم.</w:t>
      </w:r>
    </w:p>
    <w:p w:rsidR="008556EC" w:rsidRDefault="008556EC" w:rsidP="008556EC">
      <w:pPr>
        <w:widowControl w:val="0"/>
        <w:numPr>
          <w:ilvl w:val="0"/>
          <w:numId w:val="16"/>
        </w:numPr>
        <w:pBdr>
          <w:bottom w:val="single" w:sz="6" w:space="1" w:color="auto"/>
        </w:pBdr>
        <w:autoSpaceDE w:val="0"/>
        <w:autoSpaceDN w:val="0"/>
        <w:bidi/>
        <w:adjustRightInd w:val="0"/>
        <w:spacing w:before="120" w:line="440" w:lineRule="exact"/>
        <w:ind w:left="0" w:firstLine="397"/>
        <w:jc w:val="lowKashida"/>
        <w:rPr>
          <w:rFonts w:ascii="Simplified Arabic" w:cs="Traditional Arabic"/>
          <w:sz w:val="34"/>
          <w:szCs w:val="34"/>
          <w:rtl/>
        </w:rPr>
      </w:pPr>
      <w:r>
        <w:rPr>
          <w:rFonts w:ascii="Simplified Arabic" w:cs="Traditional Arabic"/>
          <w:sz w:val="34"/>
          <w:szCs w:val="34"/>
          <w:rtl/>
        </w:rPr>
        <w:t xml:space="preserve">النشرة بالرقية </w:t>
      </w:r>
      <w:proofErr w:type="spellStart"/>
      <w:r>
        <w:rPr>
          <w:rFonts w:ascii="Simplified Arabic" w:cs="Traditional Arabic"/>
          <w:sz w:val="34"/>
          <w:szCs w:val="34"/>
          <w:rtl/>
        </w:rPr>
        <w:t>والتعوذات</w:t>
      </w:r>
      <w:proofErr w:type="spellEnd"/>
      <w:r>
        <w:rPr>
          <w:rFonts w:ascii="Simplified Arabic" w:cs="Traditional Arabic"/>
          <w:sz w:val="34"/>
          <w:szCs w:val="34"/>
          <w:rtl/>
        </w:rPr>
        <w:t xml:space="preserve"> والأدوية والدعوات المباحة فمثل هذا جائز وعليه يحمل قول سعيد بن </w:t>
      </w:r>
      <w:proofErr w:type="spellStart"/>
      <w:r>
        <w:rPr>
          <w:rFonts w:ascii="Simplified Arabic" w:cs="Traditional Arabic"/>
          <w:sz w:val="34"/>
          <w:szCs w:val="34"/>
          <w:rtl/>
        </w:rPr>
        <w:t>المسيب</w:t>
      </w:r>
      <w:proofErr w:type="spellEnd"/>
      <w:r>
        <w:rPr>
          <w:rFonts w:ascii="Simplified Arabic" w:cs="Traditional Arabic"/>
          <w:sz w:val="34"/>
          <w:szCs w:val="34"/>
          <w:rtl/>
        </w:rPr>
        <w:t>.</w:t>
      </w:r>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Pr>
      </w:pPr>
      <w:r w:rsidRPr="008556EC">
        <w:rPr>
          <w:rFonts w:ascii="Simplified Arabic" w:cs="Traditional Arabic"/>
          <w:sz w:val="34"/>
          <w:szCs w:val="34"/>
          <w:rtl/>
        </w:rPr>
        <w:t xml:space="preserve">التطير هو التشاؤم بمرئي أو </w:t>
      </w:r>
      <w:proofErr w:type="gramStart"/>
      <w:r w:rsidRPr="008556EC">
        <w:rPr>
          <w:rFonts w:ascii="Simplified Arabic" w:cs="Traditional Arabic"/>
          <w:sz w:val="34"/>
          <w:szCs w:val="34"/>
          <w:rtl/>
        </w:rPr>
        <w:t>مسموع</w:t>
      </w:r>
      <w:proofErr w:type="gramEnd"/>
      <w:r w:rsidRPr="008556EC">
        <w:rPr>
          <w:rFonts w:ascii="Simplified Arabic" w:cs="Traditional Arabic"/>
          <w:sz w:val="34"/>
          <w:szCs w:val="34"/>
          <w:rtl/>
        </w:rPr>
        <w:t xml:space="preserve"> من الطيور ونحوها وحكمه التحريم لأنه من الشرك.</w:t>
      </w:r>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tl/>
        </w:rPr>
      </w:pPr>
      <w:proofErr w:type="gramStart"/>
      <w:r w:rsidRPr="008556EC">
        <w:rPr>
          <w:rFonts w:ascii="Simplified Arabic" w:cs="Traditional Arabic"/>
          <w:sz w:val="34"/>
          <w:szCs w:val="34"/>
          <w:rtl/>
        </w:rPr>
        <w:t>قال</w:t>
      </w:r>
      <w:proofErr w:type="gramEnd"/>
      <w:r w:rsidRPr="008556EC">
        <w:rPr>
          <w:rFonts w:ascii="Simplified Arabic" w:cs="Traditional Arabic"/>
          <w:sz w:val="34"/>
          <w:szCs w:val="34"/>
          <w:rtl/>
        </w:rPr>
        <w:t xml:space="preserve"> </w:t>
      </w:r>
      <w:proofErr w:type="spellStart"/>
      <w:r w:rsidRPr="008556EC">
        <w:rPr>
          <w:rFonts w:ascii="Simplified Arabic" w:cs="Traditional Arabic"/>
          <w:sz w:val="34"/>
          <w:szCs w:val="34"/>
          <w:rtl/>
        </w:rPr>
        <w:t>تعالى:</w:t>
      </w:r>
      <w:proofErr w:type="spellEnd"/>
      <w:r w:rsidRPr="008556EC">
        <w:rPr>
          <w:rFonts w:ascii="Simplified Arabic" w:cs="Traditional Arabic"/>
          <w:sz w:val="34"/>
          <w:szCs w:val="34"/>
          <w:rtl/>
        </w:rPr>
        <w:t xml:space="preserve"> </w:t>
      </w:r>
      <w:r>
        <w:rPr>
          <w:spacing w:val="-4"/>
          <w:sz w:val="30"/>
          <w:szCs w:val="30"/>
        </w:rPr>
        <w:sym w:font="AGA Arabesque" w:char="007D"/>
      </w:r>
      <w:r w:rsidRPr="008556EC">
        <w:rPr>
          <w:rFonts w:eastAsia="MS Mincho" w:cs="Traditional Arabic"/>
          <w:b/>
          <w:bCs/>
          <w:color w:val="FF0000"/>
          <w:sz w:val="33"/>
          <w:szCs w:val="33"/>
          <w:rtl/>
        </w:rPr>
        <w:t>أَلَا إِنَّمَا طَائِرُهُمْ عِنْدَ اللَّهِ وَلَكِنَّ أَكْثَرَهُمْ لَا يَعْلَمُونَ</w:t>
      </w:r>
      <w:r>
        <w:rPr>
          <w:spacing w:val="-4"/>
          <w:sz w:val="30"/>
          <w:szCs w:val="30"/>
        </w:rPr>
        <w:sym w:font="AGA Arabesque" w:char="007B"/>
      </w:r>
      <w:proofErr w:type="spellStart"/>
      <w:r w:rsidRPr="008556EC">
        <w:rPr>
          <w:rFonts w:ascii="Simplified Arabic" w:cs="Traditional Arabic"/>
          <w:sz w:val="34"/>
          <w:szCs w:val="34"/>
          <w:vertAlign w:val="superscript"/>
          <w:rtl/>
        </w:rPr>
        <w:t>(</w:t>
      </w:r>
      <w:proofErr w:type="spellEnd"/>
      <w:r>
        <w:rPr>
          <w:rStyle w:val="Appelnotedebasdep"/>
          <w:rFonts w:ascii="Simplified Arabic" w:cs="Traditional Arabic"/>
          <w:sz w:val="34"/>
          <w:szCs w:val="34"/>
          <w:rtl/>
        </w:rPr>
        <w:footnoteReference w:id="9"/>
      </w:r>
      <w:proofErr w:type="spellStart"/>
      <w:r w:rsidRPr="008556EC">
        <w:rPr>
          <w:rFonts w:ascii="Simplified Arabic" w:cs="Traditional Arabic"/>
          <w:sz w:val="34"/>
          <w:szCs w:val="34"/>
          <w:vertAlign w:val="superscript"/>
          <w:rtl/>
        </w:rPr>
        <w:t>)</w:t>
      </w:r>
      <w:r w:rsidRPr="008556EC">
        <w:rPr>
          <w:rFonts w:ascii="Simplified Arabic" w:cs="Traditional Arabic"/>
          <w:sz w:val="34"/>
          <w:szCs w:val="34"/>
          <w:rtl/>
        </w:rPr>
        <w:t>.</w:t>
      </w:r>
      <w:proofErr w:type="spellEnd"/>
    </w:p>
    <w:p w:rsidR="008556EC" w:rsidRPr="008556EC" w:rsidRDefault="008556EC" w:rsidP="008556EC">
      <w:pPr>
        <w:widowControl w:val="0"/>
        <w:pBdr>
          <w:bottom w:val="single" w:sz="6" w:space="1" w:color="auto"/>
        </w:pBdr>
        <w:autoSpaceDE w:val="0"/>
        <w:autoSpaceDN w:val="0"/>
        <w:bidi/>
        <w:adjustRightInd w:val="0"/>
        <w:spacing w:before="120" w:line="440" w:lineRule="exact"/>
        <w:ind w:left="360"/>
        <w:jc w:val="lowKashida"/>
        <w:rPr>
          <w:rFonts w:ascii="Simplified Arabic" w:cs="Traditional Arabic"/>
          <w:sz w:val="34"/>
          <w:szCs w:val="34"/>
          <w:rtl/>
        </w:rPr>
      </w:pPr>
      <w:proofErr w:type="gramStart"/>
      <w:r w:rsidRPr="008556EC">
        <w:rPr>
          <w:rFonts w:ascii="Simplified Arabic" w:cs="Traditional Arabic"/>
          <w:sz w:val="34"/>
          <w:szCs w:val="34"/>
          <w:rtl/>
        </w:rPr>
        <w:t>وقال</w:t>
      </w:r>
      <w:proofErr w:type="gramEnd"/>
      <w:r w:rsidRPr="008556EC">
        <w:rPr>
          <w:rFonts w:ascii="Simplified Arabic" w:cs="Traditional Arabic"/>
          <w:sz w:val="34"/>
          <w:szCs w:val="34"/>
          <w:rtl/>
        </w:rPr>
        <w:t xml:space="preserve"> </w:t>
      </w:r>
      <w:proofErr w:type="spellStart"/>
      <w:r w:rsidRPr="008556EC">
        <w:rPr>
          <w:rFonts w:ascii="Simplified Arabic" w:cs="Traditional Arabic"/>
          <w:sz w:val="34"/>
          <w:szCs w:val="34"/>
          <w:rtl/>
        </w:rPr>
        <w:t>تعالى:</w:t>
      </w:r>
      <w:proofErr w:type="spellEnd"/>
      <w:r w:rsidRPr="008556EC">
        <w:rPr>
          <w:rFonts w:ascii="Simplified Arabic" w:cs="Traditional Arabic"/>
          <w:sz w:val="34"/>
          <w:szCs w:val="34"/>
          <w:rtl/>
        </w:rPr>
        <w:t xml:space="preserve"> </w:t>
      </w:r>
      <w:r>
        <w:rPr>
          <w:spacing w:val="-4"/>
          <w:sz w:val="30"/>
          <w:szCs w:val="30"/>
        </w:rPr>
        <w:sym w:font="AGA Arabesque" w:char="007D"/>
      </w:r>
      <w:r w:rsidRPr="008556EC">
        <w:rPr>
          <w:rFonts w:eastAsia="MS Mincho" w:cs="Traditional Arabic"/>
          <w:b/>
          <w:bCs/>
          <w:color w:val="FF0000"/>
          <w:sz w:val="33"/>
          <w:szCs w:val="33"/>
          <w:rtl/>
        </w:rPr>
        <w:t>قَالُوا طَائِرُكُمْ مَعَكُمْ</w:t>
      </w:r>
      <w:r>
        <w:rPr>
          <w:spacing w:val="-4"/>
          <w:sz w:val="30"/>
          <w:szCs w:val="30"/>
        </w:rPr>
        <w:sym w:font="AGA Arabesque" w:char="007B"/>
      </w:r>
      <w:proofErr w:type="spellStart"/>
      <w:r w:rsidRPr="008556EC">
        <w:rPr>
          <w:rFonts w:ascii="Simplified Arabic" w:cs="Traditional Arabic"/>
          <w:sz w:val="34"/>
          <w:szCs w:val="34"/>
          <w:vertAlign w:val="superscript"/>
          <w:rtl/>
        </w:rPr>
        <w:t>(</w:t>
      </w:r>
      <w:proofErr w:type="spellEnd"/>
      <w:r>
        <w:rPr>
          <w:rStyle w:val="Appelnotedebasdep"/>
          <w:rFonts w:ascii="Simplified Arabic" w:cs="Traditional Arabic"/>
          <w:sz w:val="34"/>
          <w:szCs w:val="34"/>
          <w:rtl/>
        </w:rPr>
        <w:footnoteReference w:id="10"/>
      </w:r>
      <w:proofErr w:type="spellStart"/>
      <w:r w:rsidRPr="008556EC">
        <w:rPr>
          <w:rFonts w:ascii="Simplified Arabic" w:cs="Traditional Arabic"/>
          <w:sz w:val="34"/>
          <w:szCs w:val="34"/>
          <w:vertAlign w:val="superscript"/>
          <w:rtl/>
        </w:rPr>
        <w:t>)</w:t>
      </w:r>
      <w:r w:rsidRPr="008556EC">
        <w:rPr>
          <w:rFonts w:ascii="Simplified Arabic" w:cs="Traditional Arabic"/>
          <w:sz w:val="34"/>
          <w:szCs w:val="34"/>
          <w:rtl/>
        </w:rPr>
        <w:t>.</w:t>
      </w:r>
      <w:proofErr w:type="spellEnd"/>
    </w:p>
    <w:p w:rsidR="008556EC" w:rsidRPr="008556EC" w:rsidRDefault="008556EC" w:rsidP="008556EC">
      <w:pPr>
        <w:widowControl w:val="0"/>
        <w:autoSpaceDE w:val="0"/>
        <w:autoSpaceDN w:val="0"/>
        <w:bidi/>
        <w:adjustRightInd w:val="0"/>
        <w:spacing w:before="120" w:line="440" w:lineRule="exact"/>
        <w:ind w:left="360"/>
        <w:jc w:val="lowKashida"/>
        <w:rPr>
          <w:rFonts w:ascii="Simplified Arabic" w:cs="Traditional Arabic"/>
          <w:sz w:val="34"/>
          <w:szCs w:val="34"/>
        </w:rPr>
      </w:pPr>
      <w:proofErr w:type="spellStart"/>
      <w:proofErr w:type="gramStart"/>
      <w:r w:rsidRPr="008556EC">
        <w:rPr>
          <w:rFonts w:ascii="Simplified Arabic" w:cs="Traditional Arabic"/>
          <w:sz w:val="34"/>
          <w:szCs w:val="34"/>
          <w:rtl/>
        </w:rPr>
        <w:t>الهامة</w:t>
      </w:r>
      <w:proofErr w:type="gramEnd"/>
      <w:r w:rsidRPr="008556EC">
        <w:rPr>
          <w:rFonts w:ascii="Simplified Arabic" w:cs="Traditional Arabic"/>
          <w:sz w:val="34"/>
          <w:szCs w:val="34"/>
          <w:rtl/>
        </w:rPr>
        <w:t>:</w:t>
      </w:r>
      <w:proofErr w:type="spellEnd"/>
      <w:r w:rsidRPr="008556EC">
        <w:rPr>
          <w:rFonts w:ascii="Simplified Arabic" w:cs="Traditional Arabic"/>
          <w:sz w:val="34"/>
          <w:szCs w:val="34"/>
          <w:rtl/>
        </w:rPr>
        <w:t xml:space="preserve"> طير من طيور الليل تسمى البومة كانوا يعتقدون أنها إذا وقعت على بيت أحدهم تخبره بموته أو موت أحد من أهل داره فجاء الحديث بنفي ذلك وإبطاله.</w:t>
      </w:r>
    </w:p>
    <w:p w:rsidR="008556EC" w:rsidRPr="008556EC" w:rsidRDefault="008556EC" w:rsidP="008556EC">
      <w:pPr>
        <w:pStyle w:val="Textebrut"/>
        <w:widowControl w:val="0"/>
        <w:spacing w:before="120" w:line="460" w:lineRule="exact"/>
        <w:ind w:left="360"/>
        <w:jc w:val="lowKashida"/>
        <w:rPr>
          <w:rFonts w:eastAsia="MS Mincho" w:cs="Traditional Arabic"/>
          <w:sz w:val="34"/>
          <w:szCs w:val="34"/>
          <w:rtl/>
        </w:rPr>
      </w:pPr>
      <w:proofErr w:type="spellStart"/>
      <w:r>
        <w:rPr>
          <w:rFonts w:ascii="Simplified Arabic" w:cs="Traditional Arabic"/>
          <w:sz w:val="34"/>
          <w:szCs w:val="34"/>
          <w:rtl/>
        </w:rPr>
        <w:t>صفر:</w:t>
      </w:r>
      <w:proofErr w:type="spellEnd"/>
      <w:r>
        <w:rPr>
          <w:rFonts w:ascii="Simplified Arabic" w:cs="Traditional Arabic"/>
          <w:sz w:val="34"/>
          <w:szCs w:val="34"/>
          <w:rtl/>
        </w:rPr>
        <w:t xml:space="preserve"> قيل هو شهر صفر كان أهل الجاهلية يتشاءمون </w:t>
      </w:r>
      <w:proofErr w:type="spellStart"/>
      <w:r>
        <w:rPr>
          <w:rFonts w:ascii="Simplified Arabic" w:cs="Traditional Arabic"/>
          <w:sz w:val="34"/>
          <w:szCs w:val="34"/>
          <w:rtl/>
        </w:rPr>
        <w:t>به</w:t>
      </w:r>
      <w:proofErr w:type="spellEnd"/>
      <w:r>
        <w:rPr>
          <w:rFonts w:ascii="Simplified Arabic" w:cs="Traditional Arabic"/>
          <w:sz w:val="34"/>
          <w:szCs w:val="34"/>
          <w:rtl/>
        </w:rPr>
        <w:t xml:space="preserve"> وقيل </w:t>
      </w:r>
      <w:proofErr w:type="spellStart"/>
      <w:r>
        <w:rPr>
          <w:rFonts w:eastAsia="MS Mincho" w:cs="Traditional Arabic"/>
          <w:sz w:val="34"/>
          <w:szCs w:val="34"/>
          <w:rtl/>
          <w:lang w:bidi="ar-EG"/>
        </w:rPr>
        <w:t>«</w:t>
      </w:r>
      <w:proofErr w:type="spellEnd"/>
      <w:r>
        <w:rPr>
          <w:rFonts w:ascii="Simplified Arabic" w:cs="Traditional Arabic"/>
          <w:sz w:val="34"/>
          <w:szCs w:val="34"/>
          <w:rtl/>
        </w:rPr>
        <w:t>صفر</w:t>
      </w:r>
      <w:proofErr w:type="spellStart"/>
      <w:r>
        <w:rPr>
          <w:rFonts w:eastAsia="MS Mincho" w:cs="Traditional Arabic"/>
          <w:sz w:val="34"/>
          <w:szCs w:val="34"/>
          <w:rtl/>
          <w:lang w:bidi="ar-EG"/>
        </w:rPr>
        <w:t>»</w:t>
      </w:r>
      <w:proofErr w:type="spellEnd"/>
      <w:r>
        <w:rPr>
          <w:rFonts w:ascii="Simplified Arabic" w:cs="Traditional Arabic"/>
          <w:sz w:val="34"/>
          <w:szCs w:val="34"/>
          <w:rtl/>
        </w:rPr>
        <w:t xml:space="preserve"> دواب تخرج في البطن تهيج عند الجوع وربما قتلت يعتقدون أنها أعدى من الجرب فأبطل النبي </w:t>
      </w:r>
      <w:r>
        <w:rPr>
          <w:rFonts w:ascii="Simplified Arabic" w:cs="Traditional Arabic"/>
          <w:sz w:val="34"/>
          <w:szCs w:val="34"/>
          <w:lang w:bidi="ar-EG"/>
        </w:rPr>
        <w:sym w:font="AGA Arabesque" w:char="0072"/>
      </w:r>
      <w:r>
        <w:rPr>
          <w:rFonts w:ascii="Simplified Arabic" w:cs="Traditional Arabic"/>
          <w:sz w:val="34"/>
          <w:szCs w:val="34"/>
          <w:rtl/>
        </w:rPr>
        <w:t xml:space="preserve"> ذلك</w:t>
      </w:r>
    </w:p>
    <w:p w:rsidR="00DC5644" w:rsidRDefault="00DC5644" w:rsidP="00DC5644">
      <w:pPr>
        <w:pStyle w:val="Textebrut"/>
        <w:widowControl w:val="0"/>
        <w:spacing w:before="120" w:line="460" w:lineRule="exact"/>
        <w:ind w:firstLine="397"/>
        <w:jc w:val="lowKashida"/>
        <w:rPr>
          <w:rFonts w:eastAsia="MS Mincho" w:cs="Traditional Arabic"/>
          <w:sz w:val="34"/>
          <w:szCs w:val="34"/>
          <w:rtl/>
        </w:rPr>
      </w:pPr>
    </w:p>
    <w:p w:rsidR="008556EC" w:rsidRDefault="008556EC" w:rsidP="008556EC">
      <w:pPr>
        <w:widowControl w:val="0"/>
        <w:pBdr>
          <w:top w:val="single" w:sz="6" w:space="1" w:color="auto"/>
          <w:bottom w:val="single" w:sz="6" w:space="1" w:color="auto"/>
        </w:pBdr>
        <w:autoSpaceDE w:val="0"/>
        <w:autoSpaceDN w:val="0"/>
        <w:bidi/>
        <w:adjustRightInd w:val="0"/>
        <w:spacing w:before="120" w:line="440" w:lineRule="exact"/>
        <w:ind w:firstLine="397"/>
        <w:jc w:val="lowKashida"/>
        <w:rPr>
          <w:rFonts w:ascii="Simplified Arabic" w:cs="Traditional Arabic"/>
          <w:sz w:val="34"/>
          <w:szCs w:val="34"/>
        </w:rPr>
      </w:pPr>
      <w:proofErr w:type="spellStart"/>
      <w:proofErr w:type="gramStart"/>
      <w:r>
        <w:rPr>
          <w:rFonts w:ascii="Simplified Arabic" w:cs="Traditional Arabic"/>
          <w:sz w:val="34"/>
          <w:szCs w:val="34"/>
          <w:rtl/>
        </w:rPr>
        <w:lastRenderedPageBreak/>
        <w:t>النوء</w:t>
      </w:r>
      <w:proofErr w:type="gramEnd"/>
      <w:r>
        <w:rPr>
          <w:rFonts w:ascii="Simplified Arabic" w:cs="Traditional Arabic"/>
          <w:sz w:val="34"/>
          <w:szCs w:val="34"/>
          <w:rtl/>
        </w:rPr>
        <w:t>:</w:t>
      </w:r>
      <w:proofErr w:type="spellEnd"/>
      <w:r>
        <w:rPr>
          <w:rFonts w:ascii="Simplified Arabic" w:cs="Traditional Arabic"/>
          <w:sz w:val="34"/>
          <w:szCs w:val="34"/>
          <w:rtl/>
        </w:rPr>
        <w:t xml:space="preserve"> موضع سقوط الكوكب وقيل هو الكوكب </w:t>
      </w:r>
      <w:proofErr w:type="spellStart"/>
      <w:r>
        <w:rPr>
          <w:rFonts w:eastAsia="MS Mincho" w:cs="Traditional Arabic"/>
          <w:sz w:val="34"/>
          <w:szCs w:val="34"/>
          <w:rtl/>
          <w:lang w:bidi="ar-EG"/>
        </w:rPr>
        <w:t>«</w:t>
      </w:r>
      <w:proofErr w:type="spellEnd"/>
      <w:r>
        <w:rPr>
          <w:rFonts w:ascii="Simplified Arabic" w:cs="Traditional Arabic"/>
          <w:sz w:val="34"/>
          <w:szCs w:val="34"/>
          <w:rtl/>
        </w:rPr>
        <w:t>النجم</w:t>
      </w:r>
      <w:proofErr w:type="spellStart"/>
      <w:r>
        <w:rPr>
          <w:rFonts w:eastAsia="MS Mincho" w:cs="Traditional Arabic"/>
          <w:sz w:val="34"/>
          <w:szCs w:val="34"/>
          <w:rtl/>
          <w:lang w:bidi="ar-EG"/>
        </w:rPr>
        <w:t>»</w:t>
      </w:r>
      <w:proofErr w:type="spellEnd"/>
      <w:r>
        <w:rPr>
          <w:rFonts w:ascii="Simplified Arabic" w:cs="Traditional Arabic"/>
          <w:sz w:val="34"/>
          <w:szCs w:val="34"/>
          <w:rtl/>
          <w:lang w:bidi="ar-EG"/>
        </w:rPr>
        <w:t xml:space="preserve"> </w:t>
      </w:r>
      <w:r>
        <w:rPr>
          <w:rFonts w:ascii="Simplified Arabic" w:cs="Traditional Arabic"/>
          <w:sz w:val="34"/>
          <w:szCs w:val="34"/>
          <w:rtl/>
        </w:rPr>
        <w:t xml:space="preserve">كانوا ينسبون إليه نزول </w:t>
      </w:r>
      <w:proofErr w:type="spellStart"/>
      <w:r>
        <w:rPr>
          <w:rFonts w:ascii="Simplified Arabic" w:cs="Traditional Arabic"/>
          <w:sz w:val="34"/>
          <w:szCs w:val="34"/>
          <w:rtl/>
        </w:rPr>
        <w:t>المطر.</w:t>
      </w:r>
      <w:r>
        <w:rPr>
          <w:rFonts w:ascii="Simplified Arabic" w:cs="Traditional Arabic"/>
          <w:color w:val="FFFFFF"/>
          <w:sz w:val="2"/>
          <w:szCs w:val="2"/>
          <w:rtl/>
        </w:rPr>
        <w:t>#</w:t>
      </w:r>
      <w:proofErr w:type="spellEnd"/>
    </w:p>
    <w:p w:rsidR="008556EC" w:rsidRDefault="008556EC" w:rsidP="00DC5644">
      <w:pPr>
        <w:pStyle w:val="Textebrut"/>
        <w:widowControl w:val="0"/>
        <w:pBdr>
          <w:bottom w:val="single" w:sz="6" w:space="1" w:color="auto"/>
          <w:between w:val="single" w:sz="6" w:space="1" w:color="auto"/>
        </w:pBdr>
        <w:spacing w:before="120" w:line="460" w:lineRule="exact"/>
        <w:ind w:firstLine="397"/>
        <w:jc w:val="lowKashida"/>
        <w:rPr>
          <w:rFonts w:ascii="Simplified Arabic" w:cs="Traditional Arabic"/>
          <w:sz w:val="34"/>
          <w:szCs w:val="34"/>
          <w:rtl/>
        </w:rPr>
      </w:pPr>
      <w:proofErr w:type="spellStart"/>
      <w:proofErr w:type="gramStart"/>
      <w:r>
        <w:rPr>
          <w:rFonts w:ascii="Simplified Arabic" w:cs="Traditional Arabic"/>
          <w:sz w:val="34"/>
          <w:szCs w:val="34"/>
          <w:rtl/>
        </w:rPr>
        <w:t>الغول</w:t>
      </w:r>
      <w:proofErr w:type="gramEnd"/>
      <w:r>
        <w:rPr>
          <w:rFonts w:ascii="Simplified Arabic" w:cs="Traditional Arabic"/>
          <w:sz w:val="34"/>
          <w:szCs w:val="34"/>
          <w:rtl/>
        </w:rPr>
        <w:t>:</w:t>
      </w:r>
      <w:proofErr w:type="spellEnd"/>
      <w:r>
        <w:rPr>
          <w:rFonts w:ascii="Simplified Arabic" w:cs="Traditional Arabic"/>
          <w:sz w:val="34"/>
          <w:szCs w:val="34"/>
          <w:rtl/>
        </w:rPr>
        <w:t xml:space="preserve"> واحد الغيلان وهو جنس من الشياطين كانوا يعتقدون أنها تتعرض لهم في الطريق فتضلهم عنه وتهلكهم فنفى النبي </w:t>
      </w:r>
      <w:r>
        <w:rPr>
          <w:rFonts w:ascii="Simplified Arabic" w:cs="Traditional Arabic"/>
          <w:sz w:val="34"/>
          <w:szCs w:val="34"/>
          <w:lang w:bidi="ar-EG"/>
        </w:rPr>
        <w:sym w:font="AGA Arabesque" w:char="0072"/>
      </w:r>
      <w:r>
        <w:rPr>
          <w:rFonts w:ascii="Simplified Arabic" w:cs="Traditional Arabic"/>
          <w:sz w:val="34"/>
          <w:szCs w:val="34"/>
          <w:rtl/>
        </w:rPr>
        <w:t xml:space="preserve"> ذلك بمعنى أنها لا تستطيع أن تضل أحدًا مع ذكر الله تعالى والتوكل عليه.</w:t>
      </w:r>
    </w:p>
    <w:p w:rsidR="00335803" w:rsidRDefault="00335803" w:rsidP="00335803">
      <w:pPr>
        <w:widowControl w:val="0"/>
        <w:autoSpaceDE w:val="0"/>
        <w:autoSpaceDN w:val="0"/>
        <w:bidi/>
        <w:adjustRightInd w:val="0"/>
        <w:spacing w:before="120" w:line="440" w:lineRule="exact"/>
        <w:ind w:firstLine="397"/>
        <w:jc w:val="lowKashida"/>
        <w:rPr>
          <w:rFonts w:ascii="Simplified Arabic" w:cs="Traditional Arabic"/>
          <w:sz w:val="34"/>
          <w:szCs w:val="34"/>
        </w:rPr>
      </w:pPr>
      <w:r>
        <w:rPr>
          <w:rFonts w:ascii="Simplified Arabic" w:cs="Traditional Arabic"/>
          <w:sz w:val="34"/>
          <w:szCs w:val="34"/>
          <w:rtl/>
        </w:rPr>
        <w:t>الطيرة نوعان:</w:t>
      </w:r>
    </w:p>
    <w:p w:rsidR="00335803" w:rsidRDefault="00335803" w:rsidP="00335803">
      <w:pPr>
        <w:widowControl w:val="0"/>
        <w:autoSpaceDE w:val="0"/>
        <w:autoSpaceDN w:val="0"/>
        <w:bidi/>
        <w:adjustRightInd w:val="0"/>
        <w:spacing w:before="120" w:line="440" w:lineRule="exact"/>
        <w:ind w:firstLine="397"/>
        <w:jc w:val="lowKashida"/>
        <w:rPr>
          <w:rFonts w:ascii="Simplified Arabic" w:cs="Traditional Arabic"/>
          <w:sz w:val="34"/>
          <w:szCs w:val="34"/>
          <w:rtl/>
        </w:rPr>
      </w:pPr>
      <w:proofErr w:type="spellStart"/>
      <w:proofErr w:type="gramStart"/>
      <w:r>
        <w:rPr>
          <w:rFonts w:ascii="Simplified Arabic" w:cs="Traditional Arabic"/>
          <w:sz w:val="34"/>
          <w:szCs w:val="34"/>
          <w:rtl/>
        </w:rPr>
        <w:t>أحدهما</w:t>
      </w:r>
      <w:proofErr w:type="gramEnd"/>
      <w:r>
        <w:rPr>
          <w:rFonts w:ascii="Simplified Arabic" w:cs="Traditional Arabic"/>
          <w:sz w:val="34"/>
          <w:szCs w:val="34"/>
          <w:rtl/>
        </w:rPr>
        <w:t>:</w:t>
      </w:r>
      <w:proofErr w:type="spellEnd"/>
      <w:r>
        <w:rPr>
          <w:rFonts w:ascii="Simplified Arabic" w:cs="Traditional Arabic"/>
          <w:sz w:val="34"/>
          <w:szCs w:val="34"/>
          <w:rtl/>
        </w:rPr>
        <w:t xml:space="preserve"> الفأل وهو الكلمة الطيبة أي الكلام الحسن يسمعه الإنسان فيسره ويقوى رجاؤه وثقته بالله تعالى وهو محمود لأنه حسن ظن بالله.</w:t>
      </w:r>
    </w:p>
    <w:p w:rsidR="00335803" w:rsidRDefault="00335803" w:rsidP="00335803">
      <w:pPr>
        <w:widowControl w:val="0"/>
        <w:autoSpaceDE w:val="0"/>
        <w:autoSpaceDN w:val="0"/>
        <w:bidi/>
        <w:adjustRightInd w:val="0"/>
        <w:spacing w:before="120" w:line="440" w:lineRule="exact"/>
        <w:ind w:firstLine="397"/>
        <w:jc w:val="lowKashida"/>
        <w:rPr>
          <w:rFonts w:ascii="Simplified Arabic" w:cs="Traditional Arabic"/>
          <w:sz w:val="34"/>
          <w:szCs w:val="34"/>
          <w:rtl/>
        </w:rPr>
      </w:pPr>
      <w:proofErr w:type="spellStart"/>
      <w:r>
        <w:rPr>
          <w:rFonts w:ascii="Simplified Arabic" w:cs="Traditional Arabic"/>
          <w:sz w:val="34"/>
          <w:szCs w:val="34"/>
          <w:rtl/>
        </w:rPr>
        <w:t>ومثاله:</w:t>
      </w:r>
      <w:proofErr w:type="spellEnd"/>
      <w:r>
        <w:rPr>
          <w:rFonts w:ascii="Simplified Arabic" w:cs="Traditional Arabic"/>
          <w:sz w:val="34"/>
          <w:szCs w:val="34"/>
          <w:rtl/>
        </w:rPr>
        <w:t xml:space="preserve"> أن يكون الإنسان مريضًا فيسمع رجلاً يقول يا سالم أو يكون فاقدًا ضالة فيسمع آخر يقول يا واجد فيقع في قلبه أنه يبرأ من مرضه ويجد ضالته.</w:t>
      </w:r>
    </w:p>
    <w:p w:rsidR="00335803" w:rsidRDefault="00335803" w:rsidP="00335803">
      <w:pPr>
        <w:widowControl w:val="0"/>
        <w:autoSpaceDE w:val="0"/>
        <w:autoSpaceDN w:val="0"/>
        <w:bidi/>
        <w:adjustRightInd w:val="0"/>
        <w:spacing w:before="120" w:line="440" w:lineRule="exact"/>
        <w:ind w:firstLine="397"/>
        <w:jc w:val="lowKashida"/>
        <w:rPr>
          <w:rFonts w:ascii="Simplified Arabic" w:cs="Traditional Arabic"/>
          <w:sz w:val="34"/>
          <w:szCs w:val="34"/>
          <w:rtl/>
        </w:rPr>
      </w:pPr>
      <w:proofErr w:type="gramStart"/>
      <w:r>
        <w:rPr>
          <w:rFonts w:ascii="Simplified Arabic" w:cs="Traditional Arabic"/>
          <w:sz w:val="34"/>
          <w:szCs w:val="34"/>
          <w:rtl/>
        </w:rPr>
        <w:t>النوع</w:t>
      </w:r>
      <w:proofErr w:type="gramEnd"/>
      <w:r>
        <w:rPr>
          <w:rFonts w:ascii="Simplified Arabic" w:cs="Traditional Arabic"/>
          <w:sz w:val="34"/>
          <w:szCs w:val="34"/>
          <w:rtl/>
        </w:rPr>
        <w:t xml:space="preserve"> </w:t>
      </w:r>
      <w:proofErr w:type="spellStart"/>
      <w:r>
        <w:rPr>
          <w:rFonts w:ascii="Simplified Arabic" w:cs="Traditional Arabic"/>
          <w:sz w:val="34"/>
          <w:szCs w:val="34"/>
          <w:rtl/>
        </w:rPr>
        <w:t>الثاني:</w:t>
      </w:r>
      <w:proofErr w:type="spellEnd"/>
      <w:r>
        <w:rPr>
          <w:rFonts w:ascii="Simplified Arabic" w:cs="Traditional Arabic"/>
          <w:sz w:val="34"/>
          <w:szCs w:val="34"/>
          <w:rtl/>
        </w:rPr>
        <w:t xml:space="preserve"> الطيرة المحرمة وهي ما يحمل الإنسان على المضي فيما أراده أو يمنعه من المضي فيه وهي مذمومة لأن فيها اعتمادًا على غير الله وسوء ظن </w:t>
      </w:r>
      <w:proofErr w:type="spellStart"/>
      <w:r>
        <w:rPr>
          <w:rFonts w:ascii="Simplified Arabic" w:cs="Traditional Arabic"/>
          <w:sz w:val="34"/>
          <w:szCs w:val="34"/>
          <w:rtl/>
        </w:rPr>
        <w:t>به</w:t>
      </w:r>
      <w:proofErr w:type="spellEnd"/>
      <w:r>
        <w:rPr>
          <w:rFonts w:ascii="Simplified Arabic" w:cs="Traditional Arabic"/>
          <w:sz w:val="34"/>
          <w:szCs w:val="34"/>
          <w:rtl/>
        </w:rPr>
        <w:t>.</w:t>
      </w:r>
    </w:p>
    <w:p w:rsidR="00335803" w:rsidRDefault="00335803" w:rsidP="00335803">
      <w:pPr>
        <w:widowControl w:val="0"/>
        <w:pBdr>
          <w:bottom w:val="single" w:sz="6" w:space="1" w:color="auto"/>
        </w:pBdr>
        <w:autoSpaceDE w:val="0"/>
        <w:autoSpaceDN w:val="0"/>
        <w:bidi/>
        <w:adjustRightInd w:val="0"/>
        <w:spacing w:before="120" w:line="440" w:lineRule="exact"/>
        <w:ind w:firstLine="397"/>
        <w:jc w:val="lowKashida"/>
        <w:rPr>
          <w:rFonts w:ascii="Simplified Arabic" w:cs="Traditional Arabic"/>
          <w:sz w:val="34"/>
          <w:szCs w:val="34"/>
          <w:rtl/>
        </w:rPr>
      </w:pPr>
      <w:r>
        <w:rPr>
          <w:rFonts w:ascii="Simplified Arabic" w:cs="Traditional Arabic"/>
          <w:sz w:val="34"/>
          <w:szCs w:val="34"/>
          <w:rtl/>
        </w:rPr>
        <w:t xml:space="preserve">والفرق بين الفأل </w:t>
      </w:r>
      <w:proofErr w:type="spellStart"/>
      <w:r>
        <w:rPr>
          <w:rFonts w:ascii="Simplified Arabic" w:cs="Traditional Arabic"/>
          <w:sz w:val="34"/>
          <w:szCs w:val="34"/>
          <w:rtl/>
        </w:rPr>
        <w:t>والطيرة:</w:t>
      </w:r>
      <w:proofErr w:type="spellEnd"/>
      <w:r>
        <w:rPr>
          <w:rFonts w:ascii="Simplified Arabic" w:cs="Traditional Arabic"/>
          <w:sz w:val="34"/>
          <w:szCs w:val="34"/>
          <w:rtl/>
        </w:rPr>
        <w:t xml:space="preserve"> أن الفأل يستعمل فيما يسر ويسوء والطيرة لا تكون إلا فيما يسوء.</w:t>
      </w:r>
    </w:p>
    <w:p w:rsidR="00335803" w:rsidRDefault="00335803" w:rsidP="00335803">
      <w:pPr>
        <w:autoSpaceDE w:val="0"/>
        <w:autoSpaceDN w:val="0"/>
        <w:bidi/>
        <w:adjustRightInd w:val="0"/>
        <w:spacing w:before="120" w:line="420" w:lineRule="exact"/>
        <w:ind w:firstLine="397"/>
        <w:jc w:val="lowKashida"/>
        <w:rPr>
          <w:rFonts w:ascii="Simplified Arabic" w:cs="Traditional Arabic"/>
          <w:sz w:val="34"/>
          <w:szCs w:val="34"/>
        </w:rPr>
      </w:pPr>
      <w:r>
        <w:rPr>
          <w:rFonts w:ascii="Simplified Arabic" w:cs="Traditional Arabic"/>
          <w:sz w:val="34"/>
          <w:szCs w:val="34"/>
          <w:rtl/>
        </w:rPr>
        <w:t>التنجيم نوعان:</w:t>
      </w:r>
    </w:p>
    <w:p w:rsidR="00335803" w:rsidRDefault="00335803" w:rsidP="00335803">
      <w:pPr>
        <w:autoSpaceDE w:val="0"/>
        <w:autoSpaceDN w:val="0"/>
        <w:bidi/>
        <w:adjustRightInd w:val="0"/>
        <w:spacing w:before="120" w:line="420" w:lineRule="exact"/>
        <w:ind w:firstLine="397"/>
        <w:jc w:val="lowKashida"/>
        <w:rPr>
          <w:rFonts w:ascii="Simplified Arabic" w:cs="Traditional Arabic"/>
          <w:sz w:val="34"/>
          <w:szCs w:val="34"/>
          <w:rtl/>
        </w:rPr>
      </w:pPr>
      <w:proofErr w:type="spellStart"/>
      <w:proofErr w:type="gramStart"/>
      <w:r>
        <w:rPr>
          <w:rFonts w:ascii="Simplified Arabic" w:cs="Traditional Arabic"/>
          <w:sz w:val="34"/>
          <w:szCs w:val="34"/>
          <w:rtl/>
        </w:rPr>
        <w:t>الأول</w:t>
      </w:r>
      <w:proofErr w:type="gramEnd"/>
      <w:r>
        <w:rPr>
          <w:rFonts w:ascii="Simplified Arabic" w:cs="Traditional Arabic"/>
          <w:sz w:val="34"/>
          <w:szCs w:val="34"/>
          <w:rtl/>
        </w:rPr>
        <w:t>:</w:t>
      </w:r>
      <w:proofErr w:type="spellEnd"/>
      <w:r>
        <w:rPr>
          <w:rFonts w:ascii="Simplified Arabic" w:cs="Traditional Arabic"/>
          <w:sz w:val="34"/>
          <w:szCs w:val="34"/>
          <w:rtl/>
        </w:rPr>
        <w:t xml:space="preserve"> يسمى علم التأثير وهو الاستدلال بالأحوال الفلكية على الحوادث الأرضية وهذا النوع محرم لأنه من الشرك المنافي للتوحيد لما فيه من ادعاء علم الغيب وتعلق القلب بغير الله تعالى.</w:t>
      </w:r>
    </w:p>
    <w:p w:rsidR="00335803" w:rsidRDefault="00335803" w:rsidP="00335803">
      <w:pPr>
        <w:autoSpaceDE w:val="0"/>
        <w:autoSpaceDN w:val="0"/>
        <w:bidi/>
        <w:adjustRightInd w:val="0"/>
        <w:spacing w:before="120" w:line="420" w:lineRule="exact"/>
        <w:ind w:firstLine="397"/>
        <w:jc w:val="lowKashida"/>
        <w:rPr>
          <w:rFonts w:ascii="Simplified Arabic" w:cs="Traditional Arabic"/>
          <w:sz w:val="34"/>
          <w:szCs w:val="34"/>
          <w:rtl/>
        </w:rPr>
      </w:pPr>
      <w:proofErr w:type="gramStart"/>
      <w:r>
        <w:rPr>
          <w:rFonts w:ascii="Simplified Arabic" w:cs="Traditional Arabic"/>
          <w:sz w:val="34"/>
          <w:szCs w:val="34"/>
          <w:rtl/>
        </w:rPr>
        <w:t>والنوع</w:t>
      </w:r>
      <w:proofErr w:type="gramEnd"/>
      <w:r>
        <w:rPr>
          <w:rFonts w:ascii="Simplified Arabic" w:cs="Traditional Arabic"/>
          <w:sz w:val="34"/>
          <w:szCs w:val="34"/>
          <w:rtl/>
        </w:rPr>
        <w:t xml:space="preserve"> </w:t>
      </w:r>
      <w:proofErr w:type="spellStart"/>
      <w:r>
        <w:rPr>
          <w:rFonts w:ascii="Simplified Arabic" w:cs="Traditional Arabic"/>
          <w:sz w:val="34"/>
          <w:szCs w:val="34"/>
          <w:rtl/>
        </w:rPr>
        <w:t>الثاني:</w:t>
      </w:r>
      <w:proofErr w:type="spellEnd"/>
      <w:r>
        <w:rPr>
          <w:rFonts w:ascii="Simplified Arabic" w:cs="Traditional Arabic"/>
          <w:sz w:val="34"/>
          <w:szCs w:val="34"/>
          <w:rtl/>
        </w:rPr>
        <w:t xml:space="preserve"> علم التسيير وهو الاستدلال بالشمس والقمر والنجوم على القبلة والأوقات والجهات وهذا النوع جائز كما تقدم.</w:t>
      </w:r>
    </w:p>
    <w:p w:rsidR="00487206" w:rsidRDefault="00487206" w:rsidP="00335803">
      <w:pPr>
        <w:autoSpaceDE w:val="0"/>
        <w:autoSpaceDN w:val="0"/>
        <w:bidi/>
        <w:adjustRightInd w:val="0"/>
        <w:spacing w:before="120" w:line="420" w:lineRule="exact"/>
        <w:ind w:firstLine="397"/>
        <w:jc w:val="lowKashida"/>
        <w:rPr>
          <w:rFonts w:ascii="Simplified Arabic" w:cs="Traditional Arabic" w:hint="cs"/>
          <w:sz w:val="34"/>
          <w:szCs w:val="34"/>
          <w:rtl/>
        </w:rPr>
      </w:pPr>
    </w:p>
    <w:p w:rsidR="00335803" w:rsidRDefault="00335803" w:rsidP="00487206">
      <w:pPr>
        <w:autoSpaceDE w:val="0"/>
        <w:autoSpaceDN w:val="0"/>
        <w:bidi/>
        <w:adjustRightInd w:val="0"/>
        <w:spacing w:before="120" w:line="420" w:lineRule="exact"/>
        <w:ind w:firstLine="397"/>
        <w:jc w:val="lowKashida"/>
        <w:rPr>
          <w:rFonts w:ascii="Simplified Arabic" w:cs="Traditional Arabic"/>
          <w:sz w:val="34"/>
          <w:szCs w:val="34"/>
          <w:rtl/>
        </w:rPr>
      </w:pPr>
      <w:r>
        <w:rPr>
          <w:rFonts w:ascii="Simplified Arabic" w:cs="Traditional Arabic"/>
          <w:sz w:val="34"/>
          <w:szCs w:val="34"/>
          <w:rtl/>
        </w:rPr>
        <w:t>خلق الله النجوم لثلاث خصال:</w:t>
      </w:r>
    </w:p>
    <w:p w:rsidR="00335803" w:rsidRDefault="00335803" w:rsidP="00335803">
      <w:pPr>
        <w:widowControl w:val="0"/>
        <w:numPr>
          <w:ilvl w:val="0"/>
          <w:numId w:val="17"/>
        </w:numPr>
        <w:autoSpaceDE w:val="0"/>
        <w:autoSpaceDN w:val="0"/>
        <w:bidi/>
        <w:adjustRightInd w:val="0"/>
        <w:spacing w:before="120" w:line="440" w:lineRule="exact"/>
        <w:ind w:left="0" w:firstLine="397"/>
        <w:jc w:val="lowKashida"/>
        <w:rPr>
          <w:rFonts w:ascii="Simplified Arabic" w:cs="Traditional Arabic"/>
          <w:sz w:val="34"/>
          <w:szCs w:val="34"/>
          <w:rtl/>
        </w:rPr>
      </w:pPr>
      <w:proofErr w:type="gramStart"/>
      <w:r>
        <w:rPr>
          <w:rFonts w:ascii="Simplified Arabic" w:cs="Traditional Arabic"/>
          <w:sz w:val="34"/>
          <w:szCs w:val="34"/>
          <w:rtl/>
        </w:rPr>
        <w:t>زينة</w:t>
      </w:r>
      <w:proofErr w:type="gramEnd"/>
      <w:r>
        <w:rPr>
          <w:rFonts w:ascii="Simplified Arabic" w:cs="Traditional Arabic"/>
          <w:sz w:val="34"/>
          <w:szCs w:val="34"/>
          <w:rtl/>
        </w:rPr>
        <w:t xml:space="preserve"> للسماء كما قال </w:t>
      </w:r>
      <w:proofErr w:type="spellStart"/>
      <w:r>
        <w:rPr>
          <w:rFonts w:ascii="Simplified Arabic" w:cs="Traditional Arabic"/>
          <w:sz w:val="34"/>
          <w:szCs w:val="34"/>
          <w:rtl/>
        </w:rPr>
        <w:t>تعالى:</w:t>
      </w:r>
      <w:proofErr w:type="spellEnd"/>
      <w:r>
        <w:rPr>
          <w:rFonts w:ascii="Simplified Arabic" w:cs="Traditional Arabic"/>
          <w:sz w:val="34"/>
          <w:szCs w:val="34"/>
          <w:rtl/>
        </w:rPr>
        <w:t xml:space="preserve"> </w:t>
      </w:r>
      <w:r>
        <w:rPr>
          <w:rFonts w:cs="Traditional Arabic"/>
          <w:b/>
          <w:bCs/>
          <w:color w:val="FF0000"/>
          <w:spacing w:val="-4"/>
          <w:sz w:val="30"/>
          <w:szCs w:val="30"/>
        </w:rPr>
        <w:sym w:font="AGA Arabesque" w:char="007D"/>
      </w:r>
      <w:r>
        <w:rPr>
          <w:rFonts w:eastAsia="MS Mincho" w:cs="Traditional Arabic"/>
          <w:b/>
          <w:bCs/>
          <w:color w:val="FF0000"/>
          <w:sz w:val="33"/>
          <w:szCs w:val="33"/>
          <w:rtl/>
        </w:rPr>
        <w:t>وَلَقَدْ زَيَّنَّا السَّمَاءَ الدُّنْيَا بِمَصَابِيحَ</w:t>
      </w:r>
      <w:r>
        <w:rPr>
          <w:rFonts w:cs="Traditional Arabic"/>
          <w:b/>
          <w:bCs/>
          <w:color w:val="FF0000"/>
          <w:spacing w:val="-4"/>
          <w:sz w:val="30"/>
          <w:szCs w:val="30"/>
        </w:rPr>
        <w:sym w:font="AGA Arabesque" w:char="007B"/>
      </w:r>
      <w:proofErr w:type="spellStart"/>
      <w:r>
        <w:rPr>
          <w:rFonts w:ascii="Simplified Arabic" w:cs="Traditional Arabic"/>
          <w:sz w:val="34"/>
          <w:szCs w:val="34"/>
          <w:vertAlign w:val="superscript"/>
          <w:rtl/>
        </w:rPr>
        <w:t>(</w:t>
      </w:r>
      <w:proofErr w:type="spellEnd"/>
      <w:r>
        <w:rPr>
          <w:rStyle w:val="Appelnotedebasdep"/>
          <w:rFonts w:ascii="Simplified Arabic" w:cs="Traditional Arabic"/>
          <w:sz w:val="34"/>
          <w:szCs w:val="34"/>
          <w:rtl/>
        </w:rPr>
        <w:footnoteReference w:id="11"/>
      </w:r>
      <w:proofErr w:type="spellStart"/>
      <w:r>
        <w:rPr>
          <w:rFonts w:ascii="Simplified Arabic" w:cs="Traditional Arabic"/>
          <w:sz w:val="34"/>
          <w:szCs w:val="34"/>
          <w:vertAlign w:val="superscript"/>
          <w:rtl/>
        </w:rPr>
        <w:t>)</w:t>
      </w:r>
      <w:r>
        <w:rPr>
          <w:rFonts w:ascii="Simplified Arabic" w:cs="Traditional Arabic"/>
          <w:sz w:val="34"/>
          <w:szCs w:val="34"/>
          <w:rtl/>
        </w:rPr>
        <w:t>.</w:t>
      </w:r>
      <w:proofErr w:type="spellEnd"/>
    </w:p>
    <w:p w:rsidR="00335803" w:rsidRDefault="00335803" w:rsidP="00335803">
      <w:pPr>
        <w:widowControl w:val="0"/>
        <w:numPr>
          <w:ilvl w:val="0"/>
          <w:numId w:val="17"/>
        </w:numPr>
        <w:autoSpaceDE w:val="0"/>
        <w:autoSpaceDN w:val="0"/>
        <w:bidi/>
        <w:adjustRightInd w:val="0"/>
        <w:spacing w:before="120" w:line="440" w:lineRule="exact"/>
        <w:ind w:left="0" w:firstLine="397"/>
        <w:jc w:val="lowKashida"/>
        <w:rPr>
          <w:rFonts w:ascii="Simplified Arabic" w:cs="Traditional Arabic"/>
          <w:sz w:val="34"/>
          <w:szCs w:val="34"/>
          <w:rtl/>
        </w:rPr>
      </w:pPr>
      <w:proofErr w:type="spellStart"/>
      <w:r>
        <w:rPr>
          <w:rFonts w:ascii="Simplified Arabic" w:cs="Traditional Arabic"/>
          <w:sz w:val="34"/>
          <w:szCs w:val="34"/>
          <w:rtl/>
        </w:rPr>
        <w:t>ورجومًا</w:t>
      </w:r>
      <w:proofErr w:type="spellEnd"/>
      <w:r>
        <w:rPr>
          <w:rFonts w:ascii="Simplified Arabic" w:cs="Traditional Arabic"/>
          <w:sz w:val="34"/>
          <w:szCs w:val="34"/>
          <w:rtl/>
        </w:rPr>
        <w:t xml:space="preserve"> للشياطين قال </w:t>
      </w:r>
      <w:proofErr w:type="spellStart"/>
      <w:r>
        <w:rPr>
          <w:rFonts w:ascii="Simplified Arabic" w:cs="Traditional Arabic"/>
          <w:sz w:val="34"/>
          <w:szCs w:val="34"/>
          <w:rtl/>
        </w:rPr>
        <w:t>تعالى:</w:t>
      </w:r>
      <w:proofErr w:type="spellEnd"/>
      <w:r>
        <w:rPr>
          <w:rFonts w:ascii="Simplified Arabic" w:cs="Traditional Arabic"/>
          <w:sz w:val="34"/>
          <w:szCs w:val="34"/>
          <w:rtl/>
        </w:rPr>
        <w:t xml:space="preserve"> </w:t>
      </w:r>
      <w:r>
        <w:rPr>
          <w:rFonts w:cs="Traditional Arabic"/>
          <w:b/>
          <w:bCs/>
          <w:color w:val="FF0000"/>
          <w:spacing w:val="-4"/>
          <w:sz w:val="30"/>
          <w:szCs w:val="30"/>
        </w:rPr>
        <w:sym w:font="AGA Arabesque" w:char="007D"/>
      </w:r>
      <w:r>
        <w:rPr>
          <w:rFonts w:eastAsia="MS Mincho" w:cs="Traditional Arabic"/>
          <w:b/>
          <w:bCs/>
          <w:color w:val="FF0000"/>
          <w:sz w:val="33"/>
          <w:szCs w:val="33"/>
          <w:rtl/>
        </w:rPr>
        <w:t xml:space="preserve">وَجَعَلْنَاهَا </w:t>
      </w:r>
      <w:proofErr w:type="spellStart"/>
      <w:r>
        <w:rPr>
          <w:rFonts w:eastAsia="MS Mincho" w:cs="Traditional Arabic"/>
          <w:b/>
          <w:bCs/>
          <w:color w:val="FF0000"/>
          <w:sz w:val="33"/>
          <w:szCs w:val="33"/>
          <w:rtl/>
        </w:rPr>
        <w:t>رُجُومًا</w:t>
      </w:r>
      <w:proofErr w:type="spellEnd"/>
      <w:r>
        <w:rPr>
          <w:rFonts w:eastAsia="MS Mincho" w:cs="Traditional Arabic"/>
          <w:b/>
          <w:bCs/>
          <w:color w:val="FF0000"/>
          <w:sz w:val="33"/>
          <w:szCs w:val="33"/>
          <w:rtl/>
        </w:rPr>
        <w:t xml:space="preserve"> لِلشَّيَاطِينِ</w:t>
      </w:r>
      <w:r>
        <w:rPr>
          <w:rFonts w:cs="Traditional Arabic"/>
          <w:b/>
          <w:bCs/>
          <w:color w:val="FF0000"/>
          <w:spacing w:val="-4"/>
          <w:sz w:val="30"/>
          <w:szCs w:val="30"/>
        </w:rPr>
        <w:sym w:font="AGA Arabesque" w:char="007B"/>
      </w:r>
      <w:proofErr w:type="spellStart"/>
      <w:r>
        <w:rPr>
          <w:rFonts w:ascii="Simplified Arabic" w:cs="Traditional Arabic"/>
          <w:sz w:val="34"/>
          <w:szCs w:val="34"/>
          <w:vertAlign w:val="superscript"/>
          <w:rtl/>
        </w:rPr>
        <w:t>(</w:t>
      </w:r>
      <w:proofErr w:type="spellEnd"/>
      <w:r>
        <w:rPr>
          <w:rStyle w:val="Appelnotedebasdep"/>
          <w:rFonts w:ascii="Simplified Arabic" w:cs="Traditional Arabic"/>
          <w:sz w:val="34"/>
          <w:szCs w:val="34"/>
          <w:rtl/>
        </w:rPr>
        <w:footnoteReference w:id="12"/>
      </w:r>
      <w:proofErr w:type="spellStart"/>
      <w:r>
        <w:rPr>
          <w:rFonts w:ascii="Simplified Arabic" w:cs="Traditional Arabic"/>
          <w:sz w:val="34"/>
          <w:szCs w:val="34"/>
          <w:vertAlign w:val="superscript"/>
          <w:rtl/>
        </w:rPr>
        <w:t>)</w:t>
      </w:r>
      <w:r>
        <w:rPr>
          <w:rFonts w:ascii="Simplified Arabic" w:cs="Traditional Arabic"/>
          <w:sz w:val="34"/>
          <w:szCs w:val="34"/>
          <w:rtl/>
        </w:rPr>
        <w:t>.</w:t>
      </w:r>
      <w:proofErr w:type="spellEnd"/>
    </w:p>
    <w:p w:rsidR="00335803" w:rsidRDefault="00335803" w:rsidP="00335803">
      <w:pPr>
        <w:widowControl w:val="0"/>
        <w:numPr>
          <w:ilvl w:val="0"/>
          <w:numId w:val="17"/>
        </w:numPr>
        <w:pBdr>
          <w:bottom w:val="single" w:sz="6" w:space="1" w:color="auto"/>
        </w:pBdr>
        <w:autoSpaceDE w:val="0"/>
        <w:autoSpaceDN w:val="0"/>
        <w:bidi/>
        <w:adjustRightInd w:val="0"/>
        <w:spacing w:before="120" w:line="440" w:lineRule="exact"/>
        <w:ind w:left="0" w:firstLine="397"/>
        <w:jc w:val="lowKashida"/>
        <w:rPr>
          <w:rFonts w:ascii="Simplified Arabic" w:cs="Traditional Arabic"/>
          <w:sz w:val="34"/>
          <w:szCs w:val="34"/>
          <w:rtl/>
        </w:rPr>
      </w:pPr>
      <w:proofErr w:type="gramStart"/>
      <w:r>
        <w:rPr>
          <w:rFonts w:ascii="Simplified Arabic" w:cs="Traditional Arabic"/>
          <w:sz w:val="34"/>
          <w:szCs w:val="34"/>
          <w:rtl/>
        </w:rPr>
        <w:t>وعلامات</w:t>
      </w:r>
      <w:proofErr w:type="gramEnd"/>
      <w:r>
        <w:rPr>
          <w:rFonts w:ascii="Simplified Arabic" w:cs="Traditional Arabic"/>
          <w:sz w:val="34"/>
          <w:szCs w:val="34"/>
          <w:rtl/>
        </w:rPr>
        <w:t xml:space="preserve"> يهتدى </w:t>
      </w:r>
      <w:proofErr w:type="spellStart"/>
      <w:r>
        <w:rPr>
          <w:rFonts w:ascii="Simplified Arabic" w:cs="Traditional Arabic"/>
          <w:sz w:val="34"/>
          <w:szCs w:val="34"/>
          <w:rtl/>
        </w:rPr>
        <w:t>بها</w:t>
      </w:r>
      <w:proofErr w:type="spellEnd"/>
      <w:r>
        <w:rPr>
          <w:rFonts w:ascii="Simplified Arabic" w:cs="Traditional Arabic"/>
          <w:sz w:val="34"/>
          <w:szCs w:val="34"/>
          <w:rtl/>
        </w:rPr>
        <w:t xml:space="preserve">: أي دلالات على الجهات يهتدي </w:t>
      </w:r>
      <w:proofErr w:type="spellStart"/>
      <w:r>
        <w:rPr>
          <w:rFonts w:ascii="Simplified Arabic" w:cs="Traditional Arabic"/>
          <w:sz w:val="34"/>
          <w:szCs w:val="34"/>
          <w:rtl/>
        </w:rPr>
        <w:t>بها</w:t>
      </w:r>
      <w:proofErr w:type="spellEnd"/>
      <w:r>
        <w:rPr>
          <w:rFonts w:ascii="Simplified Arabic" w:cs="Traditional Arabic"/>
          <w:sz w:val="34"/>
          <w:szCs w:val="34"/>
          <w:rtl/>
        </w:rPr>
        <w:t xml:space="preserve"> الناس في ذلك كما قال </w:t>
      </w:r>
      <w:proofErr w:type="spellStart"/>
      <w:r>
        <w:rPr>
          <w:rFonts w:ascii="Simplified Arabic" w:cs="Traditional Arabic"/>
          <w:sz w:val="34"/>
          <w:szCs w:val="34"/>
          <w:rtl/>
        </w:rPr>
        <w:t>تعالى:</w:t>
      </w:r>
      <w:proofErr w:type="spellEnd"/>
      <w:r>
        <w:rPr>
          <w:rFonts w:ascii="Simplified Arabic" w:cs="Traditional Arabic"/>
          <w:sz w:val="34"/>
          <w:szCs w:val="34"/>
          <w:rtl/>
        </w:rPr>
        <w:t xml:space="preserve"> </w:t>
      </w:r>
      <w:r>
        <w:rPr>
          <w:rFonts w:cs="Traditional Arabic"/>
          <w:b/>
          <w:bCs/>
          <w:color w:val="FF0000"/>
          <w:spacing w:val="-4"/>
          <w:sz w:val="30"/>
          <w:szCs w:val="30"/>
        </w:rPr>
        <w:sym w:font="AGA Arabesque" w:char="007D"/>
      </w:r>
      <w:r>
        <w:rPr>
          <w:rFonts w:eastAsia="MS Mincho" w:cs="Traditional Arabic"/>
          <w:b/>
          <w:bCs/>
          <w:color w:val="FF0000"/>
          <w:sz w:val="33"/>
          <w:szCs w:val="33"/>
          <w:rtl/>
        </w:rPr>
        <w:t>وَعَلَامَاتٍ وَبِالنَّجْمِ هُمْ يَهْتَدُونَ</w:t>
      </w:r>
      <w:r>
        <w:rPr>
          <w:rFonts w:cs="Traditional Arabic"/>
          <w:b/>
          <w:bCs/>
          <w:color w:val="FF0000"/>
          <w:spacing w:val="-4"/>
          <w:sz w:val="30"/>
          <w:szCs w:val="30"/>
        </w:rPr>
        <w:sym w:font="AGA Arabesque" w:char="007B"/>
      </w:r>
      <w:proofErr w:type="spellStart"/>
      <w:r>
        <w:rPr>
          <w:rFonts w:ascii="Simplified Arabic" w:cs="Traditional Arabic"/>
          <w:sz w:val="34"/>
          <w:szCs w:val="34"/>
          <w:vertAlign w:val="superscript"/>
          <w:rtl/>
        </w:rPr>
        <w:t>(</w:t>
      </w:r>
      <w:proofErr w:type="spellEnd"/>
      <w:r>
        <w:rPr>
          <w:rStyle w:val="Appelnotedebasdep"/>
          <w:rFonts w:ascii="Simplified Arabic" w:cs="Traditional Arabic"/>
          <w:sz w:val="34"/>
          <w:szCs w:val="34"/>
          <w:rtl/>
        </w:rPr>
        <w:footnoteReference w:id="13"/>
      </w:r>
      <w:proofErr w:type="spellStart"/>
      <w:r>
        <w:rPr>
          <w:rFonts w:ascii="Simplified Arabic" w:cs="Traditional Arabic"/>
          <w:sz w:val="34"/>
          <w:szCs w:val="34"/>
          <w:vertAlign w:val="superscript"/>
          <w:rtl/>
        </w:rPr>
        <w:t>)</w:t>
      </w:r>
      <w:r>
        <w:rPr>
          <w:rFonts w:ascii="Simplified Arabic" w:cs="Traditional Arabic"/>
          <w:sz w:val="34"/>
          <w:szCs w:val="34"/>
          <w:rtl/>
        </w:rPr>
        <w:t>.</w:t>
      </w:r>
      <w:proofErr w:type="spellEnd"/>
    </w:p>
    <w:p w:rsidR="00335803" w:rsidRPr="00335803" w:rsidRDefault="00335803" w:rsidP="00487206">
      <w:pPr>
        <w:widowControl w:val="0"/>
        <w:autoSpaceDE w:val="0"/>
        <w:autoSpaceDN w:val="0"/>
        <w:bidi/>
        <w:adjustRightInd w:val="0"/>
        <w:spacing w:before="120" w:line="440" w:lineRule="exact"/>
        <w:ind w:left="360"/>
        <w:jc w:val="lowKashida"/>
        <w:rPr>
          <w:rFonts w:ascii="Simplified Arabic" w:cs="Traditional Arabic"/>
          <w:sz w:val="34"/>
          <w:szCs w:val="34"/>
        </w:rPr>
      </w:pPr>
      <w:r w:rsidRPr="00335803">
        <w:rPr>
          <w:rFonts w:ascii="Simplified Arabic" w:cs="Traditional Arabic"/>
          <w:sz w:val="34"/>
          <w:szCs w:val="34"/>
          <w:rtl/>
        </w:rPr>
        <w:t>حكم تعلم منازل القمر</w:t>
      </w:r>
      <w:r w:rsidR="00487206">
        <w:rPr>
          <w:rFonts w:ascii="Simplified Arabic" w:cs="Traditional Arabic" w:hint="cs"/>
          <w:sz w:val="34"/>
          <w:szCs w:val="34"/>
          <w:rtl/>
        </w:rPr>
        <w:t>:</w:t>
      </w:r>
    </w:p>
    <w:p w:rsidR="00335803" w:rsidRPr="00335803" w:rsidRDefault="00335803" w:rsidP="00335803">
      <w:pPr>
        <w:widowControl w:val="0"/>
        <w:pBdr>
          <w:bottom w:val="single" w:sz="6" w:space="1" w:color="auto"/>
        </w:pBdr>
        <w:autoSpaceDE w:val="0"/>
        <w:autoSpaceDN w:val="0"/>
        <w:bidi/>
        <w:adjustRightInd w:val="0"/>
        <w:spacing w:before="120" w:line="440" w:lineRule="exact"/>
        <w:ind w:left="360"/>
        <w:jc w:val="lowKashida"/>
        <w:rPr>
          <w:rFonts w:ascii="Simplified Arabic" w:cs="Traditional Arabic"/>
          <w:sz w:val="34"/>
          <w:szCs w:val="34"/>
        </w:rPr>
      </w:pPr>
      <w:r w:rsidRPr="00335803">
        <w:rPr>
          <w:rFonts w:ascii="Simplified Arabic" w:cs="Traditional Arabic"/>
          <w:sz w:val="34"/>
          <w:szCs w:val="34"/>
          <w:rtl/>
        </w:rPr>
        <w:lastRenderedPageBreak/>
        <w:t xml:space="preserve">فيه خلاف بين العلماء فرخص فيه الإمام أحمد بن حنبل وإسحاق بن </w:t>
      </w:r>
      <w:proofErr w:type="spellStart"/>
      <w:r w:rsidRPr="00335803">
        <w:rPr>
          <w:rFonts w:ascii="Simplified Arabic" w:cs="Traditional Arabic"/>
          <w:sz w:val="34"/>
          <w:szCs w:val="34"/>
          <w:rtl/>
        </w:rPr>
        <w:t>راهويه،</w:t>
      </w:r>
      <w:proofErr w:type="spellEnd"/>
      <w:r w:rsidRPr="00335803">
        <w:rPr>
          <w:rFonts w:ascii="Simplified Arabic" w:cs="Traditional Arabic"/>
          <w:sz w:val="34"/>
          <w:szCs w:val="34"/>
          <w:rtl/>
        </w:rPr>
        <w:t xml:space="preserve"> ولم يرخص فيه الإمام أبو قتادة وابن عيينة. </w:t>
      </w:r>
      <w:proofErr w:type="gramStart"/>
      <w:r w:rsidRPr="00335803">
        <w:rPr>
          <w:rFonts w:ascii="Simplified Arabic" w:cs="Traditional Arabic"/>
          <w:sz w:val="34"/>
          <w:szCs w:val="34"/>
          <w:rtl/>
        </w:rPr>
        <w:t>وهذا</w:t>
      </w:r>
      <w:proofErr w:type="gramEnd"/>
      <w:r w:rsidRPr="00335803">
        <w:rPr>
          <w:rFonts w:ascii="Simplified Arabic" w:cs="Traditional Arabic"/>
          <w:sz w:val="34"/>
          <w:szCs w:val="34"/>
          <w:rtl/>
        </w:rPr>
        <w:t xml:space="preserve"> الخلاف راجع إلى ما تقدم في أقسام التنجيم فمن رخص فيه قصد علم التسيير الجائز ومن لم يرخص فيه قصد علم التأثير المحرم.</w:t>
      </w:r>
    </w:p>
    <w:p w:rsidR="00335803" w:rsidRPr="00335803" w:rsidRDefault="00335803" w:rsidP="00335803">
      <w:pPr>
        <w:widowControl w:val="0"/>
        <w:autoSpaceDE w:val="0"/>
        <w:autoSpaceDN w:val="0"/>
        <w:bidi/>
        <w:adjustRightInd w:val="0"/>
        <w:spacing w:before="120" w:line="440" w:lineRule="exact"/>
        <w:ind w:left="360"/>
        <w:jc w:val="lowKashida"/>
        <w:rPr>
          <w:rFonts w:ascii="Simplified Arabic" w:cs="Traditional Arabic"/>
          <w:sz w:val="34"/>
          <w:szCs w:val="34"/>
          <w:rtl/>
        </w:rPr>
      </w:pPr>
    </w:p>
    <w:p w:rsidR="00335803" w:rsidRDefault="00335803" w:rsidP="00335803">
      <w:pPr>
        <w:widowControl w:val="0"/>
        <w:autoSpaceDE w:val="0"/>
        <w:autoSpaceDN w:val="0"/>
        <w:bidi/>
        <w:adjustRightInd w:val="0"/>
        <w:spacing w:before="120" w:line="460" w:lineRule="exact"/>
        <w:ind w:firstLine="397"/>
        <w:jc w:val="lowKashida"/>
        <w:rPr>
          <w:rFonts w:ascii="Simplified Arabic" w:cs="Traditional Arabic"/>
          <w:sz w:val="34"/>
          <w:szCs w:val="34"/>
        </w:rPr>
      </w:pPr>
      <w:r>
        <w:rPr>
          <w:rFonts w:ascii="Simplified Arabic" w:cs="Traditional Arabic"/>
          <w:sz w:val="34"/>
          <w:szCs w:val="34"/>
          <w:rtl/>
        </w:rPr>
        <w:t xml:space="preserve">الاستسقاء طلب </w:t>
      </w:r>
      <w:proofErr w:type="spellStart"/>
      <w:r>
        <w:rPr>
          <w:rFonts w:ascii="Simplified Arabic" w:cs="Traditional Arabic"/>
          <w:sz w:val="34"/>
          <w:szCs w:val="34"/>
          <w:rtl/>
        </w:rPr>
        <w:t>السقيا</w:t>
      </w:r>
      <w:proofErr w:type="spellEnd"/>
      <w:r>
        <w:rPr>
          <w:rFonts w:ascii="Simplified Arabic" w:cs="Traditional Arabic"/>
          <w:sz w:val="34"/>
          <w:szCs w:val="34"/>
          <w:rtl/>
        </w:rPr>
        <w:t xml:space="preserve">. والمراد نسبة </w:t>
      </w:r>
      <w:proofErr w:type="spellStart"/>
      <w:r>
        <w:rPr>
          <w:rFonts w:ascii="Simplified Arabic" w:cs="Traditional Arabic"/>
          <w:sz w:val="34"/>
          <w:szCs w:val="34"/>
          <w:rtl/>
        </w:rPr>
        <w:t>السقيا</w:t>
      </w:r>
      <w:proofErr w:type="spellEnd"/>
      <w:r>
        <w:rPr>
          <w:rFonts w:ascii="Simplified Arabic" w:cs="Traditional Arabic"/>
          <w:sz w:val="34"/>
          <w:szCs w:val="34"/>
          <w:rtl/>
        </w:rPr>
        <w:t xml:space="preserve"> ومجيء المطر إلى الأنواء. </w:t>
      </w:r>
      <w:proofErr w:type="gramStart"/>
      <w:r>
        <w:rPr>
          <w:rFonts w:ascii="Simplified Arabic" w:cs="Traditional Arabic"/>
          <w:sz w:val="34"/>
          <w:szCs w:val="34"/>
          <w:rtl/>
        </w:rPr>
        <w:t>والأنواء</w:t>
      </w:r>
      <w:proofErr w:type="gramEnd"/>
      <w:r>
        <w:rPr>
          <w:rFonts w:ascii="Simplified Arabic" w:cs="Traditional Arabic"/>
          <w:sz w:val="34"/>
          <w:szCs w:val="34"/>
          <w:rtl/>
        </w:rPr>
        <w:t xml:space="preserve"> جمع نوء وهو موضع سقوط </w:t>
      </w:r>
      <w:proofErr w:type="spellStart"/>
      <w:r>
        <w:rPr>
          <w:rFonts w:ascii="Simplified Arabic" w:cs="Traditional Arabic"/>
          <w:sz w:val="34"/>
          <w:szCs w:val="34"/>
          <w:rtl/>
        </w:rPr>
        <w:t>الكوكب،</w:t>
      </w:r>
      <w:proofErr w:type="spellEnd"/>
      <w:r>
        <w:rPr>
          <w:rFonts w:ascii="Simplified Arabic" w:cs="Traditional Arabic"/>
          <w:sz w:val="34"/>
          <w:szCs w:val="34"/>
          <w:rtl/>
        </w:rPr>
        <w:t xml:space="preserve"> وقيل أنه الكوكب وهو النجم وكانت العرب في الجاهلية تزعم أنه مع طلوع نجم وغروب آخر يكون مطر ينسبونه إليها وهي منازل القمر.</w:t>
      </w:r>
    </w:p>
    <w:p w:rsidR="00335803" w:rsidRDefault="00335803" w:rsidP="00335803">
      <w:pPr>
        <w:widowControl w:val="0"/>
        <w:pBdr>
          <w:bottom w:val="single" w:sz="6" w:space="1" w:color="auto"/>
        </w:pBdr>
        <w:autoSpaceDE w:val="0"/>
        <w:autoSpaceDN w:val="0"/>
        <w:bidi/>
        <w:adjustRightInd w:val="0"/>
        <w:spacing w:before="120" w:line="460" w:lineRule="exact"/>
        <w:ind w:firstLine="397"/>
        <w:jc w:val="lowKashida"/>
        <w:rPr>
          <w:rFonts w:ascii="Simplified Arabic" w:cs="Traditional Arabic"/>
          <w:sz w:val="34"/>
          <w:szCs w:val="34"/>
          <w:rtl/>
        </w:rPr>
      </w:pPr>
      <w:proofErr w:type="gramStart"/>
      <w:r>
        <w:rPr>
          <w:rFonts w:ascii="Simplified Arabic" w:cs="Traditional Arabic"/>
          <w:sz w:val="34"/>
          <w:szCs w:val="34"/>
          <w:rtl/>
        </w:rPr>
        <w:t>وإنما</w:t>
      </w:r>
      <w:proofErr w:type="gramEnd"/>
      <w:r>
        <w:rPr>
          <w:rFonts w:ascii="Simplified Arabic" w:cs="Traditional Arabic"/>
          <w:sz w:val="34"/>
          <w:szCs w:val="34"/>
          <w:rtl/>
        </w:rPr>
        <w:t xml:space="preserve"> سمي نوءًا لأنه إذا سقط الغارب منها في المغرب ناء الطالع بالمشرق بمعنى نهض وطلع.</w:t>
      </w:r>
    </w:p>
    <w:p w:rsidR="00335803" w:rsidRDefault="00335803" w:rsidP="00335803">
      <w:pPr>
        <w:widowControl w:val="0"/>
        <w:numPr>
          <w:ilvl w:val="0"/>
          <w:numId w:val="18"/>
        </w:numPr>
        <w:autoSpaceDE w:val="0"/>
        <w:autoSpaceDN w:val="0"/>
        <w:bidi/>
        <w:adjustRightInd w:val="0"/>
        <w:spacing w:before="120" w:line="460" w:lineRule="exact"/>
        <w:ind w:left="0" w:firstLine="397"/>
        <w:jc w:val="lowKashida"/>
        <w:rPr>
          <w:rFonts w:ascii="Simplified Arabic" w:cs="Traditional Arabic"/>
          <w:sz w:val="34"/>
          <w:szCs w:val="34"/>
        </w:rPr>
      </w:pPr>
      <w:r>
        <w:rPr>
          <w:rFonts w:ascii="Simplified Arabic" w:cs="Traditional Arabic"/>
          <w:sz w:val="34"/>
          <w:szCs w:val="34"/>
          <w:rtl/>
        </w:rPr>
        <w:t xml:space="preserve">الفخر </w:t>
      </w:r>
      <w:proofErr w:type="spellStart"/>
      <w:r>
        <w:rPr>
          <w:rFonts w:ascii="Simplified Arabic" w:cs="Traditional Arabic"/>
          <w:sz w:val="34"/>
          <w:szCs w:val="34"/>
          <w:rtl/>
        </w:rPr>
        <w:t>بالأحساب</w:t>
      </w:r>
      <w:proofErr w:type="spellEnd"/>
      <w:r>
        <w:rPr>
          <w:rFonts w:ascii="Simplified Arabic" w:cs="Traditional Arabic"/>
          <w:sz w:val="34"/>
          <w:szCs w:val="34"/>
          <w:rtl/>
        </w:rPr>
        <w:t xml:space="preserve">: والمراد </w:t>
      </w:r>
      <w:proofErr w:type="spellStart"/>
      <w:r>
        <w:rPr>
          <w:rFonts w:ascii="Simplified Arabic" w:cs="Traditional Arabic"/>
          <w:sz w:val="34"/>
          <w:szCs w:val="34"/>
          <w:rtl/>
        </w:rPr>
        <w:t>به</w:t>
      </w:r>
      <w:proofErr w:type="spellEnd"/>
      <w:r>
        <w:rPr>
          <w:rFonts w:ascii="Simplified Arabic" w:cs="Traditional Arabic"/>
          <w:sz w:val="34"/>
          <w:szCs w:val="34"/>
          <w:rtl/>
        </w:rPr>
        <w:t xml:space="preserve"> التعاظم والتطاول والتكبر على الناس بالمال والشرف والجاه.</w:t>
      </w:r>
    </w:p>
    <w:p w:rsidR="00335803" w:rsidRDefault="00335803" w:rsidP="00335803">
      <w:pPr>
        <w:widowControl w:val="0"/>
        <w:numPr>
          <w:ilvl w:val="0"/>
          <w:numId w:val="18"/>
        </w:numPr>
        <w:autoSpaceDE w:val="0"/>
        <w:autoSpaceDN w:val="0"/>
        <w:bidi/>
        <w:adjustRightInd w:val="0"/>
        <w:spacing w:before="120" w:line="440" w:lineRule="exact"/>
        <w:ind w:left="0" w:firstLine="397"/>
        <w:jc w:val="lowKashida"/>
        <w:rPr>
          <w:rFonts w:ascii="Simplified Arabic" w:cs="Traditional Arabic"/>
          <w:sz w:val="34"/>
          <w:szCs w:val="34"/>
          <w:rtl/>
        </w:rPr>
      </w:pPr>
      <w:r>
        <w:rPr>
          <w:rFonts w:ascii="Simplified Arabic" w:cs="Traditional Arabic"/>
          <w:sz w:val="34"/>
          <w:szCs w:val="34"/>
          <w:rtl/>
        </w:rPr>
        <w:t xml:space="preserve">الطعن في </w:t>
      </w:r>
      <w:proofErr w:type="spellStart"/>
      <w:r>
        <w:rPr>
          <w:rFonts w:ascii="Simplified Arabic" w:cs="Traditional Arabic"/>
          <w:sz w:val="34"/>
          <w:szCs w:val="34"/>
          <w:rtl/>
        </w:rPr>
        <w:t>الأنساب:</w:t>
      </w:r>
      <w:proofErr w:type="spellEnd"/>
      <w:r>
        <w:rPr>
          <w:rFonts w:ascii="Simplified Arabic" w:cs="Traditional Arabic"/>
          <w:sz w:val="34"/>
          <w:szCs w:val="34"/>
          <w:rtl/>
        </w:rPr>
        <w:t xml:space="preserve"> وهو الوقوع فيها بالعيب </w:t>
      </w:r>
      <w:proofErr w:type="spellStart"/>
      <w:r>
        <w:rPr>
          <w:rFonts w:ascii="Simplified Arabic" w:cs="Traditional Arabic"/>
          <w:sz w:val="34"/>
          <w:szCs w:val="34"/>
          <w:rtl/>
        </w:rPr>
        <w:t>والتنقص</w:t>
      </w:r>
      <w:proofErr w:type="spellEnd"/>
      <w:r>
        <w:rPr>
          <w:rFonts w:ascii="Simplified Arabic" w:cs="Traditional Arabic"/>
          <w:sz w:val="34"/>
          <w:szCs w:val="34"/>
          <w:rtl/>
        </w:rPr>
        <w:t xml:space="preserve"> والقدح.</w:t>
      </w:r>
    </w:p>
    <w:p w:rsidR="00335803" w:rsidRDefault="00335803" w:rsidP="00335803">
      <w:pPr>
        <w:widowControl w:val="0"/>
        <w:numPr>
          <w:ilvl w:val="0"/>
          <w:numId w:val="18"/>
        </w:numPr>
        <w:autoSpaceDE w:val="0"/>
        <w:autoSpaceDN w:val="0"/>
        <w:bidi/>
        <w:adjustRightInd w:val="0"/>
        <w:spacing w:before="120" w:line="440" w:lineRule="exact"/>
        <w:ind w:left="0" w:firstLine="397"/>
        <w:jc w:val="lowKashida"/>
        <w:rPr>
          <w:rFonts w:ascii="Simplified Arabic" w:cs="Traditional Arabic"/>
          <w:sz w:val="34"/>
          <w:szCs w:val="34"/>
          <w:rtl/>
        </w:rPr>
      </w:pPr>
      <w:r>
        <w:rPr>
          <w:rFonts w:ascii="Simplified Arabic" w:cs="Traditional Arabic"/>
          <w:sz w:val="34"/>
          <w:szCs w:val="34"/>
          <w:rtl/>
        </w:rPr>
        <w:t xml:space="preserve">الاستسقاء </w:t>
      </w:r>
      <w:proofErr w:type="spellStart"/>
      <w:r>
        <w:rPr>
          <w:rFonts w:ascii="Simplified Arabic" w:cs="Traditional Arabic"/>
          <w:sz w:val="34"/>
          <w:szCs w:val="34"/>
          <w:rtl/>
        </w:rPr>
        <w:t>بالنجوم:</w:t>
      </w:r>
      <w:proofErr w:type="spellEnd"/>
      <w:r>
        <w:rPr>
          <w:rFonts w:ascii="Simplified Arabic" w:cs="Traditional Arabic"/>
          <w:sz w:val="34"/>
          <w:szCs w:val="34"/>
          <w:rtl/>
        </w:rPr>
        <w:t xml:space="preserve"> وهو نسبة مجيء المطر إلى النوء وهو سقوط </w:t>
      </w:r>
      <w:proofErr w:type="spellStart"/>
      <w:r>
        <w:rPr>
          <w:rFonts w:ascii="Simplified Arabic" w:cs="Traditional Arabic"/>
          <w:sz w:val="34"/>
          <w:szCs w:val="34"/>
          <w:rtl/>
        </w:rPr>
        <w:t>النجم،</w:t>
      </w:r>
      <w:proofErr w:type="spellEnd"/>
      <w:r>
        <w:rPr>
          <w:rFonts w:ascii="Simplified Arabic" w:cs="Traditional Arabic"/>
          <w:sz w:val="34"/>
          <w:szCs w:val="34"/>
          <w:rtl/>
        </w:rPr>
        <w:t xml:space="preserve"> وهذا هو الشاهد من الحديث للباب.</w:t>
      </w:r>
    </w:p>
    <w:p w:rsidR="00335803" w:rsidRDefault="00335803" w:rsidP="00335803">
      <w:pPr>
        <w:widowControl w:val="0"/>
        <w:numPr>
          <w:ilvl w:val="0"/>
          <w:numId w:val="18"/>
        </w:numPr>
        <w:pBdr>
          <w:bottom w:val="single" w:sz="6" w:space="1" w:color="auto"/>
        </w:pBdr>
        <w:autoSpaceDE w:val="0"/>
        <w:autoSpaceDN w:val="0"/>
        <w:bidi/>
        <w:adjustRightInd w:val="0"/>
        <w:spacing w:before="120" w:line="440" w:lineRule="exact"/>
        <w:ind w:left="0" w:firstLine="397"/>
        <w:jc w:val="lowKashida"/>
        <w:rPr>
          <w:rFonts w:ascii="Simplified Arabic" w:cs="Traditional Arabic"/>
          <w:sz w:val="34"/>
          <w:szCs w:val="34"/>
          <w:rtl/>
        </w:rPr>
      </w:pPr>
      <w:proofErr w:type="spellStart"/>
      <w:r>
        <w:rPr>
          <w:rFonts w:ascii="Simplified Arabic" w:cs="Traditional Arabic"/>
          <w:sz w:val="34"/>
          <w:szCs w:val="34"/>
          <w:rtl/>
        </w:rPr>
        <w:t>النياحة</w:t>
      </w:r>
      <w:proofErr w:type="spellEnd"/>
      <w:r>
        <w:rPr>
          <w:rFonts w:ascii="Simplified Arabic" w:cs="Traditional Arabic"/>
          <w:sz w:val="34"/>
          <w:szCs w:val="34"/>
          <w:rtl/>
        </w:rPr>
        <w:t xml:space="preserve"> على </w:t>
      </w:r>
      <w:proofErr w:type="spellStart"/>
      <w:r>
        <w:rPr>
          <w:rFonts w:ascii="Simplified Arabic" w:cs="Traditional Arabic"/>
          <w:sz w:val="34"/>
          <w:szCs w:val="34"/>
          <w:rtl/>
        </w:rPr>
        <w:t>الميت:</w:t>
      </w:r>
      <w:proofErr w:type="spellEnd"/>
      <w:r>
        <w:rPr>
          <w:rFonts w:ascii="Simplified Arabic" w:cs="Traditional Arabic"/>
          <w:sz w:val="34"/>
          <w:szCs w:val="34"/>
          <w:rtl/>
        </w:rPr>
        <w:t xml:space="preserve"> وهي رفع الصوت بالندب جزعًا على الميت وهي من الكبائر لشدة الوعيد والعقوبة عليها.</w:t>
      </w:r>
    </w:p>
    <w:p w:rsidR="00335803" w:rsidRPr="00335803" w:rsidRDefault="00335803" w:rsidP="00487206">
      <w:pPr>
        <w:widowControl w:val="0"/>
        <w:autoSpaceDE w:val="0"/>
        <w:autoSpaceDN w:val="0"/>
        <w:bidi/>
        <w:adjustRightInd w:val="0"/>
        <w:spacing w:before="120" w:line="440" w:lineRule="exact"/>
        <w:ind w:left="360"/>
        <w:jc w:val="lowKashida"/>
        <w:rPr>
          <w:rFonts w:ascii="Simplified Arabic" w:cs="Traditional Arabic"/>
          <w:sz w:val="34"/>
          <w:szCs w:val="34"/>
        </w:rPr>
      </w:pPr>
      <w:r w:rsidRPr="00335803">
        <w:rPr>
          <w:rFonts w:ascii="Simplified Arabic" w:cs="Traditional Arabic"/>
          <w:sz w:val="34"/>
          <w:szCs w:val="34"/>
          <w:rtl/>
        </w:rPr>
        <w:t xml:space="preserve">حكم نسبة </w:t>
      </w:r>
      <w:proofErr w:type="spellStart"/>
      <w:r w:rsidRPr="00335803">
        <w:rPr>
          <w:rFonts w:ascii="Simplified Arabic" w:cs="Traditional Arabic"/>
          <w:sz w:val="34"/>
          <w:szCs w:val="34"/>
          <w:rtl/>
        </w:rPr>
        <w:t>السقيا</w:t>
      </w:r>
      <w:proofErr w:type="spellEnd"/>
      <w:r w:rsidRPr="00335803">
        <w:rPr>
          <w:rFonts w:ascii="Simplified Arabic" w:cs="Traditional Arabic"/>
          <w:sz w:val="34"/>
          <w:szCs w:val="34"/>
          <w:rtl/>
        </w:rPr>
        <w:t xml:space="preserve"> ومجيء المطر إلى الأنواء</w:t>
      </w:r>
      <w:r w:rsidR="00487206">
        <w:rPr>
          <w:rFonts w:ascii="Simplified Arabic" w:cs="Traditional Arabic" w:hint="cs"/>
          <w:sz w:val="34"/>
          <w:szCs w:val="34"/>
          <w:rtl/>
        </w:rPr>
        <w:t>:</w:t>
      </w:r>
    </w:p>
    <w:p w:rsidR="00335803" w:rsidRPr="00335803" w:rsidRDefault="00335803" w:rsidP="00335803">
      <w:pPr>
        <w:widowControl w:val="0"/>
        <w:autoSpaceDE w:val="0"/>
        <w:autoSpaceDN w:val="0"/>
        <w:bidi/>
        <w:adjustRightInd w:val="0"/>
        <w:spacing w:before="120" w:line="440" w:lineRule="exact"/>
        <w:ind w:left="360"/>
        <w:jc w:val="lowKashida"/>
        <w:rPr>
          <w:rFonts w:ascii="Simplified Arabic" w:cs="Traditional Arabic"/>
          <w:sz w:val="34"/>
          <w:szCs w:val="34"/>
          <w:rtl/>
        </w:rPr>
      </w:pPr>
      <w:r w:rsidRPr="00335803">
        <w:rPr>
          <w:rFonts w:ascii="Simplified Arabic" w:cs="Traditional Arabic"/>
          <w:sz w:val="34"/>
          <w:szCs w:val="34"/>
          <w:rtl/>
        </w:rPr>
        <w:t>هو على نوعين أحدهما أن يعتقد أن للنوء تأثيرًا في إنزال المطر فهذا كفر لأنه أشرك في الربوبية والمشرك كافر.</w:t>
      </w:r>
    </w:p>
    <w:p w:rsidR="00335803" w:rsidRDefault="00335803" w:rsidP="00335803">
      <w:pPr>
        <w:pStyle w:val="Textebrut"/>
        <w:widowControl w:val="0"/>
        <w:pBdr>
          <w:bottom w:val="single" w:sz="6" w:space="1" w:color="auto"/>
        </w:pBdr>
        <w:spacing w:before="120" w:line="460" w:lineRule="exact"/>
        <w:ind w:left="360"/>
        <w:jc w:val="lowKashida"/>
        <w:rPr>
          <w:rFonts w:ascii="Simplified Arabic" w:cs="Traditional Arabic"/>
          <w:sz w:val="34"/>
          <w:szCs w:val="34"/>
        </w:rPr>
      </w:pPr>
      <w:proofErr w:type="spellStart"/>
      <w:proofErr w:type="gramStart"/>
      <w:r>
        <w:rPr>
          <w:rFonts w:ascii="Simplified Arabic" w:cs="Traditional Arabic"/>
          <w:sz w:val="34"/>
          <w:szCs w:val="34"/>
          <w:rtl/>
        </w:rPr>
        <w:t>الثاني</w:t>
      </w:r>
      <w:proofErr w:type="gramEnd"/>
      <w:r>
        <w:rPr>
          <w:rFonts w:ascii="Simplified Arabic" w:cs="Traditional Arabic"/>
          <w:sz w:val="34"/>
          <w:szCs w:val="34"/>
          <w:rtl/>
        </w:rPr>
        <w:t>:</w:t>
      </w:r>
      <w:proofErr w:type="spellEnd"/>
      <w:r>
        <w:rPr>
          <w:rFonts w:ascii="Simplified Arabic" w:cs="Traditional Arabic"/>
          <w:sz w:val="34"/>
          <w:szCs w:val="34"/>
          <w:rtl/>
        </w:rPr>
        <w:t xml:space="preserve"> أن ينسب إنزال المطر إلى النجم مع اعتقاد أن الله هو الفاعل لذلك لكن أجرى الله العادة بنزول المطر عند سقوط ذلك النجم فهو من الشرك الأصغر لأنه نسب نعمة الله إلى غيره. </w:t>
      </w:r>
    </w:p>
    <w:p w:rsidR="00335803" w:rsidRDefault="00335803" w:rsidP="00335803">
      <w:pPr>
        <w:widowControl w:val="0"/>
        <w:autoSpaceDE w:val="0"/>
        <w:autoSpaceDN w:val="0"/>
        <w:bidi/>
        <w:adjustRightInd w:val="0"/>
        <w:spacing w:before="120" w:line="440" w:lineRule="exact"/>
        <w:ind w:firstLine="397"/>
        <w:jc w:val="both"/>
        <w:rPr>
          <w:rFonts w:ascii="Simplified Arabic" w:cs="Traditional Arabic"/>
          <w:sz w:val="34"/>
          <w:szCs w:val="34"/>
        </w:rPr>
      </w:pPr>
      <w:r>
        <w:rPr>
          <w:rFonts w:ascii="Simplified Arabic" w:cs="Traditional Arabic"/>
          <w:sz w:val="34"/>
          <w:szCs w:val="34"/>
          <w:rtl/>
        </w:rPr>
        <w:t xml:space="preserve">المحبة </w:t>
      </w:r>
      <w:proofErr w:type="gramStart"/>
      <w:r>
        <w:rPr>
          <w:rFonts w:ascii="Simplified Arabic" w:cs="Traditional Arabic"/>
          <w:sz w:val="34"/>
          <w:szCs w:val="34"/>
          <w:rtl/>
        </w:rPr>
        <w:t>أربعة</w:t>
      </w:r>
      <w:proofErr w:type="gramEnd"/>
      <w:r>
        <w:rPr>
          <w:rFonts w:ascii="Simplified Arabic" w:cs="Traditional Arabic"/>
          <w:sz w:val="34"/>
          <w:szCs w:val="34"/>
          <w:rtl/>
        </w:rPr>
        <w:t xml:space="preserve"> أنواع:</w:t>
      </w:r>
    </w:p>
    <w:p w:rsidR="00335803" w:rsidRDefault="00335803" w:rsidP="00335803">
      <w:pPr>
        <w:widowControl w:val="0"/>
        <w:tabs>
          <w:tab w:val="num" w:pos="750"/>
        </w:tabs>
        <w:autoSpaceDE w:val="0"/>
        <w:autoSpaceDN w:val="0"/>
        <w:bidi/>
        <w:adjustRightInd w:val="0"/>
        <w:spacing w:before="120" w:line="440" w:lineRule="exact"/>
        <w:ind w:firstLine="397"/>
        <w:jc w:val="both"/>
        <w:rPr>
          <w:rFonts w:ascii="Simplified Arabic" w:cs="Traditional Arabic"/>
          <w:sz w:val="34"/>
          <w:szCs w:val="34"/>
          <w:rtl/>
        </w:rPr>
      </w:pPr>
      <w:proofErr w:type="spellStart"/>
      <w:r>
        <w:rPr>
          <w:rFonts w:ascii="Simplified Arabic" w:cs="Traditional Arabic"/>
          <w:sz w:val="34"/>
          <w:szCs w:val="34"/>
          <w:rtl/>
        </w:rPr>
        <w:t>1-</w:t>
      </w:r>
      <w:proofErr w:type="spellEnd"/>
      <w:r>
        <w:rPr>
          <w:rFonts w:ascii="Simplified Arabic" w:cs="Traditional Arabic"/>
          <w:sz w:val="34"/>
          <w:szCs w:val="34"/>
          <w:rtl/>
        </w:rPr>
        <w:t xml:space="preserve"> </w:t>
      </w:r>
      <w:proofErr w:type="gramStart"/>
      <w:r>
        <w:rPr>
          <w:rFonts w:ascii="Simplified Arabic" w:cs="Traditional Arabic"/>
          <w:sz w:val="34"/>
          <w:szCs w:val="34"/>
          <w:rtl/>
        </w:rPr>
        <w:t>محبة</w:t>
      </w:r>
      <w:proofErr w:type="gramEnd"/>
      <w:r>
        <w:rPr>
          <w:rFonts w:ascii="Simplified Arabic" w:cs="Traditional Arabic"/>
          <w:sz w:val="34"/>
          <w:szCs w:val="34"/>
          <w:rtl/>
        </w:rPr>
        <w:t xml:space="preserve"> الله وهي أصل الإيمان والتوحيد.</w:t>
      </w:r>
    </w:p>
    <w:p w:rsidR="00335803" w:rsidRDefault="00335803" w:rsidP="00335803">
      <w:pPr>
        <w:widowControl w:val="0"/>
        <w:tabs>
          <w:tab w:val="num" w:pos="750"/>
        </w:tabs>
        <w:autoSpaceDE w:val="0"/>
        <w:autoSpaceDN w:val="0"/>
        <w:bidi/>
        <w:adjustRightInd w:val="0"/>
        <w:spacing w:before="120" w:line="440" w:lineRule="exact"/>
        <w:ind w:firstLine="397"/>
        <w:jc w:val="both"/>
        <w:rPr>
          <w:rFonts w:ascii="Simplified Arabic" w:cs="Traditional Arabic"/>
          <w:sz w:val="34"/>
          <w:szCs w:val="34"/>
          <w:rtl/>
        </w:rPr>
      </w:pPr>
      <w:proofErr w:type="spellStart"/>
      <w:r>
        <w:rPr>
          <w:rFonts w:ascii="Simplified Arabic" w:cs="Traditional Arabic"/>
          <w:sz w:val="34"/>
          <w:szCs w:val="34"/>
          <w:rtl/>
        </w:rPr>
        <w:t>2-</w:t>
      </w:r>
      <w:proofErr w:type="spellEnd"/>
      <w:r>
        <w:rPr>
          <w:rFonts w:ascii="Simplified Arabic" w:cs="Traditional Arabic"/>
          <w:sz w:val="34"/>
          <w:szCs w:val="34"/>
          <w:rtl/>
        </w:rPr>
        <w:t xml:space="preserve"> </w:t>
      </w:r>
      <w:proofErr w:type="gramStart"/>
      <w:r>
        <w:rPr>
          <w:rFonts w:ascii="Simplified Arabic" w:cs="Traditional Arabic"/>
          <w:sz w:val="34"/>
          <w:szCs w:val="34"/>
          <w:rtl/>
        </w:rPr>
        <w:t>المحبة</w:t>
      </w:r>
      <w:proofErr w:type="gramEnd"/>
      <w:r>
        <w:rPr>
          <w:rFonts w:ascii="Simplified Arabic" w:cs="Traditional Arabic"/>
          <w:sz w:val="34"/>
          <w:szCs w:val="34"/>
          <w:rtl/>
        </w:rPr>
        <w:t xml:space="preserve"> في الله وهي محبة أنبياء الله ورسله وعباده الصالحين ومحبة ما يحبه الله من الأعمال والأزمنة والأمكنة وغيرها وهذه تابعة لمحبة الله ومكملة لها.</w:t>
      </w:r>
    </w:p>
    <w:p w:rsidR="00335803" w:rsidRDefault="00335803" w:rsidP="00335803">
      <w:pPr>
        <w:widowControl w:val="0"/>
        <w:tabs>
          <w:tab w:val="num" w:pos="750"/>
        </w:tabs>
        <w:autoSpaceDE w:val="0"/>
        <w:autoSpaceDN w:val="0"/>
        <w:bidi/>
        <w:adjustRightInd w:val="0"/>
        <w:spacing w:before="120" w:line="440" w:lineRule="exact"/>
        <w:ind w:firstLine="397"/>
        <w:jc w:val="both"/>
        <w:rPr>
          <w:rFonts w:ascii="Simplified Arabic" w:cs="Traditional Arabic"/>
          <w:sz w:val="34"/>
          <w:szCs w:val="34"/>
          <w:rtl/>
        </w:rPr>
      </w:pPr>
      <w:proofErr w:type="spellStart"/>
      <w:r>
        <w:rPr>
          <w:rFonts w:ascii="Simplified Arabic" w:cs="Traditional Arabic"/>
          <w:sz w:val="34"/>
          <w:szCs w:val="34"/>
          <w:rtl/>
        </w:rPr>
        <w:t>3-</w:t>
      </w:r>
      <w:proofErr w:type="spellEnd"/>
      <w:r>
        <w:rPr>
          <w:rFonts w:ascii="Simplified Arabic" w:cs="Traditional Arabic"/>
          <w:sz w:val="34"/>
          <w:szCs w:val="34"/>
          <w:rtl/>
        </w:rPr>
        <w:t xml:space="preserve"> </w:t>
      </w:r>
      <w:proofErr w:type="gramStart"/>
      <w:r>
        <w:rPr>
          <w:rFonts w:ascii="Simplified Arabic" w:cs="Traditional Arabic"/>
          <w:sz w:val="34"/>
          <w:szCs w:val="34"/>
          <w:rtl/>
        </w:rPr>
        <w:t>محبة</w:t>
      </w:r>
      <w:proofErr w:type="gramEnd"/>
      <w:r>
        <w:rPr>
          <w:rFonts w:ascii="Simplified Arabic" w:cs="Traditional Arabic"/>
          <w:sz w:val="34"/>
          <w:szCs w:val="34"/>
          <w:rtl/>
        </w:rPr>
        <w:t xml:space="preserve"> مع الله وهي محبة المشركين لآلهتهم وأندادهم من شجر وحجر وبشر وملك وغيرها وهي أصل الشرك وأساسه.</w:t>
      </w:r>
    </w:p>
    <w:p w:rsidR="00335803" w:rsidRDefault="00335803" w:rsidP="00335803">
      <w:pPr>
        <w:widowControl w:val="0"/>
        <w:tabs>
          <w:tab w:val="num" w:pos="750"/>
        </w:tabs>
        <w:autoSpaceDE w:val="0"/>
        <w:autoSpaceDN w:val="0"/>
        <w:bidi/>
        <w:adjustRightInd w:val="0"/>
        <w:spacing w:before="120" w:line="440" w:lineRule="exact"/>
        <w:ind w:firstLine="397"/>
        <w:jc w:val="both"/>
        <w:rPr>
          <w:rFonts w:ascii="Simplified Arabic" w:cs="Traditional Arabic"/>
          <w:sz w:val="34"/>
          <w:szCs w:val="34"/>
          <w:rtl/>
        </w:rPr>
      </w:pPr>
      <w:proofErr w:type="spellStart"/>
      <w:r>
        <w:rPr>
          <w:rFonts w:ascii="Simplified Arabic" w:cs="Traditional Arabic"/>
          <w:sz w:val="34"/>
          <w:szCs w:val="34"/>
          <w:rtl/>
        </w:rPr>
        <w:lastRenderedPageBreak/>
        <w:t>4-</w:t>
      </w:r>
      <w:proofErr w:type="spellEnd"/>
      <w:r>
        <w:rPr>
          <w:rFonts w:ascii="Simplified Arabic" w:cs="Traditional Arabic"/>
          <w:sz w:val="34"/>
          <w:szCs w:val="34"/>
          <w:rtl/>
        </w:rPr>
        <w:t xml:space="preserve"> محبة طبيعية </w:t>
      </w:r>
      <w:proofErr w:type="gramStart"/>
      <w:r>
        <w:rPr>
          <w:rFonts w:ascii="Simplified Arabic" w:cs="Traditional Arabic"/>
          <w:sz w:val="34"/>
          <w:szCs w:val="34"/>
          <w:rtl/>
        </w:rPr>
        <w:t>وهي</w:t>
      </w:r>
      <w:proofErr w:type="gramEnd"/>
      <w:r>
        <w:rPr>
          <w:rFonts w:ascii="Simplified Arabic" w:cs="Traditional Arabic"/>
          <w:sz w:val="34"/>
          <w:szCs w:val="34"/>
          <w:rtl/>
        </w:rPr>
        <w:t xml:space="preserve"> ثلاثة أقسام:</w:t>
      </w:r>
    </w:p>
    <w:p w:rsidR="00335803" w:rsidRDefault="00335803" w:rsidP="00335803">
      <w:pPr>
        <w:widowControl w:val="0"/>
        <w:autoSpaceDE w:val="0"/>
        <w:autoSpaceDN w:val="0"/>
        <w:bidi/>
        <w:adjustRightInd w:val="0"/>
        <w:spacing w:before="120" w:line="440" w:lineRule="exact"/>
        <w:ind w:firstLine="397"/>
        <w:jc w:val="both"/>
        <w:rPr>
          <w:rFonts w:ascii="Simplified Arabic" w:cs="Traditional Arabic"/>
          <w:sz w:val="34"/>
          <w:szCs w:val="34"/>
          <w:rtl/>
          <w:lang w:bidi="ar-EG"/>
        </w:rPr>
      </w:pPr>
      <w:proofErr w:type="spellStart"/>
      <w:r>
        <w:rPr>
          <w:rFonts w:eastAsia="MS Mincho" w:cs="Traditional Arabic"/>
          <w:sz w:val="34"/>
          <w:szCs w:val="34"/>
          <w:rtl/>
          <w:lang w:bidi="ar-EG"/>
        </w:rPr>
        <w:t>«</w:t>
      </w:r>
      <w:r>
        <w:rPr>
          <w:rFonts w:ascii="Simplified Arabic" w:cs="Traditional Arabic"/>
          <w:sz w:val="34"/>
          <w:szCs w:val="34"/>
          <w:rtl/>
          <w:lang w:bidi="ar-EG"/>
        </w:rPr>
        <w:t>أ</w:t>
      </w:r>
      <w:r>
        <w:rPr>
          <w:rFonts w:eastAsia="MS Mincho" w:cs="Traditional Arabic"/>
          <w:sz w:val="34"/>
          <w:szCs w:val="34"/>
          <w:rtl/>
          <w:lang w:bidi="ar-EG"/>
        </w:rPr>
        <w:t>»</w:t>
      </w:r>
      <w:proofErr w:type="spellEnd"/>
      <w:r>
        <w:rPr>
          <w:rFonts w:ascii="Simplified Arabic" w:cs="Traditional Arabic"/>
          <w:sz w:val="34"/>
          <w:szCs w:val="34"/>
          <w:rtl/>
          <w:lang w:bidi="ar-EG"/>
        </w:rPr>
        <w:t xml:space="preserve"> محبة إجلال وإعظام كمحبة </w:t>
      </w:r>
      <w:proofErr w:type="spellStart"/>
      <w:r>
        <w:rPr>
          <w:rFonts w:ascii="Simplified Arabic" w:cs="Traditional Arabic"/>
          <w:sz w:val="34"/>
          <w:szCs w:val="34"/>
          <w:rtl/>
          <w:lang w:bidi="ar-EG"/>
        </w:rPr>
        <w:t>الوالد.</w:t>
      </w:r>
      <w:r>
        <w:rPr>
          <w:rFonts w:ascii="Simplified Arabic" w:cs="Traditional Arabic"/>
          <w:color w:val="FFFFFF"/>
          <w:sz w:val="2"/>
          <w:szCs w:val="2"/>
          <w:rtl/>
          <w:lang w:bidi="ar-EG"/>
        </w:rPr>
        <w:t>#</w:t>
      </w:r>
      <w:proofErr w:type="spellEnd"/>
    </w:p>
    <w:p w:rsidR="00335803" w:rsidRDefault="00335803" w:rsidP="00335803">
      <w:pPr>
        <w:widowControl w:val="0"/>
        <w:autoSpaceDE w:val="0"/>
        <w:autoSpaceDN w:val="0"/>
        <w:bidi/>
        <w:adjustRightInd w:val="0"/>
        <w:spacing w:before="120" w:line="440" w:lineRule="exact"/>
        <w:ind w:firstLine="397"/>
        <w:jc w:val="both"/>
        <w:rPr>
          <w:rFonts w:ascii="Simplified Arabic" w:cs="Traditional Arabic"/>
          <w:sz w:val="34"/>
          <w:szCs w:val="34"/>
          <w:rtl/>
        </w:rPr>
      </w:pPr>
      <w:proofErr w:type="spellStart"/>
      <w:r>
        <w:rPr>
          <w:rFonts w:eastAsia="MS Mincho" w:cs="Traditional Arabic"/>
          <w:sz w:val="34"/>
          <w:szCs w:val="34"/>
          <w:rtl/>
          <w:lang w:bidi="ar-EG"/>
        </w:rPr>
        <w:t>«</w:t>
      </w:r>
      <w:r>
        <w:rPr>
          <w:rFonts w:ascii="Simplified Arabic" w:cs="Traditional Arabic"/>
          <w:sz w:val="34"/>
          <w:szCs w:val="34"/>
          <w:rtl/>
          <w:lang w:bidi="ar-EG"/>
        </w:rPr>
        <w:t>ب</w:t>
      </w:r>
      <w:r>
        <w:rPr>
          <w:rFonts w:eastAsia="MS Mincho" w:cs="Traditional Arabic"/>
          <w:sz w:val="34"/>
          <w:szCs w:val="34"/>
          <w:rtl/>
          <w:lang w:bidi="ar-EG"/>
        </w:rPr>
        <w:t>»</w:t>
      </w:r>
      <w:proofErr w:type="spellEnd"/>
      <w:r>
        <w:rPr>
          <w:rFonts w:ascii="Simplified Arabic" w:cs="Traditional Arabic"/>
          <w:sz w:val="34"/>
          <w:szCs w:val="34"/>
          <w:rtl/>
          <w:lang w:bidi="ar-EG"/>
        </w:rPr>
        <w:t xml:space="preserve"> محبة شفقة ورحمة كمحبة الولد.</w:t>
      </w:r>
    </w:p>
    <w:p w:rsidR="00335803" w:rsidRDefault="00335803" w:rsidP="00335803">
      <w:pPr>
        <w:widowControl w:val="0"/>
        <w:autoSpaceDE w:val="0"/>
        <w:autoSpaceDN w:val="0"/>
        <w:bidi/>
        <w:adjustRightInd w:val="0"/>
        <w:spacing w:before="120" w:line="440" w:lineRule="exact"/>
        <w:ind w:firstLine="397"/>
        <w:jc w:val="both"/>
        <w:rPr>
          <w:rFonts w:ascii="Simplified Arabic" w:cs="Traditional Arabic"/>
          <w:sz w:val="34"/>
          <w:szCs w:val="34"/>
          <w:rtl/>
        </w:rPr>
      </w:pPr>
      <w:r>
        <w:rPr>
          <w:rFonts w:eastAsia="MS Mincho" w:cs="Traditional Arabic"/>
          <w:sz w:val="34"/>
          <w:szCs w:val="34"/>
          <w:rtl/>
          <w:lang w:bidi="ar-EG"/>
        </w:rPr>
        <w:t>«</w:t>
      </w:r>
      <w:proofErr w:type="spellStart"/>
      <w:r>
        <w:rPr>
          <w:rFonts w:ascii="Simplified Arabic" w:cs="Traditional Arabic"/>
          <w:sz w:val="34"/>
          <w:szCs w:val="34"/>
          <w:rtl/>
          <w:lang w:bidi="ar-EG"/>
        </w:rPr>
        <w:t>جـ</w:t>
      </w:r>
      <w:r>
        <w:rPr>
          <w:rFonts w:eastAsia="MS Mincho" w:cs="Traditional Arabic"/>
          <w:sz w:val="34"/>
          <w:szCs w:val="34"/>
          <w:rtl/>
          <w:lang w:bidi="ar-EG"/>
        </w:rPr>
        <w:t>»</w:t>
      </w:r>
      <w:proofErr w:type="spellEnd"/>
      <w:r>
        <w:rPr>
          <w:rFonts w:ascii="Simplified Arabic" w:cs="Traditional Arabic"/>
          <w:sz w:val="34"/>
          <w:szCs w:val="34"/>
          <w:rtl/>
          <w:lang w:bidi="ar-EG"/>
        </w:rPr>
        <w:t xml:space="preserve"> محبة </w:t>
      </w:r>
      <w:proofErr w:type="spellStart"/>
      <w:r>
        <w:rPr>
          <w:rFonts w:ascii="Simplified Arabic" w:cs="Traditional Arabic"/>
          <w:sz w:val="34"/>
          <w:szCs w:val="34"/>
          <w:rtl/>
          <w:lang w:bidi="ar-EG"/>
        </w:rPr>
        <w:t>مشاكلة</w:t>
      </w:r>
      <w:proofErr w:type="spellEnd"/>
      <w:r>
        <w:rPr>
          <w:rFonts w:ascii="Simplified Arabic" w:cs="Traditional Arabic"/>
          <w:sz w:val="34"/>
          <w:szCs w:val="34"/>
          <w:rtl/>
          <w:lang w:bidi="ar-EG"/>
        </w:rPr>
        <w:t xml:space="preserve"> واستحسان كمحبة سائر الناس.</w:t>
      </w:r>
    </w:p>
    <w:p w:rsidR="00335803" w:rsidRDefault="00335803" w:rsidP="00335803">
      <w:pPr>
        <w:widowControl w:val="0"/>
        <w:autoSpaceDE w:val="0"/>
        <w:autoSpaceDN w:val="0"/>
        <w:bidi/>
        <w:adjustRightInd w:val="0"/>
        <w:spacing w:before="120" w:line="440" w:lineRule="exact"/>
        <w:ind w:firstLine="397"/>
        <w:jc w:val="both"/>
        <w:rPr>
          <w:rFonts w:ascii="Simplified Arabic" w:cs="Traditional Arabic"/>
          <w:sz w:val="34"/>
          <w:szCs w:val="34"/>
          <w:rtl/>
        </w:rPr>
      </w:pPr>
      <w:r>
        <w:rPr>
          <w:rFonts w:ascii="Simplified Arabic" w:cs="Traditional Arabic"/>
          <w:sz w:val="34"/>
          <w:szCs w:val="34"/>
          <w:rtl/>
        </w:rPr>
        <w:t xml:space="preserve">وكذلك محبة الطعام والشراب واللباس والنكاح ونحوها وهذه إذا كانت مباحة وأعانت على طاعة الله فهي عبادة وإن توسل </w:t>
      </w:r>
      <w:proofErr w:type="spellStart"/>
      <w:r>
        <w:rPr>
          <w:rFonts w:ascii="Simplified Arabic" w:cs="Traditional Arabic"/>
          <w:sz w:val="34"/>
          <w:szCs w:val="34"/>
          <w:rtl/>
        </w:rPr>
        <w:t>بها</w:t>
      </w:r>
      <w:proofErr w:type="spellEnd"/>
      <w:r>
        <w:rPr>
          <w:rFonts w:ascii="Simplified Arabic" w:cs="Traditional Arabic"/>
          <w:sz w:val="34"/>
          <w:szCs w:val="34"/>
          <w:rtl/>
        </w:rPr>
        <w:t xml:space="preserve"> إلى محرم فهي محرمة وإلا بقيت من أقسام </w:t>
      </w:r>
      <w:proofErr w:type="spellStart"/>
      <w:r>
        <w:rPr>
          <w:rFonts w:ascii="Simplified Arabic" w:cs="Traditional Arabic"/>
          <w:sz w:val="34"/>
          <w:szCs w:val="34"/>
          <w:rtl/>
        </w:rPr>
        <w:t>المباحات</w:t>
      </w:r>
      <w:proofErr w:type="spellEnd"/>
      <w:r>
        <w:rPr>
          <w:rFonts w:ascii="Simplified Arabic" w:cs="Traditional Arabic"/>
          <w:sz w:val="34"/>
          <w:szCs w:val="34"/>
          <w:rtl/>
        </w:rPr>
        <w:t>.</w:t>
      </w:r>
    </w:p>
    <w:p w:rsidR="00335803" w:rsidRDefault="00335803" w:rsidP="00487206">
      <w:pPr>
        <w:widowControl w:val="0"/>
        <w:autoSpaceDE w:val="0"/>
        <w:autoSpaceDN w:val="0"/>
        <w:bidi/>
        <w:adjustRightInd w:val="0"/>
        <w:spacing w:before="120" w:line="440" w:lineRule="exact"/>
        <w:ind w:firstLine="397"/>
        <w:jc w:val="both"/>
        <w:rPr>
          <w:rFonts w:ascii="Simplified Arabic" w:cs="Traditional Arabic"/>
          <w:sz w:val="34"/>
          <w:szCs w:val="34"/>
          <w:rtl/>
        </w:rPr>
      </w:pPr>
      <w:r>
        <w:rPr>
          <w:rFonts w:ascii="Simplified Arabic" w:cs="Traditional Arabic"/>
          <w:sz w:val="34"/>
          <w:szCs w:val="34"/>
          <w:rtl/>
        </w:rPr>
        <w:t xml:space="preserve">الأسباب الجالبة لمحبة الله </w:t>
      </w:r>
      <w:proofErr w:type="gramStart"/>
      <w:r>
        <w:rPr>
          <w:rFonts w:ascii="Simplified Arabic" w:cs="Traditional Arabic"/>
          <w:sz w:val="34"/>
          <w:szCs w:val="34"/>
          <w:rtl/>
        </w:rPr>
        <w:t>لعبده</w:t>
      </w:r>
      <w:proofErr w:type="gramEnd"/>
      <w:r>
        <w:rPr>
          <w:rFonts w:ascii="Simplified Arabic" w:cs="Traditional Arabic"/>
          <w:sz w:val="34"/>
          <w:szCs w:val="34"/>
          <w:rtl/>
        </w:rPr>
        <w:t xml:space="preserve"> ومحبة العبد لربه</w:t>
      </w:r>
      <w:r w:rsidR="00487206">
        <w:rPr>
          <w:rFonts w:ascii="Simplified Arabic" w:cs="Traditional Arabic" w:hint="cs"/>
          <w:sz w:val="34"/>
          <w:szCs w:val="34"/>
          <w:rtl/>
        </w:rPr>
        <w:t xml:space="preserve"> </w:t>
      </w:r>
      <w:r>
        <w:rPr>
          <w:rFonts w:ascii="Simplified Arabic" w:cs="Traditional Arabic"/>
          <w:sz w:val="34"/>
          <w:szCs w:val="34"/>
          <w:rtl/>
        </w:rPr>
        <w:t>عشرة:</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r>
        <w:rPr>
          <w:rFonts w:ascii="Simplified Arabic" w:cs="Traditional Arabic"/>
          <w:sz w:val="34"/>
          <w:szCs w:val="34"/>
          <w:rtl/>
        </w:rPr>
        <w:t xml:space="preserve">قراءة القرآن بالتدبر والتفهم لمعانيه وما أريد </w:t>
      </w:r>
      <w:proofErr w:type="spellStart"/>
      <w:r>
        <w:rPr>
          <w:rFonts w:ascii="Simplified Arabic" w:cs="Traditional Arabic"/>
          <w:sz w:val="34"/>
          <w:szCs w:val="34"/>
          <w:rtl/>
        </w:rPr>
        <w:t>به</w:t>
      </w:r>
      <w:proofErr w:type="spellEnd"/>
      <w:r>
        <w:rPr>
          <w:rFonts w:ascii="Simplified Arabic" w:cs="Traditional Arabic"/>
          <w:sz w:val="34"/>
          <w:szCs w:val="34"/>
          <w:rtl/>
        </w:rPr>
        <w:t>.</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r>
        <w:rPr>
          <w:rFonts w:ascii="Simplified Arabic" w:cs="Traditional Arabic"/>
          <w:sz w:val="34"/>
          <w:szCs w:val="34"/>
          <w:rtl/>
        </w:rPr>
        <w:t>التقرب إلى الله بالنوافل بعد الفرائض.</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r>
        <w:rPr>
          <w:rFonts w:ascii="Simplified Arabic" w:cs="Traditional Arabic"/>
          <w:sz w:val="34"/>
          <w:szCs w:val="34"/>
          <w:rtl/>
        </w:rPr>
        <w:t xml:space="preserve">دوام ذكر الله </w:t>
      </w:r>
      <w:proofErr w:type="gramStart"/>
      <w:r>
        <w:rPr>
          <w:rFonts w:ascii="Simplified Arabic" w:cs="Traditional Arabic"/>
          <w:sz w:val="34"/>
          <w:szCs w:val="34"/>
          <w:rtl/>
        </w:rPr>
        <w:t>على</w:t>
      </w:r>
      <w:proofErr w:type="gramEnd"/>
      <w:r>
        <w:rPr>
          <w:rFonts w:ascii="Simplified Arabic" w:cs="Traditional Arabic"/>
          <w:sz w:val="34"/>
          <w:szCs w:val="34"/>
          <w:rtl/>
        </w:rPr>
        <w:t xml:space="preserve"> كل حال باللسان والقلب والعمل.</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r>
        <w:rPr>
          <w:rFonts w:ascii="Simplified Arabic" w:cs="Traditional Arabic"/>
          <w:sz w:val="34"/>
          <w:szCs w:val="34"/>
          <w:rtl/>
        </w:rPr>
        <w:t xml:space="preserve">إيثار </w:t>
      </w:r>
      <w:proofErr w:type="spellStart"/>
      <w:r>
        <w:rPr>
          <w:rFonts w:ascii="Simplified Arabic" w:cs="Traditional Arabic"/>
          <w:sz w:val="34"/>
          <w:szCs w:val="34"/>
          <w:rtl/>
        </w:rPr>
        <w:t>محابه</w:t>
      </w:r>
      <w:proofErr w:type="spellEnd"/>
      <w:r>
        <w:rPr>
          <w:rFonts w:ascii="Simplified Arabic" w:cs="Traditional Arabic"/>
          <w:sz w:val="34"/>
          <w:szCs w:val="34"/>
          <w:rtl/>
        </w:rPr>
        <w:t xml:space="preserve"> على </w:t>
      </w:r>
      <w:proofErr w:type="spellStart"/>
      <w:r>
        <w:rPr>
          <w:rFonts w:ascii="Simplified Arabic" w:cs="Traditional Arabic"/>
          <w:sz w:val="34"/>
          <w:szCs w:val="34"/>
          <w:rtl/>
        </w:rPr>
        <w:t>محابك</w:t>
      </w:r>
      <w:proofErr w:type="spellEnd"/>
      <w:r>
        <w:rPr>
          <w:rFonts w:ascii="Simplified Arabic" w:cs="Traditional Arabic"/>
          <w:sz w:val="34"/>
          <w:szCs w:val="34"/>
          <w:rtl/>
        </w:rPr>
        <w:t xml:space="preserve"> عند </w:t>
      </w:r>
      <w:proofErr w:type="spellStart"/>
      <w:r>
        <w:rPr>
          <w:rFonts w:ascii="Simplified Arabic" w:cs="Traditional Arabic"/>
          <w:sz w:val="34"/>
          <w:szCs w:val="34"/>
          <w:rtl/>
        </w:rPr>
        <w:t>غلبات</w:t>
      </w:r>
      <w:proofErr w:type="spellEnd"/>
      <w:r>
        <w:rPr>
          <w:rFonts w:ascii="Simplified Arabic" w:cs="Traditional Arabic"/>
          <w:sz w:val="34"/>
          <w:szCs w:val="34"/>
          <w:rtl/>
        </w:rPr>
        <w:t xml:space="preserve"> الهوى.</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proofErr w:type="gramStart"/>
      <w:r>
        <w:rPr>
          <w:rFonts w:ascii="Simplified Arabic" w:cs="Traditional Arabic"/>
          <w:sz w:val="34"/>
          <w:szCs w:val="34"/>
          <w:rtl/>
        </w:rPr>
        <w:t>مطالعة</w:t>
      </w:r>
      <w:proofErr w:type="gramEnd"/>
      <w:r>
        <w:rPr>
          <w:rFonts w:ascii="Simplified Arabic" w:cs="Traditional Arabic"/>
          <w:sz w:val="34"/>
          <w:szCs w:val="34"/>
          <w:rtl/>
        </w:rPr>
        <w:t xml:space="preserve"> القلب لأسمائه وصفاته ومشاهدتها.</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r>
        <w:rPr>
          <w:rFonts w:ascii="Simplified Arabic" w:cs="Traditional Arabic"/>
          <w:sz w:val="34"/>
          <w:szCs w:val="34"/>
          <w:rtl/>
        </w:rPr>
        <w:t xml:space="preserve">مشاهدة بره وإحسانه ونعمه الظاهرة </w:t>
      </w:r>
      <w:proofErr w:type="spellStart"/>
      <w:r>
        <w:rPr>
          <w:rFonts w:ascii="Simplified Arabic" w:cs="Traditional Arabic"/>
          <w:sz w:val="34"/>
          <w:szCs w:val="34"/>
          <w:rtl/>
        </w:rPr>
        <w:t>والباطنة</w:t>
      </w:r>
      <w:proofErr w:type="spellEnd"/>
      <w:r>
        <w:rPr>
          <w:rFonts w:ascii="Simplified Arabic" w:cs="Traditional Arabic"/>
          <w:sz w:val="34"/>
          <w:szCs w:val="34"/>
          <w:rtl/>
        </w:rPr>
        <w:t>.</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r>
        <w:rPr>
          <w:rFonts w:ascii="Simplified Arabic" w:cs="Traditional Arabic"/>
          <w:sz w:val="34"/>
          <w:szCs w:val="34"/>
          <w:rtl/>
        </w:rPr>
        <w:t>انكسار القلب بين يديه.</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r>
        <w:rPr>
          <w:rFonts w:ascii="Simplified Arabic" w:cs="Traditional Arabic"/>
          <w:sz w:val="34"/>
          <w:szCs w:val="34"/>
          <w:rtl/>
        </w:rPr>
        <w:t xml:space="preserve">الخلوة </w:t>
      </w:r>
      <w:proofErr w:type="spellStart"/>
      <w:r>
        <w:rPr>
          <w:rFonts w:ascii="Simplified Arabic" w:cs="Traditional Arabic"/>
          <w:sz w:val="34"/>
          <w:szCs w:val="34"/>
          <w:rtl/>
        </w:rPr>
        <w:t>به</w:t>
      </w:r>
      <w:proofErr w:type="spellEnd"/>
      <w:r>
        <w:rPr>
          <w:rFonts w:ascii="Simplified Arabic" w:cs="Traditional Arabic"/>
          <w:sz w:val="34"/>
          <w:szCs w:val="34"/>
          <w:rtl/>
        </w:rPr>
        <w:t xml:space="preserve"> وقت النزول الإلهي آخر الليل.</w:t>
      </w:r>
    </w:p>
    <w:p w:rsidR="00335803" w:rsidRDefault="00335803" w:rsidP="00335803">
      <w:pPr>
        <w:numPr>
          <w:ilvl w:val="0"/>
          <w:numId w:val="19"/>
        </w:numPr>
        <w:autoSpaceDE w:val="0"/>
        <w:autoSpaceDN w:val="0"/>
        <w:bidi/>
        <w:adjustRightInd w:val="0"/>
        <w:spacing w:line="420" w:lineRule="exact"/>
        <w:ind w:left="0" w:firstLine="397"/>
        <w:jc w:val="lowKashida"/>
        <w:rPr>
          <w:rFonts w:ascii="Simplified Arabic" w:cs="Traditional Arabic"/>
          <w:sz w:val="34"/>
          <w:szCs w:val="34"/>
          <w:rtl/>
        </w:rPr>
      </w:pPr>
      <w:proofErr w:type="gramStart"/>
      <w:r>
        <w:rPr>
          <w:rFonts w:ascii="Simplified Arabic" w:cs="Traditional Arabic"/>
          <w:sz w:val="34"/>
          <w:szCs w:val="34"/>
          <w:rtl/>
        </w:rPr>
        <w:t>مجالسة</w:t>
      </w:r>
      <w:proofErr w:type="gramEnd"/>
      <w:r>
        <w:rPr>
          <w:rFonts w:ascii="Simplified Arabic" w:cs="Traditional Arabic"/>
          <w:sz w:val="34"/>
          <w:szCs w:val="34"/>
          <w:rtl/>
        </w:rPr>
        <w:t xml:space="preserve"> المحبين الصادقين والتقاط أطايب ثمرات كلامهم.</w:t>
      </w:r>
    </w:p>
    <w:p w:rsidR="00335803" w:rsidRDefault="00335803" w:rsidP="00335803">
      <w:pPr>
        <w:widowControl w:val="0"/>
        <w:numPr>
          <w:ilvl w:val="0"/>
          <w:numId w:val="19"/>
        </w:numPr>
        <w:tabs>
          <w:tab w:val="clear" w:pos="750"/>
          <w:tab w:val="num" w:pos="833"/>
        </w:tabs>
        <w:autoSpaceDE w:val="0"/>
        <w:autoSpaceDN w:val="0"/>
        <w:bidi/>
        <w:adjustRightInd w:val="0"/>
        <w:spacing w:before="120" w:line="440" w:lineRule="exact"/>
        <w:ind w:left="0" w:firstLine="397"/>
        <w:jc w:val="both"/>
        <w:rPr>
          <w:rFonts w:ascii="Simplified Arabic" w:cs="Traditional Arabic"/>
          <w:sz w:val="34"/>
          <w:szCs w:val="34"/>
          <w:rtl/>
        </w:rPr>
      </w:pPr>
      <w:proofErr w:type="gramStart"/>
      <w:r>
        <w:rPr>
          <w:rFonts w:ascii="Simplified Arabic" w:cs="Traditional Arabic"/>
          <w:sz w:val="34"/>
          <w:szCs w:val="34"/>
          <w:rtl/>
        </w:rPr>
        <w:t>مباعدة</w:t>
      </w:r>
      <w:proofErr w:type="gramEnd"/>
      <w:r>
        <w:rPr>
          <w:rFonts w:ascii="Simplified Arabic" w:cs="Traditional Arabic"/>
          <w:sz w:val="34"/>
          <w:szCs w:val="34"/>
          <w:rtl/>
        </w:rPr>
        <w:t xml:space="preserve"> كل سبب يحول بين القلب وبين الله عز وجل.</w:t>
      </w:r>
    </w:p>
    <w:p w:rsidR="00335803" w:rsidRDefault="00335803" w:rsidP="00335803">
      <w:pPr>
        <w:widowControl w:val="0"/>
        <w:pBdr>
          <w:bottom w:val="single" w:sz="6" w:space="1" w:color="auto"/>
        </w:pBdr>
        <w:autoSpaceDE w:val="0"/>
        <w:autoSpaceDN w:val="0"/>
        <w:bidi/>
        <w:adjustRightInd w:val="0"/>
        <w:spacing w:before="120" w:line="440" w:lineRule="exact"/>
        <w:ind w:firstLine="397"/>
        <w:jc w:val="both"/>
        <w:rPr>
          <w:rFonts w:ascii="Simplified Arabic" w:cs="Traditional Arabic"/>
          <w:sz w:val="34"/>
          <w:szCs w:val="34"/>
          <w:rtl/>
        </w:rPr>
      </w:pPr>
      <w:r>
        <w:rPr>
          <w:rFonts w:ascii="Simplified Arabic" w:cs="Traditional Arabic"/>
          <w:sz w:val="34"/>
          <w:szCs w:val="34"/>
          <w:rtl/>
        </w:rPr>
        <w:t xml:space="preserve">فمن هذه الأسباب العشرة وصل المحبون إلى منازل </w:t>
      </w:r>
      <w:proofErr w:type="gramStart"/>
      <w:r>
        <w:rPr>
          <w:rFonts w:ascii="Simplified Arabic" w:cs="Traditional Arabic"/>
          <w:sz w:val="34"/>
          <w:szCs w:val="34"/>
          <w:rtl/>
        </w:rPr>
        <w:t>المحبة</w:t>
      </w:r>
      <w:proofErr w:type="gramEnd"/>
      <w:r>
        <w:rPr>
          <w:rFonts w:ascii="Simplified Arabic" w:cs="Traditional Arabic"/>
          <w:sz w:val="34"/>
          <w:szCs w:val="34"/>
          <w:rtl/>
        </w:rPr>
        <w:t xml:space="preserve"> ودخلوا على الحبيب. </w:t>
      </w:r>
      <w:r>
        <w:rPr>
          <w:rFonts w:eastAsia="MS Mincho" w:cs="Traditional Arabic"/>
          <w:sz w:val="34"/>
          <w:szCs w:val="34"/>
          <w:rtl/>
        </w:rPr>
        <w:t>«</w:t>
      </w:r>
      <w:proofErr w:type="spellStart"/>
      <w:r>
        <w:rPr>
          <w:rFonts w:ascii="Simplified Arabic" w:cs="Traditional Arabic"/>
          <w:sz w:val="34"/>
          <w:szCs w:val="34"/>
          <w:rtl/>
        </w:rPr>
        <w:t>مدارج</w:t>
      </w:r>
      <w:proofErr w:type="spellEnd"/>
      <w:r>
        <w:rPr>
          <w:rFonts w:ascii="Simplified Arabic" w:cs="Traditional Arabic"/>
          <w:sz w:val="34"/>
          <w:szCs w:val="34"/>
          <w:rtl/>
        </w:rPr>
        <w:t xml:space="preserve"> السالكين لابن القيم جزء 3 ص </w:t>
      </w:r>
      <w:proofErr w:type="spellStart"/>
      <w:r>
        <w:rPr>
          <w:rFonts w:ascii="Simplified Arabic" w:cs="Traditional Arabic"/>
          <w:sz w:val="34"/>
          <w:szCs w:val="34"/>
          <w:rtl/>
        </w:rPr>
        <w:t>17</w:t>
      </w:r>
      <w:r>
        <w:rPr>
          <w:rFonts w:eastAsia="MS Mincho" w:cs="Traditional Arabic"/>
          <w:sz w:val="34"/>
          <w:szCs w:val="34"/>
          <w:rtl/>
        </w:rPr>
        <w:t>»</w:t>
      </w:r>
      <w:proofErr w:type="spellEnd"/>
      <w:r>
        <w:rPr>
          <w:rFonts w:ascii="Simplified Arabic" w:cs="Traditional Arabic"/>
          <w:sz w:val="34"/>
          <w:szCs w:val="34"/>
          <w:rtl/>
        </w:rPr>
        <w:t xml:space="preserve"> والله سبحانه وتعالى أعلم.</w:t>
      </w:r>
    </w:p>
    <w:p w:rsidR="00335803" w:rsidRDefault="00335803" w:rsidP="00335803">
      <w:pPr>
        <w:widowControl w:val="0"/>
        <w:autoSpaceDE w:val="0"/>
        <w:autoSpaceDN w:val="0"/>
        <w:bidi/>
        <w:adjustRightInd w:val="0"/>
        <w:spacing w:before="120" w:line="460" w:lineRule="exact"/>
        <w:ind w:firstLine="397"/>
        <w:jc w:val="lowKashida"/>
        <w:rPr>
          <w:rFonts w:ascii="Simplified Arabic" w:cs="Traditional Arabic"/>
          <w:color w:val="000000"/>
          <w:sz w:val="34"/>
          <w:szCs w:val="34"/>
          <w:rtl/>
        </w:rPr>
      </w:pPr>
      <w:r>
        <w:rPr>
          <w:rFonts w:ascii="Simplified Arabic" w:cs="Traditional Arabic"/>
          <w:color w:val="000000"/>
          <w:sz w:val="34"/>
          <w:szCs w:val="34"/>
          <w:rtl/>
        </w:rPr>
        <w:t xml:space="preserve">الخوف هو الفزع والوجل وتوقع العقوبة </w:t>
      </w:r>
      <w:proofErr w:type="gramStart"/>
      <w:r>
        <w:rPr>
          <w:rFonts w:ascii="Simplified Arabic" w:cs="Traditional Arabic"/>
          <w:color w:val="000000"/>
          <w:sz w:val="34"/>
          <w:szCs w:val="34"/>
          <w:rtl/>
        </w:rPr>
        <w:t>وهو</w:t>
      </w:r>
      <w:proofErr w:type="gramEnd"/>
      <w:r>
        <w:rPr>
          <w:rFonts w:ascii="Simplified Arabic" w:cs="Traditional Arabic"/>
          <w:color w:val="000000"/>
          <w:sz w:val="34"/>
          <w:szCs w:val="34"/>
          <w:rtl/>
        </w:rPr>
        <w:t xml:space="preserve"> أربعة أنواع:</w:t>
      </w:r>
    </w:p>
    <w:p w:rsidR="00335803" w:rsidRDefault="00335803" w:rsidP="00335803">
      <w:pPr>
        <w:widowControl w:val="0"/>
        <w:tabs>
          <w:tab w:val="num" w:pos="750"/>
        </w:tabs>
        <w:autoSpaceDE w:val="0"/>
        <w:autoSpaceDN w:val="0"/>
        <w:bidi/>
        <w:adjustRightInd w:val="0"/>
        <w:spacing w:before="120" w:line="460" w:lineRule="exact"/>
        <w:ind w:firstLine="397"/>
        <w:jc w:val="lowKashida"/>
        <w:rPr>
          <w:rFonts w:ascii="Simplified Arabic" w:cs="Traditional Arabic"/>
          <w:color w:val="000000"/>
          <w:sz w:val="34"/>
          <w:szCs w:val="34"/>
          <w:rtl/>
        </w:rPr>
      </w:pPr>
      <w:proofErr w:type="spellStart"/>
      <w:r>
        <w:rPr>
          <w:rFonts w:ascii="Simplified Arabic" w:cs="Traditional Arabic"/>
          <w:color w:val="000000"/>
          <w:sz w:val="34"/>
          <w:szCs w:val="34"/>
          <w:rtl/>
        </w:rPr>
        <w:t>1-</w:t>
      </w:r>
      <w:proofErr w:type="spellEnd"/>
      <w:r>
        <w:rPr>
          <w:rFonts w:ascii="Simplified Arabic" w:cs="Traditional Arabic"/>
          <w:color w:val="000000"/>
          <w:sz w:val="34"/>
          <w:szCs w:val="34"/>
          <w:rtl/>
        </w:rPr>
        <w:t xml:space="preserve"> </w:t>
      </w:r>
      <w:proofErr w:type="gramStart"/>
      <w:r>
        <w:rPr>
          <w:rFonts w:ascii="Simplified Arabic" w:cs="Traditional Arabic"/>
          <w:color w:val="000000"/>
          <w:sz w:val="34"/>
          <w:szCs w:val="34"/>
          <w:rtl/>
        </w:rPr>
        <w:t>خوف</w:t>
      </w:r>
      <w:proofErr w:type="gramEnd"/>
      <w:r>
        <w:rPr>
          <w:rFonts w:ascii="Simplified Arabic" w:cs="Traditional Arabic"/>
          <w:color w:val="000000"/>
          <w:sz w:val="34"/>
          <w:szCs w:val="34"/>
          <w:rtl/>
        </w:rPr>
        <w:t xml:space="preserve"> الله تألهًا وتعبدًا له وتقربًا إليه وهو من أعظم واجبات الإيمان.</w:t>
      </w:r>
    </w:p>
    <w:p w:rsidR="00335803" w:rsidRDefault="00335803" w:rsidP="00335803">
      <w:pPr>
        <w:widowControl w:val="0"/>
        <w:tabs>
          <w:tab w:val="num" w:pos="750"/>
        </w:tabs>
        <w:autoSpaceDE w:val="0"/>
        <w:autoSpaceDN w:val="0"/>
        <w:bidi/>
        <w:adjustRightInd w:val="0"/>
        <w:spacing w:before="120" w:line="460" w:lineRule="exact"/>
        <w:ind w:firstLine="397"/>
        <w:jc w:val="lowKashida"/>
        <w:rPr>
          <w:rFonts w:ascii="Simplified Arabic" w:cs="Traditional Arabic"/>
          <w:color w:val="000000"/>
          <w:sz w:val="34"/>
          <w:szCs w:val="34"/>
          <w:rtl/>
        </w:rPr>
      </w:pPr>
      <w:proofErr w:type="spellStart"/>
      <w:r>
        <w:rPr>
          <w:rFonts w:ascii="Simplified Arabic" w:cs="Traditional Arabic"/>
          <w:color w:val="000000"/>
          <w:sz w:val="34"/>
          <w:szCs w:val="34"/>
          <w:rtl/>
        </w:rPr>
        <w:t>2-</w:t>
      </w:r>
      <w:proofErr w:type="spellEnd"/>
      <w:r>
        <w:rPr>
          <w:rFonts w:ascii="Simplified Arabic" w:cs="Traditional Arabic"/>
          <w:color w:val="000000"/>
          <w:sz w:val="34"/>
          <w:szCs w:val="34"/>
          <w:rtl/>
        </w:rPr>
        <w:t xml:space="preserve"> </w:t>
      </w:r>
      <w:proofErr w:type="gramStart"/>
      <w:r>
        <w:rPr>
          <w:rFonts w:ascii="Simplified Arabic" w:cs="Traditional Arabic"/>
          <w:color w:val="000000"/>
          <w:sz w:val="34"/>
          <w:szCs w:val="34"/>
          <w:rtl/>
        </w:rPr>
        <w:t>خوف</w:t>
      </w:r>
      <w:proofErr w:type="gramEnd"/>
      <w:r>
        <w:rPr>
          <w:rFonts w:ascii="Simplified Arabic" w:cs="Traditional Arabic"/>
          <w:color w:val="000000"/>
          <w:sz w:val="34"/>
          <w:szCs w:val="34"/>
          <w:rtl/>
        </w:rPr>
        <w:t xml:space="preserve"> السر وهو أن يخاف الإنسان من غير الله من وثن أو طاغوت أو ميت أو غائب أن يصيبه بما يكره وهذا شرك أكبر ينافي التوحيد.</w:t>
      </w:r>
    </w:p>
    <w:p w:rsidR="00335803" w:rsidRDefault="0010444D" w:rsidP="0010444D">
      <w:pPr>
        <w:widowControl w:val="0"/>
        <w:tabs>
          <w:tab w:val="num" w:pos="750"/>
        </w:tabs>
        <w:autoSpaceDE w:val="0"/>
        <w:autoSpaceDN w:val="0"/>
        <w:bidi/>
        <w:adjustRightInd w:val="0"/>
        <w:spacing w:before="120" w:line="440" w:lineRule="exact"/>
        <w:jc w:val="both"/>
        <w:rPr>
          <w:rFonts w:ascii="Simplified Arabic" w:cs="Traditional Arabic"/>
          <w:color w:val="000000"/>
          <w:sz w:val="34"/>
          <w:szCs w:val="34"/>
          <w:rtl/>
        </w:rPr>
      </w:pPr>
      <w:proofErr w:type="spellStart"/>
      <w:r>
        <w:rPr>
          <w:rFonts w:ascii="Simplified Arabic" w:cs="Traditional Arabic" w:hint="cs"/>
          <w:color w:val="000000"/>
          <w:sz w:val="34"/>
          <w:szCs w:val="34"/>
          <w:rtl/>
        </w:rPr>
        <w:t>3</w:t>
      </w:r>
      <w:r w:rsidR="00335803">
        <w:rPr>
          <w:rFonts w:ascii="Simplified Arabic" w:cs="Traditional Arabic"/>
          <w:color w:val="000000"/>
          <w:sz w:val="34"/>
          <w:szCs w:val="34"/>
          <w:rtl/>
        </w:rPr>
        <w:t>-</w:t>
      </w:r>
      <w:proofErr w:type="spellEnd"/>
      <w:r w:rsidR="00335803">
        <w:rPr>
          <w:rFonts w:ascii="Simplified Arabic" w:cs="Traditional Arabic"/>
          <w:color w:val="000000"/>
          <w:sz w:val="34"/>
          <w:szCs w:val="34"/>
          <w:rtl/>
        </w:rPr>
        <w:t xml:space="preserve"> </w:t>
      </w:r>
      <w:proofErr w:type="gramStart"/>
      <w:r w:rsidR="00335803">
        <w:rPr>
          <w:rFonts w:ascii="Simplified Arabic" w:cs="Traditional Arabic"/>
          <w:color w:val="000000"/>
          <w:sz w:val="34"/>
          <w:szCs w:val="34"/>
          <w:rtl/>
        </w:rPr>
        <w:t>أن</w:t>
      </w:r>
      <w:proofErr w:type="gramEnd"/>
      <w:r w:rsidR="00335803">
        <w:rPr>
          <w:rFonts w:ascii="Simplified Arabic" w:cs="Traditional Arabic"/>
          <w:color w:val="000000"/>
          <w:sz w:val="34"/>
          <w:szCs w:val="34"/>
          <w:rtl/>
        </w:rPr>
        <w:t xml:space="preserve"> يترك الإنسان ما يجب عليه خوفًا من بعض الناس فهذا محرم وهو نوع من الشرك بالله المنافي لكمال التوحيد.</w:t>
      </w:r>
    </w:p>
    <w:p w:rsidR="00335803" w:rsidRDefault="00335803" w:rsidP="00335803">
      <w:pPr>
        <w:widowControl w:val="0"/>
        <w:pBdr>
          <w:bottom w:val="single" w:sz="6" w:space="1" w:color="auto"/>
        </w:pBdr>
        <w:tabs>
          <w:tab w:val="num" w:pos="750"/>
        </w:tabs>
        <w:autoSpaceDE w:val="0"/>
        <w:autoSpaceDN w:val="0"/>
        <w:bidi/>
        <w:adjustRightInd w:val="0"/>
        <w:spacing w:before="120" w:line="440" w:lineRule="exact"/>
        <w:ind w:firstLine="397"/>
        <w:jc w:val="both"/>
        <w:rPr>
          <w:rFonts w:ascii="Simplified Arabic" w:cs="Traditional Arabic"/>
          <w:color w:val="000000"/>
          <w:sz w:val="34"/>
          <w:szCs w:val="34"/>
          <w:rtl/>
        </w:rPr>
      </w:pPr>
      <w:proofErr w:type="spellStart"/>
      <w:r>
        <w:rPr>
          <w:rFonts w:ascii="Simplified Arabic" w:cs="Traditional Arabic"/>
          <w:color w:val="000000"/>
          <w:sz w:val="34"/>
          <w:szCs w:val="34"/>
          <w:rtl/>
        </w:rPr>
        <w:t>4-</w:t>
      </w:r>
      <w:proofErr w:type="spellEnd"/>
      <w:r>
        <w:rPr>
          <w:rFonts w:ascii="Simplified Arabic" w:cs="Traditional Arabic"/>
          <w:color w:val="000000"/>
          <w:sz w:val="34"/>
          <w:szCs w:val="34"/>
          <w:rtl/>
        </w:rPr>
        <w:t xml:space="preserve"> </w:t>
      </w:r>
      <w:proofErr w:type="gramStart"/>
      <w:r>
        <w:rPr>
          <w:rFonts w:ascii="Simplified Arabic" w:cs="Traditional Arabic"/>
          <w:color w:val="000000"/>
          <w:sz w:val="34"/>
          <w:szCs w:val="34"/>
          <w:rtl/>
        </w:rPr>
        <w:t>الخوف</w:t>
      </w:r>
      <w:proofErr w:type="gramEnd"/>
      <w:r>
        <w:rPr>
          <w:rFonts w:ascii="Simplified Arabic" w:cs="Traditional Arabic"/>
          <w:color w:val="000000"/>
          <w:sz w:val="34"/>
          <w:szCs w:val="34"/>
          <w:rtl/>
        </w:rPr>
        <w:t xml:space="preserve"> الطبيعي وهو الخوف من عدو أو سبع ونحو ذلك مما يخشى ضرره فهذا جائز ولا يذم فاعله.</w:t>
      </w:r>
    </w:p>
    <w:p w:rsidR="00335803" w:rsidRDefault="00335803" w:rsidP="00335803">
      <w:pPr>
        <w:widowControl w:val="0"/>
        <w:autoSpaceDE w:val="0"/>
        <w:autoSpaceDN w:val="0"/>
        <w:bidi/>
        <w:adjustRightInd w:val="0"/>
        <w:spacing w:before="120" w:line="440" w:lineRule="exact"/>
        <w:ind w:firstLine="397"/>
        <w:jc w:val="both"/>
        <w:rPr>
          <w:rFonts w:eastAsia="MS Mincho" w:cs="Traditional Arabic"/>
          <w:sz w:val="34"/>
          <w:szCs w:val="34"/>
        </w:rPr>
      </w:pPr>
      <w:r>
        <w:rPr>
          <w:rFonts w:eastAsia="MS Mincho" w:cs="Traditional Arabic"/>
          <w:sz w:val="34"/>
          <w:szCs w:val="34"/>
          <w:rtl/>
        </w:rPr>
        <w:t xml:space="preserve">التوكل هو الاعتماد والتفويض </w:t>
      </w:r>
      <w:proofErr w:type="gramStart"/>
      <w:r>
        <w:rPr>
          <w:rFonts w:eastAsia="MS Mincho" w:cs="Traditional Arabic"/>
          <w:sz w:val="34"/>
          <w:szCs w:val="34"/>
          <w:rtl/>
        </w:rPr>
        <w:t>وهو</w:t>
      </w:r>
      <w:proofErr w:type="gramEnd"/>
      <w:r>
        <w:rPr>
          <w:rFonts w:eastAsia="MS Mincho" w:cs="Traditional Arabic"/>
          <w:sz w:val="34"/>
          <w:szCs w:val="34"/>
          <w:rtl/>
        </w:rPr>
        <w:t xml:space="preserve"> أربعة أنواع:</w:t>
      </w:r>
    </w:p>
    <w:p w:rsidR="00335803" w:rsidRDefault="00335803" w:rsidP="00335803">
      <w:pPr>
        <w:widowControl w:val="0"/>
        <w:tabs>
          <w:tab w:val="num" w:pos="750"/>
        </w:tabs>
        <w:autoSpaceDE w:val="0"/>
        <w:autoSpaceDN w:val="0"/>
        <w:bidi/>
        <w:adjustRightInd w:val="0"/>
        <w:spacing w:before="120" w:line="460" w:lineRule="exact"/>
        <w:ind w:firstLine="397"/>
        <w:jc w:val="both"/>
        <w:rPr>
          <w:rFonts w:eastAsia="MS Mincho" w:cs="Traditional Arabic"/>
          <w:sz w:val="34"/>
          <w:szCs w:val="34"/>
          <w:rtl/>
        </w:rPr>
      </w:pPr>
      <w:proofErr w:type="spellStart"/>
      <w:r>
        <w:rPr>
          <w:rFonts w:eastAsia="MS Mincho" w:cs="Traditional Arabic"/>
          <w:sz w:val="34"/>
          <w:szCs w:val="34"/>
          <w:rtl/>
        </w:rPr>
        <w:lastRenderedPageBreak/>
        <w:t>1-</w:t>
      </w:r>
      <w:proofErr w:type="spellEnd"/>
      <w:r>
        <w:rPr>
          <w:rFonts w:eastAsia="MS Mincho" w:cs="Traditional Arabic"/>
          <w:sz w:val="34"/>
          <w:szCs w:val="34"/>
          <w:rtl/>
        </w:rPr>
        <w:t xml:space="preserve"> التوكل على الله </w:t>
      </w:r>
      <w:proofErr w:type="gramStart"/>
      <w:r>
        <w:rPr>
          <w:rFonts w:eastAsia="MS Mincho" w:cs="Traditional Arabic"/>
          <w:sz w:val="34"/>
          <w:szCs w:val="34"/>
          <w:rtl/>
        </w:rPr>
        <w:t>في</w:t>
      </w:r>
      <w:proofErr w:type="gramEnd"/>
      <w:r>
        <w:rPr>
          <w:rFonts w:eastAsia="MS Mincho" w:cs="Traditional Arabic"/>
          <w:sz w:val="34"/>
          <w:szCs w:val="34"/>
          <w:rtl/>
        </w:rPr>
        <w:t xml:space="preserve"> جميع الأمور من جلب المنافع ودفع المضار وهو واجب ومن شروط الإيمان.</w:t>
      </w:r>
    </w:p>
    <w:p w:rsidR="00335803" w:rsidRDefault="00335803" w:rsidP="00335803">
      <w:pPr>
        <w:widowControl w:val="0"/>
        <w:tabs>
          <w:tab w:val="num" w:pos="750"/>
        </w:tabs>
        <w:autoSpaceDE w:val="0"/>
        <w:autoSpaceDN w:val="0"/>
        <w:bidi/>
        <w:adjustRightInd w:val="0"/>
        <w:spacing w:before="120" w:line="460" w:lineRule="exact"/>
        <w:ind w:firstLine="397"/>
        <w:jc w:val="both"/>
        <w:rPr>
          <w:rFonts w:ascii="Simplified Arabic" w:cs="Traditional Arabic"/>
          <w:color w:val="000000"/>
          <w:sz w:val="34"/>
          <w:szCs w:val="34"/>
          <w:rtl/>
        </w:rPr>
      </w:pPr>
      <w:proofErr w:type="spellStart"/>
      <w:r>
        <w:rPr>
          <w:rFonts w:eastAsia="MS Mincho" w:cs="Traditional Arabic"/>
          <w:sz w:val="34"/>
          <w:szCs w:val="34"/>
          <w:rtl/>
        </w:rPr>
        <w:t>2-</w:t>
      </w:r>
      <w:proofErr w:type="spellEnd"/>
      <w:r>
        <w:rPr>
          <w:rFonts w:eastAsia="MS Mincho" w:cs="Traditional Arabic"/>
          <w:sz w:val="34"/>
          <w:szCs w:val="34"/>
          <w:rtl/>
        </w:rPr>
        <w:t xml:space="preserve"> </w:t>
      </w:r>
      <w:proofErr w:type="gramStart"/>
      <w:r>
        <w:rPr>
          <w:rFonts w:eastAsia="MS Mincho" w:cs="Traditional Arabic"/>
          <w:sz w:val="34"/>
          <w:szCs w:val="34"/>
          <w:rtl/>
        </w:rPr>
        <w:t>التوكل</w:t>
      </w:r>
      <w:proofErr w:type="gramEnd"/>
      <w:r>
        <w:rPr>
          <w:rFonts w:eastAsia="MS Mincho" w:cs="Traditional Arabic"/>
          <w:sz w:val="34"/>
          <w:szCs w:val="34"/>
          <w:rtl/>
        </w:rPr>
        <w:t xml:space="preserve"> على المخلوقين في الأمور التي لا يقدر عليها إلا الله كالتوكل على الأموات والغائبين ونحوهم من الطواغيت في رجاء مطالبهم من نصر أو رزق أو حفظ فهذا شرك أكبر ينافي التوحيد.</w:t>
      </w:r>
    </w:p>
    <w:p w:rsidR="00335803" w:rsidRPr="00335803" w:rsidRDefault="00335803" w:rsidP="00335803">
      <w:pPr>
        <w:widowControl w:val="0"/>
        <w:tabs>
          <w:tab w:val="num" w:pos="85"/>
        </w:tabs>
        <w:autoSpaceDE w:val="0"/>
        <w:autoSpaceDN w:val="0"/>
        <w:bidi/>
        <w:adjustRightInd w:val="0"/>
        <w:spacing w:before="120" w:line="460" w:lineRule="exact"/>
        <w:ind w:left="360"/>
        <w:jc w:val="both"/>
        <w:rPr>
          <w:rFonts w:ascii="Simplified Arabic" w:cs="Traditional Arabic"/>
          <w:color w:val="000000"/>
          <w:sz w:val="34"/>
          <w:szCs w:val="34"/>
        </w:rPr>
      </w:pPr>
      <w:r>
        <w:rPr>
          <w:rFonts w:eastAsia="MS Mincho" w:cs="Traditional Arabic" w:hint="cs"/>
          <w:sz w:val="34"/>
          <w:szCs w:val="34"/>
          <w:rtl/>
        </w:rPr>
        <w:t xml:space="preserve">3 </w:t>
      </w:r>
      <w:proofErr w:type="spellStart"/>
      <w:r>
        <w:rPr>
          <w:rFonts w:eastAsia="MS Mincho" w:cs="Traditional Arabic" w:hint="cs"/>
          <w:sz w:val="34"/>
          <w:szCs w:val="34"/>
          <w:rtl/>
        </w:rPr>
        <w:t>-</w:t>
      </w:r>
      <w:proofErr w:type="spellEnd"/>
      <w:r>
        <w:rPr>
          <w:rFonts w:eastAsia="MS Mincho" w:cs="Traditional Arabic" w:hint="cs"/>
          <w:sz w:val="34"/>
          <w:szCs w:val="34"/>
          <w:rtl/>
        </w:rPr>
        <w:t xml:space="preserve"> </w:t>
      </w:r>
      <w:proofErr w:type="gramStart"/>
      <w:r w:rsidRPr="00335803">
        <w:rPr>
          <w:rFonts w:eastAsia="MS Mincho" w:cs="Traditional Arabic"/>
          <w:sz w:val="34"/>
          <w:szCs w:val="34"/>
          <w:rtl/>
        </w:rPr>
        <w:t>التوكل</w:t>
      </w:r>
      <w:proofErr w:type="gramEnd"/>
      <w:r w:rsidRPr="00335803">
        <w:rPr>
          <w:rFonts w:eastAsia="MS Mincho" w:cs="Traditional Arabic"/>
          <w:sz w:val="34"/>
          <w:szCs w:val="34"/>
          <w:rtl/>
        </w:rPr>
        <w:t xml:space="preserve"> على الأحياء الحاضرين كالتوكل على الأمير والسلطان ونحوهم فيما أقدرهم الله عليه من رزق أو دفع أذى ونحو ذلك فهذا نوع شرك أصغر.</w:t>
      </w:r>
    </w:p>
    <w:p w:rsidR="00335803" w:rsidRDefault="00335803" w:rsidP="00335803">
      <w:pPr>
        <w:pStyle w:val="Textebrut"/>
        <w:widowControl w:val="0"/>
        <w:spacing w:before="120" w:line="460" w:lineRule="exact"/>
        <w:ind w:left="360"/>
        <w:jc w:val="lowKashida"/>
        <w:rPr>
          <w:rFonts w:ascii="Simplified Arabic" w:cs="Traditional Arabic"/>
          <w:sz w:val="34"/>
          <w:szCs w:val="34"/>
        </w:rPr>
      </w:pPr>
      <w:r>
        <w:rPr>
          <w:rFonts w:eastAsia="MS Mincho" w:cs="Traditional Arabic" w:hint="cs"/>
          <w:sz w:val="34"/>
          <w:szCs w:val="34"/>
          <w:rtl/>
        </w:rPr>
        <w:t xml:space="preserve">4  </w:t>
      </w:r>
      <w:proofErr w:type="spellStart"/>
      <w:r>
        <w:rPr>
          <w:rFonts w:eastAsia="MS Mincho" w:cs="Traditional Arabic" w:hint="cs"/>
          <w:sz w:val="34"/>
          <w:szCs w:val="34"/>
          <w:rtl/>
        </w:rPr>
        <w:t>-</w:t>
      </w:r>
      <w:proofErr w:type="spellEnd"/>
      <w:r>
        <w:rPr>
          <w:rFonts w:eastAsia="MS Mincho" w:cs="Traditional Arabic" w:hint="cs"/>
          <w:sz w:val="34"/>
          <w:szCs w:val="34"/>
          <w:rtl/>
        </w:rPr>
        <w:t xml:space="preserve"> </w:t>
      </w:r>
      <w:r>
        <w:rPr>
          <w:rFonts w:eastAsia="MS Mincho" w:cs="Traditional Arabic"/>
          <w:sz w:val="34"/>
          <w:szCs w:val="34"/>
          <w:rtl/>
        </w:rPr>
        <w:t>توكيل الإنسان غيره في فعل ما يقدر عليه نيابة عنه كالبيع والشراء والإجارة فهذا جائز ولكن لا يقول توكلت عليه بل يقول وكلته فإنه لو وكله فلابد أن يتوكل في ذلك على الله سبحانه وتعالى.</w:t>
      </w:r>
    </w:p>
    <w:p w:rsidR="00C778B5" w:rsidRDefault="00C778B5" w:rsidP="00C778B5">
      <w:pPr>
        <w:widowControl w:val="0"/>
        <w:pBdr>
          <w:top w:val="single" w:sz="6" w:space="1" w:color="auto"/>
          <w:bottom w:val="single" w:sz="6" w:space="1" w:color="auto"/>
        </w:pBdr>
        <w:autoSpaceDE w:val="0"/>
        <w:autoSpaceDN w:val="0"/>
        <w:bidi/>
        <w:adjustRightInd w:val="0"/>
        <w:spacing w:before="120" w:line="440" w:lineRule="exact"/>
        <w:ind w:firstLine="397"/>
        <w:jc w:val="both"/>
        <w:rPr>
          <w:rFonts w:eastAsia="MS Mincho" w:cs="Traditional Arabic"/>
          <w:sz w:val="34"/>
          <w:szCs w:val="34"/>
          <w:lang w:bidi="ar-EG"/>
        </w:rPr>
      </w:pPr>
      <w:r>
        <w:rPr>
          <w:rFonts w:eastAsia="MS Mincho" w:cs="Traditional Arabic"/>
          <w:sz w:val="34"/>
          <w:szCs w:val="34"/>
          <w:rtl/>
          <w:lang w:bidi="ar-EG"/>
        </w:rPr>
        <w:t xml:space="preserve">مكر الله قال ابن </w:t>
      </w:r>
      <w:proofErr w:type="spellStart"/>
      <w:r>
        <w:rPr>
          <w:rFonts w:eastAsia="MS Mincho" w:cs="Traditional Arabic"/>
          <w:sz w:val="34"/>
          <w:szCs w:val="34"/>
          <w:rtl/>
          <w:lang w:bidi="ar-EG"/>
        </w:rPr>
        <w:t>كثير:</w:t>
      </w:r>
      <w:proofErr w:type="spellEnd"/>
      <w:r>
        <w:rPr>
          <w:rFonts w:eastAsia="MS Mincho" w:cs="Traditional Arabic"/>
          <w:sz w:val="34"/>
          <w:szCs w:val="34"/>
          <w:rtl/>
          <w:lang w:bidi="ar-EG"/>
        </w:rPr>
        <w:t xml:space="preserve"> بأسه ونقمته وقدرته عليهم وأخذه إياهم في حال سهوهم </w:t>
      </w:r>
      <w:proofErr w:type="spellStart"/>
      <w:r>
        <w:rPr>
          <w:rFonts w:eastAsia="MS Mincho" w:cs="Traditional Arabic"/>
          <w:sz w:val="34"/>
          <w:szCs w:val="34"/>
          <w:rtl/>
          <w:lang w:bidi="ar-EG"/>
        </w:rPr>
        <w:t>وغفلتهم،</w:t>
      </w:r>
      <w:proofErr w:type="spellEnd"/>
      <w:r>
        <w:rPr>
          <w:rFonts w:eastAsia="MS Mincho" w:cs="Traditional Arabic"/>
          <w:sz w:val="34"/>
          <w:szCs w:val="34"/>
          <w:rtl/>
          <w:lang w:bidi="ar-EG"/>
        </w:rPr>
        <w:t xml:space="preserve"> وقال ابن جرير هو استدراج الله إياهم بما أنعم </w:t>
      </w:r>
      <w:proofErr w:type="spellStart"/>
      <w:r>
        <w:rPr>
          <w:rFonts w:eastAsia="MS Mincho" w:cs="Traditional Arabic"/>
          <w:sz w:val="34"/>
          <w:szCs w:val="34"/>
          <w:rtl/>
          <w:lang w:bidi="ar-EG"/>
        </w:rPr>
        <w:t>به</w:t>
      </w:r>
      <w:proofErr w:type="spellEnd"/>
      <w:r>
        <w:rPr>
          <w:rFonts w:eastAsia="MS Mincho" w:cs="Traditional Arabic"/>
          <w:sz w:val="34"/>
          <w:szCs w:val="34"/>
          <w:rtl/>
          <w:lang w:bidi="ar-EG"/>
        </w:rPr>
        <w:t xml:space="preserve"> عليهم</w:t>
      </w:r>
      <w:proofErr w:type="spellStart"/>
      <w:r>
        <w:rPr>
          <w:rFonts w:eastAsia="MS Mincho" w:cs="Traditional Arabic"/>
          <w:sz w:val="34"/>
          <w:szCs w:val="34"/>
          <w:vertAlign w:val="superscript"/>
          <w:rtl/>
          <w:lang w:bidi="ar-EG"/>
        </w:rPr>
        <w:t>(</w:t>
      </w:r>
      <w:proofErr w:type="spellEnd"/>
      <w:r>
        <w:rPr>
          <w:rStyle w:val="Appelnotedebasdep"/>
          <w:rFonts w:eastAsia="MS Mincho" w:cs="Traditional Arabic"/>
          <w:sz w:val="34"/>
          <w:szCs w:val="34"/>
          <w:rtl/>
          <w:lang w:bidi="ar-EG"/>
        </w:rPr>
        <w:footnoteReference w:id="14"/>
      </w:r>
      <w:proofErr w:type="spellStart"/>
      <w:r>
        <w:rPr>
          <w:rFonts w:eastAsia="MS Mincho" w:cs="Traditional Arabic"/>
          <w:sz w:val="34"/>
          <w:szCs w:val="34"/>
          <w:vertAlign w:val="superscript"/>
          <w:rtl/>
          <w:lang w:bidi="ar-EG"/>
        </w:rPr>
        <w:t>)</w:t>
      </w:r>
      <w:proofErr w:type="spellEnd"/>
      <w:r>
        <w:rPr>
          <w:rFonts w:eastAsia="MS Mincho" w:cs="Traditional Arabic"/>
          <w:sz w:val="34"/>
          <w:szCs w:val="34"/>
          <w:rtl/>
          <w:lang w:bidi="ar-EG"/>
        </w:rPr>
        <w:t xml:space="preserve"> يعني أن الله تعالى يسبغ على العبد نعمه على عصيانه وكفره ثم يأخذه بغتة وهو لا يشعر.</w:t>
      </w:r>
    </w:p>
    <w:p w:rsidR="00C778B5" w:rsidRDefault="00C778B5" w:rsidP="00C778B5">
      <w:pPr>
        <w:widowControl w:val="0"/>
        <w:autoSpaceDE w:val="0"/>
        <w:autoSpaceDN w:val="0"/>
        <w:bidi/>
        <w:adjustRightInd w:val="0"/>
        <w:spacing w:before="120" w:line="440" w:lineRule="exact"/>
        <w:ind w:firstLine="397"/>
        <w:jc w:val="both"/>
        <w:rPr>
          <w:rFonts w:eastAsia="MS Mincho" w:cs="Traditional Arabic"/>
          <w:sz w:val="34"/>
          <w:szCs w:val="34"/>
          <w:lang w:bidi="ar-EG"/>
        </w:rPr>
      </w:pPr>
      <w:r>
        <w:rPr>
          <w:rFonts w:eastAsia="MS Mincho" w:cs="Traditional Arabic"/>
          <w:sz w:val="34"/>
          <w:szCs w:val="34"/>
          <w:rtl/>
          <w:lang w:bidi="ar-EG"/>
        </w:rPr>
        <w:t xml:space="preserve">الشرك </w:t>
      </w:r>
      <w:proofErr w:type="spellStart"/>
      <w:r>
        <w:rPr>
          <w:rFonts w:eastAsia="MS Mincho" w:cs="Traditional Arabic"/>
          <w:sz w:val="34"/>
          <w:szCs w:val="34"/>
          <w:rtl/>
          <w:lang w:bidi="ar-EG"/>
        </w:rPr>
        <w:t>بالله:</w:t>
      </w:r>
      <w:proofErr w:type="spellEnd"/>
      <w:r>
        <w:rPr>
          <w:rFonts w:eastAsia="MS Mincho" w:cs="Traditional Arabic"/>
          <w:sz w:val="34"/>
          <w:szCs w:val="34"/>
          <w:rtl/>
          <w:lang w:bidi="ar-EG"/>
        </w:rPr>
        <w:t xml:space="preserve"> هو أكبر الكبائر وهو أن يجعل لله شريكًا في ربوبيته أو عبادته يدعوه أو يرجوه أو يخافه أو يحبه كما يحب الله أو يصرف له نوعًا من أنواع العبادة وهو هضم للربوبية وتنقص للإلهية وسوء ظن برب العالمين.</w:t>
      </w:r>
    </w:p>
    <w:p w:rsidR="00C778B5" w:rsidRDefault="00C778B5" w:rsidP="00C778B5">
      <w:pPr>
        <w:widowControl w:val="0"/>
        <w:autoSpaceDE w:val="0"/>
        <w:autoSpaceDN w:val="0"/>
        <w:bidi/>
        <w:adjustRightInd w:val="0"/>
        <w:spacing w:before="120" w:line="440" w:lineRule="exact"/>
        <w:ind w:firstLine="397"/>
        <w:jc w:val="both"/>
        <w:rPr>
          <w:rFonts w:eastAsia="MS Mincho" w:cs="Traditional Arabic"/>
          <w:sz w:val="34"/>
          <w:szCs w:val="34"/>
          <w:rtl/>
          <w:lang w:bidi="ar-EG"/>
        </w:rPr>
      </w:pPr>
      <w:r>
        <w:rPr>
          <w:rFonts w:eastAsia="MS Mincho" w:cs="Traditional Arabic"/>
          <w:sz w:val="34"/>
          <w:szCs w:val="34"/>
          <w:rtl/>
          <w:lang w:bidi="ar-EG"/>
        </w:rPr>
        <w:t xml:space="preserve">اليأس من روح </w:t>
      </w:r>
      <w:proofErr w:type="spellStart"/>
      <w:r>
        <w:rPr>
          <w:rFonts w:eastAsia="MS Mincho" w:cs="Traditional Arabic"/>
          <w:sz w:val="34"/>
          <w:szCs w:val="34"/>
          <w:rtl/>
          <w:lang w:bidi="ar-EG"/>
        </w:rPr>
        <w:t>الله:</w:t>
      </w:r>
      <w:proofErr w:type="spellEnd"/>
      <w:r>
        <w:rPr>
          <w:rFonts w:eastAsia="MS Mincho" w:cs="Traditional Arabic"/>
          <w:sz w:val="34"/>
          <w:szCs w:val="34"/>
          <w:rtl/>
          <w:lang w:bidi="ar-EG"/>
        </w:rPr>
        <w:t xml:space="preserve"> قطع الرجاء من رحمته.</w:t>
      </w:r>
    </w:p>
    <w:p w:rsidR="00C778B5" w:rsidRDefault="00C778B5" w:rsidP="00C778B5">
      <w:pPr>
        <w:widowControl w:val="0"/>
        <w:autoSpaceDE w:val="0"/>
        <w:autoSpaceDN w:val="0"/>
        <w:bidi/>
        <w:adjustRightInd w:val="0"/>
        <w:spacing w:before="120" w:line="440" w:lineRule="exact"/>
        <w:ind w:firstLine="397"/>
        <w:jc w:val="both"/>
        <w:rPr>
          <w:rFonts w:eastAsia="MS Mincho" w:cs="Traditional Arabic"/>
          <w:sz w:val="34"/>
          <w:szCs w:val="34"/>
          <w:rtl/>
          <w:lang w:bidi="ar-EG"/>
        </w:rPr>
      </w:pPr>
      <w:proofErr w:type="gramStart"/>
      <w:r>
        <w:rPr>
          <w:rFonts w:eastAsia="MS Mincho" w:cs="Traditional Arabic"/>
          <w:sz w:val="34"/>
          <w:szCs w:val="34"/>
          <w:rtl/>
          <w:lang w:bidi="ar-EG"/>
        </w:rPr>
        <w:t>الأمن</w:t>
      </w:r>
      <w:proofErr w:type="gramEnd"/>
      <w:r>
        <w:rPr>
          <w:rFonts w:eastAsia="MS Mincho" w:cs="Traditional Arabic"/>
          <w:sz w:val="34"/>
          <w:szCs w:val="34"/>
          <w:rtl/>
          <w:lang w:bidi="ar-EG"/>
        </w:rPr>
        <w:t xml:space="preserve"> من مكر </w:t>
      </w:r>
      <w:proofErr w:type="spellStart"/>
      <w:r>
        <w:rPr>
          <w:rFonts w:eastAsia="MS Mincho" w:cs="Traditional Arabic"/>
          <w:sz w:val="34"/>
          <w:szCs w:val="34"/>
          <w:rtl/>
          <w:lang w:bidi="ar-EG"/>
        </w:rPr>
        <w:t>الله:</w:t>
      </w:r>
      <w:proofErr w:type="spellEnd"/>
      <w:r>
        <w:rPr>
          <w:rFonts w:eastAsia="MS Mincho" w:cs="Traditional Arabic"/>
          <w:sz w:val="34"/>
          <w:szCs w:val="34"/>
          <w:rtl/>
          <w:lang w:bidi="ar-EG"/>
        </w:rPr>
        <w:t xml:space="preserve"> عدم الخوف من استدراجه للعبد وسلبه ما أعطاه من الإيمان.</w:t>
      </w:r>
    </w:p>
    <w:p w:rsidR="00C778B5" w:rsidRDefault="00C778B5" w:rsidP="00C778B5">
      <w:pPr>
        <w:widowControl w:val="0"/>
        <w:pBdr>
          <w:bottom w:val="single" w:sz="6" w:space="1" w:color="auto"/>
        </w:pBdr>
        <w:autoSpaceDE w:val="0"/>
        <w:autoSpaceDN w:val="0"/>
        <w:bidi/>
        <w:adjustRightInd w:val="0"/>
        <w:spacing w:before="120" w:line="440" w:lineRule="exact"/>
        <w:ind w:firstLine="397"/>
        <w:jc w:val="both"/>
        <w:rPr>
          <w:rFonts w:eastAsia="MS Mincho" w:cs="Traditional Arabic"/>
          <w:sz w:val="34"/>
          <w:szCs w:val="34"/>
          <w:rtl/>
          <w:lang w:bidi="ar-EG"/>
        </w:rPr>
      </w:pPr>
      <w:proofErr w:type="gramStart"/>
      <w:r>
        <w:rPr>
          <w:rFonts w:eastAsia="MS Mincho" w:cs="Traditional Arabic"/>
          <w:sz w:val="34"/>
          <w:szCs w:val="34"/>
          <w:rtl/>
          <w:lang w:bidi="ar-EG"/>
        </w:rPr>
        <w:t>القنوط</w:t>
      </w:r>
      <w:proofErr w:type="gramEnd"/>
      <w:r>
        <w:rPr>
          <w:rFonts w:eastAsia="MS Mincho" w:cs="Traditional Arabic"/>
          <w:sz w:val="34"/>
          <w:szCs w:val="34"/>
          <w:rtl/>
          <w:lang w:bidi="ar-EG"/>
        </w:rPr>
        <w:t xml:space="preserve"> من رحمة </w:t>
      </w:r>
      <w:proofErr w:type="spellStart"/>
      <w:r>
        <w:rPr>
          <w:rFonts w:eastAsia="MS Mincho" w:cs="Traditional Arabic"/>
          <w:sz w:val="34"/>
          <w:szCs w:val="34"/>
          <w:rtl/>
          <w:lang w:bidi="ar-EG"/>
        </w:rPr>
        <w:t>الله:</w:t>
      </w:r>
      <w:proofErr w:type="spellEnd"/>
      <w:r>
        <w:rPr>
          <w:rFonts w:eastAsia="MS Mincho" w:cs="Traditional Arabic"/>
          <w:sz w:val="34"/>
          <w:szCs w:val="34"/>
          <w:rtl/>
          <w:lang w:bidi="ar-EG"/>
        </w:rPr>
        <w:t xml:space="preserve"> شدة اليأس من رحمته وتقدم </w:t>
      </w:r>
      <w:proofErr w:type="spellStart"/>
      <w:r>
        <w:rPr>
          <w:rFonts w:eastAsia="MS Mincho" w:cs="Traditional Arabic"/>
          <w:sz w:val="34"/>
          <w:szCs w:val="34"/>
          <w:rtl/>
          <w:lang w:bidi="ar-EG"/>
        </w:rPr>
        <w:t>معناه،</w:t>
      </w:r>
      <w:proofErr w:type="spellEnd"/>
      <w:r>
        <w:rPr>
          <w:rFonts w:eastAsia="MS Mincho" w:cs="Traditional Arabic"/>
          <w:sz w:val="34"/>
          <w:szCs w:val="34"/>
          <w:rtl/>
          <w:lang w:bidi="ar-EG"/>
        </w:rPr>
        <w:t xml:space="preserve"> وذكر المؤلف هذا الحديث المتضمن لهذه الأشياء في كتاب التوحيد تحذيرًا منها لأن منها ما ينافي التوحيد كالشرك بالله ومنها ما ينافي كماله كبقيتها.</w:t>
      </w:r>
    </w:p>
    <w:p w:rsidR="00C778B5" w:rsidRDefault="00C778B5" w:rsidP="00C778B5">
      <w:pPr>
        <w:widowControl w:val="0"/>
        <w:autoSpaceDE w:val="0"/>
        <w:autoSpaceDN w:val="0"/>
        <w:bidi/>
        <w:adjustRightInd w:val="0"/>
        <w:spacing w:before="120" w:line="460" w:lineRule="exact"/>
        <w:ind w:firstLine="397"/>
        <w:jc w:val="both"/>
        <w:rPr>
          <w:rFonts w:eastAsia="MS Mincho" w:cs="Traditional Arabic"/>
          <w:sz w:val="34"/>
          <w:szCs w:val="34"/>
          <w:lang w:bidi="ar-EG"/>
        </w:rPr>
      </w:pPr>
      <w:r>
        <w:rPr>
          <w:rFonts w:eastAsia="MS Mincho" w:cs="Traditional Arabic"/>
          <w:sz w:val="34"/>
          <w:szCs w:val="34"/>
          <w:rtl/>
          <w:lang w:bidi="ar-EG"/>
        </w:rPr>
        <w:t xml:space="preserve">الصبر في </w:t>
      </w:r>
      <w:proofErr w:type="spellStart"/>
      <w:r>
        <w:rPr>
          <w:rFonts w:eastAsia="MS Mincho" w:cs="Traditional Arabic"/>
          <w:sz w:val="34"/>
          <w:szCs w:val="34"/>
          <w:rtl/>
          <w:lang w:bidi="ar-EG"/>
        </w:rPr>
        <w:t>اللغة:</w:t>
      </w:r>
      <w:proofErr w:type="spellEnd"/>
      <w:r>
        <w:rPr>
          <w:rFonts w:eastAsia="MS Mincho" w:cs="Traditional Arabic"/>
          <w:sz w:val="34"/>
          <w:szCs w:val="34"/>
          <w:rtl/>
          <w:lang w:bidi="ar-EG"/>
        </w:rPr>
        <w:t xml:space="preserve"> الحبس </w:t>
      </w:r>
      <w:proofErr w:type="spellStart"/>
      <w:r>
        <w:rPr>
          <w:rFonts w:eastAsia="MS Mincho" w:cs="Traditional Arabic"/>
          <w:sz w:val="34"/>
          <w:szCs w:val="34"/>
          <w:rtl/>
          <w:lang w:bidi="ar-EG"/>
        </w:rPr>
        <w:t>والمنع،</w:t>
      </w:r>
      <w:proofErr w:type="spellEnd"/>
      <w:r>
        <w:rPr>
          <w:rFonts w:eastAsia="MS Mincho" w:cs="Traditional Arabic"/>
          <w:sz w:val="34"/>
          <w:szCs w:val="34"/>
          <w:rtl/>
          <w:lang w:bidi="ar-EG"/>
        </w:rPr>
        <w:t xml:space="preserve"> وفي الشرح حبس النفس عن الجزع وحبس اللسان عن التشكي </w:t>
      </w:r>
      <w:proofErr w:type="spellStart"/>
      <w:r>
        <w:rPr>
          <w:rFonts w:eastAsia="MS Mincho" w:cs="Traditional Arabic"/>
          <w:sz w:val="34"/>
          <w:szCs w:val="34"/>
          <w:rtl/>
          <w:lang w:bidi="ar-EG"/>
        </w:rPr>
        <w:t>والتسخط</w:t>
      </w:r>
      <w:proofErr w:type="spellEnd"/>
      <w:r>
        <w:rPr>
          <w:rFonts w:eastAsia="MS Mincho" w:cs="Traditional Arabic"/>
          <w:sz w:val="34"/>
          <w:szCs w:val="34"/>
          <w:rtl/>
          <w:lang w:bidi="ar-EG"/>
        </w:rPr>
        <w:t xml:space="preserve"> وحبس الجوارح عن لطم الخدود وشق الجيوب ونحوهما عند </w:t>
      </w:r>
      <w:proofErr w:type="spellStart"/>
      <w:r>
        <w:rPr>
          <w:rFonts w:eastAsia="MS Mincho" w:cs="Traditional Arabic"/>
          <w:sz w:val="34"/>
          <w:szCs w:val="34"/>
          <w:rtl/>
          <w:lang w:bidi="ar-EG"/>
        </w:rPr>
        <w:t>المصيبة،</w:t>
      </w:r>
      <w:proofErr w:type="spellEnd"/>
      <w:r>
        <w:rPr>
          <w:rFonts w:eastAsia="MS Mincho" w:cs="Traditional Arabic"/>
          <w:sz w:val="34"/>
          <w:szCs w:val="34"/>
          <w:rtl/>
          <w:lang w:bidi="ar-EG"/>
        </w:rPr>
        <w:t xml:space="preserve"> والصبر من الإيمان بمنزلة الرأس من الجسد والصبر ثلاثة أنواع:</w:t>
      </w:r>
    </w:p>
    <w:p w:rsidR="00C778B5" w:rsidRDefault="00C778B5" w:rsidP="00C778B5">
      <w:pPr>
        <w:widowControl w:val="0"/>
        <w:numPr>
          <w:ilvl w:val="0"/>
          <w:numId w:val="20"/>
        </w:numPr>
        <w:autoSpaceDE w:val="0"/>
        <w:autoSpaceDN w:val="0"/>
        <w:bidi/>
        <w:adjustRightInd w:val="0"/>
        <w:spacing w:before="120" w:line="460" w:lineRule="exact"/>
        <w:ind w:left="0" w:firstLine="397"/>
        <w:jc w:val="both"/>
        <w:rPr>
          <w:rFonts w:eastAsia="MS Mincho" w:cs="Traditional Arabic"/>
          <w:sz w:val="34"/>
          <w:szCs w:val="34"/>
          <w:rtl/>
          <w:lang w:bidi="ar-EG"/>
        </w:rPr>
      </w:pPr>
      <w:proofErr w:type="gramStart"/>
      <w:r>
        <w:rPr>
          <w:rFonts w:eastAsia="MS Mincho" w:cs="Traditional Arabic"/>
          <w:sz w:val="34"/>
          <w:szCs w:val="34"/>
          <w:rtl/>
          <w:lang w:bidi="ar-EG"/>
        </w:rPr>
        <w:t>صبر</w:t>
      </w:r>
      <w:proofErr w:type="gramEnd"/>
      <w:r>
        <w:rPr>
          <w:rFonts w:eastAsia="MS Mincho" w:cs="Traditional Arabic"/>
          <w:sz w:val="34"/>
          <w:szCs w:val="34"/>
          <w:rtl/>
          <w:lang w:bidi="ar-EG"/>
        </w:rPr>
        <w:t xml:space="preserve"> على ما أمر الله </w:t>
      </w:r>
      <w:proofErr w:type="spellStart"/>
      <w:r>
        <w:rPr>
          <w:rFonts w:eastAsia="MS Mincho" w:cs="Traditional Arabic"/>
          <w:sz w:val="34"/>
          <w:szCs w:val="34"/>
          <w:rtl/>
          <w:lang w:bidi="ar-EG"/>
        </w:rPr>
        <w:t>به</w:t>
      </w:r>
      <w:proofErr w:type="spellEnd"/>
      <w:r>
        <w:rPr>
          <w:rFonts w:eastAsia="MS Mincho" w:cs="Traditional Arabic"/>
          <w:sz w:val="34"/>
          <w:szCs w:val="34"/>
          <w:rtl/>
          <w:lang w:bidi="ar-EG"/>
        </w:rPr>
        <w:t>.</w:t>
      </w:r>
    </w:p>
    <w:p w:rsidR="00C778B5" w:rsidRDefault="00C778B5" w:rsidP="00C778B5">
      <w:pPr>
        <w:widowControl w:val="0"/>
        <w:numPr>
          <w:ilvl w:val="0"/>
          <w:numId w:val="20"/>
        </w:numPr>
        <w:autoSpaceDE w:val="0"/>
        <w:autoSpaceDN w:val="0"/>
        <w:bidi/>
        <w:adjustRightInd w:val="0"/>
        <w:spacing w:before="120" w:line="460" w:lineRule="exact"/>
        <w:ind w:left="0" w:firstLine="397"/>
        <w:jc w:val="both"/>
        <w:rPr>
          <w:rFonts w:eastAsia="MS Mincho" w:cs="Traditional Arabic"/>
          <w:sz w:val="34"/>
          <w:szCs w:val="34"/>
          <w:rtl/>
          <w:lang w:bidi="ar-EG"/>
        </w:rPr>
      </w:pPr>
      <w:r>
        <w:rPr>
          <w:rFonts w:eastAsia="MS Mincho" w:cs="Traditional Arabic"/>
          <w:sz w:val="34"/>
          <w:szCs w:val="34"/>
          <w:rtl/>
          <w:lang w:bidi="ar-EG"/>
        </w:rPr>
        <w:t>وصبر عما نهى الله عنه.</w:t>
      </w:r>
    </w:p>
    <w:p w:rsidR="00C778B5" w:rsidRDefault="00C778B5" w:rsidP="00C778B5">
      <w:pPr>
        <w:widowControl w:val="0"/>
        <w:numPr>
          <w:ilvl w:val="0"/>
          <w:numId w:val="20"/>
        </w:numPr>
        <w:autoSpaceDE w:val="0"/>
        <w:autoSpaceDN w:val="0"/>
        <w:bidi/>
        <w:adjustRightInd w:val="0"/>
        <w:spacing w:before="120" w:line="460" w:lineRule="exact"/>
        <w:ind w:left="0" w:firstLine="397"/>
        <w:jc w:val="both"/>
        <w:rPr>
          <w:rFonts w:eastAsia="MS Mincho" w:cs="Traditional Arabic"/>
          <w:sz w:val="34"/>
          <w:szCs w:val="34"/>
          <w:lang w:bidi="ar-EG"/>
        </w:rPr>
      </w:pPr>
      <w:r>
        <w:rPr>
          <w:rFonts w:eastAsia="MS Mincho" w:cs="Traditional Arabic"/>
          <w:sz w:val="34"/>
          <w:szCs w:val="34"/>
          <w:rtl/>
          <w:lang w:bidi="ar-EG"/>
        </w:rPr>
        <w:lastRenderedPageBreak/>
        <w:t xml:space="preserve">وصبر </w:t>
      </w:r>
      <w:proofErr w:type="gramStart"/>
      <w:r>
        <w:rPr>
          <w:rFonts w:eastAsia="MS Mincho" w:cs="Traditional Arabic"/>
          <w:sz w:val="34"/>
          <w:szCs w:val="34"/>
          <w:rtl/>
          <w:lang w:bidi="ar-EG"/>
        </w:rPr>
        <w:t>على</w:t>
      </w:r>
      <w:proofErr w:type="gramEnd"/>
      <w:r>
        <w:rPr>
          <w:rFonts w:eastAsia="MS Mincho" w:cs="Traditional Arabic"/>
          <w:sz w:val="34"/>
          <w:szCs w:val="34"/>
          <w:rtl/>
          <w:lang w:bidi="ar-EG"/>
        </w:rPr>
        <w:t xml:space="preserve"> ما قدره الله من المصائب.</w:t>
      </w:r>
    </w:p>
    <w:p w:rsidR="00C778B5" w:rsidRDefault="00C778B5" w:rsidP="00C778B5">
      <w:pPr>
        <w:widowControl w:val="0"/>
        <w:pBdr>
          <w:bottom w:val="single" w:sz="6" w:space="1" w:color="auto"/>
        </w:pBdr>
        <w:autoSpaceDE w:val="0"/>
        <w:autoSpaceDN w:val="0"/>
        <w:bidi/>
        <w:adjustRightInd w:val="0"/>
        <w:spacing w:before="120" w:line="460" w:lineRule="exact"/>
        <w:ind w:firstLine="397"/>
        <w:jc w:val="both"/>
        <w:rPr>
          <w:rFonts w:eastAsia="MS Mincho" w:cs="Traditional Arabic"/>
          <w:sz w:val="34"/>
          <w:szCs w:val="34"/>
          <w:lang w:bidi="ar-EG"/>
        </w:rPr>
      </w:pPr>
      <w:r>
        <w:rPr>
          <w:rFonts w:eastAsia="MS Mincho" w:cs="Traditional Arabic"/>
          <w:sz w:val="34"/>
          <w:szCs w:val="34"/>
          <w:rtl/>
          <w:lang w:bidi="ar-EG"/>
        </w:rPr>
        <w:t>وحكمه الوجوب.</w:t>
      </w:r>
    </w:p>
    <w:p w:rsidR="00C778B5" w:rsidRDefault="00C778B5" w:rsidP="00C778B5">
      <w:pPr>
        <w:widowControl w:val="0"/>
        <w:autoSpaceDE w:val="0"/>
        <w:autoSpaceDN w:val="0"/>
        <w:bidi/>
        <w:adjustRightInd w:val="0"/>
        <w:spacing w:before="120" w:line="460" w:lineRule="exact"/>
        <w:ind w:firstLine="397"/>
        <w:jc w:val="both"/>
        <w:rPr>
          <w:rFonts w:eastAsia="MS Mincho" w:cs="Traditional Arabic"/>
          <w:sz w:val="34"/>
          <w:szCs w:val="34"/>
          <w:lang w:bidi="ar-EG"/>
        </w:rPr>
      </w:pPr>
      <w:proofErr w:type="gramStart"/>
      <w:r>
        <w:rPr>
          <w:rFonts w:eastAsia="MS Mincho" w:cs="Traditional Arabic"/>
          <w:sz w:val="34"/>
          <w:szCs w:val="34"/>
          <w:rtl/>
          <w:lang w:bidi="ar-EG"/>
        </w:rPr>
        <w:t>الرياء</w:t>
      </w:r>
      <w:proofErr w:type="gramEnd"/>
      <w:r>
        <w:rPr>
          <w:rFonts w:eastAsia="MS Mincho" w:cs="Traditional Arabic"/>
          <w:sz w:val="34"/>
          <w:szCs w:val="34"/>
          <w:rtl/>
          <w:lang w:bidi="ar-EG"/>
        </w:rPr>
        <w:t xml:space="preserve"> مشتق من الرؤية وهو ترك الإخلاص في العمل بملاحظة غير الله </w:t>
      </w:r>
      <w:proofErr w:type="spellStart"/>
      <w:r>
        <w:rPr>
          <w:rFonts w:eastAsia="MS Mincho" w:cs="Traditional Arabic"/>
          <w:sz w:val="34"/>
          <w:szCs w:val="34"/>
          <w:rtl/>
          <w:lang w:bidi="ar-EG"/>
        </w:rPr>
        <w:t>فيه،</w:t>
      </w:r>
      <w:proofErr w:type="spellEnd"/>
      <w:r>
        <w:rPr>
          <w:rFonts w:eastAsia="MS Mincho" w:cs="Traditional Arabic"/>
          <w:sz w:val="34"/>
          <w:szCs w:val="34"/>
          <w:rtl/>
          <w:lang w:bidi="ar-EG"/>
        </w:rPr>
        <w:t xml:space="preserve"> وقيل هو فعل الخير لإرادة </w:t>
      </w:r>
      <w:proofErr w:type="spellStart"/>
      <w:r>
        <w:rPr>
          <w:rFonts w:eastAsia="MS Mincho" w:cs="Traditional Arabic"/>
          <w:sz w:val="34"/>
          <w:szCs w:val="34"/>
          <w:rtl/>
          <w:lang w:bidi="ar-EG"/>
        </w:rPr>
        <w:t>الغير،</w:t>
      </w:r>
      <w:proofErr w:type="spellEnd"/>
      <w:r>
        <w:rPr>
          <w:rFonts w:eastAsia="MS Mincho" w:cs="Traditional Arabic"/>
          <w:sz w:val="34"/>
          <w:szCs w:val="34"/>
          <w:rtl/>
          <w:lang w:bidi="ar-EG"/>
        </w:rPr>
        <w:t xml:space="preserve"> والمراد </w:t>
      </w:r>
      <w:proofErr w:type="spellStart"/>
      <w:r>
        <w:rPr>
          <w:rFonts w:eastAsia="MS Mincho" w:cs="Traditional Arabic"/>
          <w:sz w:val="34"/>
          <w:szCs w:val="34"/>
          <w:rtl/>
          <w:lang w:bidi="ar-EG"/>
        </w:rPr>
        <w:t>به</w:t>
      </w:r>
      <w:proofErr w:type="spellEnd"/>
      <w:r>
        <w:rPr>
          <w:rFonts w:eastAsia="MS Mincho" w:cs="Traditional Arabic"/>
          <w:sz w:val="34"/>
          <w:szCs w:val="34"/>
          <w:rtl/>
          <w:lang w:bidi="ar-EG"/>
        </w:rPr>
        <w:t xml:space="preserve"> إظهار العبادة لقصد رؤية الناس لها فيحمد صاحبها.</w:t>
      </w:r>
    </w:p>
    <w:p w:rsidR="00C778B5" w:rsidRDefault="00C778B5" w:rsidP="00C778B5">
      <w:pPr>
        <w:widowControl w:val="0"/>
        <w:pBdr>
          <w:bottom w:val="single" w:sz="6" w:space="1" w:color="auto"/>
        </w:pBdr>
        <w:autoSpaceDE w:val="0"/>
        <w:autoSpaceDN w:val="0"/>
        <w:bidi/>
        <w:adjustRightInd w:val="0"/>
        <w:spacing w:before="120" w:line="460" w:lineRule="exact"/>
        <w:ind w:firstLine="397"/>
        <w:jc w:val="both"/>
        <w:rPr>
          <w:rFonts w:eastAsia="MS Mincho" w:cs="Traditional Arabic"/>
          <w:sz w:val="34"/>
          <w:szCs w:val="34"/>
          <w:rtl/>
          <w:lang w:bidi="ar-EG"/>
        </w:rPr>
      </w:pPr>
      <w:proofErr w:type="gramStart"/>
      <w:r>
        <w:rPr>
          <w:rFonts w:eastAsia="MS Mincho" w:cs="Traditional Arabic"/>
          <w:sz w:val="34"/>
          <w:szCs w:val="34"/>
          <w:rtl/>
          <w:lang w:bidi="ar-EG"/>
        </w:rPr>
        <w:t>والفرق</w:t>
      </w:r>
      <w:proofErr w:type="gramEnd"/>
      <w:r>
        <w:rPr>
          <w:rFonts w:eastAsia="MS Mincho" w:cs="Traditional Arabic"/>
          <w:sz w:val="34"/>
          <w:szCs w:val="34"/>
          <w:rtl/>
          <w:lang w:bidi="ar-EG"/>
        </w:rPr>
        <w:t xml:space="preserve"> بين الرياء </w:t>
      </w:r>
      <w:proofErr w:type="spellStart"/>
      <w:r>
        <w:rPr>
          <w:rFonts w:eastAsia="MS Mincho" w:cs="Traditional Arabic"/>
          <w:sz w:val="34"/>
          <w:szCs w:val="34"/>
          <w:rtl/>
          <w:lang w:bidi="ar-EG"/>
        </w:rPr>
        <w:t>والسمعة،</w:t>
      </w:r>
      <w:proofErr w:type="spellEnd"/>
      <w:r>
        <w:rPr>
          <w:rFonts w:eastAsia="MS Mincho" w:cs="Traditional Arabic"/>
          <w:sz w:val="34"/>
          <w:szCs w:val="34"/>
          <w:rtl/>
          <w:lang w:bidi="ar-EG"/>
        </w:rPr>
        <w:t xml:space="preserve"> أن الرياء لما يرى من العمل </w:t>
      </w:r>
      <w:proofErr w:type="spellStart"/>
      <w:r>
        <w:rPr>
          <w:rFonts w:eastAsia="MS Mincho" w:cs="Traditional Arabic"/>
          <w:sz w:val="34"/>
          <w:szCs w:val="34"/>
          <w:rtl/>
          <w:lang w:bidi="ar-EG"/>
        </w:rPr>
        <w:t>كالصلاة،</w:t>
      </w:r>
      <w:proofErr w:type="spellEnd"/>
      <w:r>
        <w:rPr>
          <w:rFonts w:eastAsia="MS Mincho" w:cs="Traditional Arabic"/>
          <w:sz w:val="34"/>
          <w:szCs w:val="34"/>
          <w:rtl/>
          <w:lang w:bidi="ar-EG"/>
        </w:rPr>
        <w:t xml:space="preserve"> والسمعة لما يسمع من القول كالقراءة وأنواع الذكر.</w:t>
      </w:r>
    </w:p>
    <w:p w:rsidR="00CD36F7" w:rsidRPr="00E8798A" w:rsidRDefault="00CD36F7" w:rsidP="00CD36F7">
      <w:pPr>
        <w:widowControl w:val="0"/>
        <w:autoSpaceDE w:val="0"/>
        <w:autoSpaceDN w:val="0"/>
        <w:bidi/>
        <w:adjustRightInd w:val="0"/>
        <w:spacing w:before="120" w:line="440" w:lineRule="exact"/>
        <w:ind w:firstLine="397"/>
        <w:jc w:val="both"/>
        <w:rPr>
          <w:rFonts w:eastAsia="MS Mincho" w:cs="Traditional Arabic" w:hint="cs"/>
          <w:sz w:val="34"/>
          <w:szCs w:val="34"/>
          <w:rtl/>
        </w:rPr>
      </w:pPr>
      <w:r w:rsidRPr="00E8798A">
        <w:rPr>
          <w:rFonts w:eastAsia="MS Mincho" w:cs="Traditional Arabic" w:hint="cs"/>
          <w:sz w:val="34"/>
          <w:szCs w:val="34"/>
          <w:rtl/>
        </w:rPr>
        <w:t xml:space="preserve">الفرق بينهما أن الشرك في الطاعة يكون بمجرد التسمية فقط ولا يقصد تعبيده لغير الله وهو معنى قوله </w:t>
      </w:r>
      <w:r w:rsidRPr="00E8798A">
        <w:rPr>
          <w:rFonts w:cs="Traditional Arabic"/>
          <w:b/>
          <w:bCs/>
          <w:color w:val="FF0000"/>
          <w:spacing w:val="-4"/>
          <w:sz w:val="30"/>
          <w:szCs w:val="30"/>
          <w:rtl/>
        </w:rPr>
        <w:sym w:font="AGA Arabesque" w:char="F07D"/>
      </w:r>
      <w:r w:rsidRPr="00E8798A">
        <w:rPr>
          <w:rFonts w:eastAsia="MS Mincho" w:cs="Traditional Arabic"/>
          <w:b/>
          <w:bCs/>
          <w:color w:val="FF0000"/>
          <w:sz w:val="33"/>
          <w:szCs w:val="33"/>
          <w:rtl/>
        </w:rPr>
        <w:t>جَعَلَا لَهُ شُرَكَاءَ</w:t>
      </w:r>
      <w:r w:rsidRPr="00E8798A">
        <w:rPr>
          <w:rFonts w:cs="Traditional Arabic"/>
          <w:b/>
          <w:bCs/>
          <w:color w:val="FF0000"/>
          <w:spacing w:val="-4"/>
          <w:sz w:val="30"/>
          <w:szCs w:val="30"/>
          <w:rtl/>
        </w:rPr>
        <w:sym w:font="AGA Arabesque" w:char="F07B"/>
      </w:r>
      <w:r w:rsidRPr="00E8798A">
        <w:rPr>
          <w:rFonts w:eastAsia="MS Mincho" w:cs="Traditional Arabic" w:hint="cs"/>
          <w:sz w:val="34"/>
          <w:szCs w:val="34"/>
          <w:rtl/>
        </w:rPr>
        <w:t xml:space="preserve"> كما قال قتادة شركاء في طاعته ولم يكن في عبادته.</w:t>
      </w:r>
    </w:p>
    <w:p w:rsidR="00CD36F7" w:rsidRPr="00E8798A" w:rsidRDefault="00CD36F7" w:rsidP="00CD36F7">
      <w:pPr>
        <w:widowControl w:val="0"/>
        <w:pBdr>
          <w:bottom w:val="single" w:sz="6" w:space="1" w:color="auto"/>
        </w:pBdr>
        <w:autoSpaceDE w:val="0"/>
        <w:autoSpaceDN w:val="0"/>
        <w:bidi/>
        <w:adjustRightInd w:val="0"/>
        <w:spacing w:before="120" w:line="440" w:lineRule="exact"/>
        <w:ind w:firstLine="397"/>
        <w:jc w:val="both"/>
        <w:rPr>
          <w:rFonts w:eastAsia="MS Mincho" w:cs="Traditional Arabic" w:hint="cs"/>
          <w:sz w:val="34"/>
          <w:szCs w:val="34"/>
          <w:rtl/>
        </w:rPr>
      </w:pPr>
      <w:proofErr w:type="gramStart"/>
      <w:r w:rsidRPr="00E8798A">
        <w:rPr>
          <w:rFonts w:eastAsia="MS Mincho" w:cs="Traditional Arabic" w:hint="cs"/>
          <w:sz w:val="34"/>
          <w:szCs w:val="34"/>
          <w:rtl/>
        </w:rPr>
        <w:t>وأما</w:t>
      </w:r>
      <w:proofErr w:type="gramEnd"/>
      <w:r w:rsidRPr="00E8798A">
        <w:rPr>
          <w:rFonts w:eastAsia="MS Mincho" w:cs="Traditional Arabic" w:hint="cs"/>
          <w:sz w:val="34"/>
          <w:szCs w:val="34"/>
          <w:rtl/>
        </w:rPr>
        <w:t xml:space="preserve"> الشرك في العبادة فهو أن يقصد تعبيده لغير الله وهو الذي أراده إبليس لعنه الله من الأبوين.</w:t>
      </w:r>
    </w:p>
    <w:p w:rsidR="00CD36F7" w:rsidRPr="00E8798A" w:rsidRDefault="00CD36F7" w:rsidP="00CD36F7">
      <w:pPr>
        <w:widowControl w:val="0"/>
        <w:autoSpaceDE w:val="0"/>
        <w:autoSpaceDN w:val="0"/>
        <w:bidi/>
        <w:adjustRightInd w:val="0"/>
        <w:spacing w:before="120" w:line="48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 xml:space="preserve">الإلحاد هو </w:t>
      </w:r>
      <w:proofErr w:type="gramStart"/>
      <w:r w:rsidRPr="00E8798A">
        <w:rPr>
          <w:rFonts w:eastAsia="MS Mincho" w:cs="Traditional Arabic" w:hint="cs"/>
          <w:sz w:val="34"/>
          <w:szCs w:val="34"/>
          <w:rtl/>
          <w:lang w:bidi="ar-EG"/>
        </w:rPr>
        <w:t>العدول</w:t>
      </w:r>
      <w:proofErr w:type="gramEnd"/>
      <w:r w:rsidRPr="00E8798A">
        <w:rPr>
          <w:rFonts w:eastAsia="MS Mincho" w:cs="Traditional Arabic" w:hint="cs"/>
          <w:sz w:val="34"/>
          <w:szCs w:val="34"/>
          <w:rtl/>
          <w:lang w:bidi="ar-EG"/>
        </w:rPr>
        <w:t xml:space="preserve"> عن القصد والميل والانحراف ومنه اللحد في القبر لانحرافه إلى جهة القبلة.</w:t>
      </w:r>
    </w:p>
    <w:p w:rsidR="00CD36F7" w:rsidRPr="00E8798A" w:rsidRDefault="00CD36F7" w:rsidP="00CD36F7">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 xml:space="preserve">ومعنى الإلحاد في أسماء الله العدول </w:t>
      </w:r>
      <w:proofErr w:type="spellStart"/>
      <w:r w:rsidRPr="00E8798A">
        <w:rPr>
          <w:rFonts w:eastAsia="MS Mincho" w:cs="Traditional Arabic" w:hint="cs"/>
          <w:sz w:val="34"/>
          <w:szCs w:val="34"/>
          <w:rtl/>
          <w:lang w:bidi="ar-EG"/>
        </w:rPr>
        <w:t>بها</w:t>
      </w:r>
      <w:proofErr w:type="spellEnd"/>
      <w:r w:rsidRPr="00E8798A">
        <w:rPr>
          <w:rFonts w:eastAsia="MS Mincho" w:cs="Traditional Arabic" w:hint="cs"/>
          <w:sz w:val="34"/>
          <w:szCs w:val="34"/>
          <w:rtl/>
          <w:lang w:bidi="ar-EG"/>
        </w:rPr>
        <w:t xml:space="preserve"> وبحقائقها ومعانيها عن الحق الثابت </w:t>
      </w:r>
      <w:proofErr w:type="spellStart"/>
      <w:proofErr w:type="gramStart"/>
      <w:r w:rsidRPr="00187D7D">
        <w:rPr>
          <w:rFonts w:eastAsia="MS Mincho" w:cs="Traditional Arabic" w:hint="cs"/>
          <w:color w:val="FFFFFF"/>
          <w:sz w:val="2"/>
          <w:szCs w:val="2"/>
          <w:rtl/>
          <w:lang w:bidi="ar-EG"/>
        </w:rPr>
        <w:t>#</w:t>
      </w:r>
      <w:proofErr w:type="spellEnd"/>
      <w:r w:rsidRPr="00E8798A">
        <w:rPr>
          <w:rFonts w:eastAsia="MS Mincho" w:cs="Traditional Arabic" w:hint="cs"/>
          <w:sz w:val="34"/>
          <w:szCs w:val="34"/>
          <w:rtl/>
          <w:lang w:bidi="ar-EG"/>
        </w:rPr>
        <w:br/>
        <w:t xml:space="preserve"> وهو</w:t>
      </w:r>
      <w:proofErr w:type="gramEnd"/>
      <w:r w:rsidRPr="00E8798A">
        <w:rPr>
          <w:rFonts w:eastAsia="MS Mincho" w:cs="Traditional Arabic" w:hint="cs"/>
          <w:sz w:val="34"/>
          <w:szCs w:val="34"/>
          <w:rtl/>
          <w:lang w:bidi="ar-EG"/>
        </w:rPr>
        <w:t xml:space="preserve"> أنواع:</w:t>
      </w:r>
    </w:p>
    <w:p w:rsidR="00CD36F7" w:rsidRPr="00E8798A" w:rsidRDefault="00CD36F7" w:rsidP="00CD36F7">
      <w:pPr>
        <w:widowControl w:val="0"/>
        <w:numPr>
          <w:ilvl w:val="0"/>
          <w:numId w:val="21"/>
        </w:numPr>
        <w:autoSpaceDE w:val="0"/>
        <w:autoSpaceDN w:val="0"/>
        <w:bidi/>
        <w:adjustRightInd w:val="0"/>
        <w:spacing w:before="120" w:line="440" w:lineRule="exact"/>
        <w:ind w:left="0" w:firstLine="397"/>
        <w:jc w:val="both"/>
        <w:rPr>
          <w:rFonts w:eastAsia="MS Mincho" w:cs="Traditional Arabic" w:hint="cs"/>
          <w:sz w:val="34"/>
          <w:szCs w:val="34"/>
          <w:rtl/>
          <w:lang w:bidi="ar-EG"/>
        </w:rPr>
      </w:pPr>
      <w:r w:rsidRPr="00E8798A">
        <w:rPr>
          <w:rFonts w:eastAsia="MS Mincho" w:cs="Traditional Arabic" w:hint="cs"/>
          <w:sz w:val="34"/>
          <w:szCs w:val="34"/>
          <w:rtl/>
          <w:lang w:bidi="ar-EG"/>
        </w:rPr>
        <w:t xml:space="preserve">تسمية الأصنام </w:t>
      </w:r>
      <w:proofErr w:type="spellStart"/>
      <w:r w:rsidRPr="00E8798A">
        <w:rPr>
          <w:rFonts w:eastAsia="MS Mincho" w:cs="Traditional Arabic" w:hint="cs"/>
          <w:sz w:val="34"/>
          <w:szCs w:val="34"/>
          <w:rtl/>
          <w:lang w:bidi="ar-EG"/>
        </w:rPr>
        <w:t>بها</w:t>
      </w:r>
      <w:proofErr w:type="spellEnd"/>
      <w:r w:rsidRPr="00E8798A">
        <w:rPr>
          <w:rFonts w:eastAsia="MS Mincho" w:cs="Traditional Arabic" w:hint="cs"/>
          <w:sz w:val="34"/>
          <w:szCs w:val="34"/>
          <w:rtl/>
          <w:lang w:bidi="ar-EG"/>
        </w:rPr>
        <w:t xml:space="preserve"> كما يفعله المشركون حيث سموا اللات من الإله </w:t>
      </w:r>
      <w:proofErr w:type="spellStart"/>
      <w:r w:rsidRPr="00E8798A">
        <w:rPr>
          <w:rFonts w:eastAsia="MS Mincho" w:cs="Traditional Arabic" w:hint="cs"/>
          <w:sz w:val="34"/>
          <w:szCs w:val="34"/>
          <w:rtl/>
          <w:lang w:bidi="ar-EG"/>
        </w:rPr>
        <w:t>والعزى</w:t>
      </w:r>
      <w:proofErr w:type="spellEnd"/>
      <w:r w:rsidRPr="00E8798A">
        <w:rPr>
          <w:rFonts w:eastAsia="MS Mincho" w:cs="Traditional Arabic" w:hint="cs"/>
          <w:sz w:val="34"/>
          <w:szCs w:val="34"/>
          <w:rtl/>
          <w:lang w:bidi="ar-EG"/>
        </w:rPr>
        <w:t xml:space="preserve"> من العزيز </w:t>
      </w:r>
      <w:proofErr w:type="spellStart"/>
      <w:r w:rsidRPr="00E8798A">
        <w:rPr>
          <w:rFonts w:eastAsia="MS Mincho" w:cs="Traditional Arabic" w:hint="cs"/>
          <w:sz w:val="34"/>
          <w:szCs w:val="34"/>
          <w:rtl/>
          <w:lang w:bidi="ar-EG"/>
        </w:rPr>
        <w:t>ومناة</w:t>
      </w:r>
      <w:proofErr w:type="spellEnd"/>
      <w:r w:rsidRPr="00E8798A">
        <w:rPr>
          <w:rFonts w:eastAsia="MS Mincho" w:cs="Traditional Arabic" w:hint="cs"/>
          <w:sz w:val="34"/>
          <w:szCs w:val="34"/>
          <w:rtl/>
          <w:lang w:bidi="ar-EG"/>
        </w:rPr>
        <w:t xml:space="preserve"> من المنان.</w:t>
      </w:r>
    </w:p>
    <w:p w:rsidR="00CD36F7" w:rsidRPr="00E8798A" w:rsidRDefault="00CD36F7" w:rsidP="00CD36F7">
      <w:pPr>
        <w:widowControl w:val="0"/>
        <w:numPr>
          <w:ilvl w:val="0"/>
          <w:numId w:val="21"/>
        </w:numPr>
        <w:autoSpaceDE w:val="0"/>
        <w:autoSpaceDN w:val="0"/>
        <w:bidi/>
        <w:adjustRightInd w:val="0"/>
        <w:spacing w:before="120" w:line="440" w:lineRule="exact"/>
        <w:ind w:left="0" w:firstLine="397"/>
        <w:jc w:val="both"/>
        <w:rPr>
          <w:rFonts w:eastAsia="MS Mincho" w:cs="Traditional Arabic" w:hint="cs"/>
          <w:sz w:val="34"/>
          <w:szCs w:val="34"/>
          <w:lang w:bidi="ar-EG"/>
        </w:rPr>
      </w:pPr>
      <w:r w:rsidRPr="00E8798A">
        <w:rPr>
          <w:rFonts w:eastAsia="MS Mincho" w:cs="Traditional Arabic" w:hint="cs"/>
          <w:sz w:val="34"/>
          <w:szCs w:val="34"/>
          <w:rtl/>
          <w:lang w:bidi="ar-EG"/>
        </w:rPr>
        <w:t>تسميته تعالى بما لا يليق بجلاله كتسمية النصارى له أبًا.</w:t>
      </w:r>
    </w:p>
    <w:p w:rsidR="00CD36F7" w:rsidRPr="00E8798A" w:rsidRDefault="00CD36F7" w:rsidP="00CD36F7">
      <w:pPr>
        <w:widowControl w:val="0"/>
        <w:numPr>
          <w:ilvl w:val="0"/>
          <w:numId w:val="21"/>
        </w:numPr>
        <w:autoSpaceDE w:val="0"/>
        <w:autoSpaceDN w:val="0"/>
        <w:bidi/>
        <w:adjustRightInd w:val="0"/>
        <w:spacing w:before="120" w:line="440" w:lineRule="exact"/>
        <w:ind w:left="0" w:firstLine="397"/>
        <w:jc w:val="both"/>
        <w:rPr>
          <w:rFonts w:eastAsia="MS Mincho" w:cs="Traditional Arabic" w:hint="cs"/>
          <w:sz w:val="34"/>
          <w:szCs w:val="34"/>
          <w:lang w:bidi="ar-EG"/>
        </w:rPr>
      </w:pPr>
      <w:r w:rsidRPr="00E8798A">
        <w:rPr>
          <w:rFonts w:eastAsia="MS Mincho" w:cs="Traditional Arabic" w:hint="cs"/>
          <w:sz w:val="34"/>
          <w:szCs w:val="34"/>
          <w:rtl/>
          <w:lang w:bidi="ar-EG"/>
        </w:rPr>
        <w:t xml:space="preserve">وصفه تعالى بالنقائص كقول </w:t>
      </w:r>
      <w:proofErr w:type="gramStart"/>
      <w:r w:rsidRPr="00E8798A">
        <w:rPr>
          <w:rFonts w:eastAsia="MS Mincho" w:cs="Traditional Arabic" w:hint="cs"/>
          <w:sz w:val="34"/>
          <w:szCs w:val="34"/>
          <w:rtl/>
          <w:lang w:bidi="ar-EG"/>
        </w:rPr>
        <w:t>اليهود</w:t>
      </w:r>
      <w:proofErr w:type="gramEnd"/>
      <w:r w:rsidRPr="00E8798A">
        <w:rPr>
          <w:rFonts w:eastAsia="MS Mincho" w:cs="Traditional Arabic" w:hint="cs"/>
          <w:sz w:val="34"/>
          <w:szCs w:val="34"/>
          <w:rtl/>
          <w:lang w:bidi="ar-EG"/>
        </w:rPr>
        <w:t xml:space="preserve"> إن الله فقير وقولهم إنه </w:t>
      </w:r>
      <w:proofErr w:type="spellStart"/>
      <w:r w:rsidRPr="00E8798A">
        <w:rPr>
          <w:rFonts w:eastAsia="MS Mincho" w:cs="Traditional Arabic" w:hint="cs"/>
          <w:sz w:val="34"/>
          <w:szCs w:val="34"/>
          <w:rtl/>
          <w:lang w:bidi="ar-EG"/>
        </w:rPr>
        <w:t>استراح،</w:t>
      </w:r>
      <w:proofErr w:type="spellEnd"/>
      <w:r w:rsidRPr="00E8798A">
        <w:rPr>
          <w:rFonts w:eastAsia="MS Mincho" w:cs="Traditional Arabic" w:hint="cs"/>
          <w:sz w:val="34"/>
          <w:szCs w:val="34"/>
          <w:rtl/>
          <w:lang w:bidi="ar-EG"/>
        </w:rPr>
        <w:t xml:space="preserve"> وقولهم يد الله مغلولة.</w:t>
      </w:r>
    </w:p>
    <w:p w:rsidR="00CD36F7" w:rsidRPr="00E8798A" w:rsidRDefault="00CD36F7" w:rsidP="00CD36F7">
      <w:pPr>
        <w:widowControl w:val="0"/>
        <w:numPr>
          <w:ilvl w:val="0"/>
          <w:numId w:val="21"/>
        </w:numPr>
        <w:autoSpaceDE w:val="0"/>
        <w:autoSpaceDN w:val="0"/>
        <w:bidi/>
        <w:adjustRightInd w:val="0"/>
        <w:spacing w:before="120" w:line="440" w:lineRule="exact"/>
        <w:ind w:left="0" w:firstLine="397"/>
        <w:jc w:val="both"/>
        <w:rPr>
          <w:rFonts w:eastAsia="MS Mincho" w:cs="Traditional Arabic" w:hint="cs"/>
          <w:sz w:val="34"/>
          <w:szCs w:val="34"/>
          <w:lang w:bidi="ar-EG"/>
        </w:rPr>
      </w:pPr>
      <w:r w:rsidRPr="00E8798A">
        <w:rPr>
          <w:rFonts w:eastAsia="MS Mincho" w:cs="Traditional Arabic" w:hint="cs"/>
          <w:sz w:val="34"/>
          <w:szCs w:val="34"/>
          <w:rtl/>
          <w:lang w:bidi="ar-EG"/>
        </w:rPr>
        <w:t xml:space="preserve">تعطيل الأسماء الحسنى عن معانيها وجحد حقائقها كقول من يقول من </w:t>
      </w:r>
      <w:proofErr w:type="spellStart"/>
      <w:r w:rsidRPr="00E8798A">
        <w:rPr>
          <w:rFonts w:eastAsia="MS Mincho" w:cs="Traditional Arabic" w:hint="cs"/>
          <w:sz w:val="34"/>
          <w:szCs w:val="34"/>
          <w:rtl/>
          <w:lang w:bidi="ar-EG"/>
        </w:rPr>
        <w:t>الجهمية</w:t>
      </w:r>
      <w:proofErr w:type="spellEnd"/>
      <w:r w:rsidRPr="00E8798A">
        <w:rPr>
          <w:rFonts w:eastAsia="MS Mincho" w:cs="Traditional Arabic" w:hint="cs"/>
          <w:sz w:val="34"/>
          <w:szCs w:val="34"/>
          <w:rtl/>
          <w:lang w:bidi="ar-EG"/>
        </w:rPr>
        <w:t xml:space="preserve"> في أسماء الله أنها ألفاظ مجردة لا تتضمن صفات ولا معاني فيقولون في السميع البصير مثلاً سميع بلا سمع بصير بلا بصر ونحو ذلك تعالى الله عن قولهم.</w:t>
      </w:r>
    </w:p>
    <w:p w:rsidR="00CD36F7" w:rsidRPr="00E8798A" w:rsidRDefault="00CD36F7" w:rsidP="00CD36F7">
      <w:pPr>
        <w:widowControl w:val="0"/>
        <w:numPr>
          <w:ilvl w:val="0"/>
          <w:numId w:val="21"/>
        </w:numPr>
        <w:pBdr>
          <w:bottom w:val="single" w:sz="6" w:space="1" w:color="auto"/>
        </w:pBdr>
        <w:autoSpaceDE w:val="0"/>
        <w:autoSpaceDN w:val="0"/>
        <w:bidi/>
        <w:adjustRightInd w:val="0"/>
        <w:spacing w:before="120" w:line="440" w:lineRule="exact"/>
        <w:ind w:left="0" w:firstLine="397"/>
        <w:jc w:val="both"/>
        <w:rPr>
          <w:rFonts w:eastAsia="MS Mincho" w:cs="Traditional Arabic" w:hint="cs"/>
          <w:sz w:val="34"/>
          <w:szCs w:val="34"/>
          <w:lang w:bidi="ar-EG"/>
        </w:rPr>
      </w:pPr>
      <w:proofErr w:type="gramStart"/>
      <w:r w:rsidRPr="00E8798A">
        <w:rPr>
          <w:rFonts w:eastAsia="MS Mincho" w:cs="Traditional Arabic" w:hint="cs"/>
          <w:sz w:val="34"/>
          <w:szCs w:val="34"/>
          <w:rtl/>
          <w:lang w:bidi="ar-EG"/>
        </w:rPr>
        <w:t>تشبيه</w:t>
      </w:r>
      <w:proofErr w:type="gramEnd"/>
      <w:r w:rsidRPr="00E8798A">
        <w:rPr>
          <w:rFonts w:eastAsia="MS Mincho" w:cs="Traditional Arabic" w:hint="cs"/>
          <w:sz w:val="34"/>
          <w:szCs w:val="34"/>
          <w:rtl/>
          <w:lang w:bidi="ar-EG"/>
        </w:rPr>
        <w:t xml:space="preserve"> صفاته تعالى بصفات خلقه كما يفعله المشبه فيقولون له وجه كوجهي ويد كيدي تعالى الله عن قول الملحدين علوًا كبيرًا.</w:t>
      </w:r>
    </w:p>
    <w:p w:rsidR="00CD36F7" w:rsidRPr="00E8798A" w:rsidRDefault="00CD36F7" w:rsidP="00487206">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proofErr w:type="gramStart"/>
      <w:r w:rsidRPr="00E8798A">
        <w:rPr>
          <w:rFonts w:eastAsia="MS Mincho" w:cs="Traditional Arabic" w:hint="cs"/>
          <w:sz w:val="34"/>
          <w:szCs w:val="34"/>
          <w:rtl/>
          <w:lang w:bidi="ar-EG"/>
        </w:rPr>
        <w:t>مذهب</w:t>
      </w:r>
      <w:proofErr w:type="gramEnd"/>
      <w:r w:rsidRPr="00E8798A">
        <w:rPr>
          <w:rFonts w:eastAsia="MS Mincho" w:cs="Traditional Arabic" w:hint="cs"/>
          <w:sz w:val="34"/>
          <w:szCs w:val="34"/>
          <w:rtl/>
          <w:lang w:bidi="ar-EG"/>
        </w:rPr>
        <w:t xml:space="preserve"> أهل السنة والجماعة في أسماء الله وصفاته</w:t>
      </w:r>
      <w:r w:rsidR="00487206">
        <w:rPr>
          <w:rFonts w:eastAsia="MS Mincho" w:cs="Traditional Arabic" w:hint="cs"/>
          <w:sz w:val="34"/>
          <w:szCs w:val="34"/>
          <w:rtl/>
          <w:lang w:bidi="ar-EG"/>
        </w:rPr>
        <w:t>:</w:t>
      </w:r>
    </w:p>
    <w:p w:rsidR="00CD36F7" w:rsidRPr="00E8798A" w:rsidRDefault="00CD36F7" w:rsidP="00CD36F7">
      <w:pPr>
        <w:widowControl w:val="0"/>
        <w:autoSpaceDE w:val="0"/>
        <w:autoSpaceDN w:val="0"/>
        <w:bidi/>
        <w:adjustRightInd w:val="0"/>
        <w:spacing w:before="120" w:line="440" w:lineRule="exact"/>
        <w:ind w:firstLine="397"/>
        <w:jc w:val="both"/>
        <w:rPr>
          <w:rFonts w:eastAsia="MS Mincho" w:cs="Traditional Arabic" w:hint="cs"/>
          <w:sz w:val="34"/>
          <w:szCs w:val="34"/>
          <w:rtl/>
        </w:rPr>
      </w:pPr>
      <w:proofErr w:type="gramStart"/>
      <w:r w:rsidRPr="00E8798A">
        <w:rPr>
          <w:rFonts w:eastAsia="MS Mincho" w:cs="Traditional Arabic" w:hint="cs"/>
          <w:sz w:val="34"/>
          <w:szCs w:val="34"/>
          <w:rtl/>
          <w:lang w:bidi="ar-EG"/>
        </w:rPr>
        <w:t>مذهبهم</w:t>
      </w:r>
      <w:proofErr w:type="gramEnd"/>
      <w:r w:rsidRPr="00E8798A">
        <w:rPr>
          <w:rFonts w:eastAsia="MS Mincho" w:cs="Traditional Arabic" w:hint="cs"/>
          <w:sz w:val="34"/>
          <w:szCs w:val="34"/>
          <w:rtl/>
          <w:lang w:bidi="ar-EG"/>
        </w:rPr>
        <w:t xml:space="preserve"> في ذلك الإيمان بأسماء الله وصفاته التي وصف الله </w:t>
      </w:r>
      <w:proofErr w:type="spellStart"/>
      <w:r w:rsidRPr="00E8798A">
        <w:rPr>
          <w:rFonts w:eastAsia="MS Mincho" w:cs="Traditional Arabic" w:hint="cs"/>
          <w:sz w:val="34"/>
          <w:szCs w:val="34"/>
          <w:rtl/>
          <w:lang w:bidi="ar-EG"/>
        </w:rPr>
        <w:t>بها</w:t>
      </w:r>
      <w:proofErr w:type="spellEnd"/>
      <w:r w:rsidRPr="00E8798A">
        <w:rPr>
          <w:rFonts w:eastAsia="MS Mincho" w:cs="Traditional Arabic" w:hint="cs"/>
          <w:sz w:val="34"/>
          <w:szCs w:val="34"/>
          <w:rtl/>
          <w:lang w:bidi="ar-EG"/>
        </w:rPr>
        <w:t xml:space="preserve"> نفسه ووصفه </w:t>
      </w:r>
      <w:proofErr w:type="spellStart"/>
      <w:r w:rsidRPr="00E8798A">
        <w:rPr>
          <w:rFonts w:eastAsia="MS Mincho" w:cs="Traditional Arabic" w:hint="cs"/>
          <w:sz w:val="34"/>
          <w:szCs w:val="34"/>
          <w:rtl/>
          <w:lang w:bidi="ar-EG"/>
        </w:rPr>
        <w:t>بها</w:t>
      </w:r>
      <w:proofErr w:type="spellEnd"/>
      <w:r w:rsidRPr="00E8798A">
        <w:rPr>
          <w:rFonts w:eastAsia="MS Mincho" w:cs="Traditional Arabic" w:hint="cs"/>
          <w:sz w:val="34"/>
          <w:szCs w:val="34"/>
          <w:rtl/>
          <w:lang w:bidi="ar-EG"/>
        </w:rPr>
        <w:t xml:space="preserve"> رسوله وإثباتها على ما يليق بجلال الله وعظمته إثباتًا بلا تمثيل وتنزيهًا بلا تعطيل كما قال </w:t>
      </w:r>
      <w:proofErr w:type="spellStart"/>
      <w:r w:rsidRPr="00E8798A">
        <w:rPr>
          <w:rFonts w:eastAsia="MS Mincho" w:cs="Traditional Arabic" w:hint="cs"/>
          <w:sz w:val="34"/>
          <w:szCs w:val="34"/>
          <w:rtl/>
          <w:lang w:bidi="ar-EG"/>
        </w:rPr>
        <w:t>تعالى:</w:t>
      </w:r>
      <w:proofErr w:type="spellEnd"/>
      <w:r w:rsidRPr="00E8798A">
        <w:rPr>
          <w:rFonts w:eastAsia="MS Mincho" w:cs="Traditional Arabic" w:hint="cs"/>
          <w:sz w:val="34"/>
          <w:szCs w:val="34"/>
          <w:rtl/>
          <w:lang w:bidi="ar-EG"/>
        </w:rPr>
        <w:t xml:space="preserve"> </w:t>
      </w:r>
      <w:r w:rsidRPr="00E8798A">
        <w:rPr>
          <w:rFonts w:cs="Traditional Arabic"/>
          <w:b/>
          <w:bCs/>
          <w:color w:val="FF0000"/>
          <w:spacing w:val="-4"/>
          <w:sz w:val="30"/>
          <w:szCs w:val="30"/>
          <w:rtl/>
          <w:lang w:bidi="ar-EG"/>
        </w:rPr>
        <w:sym w:font="AGA Arabesque" w:char="F07D"/>
      </w:r>
      <w:r w:rsidRPr="00E8798A">
        <w:rPr>
          <w:rFonts w:eastAsia="MS Mincho" w:cs="Traditional Arabic"/>
          <w:b/>
          <w:bCs/>
          <w:color w:val="FF0000"/>
          <w:sz w:val="33"/>
          <w:szCs w:val="33"/>
          <w:rtl/>
          <w:lang w:bidi="ar-EG"/>
        </w:rPr>
        <w:t xml:space="preserve">لَيْسَ </w:t>
      </w:r>
      <w:r w:rsidRPr="00E8798A">
        <w:rPr>
          <w:rFonts w:eastAsia="MS Mincho" w:cs="Traditional Arabic"/>
          <w:b/>
          <w:bCs/>
          <w:color w:val="FF0000"/>
          <w:sz w:val="33"/>
          <w:szCs w:val="33"/>
          <w:rtl/>
          <w:lang w:bidi="ar-EG"/>
        </w:rPr>
        <w:lastRenderedPageBreak/>
        <w:t>كَمِثْلِهِ شَيْءٌ وَهُوَ السَّمِيعُ الْبَصِيرُ</w:t>
      </w:r>
      <w:r w:rsidRPr="00E8798A">
        <w:rPr>
          <w:rFonts w:cs="Traditional Arabic"/>
          <w:b/>
          <w:bCs/>
          <w:color w:val="FF0000"/>
          <w:spacing w:val="-4"/>
          <w:sz w:val="30"/>
          <w:szCs w:val="30"/>
          <w:rtl/>
          <w:lang w:bidi="ar-EG"/>
        </w:rPr>
        <w:sym w:font="AGA Arabesque" w:char="F07B"/>
      </w:r>
      <w:proofErr w:type="spellStart"/>
      <w:r w:rsidRPr="00E8798A">
        <w:rPr>
          <w:rFonts w:eastAsia="MS Mincho" w:cs="Traditional Arabic"/>
          <w:sz w:val="34"/>
          <w:szCs w:val="34"/>
          <w:vertAlign w:val="superscript"/>
          <w:rtl/>
          <w:lang w:bidi="ar-EG"/>
        </w:rPr>
        <w:t>(</w:t>
      </w:r>
      <w:proofErr w:type="spellEnd"/>
      <w:r w:rsidRPr="00E8798A">
        <w:rPr>
          <w:rStyle w:val="Appelnotedebasdep"/>
          <w:rFonts w:eastAsia="MS Mincho" w:cs="Traditional Arabic"/>
          <w:sz w:val="34"/>
          <w:szCs w:val="34"/>
          <w:rtl/>
          <w:lang w:bidi="ar-EG"/>
        </w:rPr>
        <w:footnoteReference w:id="15"/>
      </w:r>
      <w:proofErr w:type="spellStart"/>
      <w:r w:rsidRPr="00E8798A">
        <w:rPr>
          <w:rFonts w:eastAsia="MS Mincho" w:cs="Traditional Arabic"/>
          <w:sz w:val="34"/>
          <w:szCs w:val="34"/>
          <w:vertAlign w:val="superscript"/>
          <w:rtl/>
          <w:lang w:bidi="ar-EG"/>
        </w:rPr>
        <w:t>)</w:t>
      </w:r>
      <w:r w:rsidRPr="00E8798A">
        <w:rPr>
          <w:rFonts w:eastAsia="MS Mincho" w:cs="Traditional Arabic" w:hint="cs"/>
          <w:sz w:val="34"/>
          <w:szCs w:val="34"/>
          <w:rtl/>
          <w:lang w:bidi="ar-EG"/>
        </w:rPr>
        <w:t>.</w:t>
      </w:r>
      <w:proofErr w:type="spellEnd"/>
    </w:p>
    <w:p w:rsidR="00CD36F7" w:rsidRPr="00E8798A" w:rsidRDefault="00CD36F7" w:rsidP="00487206">
      <w:pPr>
        <w:widowControl w:val="0"/>
        <w:autoSpaceDE w:val="0"/>
        <w:autoSpaceDN w:val="0"/>
        <w:bidi/>
        <w:adjustRightInd w:val="0"/>
        <w:spacing w:before="120" w:line="440" w:lineRule="exact"/>
        <w:ind w:firstLine="397"/>
        <w:jc w:val="both"/>
        <w:rPr>
          <w:rFonts w:eastAsia="MS Mincho" w:cs="Traditional Arabic" w:hint="cs"/>
          <w:sz w:val="34"/>
          <w:szCs w:val="34"/>
          <w:rtl/>
        </w:rPr>
      </w:pPr>
      <w:r w:rsidRPr="00E8798A">
        <w:rPr>
          <w:rFonts w:eastAsia="MS Mincho" w:cs="Traditional Arabic" w:hint="cs"/>
          <w:sz w:val="34"/>
          <w:szCs w:val="34"/>
          <w:rtl/>
        </w:rPr>
        <w:t>مثال الأسماء الحسنى</w:t>
      </w:r>
      <w:r w:rsidR="00487206">
        <w:rPr>
          <w:rFonts w:eastAsia="MS Mincho" w:cs="Traditional Arabic" w:hint="cs"/>
          <w:sz w:val="34"/>
          <w:szCs w:val="34"/>
          <w:rtl/>
        </w:rPr>
        <w:t>:</w:t>
      </w:r>
    </w:p>
    <w:p w:rsidR="00CD36F7" w:rsidRPr="00E8798A" w:rsidRDefault="00CD36F7" w:rsidP="00CD36F7">
      <w:pPr>
        <w:widowControl w:val="0"/>
        <w:autoSpaceDE w:val="0"/>
        <w:autoSpaceDN w:val="0"/>
        <w:bidi/>
        <w:adjustRightInd w:val="0"/>
        <w:spacing w:before="120" w:line="440" w:lineRule="exact"/>
        <w:ind w:firstLine="397"/>
        <w:jc w:val="both"/>
        <w:rPr>
          <w:rFonts w:eastAsia="MS Mincho" w:cs="Traditional Arabic" w:hint="cs"/>
          <w:sz w:val="34"/>
          <w:szCs w:val="34"/>
          <w:rtl/>
        </w:rPr>
      </w:pPr>
      <w:r w:rsidRPr="00E8798A">
        <w:rPr>
          <w:rFonts w:eastAsia="MS Mincho" w:cs="Traditional Arabic" w:hint="cs"/>
          <w:sz w:val="34"/>
          <w:szCs w:val="34"/>
          <w:rtl/>
        </w:rPr>
        <w:t xml:space="preserve">الرحمن </w:t>
      </w:r>
      <w:proofErr w:type="spellStart"/>
      <w:r w:rsidRPr="00E8798A">
        <w:rPr>
          <w:rFonts w:eastAsia="MS Mincho" w:cs="Traditional Arabic" w:hint="cs"/>
          <w:sz w:val="34"/>
          <w:szCs w:val="34"/>
          <w:rtl/>
        </w:rPr>
        <w:t>الرحيم،</w:t>
      </w:r>
      <w:proofErr w:type="spellEnd"/>
      <w:r w:rsidRPr="00E8798A">
        <w:rPr>
          <w:rFonts w:eastAsia="MS Mincho" w:cs="Traditional Arabic" w:hint="cs"/>
          <w:sz w:val="34"/>
          <w:szCs w:val="34"/>
          <w:rtl/>
        </w:rPr>
        <w:t xml:space="preserve"> السميع </w:t>
      </w:r>
      <w:proofErr w:type="spellStart"/>
      <w:r w:rsidRPr="00E8798A">
        <w:rPr>
          <w:rFonts w:eastAsia="MS Mincho" w:cs="Traditional Arabic" w:hint="cs"/>
          <w:sz w:val="34"/>
          <w:szCs w:val="34"/>
          <w:rtl/>
        </w:rPr>
        <w:t>البصير،</w:t>
      </w:r>
      <w:proofErr w:type="spellEnd"/>
      <w:r w:rsidRPr="00E8798A">
        <w:rPr>
          <w:rFonts w:eastAsia="MS Mincho" w:cs="Traditional Arabic" w:hint="cs"/>
          <w:sz w:val="34"/>
          <w:szCs w:val="34"/>
          <w:rtl/>
        </w:rPr>
        <w:t xml:space="preserve"> العزيز </w:t>
      </w:r>
      <w:proofErr w:type="spellStart"/>
      <w:r w:rsidRPr="00E8798A">
        <w:rPr>
          <w:rFonts w:eastAsia="MS Mincho" w:cs="Traditional Arabic" w:hint="cs"/>
          <w:sz w:val="34"/>
          <w:szCs w:val="34"/>
          <w:rtl/>
        </w:rPr>
        <w:t>الحكيم،</w:t>
      </w:r>
      <w:proofErr w:type="spellEnd"/>
      <w:r w:rsidRPr="00E8798A">
        <w:rPr>
          <w:rFonts w:eastAsia="MS Mincho" w:cs="Traditional Arabic" w:hint="cs"/>
          <w:sz w:val="34"/>
          <w:szCs w:val="34"/>
          <w:rtl/>
        </w:rPr>
        <w:t xml:space="preserve"> الحليم </w:t>
      </w:r>
      <w:proofErr w:type="spellStart"/>
      <w:r w:rsidRPr="00E8798A">
        <w:rPr>
          <w:rFonts w:eastAsia="MS Mincho" w:cs="Traditional Arabic" w:hint="cs"/>
          <w:sz w:val="34"/>
          <w:szCs w:val="34"/>
          <w:rtl/>
        </w:rPr>
        <w:t>العظيم،</w:t>
      </w:r>
      <w:proofErr w:type="spellEnd"/>
      <w:r w:rsidRPr="00E8798A">
        <w:rPr>
          <w:rFonts w:eastAsia="MS Mincho" w:cs="Traditional Arabic" w:hint="cs"/>
          <w:sz w:val="34"/>
          <w:szCs w:val="34"/>
          <w:rtl/>
        </w:rPr>
        <w:t xml:space="preserve"> العلي </w:t>
      </w:r>
      <w:proofErr w:type="spellStart"/>
      <w:r w:rsidRPr="00E8798A">
        <w:rPr>
          <w:rFonts w:eastAsia="MS Mincho" w:cs="Traditional Arabic" w:hint="cs"/>
          <w:sz w:val="34"/>
          <w:szCs w:val="34"/>
          <w:rtl/>
        </w:rPr>
        <w:t>الكبير،</w:t>
      </w:r>
      <w:proofErr w:type="spellEnd"/>
      <w:r w:rsidRPr="00E8798A">
        <w:rPr>
          <w:rFonts w:eastAsia="MS Mincho" w:cs="Traditional Arabic" w:hint="cs"/>
          <w:sz w:val="34"/>
          <w:szCs w:val="34"/>
          <w:rtl/>
        </w:rPr>
        <w:t xml:space="preserve"> الحي القيوم. </w:t>
      </w:r>
      <w:proofErr w:type="spellStart"/>
      <w:r w:rsidRPr="00187D7D">
        <w:rPr>
          <w:rFonts w:eastAsia="MS Mincho" w:cs="Traditional Arabic" w:hint="cs"/>
          <w:color w:val="FFFFFF"/>
          <w:sz w:val="2"/>
          <w:szCs w:val="2"/>
          <w:rtl/>
        </w:rPr>
        <w:t>#</w:t>
      </w:r>
      <w:proofErr w:type="spellEnd"/>
    </w:p>
    <w:p w:rsidR="00CD36F7" w:rsidRPr="00E8798A" w:rsidRDefault="00CD36F7" w:rsidP="0010444D">
      <w:pPr>
        <w:widowControl w:val="0"/>
        <w:autoSpaceDE w:val="0"/>
        <w:autoSpaceDN w:val="0"/>
        <w:bidi/>
        <w:adjustRightInd w:val="0"/>
        <w:spacing w:before="120" w:line="440" w:lineRule="exact"/>
        <w:jc w:val="both"/>
        <w:rPr>
          <w:rFonts w:eastAsia="MS Mincho" w:cs="Traditional Arabic" w:hint="cs"/>
          <w:sz w:val="34"/>
          <w:szCs w:val="34"/>
          <w:rtl/>
          <w:lang w:bidi="ar-EG"/>
        </w:rPr>
      </w:pPr>
      <w:proofErr w:type="gramStart"/>
      <w:r w:rsidRPr="00E8798A">
        <w:rPr>
          <w:rFonts w:eastAsia="MS Mincho" w:cs="Traditional Arabic" w:hint="cs"/>
          <w:sz w:val="34"/>
          <w:szCs w:val="34"/>
          <w:rtl/>
        </w:rPr>
        <w:t>عن</w:t>
      </w:r>
      <w:proofErr w:type="gramEnd"/>
      <w:r w:rsidRPr="00E8798A">
        <w:rPr>
          <w:rFonts w:eastAsia="MS Mincho" w:cs="Traditional Arabic" w:hint="cs"/>
          <w:sz w:val="34"/>
          <w:szCs w:val="34"/>
          <w:rtl/>
        </w:rPr>
        <w:t xml:space="preserve"> أبي هريرة رضي الله عنه أن رسول الله </w:t>
      </w:r>
      <w:r w:rsidRPr="00E8798A">
        <w:rPr>
          <w:rFonts w:eastAsia="MS Mincho" w:cs="Traditional Arabic" w:hint="cs"/>
          <w:sz w:val="34"/>
          <w:szCs w:val="34"/>
          <w:rtl/>
        </w:rPr>
        <w:sym w:font="AGA Arabesque" w:char="F072"/>
      </w:r>
      <w:r w:rsidRPr="00E8798A">
        <w:rPr>
          <w:rFonts w:eastAsia="MS Mincho" w:cs="Traditional Arabic" w:hint="cs"/>
          <w:sz w:val="34"/>
          <w:szCs w:val="34"/>
          <w:rtl/>
        </w:rPr>
        <w:t xml:space="preserve"> </w:t>
      </w:r>
      <w:proofErr w:type="spellStart"/>
      <w:r w:rsidRPr="00E8798A">
        <w:rPr>
          <w:rFonts w:eastAsia="MS Mincho" w:cs="Traditional Arabic" w:hint="cs"/>
          <w:sz w:val="34"/>
          <w:szCs w:val="34"/>
          <w:rtl/>
        </w:rPr>
        <w:t>قال:</w:t>
      </w:r>
      <w:proofErr w:type="spellEnd"/>
      <w:r w:rsidRPr="00E8798A">
        <w:rPr>
          <w:rFonts w:eastAsia="MS Mincho" w:cs="Traditional Arabic" w:hint="cs"/>
          <w:sz w:val="34"/>
          <w:szCs w:val="34"/>
          <w:rtl/>
        </w:rPr>
        <w:t xml:space="preserve"> «إن لله تسعة وتسعين اسمًا من أحصاها دخل </w:t>
      </w:r>
      <w:proofErr w:type="spellStart"/>
      <w:r w:rsidRPr="00E8798A">
        <w:rPr>
          <w:rFonts w:eastAsia="MS Mincho" w:cs="Traditional Arabic" w:hint="cs"/>
          <w:sz w:val="34"/>
          <w:szCs w:val="34"/>
          <w:rtl/>
        </w:rPr>
        <w:t>الجنة»</w:t>
      </w:r>
      <w:proofErr w:type="spellEnd"/>
      <w:r w:rsidRPr="00E8798A">
        <w:rPr>
          <w:rFonts w:eastAsia="MS Mincho" w:cs="Traditional Arabic" w:hint="cs"/>
          <w:sz w:val="34"/>
          <w:szCs w:val="34"/>
          <w:rtl/>
        </w:rPr>
        <w:t xml:space="preserve"> رواه البخاري ومسلم.</w:t>
      </w:r>
    </w:p>
    <w:p w:rsidR="00CD36F7" w:rsidRPr="00E8798A" w:rsidRDefault="00CD36F7" w:rsidP="00487206">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proofErr w:type="gramStart"/>
      <w:r w:rsidRPr="00E8798A">
        <w:rPr>
          <w:rFonts w:eastAsia="MS Mincho" w:cs="Traditional Arabic" w:hint="cs"/>
          <w:sz w:val="34"/>
          <w:szCs w:val="34"/>
          <w:rtl/>
          <w:lang w:bidi="ar-EG"/>
        </w:rPr>
        <w:t>معنى</w:t>
      </w:r>
      <w:proofErr w:type="gramEnd"/>
      <w:r w:rsidRPr="00E8798A">
        <w:rPr>
          <w:rFonts w:eastAsia="MS Mincho" w:cs="Traditional Arabic" w:hint="cs"/>
          <w:sz w:val="34"/>
          <w:szCs w:val="34"/>
          <w:rtl/>
          <w:lang w:bidi="ar-EG"/>
        </w:rPr>
        <w:t xml:space="preserve"> إحصائها</w:t>
      </w:r>
      <w:r w:rsidR="00487206">
        <w:rPr>
          <w:rFonts w:eastAsia="MS Mincho" w:cs="Traditional Arabic" w:hint="cs"/>
          <w:sz w:val="34"/>
          <w:szCs w:val="34"/>
          <w:rtl/>
          <w:lang w:bidi="ar-EG"/>
        </w:rPr>
        <w:t>:</w:t>
      </w:r>
    </w:p>
    <w:p w:rsidR="00CD36F7" w:rsidRPr="00E8798A" w:rsidRDefault="00CD36F7" w:rsidP="00CD36F7">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لإحصائها ثلاث مراتب:</w:t>
      </w:r>
    </w:p>
    <w:p w:rsidR="00CD36F7" w:rsidRPr="00E8798A" w:rsidRDefault="00CD36F7" w:rsidP="00CD36F7">
      <w:pPr>
        <w:widowControl w:val="0"/>
        <w:numPr>
          <w:ilvl w:val="0"/>
          <w:numId w:val="22"/>
        </w:numPr>
        <w:autoSpaceDE w:val="0"/>
        <w:autoSpaceDN w:val="0"/>
        <w:bidi/>
        <w:adjustRightInd w:val="0"/>
        <w:spacing w:before="120" w:line="440" w:lineRule="exact"/>
        <w:ind w:left="0" w:firstLine="397"/>
        <w:jc w:val="both"/>
        <w:rPr>
          <w:rFonts w:eastAsia="MS Mincho" w:cs="Traditional Arabic" w:hint="cs"/>
          <w:sz w:val="34"/>
          <w:szCs w:val="34"/>
          <w:rtl/>
          <w:lang w:bidi="ar-EG"/>
        </w:rPr>
      </w:pPr>
      <w:r w:rsidRPr="00E8798A">
        <w:rPr>
          <w:rFonts w:eastAsia="MS Mincho" w:cs="Traditional Arabic" w:hint="cs"/>
          <w:sz w:val="34"/>
          <w:szCs w:val="34"/>
          <w:rtl/>
          <w:lang w:bidi="ar-EG"/>
        </w:rPr>
        <w:t>إحصاء ألفاظها وعددها.</w:t>
      </w:r>
    </w:p>
    <w:p w:rsidR="00CD36F7" w:rsidRPr="00E8798A" w:rsidRDefault="00CD36F7" w:rsidP="00CD36F7">
      <w:pPr>
        <w:widowControl w:val="0"/>
        <w:numPr>
          <w:ilvl w:val="0"/>
          <w:numId w:val="22"/>
        </w:numPr>
        <w:autoSpaceDE w:val="0"/>
        <w:autoSpaceDN w:val="0"/>
        <w:bidi/>
        <w:adjustRightInd w:val="0"/>
        <w:spacing w:before="120" w:line="440" w:lineRule="exact"/>
        <w:ind w:left="0" w:firstLine="397"/>
        <w:jc w:val="both"/>
        <w:rPr>
          <w:rFonts w:eastAsia="MS Mincho" w:cs="Traditional Arabic" w:hint="cs"/>
          <w:sz w:val="34"/>
          <w:szCs w:val="34"/>
          <w:lang w:bidi="ar-EG"/>
        </w:rPr>
      </w:pPr>
      <w:r w:rsidRPr="00E8798A">
        <w:rPr>
          <w:rFonts w:eastAsia="MS Mincho" w:cs="Traditional Arabic" w:hint="cs"/>
          <w:sz w:val="34"/>
          <w:szCs w:val="34"/>
          <w:rtl/>
          <w:lang w:bidi="ar-EG"/>
        </w:rPr>
        <w:t>فهم معانيها ومدلولها.</w:t>
      </w:r>
    </w:p>
    <w:p w:rsidR="00CD36F7" w:rsidRPr="00E8798A" w:rsidRDefault="00CD36F7" w:rsidP="00CD36F7">
      <w:pPr>
        <w:widowControl w:val="0"/>
        <w:numPr>
          <w:ilvl w:val="0"/>
          <w:numId w:val="22"/>
        </w:numPr>
        <w:autoSpaceDE w:val="0"/>
        <w:autoSpaceDN w:val="0"/>
        <w:bidi/>
        <w:adjustRightInd w:val="0"/>
        <w:spacing w:before="120" w:line="440" w:lineRule="exact"/>
        <w:ind w:left="0" w:firstLine="397"/>
        <w:jc w:val="both"/>
        <w:rPr>
          <w:rFonts w:eastAsia="MS Mincho" w:cs="Traditional Arabic" w:hint="cs"/>
          <w:sz w:val="34"/>
          <w:szCs w:val="34"/>
          <w:lang w:bidi="ar-EG"/>
        </w:rPr>
      </w:pPr>
      <w:r w:rsidRPr="00E8798A">
        <w:rPr>
          <w:rFonts w:eastAsia="MS Mincho" w:cs="Traditional Arabic" w:hint="cs"/>
          <w:sz w:val="34"/>
          <w:szCs w:val="34"/>
          <w:rtl/>
          <w:lang w:bidi="ar-EG"/>
        </w:rPr>
        <w:t xml:space="preserve">دعاء الله </w:t>
      </w:r>
      <w:proofErr w:type="spellStart"/>
      <w:r w:rsidRPr="00E8798A">
        <w:rPr>
          <w:rFonts w:eastAsia="MS Mincho" w:cs="Traditional Arabic" w:hint="cs"/>
          <w:sz w:val="34"/>
          <w:szCs w:val="34"/>
          <w:rtl/>
          <w:lang w:bidi="ar-EG"/>
        </w:rPr>
        <w:t>بها</w:t>
      </w:r>
      <w:proofErr w:type="spellEnd"/>
      <w:r w:rsidRPr="00E8798A">
        <w:rPr>
          <w:rFonts w:eastAsia="MS Mincho" w:cs="Traditional Arabic" w:hint="cs"/>
          <w:sz w:val="34"/>
          <w:szCs w:val="34"/>
          <w:rtl/>
          <w:lang w:bidi="ar-EG"/>
        </w:rPr>
        <w:t xml:space="preserve"> </w:t>
      </w:r>
      <w:proofErr w:type="gramStart"/>
      <w:r w:rsidRPr="00E8798A">
        <w:rPr>
          <w:rFonts w:eastAsia="MS Mincho" w:cs="Traditional Arabic" w:hint="cs"/>
          <w:sz w:val="34"/>
          <w:szCs w:val="34"/>
          <w:rtl/>
          <w:lang w:bidi="ar-EG"/>
        </w:rPr>
        <w:t>دعاء</w:t>
      </w:r>
      <w:proofErr w:type="gramEnd"/>
      <w:r w:rsidRPr="00E8798A">
        <w:rPr>
          <w:rFonts w:eastAsia="MS Mincho" w:cs="Traditional Arabic" w:hint="cs"/>
          <w:sz w:val="34"/>
          <w:szCs w:val="34"/>
          <w:rtl/>
          <w:lang w:bidi="ar-EG"/>
        </w:rPr>
        <w:t xml:space="preserve"> عبادة وثناء ودعاء مسألة وطلب.</w:t>
      </w:r>
    </w:p>
    <w:p w:rsidR="00CD36F7" w:rsidRPr="00E8798A" w:rsidRDefault="00CD36F7" w:rsidP="00CD36F7">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 xml:space="preserve">وهي غير منحصرة في هذا العدد بدليل قوله </w:t>
      </w:r>
      <w:r w:rsidRPr="00E8798A">
        <w:rPr>
          <w:rFonts w:eastAsia="MS Mincho" w:cs="Traditional Arabic" w:hint="cs"/>
          <w:sz w:val="34"/>
          <w:szCs w:val="34"/>
          <w:rtl/>
          <w:lang w:bidi="ar-EG"/>
        </w:rPr>
        <w:sym w:font="AGA Arabesque" w:char="F072"/>
      </w:r>
      <w:r w:rsidRPr="00E8798A">
        <w:rPr>
          <w:rFonts w:eastAsia="MS Mincho" w:cs="Traditional Arabic" w:hint="cs"/>
          <w:sz w:val="34"/>
          <w:szCs w:val="34"/>
          <w:rtl/>
          <w:lang w:bidi="ar-EG"/>
        </w:rPr>
        <w:t xml:space="preserve"> «أسألك اللهم بكل اسم هو لك سميت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نفسك أو أنزلته في كتابك أو علمته أحدًا من خلقك أو استأثرت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في علم الغيب </w:t>
      </w:r>
      <w:proofErr w:type="spellStart"/>
      <w:r w:rsidRPr="00E8798A">
        <w:rPr>
          <w:rFonts w:eastAsia="MS Mincho" w:cs="Traditional Arabic" w:hint="cs"/>
          <w:sz w:val="34"/>
          <w:szCs w:val="34"/>
          <w:rtl/>
          <w:lang w:bidi="ar-EG"/>
        </w:rPr>
        <w:t>عندك»</w:t>
      </w:r>
      <w:r w:rsidRPr="00E8798A">
        <w:rPr>
          <w:rFonts w:eastAsia="MS Mincho" w:cs="Traditional Arabic"/>
          <w:sz w:val="34"/>
          <w:szCs w:val="34"/>
          <w:vertAlign w:val="superscript"/>
          <w:rtl/>
          <w:lang w:bidi="ar-EG"/>
        </w:rPr>
        <w:t>(</w:t>
      </w:r>
      <w:proofErr w:type="spellEnd"/>
      <w:r w:rsidRPr="00E8798A">
        <w:rPr>
          <w:rStyle w:val="Appelnotedebasdep"/>
          <w:rFonts w:eastAsia="MS Mincho" w:cs="Traditional Arabic"/>
          <w:sz w:val="34"/>
          <w:szCs w:val="34"/>
          <w:rtl/>
          <w:lang w:bidi="ar-EG"/>
        </w:rPr>
        <w:footnoteReference w:id="16"/>
      </w:r>
      <w:proofErr w:type="spellStart"/>
      <w:r w:rsidRPr="00E8798A">
        <w:rPr>
          <w:rFonts w:eastAsia="MS Mincho" w:cs="Traditional Arabic"/>
          <w:sz w:val="34"/>
          <w:szCs w:val="34"/>
          <w:vertAlign w:val="superscript"/>
          <w:rtl/>
          <w:lang w:bidi="ar-EG"/>
        </w:rPr>
        <w:t>)</w:t>
      </w:r>
      <w:proofErr w:type="spellEnd"/>
      <w:r w:rsidRPr="00E8798A">
        <w:rPr>
          <w:rFonts w:eastAsia="MS Mincho" w:cs="Traditional Arabic" w:hint="cs"/>
          <w:sz w:val="34"/>
          <w:szCs w:val="34"/>
          <w:rtl/>
          <w:lang w:bidi="ar-EG"/>
        </w:rPr>
        <w:t xml:space="preserve"> فجعل أسماءه ثلاثة </w:t>
      </w:r>
      <w:proofErr w:type="spellStart"/>
      <w:r w:rsidRPr="00E8798A">
        <w:rPr>
          <w:rFonts w:eastAsia="MS Mincho" w:cs="Traditional Arabic" w:hint="cs"/>
          <w:sz w:val="34"/>
          <w:szCs w:val="34"/>
          <w:rtl/>
          <w:lang w:bidi="ar-EG"/>
        </w:rPr>
        <w:t>أقسام:</w:t>
      </w:r>
      <w:proofErr w:type="spellEnd"/>
      <w:r w:rsidRPr="00E8798A">
        <w:rPr>
          <w:rFonts w:eastAsia="MS Mincho" w:cs="Traditional Arabic" w:hint="cs"/>
          <w:sz w:val="34"/>
          <w:szCs w:val="34"/>
          <w:rtl/>
          <w:lang w:bidi="ar-EG"/>
        </w:rPr>
        <w:t xml:space="preserve"> قسم سمى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نفسه فأظهره لمن شاء من </w:t>
      </w:r>
      <w:proofErr w:type="spellStart"/>
      <w:r w:rsidRPr="00E8798A">
        <w:rPr>
          <w:rFonts w:eastAsia="MS Mincho" w:cs="Traditional Arabic" w:hint="cs"/>
          <w:sz w:val="34"/>
          <w:szCs w:val="34"/>
          <w:rtl/>
          <w:lang w:bidi="ar-EG"/>
        </w:rPr>
        <w:t>خلقه،</w:t>
      </w:r>
      <w:proofErr w:type="spellEnd"/>
      <w:r w:rsidRPr="00E8798A">
        <w:rPr>
          <w:rFonts w:eastAsia="MS Mincho" w:cs="Traditional Arabic" w:hint="cs"/>
          <w:sz w:val="34"/>
          <w:szCs w:val="34"/>
          <w:rtl/>
          <w:lang w:bidi="ar-EG"/>
        </w:rPr>
        <w:t xml:space="preserve"> وقسم أنزل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كتابه وتعرف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إلى </w:t>
      </w:r>
      <w:proofErr w:type="spellStart"/>
      <w:r w:rsidRPr="00E8798A">
        <w:rPr>
          <w:rFonts w:eastAsia="MS Mincho" w:cs="Traditional Arabic" w:hint="cs"/>
          <w:sz w:val="34"/>
          <w:szCs w:val="34"/>
          <w:rtl/>
          <w:lang w:bidi="ar-EG"/>
        </w:rPr>
        <w:t>عباده،</w:t>
      </w:r>
      <w:proofErr w:type="spellEnd"/>
      <w:r w:rsidRPr="00E8798A">
        <w:rPr>
          <w:rFonts w:eastAsia="MS Mincho" w:cs="Traditional Arabic" w:hint="cs"/>
          <w:sz w:val="34"/>
          <w:szCs w:val="34"/>
          <w:rtl/>
          <w:lang w:bidi="ar-EG"/>
        </w:rPr>
        <w:t xml:space="preserve"> وقسم استأثر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في علم غيبه فلم يطلع عليه أحدًا من خلقه.</w:t>
      </w:r>
    </w:p>
    <w:p w:rsidR="00CD36F7" w:rsidRPr="00E8798A" w:rsidRDefault="00CD36F7" w:rsidP="00487206">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كيفية سؤال الله بأسمائه الحسنى</w:t>
      </w:r>
      <w:r w:rsidR="00487206">
        <w:rPr>
          <w:rFonts w:eastAsia="MS Mincho" w:cs="Traditional Arabic" w:hint="cs"/>
          <w:sz w:val="34"/>
          <w:szCs w:val="34"/>
          <w:rtl/>
          <w:lang w:bidi="ar-EG"/>
        </w:rPr>
        <w:t>:</w:t>
      </w:r>
    </w:p>
    <w:p w:rsidR="00CD36F7" w:rsidRDefault="00CD36F7" w:rsidP="00CD36F7">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 xml:space="preserve">يسأل لكل مطلوب بالاسم المقتضى لذلك المطلوب المناسب لحصوله. </w:t>
      </w:r>
      <w:proofErr w:type="gramStart"/>
      <w:r w:rsidRPr="00E8798A">
        <w:rPr>
          <w:rFonts w:eastAsia="MS Mincho" w:cs="Traditional Arabic" w:hint="cs"/>
          <w:sz w:val="34"/>
          <w:szCs w:val="34"/>
          <w:rtl/>
          <w:lang w:bidi="ar-EG"/>
        </w:rPr>
        <w:t>فمن</w:t>
      </w:r>
      <w:proofErr w:type="gramEnd"/>
      <w:r w:rsidRPr="00E8798A">
        <w:rPr>
          <w:rFonts w:eastAsia="MS Mincho" w:cs="Traditional Arabic" w:hint="cs"/>
          <w:sz w:val="34"/>
          <w:szCs w:val="34"/>
          <w:rtl/>
          <w:lang w:bidi="ar-EG"/>
        </w:rPr>
        <w:t xml:space="preserve"> سأل الله العلم سأله باسمه </w:t>
      </w:r>
      <w:proofErr w:type="spellStart"/>
      <w:r w:rsidRPr="00E8798A">
        <w:rPr>
          <w:rFonts w:eastAsia="MS Mincho" w:cs="Traditional Arabic" w:hint="cs"/>
          <w:sz w:val="34"/>
          <w:szCs w:val="34"/>
          <w:rtl/>
          <w:lang w:bidi="ar-EG"/>
        </w:rPr>
        <w:t>العليم،</w:t>
      </w:r>
      <w:proofErr w:type="spellEnd"/>
      <w:r w:rsidRPr="00E8798A">
        <w:rPr>
          <w:rFonts w:eastAsia="MS Mincho" w:cs="Traditional Arabic" w:hint="cs"/>
          <w:sz w:val="34"/>
          <w:szCs w:val="34"/>
          <w:rtl/>
          <w:lang w:bidi="ar-EG"/>
        </w:rPr>
        <w:t xml:space="preserve"> ومن سأله الرزق سأله باسم </w:t>
      </w:r>
      <w:proofErr w:type="spellStart"/>
      <w:r w:rsidRPr="00E8798A">
        <w:rPr>
          <w:rFonts w:eastAsia="MS Mincho" w:cs="Traditional Arabic" w:hint="cs"/>
          <w:sz w:val="34"/>
          <w:szCs w:val="34"/>
          <w:rtl/>
          <w:lang w:bidi="ar-EG"/>
        </w:rPr>
        <w:t>الرزاق،</w:t>
      </w:r>
      <w:proofErr w:type="spellEnd"/>
      <w:r w:rsidRPr="00E8798A">
        <w:rPr>
          <w:rFonts w:eastAsia="MS Mincho" w:cs="Traditional Arabic" w:hint="cs"/>
          <w:sz w:val="34"/>
          <w:szCs w:val="34"/>
          <w:rtl/>
          <w:lang w:bidi="ar-EG"/>
        </w:rPr>
        <w:t xml:space="preserve"> تقول يا عليم </w:t>
      </w:r>
      <w:proofErr w:type="spellStart"/>
      <w:r w:rsidRPr="00E8798A">
        <w:rPr>
          <w:rFonts w:eastAsia="MS Mincho" w:cs="Traditional Arabic" w:hint="cs"/>
          <w:sz w:val="34"/>
          <w:szCs w:val="34"/>
          <w:rtl/>
          <w:lang w:bidi="ar-EG"/>
        </w:rPr>
        <w:t>علمني،</w:t>
      </w:r>
      <w:proofErr w:type="spellEnd"/>
      <w:r w:rsidRPr="00E8798A">
        <w:rPr>
          <w:rFonts w:eastAsia="MS Mincho" w:cs="Traditional Arabic" w:hint="cs"/>
          <w:sz w:val="34"/>
          <w:szCs w:val="34"/>
          <w:rtl/>
          <w:lang w:bidi="ar-EG"/>
        </w:rPr>
        <w:t xml:space="preserve"> يا رزاق </w:t>
      </w:r>
      <w:proofErr w:type="spellStart"/>
      <w:r w:rsidRPr="00E8798A">
        <w:rPr>
          <w:rFonts w:eastAsia="MS Mincho" w:cs="Traditional Arabic" w:hint="cs"/>
          <w:sz w:val="34"/>
          <w:szCs w:val="34"/>
          <w:rtl/>
          <w:lang w:bidi="ar-EG"/>
        </w:rPr>
        <w:t>ارزقني،</w:t>
      </w:r>
      <w:proofErr w:type="spellEnd"/>
      <w:r w:rsidRPr="00E8798A">
        <w:rPr>
          <w:rFonts w:eastAsia="MS Mincho" w:cs="Traditional Arabic" w:hint="cs"/>
          <w:sz w:val="34"/>
          <w:szCs w:val="34"/>
          <w:rtl/>
          <w:lang w:bidi="ar-EG"/>
        </w:rPr>
        <w:t xml:space="preserve"> يا رحمن </w:t>
      </w:r>
      <w:proofErr w:type="spellStart"/>
      <w:r w:rsidRPr="00E8798A">
        <w:rPr>
          <w:rFonts w:eastAsia="MS Mincho" w:cs="Traditional Arabic" w:hint="cs"/>
          <w:sz w:val="34"/>
          <w:szCs w:val="34"/>
          <w:rtl/>
          <w:lang w:bidi="ar-EG"/>
        </w:rPr>
        <w:t>ارحمني،</w:t>
      </w:r>
      <w:proofErr w:type="spellEnd"/>
      <w:r w:rsidRPr="00E8798A">
        <w:rPr>
          <w:rFonts w:eastAsia="MS Mincho" w:cs="Traditional Arabic" w:hint="cs"/>
          <w:sz w:val="34"/>
          <w:szCs w:val="34"/>
          <w:rtl/>
          <w:lang w:bidi="ar-EG"/>
        </w:rPr>
        <w:t xml:space="preserve"> وهكذا بقية الأسماء الحسنى.</w:t>
      </w:r>
    </w:p>
    <w:p w:rsidR="00487206" w:rsidRPr="00E8798A" w:rsidRDefault="00487206" w:rsidP="00487206">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p>
    <w:p w:rsidR="00CD36F7" w:rsidRPr="00E8798A" w:rsidRDefault="00CD36F7" w:rsidP="00487206">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 xml:space="preserve">أركان الإيمان بالأسماء الحسنى  </w:t>
      </w:r>
      <w:proofErr w:type="spellStart"/>
      <w:r w:rsidRPr="00187D7D">
        <w:rPr>
          <w:rFonts w:eastAsia="MS Mincho" w:cs="Traditional Arabic" w:hint="cs"/>
          <w:color w:val="FFFFFF"/>
          <w:sz w:val="2"/>
          <w:szCs w:val="2"/>
          <w:rtl/>
          <w:lang w:bidi="ar-EG"/>
        </w:rPr>
        <w:t>#</w:t>
      </w:r>
      <w:proofErr w:type="spellEnd"/>
      <w:r w:rsidRPr="00E8798A">
        <w:rPr>
          <w:rFonts w:eastAsia="MS Mincho" w:cs="Traditional Arabic" w:hint="cs"/>
          <w:sz w:val="34"/>
          <w:szCs w:val="34"/>
          <w:rtl/>
          <w:lang w:bidi="ar-EG"/>
        </w:rPr>
        <w:t xml:space="preserve"> </w:t>
      </w:r>
      <w:proofErr w:type="spellStart"/>
      <w:r w:rsidRPr="00E8798A">
        <w:rPr>
          <w:rFonts w:eastAsia="MS Mincho" w:cs="Traditional Arabic" w:hint="cs"/>
          <w:sz w:val="34"/>
          <w:szCs w:val="34"/>
          <w:rtl/>
          <w:lang w:bidi="ar-EG"/>
        </w:rPr>
        <w:t>ثلاثة:</w:t>
      </w:r>
      <w:proofErr w:type="spellEnd"/>
      <w:r w:rsidRPr="00E8798A">
        <w:rPr>
          <w:rFonts w:eastAsia="MS Mincho" w:cs="Traditional Arabic" w:hint="cs"/>
          <w:sz w:val="34"/>
          <w:szCs w:val="34"/>
          <w:rtl/>
          <w:lang w:bidi="ar-EG"/>
        </w:rPr>
        <w:t xml:space="preserve"> الإيمان بالاسم وبما دل عليه من المعنى وبما تعلق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من الآثار فنؤمن بأنه عليم ذو علم عظيم يعلم كل </w:t>
      </w:r>
      <w:proofErr w:type="spellStart"/>
      <w:r w:rsidRPr="00E8798A">
        <w:rPr>
          <w:rFonts w:eastAsia="MS Mincho" w:cs="Traditional Arabic" w:hint="cs"/>
          <w:sz w:val="34"/>
          <w:szCs w:val="34"/>
          <w:rtl/>
          <w:lang w:bidi="ar-EG"/>
        </w:rPr>
        <w:t>شيء،</w:t>
      </w:r>
      <w:proofErr w:type="spellEnd"/>
      <w:r w:rsidRPr="00E8798A">
        <w:rPr>
          <w:rFonts w:eastAsia="MS Mincho" w:cs="Traditional Arabic" w:hint="cs"/>
          <w:sz w:val="34"/>
          <w:szCs w:val="34"/>
          <w:rtl/>
          <w:lang w:bidi="ar-EG"/>
        </w:rPr>
        <w:t xml:space="preserve"> رحيم ذو رحمة اتصف </w:t>
      </w:r>
      <w:proofErr w:type="spellStart"/>
      <w:r w:rsidRPr="00E8798A">
        <w:rPr>
          <w:rFonts w:eastAsia="MS Mincho" w:cs="Traditional Arabic" w:hint="cs"/>
          <w:sz w:val="34"/>
          <w:szCs w:val="34"/>
          <w:rtl/>
          <w:lang w:bidi="ar-EG"/>
        </w:rPr>
        <w:t>بها</w:t>
      </w:r>
      <w:proofErr w:type="spellEnd"/>
      <w:r w:rsidRPr="00E8798A">
        <w:rPr>
          <w:rFonts w:eastAsia="MS Mincho" w:cs="Traditional Arabic" w:hint="cs"/>
          <w:sz w:val="34"/>
          <w:szCs w:val="34"/>
          <w:rtl/>
          <w:lang w:bidi="ar-EG"/>
        </w:rPr>
        <w:t xml:space="preserve"> ورحمته وسعت كل </w:t>
      </w:r>
      <w:proofErr w:type="spellStart"/>
      <w:r w:rsidRPr="00E8798A">
        <w:rPr>
          <w:rFonts w:eastAsia="MS Mincho" w:cs="Traditional Arabic" w:hint="cs"/>
          <w:sz w:val="34"/>
          <w:szCs w:val="34"/>
          <w:rtl/>
          <w:lang w:bidi="ar-EG"/>
        </w:rPr>
        <w:t>شيء،</w:t>
      </w:r>
      <w:proofErr w:type="spellEnd"/>
      <w:r w:rsidRPr="00E8798A">
        <w:rPr>
          <w:rFonts w:eastAsia="MS Mincho" w:cs="Traditional Arabic" w:hint="cs"/>
          <w:sz w:val="34"/>
          <w:szCs w:val="34"/>
          <w:rtl/>
          <w:lang w:bidi="ar-EG"/>
        </w:rPr>
        <w:t xml:space="preserve"> قدير ذو قدرة عظيمة ويقدر على كل </w:t>
      </w:r>
      <w:proofErr w:type="spellStart"/>
      <w:r w:rsidRPr="00E8798A">
        <w:rPr>
          <w:rFonts w:eastAsia="MS Mincho" w:cs="Traditional Arabic" w:hint="cs"/>
          <w:sz w:val="34"/>
          <w:szCs w:val="34"/>
          <w:rtl/>
          <w:lang w:bidi="ar-EG"/>
        </w:rPr>
        <w:t>شيء،</w:t>
      </w:r>
      <w:proofErr w:type="spellEnd"/>
      <w:r w:rsidRPr="00E8798A">
        <w:rPr>
          <w:rFonts w:eastAsia="MS Mincho" w:cs="Traditional Arabic" w:hint="cs"/>
          <w:sz w:val="34"/>
          <w:szCs w:val="34"/>
          <w:rtl/>
          <w:lang w:bidi="ar-EG"/>
        </w:rPr>
        <w:t xml:space="preserve"> وهكذا بقية الأسماء الحسنى والصفات العليا لربنا تبارك وتعالى.</w:t>
      </w:r>
    </w:p>
    <w:p w:rsidR="00CD36F7" w:rsidRPr="00E8798A" w:rsidRDefault="00CD36F7" w:rsidP="00CD36F7">
      <w:pPr>
        <w:widowControl w:val="0"/>
        <w:autoSpaceDE w:val="0"/>
        <w:autoSpaceDN w:val="0"/>
        <w:bidi/>
        <w:adjustRightInd w:val="0"/>
        <w:spacing w:before="120" w:line="460" w:lineRule="exact"/>
        <w:ind w:firstLine="397"/>
        <w:jc w:val="both"/>
        <w:rPr>
          <w:rFonts w:eastAsia="MS Mincho" w:cs="Traditional Arabic" w:hint="cs"/>
          <w:sz w:val="34"/>
          <w:szCs w:val="34"/>
          <w:rtl/>
          <w:lang w:bidi="ar-EG"/>
        </w:rPr>
      </w:pPr>
      <w:proofErr w:type="gramStart"/>
      <w:r w:rsidRPr="00E8798A">
        <w:rPr>
          <w:rFonts w:eastAsia="MS Mincho" w:cs="Traditional Arabic" w:hint="cs"/>
          <w:sz w:val="34"/>
          <w:szCs w:val="34"/>
          <w:rtl/>
          <w:lang w:bidi="ar-EG"/>
        </w:rPr>
        <w:t>حكم</w:t>
      </w:r>
      <w:proofErr w:type="gramEnd"/>
      <w:r w:rsidRPr="00E8798A">
        <w:rPr>
          <w:rFonts w:eastAsia="MS Mincho" w:cs="Traditional Arabic" w:hint="cs"/>
          <w:sz w:val="34"/>
          <w:szCs w:val="34"/>
          <w:rtl/>
          <w:lang w:bidi="ar-EG"/>
        </w:rPr>
        <w:t xml:space="preserve"> استعمال كلمة لو مع التمثيل.</w:t>
      </w:r>
    </w:p>
    <w:p w:rsidR="00CD36F7" w:rsidRPr="00E8798A" w:rsidRDefault="00CD36F7" w:rsidP="00CD36F7">
      <w:pPr>
        <w:widowControl w:val="0"/>
        <w:autoSpaceDE w:val="0"/>
        <w:autoSpaceDN w:val="0"/>
        <w:bidi/>
        <w:adjustRightInd w:val="0"/>
        <w:spacing w:before="120" w:line="460" w:lineRule="exact"/>
        <w:ind w:firstLine="397"/>
        <w:jc w:val="both"/>
        <w:rPr>
          <w:rFonts w:eastAsia="MS Mincho" w:cs="Traditional Arabic" w:hint="cs"/>
          <w:sz w:val="34"/>
          <w:szCs w:val="34"/>
          <w:rtl/>
          <w:lang w:bidi="ar-EG"/>
        </w:rPr>
      </w:pPr>
      <w:proofErr w:type="gramStart"/>
      <w:r w:rsidRPr="00E8798A">
        <w:rPr>
          <w:rFonts w:eastAsia="MS Mincho" w:cs="Traditional Arabic" w:hint="cs"/>
          <w:sz w:val="34"/>
          <w:szCs w:val="34"/>
          <w:rtl/>
          <w:lang w:bidi="ar-EG"/>
        </w:rPr>
        <w:t>هو</w:t>
      </w:r>
      <w:proofErr w:type="gramEnd"/>
      <w:r w:rsidRPr="00E8798A">
        <w:rPr>
          <w:rFonts w:eastAsia="MS Mincho" w:cs="Traditional Arabic" w:hint="cs"/>
          <w:sz w:val="34"/>
          <w:szCs w:val="34"/>
          <w:rtl/>
          <w:lang w:bidi="ar-EG"/>
        </w:rPr>
        <w:t xml:space="preserve"> على قسمين مذموم ومحمود فإن استعملت على أمر ماض وحمل عليها الضجر والحزن </w:t>
      </w:r>
      <w:r w:rsidRPr="00E8798A">
        <w:rPr>
          <w:rFonts w:eastAsia="MS Mincho" w:cs="Traditional Arabic" w:hint="cs"/>
          <w:sz w:val="34"/>
          <w:szCs w:val="34"/>
          <w:rtl/>
          <w:lang w:bidi="ar-EG"/>
        </w:rPr>
        <w:lastRenderedPageBreak/>
        <w:t>وضعف الإيمان بالقضاء والقدر كان مذمومًا لما في ذلك من الإشعار بعدم الصبر والأسف على ما فات مما لم يمكن استدراكه.</w:t>
      </w:r>
    </w:p>
    <w:p w:rsidR="00CD36F7" w:rsidRPr="00E8798A" w:rsidRDefault="00CD36F7" w:rsidP="00CD36F7">
      <w:pPr>
        <w:widowControl w:val="0"/>
        <w:autoSpaceDE w:val="0"/>
        <w:autoSpaceDN w:val="0"/>
        <w:bidi/>
        <w:adjustRightInd w:val="0"/>
        <w:spacing w:before="120" w:line="460" w:lineRule="exact"/>
        <w:ind w:firstLine="397"/>
        <w:jc w:val="both"/>
        <w:rPr>
          <w:rFonts w:eastAsia="MS Mincho" w:cs="Traditional Arabic" w:hint="cs"/>
          <w:sz w:val="34"/>
          <w:szCs w:val="34"/>
          <w:rtl/>
          <w:lang w:bidi="ar-EG"/>
        </w:rPr>
      </w:pPr>
      <w:proofErr w:type="gramStart"/>
      <w:r w:rsidRPr="00E8798A">
        <w:rPr>
          <w:rFonts w:eastAsia="MS Mincho" w:cs="Traditional Arabic" w:hint="cs"/>
          <w:sz w:val="34"/>
          <w:szCs w:val="34"/>
          <w:rtl/>
          <w:lang w:bidi="ar-EG"/>
        </w:rPr>
        <w:t>وإن</w:t>
      </w:r>
      <w:proofErr w:type="gramEnd"/>
      <w:r w:rsidRPr="00E8798A">
        <w:rPr>
          <w:rFonts w:eastAsia="MS Mincho" w:cs="Traditional Arabic" w:hint="cs"/>
          <w:sz w:val="34"/>
          <w:szCs w:val="34"/>
          <w:rtl/>
          <w:lang w:bidi="ar-EG"/>
        </w:rPr>
        <w:t xml:space="preserve"> استعملت على أمر مستقبل وحمل عليها الرغبة في الخير والإرشاد والتعليم كان محمودًا.</w:t>
      </w:r>
    </w:p>
    <w:p w:rsidR="00CD36F7" w:rsidRPr="00E8798A" w:rsidRDefault="00CD36F7" w:rsidP="00CD36F7">
      <w:pPr>
        <w:widowControl w:val="0"/>
        <w:autoSpaceDE w:val="0"/>
        <w:autoSpaceDN w:val="0"/>
        <w:bidi/>
        <w:adjustRightInd w:val="0"/>
        <w:spacing w:before="120" w:line="46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 xml:space="preserve">مثال </w:t>
      </w:r>
      <w:proofErr w:type="spellStart"/>
      <w:r w:rsidRPr="00E8798A">
        <w:rPr>
          <w:rFonts w:eastAsia="MS Mincho" w:cs="Traditional Arabic" w:hint="cs"/>
          <w:sz w:val="34"/>
          <w:szCs w:val="34"/>
          <w:rtl/>
          <w:lang w:bidi="ar-EG"/>
        </w:rPr>
        <w:t>الجائز:</w:t>
      </w:r>
      <w:proofErr w:type="spellEnd"/>
      <w:r w:rsidRPr="00E8798A">
        <w:rPr>
          <w:rFonts w:eastAsia="MS Mincho" w:cs="Traditional Arabic" w:hint="cs"/>
          <w:sz w:val="34"/>
          <w:szCs w:val="34"/>
          <w:rtl/>
          <w:lang w:bidi="ar-EG"/>
        </w:rPr>
        <w:t xml:space="preserve"> </w:t>
      </w:r>
      <w:proofErr w:type="gramStart"/>
      <w:r w:rsidRPr="00E8798A">
        <w:rPr>
          <w:rFonts w:eastAsia="MS Mincho" w:cs="Traditional Arabic" w:hint="cs"/>
          <w:sz w:val="34"/>
          <w:szCs w:val="34"/>
          <w:rtl/>
          <w:lang w:bidi="ar-EG"/>
        </w:rPr>
        <w:t xml:space="preserve">قوله </w:t>
      </w:r>
      <w:r w:rsidRPr="00E8798A">
        <w:rPr>
          <w:rFonts w:eastAsia="MS Mincho" w:cs="Traditional Arabic" w:hint="cs"/>
          <w:sz w:val="34"/>
          <w:szCs w:val="34"/>
          <w:rtl/>
          <w:lang w:bidi="ar-EG"/>
        </w:rPr>
        <w:sym w:font="AGA Arabesque" w:char="F072"/>
      </w:r>
      <w:proofErr w:type="spellStart"/>
      <w:r w:rsidRPr="00E8798A">
        <w:rPr>
          <w:rFonts w:eastAsia="MS Mincho" w:cs="Traditional Arabic" w:hint="cs"/>
          <w:sz w:val="34"/>
          <w:szCs w:val="34"/>
          <w:rtl/>
          <w:lang w:bidi="ar-EG"/>
        </w:rPr>
        <w:t>:</w:t>
      </w:r>
      <w:proofErr w:type="spellEnd"/>
      <w:proofErr w:type="gramEnd"/>
      <w:r w:rsidRPr="00E8798A">
        <w:rPr>
          <w:rFonts w:eastAsia="MS Mincho" w:cs="Traditional Arabic" w:hint="cs"/>
          <w:sz w:val="34"/>
          <w:szCs w:val="34"/>
          <w:rtl/>
          <w:lang w:bidi="ar-EG"/>
        </w:rPr>
        <w:t xml:space="preserve"> لولا أن أشق على أمتي لأمرتهم بالسواك مع كل وضوء. أخرجه مالك وأحمد والنسائي وصححه ابن </w:t>
      </w:r>
      <w:proofErr w:type="spellStart"/>
      <w:r w:rsidRPr="00E8798A">
        <w:rPr>
          <w:rFonts w:eastAsia="MS Mincho" w:cs="Traditional Arabic" w:hint="cs"/>
          <w:sz w:val="34"/>
          <w:szCs w:val="34"/>
          <w:rtl/>
          <w:lang w:bidi="ar-EG"/>
        </w:rPr>
        <w:t>خزيمة</w:t>
      </w:r>
      <w:proofErr w:type="spellEnd"/>
      <w:r w:rsidRPr="00E8798A">
        <w:rPr>
          <w:rFonts w:eastAsia="MS Mincho" w:cs="Traditional Arabic" w:hint="cs"/>
          <w:sz w:val="34"/>
          <w:szCs w:val="34"/>
          <w:rtl/>
          <w:lang w:bidi="ar-EG"/>
        </w:rPr>
        <w:t>.</w:t>
      </w:r>
    </w:p>
    <w:p w:rsidR="00CD36F7" w:rsidRPr="00E8798A" w:rsidRDefault="00CD36F7" w:rsidP="00CD36F7">
      <w:pPr>
        <w:widowControl w:val="0"/>
        <w:pBdr>
          <w:bottom w:val="single" w:sz="6" w:space="1" w:color="auto"/>
        </w:pBdr>
        <w:autoSpaceDE w:val="0"/>
        <w:autoSpaceDN w:val="0"/>
        <w:bidi/>
        <w:adjustRightInd w:val="0"/>
        <w:spacing w:before="120" w:line="460" w:lineRule="exact"/>
        <w:ind w:firstLine="397"/>
        <w:jc w:val="both"/>
        <w:rPr>
          <w:rFonts w:eastAsia="MS Mincho" w:cs="Traditional Arabic" w:hint="cs"/>
          <w:sz w:val="34"/>
          <w:szCs w:val="34"/>
          <w:rtl/>
        </w:rPr>
      </w:pPr>
      <w:r w:rsidRPr="00E8798A">
        <w:rPr>
          <w:rFonts w:eastAsia="MS Mincho" w:cs="Traditional Arabic" w:hint="cs"/>
          <w:sz w:val="34"/>
          <w:szCs w:val="34"/>
          <w:rtl/>
          <w:lang w:bidi="ar-EG"/>
        </w:rPr>
        <w:t xml:space="preserve">ومثال </w:t>
      </w:r>
      <w:proofErr w:type="spellStart"/>
      <w:r w:rsidRPr="00E8798A">
        <w:rPr>
          <w:rFonts w:eastAsia="MS Mincho" w:cs="Traditional Arabic" w:hint="cs"/>
          <w:sz w:val="34"/>
          <w:szCs w:val="34"/>
          <w:rtl/>
          <w:lang w:bidi="ar-EG"/>
        </w:rPr>
        <w:t>المذموم:</w:t>
      </w:r>
      <w:proofErr w:type="spellEnd"/>
      <w:r w:rsidRPr="00E8798A">
        <w:rPr>
          <w:rFonts w:eastAsia="MS Mincho" w:cs="Traditional Arabic" w:hint="cs"/>
          <w:sz w:val="34"/>
          <w:szCs w:val="34"/>
          <w:rtl/>
          <w:lang w:bidi="ar-EG"/>
        </w:rPr>
        <w:t xml:space="preserve"> قوله تعالى إخبارًا عن </w:t>
      </w:r>
      <w:proofErr w:type="gramStart"/>
      <w:r w:rsidRPr="00E8798A">
        <w:rPr>
          <w:rFonts w:eastAsia="MS Mincho" w:cs="Traditional Arabic" w:hint="cs"/>
          <w:sz w:val="34"/>
          <w:szCs w:val="34"/>
          <w:rtl/>
          <w:lang w:bidi="ar-EG"/>
        </w:rPr>
        <w:t xml:space="preserve">المنافقين </w:t>
      </w:r>
      <w:r w:rsidRPr="00E8798A">
        <w:rPr>
          <w:rFonts w:cs="Traditional Arabic"/>
          <w:b/>
          <w:bCs/>
          <w:color w:val="FF0000"/>
          <w:spacing w:val="-4"/>
          <w:sz w:val="30"/>
          <w:szCs w:val="30"/>
          <w:rtl/>
          <w:lang w:bidi="ar-EG"/>
        </w:rPr>
        <w:sym w:font="AGA Arabesque" w:char="F07D"/>
      </w:r>
      <w:r w:rsidRPr="00E8798A">
        <w:rPr>
          <w:rFonts w:eastAsia="MS Mincho" w:cs="Traditional Arabic"/>
          <w:b/>
          <w:bCs/>
          <w:color w:val="FF0000"/>
          <w:sz w:val="33"/>
          <w:szCs w:val="33"/>
          <w:rtl/>
          <w:lang w:bidi="ar-EG"/>
        </w:rPr>
        <w:t>يَقُولُونَ</w:t>
      </w:r>
      <w:proofErr w:type="gramEnd"/>
      <w:r w:rsidRPr="00E8798A">
        <w:rPr>
          <w:rFonts w:eastAsia="MS Mincho" w:cs="Traditional Arabic"/>
          <w:b/>
          <w:bCs/>
          <w:color w:val="FF0000"/>
          <w:sz w:val="33"/>
          <w:szCs w:val="33"/>
          <w:rtl/>
          <w:lang w:bidi="ar-EG"/>
        </w:rPr>
        <w:t xml:space="preserve"> لَوْ كَانَ لَنَا مِنَ الْأَمْرِ شَيْءٌ مَا قُتِلْنَا هَا هُنَا</w:t>
      </w:r>
      <w:r w:rsidRPr="00E8798A">
        <w:rPr>
          <w:rFonts w:cs="Traditional Arabic"/>
          <w:b/>
          <w:bCs/>
          <w:color w:val="FF0000"/>
          <w:spacing w:val="-4"/>
          <w:sz w:val="30"/>
          <w:szCs w:val="30"/>
          <w:rtl/>
          <w:lang w:bidi="ar-EG"/>
        </w:rPr>
        <w:sym w:font="AGA Arabesque" w:char="F07B"/>
      </w:r>
      <w:r w:rsidRPr="00E8798A">
        <w:rPr>
          <w:rFonts w:eastAsia="MS Mincho" w:cs="Traditional Arabic" w:hint="cs"/>
          <w:sz w:val="34"/>
          <w:szCs w:val="34"/>
          <w:rtl/>
          <w:lang w:bidi="ar-EG"/>
        </w:rPr>
        <w:t xml:space="preserve"> وقول الله </w:t>
      </w:r>
      <w:proofErr w:type="spellStart"/>
      <w:r w:rsidRPr="00E8798A">
        <w:rPr>
          <w:rFonts w:eastAsia="MS Mincho" w:cs="Traditional Arabic" w:hint="cs"/>
          <w:sz w:val="34"/>
          <w:szCs w:val="34"/>
          <w:rtl/>
          <w:lang w:bidi="ar-EG"/>
        </w:rPr>
        <w:t>تعالى:</w:t>
      </w:r>
      <w:proofErr w:type="spellEnd"/>
      <w:r w:rsidRPr="00E8798A">
        <w:rPr>
          <w:rFonts w:eastAsia="MS Mincho" w:cs="Traditional Arabic" w:hint="cs"/>
          <w:sz w:val="34"/>
          <w:szCs w:val="34"/>
          <w:rtl/>
          <w:lang w:bidi="ar-EG"/>
        </w:rPr>
        <w:t xml:space="preserve"> </w:t>
      </w:r>
      <w:r w:rsidRPr="00E8798A">
        <w:rPr>
          <w:rFonts w:cs="Traditional Arabic"/>
          <w:b/>
          <w:bCs/>
          <w:color w:val="FF0000"/>
          <w:spacing w:val="-4"/>
          <w:sz w:val="30"/>
          <w:szCs w:val="30"/>
          <w:rtl/>
          <w:lang w:bidi="ar-EG"/>
        </w:rPr>
        <w:sym w:font="AGA Arabesque" w:char="F07D"/>
      </w:r>
      <w:r w:rsidRPr="00E8798A">
        <w:rPr>
          <w:rFonts w:eastAsia="MS Mincho" w:cs="Traditional Arabic"/>
          <w:b/>
          <w:bCs/>
          <w:color w:val="FF0000"/>
          <w:sz w:val="33"/>
          <w:szCs w:val="33"/>
          <w:rtl/>
          <w:lang w:bidi="ar-EG"/>
        </w:rPr>
        <w:t>الَّذِينَ قَالُوا لِإِخْوَانِهِمْ وَقَعَدُوا لَوْ أَطَاعُونَا مَا قُتِلُوا</w:t>
      </w:r>
      <w:r w:rsidRPr="00E8798A">
        <w:rPr>
          <w:rFonts w:cs="Traditional Arabic"/>
          <w:b/>
          <w:bCs/>
          <w:color w:val="FF0000"/>
          <w:spacing w:val="-4"/>
          <w:sz w:val="30"/>
          <w:szCs w:val="30"/>
          <w:rtl/>
          <w:lang w:bidi="ar-EG"/>
        </w:rPr>
        <w:sym w:font="AGA Arabesque" w:char="F07B"/>
      </w:r>
      <w:proofErr w:type="spellStart"/>
      <w:r w:rsidRPr="00E8798A">
        <w:rPr>
          <w:rFonts w:eastAsia="MS Mincho" w:cs="Traditional Arabic"/>
          <w:sz w:val="34"/>
          <w:szCs w:val="34"/>
          <w:vertAlign w:val="superscript"/>
          <w:rtl/>
          <w:lang w:bidi="ar-EG"/>
        </w:rPr>
        <w:t>(</w:t>
      </w:r>
      <w:proofErr w:type="spellEnd"/>
      <w:r w:rsidRPr="00E8798A">
        <w:rPr>
          <w:rStyle w:val="Appelnotedebasdep"/>
          <w:rFonts w:eastAsia="MS Mincho" w:cs="Traditional Arabic"/>
          <w:sz w:val="34"/>
          <w:szCs w:val="34"/>
          <w:rtl/>
          <w:lang w:bidi="ar-EG"/>
        </w:rPr>
        <w:footnoteReference w:id="17"/>
      </w:r>
      <w:proofErr w:type="spellStart"/>
      <w:r w:rsidRPr="00E8798A">
        <w:rPr>
          <w:rFonts w:eastAsia="MS Mincho" w:cs="Traditional Arabic"/>
          <w:sz w:val="34"/>
          <w:szCs w:val="34"/>
          <w:vertAlign w:val="superscript"/>
          <w:rtl/>
          <w:lang w:bidi="ar-EG"/>
        </w:rPr>
        <w:t>)</w:t>
      </w:r>
      <w:r w:rsidRPr="00E8798A">
        <w:rPr>
          <w:rFonts w:eastAsia="MS Mincho" w:cs="Traditional Arabic" w:hint="cs"/>
          <w:sz w:val="34"/>
          <w:szCs w:val="34"/>
          <w:rtl/>
          <w:lang w:bidi="ar-EG"/>
        </w:rPr>
        <w:t>.</w:t>
      </w:r>
      <w:proofErr w:type="spellEnd"/>
    </w:p>
    <w:p w:rsidR="00CD36F7" w:rsidRPr="00E8798A" w:rsidRDefault="00CD36F7" w:rsidP="0010444D">
      <w:pPr>
        <w:widowControl w:val="0"/>
        <w:autoSpaceDE w:val="0"/>
        <w:autoSpaceDN w:val="0"/>
        <w:bidi/>
        <w:adjustRightInd w:val="0"/>
        <w:spacing w:before="120" w:line="460" w:lineRule="exact"/>
        <w:ind w:firstLine="397"/>
        <w:jc w:val="both"/>
        <w:rPr>
          <w:rFonts w:eastAsia="MS Mincho" w:cs="Traditional Arabic" w:hint="cs"/>
          <w:sz w:val="34"/>
          <w:szCs w:val="34"/>
          <w:rtl/>
        </w:rPr>
      </w:pPr>
      <w:r w:rsidRPr="00E8798A">
        <w:rPr>
          <w:rFonts w:eastAsia="MS Mincho" w:cs="Traditional Arabic" w:hint="cs"/>
          <w:sz w:val="34"/>
          <w:szCs w:val="34"/>
          <w:rtl/>
        </w:rPr>
        <w:t>كيفية الإيمان بالقدر</w:t>
      </w:r>
      <w:r w:rsidR="0010444D">
        <w:rPr>
          <w:rFonts w:eastAsia="MS Mincho" w:cs="Traditional Arabic" w:hint="cs"/>
          <w:sz w:val="34"/>
          <w:szCs w:val="34"/>
          <w:rtl/>
        </w:rPr>
        <w:t>:</w:t>
      </w:r>
    </w:p>
    <w:p w:rsidR="00CD36F7" w:rsidRPr="00E8798A" w:rsidRDefault="00CD36F7" w:rsidP="00CD36F7">
      <w:pPr>
        <w:widowControl w:val="0"/>
        <w:autoSpaceDE w:val="0"/>
        <w:autoSpaceDN w:val="0"/>
        <w:bidi/>
        <w:adjustRightInd w:val="0"/>
        <w:spacing w:before="120" w:line="460" w:lineRule="exact"/>
        <w:ind w:firstLine="397"/>
        <w:jc w:val="both"/>
        <w:rPr>
          <w:rFonts w:eastAsia="MS Mincho" w:cs="Traditional Arabic" w:hint="cs"/>
          <w:sz w:val="34"/>
          <w:szCs w:val="34"/>
          <w:rtl/>
        </w:rPr>
      </w:pPr>
      <w:r w:rsidRPr="00E8798A">
        <w:rPr>
          <w:rFonts w:eastAsia="MS Mincho" w:cs="Traditional Arabic" w:hint="cs"/>
          <w:sz w:val="34"/>
          <w:szCs w:val="34"/>
          <w:rtl/>
        </w:rPr>
        <w:t xml:space="preserve">هي أن تعتقد أن ما شاء الله </w:t>
      </w:r>
      <w:proofErr w:type="spellStart"/>
      <w:r w:rsidRPr="00E8798A">
        <w:rPr>
          <w:rFonts w:eastAsia="MS Mincho" w:cs="Traditional Arabic" w:hint="cs"/>
          <w:sz w:val="34"/>
          <w:szCs w:val="34"/>
          <w:rtl/>
        </w:rPr>
        <w:t>كان،</w:t>
      </w:r>
      <w:proofErr w:type="spellEnd"/>
      <w:r w:rsidRPr="00E8798A">
        <w:rPr>
          <w:rFonts w:eastAsia="MS Mincho" w:cs="Traditional Arabic" w:hint="cs"/>
          <w:sz w:val="34"/>
          <w:szCs w:val="34"/>
          <w:rtl/>
        </w:rPr>
        <w:t xml:space="preserve"> وما لم يشأ لم </w:t>
      </w:r>
      <w:proofErr w:type="spellStart"/>
      <w:r w:rsidRPr="00E8798A">
        <w:rPr>
          <w:rFonts w:eastAsia="MS Mincho" w:cs="Traditional Arabic" w:hint="cs"/>
          <w:sz w:val="34"/>
          <w:szCs w:val="34"/>
          <w:rtl/>
        </w:rPr>
        <w:t>يكن،</w:t>
      </w:r>
      <w:proofErr w:type="spellEnd"/>
      <w:r w:rsidRPr="00E8798A">
        <w:rPr>
          <w:rFonts w:eastAsia="MS Mincho" w:cs="Traditional Arabic" w:hint="cs"/>
          <w:sz w:val="34"/>
          <w:szCs w:val="34"/>
          <w:rtl/>
        </w:rPr>
        <w:t xml:space="preserve"> وأنه لا يكون في الوجود شيء إلا بمشيئة الله وقدرته وأن ما </w:t>
      </w:r>
      <w:proofErr w:type="spellStart"/>
      <w:r w:rsidRPr="00E8798A">
        <w:rPr>
          <w:rFonts w:eastAsia="MS Mincho" w:cs="Traditional Arabic" w:hint="cs"/>
          <w:sz w:val="34"/>
          <w:szCs w:val="34"/>
          <w:rtl/>
        </w:rPr>
        <w:t>أصابك</w:t>
      </w:r>
      <w:proofErr w:type="spellEnd"/>
      <w:r w:rsidRPr="00E8798A">
        <w:rPr>
          <w:rFonts w:eastAsia="MS Mincho" w:cs="Traditional Arabic" w:hint="cs"/>
          <w:sz w:val="34"/>
          <w:szCs w:val="34"/>
          <w:rtl/>
        </w:rPr>
        <w:t xml:space="preserve"> لم يكن ليخطئك وما أخطأك لم يكن ليصيبك.</w:t>
      </w:r>
    </w:p>
    <w:p w:rsidR="00CD36F7" w:rsidRPr="00E8798A" w:rsidRDefault="00CD36F7" w:rsidP="00CD36F7">
      <w:pPr>
        <w:widowControl w:val="0"/>
        <w:autoSpaceDE w:val="0"/>
        <w:autoSpaceDN w:val="0"/>
        <w:bidi/>
        <w:adjustRightInd w:val="0"/>
        <w:spacing w:before="120" w:line="460" w:lineRule="exact"/>
        <w:ind w:firstLine="397"/>
        <w:jc w:val="both"/>
        <w:rPr>
          <w:rFonts w:eastAsia="MS Mincho" w:cs="Traditional Arabic" w:hint="cs"/>
          <w:sz w:val="34"/>
          <w:szCs w:val="34"/>
          <w:rtl/>
        </w:rPr>
      </w:pPr>
      <w:r w:rsidRPr="00E8798A">
        <w:rPr>
          <w:rFonts w:eastAsia="MS Mincho" w:cs="Traditional Arabic" w:hint="cs"/>
          <w:sz w:val="34"/>
          <w:szCs w:val="34"/>
          <w:rtl/>
        </w:rPr>
        <w:t xml:space="preserve">ومراتب الإيمان بالقدر </w:t>
      </w:r>
      <w:proofErr w:type="gramStart"/>
      <w:r w:rsidRPr="00E8798A">
        <w:rPr>
          <w:rFonts w:eastAsia="MS Mincho" w:cs="Traditional Arabic" w:hint="cs"/>
          <w:sz w:val="34"/>
          <w:szCs w:val="34"/>
          <w:rtl/>
        </w:rPr>
        <w:t>أربع</w:t>
      </w:r>
      <w:proofErr w:type="gramEnd"/>
      <w:r w:rsidRPr="00E8798A">
        <w:rPr>
          <w:rFonts w:eastAsia="MS Mincho" w:cs="Traditional Arabic" w:hint="cs"/>
          <w:sz w:val="34"/>
          <w:szCs w:val="34"/>
          <w:rtl/>
        </w:rPr>
        <w:t>:</w:t>
      </w:r>
    </w:p>
    <w:p w:rsidR="00CD36F7" w:rsidRPr="00E8798A" w:rsidRDefault="00CD36F7" w:rsidP="00CD36F7">
      <w:pPr>
        <w:widowControl w:val="0"/>
        <w:numPr>
          <w:ilvl w:val="0"/>
          <w:numId w:val="23"/>
        </w:numPr>
        <w:autoSpaceDE w:val="0"/>
        <w:autoSpaceDN w:val="0"/>
        <w:bidi/>
        <w:adjustRightInd w:val="0"/>
        <w:spacing w:before="120" w:line="440" w:lineRule="exact"/>
        <w:ind w:left="0" w:firstLine="397"/>
        <w:jc w:val="both"/>
        <w:rPr>
          <w:rFonts w:eastAsia="MS Mincho" w:cs="Traditional Arabic" w:hint="cs"/>
          <w:sz w:val="34"/>
          <w:szCs w:val="34"/>
          <w:rtl/>
        </w:rPr>
      </w:pPr>
      <w:r w:rsidRPr="00E8798A">
        <w:rPr>
          <w:rFonts w:eastAsia="MS Mincho" w:cs="Traditional Arabic" w:hint="cs"/>
          <w:sz w:val="34"/>
          <w:szCs w:val="34"/>
          <w:rtl/>
        </w:rPr>
        <w:t>علم الله بالأشياء قبل كونها.</w:t>
      </w:r>
    </w:p>
    <w:p w:rsidR="00CD36F7" w:rsidRPr="00E8798A" w:rsidRDefault="00CD36F7" w:rsidP="00CD36F7">
      <w:pPr>
        <w:widowControl w:val="0"/>
        <w:numPr>
          <w:ilvl w:val="0"/>
          <w:numId w:val="23"/>
        </w:numPr>
        <w:autoSpaceDE w:val="0"/>
        <w:autoSpaceDN w:val="0"/>
        <w:bidi/>
        <w:adjustRightInd w:val="0"/>
        <w:spacing w:before="120" w:line="440" w:lineRule="exact"/>
        <w:ind w:left="0" w:firstLine="397"/>
        <w:jc w:val="both"/>
        <w:rPr>
          <w:rFonts w:eastAsia="MS Mincho" w:cs="Traditional Arabic" w:hint="cs"/>
          <w:sz w:val="34"/>
          <w:szCs w:val="34"/>
        </w:rPr>
      </w:pPr>
      <w:proofErr w:type="gramStart"/>
      <w:r w:rsidRPr="00E8798A">
        <w:rPr>
          <w:rFonts w:eastAsia="MS Mincho" w:cs="Traditional Arabic" w:hint="cs"/>
          <w:sz w:val="34"/>
          <w:szCs w:val="34"/>
          <w:rtl/>
        </w:rPr>
        <w:t>كتابته</w:t>
      </w:r>
      <w:proofErr w:type="gramEnd"/>
      <w:r w:rsidRPr="00E8798A">
        <w:rPr>
          <w:rFonts w:eastAsia="MS Mincho" w:cs="Traditional Arabic" w:hint="cs"/>
          <w:sz w:val="34"/>
          <w:szCs w:val="34"/>
          <w:rtl/>
        </w:rPr>
        <w:t xml:space="preserve"> لها قبل خلق السماوات والأرض.</w:t>
      </w:r>
    </w:p>
    <w:p w:rsidR="00CD36F7" w:rsidRPr="00E8798A" w:rsidRDefault="00CD36F7" w:rsidP="00CD36F7">
      <w:pPr>
        <w:widowControl w:val="0"/>
        <w:numPr>
          <w:ilvl w:val="0"/>
          <w:numId w:val="23"/>
        </w:numPr>
        <w:autoSpaceDE w:val="0"/>
        <w:autoSpaceDN w:val="0"/>
        <w:bidi/>
        <w:adjustRightInd w:val="0"/>
        <w:spacing w:before="120" w:line="440" w:lineRule="exact"/>
        <w:ind w:left="0" w:firstLine="397"/>
        <w:jc w:val="both"/>
        <w:rPr>
          <w:rFonts w:eastAsia="MS Mincho" w:cs="Traditional Arabic" w:hint="cs"/>
          <w:sz w:val="34"/>
          <w:szCs w:val="34"/>
        </w:rPr>
      </w:pPr>
      <w:r w:rsidRPr="00E8798A">
        <w:rPr>
          <w:rFonts w:eastAsia="MS Mincho" w:cs="Traditional Arabic" w:hint="cs"/>
          <w:sz w:val="34"/>
          <w:szCs w:val="34"/>
          <w:rtl/>
        </w:rPr>
        <w:t xml:space="preserve">مشيئته لها </w:t>
      </w:r>
      <w:proofErr w:type="gramStart"/>
      <w:r w:rsidRPr="00E8798A">
        <w:rPr>
          <w:rFonts w:eastAsia="MS Mincho" w:cs="Traditional Arabic" w:hint="cs"/>
          <w:sz w:val="34"/>
          <w:szCs w:val="34"/>
          <w:rtl/>
        </w:rPr>
        <w:t>المتناولة</w:t>
      </w:r>
      <w:proofErr w:type="gramEnd"/>
      <w:r w:rsidRPr="00E8798A">
        <w:rPr>
          <w:rFonts w:eastAsia="MS Mincho" w:cs="Traditional Arabic" w:hint="cs"/>
          <w:sz w:val="34"/>
          <w:szCs w:val="34"/>
          <w:rtl/>
        </w:rPr>
        <w:t xml:space="preserve"> لكل موجود.</w:t>
      </w:r>
    </w:p>
    <w:p w:rsidR="00CD36F7" w:rsidRPr="00E8798A" w:rsidRDefault="00CD36F7" w:rsidP="00CD36F7">
      <w:pPr>
        <w:widowControl w:val="0"/>
        <w:numPr>
          <w:ilvl w:val="0"/>
          <w:numId w:val="23"/>
        </w:numPr>
        <w:autoSpaceDE w:val="0"/>
        <w:autoSpaceDN w:val="0"/>
        <w:bidi/>
        <w:adjustRightInd w:val="0"/>
        <w:spacing w:before="120" w:line="440" w:lineRule="exact"/>
        <w:ind w:left="0" w:firstLine="397"/>
        <w:jc w:val="both"/>
        <w:rPr>
          <w:rFonts w:eastAsia="MS Mincho" w:cs="Traditional Arabic" w:hint="cs"/>
          <w:sz w:val="34"/>
          <w:szCs w:val="34"/>
        </w:rPr>
      </w:pPr>
      <w:r w:rsidRPr="00E8798A">
        <w:rPr>
          <w:rFonts w:eastAsia="MS Mincho" w:cs="Traditional Arabic" w:hint="cs"/>
          <w:sz w:val="34"/>
          <w:szCs w:val="34"/>
          <w:rtl/>
        </w:rPr>
        <w:t>خلقه لها وإيجاده وتكوينه.</w:t>
      </w:r>
    </w:p>
    <w:p w:rsidR="00CD36F7" w:rsidRPr="00E8798A" w:rsidRDefault="00CD36F7" w:rsidP="0010444D">
      <w:pPr>
        <w:widowControl w:val="0"/>
        <w:pBdr>
          <w:bottom w:val="single" w:sz="6" w:space="1" w:color="auto"/>
        </w:pBdr>
        <w:autoSpaceDE w:val="0"/>
        <w:autoSpaceDN w:val="0"/>
        <w:bidi/>
        <w:adjustRightInd w:val="0"/>
        <w:spacing w:before="120" w:line="440" w:lineRule="exact"/>
        <w:ind w:firstLine="397"/>
        <w:rPr>
          <w:rFonts w:eastAsia="MS Mincho" w:cs="Traditional Arabic" w:hint="cs"/>
          <w:sz w:val="34"/>
          <w:szCs w:val="34"/>
          <w:rtl/>
        </w:rPr>
      </w:pPr>
      <w:r w:rsidRPr="00E8798A">
        <w:rPr>
          <w:rFonts w:eastAsia="MS Mincho" w:cs="Traditional Arabic" w:hint="cs"/>
          <w:sz w:val="34"/>
          <w:szCs w:val="34"/>
          <w:rtl/>
        </w:rPr>
        <w:t xml:space="preserve">وقال ابن عمر «والذي نفس ابن عمر بيده لو كان لأحدهم مثل أحد ذهبًا ثم أنفقه في سبيل الله ما قبله الله منه حتى يؤمن </w:t>
      </w:r>
      <w:proofErr w:type="spellStart"/>
      <w:r w:rsidRPr="00E8798A">
        <w:rPr>
          <w:rFonts w:eastAsia="MS Mincho" w:cs="Traditional Arabic" w:hint="cs"/>
          <w:sz w:val="34"/>
          <w:szCs w:val="34"/>
          <w:rtl/>
        </w:rPr>
        <w:t>بالقدر</w:t>
      </w:r>
      <w:r w:rsidRPr="00E8798A">
        <w:rPr>
          <w:rFonts w:eastAsia="MS Mincho" w:cs="Traditional Arabic" w:hint="eastAsia"/>
          <w:sz w:val="34"/>
          <w:szCs w:val="34"/>
          <w:rtl/>
        </w:rPr>
        <w:t>»</w:t>
      </w:r>
      <w:proofErr w:type="spellEnd"/>
      <w:r w:rsidRPr="00E8798A">
        <w:rPr>
          <w:rFonts w:eastAsia="MS Mincho" w:cs="Traditional Arabic" w:hint="cs"/>
          <w:sz w:val="34"/>
          <w:szCs w:val="34"/>
          <w:rtl/>
        </w:rPr>
        <w:t xml:space="preserve"> ثم استدل</w:t>
      </w:r>
      <w:r w:rsidRPr="00187D7D">
        <w:rPr>
          <w:rFonts w:eastAsia="MS Mincho" w:cs="Traditional Arabic" w:hint="cs"/>
          <w:color w:val="FFFFFF"/>
          <w:sz w:val="2"/>
          <w:szCs w:val="2"/>
          <w:rtl/>
        </w:rPr>
        <w:t>#</w:t>
      </w:r>
      <w:r w:rsidRPr="00E8798A">
        <w:rPr>
          <w:rFonts w:eastAsia="MS Mincho" w:cs="Traditional Arabic" w:hint="cs"/>
          <w:sz w:val="34"/>
          <w:szCs w:val="34"/>
          <w:rtl/>
        </w:rPr>
        <w:t xml:space="preserve">بقول النبي </w:t>
      </w:r>
      <w:r w:rsidRPr="00E8798A">
        <w:rPr>
          <w:rFonts w:eastAsia="MS Mincho" w:cs="Traditional Arabic" w:hint="cs"/>
          <w:sz w:val="34"/>
          <w:szCs w:val="34"/>
          <w:rtl/>
        </w:rPr>
        <w:sym w:font="AGA Arabesque" w:char="F072"/>
      </w:r>
      <w:r w:rsidRPr="00E8798A">
        <w:rPr>
          <w:rFonts w:eastAsia="MS Mincho" w:cs="Traditional Arabic" w:hint="cs"/>
          <w:sz w:val="34"/>
          <w:szCs w:val="34"/>
          <w:rtl/>
        </w:rPr>
        <w:t xml:space="preserve"> الإيمان أن تؤمن بالله وملائكته وكتبه ورسله واليوم الآخر وتؤمن بالقدر خيره </w:t>
      </w:r>
      <w:proofErr w:type="spellStart"/>
      <w:r w:rsidRPr="00E8798A">
        <w:rPr>
          <w:rFonts w:eastAsia="MS Mincho" w:cs="Traditional Arabic" w:hint="cs"/>
          <w:sz w:val="34"/>
          <w:szCs w:val="34"/>
          <w:rtl/>
        </w:rPr>
        <w:t>وشره»</w:t>
      </w:r>
      <w:proofErr w:type="spellEnd"/>
      <w:r w:rsidRPr="00E8798A">
        <w:rPr>
          <w:rFonts w:eastAsia="MS Mincho" w:cs="Traditional Arabic" w:hint="cs"/>
          <w:sz w:val="34"/>
          <w:szCs w:val="34"/>
          <w:rtl/>
        </w:rPr>
        <w:t xml:space="preserve"> رواه مسلم.</w:t>
      </w:r>
    </w:p>
    <w:p w:rsidR="005B754B" w:rsidRPr="00E8798A" w:rsidRDefault="005B754B" w:rsidP="005B754B">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t>ينقسم التصوير إلى عدة أقسام:</w:t>
      </w:r>
    </w:p>
    <w:p w:rsidR="005B754B" w:rsidRPr="00E8798A" w:rsidRDefault="005B754B" w:rsidP="005B754B">
      <w:pPr>
        <w:widowControl w:val="0"/>
        <w:numPr>
          <w:ilvl w:val="0"/>
          <w:numId w:val="24"/>
        </w:numPr>
        <w:autoSpaceDE w:val="0"/>
        <w:autoSpaceDN w:val="0"/>
        <w:bidi/>
        <w:adjustRightInd w:val="0"/>
        <w:spacing w:before="120" w:line="440" w:lineRule="exact"/>
        <w:ind w:left="0" w:firstLine="397"/>
        <w:jc w:val="both"/>
        <w:rPr>
          <w:rFonts w:eastAsia="MS Mincho" w:cs="Traditional Arabic" w:hint="cs"/>
          <w:sz w:val="34"/>
          <w:szCs w:val="34"/>
          <w:rtl/>
          <w:lang w:bidi="ar-EG"/>
        </w:rPr>
      </w:pPr>
      <w:proofErr w:type="gramStart"/>
      <w:r w:rsidRPr="00E8798A">
        <w:rPr>
          <w:rFonts w:eastAsia="MS Mincho" w:cs="Traditional Arabic" w:hint="cs"/>
          <w:sz w:val="34"/>
          <w:szCs w:val="34"/>
          <w:rtl/>
          <w:lang w:bidi="ar-EG"/>
        </w:rPr>
        <w:t>جائز</w:t>
      </w:r>
      <w:proofErr w:type="gramEnd"/>
      <w:r w:rsidRPr="00E8798A">
        <w:rPr>
          <w:rFonts w:eastAsia="MS Mincho" w:cs="Traditional Arabic" w:hint="cs"/>
          <w:sz w:val="34"/>
          <w:szCs w:val="34"/>
          <w:rtl/>
          <w:lang w:bidi="ar-EG"/>
        </w:rPr>
        <w:t xml:space="preserve"> كالشجر وما لا روح فيه.</w:t>
      </w:r>
    </w:p>
    <w:p w:rsidR="005B754B" w:rsidRPr="00E8798A" w:rsidRDefault="005B754B" w:rsidP="005B754B">
      <w:pPr>
        <w:widowControl w:val="0"/>
        <w:numPr>
          <w:ilvl w:val="0"/>
          <w:numId w:val="24"/>
        </w:numPr>
        <w:autoSpaceDE w:val="0"/>
        <w:autoSpaceDN w:val="0"/>
        <w:bidi/>
        <w:adjustRightInd w:val="0"/>
        <w:spacing w:before="120" w:line="440" w:lineRule="exact"/>
        <w:ind w:left="0" w:firstLine="397"/>
        <w:jc w:val="both"/>
        <w:rPr>
          <w:rFonts w:eastAsia="MS Mincho" w:cs="Traditional Arabic" w:hint="cs"/>
          <w:sz w:val="34"/>
          <w:szCs w:val="34"/>
          <w:lang w:bidi="ar-EG"/>
        </w:rPr>
      </w:pPr>
      <w:r w:rsidRPr="00E8798A">
        <w:rPr>
          <w:rFonts w:eastAsia="MS Mincho" w:cs="Traditional Arabic" w:hint="cs"/>
          <w:sz w:val="34"/>
          <w:szCs w:val="34"/>
          <w:rtl/>
          <w:lang w:bidi="ar-EG"/>
        </w:rPr>
        <w:t>الصور المجسمة والتماثيل محرم بالإجماع.</w:t>
      </w:r>
    </w:p>
    <w:p w:rsidR="005B754B" w:rsidRPr="00E8798A" w:rsidRDefault="005B754B" w:rsidP="005B754B">
      <w:pPr>
        <w:widowControl w:val="0"/>
        <w:numPr>
          <w:ilvl w:val="0"/>
          <w:numId w:val="24"/>
        </w:numPr>
        <w:autoSpaceDE w:val="0"/>
        <w:autoSpaceDN w:val="0"/>
        <w:bidi/>
        <w:adjustRightInd w:val="0"/>
        <w:spacing w:before="120" w:line="440" w:lineRule="exact"/>
        <w:ind w:left="0" w:firstLine="397"/>
        <w:jc w:val="both"/>
        <w:rPr>
          <w:rFonts w:eastAsia="MS Mincho" w:cs="Traditional Arabic" w:hint="cs"/>
          <w:sz w:val="34"/>
          <w:szCs w:val="34"/>
          <w:lang w:bidi="ar-EG"/>
        </w:rPr>
      </w:pPr>
      <w:proofErr w:type="gramStart"/>
      <w:r w:rsidRPr="00E8798A">
        <w:rPr>
          <w:rFonts w:eastAsia="MS Mincho" w:cs="Traditional Arabic" w:hint="cs"/>
          <w:sz w:val="34"/>
          <w:szCs w:val="34"/>
          <w:rtl/>
          <w:lang w:bidi="ar-EG"/>
        </w:rPr>
        <w:t>ما</w:t>
      </w:r>
      <w:proofErr w:type="gramEnd"/>
      <w:r w:rsidRPr="00E8798A">
        <w:rPr>
          <w:rFonts w:eastAsia="MS Mincho" w:cs="Traditional Arabic" w:hint="cs"/>
          <w:sz w:val="34"/>
          <w:szCs w:val="34"/>
          <w:rtl/>
          <w:lang w:bidi="ar-EG"/>
        </w:rPr>
        <w:t xml:space="preserve"> لا ظل له وليس بجسم محرم عند جمهور العلماء لعموم الأدلة.</w:t>
      </w:r>
    </w:p>
    <w:p w:rsidR="005B754B" w:rsidRPr="00E8798A" w:rsidRDefault="005B754B" w:rsidP="005B754B">
      <w:pPr>
        <w:widowControl w:val="0"/>
        <w:numPr>
          <w:ilvl w:val="0"/>
          <w:numId w:val="24"/>
        </w:numPr>
        <w:pBdr>
          <w:bottom w:val="single" w:sz="6" w:space="1" w:color="auto"/>
        </w:pBdr>
        <w:autoSpaceDE w:val="0"/>
        <w:autoSpaceDN w:val="0"/>
        <w:bidi/>
        <w:adjustRightInd w:val="0"/>
        <w:spacing w:before="120" w:line="440" w:lineRule="exact"/>
        <w:ind w:left="0" w:firstLine="397"/>
        <w:jc w:val="both"/>
        <w:rPr>
          <w:rFonts w:eastAsia="MS Mincho" w:cs="Traditional Arabic" w:hint="cs"/>
          <w:sz w:val="34"/>
          <w:szCs w:val="34"/>
          <w:lang w:bidi="ar-EG"/>
        </w:rPr>
      </w:pPr>
      <w:proofErr w:type="gramStart"/>
      <w:r w:rsidRPr="00E8798A">
        <w:rPr>
          <w:rFonts w:eastAsia="MS Mincho" w:cs="Traditional Arabic" w:hint="cs"/>
          <w:sz w:val="34"/>
          <w:szCs w:val="34"/>
          <w:rtl/>
          <w:lang w:bidi="ar-EG"/>
        </w:rPr>
        <w:t>يرى</w:t>
      </w:r>
      <w:proofErr w:type="gramEnd"/>
      <w:r w:rsidRPr="00E8798A">
        <w:rPr>
          <w:rFonts w:eastAsia="MS Mincho" w:cs="Traditional Arabic" w:hint="cs"/>
          <w:sz w:val="34"/>
          <w:szCs w:val="34"/>
          <w:rtl/>
          <w:lang w:bidi="ar-EG"/>
        </w:rPr>
        <w:t xml:space="preserve"> البعض التسامح فيما عمت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البلوى من إثبات الشخصيات كصور حفائظ النفوس وحفظ الأمن والحقوق وذلك بمقدار ما يفي بالغرض للضرورة. «</w:t>
      </w:r>
      <w:proofErr w:type="gramStart"/>
      <w:r w:rsidRPr="00E8798A">
        <w:rPr>
          <w:rFonts w:eastAsia="MS Mincho" w:cs="Traditional Arabic" w:hint="cs"/>
          <w:sz w:val="34"/>
          <w:szCs w:val="34"/>
          <w:rtl/>
          <w:lang w:bidi="ar-EG"/>
        </w:rPr>
        <w:t>أهـ</w:t>
      </w:r>
      <w:proofErr w:type="gramEnd"/>
      <w:r w:rsidRPr="00E8798A">
        <w:rPr>
          <w:rFonts w:eastAsia="MS Mincho" w:cs="Traditional Arabic" w:hint="cs"/>
          <w:sz w:val="34"/>
          <w:szCs w:val="34"/>
          <w:rtl/>
          <w:lang w:bidi="ar-EG"/>
        </w:rPr>
        <w:t xml:space="preserve"> من مقرر التوحيد للصف الثالث المتوسط </w:t>
      </w:r>
      <w:proofErr w:type="spellStart"/>
      <w:r w:rsidRPr="00E8798A">
        <w:rPr>
          <w:rFonts w:eastAsia="MS Mincho" w:cs="Traditional Arabic" w:hint="cs"/>
          <w:sz w:val="34"/>
          <w:szCs w:val="34"/>
          <w:rtl/>
          <w:lang w:bidi="ar-EG"/>
        </w:rPr>
        <w:t>ص69».</w:t>
      </w:r>
      <w:proofErr w:type="spellEnd"/>
    </w:p>
    <w:p w:rsidR="005B754B" w:rsidRPr="00E8798A" w:rsidRDefault="005B754B" w:rsidP="0010444D">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sidRPr="00E8798A">
        <w:rPr>
          <w:rFonts w:eastAsia="MS Mincho" w:cs="Traditional Arabic" w:hint="cs"/>
          <w:sz w:val="34"/>
          <w:szCs w:val="34"/>
          <w:rtl/>
          <w:lang w:bidi="ar-EG"/>
        </w:rPr>
        <w:lastRenderedPageBreak/>
        <w:t>الخصال التي يدعى إليها المشركون قبل قتالهم</w:t>
      </w:r>
      <w:r w:rsidR="0010444D">
        <w:rPr>
          <w:rFonts w:eastAsia="MS Mincho" w:cs="Traditional Arabic" w:hint="cs"/>
          <w:sz w:val="34"/>
          <w:szCs w:val="34"/>
          <w:rtl/>
          <w:lang w:bidi="ar-EG"/>
        </w:rPr>
        <w:t>:</w:t>
      </w:r>
    </w:p>
    <w:p w:rsidR="005B754B" w:rsidRPr="00E8798A" w:rsidRDefault="005B754B" w:rsidP="005B754B">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proofErr w:type="gramStart"/>
      <w:r w:rsidRPr="00E8798A">
        <w:rPr>
          <w:rFonts w:eastAsia="MS Mincho" w:cs="Traditional Arabic" w:hint="cs"/>
          <w:sz w:val="34"/>
          <w:szCs w:val="34"/>
          <w:rtl/>
          <w:lang w:bidi="ar-EG"/>
        </w:rPr>
        <w:t>هي</w:t>
      </w:r>
      <w:proofErr w:type="gramEnd"/>
      <w:r w:rsidRPr="00E8798A">
        <w:rPr>
          <w:rFonts w:eastAsia="MS Mincho" w:cs="Traditional Arabic" w:hint="cs"/>
          <w:sz w:val="34"/>
          <w:szCs w:val="34"/>
          <w:rtl/>
          <w:lang w:bidi="ar-EG"/>
        </w:rPr>
        <w:t xml:space="preserve"> ثلاثة أشياء مرتبة:</w:t>
      </w:r>
    </w:p>
    <w:p w:rsidR="005B754B" w:rsidRPr="00E8798A" w:rsidRDefault="005B754B" w:rsidP="005B754B">
      <w:pPr>
        <w:widowControl w:val="0"/>
        <w:numPr>
          <w:ilvl w:val="0"/>
          <w:numId w:val="25"/>
        </w:numPr>
        <w:autoSpaceDE w:val="0"/>
        <w:autoSpaceDN w:val="0"/>
        <w:bidi/>
        <w:adjustRightInd w:val="0"/>
        <w:spacing w:before="120" w:line="440" w:lineRule="exact"/>
        <w:ind w:left="0" w:firstLine="397"/>
        <w:jc w:val="both"/>
        <w:rPr>
          <w:rFonts w:eastAsia="MS Mincho" w:cs="Traditional Arabic" w:hint="cs"/>
          <w:sz w:val="34"/>
          <w:szCs w:val="34"/>
          <w:rtl/>
          <w:lang w:bidi="ar-EG"/>
        </w:rPr>
      </w:pPr>
      <w:r w:rsidRPr="00E8798A">
        <w:rPr>
          <w:rFonts w:eastAsia="MS Mincho" w:cs="Traditional Arabic" w:hint="cs"/>
          <w:sz w:val="34"/>
          <w:szCs w:val="34"/>
          <w:rtl/>
          <w:lang w:bidi="ar-EG"/>
        </w:rPr>
        <w:t>الدعوة إلى الإسلام بأن يدعوا إلى الشهادتين ثم إلى الصلاة ثم إلى الزكاة.</w:t>
      </w:r>
    </w:p>
    <w:p w:rsidR="005B754B" w:rsidRPr="00E8798A" w:rsidRDefault="005B754B" w:rsidP="005B754B">
      <w:pPr>
        <w:widowControl w:val="0"/>
        <w:numPr>
          <w:ilvl w:val="0"/>
          <w:numId w:val="25"/>
        </w:numPr>
        <w:autoSpaceDE w:val="0"/>
        <w:autoSpaceDN w:val="0"/>
        <w:bidi/>
        <w:adjustRightInd w:val="0"/>
        <w:spacing w:before="120" w:line="440" w:lineRule="exact"/>
        <w:ind w:left="0" w:firstLine="397"/>
        <w:jc w:val="both"/>
        <w:rPr>
          <w:rFonts w:eastAsia="MS Mincho" w:cs="Traditional Arabic" w:hint="cs"/>
          <w:sz w:val="34"/>
          <w:szCs w:val="34"/>
          <w:lang w:bidi="ar-EG"/>
        </w:rPr>
      </w:pPr>
      <w:r w:rsidRPr="00E8798A">
        <w:rPr>
          <w:rFonts w:eastAsia="MS Mincho" w:cs="Traditional Arabic" w:hint="cs"/>
          <w:sz w:val="34"/>
          <w:szCs w:val="34"/>
          <w:rtl/>
          <w:lang w:bidi="ar-EG"/>
        </w:rPr>
        <w:t>الدعوة إلى الهجرة.</w:t>
      </w:r>
    </w:p>
    <w:p w:rsidR="005B754B" w:rsidRPr="00E8798A" w:rsidRDefault="005B754B" w:rsidP="005B754B">
      <w:pPr>
        <w:widowControl w:val="0"/>
        <w:autoSpaceDE w:val="0"/>
        <w:autoSpaceDN w:val="0"/>
        <w:bidi/>
        <w:adjustRightInd w:val="0"/>
        <w:spacing w:before="120" w:line="440" w:lineRule="exact"/>
        <w:ind w:firstLine="397"/>
        <w:jc w:val="both"/>
        <w:rPr>
          <w:rFonts w:eastAsia="MS Mincho" w:cs="Traditional Arabic" w:hint="cs"/>
          <w:sz w:val="34"/>
          <w:szCs w:val="34"/>
          <w:rtl/>
          <w:lang w:bidi="ar-EG"/>
        </w:rPr>
      </w:pPr>
      <w:r>
        <w:rPr>
          <w:rFonts w:eastAsia="MS Mincho" w:cs="Traditional Arabic" w:hint="cs"/>
          <w:sz w:val="34"/>
          <w:szCs w:val="34"/>
          <w:rtl/>
          <w:lang w:bidi="ar-EG"/>
        </w:rPr>
        <w:t xml:space="preserve">3 </w:t>
      </w:r>
      <w:proofErr w:type="spellStart"/>
      <w:r>
        <w:rPr>
          <w:rFonts w:eastAsia="MS Mincho" w:cs="Traditional Arabic" w:hint="cs"/>
          <w:sz w:val="34"/>
          <w:szCs w:val="34"/>
          <w:rtl/>
          <w:lang w:bidi="ar-EG"/>
        </w:rPr>
        <w:t>-</w:t>
      </w:r>
      <w:proofErr w:type="spellEnd"/>
      <w:r>
        <w:rPr>
          <w:rFonts w:eastAsia="MS Mincho" w:cs="Traditional Arabic" w:hint="cs"/>
          <w:sz w:val="34"/>
          <w:szCs w:val="34"/>
          <w:rtl/>
          <w:lang w:bidi="ar-EG"/>
        </w:rPr>
        <w:t xml:space="preserve"> </w:t>
      </w:r>
      <w:r w:rsidRPr="00E8798A">
        <w:rPr>
          <w:rFonts w:eastAsia="MS Mincho" w:cs="Traditional Arabic" w:hint="cs"/>
          <w:sz w:val="34"/>
          <w:szCs w:val="34"/>
          <w:rtl/>
          <w:lang w:bidi="ar-EG"/>
        </w:rPr>
        <w:t xml:space="preserve">طلب الجزية </w:t>
      </w:r>
      <w:proofErr w:type="spellStart"/>
      <w:r w:rsidRPr="00E8798A">
        <w:rPr>
          <w:rFonts w:eastAsia="MS Mincho" w:cs="Traditional Arabic" w:hint="cs"/>
          <w:sz w:val="34"/>
          <w:szCs w:val="34"/>
          <w:rtl/>
          <w:lang w:bidi="ar-EG"/>
        </w:rPr>
        <w:t>منهم.</w:t>
      </w:r>
      <w:r w:rsidRPr="00187D7D">
        <w:rPr>
          <w:rFonts w:eastAsia="MS Mincho" w:cs="Traditional Arabic" w:hint="cs"/>
          <w:color w:val="FFFFFF"/>
          <w:sz w:val="2"/>
          <w:szCs w:val="2"/>
          <w:rtl/>
          <w:lang w:bidi="ar-EG"/>
        </w:rPr>
        <w:t>#</w:t>
      </w:r>
      <w:proofErr w:type="spellEnd"/>
    </w:p>
    <w:p w:rsidR="005B754B" w:rsidRPr="00E8798A" w:rsidRDefault="005B754B" w:rsidP="0010444D">
      <w:pPr>
        <w:widowControl w:val="0"/>
        <w:autoSpaceDE w:val="0"/>
        <w:autoSpaceDN w:val="0"/>
        <w:bidi/>
        <w:adjustRightInd w:val="0"/>
        <w:spacing w:before="120" w:line="440" w:lineRule="exact"/>
        <w:jc w:val="both"/>
        <w:rPr>
          <w:rFonts w:eastAsia="MS Mincho" w:cs="Traditional Arabic" w:hint="cs"/>
          <w:sz w:val="34"/>
          <w:szCs w:val="34"/>
          <w:rtl/>
          <w:lang w:bidi="ar-EG"/>
        </w:rPr>
      </w:pPr>
      <w:r w:rsidRPr="00E8798A">
        <w:rPr>
          <w:rFonts w:eastAsia="MS Mincho" w:cs="Traditional Arabic" w:hint="cs"/>
          <w:sz w:val="34"/>
          <w:szCs w:val="34"/>
          <w:rtl/>
          <w:lang w:bidi="ar-EG"/>
        </w:rPr>
        <w:t xml:space="preserve"> </w:t>
      </w:r>
      <w:proofErr w:type="gramStart"/>
      <w:r w:rsidRPr="00E8798A">
        <w:rPr>
          <w:rFonts w:eastAsia="MS Mincho" w:cs="Traditional Arabic" w:hint="cs"/>
          <w:sz w:val="34"/>
          <w:szCs w:val="34"/>
          <w:rtl/>
          <w:lang w:bidi="ar-EG"/>
        </w:rPr>
        <w:t>الجزية</w:t>
      </w:r>
      <w:proofErr w:type="gramEnd"/>
      <w:r w:rsidRPr="00E8798A">
        <w:rPr>
          <w:rFonts w:eastAsia="MS Mincho" w:cs="Traditional Arabic" w:hint="cs"/>
          <w:sz w:val="34"/>
          <w:szCs w:val="34"/>
          <w:rtl/>
          <w:lang w:bidi="ar-EG"/>
        </w:rPr>
        <w:t xml:space="preserve"> </w:t>
      </w:r>
      <w:proofErr w:type="spellStart"/>
      <w:r w:rsidRPr="00E8798A">
        <w:rPr>
          <w:rFonts w:eastAsia="MS Mincho" w:cs="Traditional Arabic" w:hint="cs"/>
          <w:sz w:val="34"/>
          <w:szCs w:val="34"/>
          <w:rtl/>
          <w:lang w:bidi="ar-EG"/>
        </w:rPr>
        <w:t>ـ:</w:t>
      </w:r>
      <w:proofErr w:type="spellEnd"/>
      <w:r w:rsidRPr="00E8798A">
        <w:rPr>
          <w:rFonts w:eastAsia="MS Mincho" w:cs="Traditional Arabic" w:hint="cs"/>
          <w:sz w:val="34"/>
          <w:szCs w:val="34"/>
          <w:rtl/>
          <w:lang w:bidi="ar-EG"/>
        </w:rPr>
        <w:t xml:space="preserve"> هي المال الذي يعقد الكتابي عليه </w:t>
      </w:r>
      <w:proofErr w:type="spellStart"/>
      <w:r w:rsidRPr="00E8798A">
        <w:rPr>
          <w:rFonts w:eastAsia="MS Mincho" w:cs="Traditional Arabic" w:hint="cs"/>
          <w:sz w:val="34"/>
          <w:szCs w:val="34"/>
          <w:rtl/>
          <w:lang w:bidi="ar-EG"/>
        </w:rPr>
        <w:t>الذمة،</w:t>
      </w:r>
      <w:proofErr w:type="spellEnd"/>
      <w:r w:rsidRPr="00E8798A">
        <w:rPr>
          <w:rFonts w:eastAsia="MS Mincho" w:cs="Traditional Arabic" w:hint="cs"/>
          <w:sz w:val="34"/>
          <w:szCs w:val="34"/>
          <w:rtl/>
          <w:lang w:bidi="ar-EG"/>
        </w:rPr>
        <w:t xml:space="preserve"> مأخوذة من الجزاء لأنها أجزت عن قتله. </w:t>
      </w:r>
      <w:proofErr w:type="gramStart"/>
      <w:r w:rsidRPr="00E8798A">
        <w:rPr>
          <w:rFonts w:eastAsia="MS Mincho" w:cs="Traditional Arabic" w:hint="cs"/>
          <w:sz w:val="34"/>
          <w:szCs w:val="34"/>
          <w:rtl/>
          <w:lang w:bidi="ar-EG"/>
        </w:rPr>
        <w:t>وتؤخذ</w:t>
      </w:r>
      <w:proofErr w:type="gramEnd"/>
      <w:r w:rsidRPr="00E8798A">
        <w:rPr>
          <w:rFonts w:eastAsia="MS Mincho" w:cs="Traditional Arabic" w:hint="cs"/>
          <w:sz w:val="34"/>
          <w:szCs w:val="34"/>
          <w:rtl/>
          <w:lang w:bidi="ar-EG"/>
        </w:rPr>
        <w:t xml:space="preserve"> من كل كافر عربيًا كان أو أعجميًا كتابيًا أو مجوسيًا أو غيرهم لهذا الحديث. وقيل لا تؤخذ إلا من </w:t>
      </w:r>
      <w:proofErr w:type="gramStart"/>
      <w:r w:rsidRPr="00E8798A">
        <w:rPr>
          <w:rFonts w:eastAsia="MS Mincho" w:cs="Traditional Arabic" w:hint="cs"/>
          <w:sz w:val="34"/>
          <w:szCs w:val="34"/>
          <w:rtl/>
          <w:lang w:bidi="ar-EG"/>
        </w:rPr>
        <w:t>أهل</w:t>
      </w:r>
      <w:proofErr w:type="gramEnd"/>
      <w:r w:rsidRPr="00E8798A">
        <w:rPr>
          <w:rFonts w:eastAsia="MS Mincho" w:cs="Traditional Arabic" w:hint="cs"/>
          <w:sz w:val="34"/>
          <w:szCs w:val="34"/>
          <w:rtl/>
          <w:lang w:bidi="ar-EG"/>
        </w:rPr>
        <w:t xml:space="preserve"> الكتاب والمجوس. وتؤخذ من الرجال الأحرار البالغين دون غيرهم. وإنما تؤخذ ممن كان </w:t>
      </w:r>
      <w:proofErr w:type="gramStart"/>
      <w:r w:rsidRPr="00E8798A">
        <w:rPr>
          <w:rFonts w:eastAsia="MS Mincho" w:cs="Traditional Arabic" w:hint="cs"/>
          <w:sz w:val="34"/>
          <w:szCs w:val="34"/>
          <w:rtl/>
          <w:lang w:bidi="ar-EG"/>
        </w:rPr>
        <w:t>تحت</w:t>
      </w:r>
      <w:proofErr w:type="gramEnd"/>
      <w:r w:rsidRPr="00E8798A">
        <w:rPr>
          <w:rFonts w:eastAsia="MS Mincho" w:cs="Traditional Arabic" w:hint="cs"/>
          <w:sz w:val="34"/>
          <w:szCs w:val="34"/>
          <w:rtl/>
          <w:lang w:bidi="ar-EG"/>
        </w:rPr>
        <w:t xml:space="preserve"> قهر المسلمين في بلادهم.</w:t>
      </w:r>
    </w:p>
    <w:p w:rsidR="00896CE8" w:rsidRPr="00E8798A" w:rsidRDefault="00896CE8" w:rsidP="00896CE8">
      <w:pPr>
        <w:widowControl w:val="0"/>
        <w:pBdr>
          <w:top w:val="single" w:sz="6" w:space="1" w:color="auto"/>
          <w:bottom w:val="single" w:sz="6" w:space="1" w:color="auto"/>
        </w:pBdr>
        <w:autoSpaceDE w:val="0"/>
        <w:autoSpaceDN w:val="0"/>
        <w:bidi/>
        <w:adjustRightInd w:val="0"/>
        <w:spacing w:before="120" w:line="440" w:lineRule="exact"/>
        <w:ind w:firstLine="397"/>
        <w:jc w:val="both"/>
        <w:rPr>
          <w:rFonts w:eastAsia="MS Mincho" w:cs="Traditional Arabic" w:hint="cs"/>
          <w:sz w:val="34"/>
          <w:szCs w:val="34"/>
          <w:rtl/>
          <w:lang w:bidi="ar-EG"/>
        </w:rPr>
      </w:pPr>
      <w:proofErr w:type="spellStart"/>
      <w:r w:rsidRPr="00E8798A">
        <w:rPr>
          <w:rFonts w:eastAsia="MS Mincho" w:cs="Traditional Arabic" w:hint="cs"/>
          <w:sz w:val="34"/>
          <w:szCs w:val="34"/>
          <w:rtl/>
          <w:lang w:bidi="ar-EG"/>
        </w:rPr>
        <w:t>الإقسام</w:t>
      </w:r>
      <w:proofErr w:type="spellEnd"/>
      <w:r w:rsidRPr="00E8798A">
        <w:rPr>
          <w:rFonts w:eastAsia="MS Mincho" w:cs="Traditional Arabic" w:hint="cs"/>
          <w:sz w:val="34"/>
          <w:szCs w:val="34"/>
          <w:rtl/>
          <w:lang w:bidi="ar-EG"/>
        </w:rPr>
        <w:t xml:space="preserve"> على الله هو الحلف أن يفعل كذا أو لا ي</w:t>
      </w:r>
      <w:proofErr w:type="gramStart"/>
      <w:r w:rsidRPr="00E8798A">
        <w:rPr>
          <w:rFonts w:eastAsia="MS Mincho" w:cs="Traditional Arabic" w:hint="cs"/>
          <w:sz w:val="34"/>
          <w:szCs w:val="34"/>
          <w:rtl/>
          <w:lang w:bidi="ar-EG"/>
        </w:rPr>
        <w:t>فعل كذا.</w:t>
      </w:r>
      <w:proofErr w:type="gramEnd"/>
      <w:r w:rsidRPr="00E8798A">
        <w:rPr>
          <w:rFonts w:eastAsia="MS Mincho" w:cs="Traditional Arabic" w:hint="cs"/>
          <w:sz w:val="34"/>
          <w:szCs w:val="34"/>
          <w:rtl/>
          <w:lang w:bidi="ar-EG"/>
        </w:rPr>
        <w:t xml:space="preserve"> وحكمه التحريم إذا كان على جهة الحجر على الله والقطع بحصول المقسم على حصوله. وهذا النوع مناف للتوحيد لأنه سوء أدب مع الله. وأما إذا كان على جهة حسن الظن بالله فهو جائز </w:t>
      </w:r>
      <w:proofErr w:type="gramStart"/>
      <w:r w:rsidRPr="00E8798A">
        <w:rPr>
          <w:rFonts w:eastAsia="MS Mincho" w:cs="Traditional Arabic" w:hint="cs"/>
          <w:sz w:val="34"/>
          <w:szCs w:val="34"/>
          <w:rtl/>
          <w:lang w:bidi="ar-EG"/>
        </w:rPr>
        <w:t xml:space="preserve">لقوله </w:t>
      </w:r>
      <w:r w:rsidRPr="00E8798A">
        <w:rPr>
          <w:rFonts w:eastAsia="MS Mincho" w:cs="Traditional Arabic" w:hint="cs"/>
          <w:sz w:val="34"/>
          <w:szCs w:val="34"/>
          <w:rtl/>
          <w:lang w:bidi="ar-EG"/>
        </w:rPr>
        <w:sym w:font="AGA Arabesque" w:char="F072"/>
      </w:r>
      <w:proofErr w:type="spellStart"/>
      <w:r w:rsidRPr="00E8798A">
        <w:rPr>
          <w:rFonts w:eastAsia="MS Mincho" w:cs="Traditional Arabic" w:hint="cs"/>
          <w:sz w:val="34"/>
          <w:szCs w:val="34"/>
          <w:rtl/>
          <w:lang w:bidi="ar-EG"/>
        </w:rPr>
        <w:t>:</w:t>
      </w:r>
      <w:proofErr w:type="spellEnd"/>
      <w:proofErr w:type="gramEnd"/>
      <w:r w:rsidRPr="00E8798A">
        <w:rPr>
          <w:rFonts w:eastAsia="MS Mincho" w:cs="Traditional Arabic" w:hint="cs"/>
          <w:sz w:val="34"/>
          <w:szCs w:val="34"/>
          <w:rtl/>
          <w:lang w:bidi="ar-EG"/>
        </w:rPr>
        <w:t xml:space="preserve"> «إن من عباد الله من لو أقسم على الله </w:t>
      </w:r>
      <w:proofErr w:type="spellStart"/>
      <w:r w:rsidRPr="00E8798A">
        <w:rPr>
          <w:rFonts w:eastAsia="MS Mincho" w:cs="Traditional Arabic" w:hint="cs"/>
          <w:sz w:val="34"/>
          <w:szCs w:val="34"/>
          <w:rtl/>
          <w:lang w:bidi="ar-EG"/>
        </w:rPr>
        <w:t>لأبره»</w:t>
      </w:r>
      <w:proofErr w:type="spellEnd"/>
      <w:r w:rsidRPr="00E8798A">
        <w:rPr>
          <w:rFonts w:eastAsia="MS Mincho" w:cs="Traditional Arabic" w:hint="cs"/>
          <w:sz w:val="34"/>
          <w:szCs w:val="34"/>
          <w:rtl/>
          <w:lang w:bidi="ar-EG"/>
        </w:rPr>
        <w:t xml:space="preserve"> رواه البخاري ومسلم وغيرهما.</w:t>
      </w:r>
    </w:p>
    <w:p w:rsidR="00896CE8" w:rsidRPr="00E8798A" w:rsidRDefault="00896CE8" w:rsidP="00896CE8">
      <w:pPr>
        <w:widowControl w:val="0"/>
        <w:pBdr>
          <w:bottom w:val="single" w:sz="6" w:space="1" w:color="auto"/>
          <w:between w:val="single" w:sz="6" w:space="1" w:color="auto"/>
        </w:pBdr>
        <w:autoSpaceDE w:val="0"/>
        <w:autoSpaceDN w:val="0"/>
        <w:bidi/>
        <w:adjustRightInd w:val="0"/>
        <w:spacing w:before="120" w:line="460" w:lineRule="exact"/>
        <w:ind w:firstLine="397"/>
        <w:jc w:val="both"/>
        <w:rPr>
          <w:rFonts w:eastAsia="MS Mincho" w:cs="Traditional Arabic" w:hint="cs"/>
          <w:sz w:val="34"/>
          <w:szCs w:val="34"/>
          <w:rtl/>
          <w:lang w:bidi="ar-EG"/>
        </w:rPr>
      </w:pPr>
      <w:proofErr w:type="spellStart"/>
      <w:r w:rsidRPr="00E8798A">
        <w:rPr>
          <w:rFonts w:eastAsia="MS Mincho" w:cs="Traditional Arabic" w:hint="cs"/>
          <w:sz w:val="34"/>
          <w:szCs w:val="34"/>
          <w:rtl/>
          <w:lang w:bidi="ar-EG"/>
        </w:rPr>
        <w:t>الاستشفاع</w:t>
      </w:r>
      <w:proofErr w:type="spellEnd"/>
      <w:r w:rsidRPr="00E8798A">
        <w:rPr>
          <w:rFonts w:eastAsia="MS Mincho" w:cs="Traditional Arabic" w:hint="cs"/>
          <w:sz w:val="34"/>
          <w:szCs w:val="34"/>
          <w:rtl/>
          <w:lang w:bidi="ar-EG"/>
        </w:rPr>
        <w:t xml:space="preserve"> هو طلب الشفاعة </w:t>
      </w:r>
      <w:proofErr w:type="spellStart"/>
      <w:r w:rsidRPr="00E8798A">
        <w:rPr>
          <w:rFonts w:eastAsia="MS Mincho" w:cs="Traditional Arabic" w:hint="cs"/>
          <w:sz w:val="34"/>
          <w:szCs w:val="34"/>
          <w:rtl/>
          <w:lang w:bidi="ar-EG"/>
        </w:rPr>
        <w:t>والاستشفاع</w:t>
      </w:r>
      <w:proofErr w:type="spellEnd"/>
      <w:r w:rsidRPr="00E8798A">
        <w:rPr>
          <w:rFonts w:eastAsia="MS Mincho" w:cs="Traditional Arabic" w:hint="cs"/>
          <w:sz w:val="34"/>
          <w:szCs w:val="34"/>
          <w:rtl/>
          <w:lang w:bidi="ar-EG"/>
        </w:rPr>
        <w:t xml:space="preserve"> بالله على خلقه حرام لأنه تعالى أعظم شأنًا من أن يتوسل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إلى خلقه لأن رتبة المتوسل </w:t>
      </w:r>
      <w:proofErr w:type="spellStart"/>
      <w:r w:rsidRPr="00E8798A">
        <w:rPr>
          <w:rFonts w:eastAsia="MS Mincho" w:cs="Traditional Arabic" w:hint="cs"/>
          <w:sz w:val="34"/>
          <w:szCs w:val="34"/>
          <w:rtl/>
          <w:lang w:bidi="ar-EG"/>
        </w:rPr>
        <w:t>به</w:t>
      </w:r>
      <w:proofErr w:type="spellEnd"/>
      <w:r w:rsidRPr="00E8798A">
        <w:rPr>
          <w:rFonts w:eastAsia="MS Mincho" w:cs="Traditional Arabic" w:hint="cs"/>
          <w:sz w:val="34"/>
          <w:szCs w:val="34"/>
          <w:rtl/>
          <w:lang w:bidi="ar-EG"/>
        </w:rPr>
        <w:t xml:space="preserve"> غالبًا دون رتبة المتوسل إليه وذلك سوء أدب مع الله فيتعين تركه فإن الشفعاء لا يشفعون عنده إلا بإذنه وكلهم </w:t>
      </w:r>
      <w:proofErr w:type="spellStart"/>
      <w:r w:rsidRPr="00E8798A">
        <w:rPr>
          <w:rFonts w:eastAsia="MS Mincho" w:cs="Traditional Arabic" w:hint="cs"/>
          <w:sz w:val="34"/>
          <w:szCs w:val="34"/>
          <w:rtl/>
          <w:lang w:bidi="ar-EG"/>
        </w:rPr>
        <w:t>يخافونه،</w:t>
      </w:r>
      <w:proofErr w:type="spellEnd"/>
      <w:r w:rsidRPr="00E8798A">
        <w:rPr>
          <w:rFonts w:eastAsia="MS Mincho" w:cs="Traditional Arabic" w:hint="cs"/>
          <w:sz w:val="34"/>
          <w:szCs w:val="34"/>
          <w:rtl/>
          <w:lang w:bidi="ar-EG"/>
        </w:rPr>
        <w:t xml:space="preserve"> فكيف يعكس الأمر فيجعل هو الشافع وهو الكبير العظيم الذي خضعت له الرقاب وذلت له الكائنات جميعها.</w:t>
      </w:r>
    </w:p>
    <w:p w:rsidR="0010444D" w:rsidRDefault="0010444D" w:rsidP="0010444D">
      <w:pPr>
        <w:pStyle w:val="Textebrut"/>
        <w:widowControl w:val="0"/>
        <w:spacing w:before="120" w:line="460" w:lineRule="exact"/>
        <w:jc w:val="lowKashida"/>
        <w:rPr>
          <w:rFonts w:ascii="Simplified Arabic" w:cs="Traditional Arabic" w:hint="cs"/>
          <w:b/>
          <w:bCs/>
          <w:color w:val="FF0000"/>
          <w:sz w:val="34"/>
          <w:szCs w:val="34"/>
          <w:rtl/>
        </w:rPr>
      </w:pPr>
      <w:r w:rsidRPr="0010444D">
        <w:rPr>
          <w:rFonts w:ascii="Simplified Arabic" w:cs="Traditional Arabic" w:hint="cs"/>
          <w:b/>
          <w:bCs/>
          <w:color w:val="FF0000"/>
          <w:sz w:val="34"/>
          <w:szCs w:val="34"/>
          <w:rtl/>
        </w:rPr>
        <w:t xml:space="preserve">من </w:t>
      </w:r>
      <w:r w:rsidRPr="0010444D">
        <w:rPr>
          <w:rFonts w:ascii="Simplified Arabic" w:cs="Traditional Arabic"/>
          <w:b/>
          <w:bCs/>
          <w:color w:val="FF0000"/>
          <w:sz w:val="34"/>
          <w:szCs w:val="34"/>
          <w:rtl/>
        </w:rPr>
        <w:t>الجامع الفريد للأسئلة والأجوبة على كتاب التوحيد</w:t>
      </w:r>
    </w:p>
    <w:p w:rsidR="00D341A5" w:rsidRDefault="00D341A5" w:rsidP="0010444D">
      <w:pPr>
        <w:pStyle w:val="Textebrut"/>
        <w:widowControl w:val="0"/>
        <w:spacing w:before="120" w:line="460" w:lineRule="exact"/>
        <w:jc w:val="lowKashida"/>
        <w:rPr>
          <w:rFonts w:ascii="Simplified Arabic" w:cs="Traditional Arabic" w:hint="cs"/>
          <w:b/>
          <w:bCs/>
          <w:color w:val="FF0000"/>
          <w:sz w:val="34"/>
          <w:szCs w:val="34"/>
          <w:rtl/>
        </w:rPr>
      </w:pPr>
    </w:p>
    <w:p w:rsidR="00D341A5" w:rsidRDefault="00D341A5" w:rsidP="0010444D">
      <w:pPr>
        <w:pStyle w:val="Textebrut"/>
        <w:widowControl w:val="0"/>
        <w:spacing w:before="120" w:line="460" w:lineRule="exact"/>
        <w:jc w:val="lowKashida"/>
        <w:rPr>
          <w:rFonts w:ascii="Simplified Arabic" w:cs="Traditional Arabic" w:hint="cs"/>
          <w:b/>
          <w:bCs/>
          <w:color w:val="FF0000"/>
          <w:sz w:val="34"/>
          <w:szCs w:val="34"/>
          <w:rtl/>
        </w:rPr>
      </w:pPr>
    </w:p>
    <w:p w:rsidR="00D341A5" w:rsidRDefault="00D341A5" w:rsidP="0010444D">
      <w:pPr>
        <w:pStyle w:val="Textebrut"/>
        <w:widowControl w:val="0"/>
        <w:spacing w:before="120" w:line="460" w:lineRule="exact"/>
        <w:jc w:val="lowKashida"/>
        <w:rPr>
          <w:rFonts w:ascii="Simplified Arabic" w:cs="Traditional Arabic" w:hint="cs"/>
          <w:b/>
          <w:bCs/>
          <w:color w:val="FF0000"/>
          <w:sz w:val="34"/>
          <w:szCs w:val="34"/>
          <w:rtl/>
        </w:rPr>
      </w:pPr>
    </w:p>
    <w:p w:rsidR="00D341A5" w:rsidRDefault="00D341A5" w:rsidP="0010444D">
      <w:pPr>
        <w:pStyle w:val="Textebrut"/>
        <w:widowControl w:val="0"/>
        <w:spacing w:before="120" w:line="460" w:lineRule="exact"/>
        <w:jc w:val="lowKashida"/>
        <w:rPr>
          <w:rFonts w:ascii="Simplified Arabic" w:cs="Traditional Arabic" w:hint="cs"/>
          <w:b/>
          <w:bCs/>
          <w:color w:val="FF0000"/>
          <w:sz w:val="34"/>
          <w:szCs w:val="34"/>
          <w:rtl/>
        </w:rPr>
      </w:pPr>
    </w:p>
    <w:p w:rsidR="00D341A5" w:rsidRDefault="00D341A5" w:rsidP="00D341A5">
      <w:pPr>
        <w:pStyle w:val="Textebrut"/>
        <w:widowControl w:val="0"/>
        <w:spacing w:before="120" w:line="460" w:lineRule="exact"/>
        <w:jc w:val="lowKashida"/>
        <w:rPr>
          <w:rFonts w:ascii="Simplified Arabic" w:cs="Traditional Arabic" w:hint="cs"/>
          <w:b/>
          <w:bCs/>
          <w:color w:val="FF0000"/>
          <w:sz w:val="34"/>
          <w:szCs w:val="34"/>
          <w:rtl/>
        </w:rPr>
      </w:pPr>
      <w:r>
        <w:rPr>
          <w:rFonts w:ascii="Simplified Arabic" w:cs="Traditional Arabic" w:hint="cs"/>
          <w:b/>
          <w:bCs/>
          <w:color w:val="FF0000"/>
          <w:sz w:val="34"/>
          <w:szCs w:val="34"/>
          <w:rtl/>
        </w:rPr>
        <w:t xml:space="preserve">                              كتبه الفقير الى الله أبو معاذ توفيق إبراهيم الأثري</w:t>
      </w:r>
    </w:p>
    <w:p w:rsidR="00D341A5" w:rsidRPr="0010444D" w:rsidRDefault="00D341A5" w:rsidP="00D341A5">
      <w:pPr>
        <w:pStyle w:val="Textebrut"/>
        <w:widowControl w:val="0"/>
        <w:spacing w:before="120" w:line="460" w:lineRule="exact"/>
        <w:jc w:val="lowKashida"/>
        <w:rPr>
          <w:rFonts w:ascii="Simplified Arabic" w:cs="Traditional Arabic"/>
          <w:b/>
          <w:bCs/>
          <w:color w:val="FF0000"/>
          <w:sz w:val="34"/>
          <w:szCs w:val="34"/>
          <w:rtl/>
        </w:rPr>
      </w:pPr>
      <w:r>
        <w:rPr>
          <w:rFonts w:ascii="Simplified Arabic" w:cs="Traditional Arabic" w:hint="cs"/>
          <w:b/>
          <w:bCs/>
          <w:color w:val="FF0000"/>
          <w:sz w:val="34"/>
          <w:szCs w:val="34"/>
          <w:rtl/>
        </w:rPr>
        <w:t xml:space="preserve">                              </w:t>
      </w:r>
      <w:proofErr w:type="spellStart"/>
      <w:r>
        <w:rPr>
          <w:rFonts w:ascii="Simplified Arabic" w:cs="Traditional Arabic" w:hint="cs"/>
          <w:b/>
          <w:bCs/>
          <w:color w:val="FF0000"/>
          <w:sz w:val="34"/>
          <w:szCs w:val="34"/>
          <w:rtl/>
        </w:rPr>
        <w:t>الشاون</w:t>
      </w:r>
      <w:proofErr w:type="spellEnd"/>
      <w:r>
        <w:rPr>
          <w:rFonts w:ascii="Simplified Arabic" w:cs="Traditional Arabic" w:hint="cs"/>
          <w:b/>
          <w:bCs/>
          <w:color w:val="FF0000"/>
          <w:sz w:val="34"/>
          <w:szCs w:val="34"/>
          <w:rtl/>
        </w:rPr>
        <w:t xml:space="preserve"> المغرب في 16 ربيع الأول </w:t>
      </w:r>
      <w:proofErr w:type="spellStart"/>
      <w:r>
        <w:rPr>
          <w:rFonts w:ascii="Simplified Arabic" w:cs="Traditional Arabic" w:hint="cs"/>
          <w:b/>
          <w:bCs/>
          <w:color w:val="FF0000"/>
          <w:sz w:val="34"/>
          <w:szCs w:val="34"/>
          <w:rtl/>
        </w:rPr>
        <w:t>1435ه</w:t>
      </w:r>
      <w:proofErr w:type="spellEnd"/>
      <w:r>
        <w:rPr>
          <w:rFonts w:ascii="Simplified Arabic" w:cs="Traditional Arabic" w:hint="cs"/>
          <w:b/>
          <w:bCs/>
          <w:color w:val="FF0000"/>
          <w:sz w:val="34"/>
          <w:szCs w:val="34"/>
          <w:rtl/>
        </w:rPr>
        <w:t xml:space="preserve"> </w:t>
      </w:r>
    </w:p>
    <w:sectPr w:rsidR="00D341A5" w:rsidRPr="0010444D" w:rsidSect="006A772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A66" w:rsidRDefault="00526A66" w:rsidP="00D56655">
      <w:r>
        <w:separator/>
      </w:r>
    </w:p>
  </w:endnote>
  <w:endnote w:type="continuationSeparator" w:id="0">
    <w:p w:rsidR="00526A66" w:rsidRDefault="00526A66" w:rsidP="00D566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GA Arabesque">
    <w:altName w:val="Symbol"/>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otus Linotype">
    <w:altName w:val="Times New Roman"/>
    <w:charset w:val="00"/>
    <w:family w:val="auto"/>
    <w:pitch w:val="variable"/>
    <w:sig w:usb0="00000000" w:usb1="80000000" w:usb2="00000008" w:usb3="00000000" w:csb0="00000043"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A66" w:rsidRDefault="00526A66" w:rsidP="00D56655">
      <w:r>
        <w:separator/>
      </w:r>
    </w:p>
  </w:footnote>
  <w:footnote w:type="continuationSeparator" w:id="0">
    <w:p w:rsidR="00526A66" w:rsidRDefault="00526A66" w:rsidP="00D56655">
      <w:r>
        <w:continuationSeparator/>
      </w:r>
    </w:p>
  </w:footnote>
  <w:footnote w:id="1">
    <w:p w:rsidR="00D56655" w:rsidRDefault="00D56655" w:rsidP="00D56655">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من سورة </w:t>
      </w:r>
      <w:proofErr w:type="spellStart"/>
      <w:r>
        <w:rPr>
          <w:rFonts w:cs="Traditional Arabic"/>
          <w:b w:val="0"/>
          <w:bCs w:val="0"/>
          <w:sz w:val="30"/>
          <w:szCs w:val="30"/>
          <w:rtl/>
        </w:rPr>
        <w:t>الزخرف</w:t>
      </w:r>
      <w:proofErr w:type="spellEnd"/>
      <w:r>
        <w:rPr>
          <w:rFonts w:cs="Traditional Arabic"/>
          <w:b w:val="0"/>
          <w:bCs w:val="0"/>
          <w:sz w:val="30"/>
          <w:szCs w:val="30"/>
          <w:rtl/>
        </w:rPr>
        <w:t xml:space="preserve"> آية (87</w:t>
      </w:r>
      <w:proofErr w:type="spellStart"/>
      <w:r>
        <w:rPr>
          <w:rFonts w:cs="Traditional Arabic"/>
          <w:b w:val="0"/>
          <w:bCs w:val="0"/>
          <w:sz w:val="30"/>
          <w:szCs w:val="30"/>
          <w:rtl/>
        </w:rPr>
        <w:t>).</w:t>
      </w:r>
      <w:proofErr w:type="spellEnd"/>
    </w:p>
  </w:footnote>
  <w:footnote w:id="2">
    <w:p w:rsidR="00D56655" w:rsidRDefault="00D56655" w:rsidP="00D56655">
      <w:pPr>
        <w:pStyle w:val="Notedebasdepage"/>
        <w:bidi/>
        <w:spacing w:line="360" w:lineRule="exact"/>
        <w:ind w:left="113" w:hanging="113"/>
        <w:jc w:val="both"/>
        <w:rPr>
          <w:rFonts w:ascii="Lotus Linotype" w:hAnsi="Lotus Linotype" w:cs="Traditional Arabic"/>
          <w:color w:val="008000"/>
          <w:sz w:val="30"/>
          <w:szCs w:val="30"/>
          <w:rtl/>
        </w:rPr>
      </w:pPr>
      <w:r>
        <w:rPr>
          <w:rFonts w:ascii="Lotus Linotype" w:hAnsi="Lotus Linotype" w:cs="Traditional Arabic"/>
          <w:b/>
          <w:bCs/>
          <w:color w:val="008000"/>
          <w:sz w:val="30"/>
          <w:szCs w:val="30"/>
          <w:rtl/>
        </w:rPr>
        <w:t>(</w:t>
      </w:r>
      <w:r>
        <w:rPr>
          <w:rStyle w:val="Appelnotedebasdep"/>
          <w:rFonts w:ascii="Lotus Linotype" w:hAnsi="Lotus Linotype" w:cs="Traditional Arabic"/>
          <w:b/>
          <w:bCs/>
          <w:color w:val="008000"/>
          <w:sz w:val="30"/>
          <w:szCs w:val="30"/>
        </w:rPr>
        <w:footnoteRef/>
      </w:r>
      <w:proofErr w:type="spellStart"/>
      <w:r>
        <w:rPr>
          <w:rFonts w:cs="Traditional Arabic"/>
          <w:b/>
          <w:bCs/>
          <w:sz w:val="30"/>
          <w:szCs w:val="30"/>
          <w:rtl/>
        </w:rPr>
        <w:t>)</w:t>
      </w:r>
      <w:proofErr w:type="spellEnd"/>
      <w:r>
        <w:rPr>
          <w:rFonts w:ascii="Lotus Linotype" w:hAnsi="Lotus Linotype" w:cs="Traditional Arabic"/>
          <w:b/>
          <w:bCs/>
          <w:color w:val="008000"/>
          <w:sz w:val="30"/>
          <w:szCs w:val="30"/>
          <w:rtl/>
        </w:rPr>
        <w:t xml:space="preserve"> سورة الأنعام آية (82</w:t>
      </w:r>
      <w:proofErr w:type="spellStart"/>
      <w:r>
        <w:rPr>
          <w:rFonts w:cs="Traditional Arabic"/>
          <w:b/>
          <w:bCs/>
          <w:sz w:val="30"/>
          <w:szCs w:val="30"/>
          <w:rtl/>
        </w:rPr>
        <w:t>)</w:t>
      </w:r>
      <w:r>
        <w:rPr>
          <w:rFonts w:ascii="Lotus Linotype" w:hAnsi="Lotus Linotype" w:cs="Traditional Arabic"/>
          <w:b/>
          <w:bCs/>
          <w:color w:val="008000"/>
          <w:sz w:val="30"/>
          <w:szCs w:val="30"/>
          <w:rtl/>
        </w:rPr>
        <w:t>.</w:t>
      </w:r>
      <w:proofErr w:type="spellEnd"/>
    </w:p>
  </w:footnote>
  <w:footnote w:id="3">
    <w:p w:rsidR="00DC5644" w:rsidRDefault="00DC5644" w:rsidP="00DC5644">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سورة البقرة آية (255</w:t>
      </w:r>
      <w:proofErr w:type="spellStart"/>
      <w:r>
        <w:rPr>
          <w:rFonts w:cs="Traditional Arabic"/>
          <w:b w:val="0"/>
          <w:bCs w:val="0"/>
          <w:sz w:val="30"/>
          <w:szCs w:val="30"/>
          <w:rtl/>
        </w:rPr>
        <w:t>).</w:t>
      </w:r>
      <w:proofErr w:type="spellEnd"/>
    </w:p>
  </w:footnote>
  <w:footnote w:id="4">
    <w:p w:rsidR="00DC5644" w:rsidRDefault="00DC5644" w:rsidP="00DC5644">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سورة الأنبياء آية (28</w:t>
      </w:r>
      <w:proofErr w:type="spellStart"/>
      <w:r>
        <w:rPr>
          <w:rFonts w:cs="Traditional Arabic"/>
          <w:b w:val="0"/>
          <w:bCs w:val="0"/>
          <w:sz w:val="30"/>
          <w:szCs w:val="30"/>
          <w:rtl/>
        </w:rPr>
        <w:t>).</w:t>
      </w:r>
      <w:proofErr w:type="spellEnd"/>
    </w:p>
  </w:footnote>
  <w:footnote w:id="5">
    <w:p w:rsidR="00DC5644" w:rsidRDefault="00DC5644" w:rsidP="00DC5644">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سورة الشورى آية (52</w:t>
      </w:r>
      <w:proofErr w:type="spellStart"/>
      <w:r>
        <w:rPr>
          <w:rFonts w:cs="Traditional Arabic"/>
          <w:b w:val="0"/>
          <w:bCs w:val="0"/>
          <w:sz w:val="30"/>
          <w:szCs w:val="30"/>
          <w:rtl/>
        </w:rPr>
        <w:t>).</w:t>
      </w:r>
      <w:proofErr w:type="spellEnd"/>
    </w:p>
  </w:footnote>
  <w:footnote w:id="6">
    <w:p w:rsidR="008556EC" w:rsidRDefault="008556EC" w:rsidP="008556EC">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سورة البقرة آية (102</w:t>
      </w:r>
      <w:proofErr w:type="spellStart"/>
      <w:r>
        <w:rPr>
          <w:rFonts w:cs="Traditional Arabic"/>
          <w:b w:val="0"/>
          <w:bCs w:val="0"/>
          <w:sz w:val="30"/>
          <w:szCs w:val="30"/>
          <w:rtl/>
        </w:rPr>
        <w:t>).</w:t>
      </w:r>
      <w:proofErr w:type="spellEnd"/>
    </w:p>
  </w:footnote>
  <w:footnote w:id="7">
    <w:p w:rsidR="008556EC" w:rsidRDefault="008556EC" w:rsidP="008556EC">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رواه مالك في الموطأ.</w:t>
      </w:r>
    </w:p>
  </w:footnote>
  <w:footnote w:id="8">
    <w:p w:rsidR="008556EC" w:rsidRDefault="008556EC" w:rsidP="008556EC">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ذكره ابن </w:t>
      </w:r>
      <w:proofErr w:type="spellStart"/>
      <w:r>
        <w:rPr>
          <w:rFonts w:cs="Traditional Arabic"/>
          <w:b w:val="0"/>
          <w:bCs w:val="0"/>
          <w:sz w:val="30"/>
          <w:szCs w:val="30"/>
          <w:rtl/>
        </w:rPr>
        <w:t>الجوزي</w:t>
      </w:r>
      <w:proofErr w:type="spellEnd"/>
      <w:r>
        <w:rPr>
          <w:rFonts w:cs="Traditional Arabic"/>
          <w:b w:val="0"/>
          <w:bCs w:val="0"/>
          <w:sz w:val="30"/>
          <w:szCs w:val="30"/>
          <w:rtl/>
        </w:rPr>
        <w:t xml:space="preserve"> في جامع </w:t>
      </w:r>
      <w:proofErr w:type="spellStart"/>
      <w:r>
        <w:rPr>
          <w:rFonts w:cs="Traditional Arabic"/>
          <w:b w:val="0"/>
          <w:bCs w:val="0"/>
          <w:sz w:val="30"/>
          <w:szCs w:val="30"/>
          <w:rtl/>
        </w:rPr>
        <w:t>المسانيد</w:t>
      </w:r>
      <w:proofErr w:type="spellEnd"/>
      <w:r>
        <w:rPr>
          <w:rFonts w:cs="Traditional Arabic"/>
          <w:b w:val="0"/>
          <w:bCs w:val="0"/>
          <w:sz w:val="30"/>
          <w:szCs w:val="30"/>
          <w:rtl/>
        </w:rPr>
        <w:t>.</w:t>
      </w:r>
    </w:p>
  </w:footnote>
  <w:footnote w:id="9">
    <w:p w:rsidR="008556EC" w:rsidRDefault="008556EC" w:rsidP="008556EC">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سورة الأعراف آية (131</w:t>
      </w:r>
      <w:proofErr w:type="spellStart"/>
      <w:r>
        <w:rPr>
          <w:rFonts w:cs="Traditional Arabic"/>
          <w:b w:val="0"/>
          <w:bCs w:val="0"/>
          <w:sz w:val="30"/>
          <w:szCs w:val="30"/>
          <w:rtl/>
        </w:rPr>
        <w:t>).</w:t>
      </w:r>
      <w:proofErr w:type="spellEnd"/>
    </w:p>
  </w:footnote>
  <w:footnote w:id="10">
    <w:p w:rsidR="008556EC" w:rsidRDefault="008556EC" w:rsidP="008556EC">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سورة يس آية (19</w:t>
      </w:r>
      <w:proofErr w:type="spellStart"/>
      <w:r>
        <w:rPr>
          <w:rFonts w:cs="Traditional Arabic"/>
          <w:b w:val="0"/>
          <w:bCs w:val="0"/>
          <w:sz w:val="30"/>
          <w:szCs w:val="30"/>
          <w:rtl/>
        </w:rPr>
        <w:t>).</w:t>
      </w:r>
      <w:proofErr w:type="spellEnd"/>
    </w:p>
  </w:footnote>
  <w:footnote w:id="11">
    <w:p w:rsidR="00335803" w:rsidRDefault="00335803" w:rsidP="00335803">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سورة الملك آية (5</w:t>
      </w:r>
      <w:proofErr w:type="spellStart"/>
      <w:r>
        <w:rPr>
          <w:rFonts w:cs="Traditional Arabic"/>
          <w:b w:val="0"/>
          <w:bCs w:val="0"/>
          <w:sz w:val="30"/>
          <w:szCs w:val="30"/>
          <w:rtl/>
        </w:rPr>
        <w:t>).</w:t>
      </w:r>
      <w:proofErr w:type="spellEnd"/>
    </w:p>
  </w:footnote>
  <w:footnote w:id="12">
    <w:p w:rsidR="00335803" w:rsidRDefault="00335803" w:rsidP="00335803">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Style w:val="Appelnotedebasdep"/>
          <w:rFonts w:cs="Traditional Arabic"/>
          <w:b w:val="0"/>
          <w:bCs w:val="0"/>
          <w:sz w:val="30"/>
          <w:szCs w:val="30"/>
          <w:rtl/>
        </w:rPr>
        <w:t xml:space="preserve"> </w:t>
      </w:r>
      <w:r>
        <w:rPr>
          <w:rFonts w:cs="Traditional Arabic"/>
          <w:b w:val="0"/>
          <w:bCs w:val="0"/>
          <w:sz w:val="30"/>
          <w:szCs w:val="30"/>
          <w:rtl/>
        </w:rPr>
        <w:t>سورة الملك آية (5</w:t>
      </w:r>
      <w:proofErr w:type="spellStart"/>
      <w:r>
        <w:rPr>
          <w:rFonts w:cs="Traditional Arabic"/>
          <w:b w:val="0"/>
          <w:bCs w:val="0"/>
          <w:sz w:val="30"/>
          <w:szCs w:val="30"/>
          <w:rtl/>
        </w:rPr>
        <w:t>).</w:t>
      </w:r>
      <w:proofErr w:type="spellEnd"/>
    </w:p>
  </w:footnote>
  <w:footnote w:id="13">
    <w:p w:rsidR="00335803" w:rsidRDefault="00335803" w:rsidP="00335803">
      <w:pPr>
        <w:pStyle w:val="1"/>
        <w:spacing w:line="360" w:lineRule="exact"/>
        <w:ind w:left="113" w:hanging="113"/>
        <w:jc w:val="both"/>
        <w:rPr>
          <w:rFonts w:cs="Traditional Arabic"/>
          <w:b w:val="0"/>
          <w:bCs w:val="0"/>
          <w:sz w:val="30"/>
          <w:szCs w:val="30"/>
          <w:rtl/>
        </w:rPr>
      </w:pPr>
      <w:r>
        <w:rPr>
          <w:rFonts w:cs="Traditional Arabic"/>
          <w:b w:val="0"/>
          <w:bCs w:val="0"/>
          <w:sz w:val="30"/>
          <w:szCs w:val="30"/>
          <w:rtl/>
        </w:rPr>
        <w:t>(</w:t>
      </w:r>
      <w:r>
        <w:rPr>
          <w:rStyle w:val="Appelnotedebasdep"/>
          <w:rFonts w:cs="Traditional Arabic"/>
          <w:b w:val="0"/>
          <w:bCs w:val="0"/>
          <w:sz w:val="30"/>
          <w:szCs w:val="30"/>
        </w:rPr>
        <w:footnoteRef/>
      </w:r>
      <w:proofErr w:type="spellStart"/>
      <w:r>
        <w:rPr>
          <w:rFonts w:cs="Traditional Arabic"/>
          <w:b w:val="0"/>
          <w:bCs w:val="0"/>
          <w:sz w:val="30"/>
          <w:szCs w:val="30"/>
          <w:rtl/>
        </w:rPr>
        <w:t>)</w:t>
      </w:r>
      <w:proofErr w:type="spellEnd"/>
      <w:r>
        <w:rPr>
          <w:rFonts w:cs="Traditional Arabic"/>
          <w:b w:val="0"/>
          <w:bCs w:val="0"/>
          <w:sz w:val="30"/>
          <w:szCs w:val="30"/>
          <w:rtl/>
        </w:rPr>
        <w:t xml:space="preserve"> سورة النحل آية (16</w:t>
      </w:r>
      <w:proofErr w:type="spellStart"/>
      <w:r>
        <w:rPr>
          <w:rFonts w:cs="Traditional Arabic"/>
          <w:b w:val="0"/>
          <w:bCs w:val="0"/>
          <w:sz w:val="30"/>
          <w:szCs w:val="30"/>
          <w:rtl/>
        </w:rPr>
        <w:t>).</w:t>
      </w:r>
      <w:proofErr w:type="spellEnd"/>
    </w:p>
  </w:footnote>
  <w:footnote w:id="14">
    <w:p w:rsidR="00C778B5" w:rsidRDefault="00C778B5" w:rsidP="00C778B5">
      <w:pPr>
        <w:pStyle w:val="Notedebasdepage"/>
        <w:bidi/>
        <w:spacing w:line="360" w:lineRule="exact"/>
        <w:ind w:left="113" w:hanging="113"/>
        <w:jc w:val="both"/>
        <w:rPr>
          <w:rFonts w:cs="Traditional Arabic"/>
          <w:sz w:val="30"/>
          <w:szCs w:val="30"/>
          <w:rtl/>
        </w:rPr>
      </w:pPr>
      <w:r>
        <w:rPr>
          <w:rFonts w:cs="Traditional Arabic"/>
          <w:b/>
          <w:bCs/>
          <w:sz w:val="30"/>
          <w:szCs w:val="30"/>
          <w:rtl/>
        </w:rPr>
        <w:t>(</w:t>
      </w:r>
      <w:r>
        <w:rPr>
          <w:rStyle w:val="Appelnotedebasdep"/>
          <w:rFonts w:cs="Traditional Arabic"/>
          <w:b/>
          <w:bCs/>
          <w:sz w:val="30"/>
          <w:szCs w:val="30"/>
        </w:rPr>
        <w:footnoteRef/>
      </w:r>
      <w:proofErr w:type="spellStart"/>
      <w:r>
        <w:rPr>
          <w:rFonts w:cs="Traditional Arabic"/>
          <w:b/>
          <w:bCs/>
          <w:sz w:val="30"/>
          <w:szCs w:val="30"/>
          <w:rtl/>
        </w:rPr>
        <w:t>)</w:t>
      </w:r>
      <w:proofErr w:type="spellEnd"/>
      <w:r>
        <w:rPr>
          <w:rFonts w:cs="Traditional Arabic"/>
          <w:b/>
          <w:bCs/>
          <w:sz w:val="30"/>
          <w:szCs w:val="30"/>
          <w:rtl/>
        </w:rPr>
        <w:t xml:space="preserve"> انظر تفسير ابن </w:t>
      </w:r>
      <w:proofErr w:type="gramStart"/>
      <w:r>
        <w:rPr>
          <w:rFonts w:cs="Traditional Arabic"/>
          <w:b/>
          <w:bCs/>
          <w:sz w:val="30"/>
          <w:szCs w:val="30"/>
          <w:rtl/>
        </w:rPr>
        <w:t>كثير</w:t>
      </w:r>
      <w:proofErr w:type="gramEnd"/>
      <w:r>
        <w:rPr>
          <w:rFonts w:cs="Traditional Arabic"/>
          <w:b/>
          <w:bCs/>
          <w:sz w:val="30"/>
          <w:szCs w:val="30"/>
          <w:rtl/>
        </w:rPr>
        <w:t xml:space="preserve"> جزء 2 </w:t>
      </w:r>
      <w:proofErr w:type="spellStart"/>
      <w:r>
        <w:rPr>
          <w:rFonts w:cs="Traditional Arabic"/>
          <w:b/>
          <w:bCs/>
          <w:sz w:val="30"/>
          <w:szCs w:val="30"/>
          <w:rtl/>
        </w:rPr>
        <w:t>ص234</w:t>
      </w:r>
      <w:proofErr w:type="spellEnd"/>
      <w:r>
        <w:rPr>
          <w:rFonts w:cs="Traditional Arabic"/>
          <w:b/>
          <w:bCs/>
          <w:sz w:val="30"/>
          <w:szCs w:val="30"/>
          <w:rtl/>
        </w:rPr>
        <w:t xml:space="preserve"> وتفسير ابن جرير جزء 12 </w:t>
      </w:r>
      <w:proofErr w:type="spellStart"/>
      <w:r>
        <w:rPr>
          <w:rFonts w:cs="Traditional Arabic"/>
          <w:b/>
          <w:bCs/>
          <w:sz w:val="30"/>
          <w:szCs w:val="30"/>
          <w:rtl/>
        </w:rPr>
        <w:t>ص579</w:t>
      </w:r>
      <w:proofErr w:type="spellEnd"/>
      <w:r>
        <w:rPr>
          <w:rFonts w:cs="Traditional Arabic"/>
          <w:b/>
          <w:bCs/>
          <w:sz w:val="30"/>
          <w:szCs w:val="30"/>
          <w:rtl/>
        </w:rPr>
        <w:t xml:space="preserve"> طبعة المعارف.</w:t>
      </w:r>
    </w:p>
  </w:footnote>
  <w:footnote w:id="15">
    <w:p w:rsidR="00CD36F7" w:rsidRPr="00E8798A" w:rsidRDefault="00CD36F7" w:rsidP="00CD36F7">
      <w:pPr>
        <w:pStyle w:val="Notedebasdepage"/>
        <w:bidi/>
        <w:spacing w:line="360" w:lineRule="exact"/>
        <w:ind w:left="113" w:hanging="113"/>
        <w:jc w:val="both"/>
        <w:rPr>
          <w:rFonts w:cs="Traditional Arabic" w:hint="cs"/>
          <w:b/>
          <w:bCs/>
          <w:sz w:val="30"/>
          <w:szCs w:val="30"/>
          <w:rtl/>
        </w:rPr>
      </w:pPr>
      <w:r w:rsidRPr="00E8798A">
        <w:rPr>
          <w:rFonts w:cs="Traditional Arabic"/>
          <w:b/>
          <w:bCs/>
          <w:sz w:val="30"/>
          <w:szCs w:val="30"/>
          <w:rtl/>
        </w:rPr>
        <w:t>(</w:t>
      </w:r>
      <w:r w:rsidRPr="00E8798A">
        <w:rPr>
          <w:rStyle w:val="Appelnotedebasdep"/>
          <w:rFonts w:cs="Traditional Arabic"/>
          <w:b/>
          <w:bCs/>
          <w:sz w:val="30"/>
          <w:szCs w:val="30"/>
          <w:vertAlign w:val="baseline"/>
        </w:rPr>
        <w:footnoteRef/>
      </w:r>
      <w:proofErr w:type="spellStart"/>
      <w:r w:rsidRPr="00E8798A">
        <w:rPr>
          <w:rFonts w:cs="Traditional Arabic" w:hint="cs"/>
          <w:b/>
          <w:bCs/>
          <w:sz w:val="30"/>
          <w:szCs w:val="30"/>
          <w:rtl/>
        </w:rPr>
        <w:t>)</w:t>
      </w:r>
      <w:proofErr w:type="spellEnd"/>
      <w:r w:rsidRPr="00E8798A">
        <w:rPr>
          <w:rFonts w:cs="Traditional Arabic"/>
          <w:b/>
          <w:bCs/>
          <w:sz w:val="30"/>
          <w:szCs w:val="30"/>
          <w:rtl/>
        </w:rPr>
        <w:t xml:space="preserve"> </w:t>
      </w:r>
      <w:r w:rsidRPr="00E8798A">
        <w:rPr>
          <w:rFonts w:cs="Traditional Arabic" w:hint="cs"/>
          <w:b/>
          <w:bCs/>
          <w:sz w:val="30"/>
          <w:szCs w:val="30"/>
          <w:rtl/>
        </w:rPr>
        <w:t>سورة الشورى آية (11</w:t>
      </w:r>
      <w:proofErr w:type="spellStart"/>
      <w:r w:rsidRPr="00E8798A">
        <w:rPr>
          <w:rFonts w:cs="Traditional Arabic" w:hint="cs"/>
          <w:b/>
          <w:bCs/>
          <w:sz w:val="30"/>
          <w:szCs w:val="30"/>
          <w:rtl/>
        </w:rPr>
        <w:t>).</w:t>
      </w:r>
      <w:proofErr w:type="spellEnd"/>
    </w:p>
  </w:footnote>
  <w:footnote w:id="16">
    <w:p w:rsidR="00CD36F7" w:rsidRPr="00E8798A" w:rsidRDefault="00CD36F7" w:rsidP="00CD36F7">
      <w:pPr>
        <w:pStyle w:val="Notedebasdepage"/>
        <w:bidi/>
        <w:spacing w:line="360" w:lineRule="exact"/>
        <w:ind w:left="113" w:hanging="113"/>
        <w:jc w:val="both"/>
        <w:rPr>
          <w:rFonts w:cs="Traditional Arabic" w:hint="cs"/>
          <w:b/>
          <w:bCs/>
          <w:sz w:val="30"/>
          <w:szCs w:val="30"/>
          <w:rtl/>
        </w:rPr>
      </w:pPr>
      <w:r w:rsidRPr="00E8798A">
        <w:rPr>
          <w:rFonts w:cs="Traditional Arabic"/>
          <w:b/>
          <w:bCs/>
          <w:sz w:val="30"/>
          <w:szCs w:val="30"/>
          <w:rtl/>
        </w:rPr>
        <w:t>(</w:t>
      </w:r>
      <w:r w:rsidRPr="00E8798A">
        <w:rPr>
          <w:rStyle w:val="Appelnotedebasdep"/>
          <w:rFonts w:cs="Traditional Arabic"/>
          <w:b/>
          <w:bCs/>
          <w:sz w:val="30"/>
          <w:szCs w:val="30"/>
          <w:vertAlign w:val="baseline"/>
        </w:rPr>
        <w:footnoteRef/>
      </w:r>
      <w:proofErr w:type="spellStart"/>
      <w:r w:rsidRPr="00E8798A">
        <w:rPr>
          <w:rFonts w:cs="Traditional Arabic" w:hint="cs"/>
          <w:b/>
          <w:bCs/>
          <w:sz w:val="30"/>
          <w:szCs w:val="30"/>
          <w:rtl/>
        </w:rPr>
        <w:t>)</w:t>
      </w:r>
      <w:proofErr w:type="spellEnd"/>
      <w:r w:rsidRPr="00E8798A">
        <w:rPr>
          <w:rFonts w:cs="Traditional Arabic"/>
          <w:b/>
          <w:bCs/>
          <w:sz w:val="30"/>
          <w:szCs w:val="30"/>
          <w:rtl/>
        </w:rPr>
        <w:t xml:space="preserve"> </w:t>
      </w:r>
      <w:r w:rsidRPr="00E8798A">
        <w:rPr>
          <w:rFonts w:cs="Traditional Arabic" w:hint="cs"/>
          <w:b/>
          <w:bCs/>
          <w:sz w:val="30"/>
          <w:szCs w:val="30"/>
          <w:rtl/>
        </w:rPr>
        <w:t xml:space="preserve">رواه الإمام أحمد وأبو حاتم وابن حبان في </w:t>
      </w:r>
      <w:proofErr w:type="spellStart"/>
      <w:r w:rsidRPr="00E8798A">
        <w:rPr>
          <w:rFonts w:cs="Traditional Arabic" w:hint="cs"/>
          <w:b/>
          <w:bCs/>
          <w:sz w:val="30"/>
          <w:szCs w:val="30"/>
          <w:rtl/>
        </w:rPr>
        <w:t>صحيحه</w:t>
      </w:r>
      <w:proofErr w:type="spellEnd"/>
      <w:r w:rsidRPr="00E8798A">
        <w:rPr>
          <w:rFonts w:cs="Traditional Arabic" w:hint="cs"/>
          <w:b/>
          <w:bCs/>
          <w:sz w:val="30"/>
          <w:szCs w:val="30"/>
          <w:rtl/>
        </w:rPr>
        <w:t>.</w:t>
      </w:r>
    </w:p>
  </w:footnote>
  <w:footnote w:id="17">
    <w:p w:rsidR="00CD36F7" w:rsidRPr="00E8798A" w:rsidRDefault="00CD36F7" w:rsidP="00CD36F7">
      <w:pPr>
        <w:pStyle w:val="Notedebasdepage"/>
        <w:bidi/>
        <w:spacing w:line="360" w:lineRule="exact"/>
        <w:ind w:left="113" w:hanging="113"/>
        <w:jc w:val="both"/>
        <w:rPr>
          <w:rFonts w:cs="Traditional Arabic" w:hint="cs"/>
          <w:b/>
          <w:bCs/>
          <w:sz w:val="30"/>
          <w:szCs w:val="30"/>
          <w:rtl/>
          <w:lang w:bidi="ar-EG"/>
        </w:rPr>
      </w:pPr>
      <w:r w:rsidRPr="00E8798A">
        <w:rPr>
          <w:rFonts w:cs="Traditional Arabic"/>
          <w:b/>
          <w:bCs/>
          <w:sz w:val="30"/>
          <w:szCs w:val="30"/>
          <w:rtl/>
        </w:rPr>
        <w:t>(</w:t>
      </w:r>
      <w:r w:rsidRPr="00E8798A">
        <w:rPr>
          <w:rStyle w:val="Appelnotedebasdep"/>
          <w:rFonts w:cs="Traditional Arabic"/>
          <w:b/>
          <w:bCs/>
          <w:sz w:val="30"/>
          <w:szCs w:val="30"/>
          <w:vertAlign w:val="baseline"/>
        </w:rPr>
        <w:footnoteRef/>
      </w:r>
      <w:proofErr w:type="spellStart"/>
      <w:r w:rsidRPr="00E8798A">
        <w:rPr>
          <w:rFonts w:cs="Traditional Arabic" w:hint="cs"/>
          <w:b/>
          <w:bCs/>
          <w:sz w:val="30"/>
          <w:szCs w:val="30"/>
          <w:rtl/>
        </w:rPr>
        <w:t>)</w:t>
      </w:r>
      <w:proofErr w:type="spellEnd"/>
      <w:r w:rsidRPr="00E8798A">
        <w:rPr>
          <w:rFonts w:cs="Traditional Arabic"/>
          <w:b/>
          <w:bCs/>
          <w:sz w:val="30"/>
          <w:szCs w:val="30"/>
          <w:rtl/>
        </w:rPr>
        <w:t xml:space="preserve"> </w:t>
      </w:r>
      <w:proofErr w:type="gramStart"/>
      <w:r w:rsidRPr="00E8798A">
        <w:rPr>
          <w:rFonts w:cs="Traditional Arabic" w:hint="cs"/>
          <w:b/>
          <w:bCs/>
          <w:sz w:val="30"/>
          <w:szCs w:val="30"/>
          <w:rtl/>
          <w:lang w:bidi="ar-EG"/>
        </w:rPr>
        <w:t>سورة</w:t>
      </w:r>
      <w:proofErr w:type="gramEnd"/>
      <w:r w:rsidRPr="00E8798A">
        <w:rPr>
          <w:rFonts w:cs="Traditional Arabic" w:hint="cs"/>
          <w:b/>
          <w:bCs/>
          <w:sz w:val="30"/>
          <w:szCs w:val="30"/>
          <w:rtl/>
          <w:lang w:bidi="ar-EG"/>
        </w:rPr>
        <w:t xml:space="preserve"> آل عمران آية (168</w:t>
      </w:r>
      <w:proofErr w:type="spellStart"/>
      <w:r w:rsidRPr="00E8798A">
        <w:rPr>
          <w:rFonts w:cs="Traditional Arabic" w:hint="cs"/>
          <w:b/>
          <w:bCs/>
          <w:sz w:val="30"/>
          <w:szCs w:val="30"/>
          <w:rtl/>
        </w:rPr>
        <w:t>)</w:t>
      </w:r>
      <w:proofErr w:type="spellEnd"/>
      <w:r w:rsidRPr="00E8798A">
        <w:rPr>
          <w:rFonts w:cs="Traditional Arabic" w:hint="cs"/>
          <w:b/>
          <w:bCs/>
          <w:sz w:val="30"/>
          <w:szCs w:val="30"/>
          <w:rtl/>
          <w:lang w:bidi="ar-EG"/>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96BDA"/>
    <w:multiLevelType w:val="hybridMultilevel"/>
    <w:tmpl w:val="7C3A4716"/>
    <w:lvl w:ilvl="0" w:tplc="02168698">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3575A19"/>
    <w:multiLevelType w:val="hybridMultilevel"/>
    <w:tmpl w:val="0AC68B28"/>
    <w:lvl w:ilvl="0" w:tplc="2DC40DA0">
      <w:start w:val="1"/>
      <w:numFmt w:val="decimal"/>
      <w:lvlText w:val="%1-"/>
      <w:lvlJc w:val="left"/>
      <w:pPr>
        <w:tabs>
          <w:tab w:val="num" w:pos="795"/>
        </w:tabs>
        <w:ind w:left="795" w:hanging="43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E590EDE"/>
    <w:multiLevelType w:val="hybridMultilevel"/>
    <w:tmpl w:val="B63E14C4"/>
    <w:lvl w:ilvl="0" w:tplc="548CECD2">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EB57A76"/>
    <w:multiLevelType w:val="hybridMultilevel"/>
    <w:tmpl w:val="1AC08CFE"/>
    <w:lvl w:ilvl="0" w:tplc="461ADB28">
      <w:start w:val="1"/>
      <w:numFmt w:val="decimal"/>
      <w:lvlText w:val="%1-"/>
      <w:lvlJc w:val="left"/>
      <w:pPr>
        <w:tabs>
          <w:tab w:val="num" w:pos="765"/>
        </w:tabs>
        <w:ind w:left="765" w:hanging="4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41B037B"/>
    <w:multiLevelType w:val="hybridMultilevel"/>
    <w:tmpl w:val="D4BE1930"/>
    <w:lvl w:ilvl="0" w:tplc="6D5E2078">
      <w:start w:val="1"/>
      <w:numFmt w:val="decimal"/>
      <w:lvlText w:val="%1-"/>
      <w:lvlJc w:val="left"/>
      <w:pPr>
        <w:tabs>
          <w:tab w:val="num" w:pos="1440"/>
        </w:tabs>
        <w:ind w:left="1440" w:hanging="72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7FB3D97"/>
    <w:multiLevelType w:val="hybridMultilevel"/>
    <w:tmpl w:val="A8A2C988"/>
    <w:lvl w:ilvl="0" w:tplc="FA4E4D88">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B0F3FB0"/>
    <w:multiLevelType w:val="hybridMultilevel"/>
    <w:tmpl w:val="1930AD4E"/>
    <w:lvl w:ilvl="0" w:tplc="6DDAC696">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E9D1BDD"/>
    <w:multiLevelType w:val="hybridMultilevel"/>
    <w:tmpl w:val="4ADA25BE"/>
    <w:lvl w:ilvl="0" w:tplc="A64A0212">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11E3119"/>
    <w:multiLevelType w:val="hybridMultilevel"/>
    <w:tmpl w:val="0E960778"/>
    <w:lvl w:ilvl="0" w:tplc="804E98F2">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AA63A7"/>
    <w:multiLevelType w:val="hybridMultilevel"/>
    <w:tmpl w:val="A3269C64"/>
    <w:lvl w:ilvl="0" w:tplc="F410C4DC">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2F9F2EEA"/>
    <w:multiLevelType w:val="hybridMultilevel"/>
    <w:tmpl w:val="CF6E2816"/>
    <w:lvl w:ilvl="0" w:tplc="0C2C3BBC">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36477DBD"/>
    <w:multiLevelType w:val="hybridMultilevel"/>
    <w:tmpl w:val="B2D07D04"/>
    <w:lvl w:ilvl="0" w:tplc="810408CA">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E7074E2"/>
    <w:multiLevelType w:val="hybridMultilevel"/>
    <w:tmpl w:val="30C2E252"/>
    <w:lvl w:ilvl="0" w:tplc="393C01FA">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5795D60"/>
    <w:multiLevelType w:val="hybridMultilevel"/>
    <w:tmpl w:val="037CFD96"/>
    <w:lvl w:ilvl="0" w:tplc="A38804AE">
      <w:start w:val="1"/>
      <w:numFmt w:val="decimal"/>
      <w:lvlText w:val="%1-"/>
      <w:lvlJc w:val="left"/>
      <w:pPr>
        <w:tabs>
          <w:tab w:val="num" w:pos="810"/>
        </w:tabs>
        <w:ind w:left="810" w:hanging="45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6734E98"/>
    <w:multiLevelType w:val="hybridMultilevel"/>
    <w:tmpl w:val="E13A1B40"/>
    <w:lvl w:ilvl="0" w:tplc="DC94A59C">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59AD7A71"/>
    <w:multiLevelType w:val="hybridMultilevel"/>
    <w:tmpl w:val="C264F45A"/>
    <w:lvl w:ilvl="0" w:tplc="7F3A6770">
      <w:start w:val="1"/>
      <w:numFmt w:val="decimal"/>
      <w:lvlText w:val="%1-"/>
      <w:lvlJc w:val="left"/>
      <w:pPr>
        <w:tabs>
          <w:tab w:val="num" w:pos="765"/>
        </w:tabs>
        <w:ind w:left="765" w:hanging="4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9D74D58"/>
    <w:multiLevelType w:val="hybridMultilevel"/>
    <w:tmpl w:val="C09EEDC0"/>
    <w:lvl w:ilvl="0" w:tplc="6D5E2078">
      <w:start w:val="1"/>
      <w:numFmt w:val="decimal"/>
      <w:lvlText w:val="%1-"/>
      <w:lvlJc w:val="left"/>
      <w:pPr>
        <w:tabs>
          <w:tab w:val="num" w:pos="1440"/>
        </w:tabs>
        <w:ind w:left="1440" w:hanging="72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5A9B4342"/>
    <w:multiLevelType w:val="hybridMultilevel"/>
    <w:tmpl w:val="8A2C1FDA"/>
    <w:lvl w:ilvl="0" w:tplc="0C2C3BBC">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3395C4C"/>
    <w:multiLevelType w:val="hybridMultilevel"/>
    <w:tmpl w:val="2AFA3E32"/>
    <w:lvl w:ilvl="0" w:tplc="0C2C3BBC">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4322455"/>
    <w:multiLevelType w:val="hybridMultilevel"/>
    <w:tmpl w:val="F7645B80"/>
    <w:lvl w:ilvl="0" w:tplc="897E1762">
      <w:start w:val="1"/>
      <w:numFmt w:val="decimal"/>
      <w:lvlText w:val="%1-"/>
      <w:lvlJc w:val="left"/>
      <w:pPr>
        <w:tabs>
          <w:tab w:val="num" w:pos="810"/>
        </w:tabs>
        <w:ind w:left="810" w:hanging="45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68EC65A7"/>
    <w:multiLevelType w:val="hybridMultilevel"/>
    <w:tmpl w:val="51CC5676"/>
    <w:lvl w:ilvl="0" w:tplc="95F8D19E">
      <w:start w:val="1"/>
      <w:numFmt w:val="decimal"/>
      <w:lvlText w:val="%1-"/>
      <w:lvlJc w:val="left"/>
      <w:pPr>
        <w:tabs>
          <w:tab w:val="num" w:pos="815"/>
        </w:tabs>
        <w:ind w:left="815"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29169DF"/>
    <w:multiLevelType w:val="hybridMultilevel"/>
    <w:tmpl w:val="FFC4B15C"/>
    <w:lvl w:ilvl="0" w:tplc="0C2C3BBC">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377003A"/>
    <w:multiLevelType w:val="hybridMultilevel"/>
    <w:tmpl w:val="E3C0EA82"/>
    <w:lvl w:ilvl="0" w:tplc="2BAE1CFA">
      <w:start w:val="1"/>
      <w:numFmt w:val="decimal"/>
      <w:lvlText w:val="%1-"/>
      <w:lvlJc w:val="left"/>
      <w:pPr>
        <w:tabs>
          <w:tab w:val="num" w:pos="750"/>
        </w:tabs>
        <w:ind w:left="750" w:hanging="39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8495062"/>
    <w:multiLevelType w:val="hybridMultilevel"/>
    <w:tmpl w:val="012691EA"/>
    <w:lvl w:ilvl="0" w:tplc="0C2C3BBC">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AC121E2"/>
    <w:multiLevelType w:val="hybridMultilevel"/>
    <w:tmpl w:val="64F47EA0"/>
    <w:lvl w:ilvl="0" w:tplc="162E49B8">
      <w:start w:val="1"/>
      <w:numFmt w:val="decimal"/>
      <w:lvlText w:val="%1-"/>
      <w:lvlJc w:val="left"/>
      <w:pPr>
        <w:tabs>
          <w:tab w:val="num" w:pos="765"/>
        </w:tabs>
        <w:ind w:left="765" w:hanging="4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7"/>
  </w:num>
  <w:num w:numId="23">
    <w:abstractNumId w:val="18"/>
  </w:num>
  <w:num w:numId="24">
    <w:abstractNumId w:val="23"/>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footnotePr>
    <w:footnote w:id="-1"/>
    <w:footnote w:id="0"/>
  </w:footnotePr>
  <w:endnotePr>
    <w:endnote w:id="-1"/>
    <w:endnote w:id="0"/>
  </w:endnotePr>
  <w:compat/>
  <w:rsids>
    <w:rsidRoot w:val="00D56655"/>
    <w:rsid w:val="0010444D"/>
    <w:rsid w:val="00335803"/>
    <w:rsid w:val="00487206"/>
    <w:rsid w:val="004B3459"/>
    <w:rsid w:val="00526A66"/>
    <w:rsid w:val="005B754B"/>
    <w:rsid w:val="00682725"/>
    <w:rsid w:val="006A7727"/>
    <w:rsid w:val="007803E1"/>
    <w:rsid w:val="008556EC"/>
    <w:rsid w:val="0086245D"/>
    <w:rsid w:val="00896CE8"/>
    <w:rsid w:val="009A3B76"/>
    <w:rsid w:val="00A82867"/>
    <w:rsid w:val="00AB3BB6"/>
    <w:rsid w:val="00C778B5"/>
    <w:rsid w:val="00CC5760"/>
    <w:rsid w:val="00CD36F7"/>
    <w:rsid w:val="00D341A5"/>
    <w:rsid w:val="00D56655"/>
    <w:rsid w:val="00DC564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655"/>
    <w:pPr>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
    <w:name w:val="نمط1"/>
    <w:basedOn w:val="Notedebasdepage"/>
    <w:rsid w:val="00D56655"/>
    <w:pPr>
      <w:bidi/>
    </w:pPr>
    <w:rPr>
      <w:rFonts w:ascii="Simplified Arabic" w:hAnsi="Simplified Arabic" w:cs="Simplified Arabic"/>
      <w:b/>
      <w:bCs/>
    </w:rPr>
  </w:style>
  <w:style w:type="character" w:styleId="Appelnotedebasdep">
    <w:name w:val="footnote reference"/>
    <w:aliases w:val="Footnote Reference"/>
    <w:basedOn w:val="Policepardfaut"/>
    <w:semiHidden/>
    <w:unhideWhenUsed/>
    <w:rsid w:val="00D56655"/>
    <w:rPr>
      <w:vertAlign w:val="superscript"/>
    </w:rPr>
  </w:style>
  <w:style w:type="paragraph" w:styleId="Notedebasdepage">
    <w:name w:val="footnote text"/>
    <w:aliases w:val="Footnote Text"/>
    <w:basedOn w:val="Normal"/>
    <w:link w:val="NotedebasdepageCar"/>
    <w:semiHidden/>
    <w:unhideWhenUsed/>
    <w:rsid w:val="00D56655"/>
    <w:rPr>
      <w:sz w:val="20"/>
      <w:szCs w:val="20"/>
    </w:rPr>
  </w:style>
  <w:style w:type="character" w:customStyle="1" w:styleId="NotedebasdepageCar">
    <w:name w:val="Note de bas de page Car"/>
    <w:aliases w:val="Footnote Text Car"/>
    <w:basedOn w:val="Policepardfaut"/>
    <w:link w:val="Notedebasdepage"/>
    <w:semiHidden/>
    <w:rsid w:val="00D56655"/>
    <w:rPr>
      <w:rFonts w:ascii="Times New Roman" w:eastAsia="Times New Roman" w:hAnsi="Times New Roman" w:cs="Times New Roman"/>
      <w:sz w:val="20"/>
      <w:szCs w:val="20"/>
      <w:lang w:val="en-US"/>
    </w:rPr>
  </w:style>
  <w:style w:type="paragraph" w:styleId="Paragraphedeliste">
    <w:name w:val="List Paragraph"/>
    <w:basedOn w:val="Normal"/>
    <w:uiPriority w:val="34"/>
    <w:qFormat/>
    <w:rsid w:val="0086245D"/>
    <w:pPr>
      <w:ind w:left="720"/>
      <w:contextualSpacing/>
    </w:pPr>
  </w:style>
  <w:style w:type="paragraph" w:styleId="Textebrut">
    <w:name w:val="Plain Text"/>
    <w:basedOn w:val="Normal"/>
    <w:link w:val="TextebrutCar"/>
    <w:semiHidden/>
    <w:unhideWhenUsed/>
    <w:rsid w:val="009A3B76"/>
    <w:pPr>
      <w:bidi/>
    </w:pPr>
    <w:rPr>
      <w:rFonts w:ascii="Courier New" w:hAnsi="Courier New" w:cs="Courier New"/>
      <w:sz w:val="20"/>
      <w:szCs w:val="20"/>
      <w:lang w:eastAsia="ar-SA"/>
    </w:rPr>
  </w:style>
  <w:style w:type="character" w:customStyle="1" w:styleId="TextebrutCar">
    <w:name w:val="Texte brut Car"/>
    <w:basedOn w:val="Policepardfaut"/>
    <w:link w:val="Textebrut"/>
    <w:semiHidden/>
    <w:rsid w:val="009A3B76"/>
    <w:rPr>
      <w:rFonts w:ascii="Courier New" w:eastAsia="Times New Roman" w:hAnsi="Courier New" w:cs="Courier New"/>
      <w:sz w:val="20"/>
      <w:szCs w:val="20"/>
      <w:lang w:val="en-US" w:eastAsia="ar-SA"/>
    </w:rPr>
  </w:style>
</w:styles>
</file>

<file path=word/webSettings.xml><?xml version="1.0" encoding="utf-8"?>
<w:webSettings xmlns:r="http://schemas.openxmlformats.org/officeDocument/2006/relationships" xmlns:w="http://schemas.openxmlformats.org/wordprocessingml/2006/main">
  <w:divs>
    <w:div w:id="1248038">
      <w:bodyDiv w:val="1"/>
      <w:marLeft w:val="0"/>
      <w:marRight w:val="0"/>
      <w:marTop w:val="0"/>
      <w:marBottom w:val="0"/>
      <w:divBdr>
        <w:top w:val="none" w:sz="0" w:space="0" w:color="auto"/>
        <w:left w:val="none" w:sz="0" w:space="0" w:color="auto"/>
        <w:bottom w:val="none" w:sz="0" w:space="0" w:color="auto"/>
        <w:right w:val="none" w:sz="0" w:space="0" w:color="auto"/>
      </w:divBdr>
    </w:div>
    <w:div w:id="39406086">
      <w:bodyDiv w:val="1"/>
      <w:marLeft w:val="0"/>
      <w:marRight w:val="0"/>
      <w:marTop w:val="0"/>
      <w:marBottom w:val="0"/>
      <w:divBdr>
        <w:top w:val="none" w:sz="0" w:space="0" w:color="auto"/>
        <w:left w:val="none" w:sz="0" w:space="0" w:color="auto"/>
        <w:bottom w:val="none" w:sz="0" w:space="0" w:color="auto"/>
        <w:right w:val="none" w:sz="0" w:space="0" w:color="auto"/>
      </w:divBdr>
    </w:div>
    <w:div w:id="88477135">
      <w:bodyDiv w:val="1"/>
      <w:marLeft w:val="0"/>
      <w:marRight w:val="0"/>
      <w:marTop w:val="0"/>
      <w:marBottom w:val="0"/>
      <w:divBdr>
        <w:top w:val="none" w:sz="0" w:space="0" w:color="auto"/>
        <w:left w:val="none" w:sz="0" w:space="0" w:color="auto"/>
        <w:bottom w:val="none" w:sz="0" w:space="0" w:color="auto"/>
        <w:right w:val="none" w:sz="0" w:space="0" w:color="auto"/>
      </w:divBdr>
    </w:div>
    <w:div w:id="109250303">
      <w:bodyDiv w:val="1"/>
      <w:marLeft w:val="0"/>
      <w:marRight w:val="0"/>
      <w:marTop w:val="0"/>
      <w:marBottom w:val="0"/>
      <w:divBdr>
        <w:top w:val="none" w:sz="0" w:space="0" w:color="auto"/>
        <w:left w:val="none" w:sz="0" w:space="0" w:color="auto"/>
        <w:bottom w:val="none" w:sz="0" w:space="0" w:color="auto"/>
        <w:right w:val="none" w:sz="0" w:space="0" w:color="auto"/>
      </w:divBdr>
    </w:div>
    <w:div w:id="161746880">
      <w:bodyDiv w:val="1"/>
      <w:marLeft w:val="0"/>
      <w:marRight w:val="0"/>
      <w:marTop w:val="0"/>
      <w:marBottom w:val="0"/>
      <w:divBdr>
        <w:top w:val="none" w:sz="0" w:space="0" w:color="auto"/>
        <w:left w:val="none" w:sz="0" w:space="0" w:color="auto"/>
        <w:bottom w:val="none" w:sz="0" w:space="0" w:color="auto"/>
        <w:right w:val="none" w:sz="0" w:space="0" w:color="auto"/>
      </w:divBdr>
    </w:div>
    <w:div w:id="211816643">
      <w:bodyDiv w:val="1"/>
      <w:marLeft w:val="0"/>
      <w:marRight w:val="0"/>
      <w:marTop w:val="0"/>
      <w:marBottom w:val="0"/>
      <w:divBdr>
        <w:top w:val="none" w:sz="0" w:space="0" w:color="auto"/>
        <w:left w:val="none" w:sz="0" w:space="0" w:color="auto"/>
        <w:bottom w:val="none" w:sz="0" w:space="0" w:color="auto"/>
        <w:right w:val="none" w:sz="0" w:space="0" w:color="auto"/>
      </w:divBdr>
    </w:div>
    <w:div w:id="236794859">
      <w:bodyDiv w:val="1"/>
      <w:marLeft w:val="0"/>
      <w:marRight w:val="0"/>
      <w:marTop w:val="0"/>
      <w:marBottom w:val="0"/>
      <w:divBdr>
        <w:top w:val="none" w:sz="0" w:space="0" w:color="auto"/>
        <w:left w:val="none" w:sz="0" w:space="0" w:color="auto"/>
        <w:bottom w:val="none" w:sz="0" w:space="0" w:color="auto"/>
        <w:right w:val="none" w:sz="0" w:space="0" w:color="auto"/>
      </w:divBdr>
    </w:div>
    <w:div w:id="494683158">
      <w:bodyDiv w:val="1"/>
      <w:marLeft w:val="0"/>
      <w:marRight w:val="0"/>
      <w:marTop w:val="0"/>
      <w:marBottom w:val="0"/>
      <w:divBdr>
        <w:top w:val="none" w:sz="0" w:space="0" w:color="auto"/>
        <w:left w:val="none" w:sz="0" w:space="0" w:color="auto"/>
        <w:bottom w:val="none" w:sz="0" w:space="0" w:color="auto"/>
        <w:right w:val="none" w:sz="0" w:space="0" w:color="auto"/>
      </w:divBdr>
    </w:div>
    <w:div w:id="516385437">
      <w:bodyDiv w:val="1"/>
      <w:marLeft w:val="0"/>
      <w:marRight w:val="0"/>
      <w:marTop w:val="0"/>
      <w:marBottom w:val="0"/>
      <w:divBdr>
        <w:top w:val="none" w:sz="0" w:space="0" w:color="auto"/>
        <w:left w:val="none" w:sz="0" w:space="0" w:color="auto"/>
        <w:bottom w:val="none" w:sz="0" w:space="0" w:color="auto"/>
        <w:right w:val="none" w:sz="0" w:space="0" w:color="auto"/>
      </w:divBdr>
    </w:div>
    <w:div w:id="591161442">
      <w:bodyDiv w:val="1"/>
      <w:marLeft w:val="0"/>
      <w:marRight w:val="0"/>
      <w:marTop w:val="0"/>
      <w:marBottom w:val="0"/>
      <w:divBdr>
        <w:top w:val="none" w:sz="0" w:space="0" w:color="auto"/>
        <w:left w:val="none" w:sz="0" w:space="0" w:color="auto"/>
        <w:bottom w:val="none" w:sz="0" w:space="0" w:color="auto"/>
        <w:right w:val="none" w:sz="0" w:space="0" w:color="auto"/>
      </w:divBdr>
    </w:div>
    <w:div w:id="678044285">
      <w:bodyDiv w:val="1"/>
      <w:marLeft w:val="0"/>
      <w:marRight w:val="0"/>
      <w:marTop w:val="0"/>
      <w:marBottom w:val="0"/>
      <w:divBdr>
        <w:top w:val="none" w:sz="0" w:space="0" w:color="auto"/>
        <w:left w:val="none" w:sz="0" w:space="0" w:color="auto"/>
        <w:bottom w:val="none" w:sz="0" w:space="0" w:color="auto"/>
        <w:right w:val="none" w:sz="0" w:space="0" w:color="auto"/>
      </w:divBdr>
    </w:div>
    <w:div w:id="710348806">
      <w:bodyDiv w:val="1"/>
      <w:marLeft w:val="0"/>
      <w:marRight w:val="0"/>
      <w:marTop w:val="0"/>
      <w:marBottom w:val="0"/>
      <w:divBdr>
        <w:top w:val="none" w:sz="0" w:space="0" w:color="auto"/>
        <w:left w:val="none" w:sz="0" w:space="0" w:color="auto"/>
        <w:bottom w:val="none" w:sz="0" w:space="0" w:color="auto"/>
        <w:right w:val="none" w:sz="0" w:space="0" w:color="auto"/>
      </w:divBdr>
    </w:div>
    <w:div w:id="734663204">
      <w:bodyDiv w:val="1"/>
      <w:marLeft w:val="0"/>
      <w:marRight w:val="0"/>
      <w:marTop w:val="0"/>
      <w:marBottom w:val="0"/>
      <w:divBdr>
        <w:top w:val="none" w:sz="0" w:space="0" w:color="auto"/>
        <w:left w:val="none" w:sz="0" w:space="0" w:color="auto"/>
        <w:bottom w:val="none" w:sz="0" w:space="0" w:color="auto"/>
        <w:right w:val="none" w:sz="0" w:space="0" w:color="auto"/>
      </w:divBdr>
    </w:div>
    <w:div w:id="766002316">
      <w:bodyDiv w:val="1"/>
      <w:marLeft w:val="0"/>
      <w:marRight w:val="0"/>
      <w:marTop w:val="0"/>
      <w:marBottom w:val="0"/>
      <w:divBdr>
        <w:top w:val="none" w:sz="0" w:space="0" w:color="auto"/>
        <w:left w:val="none" w:sz="0" w:space="0" w:color="auto"/>
        <w:bottom w:val="none" w:sz="0" w:space="0" w:color="auto"/>
        <w:right w:val="none" w:sz="0" w:space="0" w:color="auto"/>
      </w:divBdr>
    </w:div>
    <w:div w:id="774449342">
      <w:bodyDiv w:val="1"/>
      <w:marLeft w:val="0"/>
      <w:marRight w:val="0"/>
      <w:marTop w:val="0"/>
      <w:marBottom w:val="0"/>
      <w:divBdr>
        <w:top w:val="none" w:sz="0" w:space="0" w:color="auto"/>
        <w:left w:val="none" w:sz="0" w:space="0" w:color="auto"/>
        <w:bottom w:val="none" w:sz="0" w:space="0" w:color="auto"/>
        <w:right w:val="none" w:sz="0" w:space="0" w:color="auto"/>
      </w:divBdr>
    </w:div>
    <w:div w:id="800614753">
      <w:bodyDiv w:val="1"/>
      <w:marLeft w:val="0"/>
      <w:marRight w:val="0"/>
      <w:marTop w:val="0"/>
      <w:marBottom w:val="0"/>
      <w:divBdr>
        <w:top w:val="none" w:sz="0" w:space="0" w:color="auto"/>
        <w:left w:val="none" w:sz="0" w:space="0" w:color="auto"/>
        <w:bottom w:val="none" w:sz="0" w:space="0" w:color="auto"/>
        <w:right w:val="none" w:sz="0" w:space="0" w:color="auto"/>
      </w:divBdr>
    </w:div>
    <w:div w:id="857305894">
      <w:bodyDiv w:val="1"/>
      <w:marLeft w:val="0"/>
      <w:marRight w:val="0"/>
      <w:marTop w:val="0"/>
      <w:marBottom w:val="0"/>
      <w:divBdr>
        <w:top w:val="none" w:sz="0" w:space="0" w:color="auto"/>
        <w:left w:val="none" w:sz="0" w:space="0" w:color="auto"/>
        <w:bottom w:val="none" w:sz="0" w:space="0" w:color="auto"/>
        <w:right w:val="none" w:sz="0" w:space="0" w:color="auto"/>
      </w:divBdr>
    </w:div>
    <w:div w:id="861868631">
      <w:bodyDiv w:val="1"/>
      <w:marLeft w:val="0"/>
      <w:marRight w:val="0"/>
      <w:marTop w:val="0"/>
      <w:marBottom w:val="0"/>
      <w:divBdr>
        <w:top w:val="none" w:sz="0" w:space="0" w:color="auto"/>
        <w:left w:val="none" w:sz="0" w:space="0" w:color="auto"/>
        <w:bottom w:val="none" w:sz="0" w:space="0" w:color="auto"/>
        <w:right w:val="none" w:sz="0" w:space="0" w:color="auto"/>
      </w:divBdr>
    </w:div>
    <w:div w:id="864904689">
      <w:bodyDiv w:val="1"/>
      <w:marLeft w:val="0"/>
      <w:marRight w:val="0"/>
      <w:marTop w:val="0"/>
      <w:marBottom w:val="0"/>
      <w:divBdr>
        <w:top w:val="none" w:sz="0" w:space="0" w:color="auto"/>
        <w:left w:val="none" w:sz="0" w:space="0" w:color="auto"/>
        <w:bottom w:val="none" w:sz="0" w:space="0" w:color="auto"/>
        <w:right w:val="none" w:sz="0" w:space="0" w:color="auto"/>
      </w:divBdr>
    </w:div>
    <w:div w:id="879780641">
      <w:bodyDiv w:val="1"/>
      <w:marLeft w:val="0"/>
      <w:marRight w:val="0"/>
      <w:marTop w:val="0"/>
      <w:marBottom w:val="0"/>
      <w:divBdr>
        <w:top w:val="none" w:sz="0" w:space="0" w:color="auto"/>
        <w:left w:val="none" w:sz="0" w:space="0" w:color="auto"/>
        <w:bottom w:val="none" w:sz="0" w:space="0" w:color="auto"/>
        <w:right w:val="none" w:sz="0" w:space="0" w:color="auto"/>
      </w:divBdr>
    </w:div>
    <w:div w:id="906233843">
      <w:bodyDiv w:val="1"/>
      <w:marLeft w:val="0"/>
      <w:marRight w:val="0"/>
      <w:marTop w:val="0"/>
      <w:marBottom w:val="0"/>
      <w:divBdr>
        <w:top w:val="none" w:sz="0" w:space="0" w:color="auto"/>
        <w:left w:val="none" w:sz="0" w:space="0" w:color="auto"/>
        <w:bottom w:val="none" w:sz="0" w:space="0" w:color="auto"/>
        <w:right w:val="none" w:sz="0" w:space="0" w:color="auto"/>
      </w:divBdr>
    </w:div>
    <w:div w:id="908921452">
      <w:bodyDiv w:val="1"/>
      <w:marLeft w:val="0"/>
      <w:marRight w:val="0"/>
      <w:marTop w:val="0"/>
      <w:marBottom w:val="0"/>
      <w:divBdr>
        <w:top w:val="none" w:sz="0" w:space="0" w:color="auto"/>
        <w:left w:val="none" w:sz="0" w:space="0" w:color="auto"/>
        <w:bottom w:val="none" w:sz="0" w:space="0" w:color="auto"/>
        <w:right w:val="none" w:sz="0" w:space="0" w:color="auto"/>
      </w:divBdr>
    </w:div>
    <w:div w:id="935595347">
      <w:bodyDiv w:val="1"/>
      <w:marLeft w:val="0"/>
      <w:marRight w:val="0"/>
      <w:marTop w:val="0"/>
      <w:marBottom w:val="0"/>
      <w:divBdr>
        <w:top w:val="none" w:sz="0" w:space="0" w:color="auto"/>
        <w:left w:val="none" w:sz="0" w:space="0" w:color="auto"/>
        <w:bottom w:val="none" w:sz="0" w:space="0" w:color="auto"/>
        <w:right w:val="none" w:sz="0" w:space="0" w:color="auto"/>
      </w:divBdr>
    </w:div>
    <w:div w:id="950015514">
      <w:bodyDiv w:val="1"/>
      <w:marLeft w:val="0"/>
      <w:marRight w:val="0"/>
      <w:marTop w:val="0"/>
      <w:marBottom w:val="0"/>
      <w:divBdr>
        <w:top w:val="none" w:sz="0" w:space="0" w:color="auto"/>
        <w:left w:val="none" w:sz="0" w:space="0" w:color="auto"/>
        <w:bottom w:val="none" w:sz="0" w:space="0" w:color="auto"/>
        <w:right w:val="none" w:sz="0" w:space="0" w:color="auto"/>
      </w:divBdr>
    </w:div>
    <w:div w:id="953290938">
      <w:bodyDiv w:val="1"/>
      <w:marLeft w:val="0"/>
      <w:marRight w:val="0"/>
      <w:marTop w:val="0"/>
      <w:marBottom w:val="0"/>
      <w:divBdr>
        <w:top w:val="none" w:sz="0" w:space="0" w:color="auto"/>
        <w:left w:val="none" w:sz="0" w:space="0" w:color="auto"/>
        <w:bottom w:val="none" w:sz="0" w:space="0" w:color="auto"/>
        <w:right w:val="none" w:sz="0" w:space="0" w:color="auto"/>
      </w:divBdr>
    </w:div>
    <w:div w:id="975261713">
      <w:bodyDiv w:val="1"/>
      <w:marLeft w:val="0"/>
      <w:marRight w:val="0"/>
      <w:marTop w:val="0"/>
      <w:marBottom w:val="0"/>
      <w:divBdr>
        <w:top w:val="none" w:sz="0" w:space="0" w:color="auto"/>
        <w:left w:val="none" w:sz="0" w:space="0" w:color="auto"/>
        <w:bottom w:val="none" w:sz="0" w:space="0" w:color="auto"/>
        <w:right w:val="none" w:sz="0" w:space="0" w:color="auto"/>
      </w:divBdr>
    </w:div>
    <w:div w:id="1012757516">
      <w:bodyDiv w:val="1"/>
      <w:marLeft w:val="0"/>
      <w:marRight w:val="0"/>
      <w:marTop w:val="0"/>
      <w:marBottom w:val="0"/>
      <w:divBdr>
        <w:top w:val="none" w:sz="0" w:space="0" w:color="auto"/>
        <w:left w:val="none" w:sz="0" w:space="0" w:color="auto"/>
        <w:bottom w:val="none" w:sz="0" w:space="0" w:color="auto"/>
        <w:right w:val="none" w:sz="0" w:space="0" w:color="auto"/>
      </w:divBdr>
    </w:div>
    <w:div w:id="1044716144">
      <w:bodyDiv w:val="1"/>
      <w:marLeft w:val="0"/>
      <w:marRight w:val="0"/>
      <w:marTop w:val="0"/>
      <w:marBottom w:val="0"/>
      <w:divBdr>
        <w:top w:val="none" w:sz="0" w:space="0" w:color="auto"/>
        <w:left w:val="none" w:sz="0" w:space="0" w:color="auto"/>
        <w:bottom w:val="none" w:sz="0" w:space="0" w:color="auto"/>
        <w:right w:val="none" w:sz="0" w:space="0" w:color="auto"/>
      </w:divBdr>
    </w:div>
    <w:div w:id="1118182046">
      <w:bodyDiv w:val="1"/>
      <w:marLeft w:val="0"/>
      <w:marRight w:val="0"/>
      <w:marTop w:val="0"/>
      <w:marBottom w:val="0"/>
      <w:divBdr>
        <w:top w:val="none" w:sz="0" w:space="0" w:color="auto"/>
        <w:left w:val="none" w:sz="0" w:space="0" w:color="auto"/>
        <w:bottom w:val="none" w:sz="0" w:space="0" w:color="auto"/>
        <w:right w:val="none" w:sz="0" w:space="0" w:color="auto"/>
      </w:divBdr>
    </w:div>
    <w:div w:id="1298342184">
      <w:bodyDiv w:val="1"/>
      <w:marLeft w:val="0"/>
      <w:marRight w:val="0"/>
      <w:marTop w:val="0"/>
      <w:marBottom w:val="0"/>
      <w:divBdr>
        <w:top w:val="none" w:sz="0" w:space="0" w:color="auto"/>
        <w:left w:val="none" w:sz="0" w:space="0" w:color="auto"/>
        <w:bottom w:val="none" w:sz="0" w:space="0" w:color="auto"/>
        <w:right w:val="none" w:sz="0" w:space="0" w:color="auto"/>
      </w:divBdr>
    </w:div>
    <w:div w:id="1363288849">
      <w:bodyDiv w:val="1"/>
      <w:marLeft w:val="0"/>
      <w:marRight w:val="0"/>
      <w:marTop w:val="0"/>
      <w:marBottom w:val="0"/>
      <w:divBdr>
        <w:top w:val="none" w:sz="0" w:space="0" w:color="auto"/>
        <w:left w:val="none" w:sz="0" w:space="0" w:color="auto"/>
        <w:bottom w:val="none" w:sz="0" w:space="0" w:color="auto"/>
        <w:right w:val="none" w:sz="0" w:space="0" w:color="auto"/>
      </w:divBdr>
    </w:div>
    <w:div w:id="1393121758">
      <w:bodyDiv w:val="1"/>
      <w:marLeft w:val="0"/>
      <w:marRight w:val="0"/>
      <w:marTop w:val="0"/>
      <w:marBottom w:val="0"/>
      <w:divBdr>
        <w:top w:val="none" w:sz="0" w:space="0" w:color="auto"/>
        <w:left w:val="none" w:sz="0" w:space="0" w:color="auto"/>
        <w:bottom w:val="none" w:sz="0" w:space="0" w:color="auto"/>
        <w:right w:val="none" w:sz="0" w:space="0" w:color="auto"/>
      </w:divBdr>
    </w:div>
    <w:div w:id="1416824098">
      <w:bodyDiv w:val="1"/>
      <w:marLeft w:val="0"/>
      <w:marRight w:val="0"/>
      <w:marTop w:val="0"/>
      <w:marBottom w:val="0"/>
      <w:divBdr>
        <w:top w:val="none" w:sz="0" w:space="0" w:color="auto"/>
        <w:left w:val="none" w:sz="0" w:space="0" w:color="auto"/>
        <w:bottom w:val="none" w:sz="0" w:space="0" w:color="auto"/>
        <w:right w:val="none" w:sz="0" w:space="0" w:color="auto"/>
      </w:divBdr>
    </w:div>
    <w:div w:id="1510488010">
      <w:bodyDiv w:val="1"/>
      <w:marLeft w:val="0"/>
      <w:marRight w:val="0"/>
      <w:marTop w:val="0"/>
      <w:marBottom w:val="0"/>
      <w:divBdr>
        <w:top w:val="none" w:sz="0" w:space="0" w:color="auto"/>
        <w:left w:val="none" w:sz="0" w:space="0" w:color="auto"/>
        <w:bottom w:val="none" w:sz="0" w:space="0" w:color="auto"/>
        <w:right w:val="none" w:sz="0" w:space="0" w:color="auto"/>
      </w:divBdr>
    </w:div>
    <w:div w:id="1511523414">
      <w:bodyDiv w:val="1"/>
      <w:marLeft w:val="0"/>
      <w:marRight w:val="0"/>
      <w:marTop w:val="0"/>
      <w:marBottom w:val="0"/>
      <w:divBdr>
        <w:top w:val="none" w:sz="0" w:space="0" w:color="auto"/>
        <w:left w:val="none" w:sz="0" w:space="0" w:color="auto"/>
        <w:bottom w:val="none" w:sz="0" w:space="0" w:color="auto"/>
        <w:right w:val="none" w:sz="0" w:space="0" w:color="auto"/>
      </w:divBdr>
    </w:div>
    <w:div w:id="1511798286">
      <w:bodyDiv w:val="1"/>
      <w:marLeft w:val="0"/>
      <w:marRight w:val="0"/>
      <w:marTop w:val="0"/>
      <w:marBottom w:val="0"/>
      <w:divBdr>
        <w:top w:val="none" w:sz="0" w:space="0" w:color="auto"/>
        <w:left w:val="none" w:sz="0" w:space="0" w:color="auto"/>
        <w:bottom w:val="none" w:sz="0" w:space="0" w:color="auto"/>
        <w:right w:val="none" w:sz="0" w:space="0" w:color="auto"/>
      </w:divBdr>
    </w:div>
    <w:div w:id="1525285882">
      <w:bodyDiv w:val="1"/>
      <w:marLeft w:val="0"/>
      <w:marRight w:val="0"/>
      <w:marTop w:val="0"/>
      <w:marBottom w:val="0"/>
      <w:divBdr>
        <w:top w:val="none" w:sz="0" w:space="0" w:color="auto"/>
        <w:left w:val="none" w:sz="0" w:space="0" w:color="auto"/>
        <w:bottom w:val="none" w:sz="0" w:space="0" w:color="auto"/>
        <w:right w:val="none" w:sz="0" w:space="0" w:color="auto"/>
      </w:divBdr>
    </w:div>
    <w:div w:id="1527674392">
      <w:bodyDiv w:val="1"/>
      <w:marLeft w:val="0"/>
      <w:marRight w:val="0"/>
      <w:marTop w:val="0"/>
      <w:marBottom w:val="0"/>
      <w:divBdr>
        <w:top w:val="none" w:sz="0" w:space="0" w:color="auto"/>
        <w:left w:val="none" w:sz="0" w:space="0" w:color="auto"/>
        <w:bottom w:val="none" w:sz="0" w:space="0" w:color="auto"/>
        <w:right w:val="none" w:sz="0" w:space="0" w:color="auto"/>
      </w:divBdr>
    </w:div>
    <w:div w:id="1654916834">
      <w:bodyDiv w:val="1"/>
      <w:marLeft w:val="0"/>
      <w:marRight w:val="0"/>
      <w:marTop w:val="0"/>
      <w:marBottom w:val="0"/>
      <w:divBdr>
        <w:top w:val="none" w:sz="0" w:space="0" w:color="auto"/>
        <w:left w:val="none" w:sz="0" w:space="0" w:color="auto"/>
        <w:bottom w:val="none" w:sz="0" w:space="0" w:color="auto"/>
        <w:right w:val="none" w:sz="0" w:space="0" w:color="auto"/>
      </w:divBdr>
    </w:div>
    <w:div w:id="1681588907">
      <w:bodyDiv w:val="1"/>
      <w:marLeft w:val="0"/>
      <w:marRight w:val="0"/>
      <w:marTop w:val="0"/>
      <w:marBottom w:val="0"/>
      <w:divBdr>
        <w:top w:val="none" w:sz="0" w:space="0" w:color="auto"/>
        <w:left w:val="none" w:sz="0" w:space="0" w:color="auto"/>
        <w:bottom w:val="none" w:sz="0" w:space="0" w:color="auto"/>
        <w:right w:val="none" w:sz="0" w:space="0" w:color="auto"/>
      </w:divBdr>
    </w:div>
    <w:div w:id="1694182872">
      <w:bodyDiv w:val="1"/>
      <w:marLeft w:val="0"/>
      <w:marRight w:val="0"/>
      <w:marTop w:val="0"/>
      <w:marBottom w:val="0"/>
      <w:divBdr>
        <w:top w:val="none" w:sz="0" w:space="0" w:color="auto"/>
        <w:left w:val="none" w:sz="0" w:space="0" w:color="auto"/>
        <w:bottom w:val="none" w:sz="0" w:space="0" w:color="auto"/>
        <w:right w:val="none" w:sz="0" w:space="0" w:color="auto"/>
      </w:divBdr>
    </w:div>
    <w:div w:id="1735465664">
      <w:bodyDiv w:val="1"/>
      <w:marLeft w:val="0"/>
      <w:marRight w:val="0"/>
      <w:marTop w:val="0"/>
      <w:marBottom w:val="0"/>
      <w:divBdr>
        <w:top w:val="none" w:sz="0" w:space="0" w:color="auto"/>
        <w:left w:val="none" w:sz="0" w:space="0" w:color="auto"/>
        <w:bottom w:val="none" w:sz="0" w:space="0" w:color="auto"/>
        <w:right w:val="none" w:sz="0" w:space="0" w:color="auto"/>
      </w:divBdr>
    </w:div>
    <w:div w:id="1758819565">
      <w:bodyDiv w:val="1"/>
      <w:marLeft w:val="0"/>
      <w:marRight w:val="0"/>
      <w:marTop w:val="0"/>
      <w:marBottom w:val="0"/>
      <w:divBdr>
        <w:top w:val="none" w:sz="0" w:space="0" w:color="auto"/>
        <w:left w:val="none" w:sz="0" w:space="0" w:color="auto"/>
        <w:bottom w:val="none" w:sz="0" w:space="0" w:color="auto"/>
        <w:right w:val="none" w:sz="0" w:space="0" w:color="auto"/>
      </w:divBdr>
    </w:div>
    <w:div w:id="1845436320">
      <w:bodyDiv w:val="1"/>
      <w:marLeft w:val="0"/>
      <w:marRight w:val="0"/>
      <w:marTop w:val="0"/>
      <w:marBottom w:val="0"/>
      <w:divBdr>
        <w:top w:val="none" w:sz="0" w:space="0" w:color="auto"/>
        <w:left w:val="none" w:sz="0" w:space="0" w:color="auto"/>
        <w:bottom w:val="none" w:sz="0" w:space="0" w:color="auto"/>
        <w:right w:val="none" w:sz="0" w:space="0" w:color="auto"/>
      </w:divBdr>
    </w:div>
    <w:div w:id="1872068309">
      <w:bodyDiv w:val="1"/>
      <w:marLeft w:val="0"/>
      <w:marRight w:val="0"/>
      <w:marTop w:val="0"/>
      <w:marBottom w:val="0"/>
      <w:divBdr>
        <w:top w:val="none" w:sz="0" w:space="0" w:color="auto"/>
        <w:left w:val="none" w:sz="0" w:space="0" w:color="auto"/>
        <w:bottom w:val="none" w:sz="0" w:space="0" w:color="auto"/>
        <w:right w:val="none" w:sz="0" w:space="0" w:color="auto"/>
      </w:divBdr>
    </w:div>
    <w:div w:id="1913731426">
      <w:bodyDiv w:val="1"/>
      <w:marLeft w:val="0"/>
      <w:marRight w:val="0"/>
      <w:marTop w:val="0"/>
      <w:marBottom w:val="0"/>
      <w:divBdr>
        <w:top w:val="none" w:sz="0" w:space="0" w:color="auto"/>
        <w:left w:val="none" w:sz="0" w:space="0" w:color="auto"/>
        <w:bottom w:val="none" w:sz="0" w:space="0" w:color="auto"/>
        <w:right w:val="none" w:sz="0" w:space="0" w:color="auto"/>
      </w:divBdr>
    </w:div>
    <w:div w:id="1959874543">
      <w:bodyDiv w:val="1"/>
      <w:marLeft w:val="0"/>
      <w:marRight w:val="0"/>
      <w:marTop w:val="0"/>
      <w:marBottom w:val="0"/>
      <w:divBdr>
        <w:top w:val="none" w:sz="0" w:space="0" w:color="auto"/>
        <w:left w:val="none" w:sz="0" w:space="0" w:color="auto"/>
        <w:bottom w:val="none" w:sz="0" w:space="0" w:color="auto"/>
        <w:right w:val="none" w:sz="0" w:space="0" w:color="auto"/>
      </w:divBdr>
    </w:div>
    <w:div w:id="1972399454">
      <w:bodyDiv w:val="1"/>
      <w:marLeft w:val="0"/>
      <w:marRight w:val="0"/>
      <w:marTop w:val="0"/>
      <w:marBottom w:val="0"/>
      <w:divBdr>
        <w:top w:val="none" w:sz="0" w:space="0" w:color="auto"/>
        <w:left w:val="none" w:sz="0" w:space="0" w:color="auto"/>
        <w:bottom w:val="none" w:sz="0" w:space="0" w:color="auto"/>
        <w:right w:val="none" w:sz="0" w:space="0" w:color="auto"/>
      </w:divBdr>
    </w:div>
    <w:div w:id="2019304770">
      <w:bodyDiv w:val="1"/>
      <w:marLeft w:val="0"/>
      <w:marRight w:val="0"/>
      <w:marTop w:val="0"/>
      <w:marBottom w:val="0"/>
      <w:divBdr>
        <w:top w:val="none" w:sz="0" w:space="0" w:color="auto"/>
        <w:left w:val="none" w:sz="0" w:space="0" w:color="auto"/>
        <w:bottom w:val="none" w:sz="0" w:space="0" w:color="auto"/>
        <w:right w:val="none" w:sz="0" w:space="0" w:color="auto"/>
      </w:divBdr>
    </w:div>
    <w:div w:id="2049259117">
      <w:bodyDiv w:val="1"/>
      <w:marLeft w:val="0"/>
      <w:marRight w:val="0"/>
      <w:marTop w:val="0"/>
      <w:marBottom w:val="0"/>
      <w:divBdr>
        <w:top w:val="none" w:sz="0" w:space="0" w:color="auto"/>
        <w:left w:val="none" w:sz="0" w:space="0" w:color="auto"/>
        <w:bottom w:val="none" w:sz="0" w:space="0" w:color="auto"/>
        <w:right w:val="none" w:sz="0" w:space="0" w:color="auto"/>
      </w:divBdr>
    </w:div>
    <w:div w:id="2065713834">
      <w:bodyDiv w:val="1"/>
      <w:marLeft w:val="0"/>
      <w:marRight w:val="0"/>
      <w:marTop w:val="0"/>
      <w:marBottom w:val="0"/>
      <w:divBdr>
        <w:top w:val="none" w:sz="0" w:space="0" w:color="auto"/>
        <w:left w:val="none" w:sz="0" w:space="0" w:color="auto"/>
        <w:bottom w:val="none" w:sz="0" w:space="0" w:color="auto"/>
        <w:right w:val="none" w:sz="0" w:space="0" w:color="auto"/>
      </w:divBdr>
    </w:div>
    <w:div w:id="2125076895">
      <w:bodyDiv w:val="1"/>
      <w:marLeft w:val="0"/>
      <w:marRight w:val="0"/>
      <w:marTop w:val="0"/>
      <w:marBottom w:val="0"/>
      <w:divBdr>
        <w:top w:val="none" w:sz="0" w:space="0" w:color="auto"/>
        <w:left w:val="none" w:sz="0" w:space="0" w:color="auto"/>
        <w:bottom w:val="none" w:sz="0" w:space="0" w:color="auto"/>
        <w:right w:val="none" w:sz="0" w:space="0" w:color="auto"/>
      </w:divBdr>
    </w:div>
    <w:div w:id="214114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19</Pages>
  <Words>4219</Words>
  <Characters>23210</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Abomoadtaoufik</dc:creator>
  <cp:lastModifiedBy>Abomoadtaoufik</cp:lastModifiedBy>
  <cp:revision>5</cp:revision>
  <dcterms:created xsi:type="dcterms:W3CDTF">2014-01-18T01:22:00Z</dcterms:created>
  <dcterms:modified xsi:type="dcterms:W3CDTF">2014-01-19T00:48:00Z</dcterms:modified>
</cp:coreProperties>
</file>