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F6111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بسم الله الرحمن الرحيم</w:t>
      </w:r>
    </w:p>
    <w:p w14:paraId="2A9B722A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الحمد لله رب العالمين والصلاة والسلام على اشرف الانبياء واشرف المرسلين نبينا محمد وعلى اله وصحبه اجمعين</w:t>
      </w:r>
    </w:p>
    <w:p w14:paraId="28777672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اللهم علمنا ما ينفعنا وانفعنا وارفعنا بما علمتنا</w:t>
      </w:r>
    </w:p>
    <w:p w14:paraId="0A07CE4E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واغفر لنا ولوالدينا وازواجنا وذرياتنا ومشايخنا ومن له حق علينا</w:t>
      </w:r>
    </w:p>
    <w:p w14:paraId="68824679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وسائر المسلمين برحمتك يا ارحم الراحمين</w:t>
      </w:r>
    </w:p>
    <w:p w14:paraId="68D67C60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اللهم اغفر لشيخنا والحاضرين والمستمعين يا اكرم الاكرمين</w:t>
      </w:r>
    </w:p>
    <w:p w14:paraId="076E68B6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قال الشيخ الامام محمد ابن عبد الوهاب اجزل الله له الاجر والثواب في رسالته القواعد الاربع</w:t>
      </w:r>
    </w:p>
    <w:p w14:paraId="31B3CEEE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بسم الله الرحمن الرحيم</w:t>
      </w:r>
    </w:p>
    <w:p w14:paraId="5A165EDF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اسأل الله الكريم رب العرش العظيم ان يتولاك في الدنيا والاخرة</w:t>
      </w:r>
    </w:p>
    <w:p w14:paraId="274265C2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وان يجعلك مباركا اينما كنت</w:t>
      </w:r>
    </w:p>
    <w:p w14:paraId="394687A9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وان يجعلك ممن اذا اعطي شكر</w:t>
      </w:r>
    </w:p>
    <w:p w14:paraId="61CF4379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واذا ابتلي صبر واذا اذنب استغفر فانها هؤلاء الثلاثة عنوان السعادة</w:t>
      </w:r>
    </w:p>
    <w:p w14:paraId="675C5411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بسم الله الرحمن الرحيم</w:t>
      </w:r>
    </w:p>
    <w:p w14:paraId="5C120B95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اسأل الله الكريم رب العرش العظيم ان يتولاك في الدنيا والاخرة</w:t>
      </w:r>
    </w:p>
    <w:p w14:paraId="3B533330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بسم الله الرحمن الرحيم</w:t>
      </w:r>
    </w:p>
    <w:p w14:paraId="01DF8D09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الحمد لله والصلاة والسلام على رسول وعلى اله واصحابه اجمعين</w:t>
      </w:r>
    </w:p>
    <w:p w14:paraId="78324884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من عادة الشيخ رحمه الله الطيبة انه كان يبدأ كلامه بالدعاء لمن يستمع</w:t>
      </w:r>
    </w:p>
    <w:p w14:paraId="3C14DD47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ومن يبلغه هذا النداء وهذا دليل على نصحه رحمه الله للامة وحرصه على نجاتها فانه يدعو للمسلمين عامة وخاصة</w:t>
      </w:r>
    </w:p>
    <w:p w14:paraId="0779B7CD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دائما وابدا يفتتح كلامه بالدعاء للمسلمين كما سمعتم في مبدأ هذه الحلقة المباركة ان شاء الله</w:t>
      </w:r>
    </w:p>
    <w:p w14:paraId="638CE021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نعم</w:t>
      </w:r>
    </w:p>
    <w:p w14:paraId="2E7F35B8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حفظكم الله</w:t>
      </w:r>
    </w:p>
    <w:p w14:paraId="613CA49D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هذه الرسالة رسالة الشيخ القواعد الاربع</w:t>
      </w:r>
    </w:p>
    <w:p w14:paraId="6E8413E4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في نبذة عنها يا شيخنا</w:t>
      </w:r>
    </w:p>
    <w:p w14:paraId="5BFC1181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القواعد الاربعة هذه لا شك انها مهمة ومفيدة وان كل مسلم يحرص على معرفتها والعمل بها</w:t>
      </w:r>
    </w:p>
    <w:p w14:paraId="70386F7B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لانها قواعد عظيمة</w:t>
      </w:r>
    </w:p>
    <w:p w14:paraId="4019B7EC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من كتاب الله ومن سنة رسوله</w:t>
      </w:r>
    </w:p>
    <w:p w14:paraId="35B1A47D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صلى الله عليه وسلم</w:t>
      </w:r>
    </w:p>
    <w:p w14:paraId="7B001B62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ومن هدي السلف الصالح</w:t>
      </w:r>
    </w:p>
    <w:p w14:paraId="4E2785D9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رحمهم الله</w:t>
      </w:r>
    </w:p>
    <w:p w14:paraId="5D46AA6D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نعم</w:t>
      </w:r>
    </w:p>
    <w:p w14:paraId="7B04F435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احسن الله قال رحمه الله اسأل الله الكريم رب العرش العظيم ان يتولاك في الدنيا والاخرة وان يجعلك مباركا اينما كنت</w:t>
      </w:r>
    </w:p>
    <w:p w14:paraId="08198294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نعم هذا دعاء من الشيخ رحمه الله لمن وجه الكلام اليه وهذا من نصحه واخلاصه للمسلمين</w:t>
      </w:r>
    </w:p>
    <w:p w14:paraId="55B31BD7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انه يدعو لكل عموما ولطلبة العلم خصوصا فهو امام ناصح رحمه الله حريص على توجيه المسلمين الى ما ينفعهم ولا سيما في امور العقيدة التي هي الاساس</w:t>
      </w:r>
    </w:p>
    <w:p w14:paraId="533FEA29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فكان يوجه الدعاء لهم اولا ثم يذكر ما اراد ان يبلغهم من علمه المؤيد بالكتاب والسنة وهدي السلف الصالح</w:t>
      </w:r>
    </w:p>
    <w:p w14:paraId="560705AE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نعم</w:t>
      </w:r>
    </w:p>
    <w:p w14:paraId="6671B56E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احسن الله اليكم</w:t>
      </w:r>
    </w:p>
    <w:p w14:paraId="334A3945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قال الشيخ رحمه الله في رسالته القواعد الاربع وان يجعلك ممن اذا اعطي شكر واذا ابتلي صبر واذا استغفر وان يجعلك ممن اذا اعطي شكر</w:t>
      </w:r>
    </w:p>
    <w:p w14:paraId="4183CCA8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نعم</w:t>
      </w:r>
    </w:p>
    <w:p w14:paraId="784F1288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من اذا اعطاه الله رزقا طيبا يشكر الله سبحانه وتعالى</w:t>
      </w:r>
    </w:p>
    <w:p w14:paraId="0C86F2E1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لان الله قال واذ تأذن ربكم لان شكرتم لازيدنكم</w:t>
      </w:r>
    </w:p>
    <w:p w14:paraId="302064CD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نعم</w:t>
      </w:r>
    </w:p>
    <w:p w14:paraId="65C7D5C0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احسن الله اليك</w:t>
      </w:r>
    </w:p>
    <w:p w14:paraId="3E601951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قال رحمه الله واذا ابتلي صبر</w:t>
      </w:r>
    </w:p>
    <w:p w14:paraId="07B807DB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اذا ابتلي والابتلاء كل معرض للابتلاء</w:t>
      </w:r>
    </w:p>
    <w:p w14:paraId="3A11FE5A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هي تبين بذلك الصابر المخلص لله عز وجل الثابت على دينه ممن هو دون ذلك وانما طمعه دنيوي فاذا ابتلي في دينه لم يصبر على الابتلاء</w:t>
      </w:r>
    </w:p>
    <w:p w14:paraId="5F579976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واذا اعطاه الله شيئا من الخير فانه لا يشكر الله سبحانه وتعالى</w:t>
      </w:r>
    </w:p>
    <w:p w14:paraId="3EA72ABE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والله جل وعلا يقول واذ تأذن ربكم لئن شكرتم لازيدنكم ولئن كفرتم ان عذابي لشديد</w:t>
      </w:r>
    </w:p>
    <w:p w14:paraId="2E1FA3ED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lastRenderedPageBreak/>
        <w:t xml:space="preserve"> نعم</w:t>
      </w:r>
    </w:p>
    <w:p w14:paraId="0EE079F7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احسن الله اليكم</w:t>
      </w:r>
    </w:p>
    <w:p w14:paraId="54B3BB6A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قال رحمه الله واذا اذنب استغفر</w:t>
      </w:r>
    </w:p>
    <w:p w14:paraId="0E29C4AD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نعم واذا اذنب حصل منه ذنب وقليل من يسلم من الذنوب</w:t>
      </w:r>
    </w:p>
    <w:p w14:paraId="736ADB4A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فانه ولكن المسلم يبادر بالاستغفار</w:t>
      </w:r>
    </w:p>
    <w:p w14:paraId="656B99CC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والله جل وعلا غفور رحيم</w:t>
      </w:r>
    </w:p>
    <w:p w14:paraId="6BF800F2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يغفر لمن طلب منه المغفرة</w:t>
      </w:r>
    </w:p>
    <w:p w14:paraId="24493BF4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وتوجه اليه بالدعاء</w:t>
      </w:r>
    </w:p>
    <w:p w14:paraId="288DB2D2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بطلب المغفرة</w:t>
      </w:r>
    </w:p>
    <w:p w14:paraId="5F11D816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فان الله قريب مجيب</w:t>
      </w:r>
    </w:p>
    <w:p w14:paraId="4A9BADDE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يغفر له</w:t>
      </w:r>
    </w:p>
    <w:p w14:paraId="5169EA60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نعم</w:t>
      </w:r>
    </w:p>
    <w:p w14:paraId="67513EB6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احسن الله اليكم</w:t>
      </w:r>
    </w:p>
    <w:p w14:paraId="32DFC427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قال الشيخ رحمه الله فان هؤلاء الثلاثة عنوان السعادة</w:t>
      </w:r>
    </w:p>
    <w:p w14:paraId="4D74E58F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ثلاث اذا اعطي شكر</w:t>
      </w:r>
    </w:p>
    <w:p w14:paraId="18976D2D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واذا اذنب استغفر</w:t>
      </w:r>
    </w:p>
    <w:p w14:paraId="0444231B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واذا ابتلي صبر</w:t>
      </w:r>
    </w:p>
    <w:p w14:paraId="4503686C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هذه الثلاث من وفقه الله لها فان الله فتح له باب السعادة</w:t>
      </w:r>
    </w:p>
    <w:p w14:paraId="2EC9D81E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في الدنيا والاخرة</w:t>
      </w:r>
    </w:p>
    <w:p w14:paraId="1074CB6C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نعم</w:t>
      </w:r>
    </w:p>
    <w:p w14:paraId="6BAC9D83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الله اليكم</w:t>
      </w:r>
    </w:p>
    <w:p w14:paraId="58239C08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قال الشيخ رحمه الله اعلم ارشدك الله لطاعته</w:t>
      </w:r>
    </w:p>
    <w:p w14:paraId="6925B90B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هذا الشيخ رحمه الله حريص على المتعلمين</w:t>
      </w:r>
    </w:p>
    <w:p w14:paraId="6738C88A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فيدعوا لهم في بداية حديثه معهم يدعوا لهم ان يرشدهم الله لطاعته</w:t>
      </w:r>
    </w:p>
    <w:p w14:paraId="08724568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نعم</w:t>
      </w:r>
    </w:p>
    <w:p w14:paraId="22DD5025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احسن الله اليك</w:t>
      </w:r>
    </w:p>
    <w:p w14:paraId="1F58591C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قال رحمه الله اعلم ارشدك الله لطاعته</w:t>
      </w:r>
    </w:p>
    <w:p w14:paraId="1B5F4D75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ان الحنيفية ملة ابراهيم تعبد الله وحده مخلصا له الدين</w:t>
      </w:r>
    </w:p>
    <w:p w14:paraId="322B4384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الله جل وعلا يقول لنبيه ثم اوحينا اليك ان اتبع ملة ابراهيم حنيفا</w:t>
      </w:r>
    </w:p>
    <w:p w14:paraId="40C9F9C4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والحنيف هو المعرظ سوى الله المقبل على الله سبحانه وتعالى هذا هو الحنيف</w:t>
      </w:r>
    </w:p>
    <w:p w14:paraId="1F7FB3BD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والحنيفية ملة ابراهيم عليه السلام</w:t>
      </w:r>
    </w:p>
    <w:p w14:paraId="011F23D8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نعم</w:t>
      </w:r>
    </w:p>
    <w:p w14:paraId="22AEC234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احسن الله اليكم</w:t>
      </w:r>
    </w:p>
    <w:p w14:paraId="255D093A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قال رحمه الله اعلم مرشدك الله لطاعته ان الحنيفية ملة ابراهيم ان تعبد الله وحده</w:t>
      </w:r>
    </w:p>
    <w:p w14:paraId="7D37CE38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مخلصا له الدين كما قال تعالى وما خلقت الجن والانس الا ليعبدون</w:t>
      </w:r>
    </w:p>
    <w:p w14:paraId="60EF4239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ما هي الحنيفية? التي شأنه العظيم ان تعبد الله مخلصا له الدين</w:t>
      </w:r>
    </w:p>
    <w:p w14:paraId="55CC8150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فلا تدعو مع الله غيره</w:t>
      </w:r>
    </w:p>
    <w:p w14:paraId="2189B687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وانما تدعو الله سبحانه وتعالى وحده</w:t>
      </w:r>
    </w:p>
    <w:p w14:paraId="3B2C1210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انه هو الرب الذي بيده ملكوت كل شيء</w:t>
      </w:r>
    </w:p>
    <w:p w14:paraId="24BDD26C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فتوجه اليه بالدعاء لتنال منه الاجابة</w:t>
      </w:r>
    </w:p>
    <w:p w14:paraId="213E2E36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في هذه المطالب</w:t>
      </w:r>
    </w:p>
    <w:p w14:paraId="697F9133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العظيمة</w:t>
      </w:r>
    </w:p>
    <w:p w14:paraId="5DF24B96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نعم احسن الله اليك قال رحمه الله فاذا عرفت ان الله خلقك لعبادته فاعلم ان العبادة لا تسمى عبادة الا مع التوحيد</w:t>
      </w:r>
    </w:p>
    <w:p w14:paraId="334A8F36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اذا عرفت ان الله خلقك لعبادته</w:t>
      </w:r>
    </w:p>
    <w:p w14:paraId="4E64DCAA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كما قال تعالى وما خلقت الجن والانس الا ليعبدون</w:t>
      </w:r>
    </w:p>
    <w:p w14:paraId="0E723BA1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ما اريد منهم من رزق وما اريد ان يطعمون</w:t>
      </w:r>
    </w:p>
    <w:p w14:paraId="4F66491C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ان الله هو الرزاق</w:t>
      </w:r>
    </w:p>
    <w:p w14:paraId="220F84CD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ذو المتين</w:t>
      </w:r>
    </w:p>
    <w:p w14:paraId="486666D7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اذا عرفت هذا فقد عرفت دينك</w:t>
      </w:r>
    </w:p>
    <w:p w14:paraId="1B84330E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وتوجهت الى الله جل وعلا بهذا الدين العظيم</w:t>
      </w:r>
    </w:p>
    <w:p w14:paraId="39A7579C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الذي هو طريق من النار وطريق الفوز بالجنة</w:t>
      </w:r>
    </w:p>
    <w:p w14:paraId="63D8C600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نعم</w:t>
      </w:r>
    </w:p>
    <w:p w14:paraId="0E30CF09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بارك الله فيكم وفي علمكم ونفع بكم الاسلام والمسلمين وجزاكم عنا وعن المسلمين خير الجزاء</w:t>
      </w:r>
    </w:p>
    <w:p w14:paraId="0183485E" w14:textId="77777777" w:rsidR="009E6E7A" w:rsidRPr="009E6E7A" w:rsidRDefault="009E6E7A" w:rsidP="009E6E7A">
      <w:pPr>
        <w:pStyle w:val="a3"/>
        <w:rPr>
          <w:rFonts w:ascii="Courier New" w:hAnsi="Courier New" w:cs="Courier New"/>
        </w:rPr>
      </w:pPr>
      <w:r w:rsidRPr="009E6E7A">
        <w:rPr>
          <w:rFonts w:ascii="Courier New" w:hAnsi="Courier New" w:cs="Courier New"/>
          <w:rtl/>
        </w:rPr>
        <w:t xml:space="preserve"> وصلى الله وسلم وبارك على نبينا محمد وعلى اله وصحبه</w:t>
      </w:r>
    </w:p>
    <w:sectPr w:rsidR="009E6E7A" w:rsidRPr="009E6E7A" w:rsidSect="0074559F">
      <w:pgSz w:w="11906" w:h="16838"/>
      <w:pgMar w:top="1440" w:right="1335" w:bottom="1440" w:left="1334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7264"/>
    <w:rsid w:val="00367264"/>
    <w:rsid w:val="006A2211"/>
    <w:rsid w:val="009E6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142E44"/>
  <w15:chartTrackingRefBased/>
  <w15:docId w15:val="{DF6727FE-21B3-4ABE-97EB-5FFA378D1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4559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Char">
    <w:name w:val="نص عادي Char"/>
    <w:basedOn w:val="a0"/>
    <w:link w:val="a3"/>
    <w:uiPriority w:val="99"/>
    <w:rsid w:val="0074559F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3580</Characters>
  <Application>Microsoft Office Word</Application>
  <DocSecurity>0</DocSecurity>
  <Lines>29</Lines>
  <Paragraphs>8</Paragraphs>
  <ScaleCrop>false</ScaleCrop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al toygri</dc:creator>
  <cp:keywords/>
  <dc:description/>
  <cp:lastModifiedBy>ahmad al toygri</cp:lastModifiedBy>
  <cp:revision>2</cp:revision>
  <dcterms:created xsi:type="dcterms:W3CDTF">2023-11-16T12:30:00Z</dcterms:created>
  <dcterms:modified xsi:type="dcterms:W3CDTF">2023-11-16T12:30:00Z</dcterms:modified>
</cp:coreProperties>
</file>