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45CF" w14:textId="77777777" w:rsidR="00DE570A" w:rsidRDefault="00000000">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AND</w:t>
      </w:r>
      <w:r>
        <w:br/>
      </w:r>
      <w:r>
        <w:br/>
      </w:r>
      <w:r>
        <w:rPr>
          <w:rFonts w:ascii="Times New Roman" w:hAnsi="Times New Roman"/>
          <w:color w:val="000000"/>
          <w:sz w:val="30"/>
          <w:rtl/>
        </w:rPr>
        <w:t>عمدة الأحكام</w:t>
      </w:r>
      <w:r>
        <w:br/>
      </w:r>
      <w:r>
        <w:br/>
      </w:r>
      <w:r>
        <w:rPr>
          <w:rFonts w:ascii="Times New Roman" w:hAnsi="Times New Roman"/>
          <w:color w:val="000000"/>
          <w:sz w:val="30"/>
          <w:rtl/>
        </w:rPr>
        <w:t xml:space="preserve">مؤسسة الشيخ محمد بن صالح العثيمين </w:t>
      </w:r>
      <w:proofErr w:type="gramStart"/>
      <w:r>
        <w:rPr>
          <w:rFonts w:ascii="Times New Roman" w:hAnsi="Times New Roman"/>
          <w:color w:val="000000"/>
          <w:sz w:val="30"/>
          <w:rtl/>
        </w:rPr>
        <w:t>الخيرية .</w:t>
      </w:r>
      <w:proofErr w:type="gramEnd"/>
      <w:r>
        <w:rPr>
          <w:rFonts w:ascii="Times New Roman" w:hAnsi="Times New Roman"/>
          <w:color w:val="000000"/>
          <w:sz w:val="30"/>
          <w:rtl/>
        </w:rPr>
        <w:t xml:space="preserve"> </w:t>
      </w:r>
      <w:r>
        <w:rPr>
          <w:rFonts w:ascii="Times New Roman" w:hAnsi="Times New Roman"/>
          <w:color w:val="000000"/>
          <w:sz w:val="30"/>
        </w:rPr>
        <w:t>١٤٤٣</w:t>
      </w:r>
      <w:r>
        <w:rPr>
          <w:rFonts w:ascii="Times New Roman" w:hAnsi="Times New Roman"/>
          <w:color w:val="000000"/>
          <w:sz w:val="30"/>
          <w:rtl/>
        </w:rPr>
        <w:t>هـ</w:t>
      </w:r>
      <w:r>
        <w:br/>
      </w:r>
      <w:r>
        <w:rPr>
          <w:rFonts w:ascii="Times New Roman" w:hAnsi="Times New Roman"/>
          <w:color w:val="000000"/>
          <w:sz w:val="30"/>
          <w:rtl/>
        </w:rPr>
        <w:t>فهرسة مكتبة الملك فهد الوطنية أثناء النشر</w:t>
      </w:r>
      <w:r>
        <w:br/>
      </w:r>
      <w:r>
        <w:rPr>
          <w:rFonts w:ascii="Times New Roman" w:hAnsi="Times New Roman"/>
          <w:color w:val="000000"/>
          <w:sz w:val="30"/>
          <w:rtl/>
        </w:rPr>
        <w:t>العثيمين محمد بن صالح</w:t>
      </w:r>
      <w:r>
        <w:br/>
      </w:r>
      <w:r>
        <w:br/>
      </w:r>
      <w:r>
        <w:rPr>
          <w:rFonts w:ascii="Times New Roman" w:hAnsi="Times New Roman"/>
          <w:color w:val="000000"/>
          <w:sz w:val="30"/>
          <w:rtl/>
        </w:rPr>
        <w:t xml:space="preserve">شرح عمدة الأحكام من كلام خير الأنام ج </w:t>
      </w:r>
      <w:r>
        <w:rPr>
          <w:rFonts w:ascii="Times New Roman" w:hAnsi="Times New Roman"/>
          <w:color w:val="000000"/>
          <w:sz w:val="30"/>
        </w:rPr>
        <w:t>۱</w:t>
      </w:r>
      <w:r>
        <w:rPr>
          <w:rFonts w:ascii="Times New Roman" w:hAnsi="Times New Roman"/>
          <w:color w:val="000000"/>
          <w:sz w:val="30"/>
          <w:rtl/>
        </w:rPr>
        <w:t xml:space="preserve"> محمد بن صالح العثيمين -ط</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tl/>
        </w:rPr>
        <w:t xml:space="preserve">عنيزة، </w:t>
      </w:r>
      <w:r>
        <w:rPr>
          <w:rFonts w:ascii="Times New Roman" w:hAnsi="Times New Roman"/>
          <w:color w:val="000000"/>
          <w:sz w:val="30"/>
        </w:rPr>
        <w:t>١٤٤٣</w:t>
      </w:r>
      <w:r>
        <w:rPr>
          <w:rFonts w:ascii="Times New Roman" w:hAnsi="Times New Roman"/>
          <w:color w:val="000000"/>
          <w:sz w:val="30"/>
          <w:rtl/>
        </w:rPr>
        <w:t>هـ</w:t>
      </w:r>
      <w:r>
        <w:br/>
      </w:r>
      <w:r>
        <w:br/>
      </w:r>
      <w:r>
        <w:rPr>
          <w:rFonts w:ascii="Times New Roman" w:hAnsi="Times New Roman"/>
          <w:color w:val="000000"/>
          <w:sz w:val="30"/>
        </w:rPr>
        <w:t>٩٥٧</w:t>
      </w:r>
      <w:r>
        <w:rPr>
          <w:rFonts w:ascii="Times New Roman" w:hAnsi="Times New Roman"/>
          <w:color w:val="000000"/>
          <w:sz w:val="30"/>
          <w:rtl/>
        </w:rPr>
        <w:t xml:space="preserve"> ص </w:t>
      </w:r>
      <w:r>
        <w:rPr>
          <w:rFonts w:ascii="Times New Roman" w:hAnsi="Times New Roman"/>
          <w:color w:val="000000"/>
          <w:sz w:val="30"/>
        </w:rPr>
        <w:t>٤</w:t>
      </w:r>
      <w:r>
        <w:rPr>
          <w:rFonts w:ascii="Times New Roman" w:hAnsi="Times New Roman"/>
          <w:color w:val="000000"/>
          <w:sz w:val="30"/>
          <w:rtl/>
        </w:rPr>
        <w:t xml:space="preserve"> </w:t>
      </w:r>
      <w:r>
        <w:rPr>
          <w:rFonts w:ascii="Times New Roman" w:hAnsi="Times New Roman"/>
          <w:color w:val="000000"/>
          <w:sz w:val="30"/>
        </w:rPr>
        <w:t>١٧</w:t>
      </w:r>
      <w:r>
        <w:rPr>
          <w:rFonts w:ascii="Times New Roman" w:hAnsi="Times New Roman"/>
          <w:color w:val="000000"/>
          <w:sz w:val="30"/>
          <w:rtl/>
        </w:rPr>
        <w:t xml:space="preserve"> </w:t>
      </w:r>
      <w:r>
        <w:rPr>
          <w:rFonts w:ascii="Times New Roman" w:hAnsi="Times New Roman"/>
          <w:color w:val="000000"/>
          <w:sz w:val="30"/>
        </w:rPr>
        <w:t>٢٤</w:t>
      </w:r>
      <w:r>
        <w:rPr>
          <w:rFonts w:ascii="Times New Roman" w:hAnsi="Times New Roman"/>
          <w:color w:val="000000"/>
          <w:sz w:val="30"/>
          <w:rtl/>
        </w:rPr>
        <w:t xml:space="preserve"> سم (سلسلة) مؤلفات الشيخ ابن عثيمين؛ </w:t>
      </w:r>
      <w:r>
        <w:rPr>
          <w:rFonts w:ascii="Times New Roman" w:hAnsi="Times New Roman"/>
          <w:color w:val="000000"/>
          <w:sz w:val="30"/>
        </w:rPr>
        <w:t>١٥٧</w:t>
      </w:r>
      <w:r>
        <w:rPr>
          <w:rFonts w:ascii="Times New Roman" w:hAnsi="Times New Roman"/>
          <w:color w:val="000000"/>
          <w:sz w:val="30"/>
          <w:rtl/>
        </w:rPr>
        <w:t>)</w:t>
      </w:r>
      <w:r>
        <w:br/>
      </w:r>
      <w:r>
        <w:rPr>
          <w:rFonts w:ascii="Times New Roman" w:hAnsi="Times New Roman"/>
          <w:color w:val="000000"/>
          <w:sz w:val="30"/>
          <w:rtl/>
        </w:rPr>
        <w:t xml:space="preserve">ردمك: </w:t>
      </w:r>
      <w:r>
        <w:rPr>
          <w:rFonts w:ascii="Times New Roman" w:hAnsi="Times New Roman"/>
          <w:color w:val="000000"/>
          <w:sz w:val="30"/>
        </w:rPr>
        <w:t>۲۹</w:t>
      </w:r>
      <w:r>
        <w:rPr>
          <w:rFonts w:ascii="Times New Roman" w:hAnsi="Times New Roman"/>
          <w:color w:val="000000"/>
          <w:sz w:val="30"/>
          <w:rtl/>
        </w:rPr>
        <w:t>-</w:t>
      </w:r>
      <w:r>
        <w:rPr>
          <w:rFonts w:ascii="Times New Roman" w:hAnsi="Times New Roman"/>
          <w:color w:val="000000"/>
          <w:sz w:val="30"/>
        </w:rPr>
        <w:t>۱۲</w:t>
      </w:r>
      <w:r>
        <w:rPr>
          <w:rFonts w:ascii="Times New Roman" w:hAnsi="Times New Roman"/>
          <w:color w:val="000000"/>
          <w:sz w:val="30"/>
          <w:rtl/>
        </w:rPr>
        <w:t>-</w:t>
      </w:r>
      <w:r>
        <w:rPr>
          <w:rFonts w:ascii="Times New Roman" w:hAnsi="Times New Roman"/>
          <w:color w:val="000000"/>
          <w:sz w:val="30"/>
        </w:rPr>
        <w:t>٨٣۰۲</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w:t>
      </w:r>
      <w:r>
        <w:rPr>
          <w:rFonts w:ascii="Times New Roman" w:hAnsi="Times New Roman"/>
          <w:color w:val="000000"/>
          <w:sz w:val="30"/>
        </w:rPr>
        <w:t>٩٧٨</w:t>
      </w:r>
      <w:r>
        <w:br/>
      </w:r>
      <w:r>
        <w:br/>
      </w:r>
      <w:r>
        <w:rPr>
          <w:rFonts w:ascii="Times New Roman" w:hAnsi="Times New Roman"/>
          <w:color w:val="000000"/>
          <w:sz w:val="30"/>
        </w:rPr>
        <w:t>۱</w:t>
      </w:r>
      <w:r>
        <w:rPr>
          <w:rFonts w:ascii="Times New Roman" w:hAnsi="Times New Roman"/>
          <w:color w:val="000000"/>
          <w:sz w:val="30"/>
          <w:rtl/>
        </w:rPr>
        <w:t xml:space="preserve"> - الحديث - شرح</w:t>
      </w:r>
      <w:r>
        <w:br/>
      </w:r>
      <w:r>
        <w:br/>
      </w:r>
      <w:r>
        <w:rPr>
          <w:rFonts w:ascii="Times New Roman" w:hAnsi="Times New Roman"/>
          <w:color w:val="000000"/>
          <w:sz w:val="30"/>
          <w:rtl/>
        </w:rPr>
        <w:t>أ - العنوان</w:t>
      </w:r>
      <w:r>
        <w:br/>
      </w:r>
      <w:r>
        <w:br/>
      </w:r>
      <w:r>
        <w:rPr>
          <w:rFonts w:ascii="Times New Roman" w:hAnsi="Times New Roman"/>
          <w:color w:val="000000"/>
          <w:sz w:val="30"/>
          <w:rtl/>
        </w:rPr>
        <w:t xml:space="preserve">ديوي </w:t>
      </w:r>
      <w:r>
        <w:rPr>
          <w:rFonts w:ascii="Times New Roman" w:hAnsi="Times New Roman"/>
          <w:color w:val="000000"/>
          <w:sz w:val="30"/>
        </w:rPr>
        <w:t>۲۳۷۳</w:t>
      </w:r>
      <w:r>
        <w:br/>
      </w:r>
      <w:r>
        <w:br/>
      </w:r>
      <w:r>
        <w:rPr>
          <w:rFonts w:ascii="Times New Roman" w:hAnsi="Times New Roman"/>
          <w:color w:val="000000"/>
          <w:sz w:val="30"/>
          <w:rtl/>
        </w:rPr>
        <w:t>ب - السلسلة</w:t>
      </w:r>
      <w:r>
        <w:br/>
      </w:r>
      <w:r>
        <w:br/>
      </w:r>
      <w:r>
        <w:rPr>
          <w:rFonts w:ascii="Times New Roman" w:hAnsi="Times New Roman"/>
          <w:color w:val="000000"/>
          <w:sz w:val="30"/>
        </w:rPr>
        <w:t>1443</w:t>
      </w:r>
      <w:r>
        <w:rPr>
          <w:rFonts w:ascii="Times New Roman" w:hAnsi="Times New Roman"/>
          <w:color w:val="000000"/>
          <w:sz w:val="30"/>
          <w:rtl/>
        </w:rPr>
        <w:t xml:space="preserve"> / </w:t>
      </w:r>
      <w:r>
        <w:rPr>
          <w:rFonts w:ascii="Times New Roman" w:hAnsi="Times New Roman"/>
          <w:color w:val="000000"/>
          <w:sz w:val="30"/>
        </w:rPr>
        <w:t>493</w:t>
      </w:r>
      <w:r>
        <w:br/>
      </w:r>
      <w:r>
        <w:br/>
      </w:r>
      <w:r>
        <w:rPr>
          <w:rFonts w:ascii="Times New Roman" w:hAnsi="Times New Roman"/>
          <w:color w:val="000000"/>
          <w:sz w:val="30"/>
          <w:rtl/>
        </w:rPr>
        <w:t xml:space="preserve">رقم الإيداع : </w:t>
      </w:r>
      <w:r>
        <w:rPr>
          <w:rFonts w:ascii="Times New Roman" w:hAnsi="Times New Roman"/>
          <w:color w:val="000000"/>
          <w:sz w:val="30"/>
        </w:rPr>
        <w:t>١٤٤٣/٤٩٣</w:t>
      </w:r>
      <w:r>
        <w:br/>
      </w:r>
      <w:r>
        <w:rPr>
          <w:rFonts w:ascii="Times New Roman" w:hAnsi="Times New Roman"/>
          <w:color w:val="000000"/>
          <w:sz w:val="30"/>
          <w:rtl/>
        </w:rPr>
        <w:t xml:space="preserve">ردمك: </w:t>
      </w:r>
      <w:r>
        <w:rPr>
          <w:rFonts w:ascii="Times New Roman" w:hAnsi="Times New Roman"/>
          <w:color w:val="000000"/>
          <w:sz w:val="30"/>
        </w:rPr>
        <w:t>٩</w:t>
      </w:r>
      <w:r>
        <w:rPr>
          <w:rFonts w:ascii="Times New Roman" w:hAnsi="Times New Roman"/>
          <w:color w:val="000000"/>
          <w:sz w:val="30"/>
          <w:rtl/>
        </w:rPr>
        <w:t>-</w:t>
      </w:r>
      <w:r>
        <w:rPr>
          <w:rFonts w:ascii="Times New Roman" w:hAnsi="Times New Roman"/>
          <w:color w:val="000000"/>
          <w:sz w:val="30"/>
        </w:rPr>
        <w:t>٢٧</w:t>
      </w:r>
      <w:r>
        <w:rPr>
          <w:rFonts w:ascii="Times New Roman" w:hAnsi="Times New Roman"/>
          <w:color w:val="000000"/>
          <w:sz w:val="30"/>
          <w:rtl/>
        </w:rPr>
        <w:t>-</w:t>
      </w:r>
      <w:r>
        <w:rPr>
          <w:rFonts w:ascii="Times New Roman" w:hAnsi="Times New Roman"/>
          <w:color w:val="000000"/>
          <w:sz w:val="30"/>
        </w:rPr>
        <w:t>٨٣٠٢</w:t>
      </w:r>
      <w:r>
        <w:rPr>
          <w:rFonts w:ascii="Times New Roman" w:hAnsi="Times New Roman"/>
          <w:color w:val="000000"/>
          <w:sz w:val="30"/>
          <w:rtl/>
        </w:rPr>
        <w:t>-</w:t>
      </w:r>
      <w:r>
        <w:rPr>
          <w:rFonts w:ascii="Times New Roman" w:hAnsi="Times New Roman"/>
          <w:color w:val="000000"/>
          <w:sz w:val="30"/>
        </w:rPr>
        <w:t>٦٠٣</w:t>
      </w:r>
      <w:r>
        <w:rPr>
          <w:rFonts w:ascii="Times New Roman" w:hAnsi="Times New Roman"/>
          <w:color w:val="000000"/>
          <w:sz w:val="30"/>
          <w:rtl/>
        </w:rPr>
        <w:t>-</w:t>
      </w:r>
      <w:r>
        <w:rPr>
          <w:rFonts w:ascii="Times New Roman" w:hAnsi="Times New Roman"/>
          <w:color w:val="000000"/>
          <w:sz w:val="30"/>
        </w:rPr>
        <w:t>٩٧٨</w:t>
      </w:r>
      <w:r>
        <w:br/>
      </w:r>
      <w:r>
        <w:br/>
      </w:r>
      <w:r>
        <w:rPr>
          <w:rFonts w:ascii="Times New Roman" w:hAnsi="Times New Roman"/>
          <w:color w:val="000000"/>
          <w:sz w:val="30"/>
          <w:rtl/>
        </w:rPr>
        <w:t>حقوق الطبع محفوظة</w:t>
      </w:r>
      <w:r>
        <w:br/>
      </w:r>
      <w:r>
        <w:rPr>
          <w:rFonts w:ascii="Times New Roman" w:hAnsi="Times New Roman"/>
          <w:color w:val="000000"/>
          <w:sz w:val="30"/>
          <w:rtl/>
        </w:rPr>
        <w:t>ـمِؤَسَّسَةِ الشَّيخِ مُحَمَّدِ بْنِ صَالِحٍ العَيْمينَ الخَيْرِ</w:t>
      </w:r>
      <w:r>
        <w:br/>
      </w:r>
      <w:r>
        <w:rPr>
          <w:rFonts w:ascii="Times New Roman" w:hAnsi="Times New Roman"/>
          <w:color w:val="000000"/>
          <w:sz w:val="30"/>
          <w:rtl/>
        </w:rPr>
        <w:t>إلا لمن أراد طبع الكتاب لتوزيعه خيريًا بعد مراجعة المؤسسة الطبعة الثالثة</w:t>
      </w:r>
      <w:r>
        <w:br/>
      </w:r>
      <w:r>
        <w:br/>
      </w:r>
      <w:r>
        <w:rPr>
          <w:rFonts w:ascii="Times New Roman" w:hAnsi="Times New Roman"/>
          <w:color w:val="000000"/>
          <w:sz w:val="30"/>
          <w:rtl/>
        </w:rPr>
        <w:t>يُطلب الكتاب من</w:t>
      </w:r>
      <w:r>
        <w:br/>
      </w:r>
      <w:r>
        <w:br/>
      </w:r>
      <w:r>
        <w:rPr>
          <w:rFonts w:ascii="Times New Roman" w:hAnsi="Times New Roman"/>
          <w:color w:val="000000"/>
          <w:sz w:val="30"/>
        </w:rPr>
        <w:t>١٤٤٣</w:t>
      </w:r>
      <w:r>
        <w:rPr>
          <w:rFonts w:ascii="Times New Roman" w:hAnsi="Times New Roman"/>
          <w:color w:val="000000"/>
          <w:sz w:val="30"/>
          <w:rtl/>
        </w:rPr>
        <w:t>هـ</w:t>
      </w:r>
      <w:r>
        <w:br/>
      </w:r>
      <w:r>
        <w:br/>
      </w:r>
      <w:r>
        <w:rPr>
          <w:rFonts w:ascii="Times New Roman" w:hAnsi="Times New Roman"/>
          <w:color w:val="000000"/>
          <w:sz w:val="30"/>
          <w:rtl/>
        </w:rPr>
        <w:t>مُؤَسَّسَةِ الشَّيْخ مُحَمَّدِ بْنِ صَالِحِ العُيمين الخيرية</w:t>
      </w:r>
      <w:r>
        <w:br/>
      </w:r>
      <w:r>
        <w:rPr>
          <w:rFonts w:ascii="Times New Roman" w:hAnsi="Times New Roman"/>
          <w:color w:val="000000"/>
          <w:sz w:val="30"/>
          <w:rtl/>
        </w:rPr>
        <w:t>المملكة العربية السعودية</w:t>
      </w:r>
      <w:r>
        <w:br/>
      </w:r>
      <w:r>
        <w:rPr>
          <w:rFonts w:ascii="Times New Roman" w:hAnsi="Times New Roman"/>
          <w:color w:val="000000"/>
          <w:sz w:val="30"/>
          <w:rtl/>
        </w:rPr>
        <w:t xml:space="preserve">القصيم - عنيزة - </w:t>
      </w:r>
      <w:r>
        <w:rPr>
          <w:rFonts w:ascii="Times New Roman" w:hAnsi="Times New Roman"/>
          <w:color w:val="000000"/>
          <w:sz w:val="30"/>
        </w:rPr>
        <w:t>۵۱۹۱۱</w:t>
      </w:r>
      <w:r>
        <w:rPr>
          <w:rFonts w:ascii="Times New Roman" w:hAnsi="Times New Roman"/>
          <w:color w:val="000000"/>
          <w:sz w:val="30"/>
          <w:rtl/>
        </w:rPr>
        <w:t xml:space="preserve"> ص . ب : </w:t>
      </w:r>
      <w:r>
        <w:rPr>
          <w:rFonts w:ascii="Times New Roman" w:hAnsi="Times New Roman"/>
          <w:color w:val="000000"/>
          <w:sz w:val="30"/>
        </w:rPr>
        <w:t>۱۹۲۹</w:t>
      </w:r>
      <w:r>
        <w:br/>
      </w:r>
      <w:r>
        <w:rPr>
          <w:rFonts w:ascii="Times New Roman" w:hAnsi="Times New Roman"/>
          <w:color w:val="000000"/>
          <w:sz w:val="30"/>
          <w:rtl/>
        </w:rPr>
        <w:t xml:space="preserve">هاتف : </w:t>
      </w:r>
      <w:r>
        <w:rPr>
          <w:rFonts w:ascii="Times New Roman" w:hAnsi="Times New Roman"/>
          <w:color w:val="000000"/>
          <w:sz w:val="30"/>
        </w:rPr>
        <w:t>٠١٦/٣٦٤٢١٠٧</w:t>
      </w:r>
      <w:r>
        <w:rPr>
          <w:rFonts w:ascii="Times New Roman" w:hAnsi="Times New Roman"/>
          <w:color w:val="000000"/>
          <w:sz w:val="30"/>
          <w:rtl/>
        </w:rPr>
        <w:t xml:space="preserve"> - ناسوخ : </w:t>
      </w:r>
      <w:r>
        <w:rPr>
          <w:rFonts w:ascii="Times New Roman" w:hAnsi="Times New Roman"/>
          <w:color w:val="000000"/>
          <w:sz w:val="30"/>
        </w:rPr>
        <w:t>٠١٦/٣٦٤٢٠٠٩</w:t>
      </w:r>
      <w:r>
        <w:rPr>
          <w:rFonts w:ascii="Times New Roman" w:hAnsi="Times New Roman"/>
          <w:color w:val="000000"/>
          <w:sz w:val="30"/>
          <w:rtl/>
        </w:rPr>
        <w:t xml:space="preserve"> جوال : </w:t>
      </w:r>
      <w:r>
        <w:rPr>
          <w:rFonts w:ascii="Times New Roman" w:hAnsi="Times New Roman"/>
          <w:color w:val="000000"/>
          <w:sz w:val="30"/>
        </w:rPr>
        <w:t>٠٥٥٣٦٤٢١٠٧</w:t>
      </w:r>
      <w:r>
        <w:rPr>
          <w:rFonts w:ascii="Times New Roman" w:hAnsi="Times New Roman"/>
          <w:color w:val="000000"/>
          <w:sz w:val="30"/>
          <w:rtl/>
        </w:rPr>
        <w:t xml:space="preserve"> - جوال المبيعات : </w:t>
      </w:r>
      <w:r>
        <w:rPr>
          <w:rFonts w:ascii="Times New Roman" w:hAnsi="Times New Roman"/>
          <w:color w:val="000000"/>
          <w:sz w:val="30"/>
        </w:rPr>
        <w:t>٠٥٠٠٧٣٣٧٦٦</w:t>
      </w:r>
      <w:r>
        <w:br/>
      </w:r>
      <w:r>
        <w:br/>
      </w:r>
      <w:r>
        <w:rPr>
          <w:rFonts w:ascii="Times New Roman" w:hAnsi="Times New Roman"/>
          <w:color w:val="000000"/>
          <w:sz w:val="30"/>
        </w:rPr>
        <w:t>www.binothaimeen.net</w:t>
      </w:r>
      <w:r>
        <w:br/>
      </w:r>
      <w:r>
        <w:rPr>
          <w:rFonts w:ascii="Times New Roman" w:hAnsi="Times New Roman"/>
          <w:color w:val="000000"/>
          <w:sz w:val="30"/>
        </w:rPr>
        <w:t>info@binothaimeen.com</w:t>
      </w:r>
      <w:r>
        <w:br/>
      </w:r>
      <w:r>
        <w:br/>
      </w:r>
      <w:r>
        <w:rPr>
          <w:rFonts w:ascii="Times New Roman" w:hAnsi="Times New Roman"/>
          <w:color w:val="000000"/>
          <w:sz w:val="30"/>
          <w:rtl/>
        </w:rPr>
        <w:t>الموزع المعتمد والحصري في جمهورية مصر العربية</w:t>
      </w:r>
      <w:r>
        <w:br/>
      </w:r>
      <w:r>
        <w:rPr>
          <w:rFonts w:ascii="Times New Roman" w:hAnsi="Times New Roman"/>
          <w:color w:val="000000"/>
          <w:sz w:val="30"/>
          <w:rtl/>
        </w:rPr>
        <w:t>دار الدرة الدولية للطباعة والتوزيع</w:t>
      </w:r>
      <w:r>
        <w:br/>
      </w:r>
      <w:r>
        <w:br/>
      </w:r>
      <w:r>
        <w:rPr>
          <w:rFonts w:ascii="Times New Roman" w:hAnsi="Times New Roman"/>
          <w:color w:val="000000"/>
          <w:sz w:val="30"/>
        </w:rPr>
        <w:t>١٣٥</w:t>
      </w:r>
      <w:r>
        <w:rPr>
          <w:rFonts w:ascii="Times New Roman" w:hAnsi="Times New Roman"/>
          <w:color w:val="000000"/>
          <w:sz w:val="30"/>
          <w:rtl/>
        </w:rPr>
        <w:t xml:space="preserve"> شارع مصطفى النحاس - مدينة نصر - الحي الثامن - بجوار مدارس المنهل الخاصة .</w:t>
      </w:r>
      <w:r>
        <w:br/>
      </w:r>
      <w:r>
        <w:rPr>
          <w:rFonts w:ascii="Times New Roman" w:hAnsi="Times New Roman"/>
          <w:color w:val="000000"/>
          <w:sz w:val="30"/>
          <w:rtl/>
        </w:rPr>
        <w:t xml:space="preserve">هاتف وفاكس : </w:t>
      </w:r>
      <w:r>
        <w:rPr>
          <w:rFonts w:ascii="Times New Roman" w:hAnsi="Times New Roman"/>
          <w:color w:val="000000"/>
          <w:sz w:val="30"/>
        </w:rPr>
        <w:t>٢٢٧٢٠٥٥٢</w:t>
      </w:r>
      <w:r>
        <w:rPr>
          <w:rFonts w:ascii="Times New Roman" w:hAnsi="Times New Roman"/>
          <w:color w:val="000000"/>
          <w:sz w:val="30"/>
          <w:rtl/>
        </w:rPr>
        <w:t xml:space="preserve"> - محمول : </w:t>
      </w:r>
      <w:r>
        <w:rPr>
          <w:rFonts w:ascii="Times New Roman" w:hAnsi="Times New Roman"/>
          <w:color w:val="000000"/>
          <w:sz w:val="30"/>
        </w:rPr>
        <w:t>٠١٠١٠٥٥٧٠٤٤</w:t>
      </w:r>
      <w:r>
        <w:br/>
      </w:r>
      <w:r>
        <w:br/>
      </w:r>
      <w:r>
        <w:rPr>
          <w:rFonts w:ascii="Times New Roman" w:hAnsi="Times New Roman"/>
          <w:color w:val="000000"/>
          <w:sz w:val="30"/>
          <w:rtl/>
        </w:rPr>
        <w:t>سلسلة مؤلّفات فضيلة الشيخ (</w:t>
      </w:r>
      <w:r>
        <w:rPr>
          <w:rFonts w:ascii="Times New Roman" w:hAnsi="Times New Roman"/>
          <w:color w:val="000000"/>
          <w:sz w:val="30"/>
        </w:rPr>
        <w:t>١٥٧</w:t>
      </w:r>
      <w:r>
        <w:rPr>
          <w:rFonts w:ascii="Times New Roman" w:hAnsi="Times New Roman"/>
          <w:color w:val="000000"/>
          <w:sz w:val="30"/>
          <w:rtl/>
        </w:rPr>
        <w:t>)</w:t>
      </w:r>
      <w:r>
        <w:br/>
      </w:r>
      <w:r>
        <w:br/>
      </w:r>
      <w:r>
        <w:rPr>
          <w:rFonts w:ascii="Times New Roman" w:hAnsi="Times New Roman"/>
          <w:color w:val="000000"/>
          <w:sz w:val="30"/>
          <w:rtl/>
        </w:rPr>
        <w:t>شرح</w:t>
      </w:r>
      <w:r>
        <w:br/>
      </w:r>
      <w:r>
        <w:br/>
      </w:r>
      <w:r>
        <w:rPr>
          <w:rFonts w:ascii="Times New Roman" w:hAnsi="Times New Roman"/>
          <w:color w:val="000000"/>
          <w:sz w:val="30"/>
          <w:rtl/>
        </w:rPr>
        <w:t>عمدة الأحكام</w:t>
      </w:r>
      <w:r>
        <w:br/>
      </w:r>
      <w:r>
        <w:br/>
      </w:r>
      <w:r>
        <w:rPr>
          <w:rFonts w:ascii="Times New Roman" w:hAnsi="Times New Roman"/>
          <w:color w:val="000000"/>
          <w:sz w:val="30"/>
          <w:rtl/>
        </w:rPr>
        <w:t>لفضيلة الشيخ العلامة</w:t>
      </w:r>
      <w:r>
        <w:br/>
      </w:r>
      <w:r>
        <w:rPr>
          <w:rFonts w:ascii="Times New Roman" w:hAnsi="Times New Roman"/>
          <w:color w:val="000000"/>
          <w:sz w:val="30"/>
          <w:rtl/>
        </w:rPr>
        <w:t>محمد بن صالح العثيمين</w:t>
      </w:r>
      <w:r>
        <w:br/>
      </w:r>
      <w:r>
        <w:rPr>
          <w:rFonts w:ascii="Times New Roman" w:hAnsi="Times New Roman"/>
          <w:color w:val="000000"/>
          <w:sz w:val="30"/>
          <w:rtl/>
        </w:rPr>
        <w:t>غفر</w:t>
      </w:r>
      <w:r>
        <w:br/>
      </w:r>
      <w:r>
        <w:rPr>
          <w:rFonts w:ascii="Times New Roman" w:hAnsi="Times New Roman"/>
          <w:color w:val="000000"/>
          <w:sz w:val="30"/>
          <w:rtl/>
        </w:rPr>
        <w:t>الله له ولوالديه وللمسلمين</w:t>
      </w:r>
      <w:r>
        <w:br/>
      </w:r>
      <w:r>
        <w:br/>
      </w:r>
      <w:r>
        <w:rPr>
          <w:rFonts w:ascii="Times New Roman" w:hAnsi="Times New Roman"/>
          <w:color w:val="000000"/>
          <w:sz w:val="30"/>
          <w:rtl/>
        </w:rPr>
        <w:t>المجلدُ الأَوَّلُ</w:t>
      </w:r>
      <w:r>
        <w:br/>
      </w:r>
      <w:r>
        <w:br/>
      </w:r>
      <w:r>
        <w:rPr>
          <w:rFonts w:ascii="Times New Roman" w:hAnsi="Times New Roman"/>
          <w:color w:val="000000"/>
          <w:sz w:val="30"/>
          <w:rtl/>
        </w:rPr>
        <w:t>من إصدارات</w:t>
      </w:r>
      <w:r>
        <w:br/>
      </w:r>
      <w:r>
        <w:br/>
      </w:r>
      <w:r>
        <w:rPr>
          <w:rFonts w:ascii="Times New Roman" w:hAnsi="Times New Roman"/>
          <w:color w:val="000000"/>
          <w:sz w:val="30"/>
          <w:rtl/>
        </w:rPr>
        <w:t>مؤسسة الشيخ محمد بن صالح العثيمين الخيرية</w:t>
      </w:r>
      <w:r>
        <w:br/>
      </w:r>
      <w:r>
        <w:br/>
      </w:r>
      <w:r>
        <w:rPr>
          <w:rFonts w:ascii="Times New Roman" w:hAnsi="Times New Roman"/>
          <w:color w:val="000000"/>
          <w:sz w:val="30"/>
          <w:rtl/>
        </w:rPr>
        <w:t>تقديم</w:t>
      </w:r>
      <w:r>
        <w:br/>
      </w:r>
      <w:r>
        <w:br/>
      </w:r>
      <w:r>
        <w:rPr>
          <w:rFonts w:ascii="Times New Roman" w:hAnsi="Times New Roman"/>
          <w:color w:val="000000"/>
          <w:sz w:val="30"/>
          <w:rtl/>
        </w:rPr>
        <w:t>الله الرحمن الرحيم</w:t>
      </w:r>
      <w:r>
        <w:br/>
      </w:r>
      <w:r>
        <w:br/>
      </w:r>
      <w:r>
        <w:rPr>
          <w:rFonts w:ascii="Times New Roman" w:hAnsi="Times New Roman"/>
          <w:color w:val="000000"/>
          <w:sz w:val="30"/>
          <w:rtl/>
        </w:rPr>
        <w:t>تقديم</w:t>
      </w:r>
      <w:r>
        <w:br/>
      </w:r>
      <w:r>
        <w:br/>
      </w:r>
      <w:r>
        <w:rPr>
          <w:rFonts w:ascii="Times New Roman" w:hAnsi="Times New Roman"/>
          <w:color w:val="000000"/>
          <w:sz w:val="30"/>
          <w:rtl/>
        </w:rPr>
        <w:t>إنَّ الحمد الله، نحمده ونستعينه ونستغفره، ونعوذُ بالله من شرور أنفُسنا ومن سيِّئات أعمالنا، مَن يَهْدِهِ اللهُ فلا مُضِلَّ له، ومَن يُضْلِلْ فَلا هَادِيَ له، وأَشْهَد أَنْ لا إِلَهَ إلا الله وحده لا شَريكَ لَه وأَشْهَد أنَّ محمَّدًا عبده ورسوله، أرسله اللهُ بالهُدَى ودين الحقِّ، فبلغ الرسالة، وأدَّى الأمانة، ونصح الأمة، وجاهَد في الله حقَّ جِهادِه حتَّى أتاهُ اليقين، فصلواتُ الله وسلامه عليه، وعلى آله وأصحابه، ومن تبعهم بإحسان إلى يوم الدين، أمَّا بَعْدُ:</w:t>
      </w:r>
      <w:r>
        <w:br/>
      </w:r>
      <w:r>
        <w:rPr>
          <w:rFonts w:ascii="Times New Roman" w:hAnsi="Times New Roman"/>
          <w:color w:val="000000"/>
          <w:sz w:val="30"/>
          <w:rtl/>
        </w:rPr>
        <w:t>فقَدِ اعتَنَى صاحِبُ الفَضيلَةِ شيخُنا العَلَّامة الوالِدُ محمَّدُ بنُ صَالِحِ العُتَيْمِين رَحِمَهُ اللهُ عِنايةٌ بالِغةٌ بتَدْرِيس كُتُب الحَدِيثِ وتبيانِ مَعانِي نُصُوصِها، واستنباط الأحكام الشرعيَّةِ مِنْهَا، ومِن ذَلِكَ كِتَاب (عُمْدَة الأَحْكامِ مِنْ كَلَامِ خَيْرِ الأَنَامِ، صَلَّى اللَّهُ عَلَيْهِ وَسَلَّمَ)، المُؤلِّفه الحافظ أَبِي محمَّدٍ عَبْدِ الغَنِيِّ بنِ عبدِ الْوَاحِدِ المقدَّسِي المتوفَّى عَامَ (</w:t>
      </w:r>
      <w:r>
        <w:rPr>
          <w:rFonts w:ascii="Times New Roman" w:hAnsi="Times New Roman"/>
          <w:color w:val="000000"/>
          <w:sz w:val="30"/>
        </w:rPr>
        <w:t>٦٠٠</w:t>
      </w:r>
      <w:r>
        <w:rPr>
          <w:rFonts w:ascii="Times New Roman" w:hAnsi="Times New Roman"/>
          <w:color w:val="000000"/>
          <w:sz w:val="30"/>
          <w:rtl/>
        </w:rPr>
        <w:t>هـ) تَعْمَّدَهُ اللَّهُ بِوَاسِع رَحْمتِه ورِضوانِه وأَسْكَنَهُ فَسِيحَ جَنَّاتِه) .</w:t>
      </w:r>
      <w:r>
        <w:br/>
      </w:r>
      <w:r>
        <w:rPr>
          <w:rFonts w:ascii="Times New Roman" w:hAnsi="Times New Roman"/>
          <w:color w:val="000000"/>
          <w:sz w:val="30"/>
          <w:rtl/>
        </w:rPr>
        <w:t>فقَدْ تَناوَلَ فَضيلَتُهُ رَحِمَهُ اللهُ هَذَا الكِتابَ بالشَّرْحِ والتَّعْلِيقِ فِي الدُّرُوسِ العِلْميَّة التي عقدَها رَحِمَهُ اللهُ في المَسْجِد الحرام، وسُجِّل مِنْهَا صَوتيًّا الأحاديث الواردة في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ترجمتُه في: سِير أعلام النبلاء للذهبي (</w:t>
      </w:r>
      <w:r>
        <w:rPr>
          <w:rFonts w:ascii="Times New Roman" w:hAnsi="Times New Roman"/>
          <w:color w:val="000000"/>
          <w:sz w:val="30"/>
        </w:rPr>
        <w:t>٤٤٣/٢١</w:t>
      </w:r>
      <w:r>
        <w:rPr>
          <w:rFonts w:ascii="Times New Roman" w:hAnsi="Times New Roman"/>
          <w:color w:val="000000"/>
          <w:sz w:val="30"/>
          <w:rtl/>
        </w:rPr>
        <w:t>)، شذرات الذهب لابن العماد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٣٩٢</w:t>
      </w:r>
      <w:r>
        <w:rPr>
          <w:rFonts w:ascii="Times New Roman" w:hAnsi="Times New Roman"/>
          <w:color w:val="000000"/>
          <w:sz w:val="30"/>
          <w:rtl/>
        </w:rPr>
        <w:t>)، الأعلام للزركلي (</w:t>
      </w:r>
      <w:r>
        <w:rPr>
          <w:rFonts w:ascii="Times New Roman" w:hAnsi="Times New Roman"/>
          <w:color w:val="000000"/>
          <w:sz w:val="30"/>
        </w:rPr>
        <w:t>٣٤/٤</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أَبواب: (الصَّلاة، وأوائل الصِّيام)، ثُمَّ مِن البيوع حتى الحدود)، وكذا ما سُجِّل صوتيا فِي الدُّرُوسِ العِلْمية فِي مَدِينَتَي الرِّياضِ وعُنيزة، للأحَادِيثِ الواردة في أبواب: (الطَّهارة حتَّى الحَجّ) ، وصدَرَتْ تِلكَ الشُّروحات عامَ (</w:t>
      </w:r>
      <w:r>
        <w:rPr>
          <w:rFonts w:ascii="Times New Roman" w:hAnsi="Times New Roman"/>
          <w:color w:val="000000"/>
          <w:sz w:val="30"/>
        </w:rPr>
        <w:t>١٤٣٧</w:t>
      </w:r>
      <w:r>
        <w:rPr>
          <w:rFonts w:ascii="Times New Roman" w:hAnsi="Times New Roman"/>
          <w:color w:val="000000"/>
          <w:sz w:val="30"/>
          <w:rtl/>
        </w:rPr>
        <w:t>هـ) بعنوانِ (شَرْح عُمْدَة الأَحْكامِ مِنْ كَلامِ خَيْرِ الأَنامِ، صَلَّى اللَّهُ عَلَيْهِ وَسَلَّمَ، مِن إصداراتِ مُؤسَّسةِ الشَّيخِ محمَّدِ بنِ صالح العُتَيْمِين الخَيْرِيَّةِ.</w:t>
      </w:r>
      <w:r>
        <w:br/>
      </w:r>
      <w:r>
        <w:rPr>
          <w:rFonts w:ascii="Times New Roman" w:hAnsi="Times New Roman"/>
          <w:color w:val="000000"/>
          <w:sz w:val="30"/>
          <w:rtl/>
        </w:rPr>
        <w:t>ثُمَّ بِفَضْلِ مِنَ الله تَعَالَى وَجدَنا تَسجيلاتٍ صَوتِيَّةٍ أُخْرَى مِن شُرُوحاتِهِ رَحِمَهُ اللَّهُ على أحاديثَ مُتفرِّقةٍ مِن هَذا الكتابِ مِمَّا سُجِّل في دُرُوسِهِ العِلميَّةِ، فَأُدْرِجَتْ فِي مَواضِعِها في هذِهِ الطَّبعةِ الجديدة ) .</w:t>
      </w:r>
      <w:r>
        <w:br/>
      </w:r>
      <w:r>
        <w:rPr>
          <w:rFonts w:ascii="Times New Roman" w:hAnsi="Times New Roman"/>
          <w:color w:val="000000"/>
          <w:sz w:val="30"/>
          <w:rtl/>
        </w:rPr>
        <w:t>ومن أجل تعميم الفائِدَةِ؛ وإنْفاذًا للقَوَاعِدِ والضَّوابط والتوجيهات التي قررها شيخنا رَحمة الله لإخراج تُراثِهِ العِلْمي عَهدت مؤسَّسةُ الشَّيخ محمد بن صالح العثيمين الخيريَّةُ إلى الشَّيخ فَهْدِ بنِ عبدِ الله السلمان - أثابَهُ اللهُ تعالى - بمُراجعةِ الطَّبعةِ</w:t>
      </w:r>
      <w:r>
        <w:br/>
      </w:r>
      <w:r>
        <w:rPr>
          <w:rFonts w:ascii="Times New Roman" w:hAnsi="Times New Roman"/>
          <w:color w:val="000000"/>
          <w:sz w:val="30"/>
          <w:rtl/>
        </w:rPr>
        <w:t>الأولى وإضافة محتويات التسجيلات الصوتية الجديدة.</w:t>
      </w:r>
      <w:r>
        <w:br/>
      </w:r>
      <w:r>
        <w:rPr>
          <w:rFonts w:ascii="Times New Roman" w:hAnsi="Times New Roman"/>
          <w:color w:val="000000"/>
          <w:sz w:val="30"/>
          <w:rtl/>
        </w:rPr>
        <w:t>ومن الجدير ذكره في هَذا المقامِ أنَّ لِفَضيلةِ شَيخنا الوَالدِ شَرحًا مَكتُوبًا بخَطَّهِ رَحمَهُ اللهُ لهَذا الكتاب بعنوان (تنبيه الأَنْهَامِ بِشَرْحِ عُمْدَةِ الْأَحْكَام)، وهُو مِن</w:t>
      </w:r>
      <w:r>
        <w:br/>
      </w:r>
      <w:r>
        <w:rPr>
          <w:rFonts w:ascii="Times New Roman" w:hAnsi="Times New Roman"/>
          <w:color w:val="000000"/>
          <w:sz w:val="30"/>
          <w:rtl/>
        </w:rPr>
        <w:t>إصداراتِ مُؤسَّسة الشَّيخِ محمَّدِ بنِ صالح العثيمين الخيريَّة عامَ (</w:t>
      </w:r>
      <w:r>
        <w:rPr>
          <w:rFonts w:ascii="Times New Roman" w:hAnsi="Times New Roman"/>
          <w:color w:val="000000"/>
          <w:sz w:val="30"/>
        </w:rPr>
        <w:t>١٤٣٦</w:t>
      </w:r>
      <w:r>
        <w:rPr>
          <w:rFonts w:ascii="Times New Roman" w:hAnsi="Times New Roman"/>
          <w:color w:val="000000"/>
          <w:sz w:val="30"/>
          <w:rtl/>
        </w:rPr>
        <w:t>هـ).</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أما الأبواب التي لم يوجد لها تسجيل صوتي فهي: (الجنائز، والزكاة، والصيام، عدا الأحاديث </w:t>
      </w:r>
      <w:r>
        <w:rPr>
          <w:rFonts w:ascii="Times New Roman" w:hAnsi="Times New Roman"/>
          <w:color w:val="000000"/>
          <w:sz w:val="30"/>
        </w:rPr>
        <w:t>184</w:t>
      </w:r>
      <w:r>
        <w:rPr>
          <w:rFonts w:ascii="Times New Roman" w:hAnsi="Times New Roman"/>
          <w:color w:val="000000"/>
          <w:sz w:val="30"/>
          <w:rtl/>
        </w:rPr>
        <w:t xml:space="preserve"> ، </w:t>
      </w:r>
      <w:r>
        <w:rPr>
          <w:rFonts w:ascii="Times New Roman" w:hAnsi="Times New Roman"/>
          <w:color w:val="000000"/>
          <w:sz w:val="30"/>
        </w:rPr>
        <w:t>186</w:t>
      </w:r>
      <w:r>
        <w:rPr>
          <w:rFonts w:ascii="Times New Roman" w:hAnsi="Times New Roman"/>
          <w:color w:val="000000"/>
          <w:sz w:val="30"/>
          <w:rtl/>
        </w:rPr>
        <w:t xml:space="preserve"> ، </w:t>
      </w:r>
      <w:r>
        <w:rPr>
          <w:rFonts w:ascii="Times New Roman" w:hAnsi="Times New Roman"/>
          <w:color w:val="000000"/>
          <w:sz w:val="30"/>
        </w:rPr>
        <w:t>۱۸۹</w:t>
      </w:r>
      <w:r>
        <w:rPr>
          <w:rFonts w:ascii="Times New Roman" w:hAnsi="Times New Roman"/>
          <w:color w:val="000000"/>
          <w:sz w:val="30"/>
          <w:rtl/>
        </w:rPr>
        <w:t xml:space="preserve">) (ومن باب الهدي حتى نهاية كتاب الحج، الأحاديث: </w:t>
      </w:r>
      <w:r>
        <w:rPr>
          <w:rFonts w:ascii="Times New Roman" w:hAnsi="Times New Roman"/>
          <w:color w:val="000000"/>
          <w:sz w:val="30"/>
        </w:rPr>
        <w:t>٢٣٨</w:t>
      </w:r>
      <w:r>
        <w:rPr>
          <w:rFonts w:ascii="Times New Roman" w:hAnsi="Times New Roman"/>
          <w:color w:val="000000"/>
          <w:sz w:val="30"/>
          <w:rtl/>
        </w:rPr>
        <w:t>-</w:t>
      </w:r>
      <w:r>
        <w:rPr>
          <w:rFonts w:ascii="Times New Roman" w:hAnsi="Times New Roman"/>
          <w:color w:val="000000"/>
          <w:sz w:val="30"/>
        </w:rPr>
        <w:t>٢٥٦</w:t>
      </w:r>
      <w:r>
        <w:rPr>
          <w:rFonts w:ascii="Times New Roman" w:hAnsi="Times New Roman"/>
          <w:color w:val="000000"/>
          <w:sz w:val="30"/>
          <w:rtl/>
        </w:rPr>
        <w:t xml:space="preserve">)، (ومن البيوع الأحاديثُ : </w:t>
      </w:r>
      <w:r>
        <w:rPr>
          <w:rFonts w:ascii="Times New Roman" w:hAnsi="Times New Roman"/>
          <w:color w:val="000000"/>
          <w:sz w:val="30"/>
        </w:rPr>
        <w:t>٢٦١</w:t>
      </w:r>
      <w:r>
        <w:rPr>
          <w:rFonts w:ascii="Times New Roman" w:hAnsi="Times New Roman"/>
          <w:color w:val="000000"/>
          <w:sz w:val="30"/>
          <w:rtl/>
        </w:rPr>
        <w:t>-</w:t>
      </w:r>
      <w:r>
        <w:rPr>
          <w:rFonts w:ascii="Times New Roman" w:hAnsi="Times New Roman"/>
          <w:color w:val="000000"/>
          <w:sz w:val="30"/>
        </w:rPr>
        <w:t>٢٦٦</w:t>
      </w:r>
      <w:r>
        <w:rPr>
          <w:rFonts w:ascii="Times New Roman" w:hAnsi="Times New Roman"/>
          <w:color w:val="000000"/>
          <w:sz w:val="30"/>
          <w:rtl/>
        </w:rPr>
        <w:t xml:space="preserve"> ، </w:t>
      </w:r>
      <w:r>
        <w:rPr>
          <w:rFonts w:ascii="Times New Roman" w:hAnsi="Times New Roman"/>
          <w:color w:val="000000"/>
          <w:sz w:val="30"/>
        </w:rPr>
        <w:t>٢٧٧</w:t>
      </w:r>
      <w:r>
        <w:rPr>
          <w:rFonts w:ascii="Times New Roman" w:hAnsi="Times New Roman"/>
          <w:color w:val="000000"/>
          <w:sz w:val="30"/>
          <w:rtl/>
        </w:rPr>
        <w:t xml:space="preserve">، </w:t>
      </w:r>
      <w:r>
        <w:rPr>
          <w:rFonts w:ascii="Times New Roman" w:hAnsi="Times New Roman"/>
          <w:color w:val="000000"/>
          <w:sz w:val="30"/>
        </w:rPr>
        <w:t>٢٩٢</w:t>
      </w:r>
      <w:r>
        <w:rPr>
          <w:rFonts w:ascii="Times New Roman" w:hAnsi="Times New Roman"/>
          <w:color w:val="000000"/>
          <w:sz w:val="30"/>
          <w:rtl/>
        </w:rPr>
        <w:t xml:space="preserve">، </w:t>
      </w:r>
      <w:r>
        <w:rPr>
          <w:rFonts w:ascii="Times New Roman" w:hAnsi="Times New Roman"/>
          <w:color w:val="000000"/>
          <w:sz w:val="30"/>
        </w:rPr>
        <w:t>٢٩٥</w:t>
      </w:r>
      <w:r>
        <w:rPr>
          <w:rFonts w:ascii="Times New Roman" w:hAnsi="Times New Roman"/>
          <w:color w:val="000000"/>
          <w:sz w:val="30"/>
          <w:rtl/>
        </w:rPr>
        <w:t xml:space="preserve">، </w:t>
      </w:r>
      <w:r>
        <w:rPr>
          <w:rFonts w:ascii="Times New Roman" w:hAnsi="Times New Roman"/>
          <w:color w:val="000000"/>
          <w:sz w:val="30"/>
        </w:rPr>
        <w:t>٢٩٦</w:t>
      </w:r>
      <w:r>
        <w:rPr>
          <w:rFonts w:ascii="Times New Roman" w:hAnsi="Times New Roman"/>
          <w:color w:val="000000"/>
          <w:sz w:val="30"/>
          <w:rtl/>
        </w:rPr>
        <w:t xml:space="preserve">)، (ومن اللعان الأحاديث: </w:t>
      </w:r>
      <w:r>
        <w:rPr>
          <w:rFonts w:ascii="Times New Roman" w:hAnsi="Times New Roman"/>
          <w:color w:val="000000"/>
          <w:sz w:val="30"/>
        </w:rPr>
        <w:t>۳۲۸</w:t>
      </w:r>
      <w:r>
        <w:rPr>
          <w:rFonts w:ascii="Times New Roman" w:hAnsi="Times New Roman"/>
          <w:color w:val="000000"/>
          <w:sz w:val="30"/>
          <w:rtl/>
        </w:rPr>
        <w:t xml:space="preserve">، </w:t>
      </w:r>
      <w:r>
        <w:rPr>
          <w:rFonts w:ascii="Times New Roman" w:hAnsi="Times New Roman"/>
          <w:color w:val="000000"/>
          <w:sz w:val="30"/>
        </w:rPr>
        <w:t>۳۳۲</w:t>
      </w:r>
      <w:r>
        <w:rPr>
          <w:rFonts w:ascii="Times New Roman" w:hAnsi="Times New Roman"/>
          <w:color w:val="000000"/>
          <w:sz w:val="30"/>
          <w:rtl/>
        </w:rPr>
        <w:t>-</w:t>
      </w:r>
      <w:r>
        <w:rPr>
          <w:rFonts w:ascii="Times New Roman" w:hAnsi="Times New Roman"/>
          <w:color w:val="000000"/>
          <w:sz w:val="30"/>
        </w:rPr>
        <w:t>۳۳۰</w:t>
      </w:r>
      <w:r>
        <w:rPr>
          <w:rFonts w:ascii="Times New Roman" w:hAnsi="Times New Roman"/>
          <w:color w:val="000000"/>
          <w:sz w:val="30"/>
          <w:rtl/>
        </w:rPr>
        <w:t>)، (ومن الرضاع الأحاديث: (</w:t>
      </w:r>
      <w:r>
        <w:rPr>
          <w:rFonts w:ascii="Times New Roman" w:hAnsi="Times New Roman"/>
          <w:color w:val="000000"/>
          <w:sz w:val="30"/>
        </w:rPr>
        <w:t>۳۳۵</w:t>
      </w:r>
      <w:r>
        <w:rPr>
          <w:rFonts w:ascii="Times New Roman" w:hAnsi="Times New Roman"/>
          <w:color w:val="000000"/>
          <w:sz w:val="30"/>
          <w:rtl/>
        </w:rPr>
        <w:t xml:space="preserve"> ، </w:t>
      </w:r>
      <w:r>
        <w:rPr>
          <w:rFonts w:ascii="Times New Roman" w:hAnsi="Times New Roman"/>
          <w:color w:val="000000"/>
          <w:sz w:val="30"/>
        </w:rPr>
        <w:t>۳۳۷</w:t>
      </w:r>
      <w:r>
        <w:rPr>
          <w:rFonts w:ascii="Times New Roman" w:hAnsi="Times New Roman"/>
          <w:color w:val="000000"/>
          <w:sz w:val="30"/>
          <w:rtl/>
        </w:rPr>
        <w:t xml:space="preserve"> ، </w:t>
      </w:r>
      <w:r>
        <w:rPr>
          <w:rFonts w:ascii="Times New Roman" w:hAnsi="Times New Roman"/>
          <w:color w:val="000000"/>
          <w:sz w:val="30"/>
        </w:rPr>
        <w:t>۳۳۹</w:t>
      </w:r>
      <w:r>
        <w:rPr>
          <w:rFonts w:ascii="Times New Roman" w:hAnsi="Times New Roman"/>
          <w:color w:val="000000"/>
          <w:sz w:val="30"/>
          <w:rtl/>
        </w:rPr>
        <w:t xml:space="preserve">)، (والقصاص الأحاديث: </w:t>
      </w:r>
      <w:r>
        <w:rPr>
          <w:rFonts w:ascii="Times New Roman" w:hAnsi="Times New Roman"/>
          <w:color w:val="000000"/>
          <w:sz w:val="30"/>
        </w:rPr>
        <w:t>٣٤٠</w:t>
      </w:r>
      <w:r>
        <w:rPr>
          <w:rFonts w:ascii="Times New Roman" w:hAnsi="Times New Roman"/>
          <w:color w:val="000000"/>
          <w:sz w:val="30"/>
          <w:rtl/>
        </w:rPr>
        <w:t>-</w:t>
      </w:r>
      <w:r>
        <w:rPr>
          <w:rFonts w:ascii="Times New Roman" w:hAnsi="Times New Roman"/>
          <w:color w:val="000000"/>
          <w:sz w:val="30"/>
        </w:rPr>
        <w:t>٣٤٨</w:t>
      </w:r>
      <w:r>
        <w:rPr>
          <w:rFonts w:ascii="Times New Roman" w:hAnsi="Times New Roman"/>
          <w:color w:val="000000"/>
          <w:sz w:val="30"/>
          <w:rtl/>
        </w:rPr>
        <w:t xml:space="preserve">)، (ومن أثناء الحدود إلى نهاية الكتاب الأحاديث: </w:t>
      </w:r>
      <w:r>
        <w:rPr>
          <w:rFonts w:ascii="Times New Roman" w:hAnsi="Times New Roman"/>
          <w:color w:val="000000"/>
          <w:sz w:val="30"/>
        </w:rPr>
        <w:t>٣٥١</w:t>
      </w:r>
      <w:r>
        <w:rPr>
          <w:rFonts w:ascii="Times New Roman" w:hAnsi="Times New Roman"/>
          <w:color w:val="000000"/>
          <w:sz w:val="30"/>
          <w:rtl/>
        </w:rPr>
        <w:t>-</w:t>
      </w:r>
      <w:r>
        <w:rPr>
          <w:rFonts w:ascii="Times New Roman" w:hAnsi="Times New Roman"/>
          <w:color w:val="000000"/>
          <w:sz w:val="30"/>
        </w:rPr>
        <w:t>٤٢٣</w:t>
      </w:r>
      <w:r>
        <w:rPr>
          <w:rFonts w:ascii="Times New Roman" w:hAnsi="Times New Roman"/>
          <w:color w:val="000000"/>
          <w:sz w:val="30"/>
          <w:rtl/>
        </w:rPr>
        <w:t>).</w:t>
      </w:r>
      <w:r>
        <w:br/>
      </w:r>
      <w:r>
        <w:br/>
      </w:r>
      <w:r>
        <w:rPr>
          <w:rFonts w:ascii="Times New Roman" w:hAnsi="Times New Roman"/>
          <w:color w:val="000000"/>
          <w:sz w:val="30"/>
          <w:rtl/>
        </w:rPr>
        <w:t>تقديم</w:t>
      </w:r>
      <w:r>
        <w:br/>
      </w:r>
      <w:r>
        <w:br/>
      </w:r>
      <w:r>
        <w:rPr>
          <w:rFonts w:ascii="Times New Roman" w:hAnsi="Times New Roman"/>
          <w:color w:val="000000"/>
          <w:sz w:val="30"/>
          <w:rtl/>
        </w:rPr>
        <w:t>نَسْألُ الله تعالى أنْ يَجْعَلَ هَذا العَمَلَ خالِصًا لِوَجْهِه الكريم؛ نافِعًا لعِبادِه، وأنْ يَجْزِيَ فَضِيلة شيخنا عَنِ الإسلام والمسلمِينَ خَيْرَ الجَزَاء، ويُضَاعِفَ لَهُ المتُوبَةَ والأَجْرَ، ويُعْلِيَ دَرَجَتَهُ في المَهْدِيِّينَ، إِنَّهُ سَمِيعٌ قَرِيبٌ مُحِيبٌ.</w:t>
      </w:r>
      <w:r>
        <w:br/>
      </w:r>
      <w:r>
        <w:rPr>
          <w:rFonts w:ascii="Times New Roman" w:hAnsi="Times New Roman"/>
          <w:color w:val="000000"/>
          <w:sz w:val="30"/>
          <w:rtl/>
        </w:rPr>
        <w:t>وَصَلَّى الله وسلَّم وبارك علَى عَبدِه ورسوله، خاتَمِ النَّبِيِّينَ، وإمامِ المُتَّقِينَ، وسيِّدِ الأولين والآخِرينَ، نبينا محمد، وعلى آله وأصحابه والتابعينَ لَهُمْ بِإِحْسانِ إِلَى يَوْمِ</w:t>
      </w:r>
      <w:r>
        <w:br/>
      </w:r>
      <w:r>
        <w:br/>
      </w:r>
      <w:r>
        <w:rPr>
          <w:rFonts w:ascii="Times New Roman" w:hAnsi="Times New Roman"/>
          <w:color w:val="000000"/>
          <w:sz w:val="30"/>
          <w:rtl/>
        </w:rPr>
        <w:t>الدين.</w:t>
      </w:r>
      <w:r>
        <w:br/>
      </w:r>
      <w:r>
        <w:br/>
      </w:r>
      <w:r>
        <w:rPr>
          <w:rFonts w:ascii="Times New Roman" w:hAnsi="Times New Roman"/>
          <w:color w:val="000000"/>
          <w:sz w:val="30"/>
          <w:rtl/>
        </w:rPr>
        <w:t>القِسْمُ العِلْمِيُّ</w:t>
      </w:r>
      <w:r>
        <w:br/>
      </w:r>
      <w:r>
        <w:br/>
      </w:r>
      <w:r>
        <w:rPr>
          <w:rFonts w:ascii="Times New Roman" w:hAnsi="Times New Roman"/>
          <w:color w:val="000000"/>
          <w:sz w:val="30"/>
          <w:rtl/>
        </w:rPr>
        <w:t xml:space="preserve">في مُؤَسَّسَةِ الشَّيْخِ مُحَمَّدِ بْنِ صَالِحِ المُتَيْمِينَ الخَيْرِيَّةِ </w:t>
      </w:r>
      <w:r>
        <w:rPr>
          <w:rFonts w:ascii="Times New Roman" w:hAnsi="Times New Roman"/>
          <w:color w:val="000000"/>
          <w:sz w:val="30"/>
        </w:rPr>
        <w:t>١</w:t>
      </w:r>
      <w:r>
        <w:rPr>
          <w:rFonts w:ascii="Times New Roman" w:hAnsi="Times New Roman"/>
          <w:color w:val="000000"/>
          <w:sz w:val="30"/>
          <w:rtl/>
        </w:rPr>
        <w:t xml:space="preserve"> محرم </w:t>
      </w:r>
      <w:r>
        <w:rPr>
          <w:rFonts w:ascii="Times New Roman" w:hAnsi="Times New Roman"/>
          <w:color w:val="000000"/>
          <w:sz w:val="30"/>
        </w:rPr>
        <w:t>١٤٤٣</w:t>
      </w:r>
      <w:r>
        <w:rPr>
          <w:rFonts w:ascii="Times New Roman" w:hAnsi="Times New Roman"/>
          <w:color w:val="000000"/>
          <w:sz w:val="30"/>
          <w:rtl/>
        </w:rPr>
        <w:t>هـ</w:t>
      </w:r>
      <w:r>
        <w:br/>
      </w:r>
      <w:r>
        <w:br/>
      </w:r>
      <w:r>
        <w:rPr>
          <w:rFonts w:ascii="Times New Roman" w:hAnsi="Times New Roman"/>
          <w:color w:val="000000"/>
          <w:sz w:val="30"/>
          <w:rtl/>
        </w:rPr>
        <w:t>نبذة مختصرة عن فضيلة الشيخ العلامة محمد بن صالح العثيمين</w:t>
      </w:r>
      <w:r>
        <w:br/>
      </w:r>
      <w:r>
        <w:br/>
      </w:r>
      <w:r>
        <w:rPr>
          <w:rFonts w:ascii="Times New Roman" w:hAnsi="Times New Roman"/>
          <w:color w:val="000000"/>
          <w:sz w:val="30"/>
          <w:rtl/>
        </w:rPr>
        <w:t>نسبه ومولده</w:t>
      </w:r>
      <w:r>
        <w:br/>
      </w:r>
      <w:r>
        <w:br/>
      </w:r>
      <w:r>
        <w:rPr>
          <w:rFonts w:ascii="Times New Roman" w:hAnsi="Times New Roman"/>
          <w:color w:val="000000"/>
          <w:sz w:val="30"/>
          <w:rtl/>
        </w:rPr>
        <w:t>:</w:t>
      </w:r>
      <w:r>
        <w:br/>
      </w:r>
      <w:r>
        <w:br/>
      </w:r>
      <w:r>
        <w:rPr>
          <w:rFonts w:ascii="Times New Roman" w:hAnsi="Times New Roman"/>
          <w:color w:val="000000"/>
          <w:sz w:val="30"/>
          <w:rtl/>
        </w:rPr>
        <w:t>نبدَةٌ مُخْتَصَرَةٌ عَنْ</w:t>
      </w:r>
      <w:r>
        <w:br/>
      </w:r>
      <w:r>
        <w:br/>
      </w:r>
      <w:r>
        <w:rPr>
          <w:rFonts w:ascii="Times New Roman" w:hAnsi="Times New Roman"/>
          <w:color w:val="000000"/>
          <w:sz w:val="30"/>
          <w:rtl/>
        </w:rPr>
        <w:t>فَضِيلَة الشَّيْخ العَلامَةِ مُحَمَّدِ بْنِ صَالِحِ العثيمين</w:t>
      </w:r>
      <w:r>
        <w:br/>
      </w:r>
      <w:r>
        <w:br/>
      </w:r>
      <w:r>
        <w:rPr>
          <w:rFonts w:ascii="Times New Roman" w:hAnsi="Times New Roman"/>
          <w:color w:val="000000"/>
          <w:sz w:val="30"/>
        </w:rPr>
        <w:t>١٣٤٧</w:t>
      </w:r>
      <w:r>
        <w:rPr>
          <w:rFonts w:ascii="Times New Roman" w:hAnsi="Times New Roman"/>
          <w:color w:val="000000"/>
          <w:sz w:val="30"/>
          <w:rtl/>
        </w:rPr>
        <w:t xml:space="preserve"> - </w:t>
      </w:r>
      <w:r>
        <w:rPr>
          <w:rFonts w:ascii="Times New Roman" w:hAnsi="Times New Roman"/>
          <w:color w:val="000000"/>
          <w:sz w:val="30"/>
        </w:rPr>
        <w:t>١٤٢١</w:t>
      </w:r>
      <w:r>
        <w:rPr>
          <w:rFonts w:ascii="Times New Roman" w:hAnsi="Times New Roman"/>
          <w:color w:val="000000"/>
          <w:sz w:val="30"/>
          <w:rtl/>
        </w:rPr>
        <w:t xml:space="preserve"> هـ</w:t>
      </w:r>
      <w:r>
        <w:br/>
      </w:r>
      <w:r>
        <w:br/>
      </w:r>
      <w:r>
        <w:rPr>
          <w:rFonts w:ascii="Times New Roman" w:hAnsi="Times New Roman"/>
          <w:color w:val="000000"/>
          <w:sz w:val="30"/>
          <w:rtl/>
        </w:rPr>
        <w:t>هو صاحِبُ الفضيلةِ الشَّيخُ العالِمُ المحقق، الفقيه المفسر، الورع الزاهد، مُحَمَّدُ بْنُ صَالِحِ بْنِ مُحَمَّدِ بْنِ سُلَيْمَانَ بْنِ عَبْدِ الرَّحْمَنِ آلَ عُثَيْمِين مِنَ الوَهَبَةِ مِنْ بَنِي</w:t>
      </w:r>
      <w:r>
        <w:br/>
      </w:r>
      <w:r>
        <w:br/>
      </w:r>
      <w:r>
        <w:rPr>
          <w:rFonts w:ascii="Times New Roman" w:hAnsi="Times New Roman"/>
          <w:color w:val="000000"/>
          <w:sz w:val="30"/>
          <w:rtl/>
        </w:rPr>
        <w:t>تميم.</w:t>
      </w:r>
      <w:r>
        <w:br/>
      </w:r>
      <w:r>
        <w:br/>
      </w:r>
      <w:r>
        <w:rPr>
          <w:rFonts w:ascii="Times New Roman" w:hAnsi="Times New Roman"/>
          <w:color w:val="000000"/>
          <w:sz w:val="30"/>
          <w:rtl/>
        </w:rPr>
        <w:t>وُلِد في ليلةِ السَّابعِ والعِشرينَ مِن شَهرِ رمضان المبارك، عامَ (</w:t>
      </w:r>
      <w:r>
        <w:rPr>
          <w:rFonts w:ascii="Times New Roman" w:hAnsi="Times New Roman"/>
          <w:color w:val="000000"/>
          <w:sz w:val="30"/>
        </w:rPr>
        <w:t>١٣٤٧</w:t>
      </w:r>
      <w:r>
        <w:rPr>
          <w:rFonts w:ascii="Times New Roman" w:hAnsi="Times New Roman"/>
          <w:color w:val="000000"/>
          <w:sz w:val="30"/>
          <w:rtl/>
        </w:rPr>
        <w:t>هـ) فِي عُنَيْزَةَ - إِحدَى مُحافظات -القَصِيم - في المملكة العربيَّةِ السُّعُودِيَّةِ. نشأته العلمية :</w:t>
      </w:r>
      <w:r>
        <w:br/>
      </w:r>
      <w:r>
        <w:rPr>
          <w:rFonts w:ascii="Times New Roman" w:hAnsi="Times New Roman"/>
          <w:color w:val="000000"/>
          <w:sz w:val="30"/>
          <w:rtl/>
        </w:rPr>
        <w:t>ألحقه والده - رَحِمَهُ اللهُ تَعَالَى - ليتعلَّمَ القُرآنَ الكَرِيمَ عِندَ جَدِّه مِن جِهَةِ أُمِّه معلم القُرآنِ الشَّيْخ عَبْد الرَّحمن بن سُلَيْمان الدَّامِعَ رَحِمَهُ اللهُ تَعَالَى-، ثمَّ تعلَّم الكتابة، وشيئا من الحِسابِ والنُّصوص الأدبيَّة؛ في مدرسة الأستاذ عبدالعزيز بن صالِحِ الدَّامِعَ - رَحِمَهُ اللهُ تَعَالَى-، وذلك قبلَ أَنْ يَلْتَحِقَ بِمَدرسة معلّم القُرآنِ الشَّيْخ علي بن عبد الله الشحيتان - رَحِمَهُ اللهُ تَعَالَى - حيثُ حَفِظَ القُرآنَ الكَرِيمَ عنده عن ظَهْرِ قَلْبٍ ولما يتجاوز الرَّابِعَةَ عَشْرَةَ مِن عُمُرِهِ بَعْدُ.</w:t>
      </w:r>
      <w:r>
        <w:br/>
      </w:r>
      <w:r>
        <w:rPr>
          <w:rFonts w:ascii="Times New Roman" w:hAnsi="Times New Roman"/>
          <w:color w:val="000000"/>
          <w:sz w:val="30"/>
          <w:rtl/>
        </w:rPr>
        <w:t>وبتوجيه من والدِهِ - رَحِمَهُ اللهُ تَعَالَى - أَقْبَلَ على طلب العِلم الشَّرعي، وكان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فضيلة الشيخ العلامةُ عَبْدُ الرَّحمن بن ناصر السعدي ) - رَحِمَهُ اللهُ تَعَالَى- يُدرِّس العلوم الشرعية والعربية في الجامع الكبير بعنيزة، وقد رَتَّب اثنَيْنِ مِن طَلَبته الكبار (</w:t>
      </w:r>
      <w:r>
        <w:rPr>
          <w:rFonts w:ascii="Times New Roman" w:hAnsi="Times New Roman"/>
          <w:color w:val="000000"/>
          <w:sz w:val="30"/>
        </w:rPr>
        <w:t>۳</w:t>
      </w:r>
      <w:r>
        <w:rPr>
          <w:rFonts w:ascii="Times New Roman" w:hAnsi="Times New Roman"/>
          <w:color w:val="000000"/>
          <w:sz w:val="30"/>
          <w:rtl/>
        </w:rPr>
        <w:t>) لِتَدريس المبتدئينَ مِنَ الطَّلَبة، فانضَمَّ الشَّيْخُ إلَى حَلقةِ الشَّيْخ محمَّدِ بنِ عَبْدِ العَزيزِ المطوّع - رَحِمَهُ اللهُ تَعَالَى - حتَّى أَدْرَكَ مِنَ العِلم فِي التَّوْحِيد، والفقه، والنَّحو- ما أَدْرَكَ.</w:t>
      </w:r>
      <w:r>
        <w:br/>
      </w:r>
      <w:r>
        <w:rPr>
          <w:rFonts w:ascii="Times New Roman" w:hAnsi="Times New Roman"/>
          <w:color w:val="000000"/>
          <w:sz w:val="30"/>
          <w:rtl/>
        </w:rPr>
        <w:t>ثُمَّ جَلَسَ فِي حَلقة شَيْخِه العلَّامَة عَبْد الرَّحمن بن ناصر السعدي - رَحِمَهُ اللهُ تَعَالَى-، فدرس عليه في التفسير، والحديث والسيرة النبوية، والتَّوحِيد، والفقه،</w:t>
      </w:r>
      <w:r>
        <w:br/>
      </w:r>
      <w:r>
        <w:rPr>
          <w:rFonts w:ascii="Times New Roman" w:hAnsi="Times New Roman"/>
          <w:color w:val="000000"/>
          <w:sz w:val="30"/>
          <w:rtl/>
        </w:rPr>
        <w:t>والأصول، والفَرائض، والنَّحْو، وحَفِظَ مُختصرات المتونِ فِي هَذِهِ العُلُوم. ويُعَدُّ فضيلةُ الشَّيْخ العلامة عَبْدُ الرحمن بن ناصرِ السَّعْدِيُّ - رَحِمَهُ اللهُ تَعَالَى</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ترجم له الكثيرون، وقد كان على جانب كبير من العلم الغزير والأخلاق الفاضلة وسعة الأفق والعناية البالغة بالتدريس والتأليف والوعظ والإرشاد والإفتاء والدعوة إلى الله عَزَّوَجَلَّ، فألف في التوحيد، والتفسير والفقه والحديث، والأصول والآداب وغيرها، توفي رحمه الله تعالى- عام (</w:t>
      </w:r>
      <w:r>
        <w:rPr>
          <w:rFonts w:ascii="Times New Roman" w:hAnsi="Times New Roman"/>
          <w:color w:val="000000"/>
          <w:sz w:val="30"/>
        </w:rPr>
        <w:t>١٣٧٦</w:t>
      </w:r>
      <w:r>
        <w:rPr>
          <w:rFonts w:ascii="Times New Roman" w:hAnsi="Times New Roman"/>
          <w:color w:val="000000"/>
          <w:sz w:val="30"/>
          <w:rtl/>
        </w:rPr>
        <w:t>هـ).</w:t>
      </w:r>
      <w:r>
        <w:br/>
      </w:r>
      <w:r>
        <w:rPr>
          <w:rFonts w:ascii="Times New Roman" w:hAnsi="Times New Roman"/>
          <w:color w:val="000000"/>
          <w:sz w:val="30"/>
          <w:rtl/>
        </w:rPr>
        <w:t>انظر ترجمته في : علماء نجد خلال ثمانية قرون للبسام (</w:t>
      </w:r>
      <w:r>
        <w:rPr>
          <w:rFonts w:ascii="Times New Roman" w:hAnsi="Times New Roman"/>
          <w:color w:val="000000"/>
          <w:sz w:val="30"/>
        </w:rPr>
        <w:t>۲۱۸/۳</w:t>
      </w:r>
      <w:r>
        <w:rPr>
          <w:rFonts w:ascii="Times New Roman" w:hAnsi="Times New Roman"/>
          <w:color w:val="000000"/>
          <w:sz w:val="30"/>
          <w:rtl/>
        </w:rPr>
        <w:t>-</w:t>
      </w:r>
      <w:r>
        <w:rPr>
          <w:rFonts w:ascii="Times New Roman" w:hAnsi="Times New Roman"/>
          <w:color w:val="000000"/>
          <w:sz w:val="30"/>
        </w:rPr>
        <w:t>۲۷۳</w:t>
      </w:r>
      <w:r>
        <w:rPr>
          <w:rFonts w:ascii="Times New Roman" w:hAnsi="Times New Roman"/>
          <w:color w:val="000000"/>
          <w:sz w:val="30"/>
          <w:rtl/>
        </w:rPr>
        <w:t>)، روضة الناظرين للقاضي</w:t>
      </w:r>
      <w:r>
        <w:br/>
      </w:r>
      <w:r>
        <w:br/>
      </w:r>
      <w:r>
        <w:rPr>
          <w:rFonts w:ascii="Times New Roman" w:hAnsi="Times New Roman"/>
          <w:color w:val="000000"/>
          <w:sz w:val="30"/>
          <w:rtl/>
        </w:rPr>
        <w:t>.(</w:t>
      </w:r>
      <w:r>
        <w:rPr>
          <w:rFonts w:ascii="Times New Roman" w:hAnsi="Times New Roman"/>
          <w:color w:val="000000"/>
          <w:sz w:val="30"/>
        </w:rPr>
        <w:t>۲۱۹/۱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هما الشَّيْخان:</w:t>
      </w:r>
      <w:r>
        <w:br/>
      </w:r>
      <w:r>
        <w:br/>
      </w:r>
      <w:r>
        <w:rPr>
          <w:rFonts w:ascii="Times New Roman" w:hAnsi="Times New Roman"/>
          <w:color w:val="000000"/>
          <w:sz w:val="30"/>
        </w:rPr>
        <w:t>١</w:t>
      </w:r>
      <w:r>
        <w:rPr>
          <w:rFonts w:ascii="Times New Roman" w:hAnsi="Times New Roman"/>
          <w:color w:val="000000"/>
          <w:sz w:val="30"/>
          <w:rtl/>
        </w:rPr>
        <w:t xml:space="preserve"> - الشيخ محمد بن عبد العزيز المطوع.</w:t>
      </w:r>
      <w:r>
        <w:br/>
      </w:r>
      <w:r>
        <w:br/>
      </w:r>
      <w:r>
        <w:rPr>
          <w:rFonts w:ascii="Times New Roman" w:hAnsi="Times New Roman"/>
          <w:color w:val="000000"/>
          <w:sz w:val="30"/>
          <w:rtl/>
        </w:rPr>
        <w:t>لازم شیخه عبد الرحمن السعدي ملازمة طويلة، حتى صار أكبر تلامذته، وتولى القضاء بعنيزة، توفي - رحمه الله تعالى - عام (</w:t>
      </w:r>
      <w:r>
        <w:rPr>
          <w:rFonts w:ascii="Times New Roman" w:hAnsi="Times New Roman"/>
          <w:color w:val="000000"/>
          <w:sz w:val="30"/>
        </w:rPr>
        <w:t>۱۳۸۷</w:t>
      </w:r>
      <w:r>
        <w:rPr>
          <w:rFonts w:ascii="Times New Roman" w:hAnsi="Times New Roman"/>
          <w:color w:val="000000"/>
          <w:sz w:val="30"/>
          <w:rtl/>
        </w:rPr>
        <w:t>هـ). انظر ترجمته في : علماء نجد خلال ثمانية قرون للبسام (</w:t>
      </w:r>
      <w:r>
        <w:rPr>
          <w:rFonts w:ascii="Times New Roman" w:hAnsi="Times New Roman"/>
          <w:color w:val="000000"/>
          <w:sz w:val="30"/>
        </w:rPr>
        <w:t>٧٨/٦</w:t>
      </w:r>
      <w:r>
        <w:rPr>
          <w:rFonts w:ascii="Times New Roman" w:hAnsi="Times New Roman"/>
          <w:color w:val="000000"/>
          <w:sz w:val="30"/>
          <w:rtl/>
        </w:rPr>
        <w:t>)، روضة الناظرين للقاضي</w:t>
      </w:r>
      <w:r>
        <w:br/>
      </w:r>
      <w:r>
        <w:br/>
      </w:r>
      <w:r>
        <w:rPr>
          <w:rFonts w:ascii="Times New Roman" w:hAnsi="Times New Roman"/>
          <w:color w:val="000000"/>
          <w:sz w:val="30"/>
          <w:rtl/>
        </w:rPr>
        <w:t>- الشيخ علي بن حمد الصالحي.</w:t>
      </w:r>
      <w:r>
        <w:br/>
      </w:r>
      <w:r>
        <w:br/>
      </w:r>
      <w:r>
        <w:rPr>
          <w:rFonts w:ascii="Times New Roman" w:hAnsi="Times New Roman"/>
          <w:color w:val="000000"/>
          <w:sz w:val="30"/>
          <w:rtl/>
        </w:rPr>
        <w:t>لما رأى شيخه عبد الرحمن السعدي منه المثابرة في التحصيل أمره أن يجلس لتدريس الصغار من الطلبة، توفي - رحمه الله تعالى - عام (</w:t>
      </w:r>
      <w:r>
        <w:rPr>
          <w:rFonts w:ascii="Times New Roman" w:hAnsi="Times New Roman"/>
          <w:color w:val="000000"/>
          <w:sz w:val="30"/>
        </w:rPr>
        <w:t>١٤١٥</w:t>
      </w:r>
      <w:r>
        <w:rPr>
          <w:rFonts w:ascii="Times New Roman" w:hAnsi="Times New Roman"/>
          <w:color w:val="000000"/>
          <w:sz w:val="30"/>
          <w:rtl/>
        </w:rPr>
        <w:t>هـ).</w:t>
      </w:r>
      <w:r>
        <w:br/>
      </w:r>
      <w:r>
        <w:rPr>
          <w:rFonts w:ascii="Times New Roman" w:hAnsi="Times New Roman"/>
          <w:color w:val="000000"/>
          <w:sz w:val="30"/>
          <w:rtl/>
        </w:rPr>
        <w:t>انظر ترجمته في : علماء نجد خلال ثمانية قرون للبسام (</w:t>
      </w:r>
      <w:r>
        <w:rPr>
          <w:rFonts w:ascii="Times New Roman" w:hAnsi="Times New Roman"/>
          <w:color w:val="000000"/>
          <w:sz w:val="30"/>
        </w:rPr>
        <w:t>١٨٠/٥</w:t>
      </w:r>
      <w:r>
        <w:rPr>
          <w:rFonts w:ascii="Times New Roman" w:hAnsi="Times New Roman"/>
          <w:color w:val="000000"/>
          <w:sz w:val="30"/>
          <w:rtl/>
        </w:rPr>
        <w:t>).</w:t>
      </w:r>
      <w:r>
        <w:br/>
      </w:r>
      <w:r>
        <w:br/>
      </w:r>
      <w:r>
        <w:rPr>
          <w:rFonts w:ascii="Times New Roman" w:hAnsi="Times New Roman"/>
          <w:color w:val="000000"/>
          <w:sz w:val="30"/>
          <w:rtl/>
        </w:rPr>
        <w:t>نبذة مختصرة عن فضيلة الشيخ العلامة محمد بن صالح العثيمين</w:t>
      </w:r>
      <w:r>
        <w:br/>
      </w:r>
      <w:r>
        <w:br/>
      </w:r>
      <w:r>
        <w:rPr>
          <w:rFonts w:ascii="Times New Roman" w:hAnsi="Times New Roman"/>
          <w:color w:val="000000"/>
          <w:sz w:val="30"/>
        </w:rPr>
        <w:t>۱۱</w:t>
      </w:r>
      <w:r>
        <w:br/>
      </w:r>
      <w:r>
        <w:br/>
      </w:r>
      <w:r>
        <w:rPr>
          <w:rFonts w:ascii="Times New Roman" w:hAnsi="Times New Roman"/>
          <w:color w:val="000000"/>
          <w:sz w:val="30"/>
          <w:rtl/>
        </w:rPr>
        <w:t>هُو شيخه الأَوَّلَ؛ إِذْ أَخَذَ عَنْهُ العِلْمَ - مَعْرفةٌ وطَرِيقة - أَكْثَرَ ممَّا أَخَذَ عَنْ غَيْرِهِ، وَتَأَثَرِ بمَنْهجه وتَأصِيلِه، وطَريقةِ تَدْرِيسِه، واتَّبَاعِهِ لِلدَّليل.</w:t>
      </w:r>
      <w:r>
        <w:br/>
      </w:r>
      <w:r>
        <w:rPr>
          <w:rFonts w:ascii="Times New Roman" w:hAnsi="Times New Roman"/>
          <w:color w:val="000000"/>
          <w:sz w:val="30"/>
          <w:rtl/>
        </w:rPr>
        <w:t>وعِندَما كانَ الشَّيْخُ عَبْدُ الرحمن بن علي بن عودان (</w:t>
      </w:r>
      <w:r>
        <w:rPr>
          <w:rFonts w:ascii="Times New Roman" w:hAnsi="Times New Roman"/>
          <w:color w:val="000000"/>
          <w:sz w:val="30"/>
        </w:rPr>
        <w:t>۱</w:t>
      </w:r>
      <w:r>
        <w:rPr>
          <w:rFonts w:ascii="Times New Roman" w:hAnsi="Times New Roman"/>
          <w:color w:val="000000"/>
          <w:sz w:val="30"/>
          <w:rtl/>
        </w:rPr>
        <w:t>) - رَحِمَهُ اللهُ تَعَالَى - قاضيًا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في عنيزة قرأ عليه في عِلم الفَرائضِ، كما قرأ علَى الشَّيْحَ عَبْدِ الرَّزَّاقِ عَفِيفي ) - رَحِمَهُ اللهُ تَعَالَى فِي النَّحو والبَلاغَة أَثناءَ وُجودِه مُدَرِّسًا فِي تِلكَ المدينة.</w:t>
      </w:r>
      <w:r>
        <w:br/>
      </w:r>
      <w:r>
        <w:rPr>
          <w:rFonts w:ascii="Times New Roman" w:hAnsi="Times New Roman"/>
          <w:color w:val="000000"/>
          <w:sz w:val="30"/>
          <w:rtl/>
        </w:rPr>
        <w:t>ولما فُتِحَ المَعْهَدُ العِلْمِيُّ فِي الرِّياضِ أَشارَ عليه بعضُ إِخْوانِه (</w:t>
      </w:r>
      <w:r>
        <w:rPr>
          <w:rFonts w:ascii="Times New Roman" w:hAnsi="Times New Roman"/>
          <w:color w:val="000000"/>
          <w:sz w:val="30"/>
        </w:rPr>
        <w:t>۴</w:t>
      </w:r>
      <w:r>
        <w:rPr>
          <w:rFonts w:ascii="Times New Roman" w:hAnsi="Times New Roman"/>
          <w:color w:val="000000"/>
          <w:sz w:val="30"/>
          <w:rtl/>
        </w:rPr>
        <w:t>) أَنْ يَلْتَحِقَ بِهِ، فاستَأْذَنَ شيخه العلامةَ عَبْدَ الرَّحمنِ بن ناصرِ السّعْدِيَّ - رَحِمَهُ اللهُ تَعَالَى-، والتَحَق</w:t>
      </w:r>
      <w:r>
        <w:br/>
      </w:r>
      <w:r>
        <w:br/>
      </w:r>
      <w:r>
        <w:rPr>
          <w:rFonts w:ascii="Times New Roman" w:hAnsi="Times New Roman"/>
          <w:color w:val="000000"/>
          <w:sz w:val="30"/>
          <w:rtl/>
        </w:rPr>
        <w:t>بالمَعْهَدِ عَامَيْ (</w:t>
      </w:r>
      <w:r>
        <w:rPr>
          <w:rFonts w:ascii="Times New Roman" w:hAnsi="Times New Roman"/>
          <w:color w:val="000000"/>
          <w:sz w:val="30"/>
        </w:rPr>
        <w:t>۱۳۷۲</w:t>
      </w:r>
      <w:r>
        <w:rPr>
          <w:rFonts w:ascii="Times New Roman" w:hAnsi="Times New Roman"/>
          <w:color w:val="000000"/>
          <w:sz w:val="30"/>
          <w:rtl/>
        </w:rPr>
        <w:t xml:space="preserve"> - </w:t>
      </w:r>
      <w:r>
        <w:rPr>
          <w:rFonts w:ascii="Times New Roman" w:hAnsi="Times New Roman"/>
          <w:color w:val="000000"/>
          <w:sz w:val="30"/>
        </w:rPr>
        <w:t>۱۳۷۳</w:t>
      </w:r>
      <w:r>
        <w:rPr>
          <w:rFonts w:ascii="Times New Roman" w:hAnsi="Times New Roman"/>
          <w:color w:val="000000"/>
          <w:sz w:val="30"/>
          <w:rtl/>
        </w:rPr>
        <w:t>هـ).</w:t>
      </w:r>
      <w:r>
        <w:br/>
      </w:r>
      <w:r>
        <w:br/>
      </w:r>
      <w:r>
        <w:rPr>
          <w:rFonts w:ascii="Times New Roman" w:hAnsi="Times New Roman"/>
          <w:color w:val="000000"/>
          <w:sz w:val="30"/>
          <w:rtl/>
        </w:rPr>
        <w:t>ه</w:t>
      </w:r>
      <w:r>
        <w:br/>
      </w:r>
      <w:r>
        <w:br/>
      </w:r>
      <w:r>
        <w:rPr>
          <w:rFonts w:ascii="Times New Roman" w:hAnsi="Times New Roman"/>
          <w:color w:val="000000"/>
          <w:sz w:val="30"/>
          <w:rtl/>
        </w:rPr>
        <w:t>ولقد انتفع - خلال السنتين اللتين انتظم فيهما فِي مَعهدِ الرِّياضِ العِلْمِي - بالعلماء الذين كانوا يُدرِّسونَ فِيه حِينذاكَ، ومِنْهُمُ: العلامَةُ المُفَسِّرُ الشَّيْخُ مُحَمَّدُ الأمين الشنقِيطِيُّ (</w:t>
      </w:r>
      <w:r>
        <w:rPr>
          <w:rFonts w:ascii="Times New Roman" w:hAnsi="Times New Roman"/>
          <w:color w:val="000000"/>
          <w:sz w:val="30"/>
        </w:rPr>
        <w:t>4</w:t>
      </w:r>
      <w:r>
        <w:rPr>
          <w:rFonts w:ascii="Times New Roman" w:hAnsi="Times New Roman"/>
          <w:color w:val="000000"/>
          <w:sz w:val="30"/>
          <w:rtl/>
        </w:rPr>
        <w:t>) ، والشَّيْخُ الفَقِيه عَبْدُ العزيز بن ناصر بن رشيد ()، والشَّيْخُ</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توفي - رحمه الله تعالى عام (</w:t>
      </w:r>
      <w:r>
        <w:rPr>
          <w:rFonts w:ascii="Times New Roman" w:hAnsi="Times New Roman"/>
          <w:color w:val="000000"/>
          <w:sz w:val="30"/>
        </w:rPr>
        <w:t>١٣٧٤</w:t>
      </w:r>
      <w:r>
        <w:rPr>
          <w:rFonts w:ascii="Times New Roman" w:hAnsi="Times New Roman"/>
          <w:color w:val="000000"/>
          <w:sz w:val="30"/>
          <w:rtl/>
        </w:rPr>
        <w:t>هـ). انظر ترجمته في: علماء نجد خلال ثمانية قرون للبسام (</w:t>
      </w:r>
      <w:r>
        <w:rPr>
          <w:rFonts w:ascii="Times New Roman" w:hAnsi="Times New Roman"/>
          <w:color w:val="000000"/>
          <w:sz w:val="30"/>
        </w:rPr>
        <w:t>۱۳۰۳</w:t>
      </w:r>
      <w:r>
        <w:rPr>
          <w:rFonts w:ascii="Times New Roman" w:hAnsi="Times New Roman"/>
          <w:color w:val="000000"/>
          <w:sz w:val="30"/>
          <w:rtl/>
        </w:rPr>
        <w:t>)، روضة الناظرين للقاضي</w:t>
      </w:r>
      <w:r>
        <w:br/>
      </w:r>
      <w:r>
        <w:br/>
      </w:r>
      <w:r>
        <w:rPr>
          <w:rFonts w:ascii="Times New Roman" w:hAnsi="Times New Roman"/>
          <w:color w:val="000000"/>
          <w:sz w:val="30"/>
          <w:rtl/>
        </w:rPr>
        <w:t>.(</w:t>
      </w:r>
      <w:r>
        <w:rPr>
          <w:rFonts w:ascii="Times New Roman" w:hAnsi="Times New Roman"/>
          <w:color w:val="000000"/>
          <w:sz w:val="30"/>
        </w:rPr>
        <w:t>٢١٥/١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ولد في مصر، وتلقى تعليمه في الجامع الأزهر، وقدم إلى المملكة عام (</w:t>
      </w:r>
      <w:r>
        <w:rPr>
          <w:rFonts w:ascii="Times New Roman" w:hAnsi="Times New Roman"/>
          <w:color w:val="000000"/>
          <w:sz w:val="30"/>
        </w:rPr>
        <w:t>١٣٦٨</w:t>
      </w:r>
      <w:r>
        <w:rPr>
          <w:rFonts w:ascii="Times New Roman" w:hAnsi="Times New Roman"/>
          <w:color w:val="000000"/>
          <w:sz w:val="30"/>
          <w:rtl/>
        </w:rPr>
        <w:t>هـ)، ودرس في مناطق شتّى من المملكة، ثم اختير عضوا بهيئة كبار العلماء، توفي - رحمه الله تعالى- عام (</w:t>
      </w:r>
      <w:r>
        <w:rPr>
          <w:rFonts w:ascii="Times New Roman" w:hAnsi="Times New Roman"/>
          <w:color w:val="000000"/>
          <w:sz w:val="30"/>
        </w:rPr>
        <w:t>١٤١٥</w:t>
      </w:r>
      <w:r>
        <w:rPr>
          <w:rFonts w:ascii="Times New Roman" w:hAnsi="Times New Roman"/>
          <w:color w:val="000000"/>
          <w:sz w:val="30"/>
          <w:rtl/>
        </w:rPr>
        <w:t>هـ).</w:t>
      </w:r>
      <w:r>
        <w:br/>
      </w:r>
      <w:r>
        <w:rPr>
          <w:rFonts w:ascii="Times New Roman" w:hAnsi="Times New Roman"/>
          <w:color w:val="000000"/>
          <w:sz w:val="30"/>
          <w:rtl/>
        </w:rPr>
        <w:t>انظر ترجمته في : علماء نجد خلال ثمانية قرون للبسام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٢٧٥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هو الشيخ علي بن حمد الصالحي -رحمه الله تعالى-.</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نشأ وتعلّم في شنقيط من بلاد موريتانيا، ثم قدم إلى المملكة للحج عام (</w:t>
      </w:r>
      <w:r>
        <w:rPr>
          <w:rFonts w:ascii="Times New Roman" w:hAnsi="Times New Roman"/>
          <w:color w:val="000000"/>
          <w:sz w:val="30"/>
        </w:rPr>
        <w:t>١٣٦٧</w:t>
      </w:r>
      <w:r>
        <w:rPr>
          <w:rFonts w:ascii="Times New Roman" w:hAnsi="Times New Roman"/>
          <w:color w:val="000000"/>
          <w:sz w:val="30"/>
          <w:rtl/>
        </w:rPr>
        <w:t>هـ)، وتولى التدريس في المعهد العلمي بالرياض، ثم بالمسجد النبوي والجامعة الإسلامية، واختير عضوا</w:t>
      </w:r>
      <w:r>
        <w:br/>
      </w:r>
      <w:r>
        <w:rPr>
          <w:rFonts w:ascii="Times New Roman" w:hAnsi="Times New Roman"/>
          <w:color w:val="000000"/>
          <w:sz w:val="30"/>
          <w:rtl/>
        </w:rPr>
        <w:t>بهيئة كبار العلماء، توفي - رحمه الله تعالى- عام (</w:t>
      </w:r>
      <w:r>
        <w:rPr>
          <w:rFonts w:ascii="Times New Roman" w:hAnsi="Times New Roman"/>
          <w:color w:val="000000"/>
          <w:sz w:val="30"/>
        </w:rPr>
        <w:t>۱۳۹۳</w:t>
      </w:r>
      <w:r>
        <w:rPr>
          <w:rFonts w:ascii="Times New Roman" w:hAnsi="Times New Roman"/>
          <w:color w:val="000000"/>
          <w:sz w:val="30"/>
          <w:rtl/>
        </w:rPr>
        <w:t>هـ).</w:t>
      </w:r>
      <w:r>
        <w:br/>
      </w:r>
      <w:r>
        <w:rPr>
          <w:rFonts w:ascii="Times New Roman" w:hAnsi="Times New Roman"/>
          <w:color w:val="000000"/>
          <w:sz w:val="30"/>
          <w:rtl/>
        </w:rPr>
        <w:t>انظر ترجمته في : علماء نجد خلال ثمانية قرون للبسام (</w:t>
      </w:r>
      <w:r>
        <w:rPr>
          <w:rFonts w:ascii="Times New Roman" w:hAnsi="Times New Roman"/>
          <w:color w:val="000000"/>
          <w:sz w:val="30"/>
        </w:rPr>
        <w:t>٣٧١/٦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نشأ في الرَّسُ إحدى محافظات القصيم، ثم انتقل إلى الرياض، ودرَّس بالمعهد العلمي، وتوجه</w:t>
      </w:r>
      <w:r>
        <w:br/>
      </w:r>
      <w:r>
        <w:br/>
      </w:r>
      <w:r>
        <w:rPr>
          <w:rFonts w:ascii="Times New Roman" w:hAnsi="Times New Roman"/>
          <w:color w:val="000000"/>
          <w:sz w:val="30"/>
        </w:rPr>
        <w:t>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المحدِّثُ عَبْدُ الرحمنِ الإِفْرِيقِيُّ ) - رَحِمَهُمُ اللَّهُ تَعَالَى-. وفي أثناءِ ذَلكَ اتَّصلَ بسَماحةِ الشَّيْخ العلامةِ عَبْدِ العزيز بنِ عَبْدِ الله بنِ بَازِ (</w:t>
      </w:r>
      <w:r>
        <w:rPr>
          <w:rFonts w:ascii="Times New Roman" w:hAnsi="Times New Roman"/>
          <w:color w:val="000000"/>
          <w:sz w:val="30"/>
        </w:rPr>
        <w:t>۳</w:t>
      </w:r>
      <w:r>
        <w:rPr>
          <w:rFonts w:ascii="Times New Roman" w:hAnsi="Times New Roman"/>
          <w:color w:val="000000"/>
          <w:sz w:val="30"/>
          <w:rtl/>
        </w:rPr>
        <w:t>) - رَحِمَهُ اللهُ تَعَالَى ، فقرأ عليه في المسجد مِن صَحِيح البُخارِيِّ، ومِن رَسَائِل شَيخ الإسلام ابنِ تَيْمِيَّةَ؛ وانتفع به في علم الحديث، والنَّظر فِي آراء فقهاء المَذَاهِبَ والمقارنة بينها، ويُعدُّ سماحةُ الشَّيْخ عَبْدُ العزيز بن باز - رَحِمَهُ اللهُ تَعَالَى- هو شَيْخَهُ الثَّانِي فِي التَّحْصِيلِ والتَّاثُرِ بِهِ</w:t>
      </w:r>
      <w:r>
        <w:br/>
      </w:r>
      <w:r>
        <w:rPr>
          <w:rFonts w:ascii="Times New Roman" w:hAnsi="Times New Roman"/>
          <w:color w:val="000000"/>
          <w:sz w:val="30"/>
          <w:rtl/>
        </w:rPr>
        <w:t>ثُمَّ عَادَ إِلَى عُنيزة عامَ (</w:t>
      </w:r>
      <w:r>
        <w:rPr>
          <w:rFonts w:ascii="Times New Roman" w:hAnsi="Times New Roman"/>
          <w:color w:val="000000"/>
          <w:sz w:val="30"/>
        </w:rPr>
        <w:t>١٣٧٤</w:t>
      </w:r>
      <w:r>
        <w:rPr>
          <w:rFonts w:ascii="Times New Roman" w:hAnsi="Times New Roman"/>
          <w:color w:val="000000"/>
          <w:sz w:val="30"/>
          <w:rtl/>
        </w:rPr>
        <w:t>هـ) ، وصارَ يَدْرُسُ عَلَى شَيْخِهِ العلامة عَبْدِ الرَّحمنِ بنِ ناصر السَّعْدِي، ويُتابعُ دِراسَتَهُ ابْتِسَابًا في كُليَّةِ الشَّرِيعَةِ بالرِّياض، الَّتِي أَصْبَحَتْ جُزْءًا مِنْ جَامِعَةِ الإمام مُحَمَّدِ بنِ سُعُودِ الإِسْلامِيَّةِ، حَتَّى نالَ الشَّهَادَةَ</w:t>
      </w:r>
      <w:r>
        <w:br/>
      </w:r>
      <w:r>
        <w:br/>
      </w:r>
      <w:r>
        <w:rPr>
          <w:rFonts w:ascii="Times New Roman" w:hAnsi="Times New Roman"/>
          <w:color w:val="000000"/>
          <w:sz w:val="30"/>
          <w:rtl/>
        </w:rPr>
        <w:t>العالية.</w:t>
      </w:r>
      <w:r>
        <w:br/>
      </w:r>
      <w:r>
        <w:br/>
      </w:r>
      <w:r>
        <w:rPr>
          <w:rFonts w:ascii="Times New Roman" w:hAnsi="Times New Roman"/>
          <w:color w:val="000000"/>
          <w:sz w:val="30"/>
          <w:rtl/>
        </w:rPr>
        <w:t>للوعظ والإرشاد والتدريس بالمسجد الحرام والمعهد العلمي بمكة المكرمة، توفي -رحمه الله تعالى- عام (</w:t>
      </w:r>
      <w:r>
        <w:rPr>
          <w:rFonts w:ascii="Times New Roman" w:hAnsi="Times New Roman"/>
          <w:color w:val="000000"/>
          <w:sz w:val="30"/>
        </w:rPr>
        <w:t>١٤٠٨</w:t>
      </w:r>
      <w:r>
        <w:rPr>
          <w:rFonts w:ascii="Times New Roman" w:hAnsi="Times New Roman"/>
          <w:color w:val="000000"/>
          <w:sz w:val="30"/>
          <w:rtl/>
        </w:rPr>
        <w:t>هـ).</w:t>
      </w:r>
      <w:r>
        <w:br/>
      </w:r>
      <w:r>
        <w:rPr>
          <w:rFonts w:ascii="Times New Roman" w:hAnsi="Times New Roman"/>
          <w:color w:val="000000"/>
          <w:sz w:val="30"/>
          <w:rtl/>
        </w:rPr>
        <w:t>انظر ترجمته في : علماء نجد خلال ثمانية قرون للبسام (</w:t>
      </w:r>
      <w:r>
        <w:rPr>
          <w:rFonts w:ascii="Times New Roman" w:hAnsi="Times New Roman"/>
          <w:color w:val="000000"/>
          <w:sz w:val="30"/>
        </w:rPr>
        <w:t>٥٣١/٣</w:t>
      </w:r>
      <w:r>
        <w:rPr>
          <w:rFonts w:ascii="Times New Roman" w:hAnsi="Times New Roman"/>
          <w:color w:val="000000"/>
          <w:sz w:val="30"/>
          <w:rtl/>
        </w:rPr>
        <w:t>). (</w:t>
      </w:r>
      <w:r>
        <w:rPr>
          <w:rFonts w:ascii="Times New Roman" w:hAnsi="Times New Roman"/>
          <w:color w:val="000000"/>
          <w:sz w:val="30"/>
        </w:rPr>
        <w:t>۱</w:t>
      </w:r>
      <w:r>
        <w:rPr>
          <w:rFonts w:ascii="Times New Roman" w:hAnsi="Times New Roman"/>
          <w:color w:val="000000"/>
          <w:sz w:val="30"/>
          <w:rtl/>
        </w:rPr>
        <w:t>) نشأ في بلاد مالي بأفريقيا، ثم قدم للحج، وجاور بمكة والمدينة، وطلب العلم على علماء المسجد النبوي، ودرس بدار الحديث بالمدينة النبوية، وعُين مُدرّسا بها، توفي - رحمه الله تعالى- عام</w:t>
      </w:r>
      <w:r>
        <w:br/>
      </w:r>
      <w:r>
        <w:br/>
      </w:r>
      <w:r>
        <w:rPr>
          <w:rFonts w:ascii="Times New Roman" w:hAnsi="Times New Roman"/>
          <w:color w:val="000000"/>
          <w:sz w:val="30"/>
          <w:rtl/>
        </w:rPr>
        <w:t>(</w:t>
      </w:r>
      <w:r>
        <w:rPr>
          <w:rFonts w:ascii="Times New Roman" w:hAnsi="Times New Roman"/>
          <w:color w:val="000000"/>
          <w:sz w:val="30"/>
        </w:rPr>
        <w:t>۱۳۷۷</w:t>
      </w:r>
      <w:r>
        <w:rPr>
          <w:rFonts w:ascii="Times New Roman" w:hAnsi="Times New Roman"/>
          <w:color w:val="000000"/>
          <w:sz w:val="30"/>
          <w:rtl/>
        </w:rPr>
        <w:t>هـ).</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ترجم له الكثيرون، وأفردوا ترجمته في مؤلفات عديدة، تولى قضاء الخرج، ثم انتقل إلى الرياض للتدريس في المعهد العلمي ثم كلية الشريعة، إلى أن عُين نائبا لرئيس الجامعة الإسلامية بالمدينة النبوية، ثم رئيسًا لها، ثم مفتيًا عاما للمملكة العربية السعودية، ورئيسا لهيئة كبار العلماء، توفي - رحمه الله تعالى - عام (</w:t>
      </w:r>
      <w:r>
        <w:rPr>
          <w:rFonts w:ascii="Times New Roman" w:hAnsi="Times New Roman"/>
          <w:color w:val="000000"/>
          <w:sz w:val="30"/>
        </w:rPr>
        <w:t>١٤٢٠</w:t>
      </w:r>
      <w:r>
        <w:rPr>
          <w:rFonts w:ascii="Times New Roman" w:hAnsi="Times New Roman"/>
          <w:color w:val="000000"/>
          <w:sz w:val="30"/>
          <w:rtl/>
        </w:rPr>
        <w:t>هـ).</w:t>
      </w:r>
      <w:r>
        <w:br/>
      </w:r>
      <w:r>
        <w:rPr>
          <w:rFonts w:ascii="Times New Roman" w:hAnsi="Times New Roman"/>
          <w:color w:val="000000"/>
          <w:sz w:val="30"/>
          <w:rtl/>
        </w:rPr>
        <w:t>انظر ترجمته في روضة الناظرين للقاضي (</w:t>
      </w:r>
      <w:r>
        <w:rPr>
          <w:rFonts w:ascii="Times New Roman" w:hAnsi="Times New Roman"/>
          <w:color w:val="000000"/>
          <w:sz w:val="30"/>
        </w:rPr>
        <w:t>١٤٤/٣</w:t>
      </w:r>
      <w:r>
        <w:rPr>
          <w:rFonts w:ascii="Times New Roman" w:hAnsi="Times New Roman"/>
          <w:color w:val="000000"/>
          <w:sz w:val="30"/>
          <w:rtl/>
        </w:rPr>
        <w:t>).</w:t>
      </w:r>
      <w:r>
        <w:br/>
      </w:r>
      <w:r>
        <w:br/>
      </w:r>
      <w:r>
        <w:rPr>
          <w:rFonts w:ascii="Times New Roman" w:hAnsi="Times New Roman"/>
          <w:color w:val="000000"/>
          <w:sz w:val="30"/>
          <w:rtl/>
        </w:rPr>
        <w:t>نبذة مختصرة عن فضيلة الشيخ العلامة محمد بن صالح العثيمين</w:t>
      </w:r>
      <w:r>
        <w:br/>
      </w:r>
      <w:r>
        <w:br/>
      </w:r>
      <w:r>
        <w:rPr>
          <w:rFonts w:ascii="Times New Roman" w:hAnsi="Times New Roman"/>
          <w:color w:val="000000"/>
          <w:sz w:val="30"/>
          <w:rtl/>
        </w:rPr>
        <w:t>تَدْرِيسُه :</w:t>
      </w:r>
      <w:r>
        <w:br/>
      </w:r>
      <w:r>
        <w:br/>
      </w:r>
      <w:r>
        <w:rPr>
          <w:rFonts w:ascii="Times New Roman" w:hAnsi="Times New Roman"/>
          <w:color w:val="000000"/>
          <w:sz w:val="30"/>
        </w:rPr>
        <w:t>۱۳</w:t>
      </w:r>
      <w:r>
        <w:br/>
      </w:r>
      <w:r>
        <w:br/>
      </w:r>
      <w:r>
        <w:rPr>
          <w:rFonts w:ascii="Times New Roman" w:hAnsi="Times New Roman"/>
          <w:color w:val="000000"/>
          <w:sz w:val="30"/>
          <w:rtl/>
        </w:rPr>
        <w:t>تَوَسَّمَ فِيهِ شَيْخُهُ عَبْدُ الرَّحمنِ بن ناصر السّعْدِيُّ - رَحِمَهُ اللهُ تَعَالَى - النَّجابَةَ وسُرْعَةَ التَّحْصِيلِ العِلْمِي فَشَجَّعَهُ عَلَى التَّدريس وهُوَ ما زالَ طَالِبًا فِي حَلقتِهِ، فَبَدَأ التَّدرِيسَ عام (</w:t>
      </w:r>
      <w:r>
        <w:rPr>
          <w:rFonts w:ascii="Times New Roman" w:hAnsi="Times New Roman"/>
          <w:color w:val="000000"/>
          <w:sz w:val="30"/>
        </w:rPr>
        <w:t>١٣٧٠</w:t>
      </w:r>
      <w:r>
        <w:rPr>
          <w:rFonts w:ascii="Times New Roman" w:hAnsi="Times New Roman"/>
          <w:color w:val="000000"/>
          <w:sz w:val="30"/>
          <w:rtl/>
        </w:rPr>
        <w:t>هـ) في الجامع الكبير بعنيزة.</w:t>
      </w:r>
      <w:r>
        <w:br/>
      </w:r>
      <w:r>
        <w:rPr>
          <w:rFonts w:ascii="Times New Roman" w:hAnsi="Times New Roman"/>
          <w:color w:val="000000"/>
          <w:sz w:val="30"/>
          <w:rtl/>
        </w:rPr>
        <w:t>ولما تخرَّجَ فِي المَعْهَدِ العِلْمِي فِي الرِّياضِ عُيّنَ مُدَرِّسًا فِي المَعْهَدِ العِلْمِي بِعُنَيْزَةَ</w:t>
      </w:r>
      <w:r>
        <w:br/>
      </w:r>
      <w:r>
        <w:br/>
      </w:r>
      <w:r>
        <w:rPr>
          <w:rFonts w:ascii="Times New Roman" w:hAnsi="Times New Roman"/>
          <w:color w:val="000000"/>
          <w:sz w:val="30"/>
          <w:rtl/>
        </w:rPr>
        <w:t xml:space="preserve">عام ( </w:t>
      </w:r>
      <w:r>
        <w:rPr>
          <w:rFonts w:ascii="Times New Roman" w:hAnsi="Times New Roman"/>
          <w:color w:val="000000"/>
          <w:sz w:val="30"/>
        </w:rPr>
        <w:t>١٣٧٤</w:t>
      </w:r>
      <w:r>
        <w:rPr>
          <w:rFonts w:ascii="Times New Roman" w:hAnsi="Times New Roman"/>
          <w:color w:val="000000"/>
          <w:sz w:val="30"/>
          <w:rtl/>
        </w:rPr>
        <w:t>هـ).</w:t>
      </w:r>
      <w:r>
        <w:br/>
      </w:r>
      <w:r>
        <w:br/>
      </w:r>
      <w:r>
        <w:rPr>
          <w:rFonts w:ascii="Times New Roman" w:hAnsi="Times New Roman"/>
          <w:color w:val="000000"/>
          <w:sz w:val="30"/>
          <w:rtl/>
        </w:rPr>
        <w:t>وفِي سَنَةِ (</w:t>
      </w:r>
      <w:r>
        <w:rPr>
          <w:rFonts w:ascii="Times New Roman" w:hAnsi="Times New Roman"/>
          <w:color w:val="000000"/>
          <w:sz w:val="30"/>
        </w:rPr>
        <w:t>١٣٧٦</w:t>
      </w:r>
      <w:r>
        <w:rPr>
          <w:rFonts w:ascii="Times New Roman" w:hAnsi="Times New Roman"/>
          <w:color w:val="000000"/>
          <w:sz w:val="30"/>
          <w:rtl/>
        </w:rPr>
        <w:t>هـ تُوُفِّيَ شَيْخُهُ العلَّامةُ عَبْدُ الرَّحمنِ بنُ نَاصِرِ السَّعْدِيُّ - رَحِمَهُ اللهُ تَعَالَى - فتَوَلّى بعده إمامَةَ الجامع الكبير في عُنيزة، وإمامَةَ العِيدَيْنِ فيها، والتَّدْرِيسَ في مكتبة عُنيزَةَ الوَطَنِيَّةِ التَّابعة للجامع؛ وهي التي أسسها شيخه</w:t>
      </w:r>
      <w:r>
        <w:br/>
      </w:r>
      <w:r>
        <w:br/>
      </w:r>
      <w:r>
        <w:rPr>
          <w:rFonts w:ascii="Times New Roman" w:hAnsi="Times New Roman"/>
          <w:color w:val="000000"/>
          <w:sz w:val="30"/>
          <w:rtl/>
        </w:rPr>
        <w:t>- رَحِمَهُ اللهُ تَعَالَى - عامَ (</w:t>
      </w:r>
      <w:r>
        <w:rPr>
          <w:rFonts w:ascii="Times New Roman" w:hAnsi="Times New Roman"/>
          <w:color w:val="000000"/>
          <w:sz w:val="30"/>
        </w:rPr>
        <w:t>١٣٥٩</w:t>
      </w:r>
      <w:r>
        <w:rPr>
          <w:rFonts w:ascii="Times New Roman" w:hAnsi="Times New Roman"/>
          <w:color w:val="000000"/>
          <w:sz w:val="30"/>
          <w:rtl/>
        </w:rPr>
        <w:t>هـ).</w:t>
      </w:r>
      <w:r>
        <w:br/>
      </w:r>
      <w:r>
        <w:br/>
      </w:r>
      <w:r>
        <w:rPr>
          <w:rFonts w:ascii="Times New Roman" w:hAnsi="Times New Roman"/>
          <w:color w:val="000000"/>
          <w:sz w:val="30"/>
          <w:rtl/>
        </w:rPr>
        <w:t>وَلَما كَثرَ الطَّلبَةُ، وصارَتِ المكتبةُ لا تكفيهم؛ بدَأَ فَضيلته - رَحِمَهُ اللهُ تَعَالَى يُدرِّسُ في المسجِدِ الجامِعِ نَفْسِهِ، واجتمعَ إلَيْهِ الطُّلابُ وتَوافَدُوا مِنَ المملكة وغيرها؛ حتَّى كَانُوا يَبْلُغُونَ المِمَّاتِ فِي بعض الدُّرُوسِ، وهؤلاءِ يَدْرُسُونَ دِرَاسَةٌ جادة بهدف التحصيلِ العِلمِيِّ، ولَيسَ لِمُجرَّدِ الاستماع. وبَقِيَ عَلَى ذَلكَ - إمامًا وخَطيبًا ومُدرسًا - حتَّى وفاتِهِ - رَحِمَهُ اللهُ تَعَالَى-.</w:t>
      </w:r>
      <w:r>
        <w:br/>
      </w:r>
      <w:r>
        <w:rPr>
          <w:rFonts w:ascii="Times New Roman" w:hAnsi="Times New Roman"/>
          <w:color w:val="000000"/>
          <w:sz w:val="30"/>
          <w:rtl/>
        </w:rPr>
        <w:t>بَقِيَ الشَّيْخُ مُدرِّسًا فِي المَعْهَدِ العِلْمِي مِن عام (</w:t>
      </w:r>
      <w:r>
        <w:rPr>
          <w:rFonts w:ascii="Times New Roman" w:hAnsi="Times New Roman"/>
          <w:color w:val="000000"/>
          <w:sz w:val="30"/>
        </w:rPr>
        <w:t>١٣٧٤</w:t>
      </w:r>
      <w:r>
        <w:rPr>
          <w:rFonts w:ascii="Times New Roman" w:hAnsi="Times New Roman"/>
          <w:color w:val="000000"/>
          <w:sz w:val="30"/>
          <w:rtl/>
        </w:rPr>
        <w:t>هـ) إلى عام (</w:t>
      </w:r>
      <w:r>
        <w:rPr>
          <w:rFonts w:ascii="Times New Roman" w:hAnsi="Times New Roman"/>
          <w:color w:val="000000"/>
          <w:sz w:val="30"/>
        </w:rPr>
        <w:t>١٣٩٨</w:t>
      </w:r>
      <w:r>
        <w:rPr>
          <w:rFonts w:ascii="Times New Roman" w:hAnsi="Times New Roman"/>
          <w:color w:val="000000"/>
          <w:sz w:val="30"/>
          <w:rtl/>
        </w:rPr>
        <w:t>هـ) عندما انتقل إلَى التَّدرِيسِ فِي كُلِّيَّةِ الشَّرِيعَةِ وأُصولِ الدِّينِ بِالقَصِيم، التَّابِعَةِ لجامعة الإمامِ مُحَمَّدِ بنِ سُعُودٍ الإِسلامِيَّةِ، وظَلَّ أُستاذًا فِيها حَتَّى وفاته - رَحِمَهُ اللهُ</w:t>
      </w:r>
      <w:r>
        <w:br/>
      </w:r>
      <w:r>
        <w:br/>
      </w:r>
      <w:r>
        <w:rPr>
          <w:rFonts w:ascii="Times New Roman" w:hAnsi="Times New Roman"/>
          <w:color w:val="000000"/>
          <w:sz w:val="30"/>
          <w:rtl/>
        </w:rPr>
        <w:t>تَعَالَى-.</w:t>
      </w:r>
      <w:r>
        <w:br/>
      </w:r>
      <w:r>
        <w:br/>
      </w:r>
      <w:r>
        <w:rPr>
          <w:rFonts w:ascii="Times New Roman" w:hAnsi="Times New Roman"/>
          <w:color w:val="000000"/>
          <w:sz w:val="30"/>
        </w:rPr>
        <w:t>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وكانَ يُدرِّسُ في المسجد الحرام والمسجد النبوي، في مواسم الحج ورمَضانَ</w:t>
      </w:r>
      <w:r>
        <w:br/>
      </w:r>
      <w:r>
        <w:rPr>
          <w:rFonts w:ascii="Times New Roman" w:hAnsi="Times New Roman"/>
          <w:color w:val="000000"/>
          <w:sz w:val="30"/>
          <w:rtl/>
        </w:rPr>
        <w:t>والإجازاتِ الصَّيْفِيَّة، مُنذُ عام (</w:t>
      </w:r>
      <w:r>
        <w:rPr>
          <w:rFonts w:ascii="Times New Roman" w:hAnsi="Times New Roman"/>
          <w:color w:val="000000"/>
          <w:sz w:val="30"/>
        </w:rPr>
        <w:t>١٤٠٢</w:t>
      </w:r>
      <w:r>
        <w:rPr>
          <w:rFonts w:ascii="Times New Roman" w:hAnsi="Times New Roman"/>
          <w:color w:val="000000"/>
          <w:sz w:val="30"/>
          <w:rtl/>
        </w:rPr>
        <w:t>هـ) حَتَّى وفاتِهِ - رَحِمَهُ اللهُ تَعَالَى-. وَالشَّيْخ - رَحِمَهُ اللهُ تَعَالَى - أُسلوبٌ تَعْلِيمِيٌّ فَرِيدٌ فِي جَودَتِهِ ونَجَاحِهِ، فَهُو يُناقِشُ طلابَهُ ويَتقبَّلُ أسئِلَتهُم، ويُلقِي الدروس والمحاضراتِ بِهِمَّةٍ عاليةٍ ونَفْسٍ</w:t>
      </w:r>
      <w:r>
        <w:br/>
      </w:r>
      <w:r>
        <w:rPr>
          <w:rFonts w:ascii="Times New Roman" w:hAnsi="Times New Roman"/>
          <w:color w:val="000000"/>
          <w:sz w:val="30"/>
          <w:rtl/>
        </w:rPr>
        <w:t>مُطْمَئِنَّةٍ واثقة، مُبْتَهِجًا بِنَشْرِهِ لِلعِلْمِ وَتَقْرِيبِهِ إِلَى النَّاسِ.</w:t>
      </w:r>
      <w:r>
        <w:br/>
      </w:r>
      <w:r>
        <w:br/>
      </w:r>
      <w:r>
        <w:rPr>
          <w:rFonts w:ascii="Times New Roman" w:hAnsi="Times New Roman"/>
          <w:color w:val="000000"/>
          <w:sz w:val="30"/>
          <w:rtl/>
        </w:rPr>
        <w:t>آثاره العلميَّةُ :</w:t>
      </w:r>
      <w:r>
        <w:br/>
      </w:r>
      <w:r>
        <w:br/>
      </w:r>
      <w:r>
        <w:rPr>
          <w:rFonts w:ascii="Times New Roman" w:hAnsi="Times New Roman"/>
          <w:color w:val="000000"/>
          <w:sz w:val="30"/>
          <w:rtl/>
        </w:rPr>
        <w:t>ظَهَرَتْ جُهُودُهُ العَظِيمةُ -رَحِمَهُ اللهُ تَعَالَى - خِلالَ أَكْثَرَ مِن خَمْسِينَ عَامًا مِنَ العَطاءِ والبَذْلِ فِي نَشْرِ العِلْمِ والتَّدْرِيسِ والوَعْظِ والإِرْشَادِ والتَّوْجِيهِ وإِلْقاءِ المحاضرات والدعوةِ إِلَى اللهِ سُبْحَانَهُ وَتَعَالَى-.</w:t>
      </w:r>
      <w:r>
        <w:br/>
      </w:r>
      <w:r>
        <w:rPr>
          <w:rFonts w:ascii="Times New Roman" w:hAnsi="Times New Roman"/>
          <w:color w:val="000000"/>
          <w:sz w:val="30"/>
          <w:rtl/>
        </w:rPr>
        <w:t>ولقد اهتم بالتأليف، وتحرير الفتاوى والأجوبة، التي تميَّزَتْ بالتَّأصِيل العِلْمِيِّ الرَّصِينِ، وصدَرتْ لَهُ العَشَراتُ مِنَ الكُتُبِ والرَّسَائِلِ والمحاضراتِ والفَتاوَى والخطب واللقاءات والمقالاتِ، كَمَا صَدَرَ لَهُ آلافُ السَّاعَاتِ الصَّوْتِيَّةِ التِي سَجَّلَتْ مُحاضراتِه وخُطَبَهُ ولقاءاته وبرامجه الإذاعِيَّةَ ودُرُوسَهُ العِلْمِيَّةَ؛ فِي تَفْسِير القُرْآنِ الكَرِيمِ، والشُّرُوحاتِ المُتميِّزَةِ لِلحَديثِ الشَّرِيفِ والسِّيرَةِ النَّبوِيَّةِ، والمتُونِ والمَنْظُوماتِ فِي العُلُومِ الشَّرْعِيَّةِ والنَّحْوِيَّةِ.</w:t>
      </w:r>
      <w:r>
        <w:br/>
      </w:r>
      <w:r>
        <w:rPr>
          <w:rFonts w:ascii="Times New Roman" w:hAnsi="Times New Roman"/>
          <w:color w:val="000000"/>
          <w:sz w:val="30"/>
          <w:rtl/>
        </w:rPr>
        <w:t>وَإنفاذًا لِلقَواعِدِ والضَّوابطِ والتَّوْجِيهات التي قرّرها فَضيلتُهُ - رَحِمَهُ اللهُ تَعَالَى لِنَشْرِ مُؤلَّفاته، ورسائله، ودروسه، ومُحاضراتِه، وخُطبه، وفتاواه، ولقاءاته؛ تَقُوم مُؤسَّسةُ الشَّيْخِ مُحمَّدِ بنِ صالح العثيمين الخَيْرِيَّةُ بِعَوْنِ اللَّهِ تعالى وتَوْفِيقِهِ - بَوَاجِبِ وشَرَفِ المَسْؤُوليَّةِ لإخراج كافَّةِ آثَارِهِ العِلْمِيَّةِ والعِنَايَةِ بِهَا.</w:t>
      </w:r>
      <w:r>
        <w:br/>
      </w:r>
      <w:r>
        <w:br/>
      </w:r>
      <w:r>
        <w:rPr>
          <w:rFonts w:ascii="Times New Roman" w:hAnsi="Times New Roman"/>
          <w:color w:val="000000"/>
          <w:sz w:val="30"/>
          <w:rtl/>
        </w:rPr>
        <w:t>نبذة مختصرة عن فضيلة الشيخ العلامة محمد بن صالح العثيمين</w:t>
      </w:r>
      <w:r>
        <w:br/>
      </w:r>
      <w:r>
        <w:br/>
      </w:r>
      <w:r>
        <w:rPr>
          <w:rFonts w:ascii="Times New Roman" w:hAnsi="Times New Roman"/>
          <w:color w:val="000000"/>
          <w:sz w:val="30"/>
        </w:rPr>
        <w:t>١٥</w:t>
      </w:r>
      <w:r>
        <w:br/>
      </w:r>
      <w:r>
        <w:br/>
      </w:r>
      <w:r>
        <w:rPr>
          <w:rFonts w:ascii="Times New Roman" w:hAnsi="Times New Roman"/>
          <w:color w:val="000000"/>
          <w:sz w:val="30"/>
          <w:rtl/>
        </w:rPr>
        <w:t>وبناءً علَى تَوْجِيهَاتِهِ - رَحِمَهُ اللهُ تَعَالَى - أُنْشِيَ لَهُ مَوقِعٌ خَاصٌ عَلَى شَبَكَة المعلوماتِ الدَّوْلِيَّة ) ، مِن أَجْلِ تَعْمِيم الفائِدَةِ المَرجُوَّةِ - بَعَوْنِ اللهِ تَعَالَى-، وتَقدِيمِ</w:t>
      </w:r>
      <w:r>
        <w:br/>
      </w:r>
      <w:r>
        <w:rPr>
          <w:rFonts w:ascii="Times New Roman" w:hAnsi="Times New Roman"/>
          <w:color w:val="000000"/>
          <w:sz w:val="30"/>
          <w:rtl/>
        </w:rPr>
        <w:t>جميع آثارِهِ العِلْمِيَّةِ مِنَ المُؤلّفاتِ والتَّسْجِيلاتِ الصَّوْتِيَّة.</w:t>
      </w:r>
      <w:r>
        <w:br/>
      </w:r>
      <w:r>
        <w:br/>
      </w:r>
      <w:r>
        <w:rPr>
          <w:rFonts w:ascii="Times New Roman" w:hAnsi="Times New Roman"/>
          <w:color w:val="000000"/>
          <w:sz w:val="30"/>
          <w:rtl/>
        </w:rPr>
        <w:t>أَعْمَالُهُ وجُهُودُهُ الأُخْرَى:</w:t>
      </w:r>
      <w:r>
        <w:br/>
      </w:r>
      <w:r>
        <w:br/>
      </w:r>
      <w:r>
        <w:rPr>
          <w:rFonts w:ascii="Times New Roman" w:hAnsi="Times New Roman"/>
          <w:color w:val="000000"/>
          <w:sz w:val="30"/>
          <w:rtl/>
        </w:rPr>
        <w:t>إِلَى جَانِبِ تِلكَ الجُهُودِ المُنْمِرَةِ فِي مَجَالاتِ التَّدْرِيسِ والتَّأْلِيفِ والإمامَةِ والخطابَةِ والإفتاء والدعوة إلى الله - سبحانه وتَعَالَى - كانَ لِفَضِيلَةِ الشَّيْخِ أَعمالٌ كَثِيرِةٌ مُوَفَّقَةٌ</w:t>
      </w:r>
      <w:r>
        <w:br/>
      </w:r>
      <w:r>
        <w:br/>
      </w:r>
      <w:r>
        <w:rPr>
          <w:rFonts w:ascii="Times New Roman" w:hAnsi="Times New Roman"/>
          <w:color w:val="000000"/>
          <w:sz w:val="30"/>
          <w:rtl/>
        </w:rPr>
        <w:t>مِنْهَا:</w:t>
      </w:r>
      <w:r>
        <w:br/>
      </w:r>
      <w:r>
        <w:br/>
      </w:r>
      <w:r>
        <w:rPr>
          <w:rFonts w:ascii="Times New Roman" w:hAnsi="Times New Roman"/>
          <w:color w:val="000000"/>
          <w:sz w:val="30"/>
          <w:rtl/>
        </w:rPr>
        <w:t>عُضوا في هَيْئة كبار العلماء في المملكة العربيَّةِ السُّعودية، من عام (</w:t>
      </w:r>
      <w:r>
        <w:rPr>
          <w:rFonts w:ascii="Times New Roman" w:hAnsi="Times New Roman"/>
          <w:color w:val="000000"/>
          <w:sz w:val="30"/>
        </w:rPr>
        <w:t>١٤٠٧</w:t>
      </w:r>
      <w:r>
        <w:rPr>
          <w:rFonts w:ascii="Times New Roman" w:hAnsi="Times New Roman"/>
          <w:color w:val="000000"/>
          <w:sz w:val="30"/>
          <w:rtl/>
        </w:rPr>
        <w:t>هـ)</w:t>
      </w:r>
      <w:r>
        <w:br/>
      </w:r>
      <w:r>
        <w:br/>
      </w:r>
      <w:r>
        <w:rPr>
          <w:rFonts w:ascii="Times New Roman" w:hAnsi="Times New Roman"/>
          <w:color w:val="000000"/>
          <w:sz w:val="30"/>
          <w:rtl/>
        </w:rPr>
        <w:t>حتى وفاته.</w:t>
      </w:r>
      <w:r>
        <w:br/>
      </w:r>
      <w:r>
        <w:br/>
      </w:r>
      <w:r>
        <w:rPr>
          <w:rFonts w:ascii="Times New Roman" w:hAnsi="Times New Roman"/>
          <w:color w:val="000000"/>
          <w:sz w:val="30"/>
          <w:rtl/>
        </w:rPr>
        <w:t>عضوا في المَجْلِس العِلمِيّ بجامعة الإمامِ مُحمَّدِ بنِ سُعُودٍ الإسلاميَّةِ، فِي العَامَيْنِ الدَّرَاسِيَّيْنِ (</w:t>
      </w:r>
      <w:r>
        <w:rPr>
          <w:rFonts w:ascii="Times New Roman" w:hAnsi="Times New Roman"/>
          <w:color w:val="000000"/>
          <w:sz w:val="30"/>
        </w:rPr>
        <w:t>١٣٩٨</w:t>
      </w:r>
      <w:r>
        <w:rPr>
          <w:rFonts w:ascii="Times New Roman" w:hAnsi="Times New Roman"/>
          <w:color w:val="000000"/>
          <w:sz w:val="30"/>
          <w:rtl/>
        </w:rPr>
        <w:t xml:space="preserve"> - </w:t>
      </w:r>
      <w:r>
        <w:rPr>
          <w:rFonts w:ascii="Times New Roman" w:hAnsi="Times New Roman"/>
          <w:color w:val="000000"/>
          <w:sz w:val="30"/>
        </w:rPr>
        <w:t>١٤٠٠</w:t>
      </w:r>
      <w:r>
        <w:rPr>
          <w:rFonts w:ascii="Times New Roman" w:hAnsi="Times New Roman"/>
          <w:color w:val="000000"/>
          <w:sz w:val="30"/>
          <w:rtl/>
        </w:rPr>
        <w:t>هـ).</w:t>
      </w:r>
      <w:r>
        <w:br/>
      </w:r>
      <w:r>
        <w:rPr>
          <w:rFonts w:ascii="Times New Roman" w:hAnsi="Times New Roman"/>
          <w:color w:val="000000"/>
          <w:sz w:val="30"/>
          <w:rtl/>
        </w:rPr>
        <w:t>عضوا فِي مَجْلِسِ كُلْيَةِ الشَّرِيعَةِ وأُصُولِ الدِّينِ، بِفَرْع جامعة الإمام مُحمَّدِ بنِ</w:t>
      </w:r>
      <w:r>
        <w:br/>
      </w:r>
      <w:r>
        <w:rPr>
          <w:rFonts w:ascii="Times New Roman" w:hAnsi="Times New Roman"/>
          <w:color w:val="000000"/>
          <w:sz w:val="30"/>
          <w:rtl/>
        </w:rPr>
        <w:t>سُعُود الإسلاميَّةِ فِي القَصِيمِ، ورئيسًا لقِسْمِ العَقِيدَةِ فِيها.</w:t>
      </w:r>
      <w:r>
        <w:br/>
      </w:r>
      <w:r>
        <w:rPr>
          <w:rFonts w:ascii="Times New Roman" w:hAnsi="Times New Roman"/>
          <w:color w:val="000000"/>
          <w:sz w:val="30"/>
          <w:rtl/>
        </w:rPr>
        <w:t>وفي آخرِ فَترَةِ تَدريسِهِ بِالمَعْهَدِ العِلْمِي شارَكَ فِي عُضوية لجنةِ الخِطَطِ والمناهج لِلمَعاهِدِ العِلْمِيَّةِ، وأَلَّفَ عَدَدًا مِنَ الكُتُبِ المُقَرَّرَةِ فِيهَا .</w:t>
      </w:r>
      <w:r>
        <w:br/>
      </w:r>
      <w:r>
        <w:rPr>
          <w:rFonts w:ascii="Times New Roman" w:hAnsi="Times New Roman"/>
          <w:color w:val="000000"/>
          <w:sz w:val="30"/>
          <w:rtl/>
        </w:rPr>
        <w:t>عُضوا في لجنَةِ التَّوْعِيَةِ فِي مَوْسِمِ الحَجِّ، مِن عام (</w:t>
      </w:r>
      <w:r>
        <w:rPr>
          <w:rFonts w:ascii="Times New Roman" w:hAnsi="Times New Roman"/>
          <w:color w:val="000000"/>
          <w:sz w:val="30"/>
        </w:rPr>
        <w:t>١٣٩٢</w:t>
      </w:r>
      <w:r>
        <w:rPr>
          <w:rFonts w:ascii="Times New Roman" w:hAnsi="Times New Roman"/>
          <w:color w:val="000000"/>
          <w:sz w:val="30"/>
          <w:rtl/>
        </w:rPr>
        <w:t>هـ) حتَّى وفاته - رَحِمَهُ اللهُ تَعَالَى-، حيثُ كانَ يُلقِي دُرُوسًا ومُحاضراتٍ فِي مَكَّة والمَشاعِر، ويُفْتِي فِي</w:t>
      </w:r>
      <w:r>
        <w:br/>
      </w:r>
      <w:r>
        <w:br/>
      </w:r>
      <w:r>
        <w:rPr>
          <w:rFonts w:ascii="Times New Roman" w:hAnsi="Times New Roman"/>
          <w:color w:val="000000"/>
          <w:sz w:val="30"/>
          <w:rtl/>
        </w:rPr>
        <w:t>المَسائلِ والأحكامِ الشَّرعيَّة.</w:t>
      </w:r>
      <w:r>
        <w:br/>
      </w:r>
      <w:r>
        <w:br/>
      </w:r>
      <w:r>
        <w:rPr>
          <w:rFonts w:ascii="Times New Roman" w:hAnsi="Times New Roman"/>
          <w:color w:val="000000"/>
          <w:sz w:val="30"/>
        </w:rPr>
        <w:t>www.binothaimeen.net (1)</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تَرَأَسَ جَمعِيَّةَ تَحفيظ القُرْآنِ الكَرِيمِ الخَيريَّةَ فِي عُنَيْزَةَ مُنْذُ تَأْسِيسِها عامَ (</w:t>
      </w:r>
      <w:r>
        <w:rPr>
          <w:rFonts w:ascii="Times New Roman" w:hAnsi="Times New Roman"/>
          <w:color w:val="000000"/>
          <w:sz w:val="30"/>
        </w:rPr>
        <w:t>١٤٠٥</w:t>
      </w:r>
      <w:r>
        <w:rPr>
          <w:rFonts w:ascii="Times New Roman" w:hAnsi="Times New Roman"/>
          <w:color w:val="000000"/>
          <w:sz w:val="30"/>
          <w:rtl/>
        </w:rPr>
        <w:t>هـ)</w:t>
      </w:r>
      <w:r>
        <w:br/>
      </w:r>
      <w:r>
        <w:br/>
      </w:r>
      <w:r>
        <w:rPr>
          <w:rFonts w:ascii="Times New Roman" w:hAnsi="Times New Roman"/>
          <w:color w:val="000000"/>
          <w:sz w:val="30"/>
          <w:rtl/>
        </w:rPr>
        <w:t>حتى وفاته.</w:t>
      </w:r>
      <w:r>
        <w:br/>
      </w:r>
      <w:r>
        <w:br/>
      </w:r>
      <w:r>
        <w:rPr>
          <w:rFonts w:ascii="Times New Roman" w:hAnsi="Times New Roman"/>
          <w:color w:val="000000"/>
          <w:sz w:val="30"/>
          <w:rtl/>
        </w:rPr>
        <w:t>أَلقَى مُحاضرات عديدة داخِلَ المملكة العربيَّةِ السُّعوديَّةِ عَلَى فِئَاتٍ مُتنوعةٍ مِنَ النَّاسِ، كما أَلقَى مُحاضراتٍ عَبْرَ الهاتِفِ عَلَى تَجمعاتٍ ومَراكِز إسلامية في جهاتٍ مختلفةٍ مِنَ العَالَمِ.</w:t>
      </w:r>
      <w:r>
        <w:br/>
      </w:r>
      <w:r>
        <w:rPr>
          <w:rFonts w:ascii="Times New Roman" w:hAnsi="Times New Roman"/>
          <w:color w:val="000000"/>
          <w:sz w:val="30"/>
          <w:rtl/>
        </w:rPr>
        <w:t>مِن عُلماء المملكة الكبار الذين يُجيبُونَ عَلَى أَسئلةِ المُسْتَفسِرِينَ عن الأَحكامِ والمسائل؛ عَقِيدَةً وشَريعةٌ وسُلوكًا، وذَلكَ عَبْرَ البَرَامِجِ الإِذاعيَّةِ فِي المملكة العربيَّةِ السُّعُودِيَّةِ، وأَشهرُها بَرْنامَجُ نُورٌ عَلَى الدَّرْبِ مِن إذاعة القرآنِ الكريم في المملكة العربية السعودية.</w:t>
      </w:r>
      <w:r>
        <w:br/>
      </w:r>
      <w:r>
        <w:rPr>
          <w:rFonts w:ascii="Times New Roman" w:hAnsi="Times New Roman"/>
          <w:color w:val="000000"/>
          <w:sz w:val="30"/>
          <w:rtl/>
        </w:rPr>
        <w:t>نَذَرَ نَفْسَهُ لِلإِجابَةِ عَلَى أَسئلةِ السَّائِلِينَ؛ مُهاتَفَةٌ ومُكاتَبَةً ومُشافَهَةً.</w:t>
      </w:r>
      <w:r>
        <w:br/>
      </w:r>
      <w:r>
        <w:rPr>
          <w:rFonts w:ascii="Times New Roman" w:hAnsi="Times New Roman"/>
          <w:color w:val="000000"/>
          <w:sz w:val="30"/>
          <w:rtl/>
        </w:rPr>
        <w:t>رَبَّبَ لِقاءاتٍ عِلميَّةٌ مُجَدْوَلَةٌ، أَسْبُوعِيَّةٌ وشَهْرِيَّةٌ وسَنَوِيَّةٌ.</w:t>
      </w:r>
      <w:r>
        <w:br/>
      </w:r>
      <w:r>
        <w:rPr>
          <w:rFonts w:ascii="Times New Roman" w:hAnsi="Times New Roman"/>
          <w:color w:val="000000"/>
          <w:sz w:val="30"/>
          <w:rtl/>
        </w:rPr>
        <w:t>شارَكَ فِي العَدِيد مِنَ المُؤتَمَرَاتِ التِي عُقِدَت في المملكة العربيَّةِ السُّعُوديَّةِ. ولأنه يهتم بالسُّلُوكِ التّربوي والجانِبِ الوَعْظِي اعتنى بتَوْجِيهِ الطُّلابِ وإرشادِهِم إِلَى سُلُوكِ المَنْهَجِ الجَادٌ فِي طَلَبِ العِلْمِ وتَحْصيله، وعَمِلَ عَلَى استقطابِهِمْ والصَّبْرِ عَلَى تَعْلِيمِهِمْ وتَحمُّلِ أَسئلتهم الكثيرة المتنوعة، والاهتمام بأُمُورِهِمْ.</w:t>
      </w:r>
      <w:r>
        <w:br/>
      </w:r>
      <w:r>
        <w:rPr>
          <w:rFonts w:ascii="Times New Roman" w:hAnsi="Times New Roman"/>
          <w:color w:val="000000"/>
          <w:sz w:val="30"/>
          <w:rtl/>
        </w:rPr>
        <w:t>وللشَّيخِ - رَحِمَهُ اللهُ تَعَالَى - أعمالٌ عَديدَةٌ فِي مَيادِينِ الخير وأبوابِ البِرِّ ومجالاتِ الإِحْسَانِ إِلَى النَّاسِ والسَّعْي فِي حَوائِجِهِمْ وَكِتابَةِ الوَثَائِقِ والعُقُودِ بَيْنَهُمْ، وإسداءِ النَّصِيحَةِ لَهُمْ بِصِدْقٍ وإخلاص.</w:t>
      </w:r>
      <w:r>
        <w:br/>
      </w:r>
      <w:r>
        <w:br/>
      </w:r>
      <w:r>
        <w:rPr>
          <w:rFonts w:ascii="Times New Roman" w:hAnsi="Times New Roman"/>
          <w:color w:val="000000"/>
          <w:sz w:val="30"/>
        </w:rPr>
        <w:t>١٦</w:t>
      </w:r>
      <w:r>
        <w:br/>
      </w:r>
      <w:r>
        <w:br/>
      </w:r>
      <w:r>
        <w:rPr>
          <w:rFonts w:ascii="Times New Roman" w:hAnsi="Times New Roman"/>
          <w:color w:val="000000"/>
          <w:sz w:val="30"/>
          <w:rtl/>
        </w:rPr>
        <w:t>نبذة مختصرة عن فضيلة الشيخ العلامة محمد بن صالح العثيمين</w:t>
      </w:r>
      <w:r>
        <w:br/>
      </w:r>
      <w:r>
        <w:br/>
      </w:r>
      <w:r>
        <w:rPr>
          <w:rFonts w:ascii="Times New Roman" w:hAnsi="Times New Roman"/>
          <w:color w:val="000000"/>
          <w:sz w:val="30"/>
          <w:rtl/>
        </w:rPr>
        <w:t>مَكَانَتُهُ العِلْمِيَّةُ:</w:t>
      </w:r>
      <w:r>
        <w:br/>
      </w:r>
      <w:r>
        <w:br/>
      </w:r>
      <w:r>
        <w:rPr>
          <w:rFonts w:ascii="Times New Roman" w:hAnsi="Times New Roman"/>
          <w:color w:val="000000"/>
          <w:sz w:val="30"/>
        </w:rPr>
        <w:t>۱۷</w:t>
      </w:r>
      <w:r>
        <w:br/>
      </w:r>
      <w:r>
        <w:br/>
      </w:r>
      <w:r>
        <w:rPr>
          <w:rFonts w:ascii="Times New Roman" w:hAnsi="Times New Roman"/>
          <w:color w:val="000000"/>
          <w:sz w:val="30"/>
          <w:rtl/>
        </w:rPr>
        <w:t>يُعَدُّ فَضيلةُ الشَّيْخ - رَحِمَهُ اللهُ تَعَالَى - مِنَ الرَّاسِخِينَ فِي العِلْمِ الذِينَ وَهَبَهُمُ اللهُ بِمَنْهِ وكَرَمِهِ - تَأْصِيلًا وَمَلَكةً عَظِيمَةً فِي مَعرِفَةِ الدَّلِيلِ وَاتَّبَاعِهِ واستِنْبَاطِ الأَحْكامِ</w:t>
      </w:r>
      <w:r>
        <w:br/>
      </w:r>
      <w:r>
        <w:rPr>
          <w:rFonts w:ascii="Times New Roman" w:hAnsi="Times New Roman"/>
          <w:color w:val="000000"/>
          <w:sz w:val="30"/>
          <w:rtl/>
        </w:rPr>
        <w:t>والفَوَائِدِ مِنَ الكِتابِ والسُّنَّةِ، وَسَبْرِ أَغْوارِ اللُّغَةِ العَرَبِيَّةِ مَعَانِيَ وَإِعْرَابًا وَبَلاغَةٌ.</w:t>
      </w:r>
      <w:r>
        <w:br/>
      </w:r>
      <w:r>
        <w:rPr>
          <w:rFonts w:ascii="Times New Roman" w:hAnsi="Times New Roman"/>
          <w:color w:val="000000"/>
          <w:sz w:val="30"/>
          <w:rtl/>
        </w:rPr>
        <w:t>وَلَمَا تَحَلَّى بِه مِن صِفاتِ العُلَماءِ الجليلة، وأخلاقِهِمُ الحَميدَةِ، والجَمْعِ بَيْنَ العِلْمِ والعَمَلِ ؛ أَحَبَّهُ النَّاسُ مَحَبَّةٌ عَظِيمَةٌ ، وقَدَّرَهُ الجَميعُ كُلَّ التَّقديرِ، وَرَزَقَهُ اللهُ القَبُولَ لَدَيْهِمْ، وَاطْمَأَنُوا لِاِخْتِيارَاتِهِ الفِقْهِيَّةِ، وأَقْبَلُوا عَلَى دُرُوسِهِ وفَتَاوَاهُ وَآثَارِهِ العِلْمِيَّةِ، يَنْهَلُونَ مِنْ مَعِين عِلْمِهِ، ويَسْتَفِيدُونَ مِنْ نُصْحِهِ ومَواعِظِهِ.</w:t>
      </w:r>
      <w:r>
        <w:br/>
      </w:r>
      <w:r>
        <w:rPr>
          <w:rFonts w:ascii="Times New Roman" w:hAnsi="Times New Roman"/>
          <w:color w:val="000000"/>
          <w:sz w:val="30"/>
          <w:rtl/>
        </w:rPr>
        <w:t>وقَدْ مُنح جائزة الملِك فَيُصَل رَحِمَهُ اللهُ تَعَالَى - العَالَمِيَّةَ لِخِدْمَةِ الإسلام عام</w:t>
      </w:r>
      <w:r>
        <w:br/>
      </w:r>
      <w:r>
        <w:rPr>
          <w:rFonts w:ascii="Times New Roman" w:hAnsi="Times New Roman"/>
          <w:color w:val="000000"/>
          <w:sz w:val="30"/>
          <w:rtl/>
        </w:rPr>
        <w:t>(</w:t>
      </w:r>
      <w:r>
        <w:rPr>
          <w:rFonts w:ascii="Times New Roman" w:hAnsi="Times New Roman"/>
          <w:color w:val="000000"/>
          <w:sz w:val="30"/>
        </w:rPr>
        <w:t>١٤١٤</w:t>
      </w:r>
      <w:r>
        <w:rPr>
          <w:rFonts w:ascii="Times New Roman" w:hAnsi="Times New Roman"/>
          <w:color w:val="000000"/>
          <w:sz w:val="30"/>
          <w:rtl/>
        </w:rPr>
        <w:t>هـ)، وجاءَ فِي الحَيْنِيَّاتِ التِي أَبْدَتْها لجنَّةُ الاخْتِيارِ لَمَنْحِهِ الجَائِزَةَ مَا يَأْتِي: أَوَّلا: تَحَلِّيهِ بأَخْلاقِ العُلَماء الفاضِلَةِ التي مِنْ أبرزها: الوَرَعُ، ورحابةُ الصَّدْرِ، وقَوْلُ الحَقِّ ، والعَمَلُ لَمَصْلحةِ المُسلِمِينَ، والنُّصْحُ لِخَاصَّتِهِم وعامَّتِهِم. ثانيًا: انتِفاعُ الكَثيرِينَ بِعِلْمِهِ؛ تَدْرِيسًا وإفتاء وتَأْلِيفًا.</w:t>
      </w:r>
      <w:r>
        <w:br/>
      </w:r>
      <w:r>
        <w:rPr>
          <w:rFonts w:ascii="Times New Roman" w:hAnsi="Times New Roman"/>
          <w:color w:val="000000"/>
          <w:sz w:val="30"/>
          <w:rtl/>
        </w:rPr>
        <w:t>ثالثًا: إلقاؤُهُ المحاضراتِ العامَّةَ النَّافِعَةَ فِي مُخْتَلَفِ مَناطِقِ المملكة.</w:t>
      </w:r>
      <w:r>
        <w:br/>
      </w:r>
      <w:r>
        <w:rPr>
          <w:rFonts w:ascii="Times New Roman" w:hAnsi="Times New Roman"/>
          <w:color w:val="000000"/>
          <w:sz w:val="30"/>
          <w:rtl/>
        </w:rPr>
        <w:t>رابعا: مشاركته المفيدةُ فِي مُوْتَرَاتٍ إسلاميَّةٍ كَثِيرَةٍ.</w:t>
      </w:r>
      <w:r>
        <w:br/>
      </w:r>
      <w:r>
        <w:rPr>
          <w:rFonts w:ascii="Times New Roman" w:hAnsi="Times New Roman"/>
          <w:color w:val="000000"/>
          <w:sz w:val="30"/>
          <w:rtl/>
        </w:rPr>
        <w:t>خامسًا: اتِّباعه أسلوبًا مُتميّزا في الدَّعوة إلى الله بالحِكْمَةِ والمَوْعِظَةِ الحَسَنةِ، وتَقْدِيمُهُ مَثَلًا حَيَّا لِمَنْهَجِ السَّلَفِ الصَّالِحِ؛ فِكْرًا وسُلُوكًا.</w:t>
      </w:r>
      <w:r>
        <w:br/>
      </w:r>
      <w:r>
        <w:br/>
      </w:r>
      <w:r>
        <w:rPr>
          <w:rFonts w:ascii="Times New Roman" w:hAnsi="Times New Roman"/>
          <w:color w:val="000000"/>
          <w:sz w:val="30"/>
        </w:rPr>
        <w:t>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عقبه :</w:t>
      </w:r>
      <w:r>
        <w:br/>
      </w:r>
      <w:r>
        <w:br/>
      </w:r>
      <w:r>
        <w:rPr>
          <w:rFonts w:ascii="Times New Roman" w:hAnsi="Times New Roman"/>
          <w:color w:val="000000"/>
          <w:sz w:val="30"/>
          <w:rtl/>
        </w:rPr>
        <w:t>لَهُ خَمْسَةٌ مِنَ البَنِينَ ، وثَلاثُ مِنَ البَنَاتِ، وبَنُوهُ هُمْ: عَبْدُ الله، وعَبْدُ الرَّحْمَن</w:t>
      </w:r>
      <w:r>
        <w:br/>
      </w:r>
      <w:r>
        <w:rPr>
          <w:rFonts w:ascii="Times New Roman" w:hAnsi="Times New Roman"/>
          <w:color w:val="000000"/>
          <w:sz w:val="30"/>
          <w:rtl/>
        </w:rPr>
        <w:t>وإِبْرَاهِيمُ، وَعَبْدُ العَزِيزِ، وَعَبْدُ الرَّحِيمِ.</w:t>
      </w:r>
      <w:r>
        <w:br/>
      </w:r>
      <w:r>
        <w:br/>
      </w:r>
      <w:r>
        <w:rPr>
          <w:rFonts w:ascii="Times New Roman" w:hAnsi="Times New Roman"/>
          <w:color w:val="000000"/>
          <w:sz w:val="30"/>
          <w:rtl/>
        </w:rPr>
        <w:t>وَقَاتُهُ :</w:t>
      </w:r>
      <w:r>
        <w:br/>
      </w:r>
      <w:r>
        <w:br/>
      </w:r>
      <w:r>
        <w:rPr>
          <w:rFonts w:ascii="Times New Roman" w:hAnsi="Times New Roman"/>
          <w:color w:val="000000"/>
          <w:sz w:val="30"/>
          <w:rtl/>
        </w:rPr>
        <w:t>-</w:t>
      </w:r>
      <w:r>
        <w:br/>
      </w:r>
      <w:r>
        <w:br/>
      </w:r>
      <w:r>
        <w:rPr>
          <w:rFonts w:ascii="Times New Roman" w:hAnsi="Times New Roman"/>
          <w:color w:val="000000"/>
          <w:sz w:val="30"/>
          <w:rtl/>
        </w:rPr>
        <w:t>توني - رَحِمَهُ اللهُ تَعَالَى فِي مَدِينَةِ جدَّةَ ، قبيل مغرب يوم الأَرْبِعَاءِ، الخامِسَ عشَرَ مِنْ شَهْرٍ شَوَّال، عامَ (</w:t>
      </w:r>
      <w:r>
        <w:rPr>
          <w:rFonts w:ascii="Times New Roman" w:hAnsi="Times New Roman"/>
          <w:color w:val="000000"/>
          <w:sz w:val="30"/>
        </w:rPr>
        <w:t>١٤٢١</w:t>
      </w:r>
      <w:r>
        <w:rPr>
          <w:rFonts w:ascii="Times New Roman" w:hAnsi="Times New Roman"/>
          <w:color w:val="000000"/>
          <w:sz w:val="30"/>
          <w:rtl/>
        </w:rPr>
        <w:t>هـ)، وَصُلِّي عَلَيهِ مِنَ الغَدِ في المسجِدِ الحَرَام بَعْدَ صَلاةِ العَصْرِ، ثُمَّ شَيَّعَتْهُ تِلكَ الآلافُ مِنَ المُصَلِّينَ وَالحُشُودِ العَظِيمَةِ فِي مَشاهِدَ مُؤثَّرَةٍ، ودُفِنَ فِي مَقبرةِ العَدْلِ بِمَكَّةَ الْمُكَرَّمَةِ.</w:t>
      </w:r>
      <w:r>
        <w:br/>
      </w:r>
      <w:r>
        <w:rPr>
          <w:rFonts w:ascii="Times New Roman" w:hAnsi="Times New Roman"/>
          <w:color w:val="000000"/>
          <w:sz w:val="30"/>
          <w:rtl/>
        </w:rPr>
        <w:t>وبَعْدَ صَلاةِ الجُمُعَةِ مِنَ اليَوْمِ التّالي صُلِّي عَلَيه صَلاةَ الغَائِبِ فِي جَمِيعِ مُدنِ المملكة</w:t>
      </w:r>
      <w:r>
        <w:br/>
      </w:r>
      <w:r>
        <w:br/>
      </w:r>
      <w:r>
        <w:rPr>
          <w:rFonts w:ascii="Times New Roman" w:hAnsi="Times New Roman"/>
          <w:color w:val="000000"/>
          <w:sz w:val="30"/>
          <w:rtl/>
        </w:rPr>
        <w:t>العربية السعودية.</w:t>
      </w:r>
      <w:r>
        <w:br/>
      </w:r>
      <w:r>
        <w:br/>
      </w:r>
      <w:r>
        <w:rPr>
          <w:rFonts w:ascii="Times New Roman" w:hAnsi="Times New Roman"/>
          <w:color w:val="000000"/>
          <w:sz w:val="30"/>
          <w:rtl/>
        </w:rPr>
        <w:t>رَحِمَ اللهُ شَيْخَنَا رَحْمَةَ الأَبْرارِ ، وأَسْكَنَهُ فَسِيحَ جَنَّاتِهِ، ومَنَّ عَلَيْهِ بِمِغْفِرَتِهِ ورِضْوَانِهِ، وجَزَاهُ عَمَّا قَدَّمَ لِلإِسْلَامِ وَالمُسلِمِينَ خَيْرَ الجَزَاءِ.</w:t>
      </w:r>
      <w:r>
        <w:br/>
      </w:r>
      <w:r>
        <w:br/>
      </w:r>
      <w:r>
        <w:rPr>
          <w:rFonts w:ascii="Times New Roman" w:hAnsi="Times New Roman"/>
          <w:color w:val="000000"/>
          <w:sz w:val="30"/>
          <w:rtl/>
        </w:rPr>
        <w:t>القِسْمُ العِلْمِيُّ</w:t>
      </w:r>
      <w:r>
        <w:br/>
      </w:r>
      <w:r>
        <w:br/>
      </w:r>
      <w:r>
        <w:rPr>
          <w:rFonts w:ascii="Times New Roman" w:hAnsi="Times New Roman"/>
          <w:color w:val="000000"/>
          <w:sz w:val="30"/>
          <w:rtl/>
        </w:rPr>
        <w:t>في مُؤَسَّسَةِ الشَّيْخِ مُحَمَّدِ بْنِ صَالِحِ العُتَيْمِينَ الخَيْرِيَّةِ</w:t>
      </w:r>
      <w:r>
        <w:br/>
      </w:r>
      <w:r>
        <w:br/>
      </w:r>
      <w:r>
        <w:rPr>
          <w:rFonts w:ascii="Times New Roman" w:hAnsi="Times New Roman"/>
          <w:color w:val="000000"/>
          <w:sz w:val="30"/>
          <w:rtl/>
        </w:rPr>
        <w:t>مقدمة الشارح</w:t>
      </w:r>
      <w:r>
        <w:br/>
      </w:r>
      <w:r>
        <w:br/>
      </w:r>
      <w:r>
        <w:rPr>
          <w:rFonts w:ascii="Times New Roman" w:hAnsi="Times New Roman"/>
          <w:color w:val="000000"/>
          <w:sz w:val="30"/>
        </w:rPr>
        <w:t>١٩</w:t>
      </w:r>
      <w:r>
        <w:br/>
      </w:r>
      <w:r>
        <w:br/>
      </w:r>
      <w:r>
        <w:rPr>
          <w:rFonts w:ascii="Times New Roman" w:hAnsi="Times New Roman"/>
          <w:color w:val="000000"/>
          <w:sz w:val="30"/>
          <w:rtl/>
        </w:rPr>
        <w:t>مُقدِّمَةُ الشَّارِحِ</w:t>
      </w:r>
      <w:r>
        <w:br/>
      </w:r>
      <w:r>
        <w:br/>
      </w:r>
      <w:r>
        <w:rPr>
          <w:rFonts w:ascii="Times New Roman" w:hAnsi="Times New Roman"/>
          <w:color w:val="000000"/>
          <w:sz w:val="30"/>
          <w:rtl/>
        </w:rPr>
        <w:t>الله الرحمن الرحيم</w:t>
      </w:r>
      <w:r>
        <w:br/>
      </w:r>
      <w:r>
        <w:br/>
      </w:r>
      <w:r>
        <w:rPr>
          <w:rFonts w:ascii="Times New Roman" w:hAnsi="Times New Roman"/>
          <w:color w:val="000000"/>
          <w:sz w:val="30"/>
          <w:rtl/>
        </w:rPr>
        <w:t>الحمد لله رب العالمينَ ، وصَلَّى اللهُ وسَلَّمَ عَلَى نَبِيِّنا مُحمَّدٍ، وَعَلَى آله وأصحابه</w:t>
      </w:r>
      <w:r>
        <w:br/>
      </w:r>
      <w:r>
        <w:rPr>
          <w:rFonts w:ascii="Times New Roman" w:hAnsi="Times New Roman"/>
          <w:color w:val="000000"/>
          <w:sz w:val="30"/>
          <w:rtl/>
        </w:rPr>
        <w:t>ومَنْ تَبِعَهُمْ بِإِحْسَانٍ إِلَى يَوْمِ الدِّينِ، أَمَّا بَعْدُ:</w:t>
      </w:r>
      <w:r>
        <w:br/>
      </w:r>
      <w:r>
        <w:rPr>
          <w:rFonts w:ascii="Times New Roman" w:hAnsi="Times New Roman"/>
          <w:color w:val="000000"/>
          <w:sz w:val="30"/>
          <w:rtl/>
        </w:rPr>
        <w:t>فنحنُ نَحرِصُ عَلَى أَن تَكونَ حَيَاتُنا كُلُّهَا مُنْدَعِةٌ مَعَ القُرْآنِ وَالسُّنَّةِ؛ لِنَبْنِي أَحْكَامَنا وَعَقِيدَتَنَا عَلَى كِتَابِ اللهِ وسُنَّةِ رَسُولِهِ ﷺ لَكِنَّنَا لا تُنكِرُ فَائِدَةَ الاسْتِعَانِةِ بمَا كَتَبَهُ العُلَماءُ في العَقِيدةِ، وَفي الأَحْكامِ الفِقهِيَّةِ، ونَدِينُ لهم بالفَضْلِ، ونَدِينُ لهم بِالتَّعْلِيمِ، فَقَدْ عَلَّمونَا كَيْفَ نَأْخُذُ أَحْكامَ شَرِيعَتِنَا مِن كِتَابِ رَبَّنَا وَسُنَّةِ نَبِيِّنَا. وقدِ اخْتَرْنا أَنْ نَشرَحَ مَتْنَ (عُمدَةِ الْأَحْكامِ) لِأَمْرَيْنِ:</w:t>
      </w:r>
      <w:r>
        <w:br/>
      </w:r>
      <w:r>
        <w:br/>
      </w:r>
      <w:r>
        <w:rPr>
          <w:rFonts w:ascii="Times New Roman" w:hAnsi="Times New Roman"/>
          <w:color w:val="000000"/>
          <w:sz w:val="30"/>
          <w:rtl/>
        </w:rPr>
        <w:t>أولًا: لِصِغَرِ حَجْمِهِ.</w:t>
      </w:r>
      <w:r>
        <w:br/>
      </w:r>
      <w:r>
        <w:br/>
      </w:r>
      <w:r>
        <w:rPr>
          <w:rFonts w:ascii="Times New Roman" w:hAnsi="Times New Roman"/>
          <w:color w:val="000000"/>
          <w:sz w:val="30"/>
          <w:rtl/>
        </w:rPr>
        <w:t xml:space="preserve">ثانيًا: أنَّ أَحادِيثَهُ غَايةٌ في </w:t>
      </w:r>
      <w:proofErr w:type="gramStart"/>
      <w:r>
        <w:rPr>
          <w:rFonts w:ascii="Times New Roman" w:hAnsi="Times New Roman"/>
          <w:color w:val="000000"/>
          <w:sz w:val="30"/>
          <w:rtl/>
        </w:rPr>
        <w:t>الصَّحَةِ ؛</w:t>
      </w:r>
      <w:proofErr w:type="gramEnd"/>
      <w:r>
        <w:rPr>
          <w:rFonts w:ascii="Times New Roman" w:hAnsi="Times New Roman"/>
          <w:color w:val="000000"/>
          <w:sz w:val="30"/>
          <w:rtl/>
        </w:rPr>
        <w:t xml:space="preserve"> لأنها ما اتَّفَقَ عَلَيْهِ البُخارِيُّ ومُسْلِمٌ. وهُما إِمَامَا أَهلِ الحَدِيثِ وقَد تَلَقَّتِ الأمَّةُ الإِسْلاميَّةُ كِتابَيْهِما بِالقَبولِ، وَإِنْ كَانَ</w:t>
      </w:r>
      <w:r>
        <w:br/>
      </w:r>
      <w:r>
        <w:rPr>
          <w:rFonts w:ascii="Times New Roman" w:hAnsi="Times New Roman"/>
          <w:color w:val="000000"/>
          <w:sz w:val="30"/>
          <w:rtl/>
        </w:rPr>
        <w:t>يُوجَدُ فِيها شَيْءٌ قَلِيلٌ جِدًا جدًا مِمَّا يُنتَقَدُ، وهذا الشَّيْءُ القَلِيلُ أَجَابَ عَنهُ بَعضُ</w:t>
      </w:r>
      <w:r>
        <w:br/>
      </w:r>
      <w:r>
        <w:rPr>
          <w:rFonts w:ascii="Times New Roman" w:hAnsi="Times New Roman"/>
          <w:color w:val="000000"/>
          <w:sz w:val="30"/>
          <w:rtl/>
        </w:rPr>
        <w:t>العُلَماءِ بِجَوابَيْنِ:</w:t>
      </w:r>
      <w:r>
        <w:br/>
      </w:r>
      <w:r>
        <w:rPr>
          <w:rFonts w:ascii="Times New Roman" w:hAnsi="Times New Roman"/>
          <w:color w:val="000000"/>
          <w:sz w:val="30"/>
          <w:rtl/>
        </w:rPr>
        <w:t>• جَوابٌ مُجمَلٌ: بأنَّ هذَيْنِ الرَّجُلَينِ إِمَامانِ في الحَدِيثِ، وَأَنَّ مَا وَضَعَا في كِتابَيْهما قد أَمِنَا صِحتَهُ، أي أنها قد وَثِقَا مِن أَنَّهُ صحيحٌ، فإذا كانا قد وَثِقَا مِن أَنَّهُ</w:t>
      </w:r>
      <w:r>
        <w:br/>
      </w:r>
      <w:r>
        <w:rPr>
          <w:rFonts w:ascii="Times New Roman" w:hAnsi="Times New Roman"/>
          <w:color w:val="000000"/>
          <w:sz w:val="30"/>
          <w:rtl/>
        </w:rPr>
        <w:t>صَحِيحٌ تَعَارَضَ تَصْحِيحُها مَع تَضْعِيفِ غَيْرِهِما، وهُما لإمامَتِهما أحقُّ بالاتِّباع.</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وجَوابٌ مُفصَّل : بأَنْ تَصدَّى بعضُ عُلماءِ الحَدِيثِ إِلَى الْجَوَابِ عَن كُلِّ حَدِيثٍ انتُقِدَ عَليهما ، وَأَجابوا عنهُ إِجَابَةٌ مُفصَّلةٌ، وبذلِكَ سَلِمَ ما في الكِتَابَيْنِ مِمَّا يُنْتَقَدُ، لكنّ الحقَّ أحقُّ أنْ يُتَّبَعَ، فَفِي الكِتابَيْنِ أشياءُ تُنتَقَدُ إِمَّا فِي الإِسْنَادِ أَحْيَانًا، وإما في</w:t>
      </w:r>
      <w:r>
        <w:br/>
      </w:r>
      <w:r>
        <w:rPr>
          <w:rFonts w:ascii="Times New Roman" w:hAnsi="Times New Roman"/>
          <w:color w:val="000000"/>
          <w:sz w:val="30"/>
          <w:rtl/>
        </w:rPr>
        <w:t>المتنِ أحْيَانًا أُخْرَى، لَكِنَّه قَليل جدًّا، وهَذَا المُنتَقَدُ يَكُون مَعلُومًا وَاضِحًا. فمثلًا وَرَدَ في صحيح مسلم: أنَّ إِبْرَاهِيمَ عَلَيْهِ السَّلَامُ في السَّماءِ السَّادِسَةِ)،</w:t>
      </w:r>
      <w:r>
        <w:br/>
      </w:r>
      <w:r>
        <w:rPr>
          <w:rFonts w:ascii="Times New Roman" w:hAnsi="Times New Roman"/>
          <w:color w:val="000000"/>
          <w:sz w:val="30"/>
          <w:rtl/>
        </w:rPr>
        <w:t>والمَعْلُومُ أَنَّه في السَّابِعَةِ، فهذا يُعْتَبَرُ فِي الحَدِيثِ وَهُمَا.</w:t>
      </w:r>
      <w:r>
        <w:br/>
      </w:r>
      <w:r>
        <w:rPr>
          <w:rFonts w:ascii="Times New Roman" w:hAnsi="Times New Roman"/>
          <w:color w:val="000000"/>
          <w:sz w:val="30"/>
          <w:rtl/>
        </w:rPr>
        <w:t>كَذلِك جَاءَ فِي صَحِيحِ البُخاري أَنَّه يَبْقَى في النَّارِ فَضْلُ - يَعنِي: عَمَّنْ دَخَلَهَا فَيُنشِئُ اللَّهُ لَهَا أَقْوَامًا فيُدْخِلُهُمُ النَّارَ (</w:t>
      </w:r>
      <w:r>
        <w:rPr>
          <w:rFonts w:ascii="Times New Roman" w:hAnsi="Times New Roman"/>
          <w:color w:val="000000"/>
          <w:sz w:val="30"/>
        </w:rPr>
        <w:t>۳</w:t>
      </w:r>
      <w:r>
        <w:rPr>
          <w:rFonts w:ascii="Times New Roman" w:hAnsi="Times New Roman"/>
          <w:color w:val="000000"/>
          <w:sz w:val="30"/>
          <w:rtl/>
        </w:rPr>
        <w:t xml:space="preserve">)، وهذا قطعًا وَهُمْ؛ لأَنَّ الثَّابِتَ أَنَّ جَهَنَّمَ لا تزَالُ يُلْقَى فِيهَا، وَهِيَ تَقولُ : هَلْ مِن مَّزِيدِر ) [ق: </w:t>
      </w:r>
      <w:r>
        <w:rPr>
          <w:rFonts w:ascii="Times New Roman" w:hAnsi="Times New Roman"/>
          <w:color w:val="000000"/>
          <w:sz w:val="30"/>
        </w:rPr>
        <w:t>٣٠</w:t>
      </w:r>
      <w:r>
        <w:rPr>
          <w:rFonts w:ascii="Times New Roman" w:hAnsi="Times New Roman"/>
          <w:color w:val="000000"/>
          <w:sz w:val="30"/>
          <w:rtl/>
        </w:rPr>
        <w:t>]، حَتَّى يَضَعَ رَبُّ العِزَّةِ عَلَيْهَا</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قَدَمَهُ، فَيَنْزَوِي بَعضُهَا إِلَى بَعضٍ، وَتَقُولُ: قَط قَط ()، وأَمَّا أَنْ يَبْقَى فَضْلُ، فَهَذَا فِي الجنَّةِ، يَبقَى فَضْل عمَّنْ دَخَلَها مِن أَهلِ الدُّنيا، فَيُنشِئُ الله لها أَقْوَامًا فيُدخِلُهمُ الجنَّةَ بِفَضْلِهِ وَرَحْمَتِهِ ) ، هَذَا هُوَ الثَّابِتُ، وَلا يُمْكِنُ أَنْ يَخلُقَ اللهُ خَلقًا لِلنَّارِ أَبَدًا؛ لأَنَّ اللهَ تَعَالَى أعْدَلُ مِن أنْ يَخْلُقَ خَلقًا لهذا. هَذَا شَيْءٌ وَاضِحٌ.</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كيف فرضت الصلاة في الإسراء، رقم (</w:t>
      </w:r>
      <w:r>
        <w:rPr>
          <w:rFonts w:ascii="Times New Roman" w:hAnsi="Times New Roman"/>
          <w:color w:val="000000"/>
          <w:sz w:val="30"/>
        </w:rPr>
        <w:t>٣٤٩</w:t>
      </w:r>
      <w:r>
        <w:rPr>
          <w:rFonts w:ascii="Times New Roman" w:hAnsi="Times New Roman"/>
          <w:color w:val="000000"/>
          <w:sz w:val="30"/>
          <w:rtl/>
        </w:rPr>
        <w:t>)، ومسلم: كتاب الإيمان، باب الإسراء برسول الله ﷺ إلى السماوات، رقم (</w:t>
      </w:r>
      <w:r>
        <w:rPr>
          <w:rFonts w:ascii="Times New Roman" w:hAnsi="Times New Roman"/>
          <w:color w:val="000000"/>
          <w:sz w:val="30"/>
        </w:rPr>
        <w:t>١٦٣</w:t>
      </w:r>
      <w:r>
        <w:rPr>
          <w:rFonts w:ascii="Times New Roman" w:hAnsi="Times New Roman"/>
          <w:color w:val="000000"/>
          <w:sz w:val="30"/>
          <w:rtl/>
        </w:rPr>
        <w:t>)، من حديث أبي ذر الغفاري</w:t>
      </w:r>
      <w:r>
        <w:br/>
      </w:r>
      <w:r>
        <w:br/>
      </w:r>
      <w:r>
        <w:rPr>
          <w:rFonts w:ascii="Times New Roman" w:hAnsi="Times New Roman"/>
          <w:color w:val="000000"/>
          <w:sz w:val="30"/>
          <w:rtl/>
        </w:rPr>
        <w:t xml:space="preserve">رَضِي اللَّهُ </w:t>
      </w:r>
      <w:proofErr w:type="gramStart"/>
      <w:r>
        <w:rPr>
          <w:rFonts w:ascii="Times New Roman" w:hAnsi="Times New Roman"/>
          <w:color w:val="000000"/>
          <w:sz w:val="30"/>
          <w:rtl/>
        </w:rPr>
        <w:t>عَنْهُ .</w:t>
      </w:r>
      <w:proofErr w:type="gramEnd"/>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أخرجه البخاري كتاب التوحيد، باب ما جاء في قول الله تعالى: ﴿إِنَّ رَحْمَتَ اللَّهِ قَرِيبٌ مِّن </w:t>
      </w:r>
      <w:proofErr w:type="gramStart"/>
      <w:r>
        <w:rPr>
          <w:rFonts w:ascii="Times New Roman" w:hAnsi="Times New Roman"/>
          <w:color w:val="000000"/>
          <w:sz w:val="30"/>
          <w:rtl/>
        </w:rPr>
        <w:t>الْمُحْسِنِينَ ﴾</w:t>
      </w:r>
      <w:proofErr w:type="gramEnd"/>
      <w:r>
        <w:rPr>
          <w:rFonts w:ascii="Times New Roman" w:hAnsi="Times New Roman"/>
          <w:color w:val="000000"/>
          <w:sz w:val="30"/>
          <w:rtl/>
        </w:rPr>
        <w:t xml:space="preserve"> ، رقم (</w:t>
      </w:r>
      <w:r>
        <w:rPr>
          <w:rFonts w:ascii="Times New Roman" w:hAnsi="Times New Roman"/>
          <w:color w:val="000000"/>
          <w:sz w:val="30"/>
        </w:rPr>
        <w:t>٧٤٤٩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أبي هريرة رَضِوَاللَّهُ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xml:space="preserve">) أي: حسبي وكفاني. </w:t>
      </w:r>
      <w:proofErr w:type="gramStart"/>
      <w:r>
        <w:rPr>
          <w:rFonts w:ascii="Times New Roman" w:hAnsi="Times New Roman"/>
          <w:color w:val="000000"/>
          <w:sz w:val="30"/>
          <w:rtl/>
        </w:rPr>
        <w:t>انظر :</w:t>
      </w:r>
      <w:proofErr w:type="gramEnd"/>
      <w:r>
        <w:rPr>
          <w:rFonts w:ascii="Times New Roman" w:hAnsi="Times New Roman"/>
          <w:color w:val="000000"/>
          <w:sz w:val="30"/>
          <w:rtl/>
        </w:rPr>
        <w:t xml:space="preserve"> تفسير غريب ما في الصحيحين للحميدي (ص: </w:t>
      </w:r>
      <w:r>
        <w:rPr>
          <w:rFonts w:ascii="Times New Roman" w:hAnsi="Times New Roman"/>
          <w:color w:val="000000"/>
          <w:sz w:val="30"/>
        </w:rPr>
        <w:t>٣٤٥</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البخاري كتاب تفسير القرآن باب قوله: ﴿وَتَقُولُ هَلْ مِن مَزِيدٍ ، رقم (</w:t>
      </w:r>
      <w:r>
        <w:rPr>
          <w:rFonts w:ascii="Times New Roman" w:hAnsi="Times New Roman"/>
          <w:color w:val="000000"/>
          <w:sz w:val="30"/>
        </w:rPr>
        <w:t>٤٨٥٠</w:t>
      </w:r>
      <w:r>
        <w:rPr>
          <w:rFonts w:ascii="Times New Roman" w:hAnsi="Times New Roman"/>
          <w:color w:val="000000"/>
          <w:sz w:val="30"/>
          <w:rtl/>
        </w:rPr>
        <w:t>)، ومسلم : كتاب الجنة وصفة نعيمها، باب النار يدخلها الجبارون، رقم (</w:t>
      </w:r>
      <w:r>
        <w:rPr>
          <w:rFonts w:ascii="Times New Roman" w:hAnsi="Times New Roman"/>
          <w:color w:val="000000"/>
          <w:sz w:val="30"/>
        </w:rPr>
        <w:t>٢٨٤٦</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مقدمة الشارح</w:t>
      </w:r>
      <w:r>
        <w:br/>
      </w:r>
      <w:r>
        <w:br/>
      </w:r>
      <w:r>
        <w:rPr>
          <w:rFonts w:ascii="Times New Roman" w:hAnsi="Times New Roman"/>
          <w:color w:val="000000"/>
          <w:sz w:val="30"/>
        </w:rPr>
        <w:t>۲۱</w:t>
      </w:r>
      <w:r>
        <w:br/>
      </w:r>
      <w:r>
        <w:br/>
      </w:r>
      <w:r>
        <w:rPr>
          <w:rFonts w:ascii="Times New Roman" w:hAnsi="Times New Roman"/>
          <w:color w:val="000000"/>
          <w:sz w:val="30"/>
          <w:rtl/>
        </w:rPr>
        <w:t>فَالحَاصِلُ : أَنَّ كِتابَ عُمْدَةُ الأَحْكامِ) ما اتَّفَقَ عَلَيْهِ البُخَارِيُّ ومُسْلِمٌ، فَيَكونُ المُعْتَمِد عليه مُعتمِدًا عَلَى أَسَاسِ لا يَحتاجُ إلى تَعَبِ فِي تَحْرِيحِ الْأَحَادِيثِ، وَإِذَا حَفِظَهَا - بِإِذنِ اللهِ - اسْتَطَاعَ أَنْ يَستَدِل لِكُلِّ مَسألة وَهُو مُطْمَئِنٌ.</w:t>
      </w:r>
      <w:r>
        <w:br/>
      </w:r>
      <w:r>
        <w:rPr>
          <w:rFonts w:ascii="Times New Roman" w:hAnsi="Times New Roman"/>
          <w:color w:val="000000"/>
          <w:sz w:val="30"/>
          <w:rtl/>
        </w:rPr>
        <w:t>ونَخْتِم هَذِهِ المقدَّمةَ بكَلِماتٍ يَسِيرة، أسألُ اللهَ تَعَالَى أَنْ يَنْفَعَ بها:</w:t>
      </w:r>
      <w:r>
        <w:br/>
      </w:r>
      <w:r>
        <w:rPr>
          <w:rFonts w:ascii="Times New Roman" w:hAnsi="Times New Roman"/>
          <w:color w:val="000000"/>
          <w:sz w:val="30"/>
          <w:rtl/>
        </w:rPr>
        <w:t>أولا: أُبَشِّرُ الإخوةَ الَّذِينَ قَدِمُوا ِللعِلمِ في هَذَا الزَّمَنِ أَنَّهُم مُثابونَ، وَأَنَّهم داخِلونَ في قولِ النَّبِيِّ : مَنْ سَلَكَ طَرِيقًا يَلْتَمِسُ فِيهِ عِلْمًا سَهَلِ اللَّهُ لَهُ بِهِ طَرِيقًا إلَى الجَنَّةِ) ()، لا سيما وأنّهم عانوا أتعابَ السَّفَرِ ، وفُقدانِ الأهْل والوَطَنِ، وأَرْجُو الله تعالَى أَنْ يُضَاعِفَ الأَجْرَ لهم.</w:t>
      </w:r>
      <w:r>
        <w:br/>
      </w:r>
      <w:r>
        <w:rPr>
          <w:rFonts w:ascii="Times New Roman" w:hAnsi="Times New Roman"/>
          <w:color w:val="000000"/>
          <w:sz w:val="30"/>
          <w:rtl/>
        </w:rPr>
        <w:t>ثانيًا: إِنَّ تَعْوِيدَ الإِنْسَانِ نَفْسَهُ عَلَى المَشَقَّةِ في طلبِ الْعِلْمِ مِن القُرَبِ إِلَى اللهِ عَزَّوَجَلَّ ؛ لِأَنَّهُ داخل في قَوْلِهِ تَعَالَى: ﴿ يَتَأَيُّهَا الَّذِينَ ءَامَنُوا اصْبِرُوا وَصَابِرُوا وَرَابِطُوا</w:t>
      </w:r>
      <w:r>
        <w:br/>
      </w:r>
      <w:r>
        <w:rPr>
          <w:rFonts w:ascii="Times New Roman" w:hAnsi="Times New Roman"/>
          <w:color w:val="000000"/>
          <w:sz w:val="30"/>
          <w:rtl/>
        </w:rPr>
        <w:t xml:space="preserve">وَاتَّقُوا اللَّهَ لَعَلَّكُمْ تُفْلِحُونَ ﴾ [آل عمران: </w:t>
      </w:r>
      <w:r>
        <w:rPr>
          <w:rFonts w:ascii="Times New Roman" w:hAnsi="Times New Roman"/>
          <w:color w:val="000000"/>
          <w:sz w:val="30"/>
        </w:rPr>
        <w:t>٢٠٠</w:t>
      </w:r>
      <w:r>
        <w:rPr>
          <w:rFonts w:ascii="Times New Roman" w:hAnsi="Times New Roman"/>
          <w:color w:val="000000"/>
          <w:sz w:val="30"/>
          <w:rtl/>
        </w:rPr>
        <w:t>].</w:t>
      </w:r>
      <w:r>
        <w:br/>
      </w:r>
      <w:r>
        <w:rPr>
          <w:rFonts w:ascii="Times New Roman" w:hAnsi="Times New Roman"/>
          <w:color w:val="000000"/>
          <w:sz w:val="30"/>
          <w:rtl/>
        </w:rPr>
        <w:t>ثالثًا: أرْجُو أَنْ يَكُونَ الجميعُ قَدِ انتفعَ بالعِلْمِ لا انتفاعَ حِفظ وفَهْم - هذا إِنْ شَاءَ اللهُ مؤكَّدٌ - ولكن انتفاعَ عَمَلٍ وسُلوك؛ لِأَنَّ المَقْصُودَ بِالْعِلْم هو العَمَلُ، ولَيْسَ</w:t>
      </w:r>
      <w:r>
        <w:br/>
      </w:r>
      <w:r>
        <w:rPr>
          <w:rFonts w:ascii="Times New Roman" w:hAnsi="Times New Roman"/>
          <w:color w:val="000000"/>
          <w:sz w:val="30"/>
          <w:rtl/>
        </w:rPr>
        <w:t>المَقْصُودُ بِالْعِلْمِ أَنْ تقومَ الحُجَّةُ عَلَى المُتَعَلِّمِ.</w:t>
      </w:r>
      <w:r>
        <w:br/>
      </w:r>
      <w:r>
        <w:rPr>
          <w:rFonts w:ascii="Times New Roman" w:hAnsi="Times New Roman"/>
          <w:color w:val="000000"/>
          <w:sz w:val="30"/>
          <w:rtl/>
        </w:rPr>
        <w:t>فعَلَيْكُمْ بالعَمَلِ بكُلِّ ما بَلَغَكُم مِن الْعِلْمِ الصَّحِيحِ حَتَّى يَكُونَ للعِلمِ فَائِدَةٌ، وحتى يَصْطَبَعَ الْعِلْمُ في نُفوسكم ويَثْبُتَ؛ ولهذا قيلَ: «الْعِلْمُ يَهْتِفُ بالعَمَلِ -يعني: يَدْعوه - فإِنْ أَجابَ وإلا ارْتَحَلَ، وَهَذَا حَقٌّ؛ لأنَّكَ إِذَا عَمِلْتَ بِعِلْمِكَ فَهَذَا حِفْظُ له، يَسْتَقِرُّ ويكون كالغَريزة في نفسِكَ، ثم إنَّ اللهَ يَزِيدُكَ عِلما وَنُورًا وَبَصِيرةً، فكُلَّما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الذكر والدعاء، باب فضل الاجتماع على تلاوة القرآن، رقم (</w:t>
      </w:r>
      <w:r>
        <w:rPr>
          <w:rFonts w:ascii="Times New Roman" w:hAnsi="Times New Roman"/>
          <w:color w:val="000000"/>
          <w:sz w:val="30"/>
        </w:rPr>
        <w:t>٢٦٩٩</w:t>
      </w:r>
      <w:r>
        <w:rPr>
          <w:rFonts w:ascii="Times New Roman" w:hAnsi="Times New Roman"/>
          <w:color w:val="000000"/>
          <w:sz w:val="30"/>
          <w:rtl/>
        </w:rPr>
        <w:t>).</w:t>
      </w:r>
      <w:r>
        <w:br/>
      </w:r>
      <w:r>
        <w:br/>
      </w:r>
      <w:r>
        <w:rPr>
          <w:rFonts w:ascii="Times New Roman" w:hAnsi="Times New Roman"/>
          <w:color w:val="000000"/>
          <w:sz w:val="30"/>
        </w:rPr>
        <w:t>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عَمِلَ الإنسانُ بِعِلْمِهِ كانَ ذلك أَرْسَخَ لِعِلْمِهِ، وأكثرَ لِعِلْمِهِ، وأَنْفَعَ لِعِلْمِهِ. وعَلَيْكُمْ بالتَّخَلُّقِ بالأخلاق الفاضلة، والآداب العالية: كالمَحبَّةِ بَيْنَ الْمُؤْمِنِينَ، والنُّصح </w:t>
      </w:r>
      <w:proofErr w:type="gramStart"/>
      <w:r>
        <w:rPr>
          <w:rFonts w:ascii="Times New Roman" w:hAnsi="Times New Roman"/>
          <w:color w:val="000000"/>
          <w:sz w:val="30"/>
          <w:rtl/>
        </w:rPr>
        <w:t>لهم ،</w:t>
      </w:r>
      <w:proofErr w:type="gramEnd"/>
      <w:r>
        <w:rPr>
          <w:rFonts w:ascii="Times New Roman" w:hAnsi="Times New Roman"/>
          <w:color w:val="000000"/>
          <w:sz w:val="30"/>
          <w:rtl/>
        </w:rPr>
        <w:t xml:space="preserve"> وكإفْشَاءِ السَّلامِ، أي: نَشْرِهِ وإعلانِهِ وإظهارِهِ، فَإِنَّ هَذَا مِن الآدابِ العالية، إذا لقيت أخاك فسلّمْ عَلَيْهِ؛ يَحْصُلُ لك بِهَذَا السَّلام عَشْرُ حَسَناتٍ، تجدها يومَ الْقِيَامَةِ أحوج ما تَكُونُ </w:t>
      </w:r>
      <w:proofErr w:type="gramStart"/>
      <w:r>
        <w:rPr>
          <w:rFonts w:ascii="Times New Roman" w:hAnsi="Times New Roman"/>
          <w:color w:val="000000"/>
          <w:sz w:val="30"/>
          <w:rtl/>
        </w:rPr>
        <w:t>إِلَيْها ،</w:t>
      </w:r>
      <w:proofErr w:type="gramEnd"/>
      <w:r>
        <w:rPr>
          <w:rFonts w:ascii="Times New Roman" w:hAnsi="Times New Roman"/>
          <w:color w:val="000000"/>
          <w:sz w:val="30"/>
          <w:rtl/>
        </w:rPr>
        <w:t xml:space="preserve"> تقولُ: السَّلامُ عَلَيْكَ إِذَا كَانَ وَاحِدًا، وَإِذَا كَانَ أكثر تقولُ: السَّلامُ عَلَيْكُم، ثمَّ إِن شئتَ أن تُهنّى وتُرَحْبَ </w:t>
      </w:r>
      <w:proofErr w:type="gramStart"/>
      <w:r>
        <w:rPr>
          <w:rFonts w:ascii="Times New Roman" w:hAnsi="Times New Roman"/>
          <w:color w:val="000000"/>
          <w:sz w:val="30"/>
          <w:rtl/>
        </w:rPr>
        <w:t>مِثلَ :</w:t>
      </w:r>
      <w:proofErr w:type="gramEnd"/>
      <w:r>
        <w:rPr>
          <w:rFonts w:ascii="Times New Roman" w:hAnsi="Times New Roman"/>
          <w:color w:val="000000"/>
          <w:sz w:val="30"/>
          <w:rtl/>
        </w:rPr>
        <w:t xml:space="preserve"> حَيَّاكَ اللهُ، مَرْحَبًا. هَذَا بَعد السَّلامِ، ولا تَنْسَ السَّلامَ.</w:t>
      </w:r>
      <w:r>
        <w:br/>
      </w:r>
      <w:r>
        <w:rPr>
          <w:rFonts w:ascii="Times New Roman" w:hAnsi="Times New Roman"/>
          <w:color w:val="000000"/>
          <w:sz w:val="30"/>
          <w:rtl/>
        </w:rPr>
        <w:t>ومِنَ الْمُؤْسِفِ أَنَّنا نرى أبناءنَا طلبةَ الْعِلْمِ يُلاقي بَعْضُهم بَعْضًا فلا يُسَلِّمُ أحدُهُما عَلَى الآخَرِ ، كأَنَّها مَرَّ بعمودٍ مِن الحَصى، فَهَذَا غير لائق بالمؤمِن العامي،</w:t>
      </w:r>
      <w:r>
        <w:br/>
      </w:r>
      <w:r>
        <w:br/>
      </w:r>
      <w:r>
        <w:rPr>
          <w:rFonts w:ascii="Times New Roman" w:hAnsi="Times New Roman"/>
          <w:color w:val="000000"/>
          <w:sz w:val="30"/>
          <w:rtl/>
        </w:rPr>
        <w:t>وهو في حَقِّ طَالِبِ الْعِلْمِ مِنْ بابٍ أَوْلَى.</w:t>
      </w:r>
      <w:r>
        <w:br/>
      </w:r>
      <w:r>
        <w:br/>
      </w:r>
      <w:r>
        <w:rPr>
          <w:rFonts w:ascii="Times New Roman" w:hAnsi="Times New Roman"/>
          <w:color w:val="000000"/>
          <w:sz w:val="30"/>
          <w:rtl/>
        </w:rPr>
        <w:t>بل إن من أبنائنا مَن يُلاقي شيخَهُ - الَّذِي يَجِبُ عَلَيْهِ أَن يحترمه - ولا يُسَلَّمُ إِنَّ</w:t>
      </w:r>
      <w:r>
        <w:br/>
      </w:r>
      <w:r>
        <w:rPr>
          <w:rFonts w:ascii="Times New Roman" w:hAnsi="Times New Roman"/>
          <w:color w:val="000000"/>
          <w:sz w:val="30"/>
          <w:rtl/>
        </w:rPr>
        <w:t>علَيْه، فلا بُدَّ أَنْ تُسَلَّمَ عَلَى مَن لَقِيتَ ، فالسَّلامُ سُنَّةٌ مُؤَكَّدةٌ، وَإِنْ تَرَكْتَ ذَلِكَ هَجْرًا</w:t>
      </w:r>
      <w:r>
        <w:br/>
      </w:r>
      <w:r>
        <w:rPr>
          <w:rFonts w:ascii="Times New Roman" w:hAnsi="Times New Roman"/>
          <w:color w:val="000000"/>
          <w:sz w:val="30"/>
          <w:rtl/>
        </w:rPr>
        <w:t>فرُبَّما تَأْثَمُ.</w:t>
      </w:r>
      <w:r>
        <w:br/>
      </w:r>
      <w:r>
        <w:rPr>
          <w:rFonts w:ascii="Times New Roman" w:hAnsi="Times New Roman"/>
          <w:color w:val="000000"/>
          <w:sz w:val="30"/>
          <w:rtl/>
        </w:rPr>
        <w:t>وأمَّا الرَّدُّ فيرد بقولِهِ : عَلَيْكَ السَّلامُ إِنْ كَانَ وَاحِدًا، وَإِنْ كانوا جَمَاعَةٌ : عَلَيْكُمُ السَّلام. ولا يكفى أن يقول: أهلا وسهلا بل لا بُدَّ أَنْ يقول: وعَلَيْكُمُ السَّلامُ؛ ولِهَذا جَاءَ فِي حَدِيثِ المعراج : كَانَ النَّبِيُّ يمرُّ بالأَنْبِيَاءِ، قال فيُسَلِّمُ فيَرُدُّ عَلَيْهِ</w:t>
      </w:r>
      <w:r>
        <w:br/>
      </w:r>
      <w:r>
        <w:rPr>
          <w:rFonts w:ascii="Times New Roman" w:hAnsi="Times New Roman"/>
          <w:color w:val="000000"/>
          <w:sz w:val="30"/>
          <w:rtl/>
        </w:rPr>
        <w:t>السَّلامَ ويقولُ: «مَرْحَبًا بِالنَّبِيُّ الصَّالِحِ وَالأَخِ الصَّالِحِ))</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كيف فرضت الصلاة في الإسراء، رقم (</w:t>
      </w:r>
      <w:r>
        <w:rPr>
          <w:rFonts w:ascii="Times New Roman" w:hAnsi="Times New Roman"/>
          <w:color w:val="000000"/>
          <w:sz w:val="30"/>
        </w:rPr>
        <w:t>٣٤٩</w:t>
      </w:r>
      <w:r>
        <w:rPr>
          <w:rFonts w:ascii="Times New Roman" w:hAnsi="Times New Roman"/>
          <w:color w:val="000000"/>
          <w:sz w:val="30"/>
          <w:rtl/>
        </w:rPr>
        <w:t>)، ومسلم: كتاب الإيمان، باب الإسراء برسول الله ، رقم (</w:t>
      </w:r>
      <w:r>
        <w:rPr>
          <w:rFonts w:ascii="Times New Roman" w:hAnsi="Times New Roman"/>
          <w:color w:val="000000"/>
          <w:sz w:val="30"/>
        </w:rPr>
        <w:t>١٦٣</w:t>
      </w:r>
      <w:r>
        <w:rPr>
          <w:rFonts w:ascii="Times New Roman" w:hAnsi="Times New Roman"/>
          <w:color w:val="000000"/>
          <w:sz w:val="30"/>
          <w:rtl/>
        </w:rPr>
        <w:t>).</w:t>
      </w:r>
      <w:r>
        <w:br/>
      </w:r>
      <w:r>
        <w:br/>
      </w:r>
      <w:r>
        <w:rPr>
          <w:rFonts w:ascii="Times New Roman" w:hAnsi="Times New Roman"/>
          <w:color w:val="000000"/>
          <w:sz w:val="30"/>
          <w:rtl/>
        </w:rPr>
        <w:t>مقدمة الشارح</w:t>
      </w:r>
      <w:r>
        <w:br/>
      </w:r>
      <w:r>
        <w:br/>
      </w:r>
      <w:r>
        <w:rPr>
          <w:rFonts w:ascii="Times New Roman" w:hAnsi="Times New Roman"/>
          <w:color w:val="000000"/>
          <w:sz w:val="30"/>
        </w:rPr>
        <w:t>۲۳</w:t>
      </w:r>
      <w:r>
        <w:br/>
      </w:r>
      <w:r>
        <w:br/>
      </w:r>
      <w:r>
        <w:rPr>
          <w:rFonts w:ascii="Times New Roman" w:hAnsi="Times New Roman"/>
          <w:color w:val="000000"/>
          <w:sz w:val="30"/>
          <w:rtl/>
        </w:rPr>
        <w:t>ومن الآداب احترام المعلّم، بِحَيْثُ لا تُناقِشُهُ كما تُناقش صاحِبَكَ؛ لِأَنَّ هَذَا مِن سُوء الأدب، بل نَاقِشُهُ بأدب واسْتِرْشادِ دونَ مُعارضةٍ وعِنادِ؛ لِأَنَّ بَعْضَ الطلبة يُناقشُ المُعَلَّمَ مُناقشةَ مُعارضة لا مُناقشةَ اسْتِرْشَادِ، وَهَذَا خَطَأٌ عَظِيمٌ، ومِن</w:t>
      </w:r>
      <w:r>
        <w:br/>
      </w:r>
      <w:r>
        <w:br/>
      </w:r>
      <w:r>
        <w:rPr>
          <w:rFonts w:ascii="Times New Roman" w:hAnsi="Times New Roman"/>
          <w:color w:val="000000"/>
          <w:sz w:val="30"/>
          <w:rtl/>
        </w:rPr>
        <w:t>الكبرياء.</w:t>
      </w:r>
      <w:r>
        <w:br/>
      </w:r>
      <w:r>
        <w:br/>
      </w:r>
      <w:r>
        <w:rPr>
          <w:rFonts w:ascii="Times New Roman" w:hAnsi="Times New Roman"/>
          <w:color w:val="000000"/>
          <w:sz w:val="30"/>
          <w:rtl/>
        </w:rPr>
        <w:t>ه</w:t>
      </w:r>
      <w:r>
        <w:br/>
      </w:r>
      <w:r>
        <w:br/>
      </w:r>
      <w:r>
        <w:rPr>
          <w:rFonts w:ascii="Times New Roman" w:hAnsi="Times New Roman"/>
          <w:color w:val="000000"/>
          <w:sz w:val="30"/>
          <w:rtl/>
        </w:rPr>
        <w:t>وربَّما يُحْرَمُ الإِنْسَانُ الْعِلْمَ أو ثَمرتَهُ بِهَذِهِ الطَّريقَة، أنتَ أتيتَ إِلَى مُعَلِّم لتَعَلَّمَ منه، وتستفيد منه، وتَأْخُذَ مِن عِلمِهِ ومن أخلاقِهِ، فَإِذَا أَتيتَ وكَأَنَّكَ نِدٌ له، تُناقِشُهُ مُناقشةً مُعارَضَةٍ، فَهَذَا لَيْسَ طريق المتعلم طريقُ المُتَعَلِّمِ أَنْ يَتَلَقَّى مِن شيخِهِ تَلَقَّيَ استرشادٍ واعتبارِ، وَإِذَا أَشْكَلَ عَلَيْهِ شَيْءٌ فَلا بَأْسَ بِالمناقشةِ عَلَى وجهِ التَّبْجِيلِ والتَّعظيم، ومِن أَجْلِ الاسْتِرْشادِ لا مِنْ أَجْلِ المعارضة؛ لأنَّه إِنْ فَعَلَ مِنْ أَجْل المعارضةِ، فَإِنَّهُ يُفْقَدُ ثَمَرَةَ الْعِلْمِ.</w:t>
      </w:r>
      <w:r>
        <w:br/>
      </w:r>
      <w:r>
        <w:rPr>
          <w:rFonts w:ascii="Times New Roman" w:hAnsi="Times New Roman"/>
          <w:color w:val="000000"/>
          <w:sz w:val="30"/>
          <w:rtl/>
        </w:rPr>
        <w:t xml:space="preserve">ولطالبِ الْعِلْمِ آدابٌ مَعْروفةٌ، كَتَبَ فِيهَا العُلَماءُ رسائل، فراجِعُوها واعْتَمِدُوا علَيْها ، وأَرُوا غيرَكُم أَنَّكُم مُؤدَّبُونَ لا مُعارِضونَ ، ولا مُناقِشونَ عَلَى وجهِ المُعارَضِةِ. وأقولُ لكم: مَن لم يُنْزِلْ شيخَهُ هَذِهِ المَنْزِلَةَ؛ فَإِنَّهُ لَنْ يَسْتَفِيدَ مِن عِلمِهِ، يَكُونُ كَأَنَّهُ أتى لِيَنْظُرَ ما عند مُعَلِّمِهِ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إِذَا لَمْ تَعْتَقِدُ أَنَّكَ أَتيتَ إِلَى مُعَلِّمِكَ لتَسْتَفيد</w:t>
      </w:r>
      <w:r>
        <w:br/>
      </w:r>
      <w:r>
        <w:rPr>
          <w:rFonts w:ascii="Times New Roman" w:hAnsi="Times New Roman"/>
          <w:color w:val="000000"/>
          <w:sz w:val="30"/>
          <w:rtl/>
        </w:rPr>
        <w:t xml:space="preserve">منه؛ فإنَّكَ سَتُحْرَمُ </w:t>
      </w:r>
      <w:proofErr w:type="gramStart"/>
      <w:r>
        <w:rPr>
          <w:rFonts w:ascii="Times New Roman" w:hAnsi="Times New Roman"/>
          <w:color w:val="000000"/>
          <w:sz w:val="30"/>
          <w:rtl/>
        </w:rPr>
        <w:t>الفَائِدَةَ ،</w:t>
      </w:r>
      <w:proofErr w:type="gramEnd"/>
      <w:r>
        <w:rPr>
          <w:rFonts w:ascii="Times New Roman" w:hAnsi="Times New Roman"/>
          <w:color w:val="000000"/>
          <w:sz w:val="30"/>
          <w:rtl/>
        </w:rPr>
        <w:t xml:space="preserve"> فانتبهوا لِهَذا؛ حَتَّى لا يَضِيعَ عَلَيْكُمُ الوَقْتُ. وكذلِك أيضًا أرْجُو مِن طالب الْعِلْم أَنَّهُ إِذَا كَانَ يَطْلُبُ الْعِلْمَ فَلْيَسَاعِدْ إخوانَهُ بِقَدْرِ ما يَسْتَطِيعُ، ولا يَحْسُدُهُم ، ولا يَقُل : أخْشَى إِنْ عَلَّمْتُهُ صَارَ أَعْلَمَ مِنِّي، بل نَقُولُ: إِذَا عَلَّمْتَهُ صِرْتَ أنت أعْلَمَ منه؛ لأنَّ اللهَ يُورِثُكَ عِلْمَ ما لم تَكُنْ تَعْلَمُ مِن قَبْلُ، وَقَدْ ثَبَتَ عَنِ النَّبِيِّ عَلَيْهِ الصَّلَاةُ وَالسَّلَامُ أَنَّهُ قالَ: «وَاللَّهُ فِي عَوْنِ الْعَبْدِ مَا كَانَ</w:t>
      </w:r>
      <w:r>
        <w:br/>
      </w:r>
      <w:r>
        <w:br/>
      </w:r>
      <w:r>
        <w:rPr>
          <w:rFonts w:ascii="Times New Roman" w:hAnsi="Times New Roman"/>
          <w:color w:val="000000"/>
          <w:sz w:val="30"/>
        </w:rPr>
        <w:t>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الْعَبْدُ فِي عَوْنِ أَخِيهِ ، فَإِذَا أَعَنْتَ أخاكَ بتعليمِ مَسْأَلَةٍ أَعانَكَ اللَّهُ بتعلُّمِ مَسْأَلَةٍ أُخْرَى، لَيْسَتْ عندك، فلا تَحْسُدُ إِخْوانَكَ وانْشُرِ الْعِلْمَ فيما بينهم، وأحِبَّ لهم ما تُحِبُّ لنفسك، والأجرُ عند الله، والعِلْمُ عند الله.</w:t>
      </w:r>
      <w:r>
        <w:br/>
      </w:r>
      <w:r>
        <w:rPr>
          <w:rFonts w:ascii="Times New Roman" w:hAnsi="Times New Roman"/>
          <w:color w:val="000000"/>
          <w:sz w:val="30"/>
          <w:rtl/>
        </w:rPr>
        <w:t>وأُحِبُّ أَنْ أُنبه هنا عَلَى أَنَّ أكثرَ الَّذِينَ يَكْتبونَ هَذَا الْحَدِيثَ، أَو يَقْرَؤُونَهُ يَقولُونَ: «واللهُ في عَوْنِ العَبْدِ مَا دَامَ العَبْدُ في عَوْنِ أَخِيهِ»، وَهَذَا خَطَأً وتحريفٌ للحَدِيثِ؛ لأنَّ لفظ : ما دَامَ العَبْدُ تَقْتضي أَنَّ اللَّهَ لَا يُعِينِهِ إِلَّا إِذَا دَامَ، وَاللَّهُ تَعَالَى يُعِينُكَ ولو مَرَّةً وَاحِدَةً تُعِينُ أخاكَ يُعِينُكَ اللهُ عَزَّوَجَلَّ بها، فَهَذَا تحريفٌ يقعُ فِيهِ الكثيرُ، حَتَّى مِن طلبة الْعِلْمِ، فالحَدِيثُ : «مَا كَانَ الْعَبْدُ»، ولولا أنَّ بينهما فَرْقًا في</w:t>
      </w:r>
      <w:r>
        <w:br/>
      </w:r>
      <w:r>
        <w:rPr>
          <w:rFonts w:ascii="Times New Roman" w:hAnsi="Times New Roman"/>
          <w:color w:val="000000"/>
          <w:sz w:val="30"/>
          <w:rtl/>
        </w:rPr>
        <w:t>المَعْنَى لَقُلْنَا: هَذَا مِن روايةِ الحَدِيثِ بالمَعْنَى، ولا بَأْسَ به، لكن بينهما فَرْقٌ. وأُوصِيكُم كَذَلِكَ بِأَنَّ مَا عَلِمْتُمُوهُ فِي هَذِهِ المجالسِ أَنْ تَتَعَاهَدُوهُ بِالتَّقْيِيدِ، ولا سيما القَوَاعِدَ والضَّوابط، فَإِنَّ القَوَاعِدَ والضَّوابِطَ شَوَارِدُ، فَقَدْ تَشْرُدُ القَاعِدَةُ مِن الإِنْسَانِ أَحْيَانًا، ويَتَطَلَّبُها ويَكُونُ قد نَسِيَها ، حتّى الذي ألقاها يَنْساها، فتَقْيِيدُ الصَّوابِطِ والقَوَاعِدِ مِن أَهَمِّ ما يَكُونُ، والحقيقةُ أَنَّ الْعِلْمَ لَيْسَ بمعرفةِ الْعِلْمِ مَسْأَلَةٌ مَسْأَلَة الْعِلْمُ هو الْعِلْمُ الرَّاسِخُ المَبْنِيُّ عَلَى القَوَاعِدِ والضَّوابِطِ الَّتِي تُلْحَقُ بها الجزئيات وأفراد المسَائِلِ الَّتِي لا تُحْصى، فَعَلَيْكم بها.</w:t>
      </w:r>
      <w:r>
        <w:br/>
      </w:r>
      <w:r>
        <w:rPr>
          <w:rFonts w:ascii="Times New Roman" w:hAnsi="Times New Roman"/>
          <w:color w:val="000000"/>
          <w:sz w:val="30"/>
          <w:rtl/>
        </w:rPr>
        <w:t>وما أَحْسَنَ ما فَعَلَهُ بَعْضُ الإخوة حين قُلْنَا: يَنْبَغِي الاعْتِناءُ بِالصَّوابِطِ، ذَهَبَ إلى كتابِ الرَّوْضِ المُرْبعِ شَرْحِ زادِ الْمُسْتَقْنِعِ وكَتَبَ مَا فِيهِ مِن الضَّوَابِطِ والقَوَاعِدِ،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الذكر والدعاء، باب فضل الاجتماع على تلاوة القرآن وعلى الذكر، رقم</w:t>
      </w:r>
      <w:r>
        <w:br/>
      </w:r>
      <w:r>
        <w:br/>
      </w:r>
      <w:r>
        <w:rPr>
          <w:rFonts w:ascii="Times New Roman" w:hAnsi="Times New Roman"/>
          <w:color w:val="000000"/>
          <w:sz w:val="30"/>
          <w:rtl/>
        </w:rPr>
        <w:t>.(</w:t>
      </w:r>
      <w:r>
        <w:rPr>
          <w:rFonts w:ascii="Times New Roman" w:hAnsi="Times New Roman"/>
          <w:color w:val="000000"/>
          <w:sz w:val="30"/>
        </w:rPr>
        <w:t>٢٦٩٩</w:t>
      </w:r>
      <w:r>
        <w:rPr>
          <w:rFonts w:ascii="Times New Roman" w:hAnsi="Times New Roman"/>
          <w:color w:val="000000"/>
          <w:sz w:val="30"/>
          <w:rtl/>
        </w:rPr>
        <w:t>)</w:t>
      </w:r>
      <w:r>
        <w:br/>
      </w:r>
      <w:r>
        <w:br/>
      </w:r>
      <w:r>
        <w:rPr>
          <w:rFonts w:ascii="Times New Roman" w:hAnsi="Times New Roman"/>
          <w:color w:val="000000"/>
          <w:sz w:val="30"/>
          <w:rtl/>
        </w:rPr>
        <w:t>مقدمة الشارح</w:t>
      </w:r>
      <w:r>
        <w:br/>
      </w:r>
      <w:r>
        <w:br/>
      </w:r>
      <w:r>
        <w:rPr>
          <w:rFonts w:ascii="Times New Roman" w:hAnsi="Times New Roman"/>
          <w:color w:val="000000"/>
          <w:sz w:val="30"/>
        </w:rPr>
        <w:t>٢٥</w:t>
      </w:r>
      <w:r>
        <w:br/>
      </w:r>
      <w:r>
        <w:br/>
      </w:r>
      <w:r>
        <w:rPr>
          <w:rFonts w:ascii="Times New Roman" w:hAnsi="Times New Roman"/>
          <w:color w:val="000000"/>
          <w:sz w:val="30"/>
          <w:rtl/>
        </w:rPr>
        <w:t>وقَرَأَتُهُ فإذا فيه عِلْمٌ كثيرٌ، مثلا: مَنْ شَكٍّ في الحَدَثِ وهو عَلَى وُضُوءٍ فهو عَلَى طهارته؛ لأَنَّ القَاعِدَةَ تقولُ: اليقينُ لا يَزُول بالشَّكُ»، هَذِهِ قَاعِدَةٌ مُفيدةٌ، فَاعتَنُوا بالقَوَاعِدِ والضَّوابط؛ لأنها حقيقةً هي الْعِلْمُ المُدَّخَرُ.</w:t>
      </w:r>
      <w:r>
        <w:br/>
      </w:r>
      <w:r>
        <w:rPr>
          <w:rFonts w:ascii="Times New Roman" w:hAnsi="Times New Roman"/>
          <w:color w:val="000000"/>
          <w:sz w:val="30"/>
          <w:rtl/>
        </w:rPr>
        <w:t>وكان بعض الإخوةِ السَّابقينَ الَّذِينَ يَقْرَؤُونَ على شَيْخِنا السّعِدِي رَحِمَهُ الله تعالى - قبل أن تبدأ معه - يقولونَ لنا: إنَّ معهم دفترًا صَغِيرًا، كُلَّما مرَّ عليه شيءٌ في نَبْدَأَ</w:t>
      </w:r>
      <w:r>
        <w:br/>
      </w:r>
      <w:r>
        <w:rPr>
          <w:rFonts w:ascii="Times New Roman" w:hAnsi="Times New Roman"/>
          <w:color w:val="000000"/>
          <w:sz w:val="30"/>
          <w:rtl/>
        </w:rPr>
        <w:t>قلبه ولو كانَ يَمْشي في السُّوقِ فَيَّدَهُ؛ لأنَّهُ حقيقةً أحيانًا وأنت تمشي يَرِدُ على قلبك فوائد إن لم تُقَيَّدها تُنْسَ.</w:t>
      </w:r>
      <w:r>
        <w:br/>
      </w:r>
      <w:r>
        <w:br/>
      </w:r>
      <w:r>
        <w:rPr>
          <w:rFonts w:ascii="Times New Roman" w:hAnsi="Times New Roman"/>
          <w:color w:val="000000"/>
          <w:sz w:val="30"/>
          <w:rtl/>
        </w:rPr>
        <w:t>و</w:t>
      </w:r>
      <w:r>
        <w:br/>
      </w:r>
      <w:r>
        <w:br/>
      </w:r>
      <w:r>
        <w:rPr>
          <w:rFonts w:ascii="Times New Roman" w:hAnsi="Times New Roman"/>
          <w:color w:val="000000"/>
          <w:sz w:val="30"/>
          <w:rtl/>
        </w:rPr>
        <w:t>فالله الله أَيُّها الإخوة في طَلَبِ الْعِلْمِ، وإخلاص النية فيه، والعَمَلِ به ونَشْرِهِ</w:t>
      </w:r>
      <w:r>
        <w:br/>
      </w:r>
      <w:r>
        <w:rPr>
          <w:rFonts w:ascii="Times New Roman" w:hAnsi="Times New Roman"/>
          <w:color w:val="000000"/>
          <w:sz w:val="30"/>
          <w:rtl/>
        </w:rPr>
        <w:t>حَتَّى يَجْعَلَ اللهُ في عِلْمِكُم بَرَكَةً، وأسألُ اللهَ أَنْ يُعِيدَنا وإِيَّاكُم مَعَادَ الخَيرِ .</w:t>
      </w:r>
      <w:r>
        <w:br/>
      </w:r>
      <w:r>
        <w:br/>
      </w:r>
      <w:r>
        <w:rPr>
          <w:rFonts w:ascii="Times New Roman" w:hAnsi="Times New Roman"/>
          <w:color w:val="000000"/>
          <w:sz w:val="30"/>
          <w:rtl/>
        </w:rPr>
        <w:t>مقدمة المصنف</w:t>
      </w:r>
      <w:r>
        <w:br/>
      </w:r>
      <w:r>
        <w:br/>
      </w:r>
      <w:r>
        <w:rPr>
          <w:rFonts w:ascii="Times New Roman" w:hAnsi="Times New Roman"/>
          <w:color w:val="000000"/>
          <w:sz w:val="30"/>
          <w:rtl/>
        </w:rPr>
        <w:t>مُقَدِّمَةُ الْمُصَنف</w:t>
      </w:r>
      <w:r>
        <w:br/>
      </w:r>
      <w:r>
        <w:br/>
      </w:r>
      <w:r>
        <w:rPr>
          <w:rFonts w:ascii="Times New Roman" w:hAnsi="Times New Roman"/>
          <w:color w:val="000000"/>
          <w:sz w:val="30"/>
        </w:rPr>
        <w:t>۲۷</w:t>
      </w:r>
      <w:r>
        <w:br/>
      </w:r>
      <w:r>
        <w:br/>
      </w:r>
      <w:r>
        <w:rPr>
          <w:rFonts w:ascii="Times New Roman" w:hAnsi="Times New Roman"/>
          <w:color w:val="000000"/>
          <w:sz w:val="30"/>
          <w:rtl/>
        </w:rPr>
        <w:t>قَالَ الشَّيْخُ الحَافِظُ، تَقِيُّ الدِّينِ، أَبُو مُحَمَّدٍ عَبْدُ الغَنِيُّ بْنُ عَبْدِ الوَاحِدِ بْنِ عَلِيٍّ</w:t>
      </w:r>
      <w:r>
        <w:br/>
      </w:r>
      <w:r>
        <w:br/>
      </w:r>
      <w:r>
        <w:rPr>
          <w:rFonts w:ascii="Times New Roman" w:hAnsi="Times New Roman"/>
          <w:color w:val="000000"/>
          <w:sz w:val="30"/>
          <w:rtl/>
        </w:rPr>
        <w:t>ابنِ سُرُورِ الْمَقْدِسِيُّ، رَحِمَهُ اللهُ تَعَالَى:</w:t>
      </w:r>
      <w:r>
        <w:br/>
      </w:r>
      <w:r>
        <w:br/>
      </w:r>
      <w:r>
        <w:rPr>
          <w:rFonts w:ascii="Times New Roman" w:hAnsi="Times New Roman"/>
          <w:color w:val="000000"/>
          <w:sz w:val="30"/>
          <w:rtl/>
        </w:rPr>
        <w:t xml:space="preserve">الحَمْدُ لله المَلِكِ الجَبَّارِ الوَاحِدِ القَهَّارِ. وَأَشْهَدُ أَنْ لَا إِلَهَ إِلَّا اللَّهُ، وَحْدَهُ لا شَرِيكَ لَهُ، رَبُّ السَّمَوَاتِ وَالأَرْضِ وَمَا بَيْنَهُمَا العَزِيزُ </w:t>
      </w:r>
      <w:proofErr w:type="gramStart"/>
      <w:r>
        <w:rPr>
          <w:rFonts w:ascii="Times New Roman" w:hAnsi="Times New Roman"/>
          <w:color w:val="000000"/>
          <w:sz w:val="30"/>
          <w:rtl/>
        </w:rPr>
        <w:t>الغَفَّارُ .</w:t>
      </w:r>
      <w:proofErr w:type="gramEnd"/>
      <w:r>
        <w:rPr>
          <w:rFonts w:ascii="Times New Roman" w:hAnsi="Times New Roman"/>
          <w:color w:val="000000"/>
          <w:sz w:val="30"/>
          <w:rtl/>
        </w:rPr>
        <w:t xml:space="preserve"> وَأَشْهَدُ أَنَّ مُحَمَّدًا عَبْدُهُ وَرَسُولُهُ المُصْطَفَى المُخْتَارُ، صَلَّى اللهُ عَلَيْهِ وَعَلَى آلِهِ وَصَحْبِهِ الأَخْيَارِ».</w:t>
      </w:r>
      <w:r>
        <w:br/>
      </w:r>
      <w:r>
        <w:br/>
      </w:r>
      <w:r>
        <w:rPr>
          <w:rFonts w:ascii="Times New Roman" w:hAnsi="Times New Roman"/>
          <w:color w:val="000000"/>
          <w:sz w:val="30"/>
          <w:rtl/>
        </w:rPr>
        <w:t>الشرح</w:t>
      </w:r>
      <w:r>
        <w:br/>
      </w:r>
      <w:r>
        <w:br/>
      </w:r>
      <w:r>
        <w:rPr>
          <w:rFonts w:ascii="Times New Roman" w:hAnsi="Times New Roman"/>
          <w:color w:val="000000"/>
          <w:sz w:val="30"/>
          <w:rtl/>
        </w:rPr>
        <w:t>قالَ الْمُؤَلِّفُ عَبْدُ الغَنِيِّ المَقْدِسِيُّ - رَحِمَهُ اللهُ تَعالى - في مُؤَلَّفِهِ (عُمْدَةِ الأَحْكامِ)، وهو - أغني: عُمدة الأحكام - كتابٌ مُبارَكٌ مُختصر، أحاديثُهُ صَحِيحةٌ؛ ولهذا يَنبَغِي -</w:t>
      </w:r>
      <w:r>
        <w:br/>
      </w:r>
      <w:r>
        <w:rPr>
          <w:rFonts w:ascii="Times New Roman" w:hAnsi="Times New Roman"/>
          <w:color w:val="000000"/>
          <w:sz w:val="30"/>
          <w:rtl/>
        </w:rPr>
        <w:t>لِطالِبِ العِلْمِ أَنْ يَحْفَظَهُ؛ لأنَّه لا يَتَكَلَّفُ عَناءً في مُراجعة الأحاديثِ أَصَحِيحةٌ أَمْ لا؟ واعْلَمْ أَنَّ السُّنَّةَ هي الشَّقُ الثَّانِي مِن أُصولِ الدِّينِ الإِسْلاميِّ، ولَكِنَّهَا مِن حيثُ القبولُ بمَرتبة القُرْآنِ؛ لِأَنَّ الكُلَّ شَرْعٌ، فهُما أَصْلانِ مُتساويانِ فِي وُجُوبِ العَمل وتَصْديقِ الخَبَرِ ، ولكنَّ الْمُسْتَدِلَّ بالقُرْآنِ لا يَحْتاجُ إلَّا إلى النَّظَرِ فِي الاسْتِدْلالِ: هل هو صَحِيح أو غيرُ صَحِيح، ولا يَحتاجُ إلى النظرِ في السَّنَدِ؛ لِأَنَّ القُرْآنَ قد نُقِلَ نَفْلًا مُتَوَاتِرا يَأْخُذُهُ الأَصاغِرُ عَنِ الأَكابر ، والعاميُّ عَنِ العالِم، فلا يُحتاجُ أنْ نَنْظُرَ : هل هَذَا صَحِيحٌ أو غيرُ صَحِيحٍ.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المُسْتَدِلُ بالسُّنَّةِ فَيَجِبُ أَنْ يَنْظُرَ أَوَّلا في صِحَّةِ الحَدِيثِ: هل صَحَ عَنِ</w:t>
      </w:r>
      <w:r>
        <w:br/>
      </w:r>
      <w:r>
        <w:br/>
      </w:r>
      <w:r>
        <w:rPr>
          <w:rFonts w:ascii="Times New Roman" w:hAnsi="Times New Roman"/>
          <w:color w:val="000000"/>
          <w:sz w:val="30"/>
          <w:rtl/>
        </w:rPr>
        <w:t>نَّبِيِّ ﷺ أَوْ لا، وَهَذَا مُهِمْ جِدًّا.</w:t>
      </w:r>
      <w:r>
        <w:br/>
      </w:r>
      <w:r>
        <w:br/>
      </w:r>
      <w:r>
        <w:rPr>
          <w:rFonts w:ascii="Times New Roman" w:hAnsi="Times New Roman"/>
          <w:color w:val="000000"/>
          <w:sz w:val="30"/>
          <w:rtl/>
        </w:rPr>
        <w:t>وشُروط الصَّحِيحِ مَعْروفةٌ فِي عِلْمٍ مُصْطَلَحِ الحَدِيثِ، ومنها أَلَّا يَكُونَ الحَدِيثُ مُعَلَّلًا ولا شَاذًا، بِقَطْعِ النَّظِرِ عَنِ اتِّصالِ السَّنَدِ أَو عَدَمِ اتِّصالِهِ، فَلا تَظُنَّ أَنَّ كُلَّ حَدِيثٍ صَحَ اتصالُهُ يَكُونُ صَحِيحًا؛ لِأَنَّ مَعَنَا شَرْطًا آخَرَ، وهو أَنْ يَكُونَ سالها مِنَ الشُّذوذ والعِلَّةٍ، فَقَدْ يَكُونُ الحَدِيثُ شاذًا - وإنْ كَانَ السَّنَدُ صَحِيحًا وإِنْ كانَ في الصحيح - فلا يُعْمَلُ به، وَقَدْ يَكُونُ ظاهِرُهُ الصِّحَّةَ، لكنَّ فِيهِ عِلَّةٌ قادِحَةٌ تَمْنَعُ مِنْ صِحَّتِهِ؛ ولذلِكَ فَإِنَّ الْمُسْتَدِلَّ بالسُّنَّةِ يَجِبُ أوَّلَا أَنْ يُصَحْحَ بُلُوغَهُ لِلنَّبِيِّ ﷺ قَبْلَ</w:t>
      </w:r>
      <w:r>
        <w:br/>
      </w:r>
      <w:r>
        <w:rPr>
          <w:rFonts w:ascii="Times New Roman" w:hAnsi="Times New Roman"/>
          <w:color w:val="000000"/>
          <w:sz w:val="30"/>
          <w:rtl/>
        </w:rPr>
        <w:t>كُلِّ شَيْءٍ ، ثُمَّ بَعْدَ ذَلِكَ يَنْظُرُ فِي الاسْتِدْلالِ.</w:t>
      </w:r>
      <w:r>
        <w:br/>
      </w:r>
      <w:r>
        <w:rPr>
          <w:rFonts w:ascii="Times New Roman" w:hAnsi="Times New Roman"/>
          <w:color w:val="000000"/>
          <w:sz w:val="30"/>
          <w:rtl/>
        </w:rPr>
        <w:t>وكتابُ العُمْدةِ قد كَفَانا المَرُّونَةَ والعَناءَ في البَحثِ عَنْ مَدَى صِحَّةِ الحَدِيثِ،</w:t>
      </w:r>
      <w:r>
        <w:br/>
      </w:r>
      <w:r>
        <w:br/>
      </w:r>
      <w:r>
        <w:rPr>
          <w:rFonts w:ascii="Times New Roman" w:hAnsi="Times New Roman"/>
          <w:color w:val="000000"/>
          <w:sz w:val="30"/>
          <w:rtl/>
        </w:rPr>
        <w:t>وَهَذَا مما يَزِيدُ مِن قِيمَةِ الكِتابِ.</w:t>
      </w:r>
      <w:r>
        <w:br/>
      </w:r>
      <w:r>
        <w:br/>
      </w:r>
      <w:r>
        <w:rPr>
          <w:rFonts w:ascii="Times New Roman" w:hAnsi="Times New Roman"/>
          <w:color w:val="000000"/>
          <w:sz w:val="30"/>
          <w:rtl/>
        </w:rPr>
        <w:t>:(</w:t>
      </w:r>
      <w:r>
        <w:br/>
      </w:r>
      <w:r>
        <w:br/>
      </w:r>
      <w:r>
        <w:rPr>
          <w:rFonts w:ascii="Times New Roman" w:hAnsi="Times New Roman"/>
          <w:color w:val="000000"/>
          <w:sz w:val="30"/>
          <w:rtl/>
        </w:rPr>
        <w:t>قَوْلُهُ: «المَلِكِ أَي ذِي المُلْكِ والسُّلطَةِ، وَهُو أَبْلَغُ مِنَ المالِكِ مِن وَجْهِ،</w:t>
      </w:r>
      <w:r>
        <w:br/>
      </w:r>
      <w:r>
        <w:rPr>
          <w:rFonts w:ascii="Times New Roman" w:hAnsi="Times New Roman"/>
          <w:color w:val="000000"/>
          <w:sz w:val="30"/>
          <w:rtl/>
        </w:rPr>
        <w:t>وَالمالِكُ أَبْلَغُ مِنهُ مِن وَجْهِ آخَرَ ، فالمَلِكُ : ذو السُّلْطَةِ الكَامِلةِ الَّذِي لا يُعارِضُهُ أَحَدٌ، والمالِكُ: هُو الَّذِي يَتَصَرَّفُ ويَفْعَلُ وَيُدَبِّرُ .</w:t>
      </w:r>
      <w:r>
        <w:br/>
      </w:r>
      <w:r>
        <w:rPr>
          <w:rFonts w:ascii="Times New Roman" w:hAnsi="Times New Roman"/>
          <w:color w:val="000000"/>
          <w:sz w:val="30"/>
          <w:rtl/>
        </w:rPr>
        <w:t>وَلا يُمكِنُ أَنْ نَقولَ: كُلُّ مَالِكِ مَلِكٌ، وإلَّا لَكَانَ كُلُّ واحدٍ مِنَّا الآنَ مَلِكًا؛</w:t>
      </w:r>
      <w:r>
        <w:br/>
      </w:r>
      <w:r>
        <w:br/>
      </w:r>
      <w:r>
        <w:rPr>
          <w:rFonts w:ascii="Times New Roman" w:hAnsi="Times New Roman"/>
          <w:color w:val="000000"/>
          <w:sz w:val="30"/>
          <w:rtl/>
        </w:rPr>
        <w:t>لأنَّ كُلَّ واحدٍ مِنَّا يَمْلِكُ.</w:t>
      </w:r>
      <w:r>
        <w:br/>
      </w:r>
      <w:r>
        <w:br/>
      </w:r>
      <w:r>
        <w:rPr>
          <w:rFonts w:ascii="Times New Roman" w:hAnsi="Times New Roman"/>
          <w:color w:val="000000"/>
          <w:sz w:val="30"/>
          <w:rtl/>
        </w:rPr>
        <w:t>وَكَذلِكَ أَيضًا - لا يُمْكِنُ أَنْ نَقُولَ: كُلُّ مَلِكِ مَالِكٌ؛ لأنَّ مِنَ الْمُلُوكِ مَنْ</w:t>
      </w:r>
      <w:r>
        <w:br/>
      </w:r>
      <w:r>
        <w:br/>
      </w:r>
      <w:r>
        <w:rPr>
          <w:rFonts w:ascii="Times New Roman" w:hAnsi="Times New Roman"/>
          <w:color w:val="000000"/>
          <w:sz w:val="30"/>
          <w:rtl/>
        </w:rPr>
        <w:t>لا يَمْلِكُ، فَهُو مَلِكٌ صُورِيٌّ .</w:t>
      </w:r>
      <w:r>
        <w:br/>
      </w:r>
      <w:r>
        <w:br/>
      </w:r>
      <w:r>
        <w:rPr>
          <w:rFonts w:ascii="Times New Roman" w:hAnsi="Times New Roman"/>
          <w:color w:val="000000"/>
          <w:sz w:val="30"/>
          <w:rtl/>
        </w:rPr>
        <w:t>وَفِي بَعضِ بِلادِ الغَربِ مَلِكٌ ليسَ بمَالِكِ، وَلَا يَمْلِكُ شَيْئًا، لَكِنَّ اللَّهَ عَزَوَجَلَّ</w:t>
      </w:r>
      <w:r>
        <w:br/>
      </w:r>
      <w:r>
        <w:br/>
      </w:r>
      <w:r>
        <w:rPr>
          <w:rFonts w:ascii="Times New Roman" w:hAnsi="Times New Roman"/>
          <w:color w:val="000000"/>
          <w:sz w:val="30"/>
          <w:rtl/>
        </w:rPr>
        <w:t>مقدمة المصنف</w:t>
      </w:r>
      <w:r>
        <w:br/>
      </w:r>
      <w:r>
        <w:br/>
      </w:r>
      <w:r>
        <w:rPr>
          <w:rFonts w:ascii="Times New Roman" w:hAnsi="Times New Roman"/>
          <w:color w:val="000000"/>
          <w:sz w:val="30"/>
        </w:rPr>
        <w:t>۲۹</w:t>
      </w:r>
      <w:r>
        <w:br/>
      </w:r>
      <w:r>
        <w:br/>
      </w:r>
      <w:r>
        <w:rPr>
          <w:rFonts w:ascii="Times New Roman" w:hAnsi="Times New Roman"/>
          <w:color w:val="000000"/>
          <w:sz w:val="30"/>
          <w:rtl/>
        </w:rPr>
        <w:t>مَلِكٌ مَالِكٌ سُبْحَانَهُ وَتَعَالَى فَلَهُ السُّلْطَةُ التَّامَّةُ عَلَى كُلِّ خَلْقِهِ، وَيَفْعَلُ ما يَشَاءُ، وَلا مُعَقِّبَ</w:t>
      </w:r>
      <w:r>
        <w:br/>
      </w:r>
      <w:r>
        <w:br/>
      </w:r>
      <w:r>
        <w:rPr>
          <w:rFonts w:ascii="Times New Roman" w:hAnsi="Times New Roman"/>
          <w:color w:val="000000"/>
          <w:sz w:val="30"/>
          <w:rtl/>
        </w:rPr>
        <w:t>لِحُكْمِهِ، وَهُوَ السَّمِيعُ العَلِيمُ.</w:t>
      </w:r>
      <w:r>
        <w:br/>
      </w:r>
      <w:r>
        <w:br/>
      </w:r>
      <w:r>
        <w:rPr>
          <w:rFonts w:ascii="Times New Roman" w:hAnsi="Times New Roman"/>
          <w:color w:val="000000"/>
          <w:sz w:val="30"/>
          <w:rtl/>
        </w:rPr>
        <w:t>°</w:t>
      </w:r>
      <w:r>
        <w:br/>
      </w:r>
      <w:r>
        <w:br/>
      </w:r>
      <w:r>
        <w:rPr>
          <w:rFonts w:ascii="Times New Roman" w:hAnsi="Times New Roman"/>
          <w:color w:val="000000"/>
          <w:sz w:val="30"/>
          <w:rtl/>
        </w:rPr>
        <w:t>· (</w:t>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²</w:t>
      </w:r>
      <w:r>
        <w:br/>
      </w:r>
      <w:r>
        <w:br/>
      </w:r>
      <w:r>
        <w:rPr>
          <w:rFonts w:ascii="Times New Roman" w:hAnsi="Times New Roman"/>
          <w:color w:val="000000"/>
          <w:sz w:val="30"/>
          <w:rtl/>
        </w:rPr>
        <w:t xml:space="preserve">وَلهذَا جَاءَتْ مَلِكِ)، و (مَالِكِ) في (الفاتحة) في قِراءَتَيْنِ صَحِيحَتَيْنِ سَبْعِيتَيْنِ مَلِكِ يَوْمِ الدِّينِ)، و مَلِكِ يوم الدين ) [الفاتحة: </w:t>
      </w:r>
      <w:r>
        <w:rPr>
          <w:rFonts w:ascii="Times New Roman" w:hAnsi="Times New Roman"/>
          <w:color w:val="000000"/>
          <w:sz w:val="30"/>
        </w:rPr>
        <w:t>٤</w:t>
      </w:r>
      <w:r>
        <w:rPr>
          <w:rFonts w:ascii="Times New Roman" w:hAnsi="Times New Roman"/>
          <w:color w:val="000000"/>
          <w:sz w:val="30"/>
          <w:rtl/>
        </w:rPr>
        <w:t>)؛ لأَجْلِ أَنْ يَثْبُتَ بِصَريحِ العِبارَةِ</w:t>
      </w:r>
      <w:r>
        <w:br/>
      </w:r>
      <w:r>
        <w:br/>
      </w:r>
      <w:r>
        <w:rPr>
          <w:rFonts w:ascii="Times New Roman" w:hAnsi="Times New Roman"/>
          <w:color w:val="000000"/>
          <w:sz w:val="30"/>
          <w:rtl/>
        </w:rPr>
        <w:t>أَنَّ الرَّبِّ عَرَّجَل مَلِكٌ مالك.</w:t>
      </w:r>
      <w:r>
        <w:br/>
      </w:r>
      <w:r>
        <w:br/>
      </w:r>
      <w:r>
        <w:rPr>
          <w:rFonts w:ascii="Times New Roman" w:hAnsi="Times New Roman"/>
          <w:color w:val="000000"/>
          <w:sz w:val="30"/>
          <w:rtl/>
        </w:rPr>
        <w:t>قَوْلُهُ: «الجَبَّارِ»): ذي الجبَرُوتِ، وَهِيَ العَظَمةُ، وَلَهُ ثَلاثَةُ مَعَانٍ:</w:t>
      </w:r>
      <w:r>
        <w:br/>
      </w:r>
      <w:r>
        <w:br/>
      </w:r>
      <w:r>
        <w:rPr>
          <w:rFonts w:ascii="Times New Roman" w:hAnsi="Times New Roman"/>
          <w:color w:val="000000"/>
          <w:sz w:val="30"/>
          <w:rtl/>
        </w:rPr>
        <w:t>الجبروتُ: وَهِي العَظَمةُ.</w:t>
      </w:r>
      <w:r>
        <w:br/>
      </w:r>
      <w:r>
        <w:br/>
      </w:r>
      <w:r>
        <w:rPr>
          <w:rFonts w:ascii="Times New Roman" w:hAnsi="Times New Roman"/>
          <w:color w:val="000000"/>
          <w:sz w:val="30"/>
          <w:rtl/>
        </w:rPr>
        <w:t>جَبْرُ الكَسِيرِ : فإنَّ الَّذي يَجْبُرُ الكَسِيرَ هُوَ اللهُ عَزوَجَل.</w:t>
      </w:r>
      <w:r>
        <w:br/>
      </w:r>
      <w:r>
        <w:rPr>
          <w:rFonts w:ascii="Times New Roman" w:hAnsi="Times New Roman"/>
          <w:color w:val="000000"/>
          <w:sz w:val="30"/>
          <w:rtl/>
        </w:rPr>
        <w:t>العُلُو: وهو مَأْخوذٌ مِن قَوْلِهِم: «نَخْلَةٌ جَبَّارةٌ) يَعني: عُلْيَا. قَوْلُهُ: «الواحِدِ»: أي: الَّذي لا يُشْرِكُهُ أَحَدٌ، فهو واحِدٌ عَزَّوَجَلَّ في ذاتِهِ، وصفاتِهِ،</w:t>
      </w:r>
      <w:r>
        <w:br/>
      </w:r>
      <w:r>
        <w:rPr>
          <w:rFonts w:ascii="Times New Roman" w:hAnsi="Times New Roman"/>
          <w:color w:val="000000"/>
          <w:sz w:val="30"/>
          <w:rtl/>
        </w:rPr>
        <w:t>ومُلْكِهِ.</w:t>
      </w:r>
      <w:r>
        <w:br/>
      </w:r>
      <w:r>
        <w:rPr>
          <w:rFonts w:ascii="Times New Roman" w:hAnsi="Times New Roman"/>
          <w:color w:val="000000"/>
          <w:sz w:val="30"/>
          <w:rtl/>
        </w:rPr>
        <w:t>قَوْلُهُ: «القَهَّارِ»: ذي القَهْرِ الَّذي لا يَغْلِبُهُ أَحَدٌ، وهو قَاهِرُ لِكُلِّ شَيْءٍ.</w:t>
      </w:r>
      <w:r>
        <w:br/>
      </w:r>
      <w:r>
        <w:br/>
      </w:r>
      <w:r>
        <w:rPr>
          <w:rFonts w:ascii="Times New Roman" w:hAnsi="Times New Roman"/>
          <w:color w:val="000000"/>
          <w:sz w:val="30"/>
          <w:rtl/>
        </w:rPr>
        <w:t>:«</w:t>
      </w:r>
      <w:r>
        <w:br/>
      </w:r>
      <w:r>
        <w:br/>
      </w:r>
      <w:r>
        <w:rPr>
          <w:rFonts w:ascii="Times New Roman" w:hAnsi="Times New Roman"/>
          <w:color w:val="000000"/>
          <w:sz w:val="30"/>
          <w:rtl/>
        </w:rPr>
        <w:t>قَوْلُهُ: «وَأَشْهَدُ : أَشْهَدُ بِلسَاني، مُؤمِنًا بِقَلْبي لا بُدَّ مِنْ هَذِينِ القَيْدَيْنِ، شَهَادَةٌ</w:t>
      </w:r>
      <w:r>
        <w:br/>
      </w:r>
      <w:r>
        <w:rPr>
          <w:rFonts w:ascii="Times New Roman" w:hAnsi="Times New Roman"/>
          <w:color w:val="000000"/>
          <w:sz w:val="30"/>
          <w:rtl/>
        </w:rPr>
        <w:t>بِاللسَانِ مَعَ إِيمان بالقلبِ ، فَمَنْ شَهِدَ بلسانِهِ دُونَ إِيمَانِ قَلْبِهِ، فَهَذَا مُنَافِقٌ، وَمَنْ آمَنَ بِقَلْبِهِ وَلَمْ يَنْطِقُ بِلِسَانِهِ، فَهُوَ كَافِرُ فِي حُكْمِنا عَلَيهِ ظَاهِرًا، فَلَوْ قُلْنَا لَهُ: قُلْ: «لا إِلَهَ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القراءة السَّبعية هي إحدى القراءات السبع المتواترة عن الأئمة نافع، وابن كثير، وأبي عمرو، وابن عامر، وعاصم، وحمزة، والكسائي.</w:t>
      </w:r>
      <w:r>
        <w:br/>
      </w:r>
      <w:r>
        <w:rPr>
          <w:rFonts w:ascii="Times New Roman" w:hAnsi="Times New Roman"/>
          <w:color w:val="000000"/>
          <w:sz w:val="30"/>
          <w:rtl/>
        </w:rPr>
        <w:t xml:space="preserve">وقد قرأها عاصم والكسائي : ( مَلِكِ ) بألف ، وقرأ باقي السبعة: (ملك) بغير ألف. السبعة لابن مجاهد (ص: </w:t>
      </w:r>
      <w:r>
        <w:rPr>
          <w:rFonts w:ascii="Times New Roman" w:hAnsi="Times New Roman"/>
          <w:color w:val="000000"/>
          <w:sz w:val="30"/>
        </w:rPr>
        <w:t>١٠٤</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إلَّا الله، فقال: لا أَقُولُ، وَلكِنَّني أُومِنُ بِهذَا، فَهُو كَافِرُ، وَنُعَامِلُهُ مُعَامَلةَ الكَافِرِينَ،</w:t>
      </w:r>
      <w:r>
        <w:br/>
      </w:r>
      <w:r>
        <w:br/>
      </w:r>
      <w:r>
        <w:rPr>
          <w:rFonts w:ascii="Times New Roman" w:hAnsi="Times New Roman"/>
          <w:color w:val="000000"/>
          <w:sz w:val="30"/>
          <w:rtl/>
        </w:rPr>
        <w:t>وَإِنْ كَانَ عِندَ اللَّهِ مُؤْمِنًا، فَلَا نَدْرِي.</w:t>
      </w:r>
      <w:r>
        <w:br/>
      </w:r>
      <w:r>
        <w:rPr>
          <w:rFonts w:ascii="Times New Roman" w:hAnsi="Times New Roman"/>
          <w:color w:val="000000"/>
          <w:sz w:val="30"/>
          <w:rtl/>
        </w:rPr>
        <w:t>ومَنْ آمَنَ بها بِقَلْبِهِ، ونَطَقَ بها بِلِسانِهِ، فَهَذَا هُو المؤمِنُ.</w:t>
      </w:r>
      <w:r>
        <w:br/>
      </w:r>
      <w:r>
        <w:rPr>
          <w:rFonts w:ascii="Times New Roman" w:hAnsi="Times New Roman"/>
          <w:color w:val="000000"/>
          <w:sz w:val="30"/>
          <w:rtl/>
        </w:rPr>
        <w:t>وَلهذَا نَقولُ: النَّاسُ بِاعتبارِ هذِهِ الكَلِمَةِ العَظِيمَةِ يَنْقَسِمونَ إلى ثَلاثةِ أَقْسام:</w:t>
      </w:r>
      <w:r>
        <w:br/>
      </w:r>
      <w:r>
        <w:rPr>
          <w:rFonts w:ascii="Times New Roman" w:hAnsi="Times New Roman"/>
          <w:color w:val="000000"/>
          <w:sz w:val="30"/>
          <w:rtl/>
        </w:rPr>
        <w:t>الأوَّل مَن قَالَها بلسانِهِ مُؤْمِنٌ بها قَلْبُهُ، فَهَذَا مُؤْمِنٌ ولا إِشْكَالَ فِي ذلِكَ. الثَّاني: مَنْ قالَها بِلِسانِهِ، كَافِرُ بها قَلْبُهُ، فَهَذَا مُنَافِقٌ، لَكنَّ حُكْمَهُ بِالنِّسْبَةِ لَنَا أَنَّهُ مُسْلِمٌ، ظَاهِرًا، فَلا نَتَعَرَّضُ لَه.</w:t>
      </w:r>
      <w:r>
        <w:br/>
      </w:r>
      <w:r>
        <w:rPr>
          <w:rFonts w:ascii="Times New Roman" w:hAnsi="Times New Roman"/>
          <w:color w:val="000000"/>
          <w:sz w:val="30"/>
          <w:rtl/>
        </w:rPr>
        <w:t>الثالث: مَنْ آمَنَ بها بقلبه، وَكَفَرَ بهَا بِلِسَانِهِ، وَأَبَى أَنْ يَنْطِقَ بِهَا، فَهُوَ عِنْدَنَا</w:t>
      </w:r>
      <w:r>
        <w:br/>
      </w:r>
      <w:r>
        <w:rPr>
          <w:rFonts w:ascii="Times New Roman" w:hAnsi="Times New Roman"/>
          <w:color w:val="000000"/>
          <w:sz w:val="30"/>
          <w:rtl/>
        </w:rPr>
        <w:t>كَافِرُ، عَكْسَ الْمُنافِقِ فَهُوَ عِندَنا كَافِرٌ وَعِندَ اللهِ عَلَى مَا هُوَ عَلَيْهِ فِي قَلْبِهِ. إذا: «أَشْهَدُ أَقِرُّ بها بلساني وأُومِنُ بها بِقَلْبِي أَنَّهُ لَا إِلَهَ إِلَّا اللَّهُ، وَحْدَهُ لا شَرِيكَ</w:t>
      </w:r>
      <w:r>
        <w:br/>
      </w:r>
      <w:r>
        <w:br/>
      </w:r>
      <w:r>
        <w:rPr>
          <w:rFonts w:ascii="Times New Roman" w:hAnsi="Times New Roman"/>
          <w:color w:val="000000"/>
          <w:sz w:val="30"/>
          <w:rtl/>
        </w:rPr>
        <w:t>له.</w:t>
      </w:r>
      <w:r>
        <w:br/>
      </w:r>
      <w:r>
        <w:br/>
      </w:r>
      <w:r>
        <w:rPr>
          <w:rFonts w:ascii="Times New Roman" w:hAnsi="Times New Roman"/>
          <w:color w:val="000000"/>
          <w:sz w:val="30"/>
          <w:rtl/>
        </w:rPr>
        <w:t>قَوْلُهُ: «لا إلَهَ إلا اللهُ: أَي لا مَعْبُودَ حَقٌّ إلا اللهُ، وَأَخطَأَ مَنْ فَسَّرَ : «لا إِلَهَ إِلَّا اللهُ بأَنَّهُ: لا مُدبِّرَ لِلْكَونِ إِلَّا اللهُ، فَإِنَّ هَذَا خَطَأَ فَاحْشُ؛ لأنَّه لَو كَانَ هَذَا مَعْنَاهَا لما أَنكَرَهَا الْمُشْرِكُونَ فِي عَهْدِ الرَّسُولِ.</w:t>
      </w:r>
      <w:r>
        <w:br/>
      </w:r>
      <w:r>
        <w:rPr>
          <w:rFonts w:ascii="Times New Roman" w:hAnsi="Times New Roman"/>
          <w:color w:val="000000"/>
          <w:sz w:val="30"/>
          <w:rtl/>
        </w:rPr>
        <w:t xml:space="preserve">فَإِنَّهُمْ أَفَرُوا بأنْ لا مُدَبِّرَ إِلَّا اللهُ عَزَّوَجَلَّ آمَن يَمْلِكُ السَّمْعَ وَالْأَبْصَرَ وَمَن يُخرجُ الْحَيَّ مِنَ الْمَيِّتِ وَيُخْرِجُ الْمَيْتَ مِنَ الْحَيِّ وَمَن يُدَيرُ الْأَمْرَ، وَالجَوَابُ : فَسَيَقُولُونَ اللهُ ﴾ [يونس: </w:t>
      </w:r>
      <w:r>
        <w:rPr>
          <w:rFonts w:ascii="Times New Roman" w:hAnsi="Times New Roman"/>
          <w:color w:val="000000"/>
          <w:sz w:val="30"/>
        </w:rPr>
        <w:t>٣١</w:t>
      </w:r>
      <w:r>
        <w:rPr>
          <w:rFonts w:ascii="Times New Roman" w:hAnsi="Times New Roman"/>
          <w:color w:val="000000"/>
          <w:sz w:val="30"/>
          <w:rtl/>
        </w:rPr>
        <w:t>]، يُؤْمِنُونَ بِهَذَا؛ وَلهَذَا كَانَ الَّذِينَ يُركِّزونَ عَلَى تَوْحِيدِ الرُّبُوبِيَّةِ مِنَ المتأخّرينَ، ويَجْعَلُونَ مَعْنَى لا إِلَهَ إِلَّا اللهُ لا مُدبَّرَ لِلكَونِ إِلا اللَّهُ، أَخْطَوْوا خَطَاً عَظِيمًا، وَصَارَ المُشْرِكُونَ أَعْرَفَ مِنْهُمْ بِمَعْنَى (لا إِلَهَ إِلَّا اللَّهُ؛ لأنَّهُم يَعْرِفُونَ أَنَّ</w:t>
      </w:r>
      <w:r>
        <w:br/>
      </w:r>
      <w:r>
        <w:br/>
      </w:r>
      <w:r>
        <w:rPr>
          <w:rFonts w:ascii="Times New Roman" w:hAnsi="Times New Roman"/>
          <w:color w:val="000000"/>
          <w:sz w:val="30"/>
          <w:rtl/>
        </w:rPr>
        <w:t>مقدمة المصنف</w:t>
      </w:r>
      <w:r>
        <w:br/>
      </w:r>
      <w:r>
        <w:br/>
      </w:r>
      <w:r>
        <w:rPr>
          <w:rFonts w:ascii="Times New Roman" w:hAnsi="Times New Roman"/>
          <w:color w:val="000000"/>
          <w:sz w:val="30"/>
          <w:rtl/>
        </w:rPr>
        <w:t>مَعْنَى (لا إِلَهَ إِلَّا اللَّهُ) هُوَ : لا مَعْبُودَ إِلَّا اللهُ، وَلَيسَ المَعْنَى: لا مُدَبِّرَ. فَإِنْ قَالَ قَائِلٌ: إِذَا قُلْتَ : هَذَا مَعْنَاهَا، فَأَيْنَ تَوْحِيدُ الرُّبُوبِيَّةِ؟</w:t>
      </w:r>
      <w:r>
        <w:br/>
      </w:r>
      <w:r>
        <w:rPr>
          <w:rFonts w:ascii="Times New Roman" w:hAnsi="Times New Roman"/>
          <w:color w:val="000000"/>
          <w:sz w:val="30"/>
          <w:rtl/>
        </w:rPr>
        <w:t>قلنا: إِنَّ تَوْحِيدَ الأُلُوهِيَّةِ مُتَضَمِّنُ لِتَوْحِيدِ الرُّبُوبِيَّةِ؛ لأَنَّهُ لا يُمكِنُ لَأَحَدٍ أَنْ</w:t>
      </w:r>
      <w:r>
        <w:br/>
      </w:r>
      <w:r>
        <w:rPr>
          <w:rFonts w:ascii="Times New Roman" w:hAnsi="Times New Roman"/>
          <w:color w:val="000000"/>
          <w:sz w:val="30"/>
          <w:rtl/>
        </w:rPr>
        <w:t>يَعْبُدَ مَعْبُودًا إِلَّا وهُو يَعْلَمُ أَنَّهُ مُسْتَحِقٌ لِلعِبادَةِ؛ لِكَوْنِهِ رَبَّا.</w:t>
      </w:r>
      <w:r>
        <w:br/>
      </w:r>
      <w:r>
        <w:rPr>
          <w:rFonts w:ascii="Times New Roman" w:hAnsi="Times New Roman"/>
          <w:color w:val="000000"/>
          <w:sz w:val="30"/>
          <w:rtl/>
        </w:rPr>
        <w:t>وَلِهَذَا نَقُولُ: تَوْحِيدُ الرُّبُوبِيَّةِ مُسْتَلْزِمٌ لِتَوْحِيد الألوهِيَّةِ، وتَوْحِيدُ الألُوهِيَّةِ مُتَضمَّنُ لِتَوْحِيدِ الرُّبُوبِيَّةِ، وكَوْنُ تَوْحِيدِ الرُّبُوبِيَّةِ مُسْتَلِزِمًا، أي: يَلْزَمُ مَنْ وَحْدَ اللَّهَ في رُبُوبِيَّتِهِ أنْ يُوَحْدَهُ فِي أُلُوهِيَّتِهِ، وَإِلَّا كَانَ مُتَنَاقِضًا.</w:t>
      </w:r>
      <w:r>
        <w:br/>
      </w:r>
      <w:r>
        <w:rPr>
          <w:rFonts w:ascii="Times New Roman" w:hAnsi="Times New Roman"/>
          <w:color w:val="000000"/>
          <w:sz w:val="30"/>
          <w:rtl/>
        </w:rPr>
        <w:t xml:space="preserve">فَإِنْ قَالَ قَائِلٌ : هُنَاكَ آلِهَةٌ سِوَى اللهِ بِنَصِّ القُرْآنِ! كَمَا قَالَ اللَّهُ تَعَالَى: ﴿فَمَا أَغْنَتْ عَنهُم الهَهُمُ الَّتِي يَدْعُونَ مِن دُونِ اللَّهِ مِن شَيْءٍ لَمَّا جَاءَ أَمْرُ رَبِّكَ وَمَا زَادُوهُمْ غَيْرَ تَنْبِيبٍ ) [هود: </w:t>
      </w:r>
      <w:r>
        <w:rPr>
          <w:rFonts w:ascii="Times New Roman" w:hAnsi="Times New Roman"/>
          <w:color w:val="000000"/>
          <w:sz w:val="30"/>
        </w:rPr>
        <w:t>۱۰۱</w:t>
      </w:r>
      <w:r>
        <w:rPr>
          <w:rFonts w:ascii="Times New Roman" w:hAnsi="Times New Roman"/>
          <w:color w:val="000000"/>
          <w:sz w:val="30"/>
          <w:rtl/>
        </w:rPr>
        <w:t xml:space="preserve">]، وَقَالَ اللهُ تَعَالَى: أَمْ هَمْ مَالِهَةٌ تَمْنَعُهُم مِّن دُونِنَا لَا يَسْتَطِيعُونَ نَصْرَ أَنفُسِهِمْ وَلَا هُم مِّنَا يُصْحَبُونَ ﴾ [الأنبياء: </w:t>
      </w:r>
      <w:r>
        <w:rPr>
          <w:rFonts w:ascii="Times New Roman" w:hAnsi="Times New Roman"/>
          <w:color w:val="000000"/>
          <w:sz w:val="30"/>
        </w:rPr>
        <w:t>٤٣</w:t>
      </w:r>
      <w:r>
        <w:rPr>
          <w:rFonts w:ascii="Times New Roman" w:hAnsi="Times New Roman"/>
          <w:color w:val="000000"/>
          <w:sz w:val="30"/>
          <w:rtl/>
        </w:rPr>
        <w:t>]، وَقَالَ اللهُ تَعَالَى: ﴿ فَلَا نَدْعُ مَعَ اللَّهِ</w:t>
      </w:r>
      <w:r>
        <w:br/>
      </w:r>
      <w:r>
        <w:br/>
      </w:r>
      <w:r>
        <w:rPr>
          <w:rFonts w:ascii="Times New Roman" w:hAnsi="Times New Roman"/>
          <w:color w:val="000000"/>
          <w:sz w:val="30"/>
          <w:rtl/>
        </w:rPr>
        <w:t xml:space="preserve">إِلَهَا ءَاخَرَ [الشعراء: </w:t>
      </w:r>
      <w:r>
        <w:rPr>
          <w:rFonts w:ascii="Times New Roman" w:hAnsi="Times New Roman"/>
          <w:color w:val="000000"/>
          <w:sz w:val="30"/>
        </w:rPr>
        <w:t>۲۱۳</w:t>
      </w:r>
      <w:r>
        <w:rPr>
          <w:rFonts w:ascii="Times New Roman" w:hAnsi="Times New Roman"/>
          <w:color w:val="000000"/>
          <w:sz w:val="30"/>
          <w:rtl/>
        </w:rPr>
        <w:t>].</w:t>
      </w:r>
      <w:r>
        <w:br/>
      </w:r>
      <w:r>
        <w:rPr>
          <w:rFonts w:ascii="Times New Roman" w:hAnsi="Times New Roman"/>
          <w:color w:val="000000"/>
          <w:sz w:val="30"/>
          <w:rtl/>
        </w:rPr>
        <w:t>فما الجَوَابُ، وَنَحْنُ نَقُولُ: «لا إِلَهَ إِلَّا اللَّهُ ؟</w:t>
      </w:r>
      <w:r>
        <w:br/>
      </w:r>
      <w:r>
        <w:rPr>
          <w:rFonts w:ascii="Times New Roman" w:hAnsi="Times New Roman"/>
          <w:color w:val="000000"/>
          <w:sz w:val="30"/>
          <w:rtl/>
        </w:rPr>
        <w:t xml:space="preserve">فَاجوَابُ: أَنَّ هَذِهِ الآلَهَةَ غَيْرُ حَقٌّ؛ وَلهَذَا نَقُولُ: «لا إِلَهَ حَقٌّ»؛ احْتِرَازًا مِنَ الإلهِ البَاطِلِ، وَقَدْ قَالَ اللهُ تَعَالَى: ﴿ ذَلِكَ بِأَنَّ اللهَ هُوَ الْحَقُّ وَأَن مَا يَدْعُونَ مِن دُونِهِ، هُوَ الْبَاطِلُ ﴾ [الحج : </w:t>
      </w:r>
      <w:r>
        <w:rPr>
          <w:rFonts w:ascii="Times New Roman" w:hAnsi="Times New Roman"/>
          <w:color w:val="000000"/>
          <w:sz w:val="30"/>
        </w:rPr>
        <w:t>٦٢</w:t>
      </w:r>
      <w:r>
        <w:rPr>
          <w:rFonts w:ascii="Times New Roman" w:hAnsi="Times New Roman"/>
          <w:color w:val="000000"/>
          <w:sz w:val="30"/>
          <w:rtl/>
        </w:rPr>
        <w:t>] ، وَقَالَ تَعَالَى في اللَّاتِ وَالعُزَّى وَمَنَاةَ: ﴿ إِنْ هِيَ إِلَّا أَسْمَاءُ سَيْتُمُوهَا أَنتُمْ وَمَا بَاؤُكُم مَّا أَنزَلَ اللهُ بِهَا مِن سُلْطَنٍ ﴾ [النجم:</w:t>
      </w:r>
      <w:r>
        <w:rPr>
          <w:rFonts w:ascii="Times New Roman" w:hAnsi="Times New Roman"/>
          <w:color w:val="000000"/>
          <w:sz w:val="30"/>
        </w:rPr>
        <w:t>۲۳</w:t>
      </w:r>
      <w:r>
        <w:rPr>
          <w:rFonts w:ascii="Times New Roman" w:hAnsi="Times New Roman"/>
          <w:color w:val="000000"/>
          <w:sz w:val="30"/>
          <w:rtl/>
        </w:rPr>
        <w:t xml:space="preserve">]، وَقَالَ يُوسُفُ عَلَيْهِ السَّلَامُ: مَا تَعْبُدُونَ مِن دُونِهِ إِلَّا أَسْمَاءُ سَمَّيْتُمُوهَا أَنتُمْ وَءَابَآؤُكُم مَّا أَنَزَلَ اللَّهُ بها مِن سُلْطَنٍ ﴾ [يوسف: </w:t>
      </w:r>
      <w:r>
        <w:rPr>
          <w:rFonts w:ascii="Times New Roman" w:hAnsi="Times New Roman"/>
          <w:color w:val="000000"/>
          <w:sz w:val="30"/>
        </w:rPr>
        <w:t>٤٠</w:t>
      </w:r>
      <w:r>
        <w:rPr>
          <w:rFonts w:ascii="Times New Roman" w:hAnsi="Times New Roman"/>
          <w:color w:val="000000"/>
          <w:sz w:val="30"/>
          <w:rtl/>
        </w:rPr>
        <w:t>].</w:t>
      </w:r>
      <w:r>
        <w:br/>
      </w:r>
      <w:r>
        <w:br/>
      </w:r>
      <w:r>
        <w:rPr>
          <w:rFonts w:ascii="Times New Roman" w:hAnsi="Times New Roman"/>
          <w:color w:val="000000"/>
          <w:sz w:val="30"/>
        </w:rPr>
        <w:t>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رَبِّ السَّماواتِ مَعْرُوفَةٌ، وَالأَرْضِ» مَعْرُوفَةٌ، وَمَا بَيْنَهُمَا»، كُنَّا نَظُنُّ أنَّ مَا بَيْنَهُمَا هُوَ السَّحَابُ وَالهَوَاءُ ، وَمَا أَشْبَهَ ذَلِكَ، لَكِنْ تَبَيَّنَ أَنَّ مَا بَينَ السَّمَوَاتِ والْأَرْضِ مِنَ المَخْلُوقَاتِ أَشْيَاءُ عَجِيبَةٌ ؛ وَلهَذَا جَعَلَهَا اللَّهُ تَعَالَى قَسِيمَةٌ لِلسَّمَوَاتِ</w:t>
      </w:r>
      <w:r>
        <w:br/>
      </w:r>
      <w:r>
        <w:br/>
      </w:r>
      <w:r>
        <w:rPr>
          <w:rFonts w:ascii="Times New Roman" w:hAnsi="Times New Roman"/>
          <w:color w:val="000000"/>
          <w:sz w:val="30"/>
          <w:rtl/>
        </w:rPr>
        <w:t>وَالأَرْضِ.</w:t>
      </w:r>
      <w:r>
        <w:br/>
      </w:r>
      <w:r>
        <w:br/>
      </w:r>
      <w:r>
        <w:rPr>
          <w:rFonts w:ascii="Times New Roman" w:hAnsi="Times New Roman"/>
          <w:color w:val="000000"/>
          <w:sz w:val="30"/>
          <w:rtl/>
        </w:rPr>
        <w:t>ولهذا لَو رَأَيْتَ ما يَكْتُبُهُ عُلَماءُ الفَلَكِ في الَّذِي بَينَ السَّمَوَاتِ وَالْأَرْضِ لَرَأَيْتَ أَمْرًا عَجِيبًا، قَدْ تَقُولُ: إِنَّ هَذَا مِنَ الخَيَالِ ، أَو مِنَ الحُلْمِ، أَوْ مِنَ الهَذَيَانِ، أَوِ الشَّعْوَذَةِ، لَكِنَّ كَوْنَ اللَّهِ عَزَّوَجَلَّ يَقْرُنُ مَا بَينَ السَّمَوَاتِ وَالْأَرْضِ بِالسَّمَوَاتِ وَالأَرْضِ، يَدُلُّ عَلَى أَنَّ بَيْنهما أَشْيَاءَ غَرِيبَةً جِدًّا مِنْ آيَاتِ اللَّهِ عَزَّوَجَلَّ.</w:t>
      </w:r>
      <w:r>
        <w:br/>
      </w:r>
      <w:r>
        <w:rPr>
          <w:rFonts w:ascii="Times New Roman" w:hAnsi="Times New Roman"/>
          <w:color w:val="000000"/>
          <w:sz w:val="30"/>
          <w:rtl/>
        </w:rPr>
        <w:t>قَوْلُهُ: «العَزِيزِ الغَفَّارِ»: العَزِيزُ : الغَالِب، والغَفَّارُ: ذو المَغْفِرَةِ. قَوْلُهُ: «وَأَشْهَدُ أَنَّ مُحَمَّدًا»: هوَ مُحمدُ بنُ عَبْدِ اللَّهِ الهَاشِمِيُّ القُرَشِيُّ.</w:t>
      </w:r>
      <w:r>
        <w:br/>
      </w:r>
      <w:r>
        <w:rPr>
          <w:rFonts w:ascii="Times New Roman" w:hAnsi="Times New Roman"/>
          <w:color w:val="000000"/>
          <w:sz w:val="30"/>
          <w:rtl/>
        </w:rPr>
        <w:t>قَوْلُهُ: «عَبْدُهُ وَرَسُولُهُ»: وصْفُهُ بالعُبُودِيَّةِ وَالرِّسَالَةِ رَدًّا عَلَى مَن أَنْكَرَ أَنَّهُ عَبْدٌ،</w:t>
      </w:r>
      <w:r>
        <w:br/>
      </w:r>
      <w:r>
        <w:br/>
      </w:r>
      <w:r>
        <w:rPr>
          <w:rFonts w:ascii="Times New Roman" w:hAnsi="Times New Roman"/>
          <w:color w:val="000000"/>
          <w:sz w:val="30"/>
          <w:rtl/>
        </w:rPr>
        <w:t>وَعَلَى مَنْ أَنْكَرَ أَنَّهُ رَسُولٌ.</w:t>
      </w:r>
      <w:r>
        <w:br/>
      </w:r>
      <w:r>
        <w:rPr>
          <w:rFonts w:ascii="Times New Roman" w:hAnsi="Times New Roman"/>
          <w:color w:val="000000"/>
          <w:sz w:val="30"/>
          <w:rtl/>
        </w:rPr>
        <w:t xml:space="preserve">والنَّاسُ في رَسُولِ اللهِ ﷺ طَرَفَانِ </w:t>
      </w:r>
      <w:proofErr w:type="gramStart"/>
      <w:r>
        <w:rPr>
          <w:rFonts w:ascii="Times New Roman" w:hAnsi="Times New Roman"/>
          <w:color w:val="000000"/>
          <w:sz w:val="30"/>
          <w:rtl/>
        </w:rPr>
        <w:t>وَوَسَطٌ :</w:t>
      </w:r>
      <w:proofErr w:type="gramEnd"/>
      <w:r>
        <w:br/>
      </w:r>
      <w:r>
        <w:br/>
      </w:r>
      <w:r>
        <w:rPr>
          <w:rFonts w:ascii="Times New Roman" w:hAnsi="Times New Roman"/>
          <w:color w:val="000000"/>
          <w:sz w:val="30"/>
          <w:rtl/>
        </w:rPr>
        <w:t>-</w:t>
      </w:r>
      <w:r>
        <w:br/>
      </w:r>
      <w:r>
        <w:br/>
      </w:r>
      <w:r>
        <w:rPr>
          <w:rFonts w:ascii="Times New Roman" w:hAnsi="Times New Roman"/>
          <w:color w:val="000000"/>
          <w:sz w:val="30"/>
          <w:rtl/>
        </w:rPr>
        <w:t>مُكَذِّبٌ، قَالَ: لَيسَ بِرَسُولٍ، فَهَذَا مُكَذِّبُ بِالرِّسَالَةِ.</w:t>
      </w:r>
      <w:r>
        <w:br/>
      </w:r>
      <w:r>
        <w:rPr>
          <w:rFonts w:ascii="Times New Roman" w:hAnsi="Times New Roman"/>
          <w:color w:val="000000"/>
          <w:sz w:val="30"/>
          <w:rtl/>
        </w:rPr>
        <w:t>غَالِ، قَالَ: لَه تَدبِيرُ في الكَوْنِ، ويَعْلَمُ الغَيْبَ، فَهَذَا مُكَذِّبُ بِالعُبودِيَّةِ. مُتَوسّط، وهُوَ مِن أَهل الحقِّ الَّذِينَ شَهِدُوا أَنَّ مُحَمَّدًا عَبْدُهُ وَرَسُولُهُ.</w:t>
      </w:r>
      <w:r>
        <w:br/>
      </w:r>
      <w:r>
        <w:rPr>
          <w:rFonts w:ascii="Times New Roman" w:hAnsi="Times New Roman"/>
          <w:color w:val="000000"/>
          <w:sz w:val="30"/>
          <w:rtl/>
        </w:rPr>
        <w:t>قَالَ الشَّيخُ مُحَمَّدُ بنُ عَبْدِ الوَهَّابِ رَحِمَهُ اللهُ: «عَبْدُ لا يُعْبَدُ، وَرَسُولٌ لا يُكَذِّبُ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شروط الصلاة وأركانها [ المطبوع ضمن مؤلفات الشيخ محمد بن عبد الوهاب] (</w:t>
      </w:r>
      <w:r>
        <w:rPr>
          <w:rFonts w:ascii="Times New Roman" w:hAnsi="Times New Roman"/>
          <w:color w:val="000000"/>
          <w:sz w:val="30"/>
        </w:rPr>
        <w:t>١١/٤/٣</w:t>
      </w:r>
      <w:r>
        <w:rPr>
          <w:rFonts w:ascii="Times New Roman" w:hAnsi="Times New Roman"/>
          <w:color w:val="000000"/>
          <w:sz w:val="30"/>
          <w:rtl/>
        </w:rPr>
        <w:t>).</w:t>
      </w:r>
      <w:r>
        <w:br/>
      </w:r>
      <w:r>
        <w:br/>
      </w:r>
      <w:r>
        <w:rPr>
          <w:rFonts w:ascii="Times New Roman" w:hAnsi="Times New Roman"/>
          <w:color w:val="000000"/>
          <w:sz w:val="30"/>
          <w:rtl/>
        </w:rPr>
        <w:t>مقدمة المصنف</w:t>
      </w:r>
      <w:r>
        <w:br/>
      </w:r>
      <w:r>
        <w:br/>
      </w:r>
      <w:r>
        <w:rPr>
          <w:rFonts w:ascii="Times New Roman" w:hAnsi="Times New Roman"/>
          <w:color w:val="000000"/>
          <w:sz w:val="30"/>
          <w:rtl/>
        </w:rPr>
        <w:t>قَوْلُهُ: «المصْطَفَى»: أي: الَّذِي اصْطَفَاهُ اللهُ، وَهُوَ مِنَ الصَّفْوَةِ، وصَفْوَةُ الشَّيْءِ،</w:t>
      </w:r>
      <w:r>
        <w:br/>
      </w:r>
      <w:r>
        <w:br/>
      </w:r>
      <w:r>
        <w:rPr>
          <w:rFonts w:ascii="Times New Roman" w:hAnsi="Times New Roman"/>
          <w:color w:val="000000"/>
          <w:sz w:val="30"/>
          <w:rtl/>
        </w:rPr>
        <w:t>أي: خالِصُهُ وَكَامِلُهُ.</w:t>
      </w:r>
      <w:r>
        <w:br/>
      </w:r>
      <w:r>
        <w:br/>
      </w:r>
      <w:r>
        <w:rPr>
          <w:rFonts w:ascii="Times New Roman" w:hAnsi="Times New Roman"/>
          <w:color w:val="000000"/>
          <w:sz w:val="30"/>
          <w:rtl/>
        </w:rPr>
        <w:t>قَوْلُهُ: «المخْتَارُ»: الَّذي اختارَهُ اللهُ عَزَّوَجَلَّ لِهَذِهِ الرسالة العَظِيمَةِ، التي لا شَيْء</w:t>
      </w:r>
      <w:r>
        <w:br/>
      </w:r>
      <w:r>
        <w:br/>
      </w:r>
      <w:r>
        <w:rPr>
          <w:rFonts w:ascii="Times New Roman" w:hAnsi="Times New Roman"/>
          <w:color w:val="000000"/>
          <w:sz w:val="30"/>
          <w:rtl/>
        </w:rPr>
        <w:t>أَشَدُّ مِن مَسْؤُوليتها.</w:t>
      </w:r>
      <w:r>
        <w:br/>
      </w:r>
      <w:r>
        <w:br/>
      </w:r>
      <w:r>
        <w:rPr>
          <w:rFonts w:ascii="Times New Roman" w:hAnsi="Times New Roman"/>
          <w:color w:val="000000"/>
          <w:sz w:val="30"/>
          <w:rtl/>
        </w:rPr>
        <w:t>قَالَ المُصَنِّفُ رَحِمَهُ اللَّهُ: «أَمَّا بَعْدُ؛ فَإِنَّ بَعضَ إِخْوَانِ سَأَلَنِي اخْتِصَارَ جُمْلَةٍ فِي أَحَادِيثِ الأَحْكَامِ، مِمَّا اتَّفَقَ عَلَيْهِ الإِمَامَانِ: أَبو عَبْدِ اللَّهِ مُحَمَّدُ بْنُ إِسْمَاعِيلَ بْنِ إِبْرَاهِيمَ البُخَارِيُّ، وَمُسْلِمُ بْنُ الحَجَّاجِ بْنِ مُسْلِمِ القُشَيْرِيُّ النَّيْسَابُورِيُّ. فَأَجَبْتُهُ إِلَى سُؤَالِهِ رَجَاءَ المَنْفَعَةِ بِهِ.</w:t>
      </w:r>
      <w:r>
        <w:br/>
      </w:r>
      <w:r>
        <w:rPr>
          <w:rFonts w:ascii="Times New Roman" w:hAnsi="Times New Roman"/>
          <w:color w:val="000000"/>
          <w:sz w:val="30"/>
          <w:rtl/>
        </w:rPr>
        <w:t>وَأَسْأَلُ اللهَ أَنْ يَنْفَعَنَا بِهِ، وَمَنْ كَتَبَهُ، أَوْ سَمِعَهُ، أَوْ قَرَأَهُ، أَوْ حَفِظَهُ، أَوْ نَظَرَ فِيهِ، وَأَنْ يَجْعَلَهُ خَالِصًا لِوَجْهِهِ الكَرِيمِ، مُوجِبًا لِلْقَوْزِ لَدَيْهِ فِي جَنَّاتِ النَّعِيمِ، فَإِنَّهُ حَسْبُنَا وَنِعْمَ الوَكِيلُ».</w:t>
      </w:r>
      <w:r>
        <w:br/>
      </w:r>
      <w:r>
        <w:br/>
      </w:r>
      <w:r>
        <w:rPr>
          <w:rFonts w:ascii="Times New Roman" w:hAnsi="Times New Roman"/>
          <w:color w:val="000000"/>
          <w:sz w:val="30"/>
          <w:rtl/>
        </w:rPr>
        <w:t>الشرح</w:t>
      </w:r>
      <w:r>
        <w:br/>
      </w:r>
      <w:r>
        <w:br/>
      </w:r>
      <w:r>
        <w:rPr>
          <w:rFonts w:ascii="Times New Roman" w:hAnsi="Times New Roman"/>
          <w:color w:val="000000"/>
          <w:sz w:val="30"/>
          <w:rtl/>
        </w:rPr>
        <w:t>قَوْلُهُ: سَأَلَنِي اخْتِصَارَ مُمْلَةٍ»: وَلَيسَ اخْتِصَارَ كُلِّ مَا جَاءَ فِي الصَّحِيحَيْنِ مِن أَحَادِيثِ الأَحْكَامِ، فَفِيهما مِمَّا لَمْ يَنْقِلْهُ المؤلّفُ شَيْءٌ كَثِيرٌ، لَكِنِ احْتَارَ جُملَةٌ مِنْهَا لَمَّا اتَّفَقَ عَلَيهِ الإِمَامَانِ: أَبو عَبدِ اللهِ مُحَمَّدُ بنُ إِسْمَاعِيلَ بنِ إِبْرَاهِيمَ البُخاري، ومُسْلِمُ بْنُ</w:t>
      </w:r>
      <w:r>
        <w:br/>
      </w:r>
      <w:r>
        <w:br/>
      </w:r>
      <w:r>
        <w:rPr>
          <w:rFonts w:ascii="Times New Roman" w:hAnsi="Times New Roman"/>
          <w:color w:val="000000"/>
          <w:sz w:val="30"/>
          <w:rtl/>
        </w:rPr>
        <w:t>الحجَّاجِ بْنِ مَسْلِمِ القُشَيْرِيُّ النَّيْسَابُورِيُّ.</w:t>
      </w:r>
      <w:r>
        <w:br/>
      </w:r>
      <w:r>
        <w:rPr>
          <w:rFonts w:ascii="Times New Roman" w:hAnsi="Times New Roman"/>
          <w:color w:val="000000"/>
          <w:sz w:val="30"/>
          <w:rtl/>
        </w:rPr>
        <w:t>قوله: «فَأَجَبْتُهُ إِلَى سُؤَالِهِ رَجَاءَ المَنْفَعَةِ بِهِ»: وَهَذَا يَدُلُّ عَلَى أَنَّ تَأْلِيفَ المُؤَلِّفِ</w:t>
      </w:r>
      <w:r>
        <w:br/>
      </w:r>
      <w:r>
        <w:rPr>
          <w:rFonts w:ascii="Times New Roman" w:hAnsi="Times New Roman"/>
          <w:color w:val="000000"/>
          <w:sz w:val="30"/>
          <w:rtl/>
        </w:rPr>
        <w:t>لهذَا الكِتابِ لَه سَبَب، وهُوَ سُؤالُ بَعض إخوَانِهِ لهُ.</w:t>
      </w:r>
      <w:r>
        <w:br/>
      </w:r>
      <w:r>
        <w:br/>
      </w:r>
      <w:r>
        <w:rPr>
          <w:rFonts w:ascii="Times New Roman" w:hAnsi="Times New Roman"/>
          <w:color w:val="000000"/>
          <w:sz w:val="30"/>
        </w:rPr>
        <w:t>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«وَأَسْأَلُ اللهَ أَنْ يَنْفَعَنَا بِهِ، وَمَنْ كَتَبَهُ، أَوْ سَمِعَهُ، أَوْ قَرَأَهُ، أَوْ حَفِظَهُ، أَوْ نَظَرَ فِيهِ جَزَاهُ اللهُ خَيْرًا، سُؤَالٌ لِلنَّفع واسِعٌ ، يَقولُ: أَنْ يَنفَعَهُ هُوَ بِهِ، وَهَذَا - إن شَاءَ اللهُ - حَاصِلٌ ؛ لأنَّ تألِيفَهُ إِيَّاهُ مِنَ الدَّلالَةِ عَلَى الهُدَى، وَمَنْ دَلَّ عَلَى هُدًى فَلَهُ مِثْلُ أَجْرِ فَاعِلِهِ ) .</w:t>
      </w:r>
      <w:r>
        <w:br/>
      </w:r>
      <w:r>
        <w:rPr>
          <w:rFonts w:ascii="Times New Roman" w:hAnsi="Times New Roman"/>
          <w:color w:val="000000"/>
          <w:sz w:val="30"/>
          <w:rtl/>
        </w:rPr>
        <w:t>قَوْلُهُ: «وَمَنْ كَتَبَهُ»: حتَّى الكَاتِبُ، وَظَاهِرُ قَولِهِ : حَتَّى مَنْ كَتَبَهُ بِأُجْرَةٍ، فَإِنَّهُ تَنَالُهُ</w:t>
      </w:r>
      <w:r>
        <w:br/>
      </w:r>
      <w:r>
        <w:br/>
      </w:r>
      <w:r>
        <w:rPr>
          <w:rFonts w:ascii="Times New Roman" w:hAnsi="Times New Roman"/>
          <w:color w:val="000000"/>
          <w:sz w:val="30"/>
          <w:rtl/>
        </w:rPr>
        <w:t>دَعوَةُ هذَا المُؤلّفِ المَرجُوَّةُ الإجابة.</w:t>
      </w:r>
      <w:r>
        <w:br/>
      </w:r>
      <w:r>
        <w:rPr>
          <w:rFonts w:ascii="Times New Roman" w:hAnsi="Times New Roman"/>
          <w:color w:val="000000"/>
          <w:sz w:val="30"/>
          <w:rtl/>
        </w:rPr>
        <w:t>قَوْلُهُ: «أَوْ سَمِعَهُ: وَإِنْ لَم يَحْفَظْهُ.</w:t>
      </w:r>
      <w:r>
        <w:br/>
      </w:r>
      <w:r>
        <w:br/>
      </w:r>
      <w:r>
        <w:rPr>
          <w:rFonts w:ascii="Times New Roman" w:hAnsi="Times New Roman"/>
          <w:color w:val="000000"/>
          <w:sz w:val="30"/>
          <w:rtl/>
        </w:rPr>
        <w:t>قَوْلُهُ: «أَوْ قَرَأَهُ، أَوْ حَفِظَهُ، أَوْ نَظَرَ فِيهِ»: ولو نَظْرَةٌ، وَهَذَا يَدلُّ عَلَى مَحَبَّتِهِ لِنَفْعِ المُسْلِمِينَ، حَتَّى بَلَغَتِ الحالُ إلَى أنَّ الَّذي يَنظُرُ في هَذَا الكِتَابِ وَلَو نَظَرًا، يَشْمَلُهُ دُعَاءُ</w:t>
      </w:r>
      <w:r>
        <w:br/>
      </w:r>
      <w:r>
        <w:br/>
      </w:r>
      <w:r>
        <w:rPr>
          <w:rFonts w:ascii="Times New Roman" w:hAnsi="Times New Roman"/>
          <w:color w:val="000000"/>
          <w:sz w:val="30"/>
          <w:rtl/>
        </w:rPr>
        <w:t>المؤلّف.</w:t>
      </w:r>
      <w:r>
        <w:br/>
      </w:r>
      <w:r>
        <w:br/>
      </w:r>
      <w:r>
        <w:rPr>
          <w:rFonts w:ascii="Times New Roman" w:hAnsi="Times New Roman"/>
          <w:color w:val="000000"/>
          <w:sz w:val="30"/>
          <w:rtl/>
        </w:rPr>
        <w:t>قَوْلُهُ: «وَأَنْ يَجْعَلَهُ خَالِصًا لِوَجْهِهِ الكَرِيمِ، مُوجِبًا لِلْقَوْزِ لَدَيْهِ فِي جَنَّاتِ النَّعِيمِ : وَهَذا مِنْ أَخْطَرِ الأَشْياءِ وأهمها، وهو الإخلاص، فَلا تَظُنَّ أَنَّه سَهْلُ، بَل إِنَّ الإِخْلاصَ مِن أَشَقِّ الأَشْياءِ عَلَى النُّفُوسِ؛ وَلِهَذَا كَانَ مَن قَالَ: «لا إِلَهَ إِلَّا اللَّهُ خَالِصًا مِن قَلْبِهِ دَخَلَ الجنَّةَ (</w:t>
      </w:r>
      <w:r>
        <w:rPr>
          <w:rFonts w:ascii="Times New Roman" w:hAnsi="Times New Roman"/>
          <w:color w:val="000000"/>
          <w:sz w:val="30"/>
        </w:rPr>
        <w:t>٢</w:t>
      </w:r>
      <w:r>
        <w:rPr>
          <w:rFonts w:ascii="Times New Roman" w:hAnsi="Times New Roman"/>
          <w:color w:val="000000"/>
          <w:sz w:val="30"/>
          <w:rtl/>
        </w:rPr>
        <w:t>)، وَلَكِنْ أَتَدرُونَ أَنَّ الإِخْلاصَ يَسْتَلِزِمُ أَنْ يَقُومَ الإِنْسَانُ بِما تُوجِبُهُ هَذِهِ الكَلِمَةُ العَظِيمَةُ.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الإمارة، باب فضل إعانة الغازي في سبيل الله، رقم (</w:t>
      </w:r>
      <w:r>
        <w:rPr>
          <w:rFonts w:ascii="Times New Roman" w:hAnsi="Times New Roman"/>
          <w:color w:val="000000"/>
          <w:sz w:val="30"/>
        </w:rPr>
        <w:t>۱۸۹۳</w:t>
      </w:r>
      <w:r>
        <w:rPr>
          <w:rFonts w:ascii="Times New Roman" w:hAnsi="Times New Roman"/>
          <w:color w:val="000000"/>
          <w:sz w:val="30"/>
          <w:rtl/>
        </w:rPr>
        <w:t>) ، من حديد أبي مسعود الأنصاري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الصلاة، باب استحباب القول مثل قول المؤذن، رقم (</w:t>
      </w:r>
      <w:r>
        <w:rPr>
          <w:rFonts w:ascii="Times New Roman" w:hAnsi="Times New Roman"/>
          <w:color w:val="000000"/>
          <w:sz w:val="30"/>
        </w:rPr>
        <w:t>٣٨٥</w:t>
      </w:r>
      <w:r>
        <w:rPr>
          <w:rFonts w:ascii="Times New Roman" w:hAnsi="Times New Roman"/>
          <w:color w:val="000000"/>
          <w:sz w:val="30"/>
          <w:rtl/>
        </w:rPr>
        <w:t>)، من حديث عمر بن الخطاب رَضِيَ اللَّهُ عَنْهُ.</w:t>
      </w:r>
      <w:r>
        <w:br/>
      </w:r>
      <w:r>
        <w:br/>
      </w:r>
      <w:r>
        <w:rPr>
          <w:rFonts w:ascii="Times New Roman" w:hAnsi="Times New Roman"/>
          <w:color w:val="000000"/>
          <w:sz w:val="30"/>
          <w:rtl/>
        </w:rPr>
        <w:t>مقدمة المصنف</w:t>
      </w:r>
      <w:r>
        <w:br/>
      </w:r>
      <w:r>
        <w:br/>
      </w:r>
      <w:r>
        <w:rPr>
          <w:rFonts w:ascii="Times New Roman" w:hAnsi="Times New Roman"/>
          <w:color w:val="000000"/>
          <w:sz w:val="30"/>
        </w:rPr>
        <w:t>٣٥</w:t>
      </w:r>
      <w:r>
        <w:br/>
      </w:r>
      <w:r>
        <w:br/>
      </w:r>
      <w:r>
        <w:rPr>
          <w:rFonts w:ascii="Times New Roman" w:hAnsi="Times New Roman"/>
          <w:color w:val="000000"/>
          <w:sz w:val="30"/>
          <w:rtl/>
        </w:rPr>
        <w:t>قَالَ بَعضُ السَّلَفِ : مَا جَاهَدْتُ نَفْسِي عَلَى شَيْءٍ مُجَاهَدَتِهَا عَلَى الإِخْلاصِ» (</w:t>
      </w:r>
      <w:r>
        <w:rPr>
          <w:rFonts w:ascii="Times New Roman" w:hAnsi="Times New Roman"/>
          <w:color w:val="000000"/>
          <w:sz w:val="30"/>
        </w:rPr>
        <w:t>۱</w:t>
      </w:r>
      <w:r>
        <w:rPr>
          <w:rFonts w:ascii="Times New Roman" w:hAnsi="Times New Roman"/>
          <w:color w:val="000000"/>
          <w:sz w:val="30"/>
          <w:rtl/>
        </w:rPr>
        <w:t>) فَأَينَ مِنَّا مَنْ يَقومُ يَتَكَلَّمُ في النَّاسِ بِمُحَاضِرَة أو خُطبَةٍ، وَيَكُونُ قَلبُهُ بَرِيئًا مِنْ أَنْ يُريدَ بِذَلِكَ أَنْ يُبَجِّلَهُ النَّاسُ ، وَأَن يَعرِفُوا عِلْمَهُ، وَأَن يَعْرِفُوا فَضْلَهُ؟!</w:t>
      </w:r>
      <w:r>
        <w:br/>
      </w:r>
      <w:r>
        <w:rPr>
          <w:rFonts w:ascii="Times New Roman" w:hAnsi="Times New Roman"/>
          <w:color w:val="000000"/>
          <w:sz w:val="30"/>
          <w:rtl/>
        </w:rPr>
        <w:t>فَالمَسْأَلَهُ خَطِيرةٌ لِلغايَةِ ؛ وَلِهَذَا يَجِبُ عَلَيْنَا أَنْ نُفَتِّشَ عَنْ قُلُوبِنا، هَل نَحْنُ مُخْلِصُونَ في أَعْمالِنا، في عِبَاداتِنَا، في طَلَبِنَا لِلعلم، في كُلِّ أَحْوَالِنَا، فَالمُؤَلِّفُ رَحِمَهُ اللَّهُ سَأَلَ اللَّهَ عَزَّوَجَلَّ أَنْ يَجْعَلَ هذا الكِتَابَ ، وجَمْعَهُ لبعض مَا فِي الصَّحِيحَيْنِ مِن أَحْكامِ،</w:t>
      </w:r>
      <w:r>
        <w:br/>
      </w:r>
      <w:r>
        <w:rPr>
          <w:rFonts w:ascii="Times New Roman" w:hAnsi="Times New Roman"/>
          <w:color w:val="000000"/>
          <w:sz w:val="30"/>
          <w:rtl/>
        </w:rPr>
        <w:t>خالصًا لِوَجْهِهِ الكَرِيمِ، وَمُوجِبًا لِلفَوْزِ لَدَيْهِ فِي جَنَّاتِ النَّعِيمِ».</w:t>
      </w:r>
      <w:r>
        <w:br/>
      </w:r>
      <w:r>
        <w:rPr>
          <w:rFonts w:ascii="Times New Roman" w:hAnsi="Times New Roman"/>
          <w:color w:val="000000"/>
          <w:sz w:val="30"/>
          <w:rtl/>
        </w:rPr>
        <w:t>فإِنْ سَأَلَ سائِلٌ: هَلْ هُناكَ عَمَلٌ يُوجِبُ الفَوْزَ بِجَنَّاتِ النَّعِيمِ؟</w:t>
      </w:r>
      <w:r>
        <w:br/>
      </w:r>
      <w:r>
        <w:rPr>
          <w:rFonts w:ascii="Times New Roman" w:hAnsi="Times New Roman"/>
          <w:color w:val="000000"/>
          <w:sz w:val="30"/>
          <w:rtl/>
        </w:rPr>
        <w:t>فالجَوابُ: نَعَمْ، وَهُو بِإِيجَابِ اللهِ ذَلكَ عَلَى نَفْسِهِ، وَكَتَبَ رَبُّكُمْ عَلَى نَفْسِهِ الرَّحْمَةَ أَنَّهُ مَنْ عَمِلَ مِنكُمْ سُوءًا بِجَهَالَةٍ ثُمَّ تَابَ مِنْ بَعْدِهِ، وَأَصْلَحَ فَأَنَّهُ غَفُورٌ</w:t>
      </w:r>
      <w:r>
        <w:br/>
      </w:r>
      <w:r>
        <w:rPr>
          <w:rFonts w:ascii="Times New Roman" w:hAnsi="Times New Roman"/>
          <w:color w:val="000000"/>
          <w:sz w:val="30"/>
          <w:rtl/>
        </w:rPr>
        <w:t xml:space="preserve">رحِيمُ﴾ [الأنعام: </w:t>
      </w:r>
      <w:r>
        <w:rPr>
          <w:rFonts w:ascii="Times New Roman" w:hAnsi="Times New Roman"/>
          <w:color w:val="000000"/>
          <w:sz w:val="30"/>
        </w:rPr>
        <w:t>٥٤</w:t>
      </w:r>
      <w:r>
        <w:rPr>
          <w:rFonts w:ascii="Times New Roman" w:hAnsi="Times New Roman"/>
          <w:color w:val="000000"/>
          <w:sz w:val="30"/>
          <w:rtl/>
        </w:rPr>
        <w:t>].</w:t>
      </w:r>
      <w:r>
        <w:br/>
      </w:r>
      <w:r>
        <w:rPr>
          <w:rFonts w:ascii="Times New Roman" w:hAnsi="Times New Roman"/>
          <w:color w:val="000000"/>
          <w:sz w:val="30"/>
          <w:rtl/>
        </w:rPr>
        <w:t xml:space="preserve">فسُبحَانَ اللهِ القُرْآنُ الكَريمُ كُلَّما تَدَبَّرْتَهُ تَعجَّبْتَ، فَالجَهَالَةُ غَيْرُ الجَهْلِ؛ لأَنَّ مَن فَعَلَ سُوءًا بِجَهْلِ فَلَا إِثْمَ عَلَيْهِ أَصْلًا، لكن المراد بـ (الجَهَالَةِ) السَّفَاهَةُ، وَكُلُّ مَنْ عَمِلَ سُوءًا، فَهُو سَفِيهُ، وَمَن يَرْغَبُ عَن مِلَّةِ إِبْرَاهِمَ إِلَّا مَن سَفِهَ نَفْسَهُ ﴾ [البقرة: </w:t>
      </w:r>
      <w:r>
        <w:rPr>
          <w:rFonts w:ascii="Times New Roman" w:hAnsi="Times New Roman"/>
          <w:color w:val="000000"/>
          <w:sz w:val="30"/>
        </w:rPr>
        <w:t>١٣٠</w:t>
      </w:r>
      <w:r>
        <w:rPr>
          <w:rFonts w:ascii="Times New Roman" w:hAnsi="Times New Roman"/>
          <w:color w:val="000000"/>
          <w:sz w:val="30"/>
          <w:rtl/>
        </w:rPr>
        <w:t>]، ودَلِيلُ هَذَا قَوْلُهُ تَعَالَى: ﴿ إِنَّمَا التَّوْبَةُ عَلَى اللَّهِ لِلَّذِينَ يَعْمَلُونَ السُّوءَ بِجَهَالَةٍ ثُمَّ يَتُوبُونَ مِن قَرِيبٍ ﴾ [النساء:</w:t>
      </w:r>
      <w:r>
        <w:rPr>
          <w:rFonts w:ascii="Times New Roman" w:hAnsi="Times New Roman"/>
          <w:color w:val="000000"/>
          <w:sz w:val="30"/>
        </w:rPr>
        <w:t>١٧</w:t>
      </w:r>
      <w:r>
        <w:rPr>
          <w:rFonts w:ascii="Times New Roman" w:hAnsi="Times New Roman"/>
          <w:color w:val="000000"/>
          <w:sz w:val="30"/>
          <w:rtl/>
        </w:rPr>
        <w:t>]، وَالمرادُ بِالقُرْبِ هُنا: الَّذِي يَكُونُ قَبْلَ المَوْتِ.</w:t>
      </w:r>
      <w:r>
        <w:br/>
      </w:r>
      <w:r>
        <w:rPr>
          <w:rFonts w:ascii="Times New Roman" w:hAnsi="Times New Roman"/>
          <w:color w:val="000000"/>
          <w:sz w:val="30"/>
          <w:rtl/>
        </w:rPr>
        <w:t>ويَقُولُ عَزَوَجَلَّ: ﴿أَنَّهُ مَنْ عَمِلَ مِنكُمْ سُوءًا بِجَهَالَةٍ ثُمَّ تَابَ مِنْ بَعْدِهِ، وَأَصْلَحَ</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جامع العلوم والحكم لابن رجب (</w:t>
      </w:r>
      <w:r>
        <w:rPr>
          <w:rFonts w:ascii="Times New Roman" w:hAnsi="Times New Roman"/>
          <w:color w:val="000000"/>
          <w:sz w:val="30"/>
        </w:rPr>
        <w:t>۷۰/۱</w:t>
      </w:r>
      <w:r>
        <w:rPr>
          <w:rFonts w:ascii="Times New Roman" w:hAnsi="Times New Roman"/>
          <w:color w:val="000000"/>
          <w:sz w:val="30"/>
          <w:rtl/>
        </w:rPr>
        <w:t>) عن سفيان الثوري قال: ما عالجت شيئا أشد علي</w:t>
      </w:r>
      <w:r>
        <w:br/>
      </w:r>
      <w:r>
        <w:br/>
      </w:r>
      <w:r>
        <w:rPr>
          <w:rFonts w:ascii="Times New Roman" w:hAnsi="Times New Roman"/>
          <w:color w:val="000000"/>
          <w:sz w:val="30"/>
          <w:rtl/>
        </w:rPr>
        <w:t>من نيتي.</w:t>
      </w:r>
      <w:r>
        <w:br/>
      </w:r>
      <w:r>
        <w:br/>
      </w:r>
      <w:r>
        <w:rPr>
          <w:rFonts w:ascii="Times New Roman" w:hAnsi="Times New Roman"/>
          <w:color w:val="000000"/>
          <w:sz w:val="30"/>
        </w:rPr>
        <w:t>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فَأَنَّهُ غَفُورٌ رَّحِيمٌ ، فَأَعطَانَا اللهُ تَعَالَى رَجَاءَ، وَلم يُعْطِنَا جَزْمًا لِهذَا الَّذِي تَابَ وعَمِلَ صالحا، لَمْ يَقُلْ : فإِنِّي أَغْفِرُ لَه»، بَلْ قَال: ﴿فَأَنَّهُ غَفُورٌ رَحِيمٌ ﴾، وهذا الوَصْفُ لا شَكَ أَنَّهُ مَنْ عَمِلَ سُوءًا بجَهالَةٍ ثُمَّ تَابَ مِنْ بَعْدِهِ وأَصْلَحَ يَدْخُلُ فيه، لكنَّ اللهَ عَزَوَجَلَّ لم يَدَكُرْهُ بِالعَيْنِ وَيَجْزِمْ؛ كَيْ لا يَأْخُذَ الإِنسَانَ الطَّمَعُ فَيَغْتَرَ، فَيُعْجَبُ بنفسِهِ، وَيَقُولُ: غُفِرَ لي؛ لِأَنِّي آمَنْتُ، وتُبْتُ، وعَمِلْتُ صَالِحًا، وَهَذَا مِن بَلاغةِ القُرْآنِ، نَسْأَلُ اللهَ أَنْ</w:t>
      </w:r>
      <w:r>
        <w:br/>
      </w:r>
      <w:r>
        <w:br/>
      </w:r>
      <w:r>
        <w:rPr>
          <w:rFonts w:ascii="Times New Roman" w:hAnsi="Times New Roman"/>
          <w:color w:val="000000"/>
          <w:sz w:val="30"/>
          <w:rtl/>
        </w:rPr>
        <w:t>يَغْفِرَ لَنَا وَلَكُم جَمِيعًا.</w:t>
      </w:r>
      <w:r>
        <w:br/>
      </w:r>
      <w:r>
        <w:rPr>
          <w:rFonts w:ascii="Times New Roman" w:hAnsi="Times New Roman"/>
          <w:color w:val="000000"/>
          <w:sz w:val="30"/>
          <w:rtl/>
        </w:rPr>
        <w:t>يَقولُ الشَّاعِرُ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مَا لِلْعِبَادِ عَلَيْهِ حَقٌّ وَاجِبٌ كَلَّا وَلا سَعْيٌّ لَدَيْهِ ضَائِعُ إِنْ عُذْبُوا فَبِعَدْلِهِ أَوْ نُعَمُوا فَبِفَضْلِهِ وَهُوَ الكَرِيمُ الوَاسِعُ لَكِنِ ابنُ القَيِّمِ رَحِمَهُ اللَّهُ أَنَّى بِهَذِينِ البَيْتَين في النُّونِيَّةِ، وَأَدخَلَ فِيهِمَا شَرطًا مُهِما</w:t>
      </w:r>
      <w:r>
        <w:br/>
      </w:r>
      <w:r>
        <w:br/>
      </w:r>
      <w:r>
        <w:rPr>
          <w:rFonts w:ascii="Times New Roman" w:hAnsi="Times New Roman"/>
          <w:color w:val="000000"/>
          <w:sz w:val="30"/>
          <w:rtl/>
        </w:rPr>
        <w:t>فَقَالَ (</w:t>
      </w:r>
      <w:r>
        <w:rPr>
          <w:rFonts w:ascii="Times New Roman" w:hAnsi="Times New Roman"/>
          <w:color w:val="000000"/>
          <w:sz w:val="30"/>
        </w:rPr>
        <w:t>۲</w:t>
      </w:r>
      <w:r>
        <w:rPr>
          <w:rFonts w:ascii="Times New Roman" w:hAnsi="Times New Roman"/>
          <w:color w:val="000000"/>
          <w:sz w:val="30"/>
          <w:rtl/>
        </w:rPr>
        <w:t>) :</w:t>
      </w:r>
      <w:r>
        <w:br/>
      </w:r>
      <w:r>
        <w:br/>
      </w:r>
      <w:r>
        <w:rPr>
          <w:rFonts w:ascii="Times New Roman" w:hAnsi="Times New Roman"/>
          <w:color w:val="000000"/>
          <w:sz w:val="30"/>
          <w:rtl/>
        </w:rPr>
        <w:t>مَا لِلْعِبَادِ عَلَيْهِ حَقٌّ وَاجِبٌ هُوَ أَوْجَبَ الأَجْرَ العَظِيمَ الشَّانِ</w:t>
      </w:r>
      <w:r>
        <w:br/>
      </w:r>
      <w:r>
        <w:rPr>
          <w:rFonts w:ascii="Times New Roman" w:hAnsi="Times New Roman"/>
          <w:color w:val="000000"/>
          <w:sz w:val="30"/>
          <w:rtl/>
        </w:rPr>
        <w:t>يَعْني لَسْنَا نَحْنُ الَّذِينَ نُوجِبُ عَلَى اللهِ، بَل هُوَ الَّذِي أَوْجَبَ. إِنْ عُذَّبُوا فَبِعَدْلِهِ أَوْ نُعَمُوا فَبِفَضْلِهِ وَالحَمْدُ لِلْمَنَّـانِ كَلَّا وَلا عَمَلٌ لَدَيْهِ ضَائِعٌ إِنْ كَانَ بِالإِخْلاصِ وَالإِحْسَانِ</w:t>
      </w:r>
      <w:r>
        <w:br/>
      </w:r>
      <w:r>
        <w:br/>
      </w:r>
      <w:r>
        <w:rPr>
          <w:rFonts w:ascii="Times New Roman" w:hAnsi="Times New Roman"/>
          <w:color w:val="000000"/>
          <w:sz w:val="30"/>
          <w:rtl/>
        </w:rPr>
        <w:t>والإِحْسَانُ: هُوَ المتابعة.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مدارج السالكين لابن القيم (</w:t>
      </w:r>
      <w:r>
        <w:rPr>
          <w:rFonts w:ascii="Times New Roman" w:hAnsi="Times New Roman"/>
          <w:color w:val="000000"/>
          <w:sz w:val="30"/>
        </w:rPr>
        <w:t>۳۲۳/۲</w:t>
      </w:r>
      <w:r>
        <w:rPr>
          <w:rFonts w:ascii="Times New Roman" w:hAnsi="Times New Roman"/>
          <w:color w:val="000000"/>
          <w:sz w:val="30"/>
          <w:rtl/>
        </w:rPr>
        <w:t>)، غير منسوب.</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نونية ابن القيم (ص: </w:t>
      </w:r>
      <w:r>
        <w:rPr>
          <w:rFonts w:ascii="Times New Roman" w:hAnsi="Times New Roman"/>
          <w:color w:val="000000"/>
          <w:sz w:val="30"/>
        </w:rPr>
        <w:t>۲۰۸</w:t>
      </w:r>
      <w:r>
        <w:rPr>
          <w:rFonts w:ascii="Times New Roman" w:hAnsi="Times New Roman"/>
          <w:color w:val="000000"/>
          <w:sz w:val="30"/>
          <w:rtl/>
        </w:rPr>
        <w:t xml:space="preserve">، </w:t>
      </w:r>
      <w:r>
        <w:rPr>
          <w:rFonts w:ascii="Times New Roman" w:hAnsi="Times New Roman"/>
          <w:color w:val="000000"/>
          <w:sz w:val="30"/>
        </w:rPr>
        <w:t>۰۹</w:t>
      </w:r>
      <w:r>
        <w:br/>
      </w:r>
      <w:r>
        <w:br/>
      </w:r>
      <w:r>
        <w:rPr>
          <w:rFonts w:ascii="Times New Roman" w:hAnsi="Times New Roman"/>
          <w:color w:val="000000"/>
          <w:sz w:val="30"/>
          <w:rtl/>
        </w:rPr>
        <w:t>.(</w:t>
      </w:r>
      <w:r>
        <w:rPr>
          <w:rFonts w:ascii="Times New Roman" w:hAnsi="Times New Roman"/>
          <w:color w:val="000000"/>
          <w:sz w:val="30"/>
        </w:rPr>
        <w:t>۲</w:t>
      </w:r>
      <w:r>
        <w:br/>
      </w:r>
      <w:r>
        <w:br/>
      </w:r>
      <w:r>
        <w:rPr>
          <w:rFonts w:ascii="Times New Roman" w:hAnsi="Times New Roman"/>
          <w:color w:val="000000"/>
          <w:sz w:val="30"/>
          <w:rtl/>
        </w:rPr>
        <w:t>كتاب الطهارة</w:t>
      </w:r>
      <w:r>
        <w:br/>
      </w:r>
      <w:r>
        <w:br/>
      </w:r>
      <w:r>
        <w:rPr>
          <w:rFonts w:ascii="Times New Roman" w:hAnsi="Times New Roman"/>
          <w:color w:val="000000"/>
          <w:sz w:val="30"/>
        </w:rPr>
        <w:t>۳۷</w:t>
      </w:r>
      <w:r>
        <w:br/>
      </w:r>
      <w:r>
        <w:br/>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۱</w:t>
      </w:r>
      <w:r>
        <w:rPr>
          <w:rFonts w:ascii="Times New Roman" w:hAnsi="Times New Roman"/>
          <w:color w:val="000000"/>
          <w:sz w:val="30"/>
          <w:rtl/>
        </w:rPr>
        <w:t xml:space="preserve"> - عَنْ عُمَرَ بْنِ الْخَطَّابِ رَهِوَ إِنَّهُ عَنْهُ قَالَ: سَمِعْتُ رَسُولَ اللهِ ﷺ يَقُولُ: «إِنَّمَا الأَعْمَالُ بِالنِّيَّاتِ - وَفِي رِوَايَةٍ بِالنِّيَّةِ - وَإِنَّمَا لِكُلِّ امْرِئٍ مَا نَوَى، فَمَنْ كَانَتْ هِجْرَتُهُ إِلَى اللهِ وَرَسُولِهِ، فَهِجْرَتُهُ إِلَى اللهِ وَرَسُولِهِ، وَمَنْ كَانَتْ هِجْرَتُهُ إِلَى دُنْيَا يُصِيبُهَا أَوِ امْرَأَةٍ</w:t>
      </w:r>
      <w:r>
        <w:br/>
      </w:r>
      <w:r>
        <w:br/>
      </w:r>
      <w:r>
        <w:rPr>
          <w:rFonts w:ascii="Times New Roman" w:hAnsi="Times New Roman"/>
          <w:color w:val="000000"/>
          <w:sz w:val="30"/>
          <w:rtl/>
        </w:rPr>
        <w:t>يَتَزَوَّجُهَا، فَهِجْرَتُهُ إِلَى مَا هَاجَرَ إِلَيْهِ»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بَعضُ مَنْ يَقْرَأُ الحَدِيثَ مِنْ هَذَا الْمُصَنَّفِ وَغَيْرِهِ، يَقُولُ: قَالَ الْمُصَنِّفُ: عَنْ (وَيَذكُرُ الصَّحَايَّ إلى آخِرِ الحَدِيثِ، وَهَذَا في الحقيقةِ نَقُل نَقَلَهُ الْمُصَنِّفُ وَلم يَقُلْهُ، فَالصَّوَابُ أنْ يُقَالَ: «نَقَلَ الْمُصَنْفُ عَن...» أو : «قَالَ الْمُصَنْفُ فِيمَا نَقَلَهُ عَنْ...». وَهذَا لا بُدَّ مِنْهُ فِي سَائِرِ كُتُبِ الحَدِيثِ؛ لِأَنَّ الْمُصَنِّفَ نَاقِلٌ، وَلَيسَ قَائِلًا.</w:t>
      </w:r>
      <w:r>
        <w:br/>
      </w:r>
      <w:r>
        <w:rPr>
          <w:rFonts w:ascii="Times New Roman" w:hAnsi="Times New Roman"/>
          <w:color w:val="000000"/>
          <w:sz w:val="30"/>
          <w:rtl/>
        </w:rPr>
        <w:t>ثُمَّ نقولُ : لِيُعْلَمْ أَنَّ الْمُسْتَدِلَّ بِالسُّنَّةِ يَحْتَاجُ إِلَى أَمْرَيْنِ:</w:t>
      </w:r>
      <w:r>
        <w:br/>
      </w:r>
      <w:r>
        <w:rPr>
          <w:rFonts w:ascii="Times New Roman" w:hAnsi="Times New Roman"/>
          <w:color w:val="000000"/>
          <w:sz w:val="30"/>
          <w:rtl/>
        </w:rPr>
        <w:t>الأمر الأوّل: تُبوتُ السُّنَّةِ عَنِ النَّبِيِّ صَلَّى اللَّهُ عَلَيْهِ وَعَلَى آلِهِ وَسَلَّمَ وَمِنْ ثَمَّ احْتَاجَ العُلَماءُ</w:t>
      </w:r>
      <w:r>
        <w:br/>
      </w:r>
      <w:r>
        <w:rPr>
          <w:rFonts w:ascii="Times New Roman" w:hAnsi="Times New Roman"/>
          <w:color w:val="000000"/>
          <w:sz w:val="30"/>
          <w:rtl/>
        </w:rPr>
        <w:t>إِلى مَعْرِفَةِ الرِّجَالِ، وَوَضْعِ المُصْطَلَحِ لِأَجْلِ ذلك.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بدء الوحي باب كيف كان بدء الوحي إلى رسول الله ﷺ؟، رقم (</w:t>
      </w:r>
      <w:r>
        <w:rPr>
          <w:rFonts w:ascii="Times New Roman" w:hAnsi="Times New Roman"/>
          <w:color w:val="000000"/>
          <w:sz w:val="30"/>
        </w:rPr>
        <w:t>۱</w:t>
      </w:r>
      <w:r>
        <w:rPr>
          <w:rFonts w:ascii="Times New Roman" w:hAnsi="Times New Roman"/>
          <w:color w:val="000000"/>
          <w:sz w:val="30"/>
          <w:rtl/>
        </w:rPr>
        <w:t>)، ومسلم: كتاب الإمارة، باب قوله : «إِنَّمَا الأَعْمَالُ بِالنِّيَّةِ»، رقم (</w:t>
      </w:r>
      <w:r>
        <w:rPr>
          <w:rFonts w:ascii="Times New Roman" w:hAnsi="Times New Roman"/>
          <w:color w:val="000000"/>
          <w:sz w:val="30"/>
        </w:rPr>
        <w:t>۱۹۰۷</w:t>
      </w:r>
      <w:r>
        <w:rPr>
          <w:rFonts w:ascii="Times New Roman" w:hAnsi="Times New Roman"/>
          <w:color w:val="000000"/>
          <w:sz w:val="30"/>
          <w:rtl/>
        </w:rPr>
        <w:t>)، من حديث عمر بن</w:t>
      </w:r>
      <w:r>
        <w:br/>
      </w:r>
      <w:r>
        <w:br/>
      </w:r>
      <w:r>
        <w:rPr>
          <w:rFonts w:ascii="Times New Roman" w:hAnsi="Times New Roman"/>
          <w:color w:val="000000"/>
          <w:sz w:val="30"/>
          <w:rtl/>
        </w:rPr>
        <w:t>الخطاب رَضِيَ اللَّهُ عَنْهُ.</w:t>
      </w:r>
      <w:r>
        <w:br/>
      </w:r>
      <w:r>
        <w:br/>
      </w:r>
      <w:r>
        <w:rPr>
          <w:rFonts w:ascii="Times New Roman" w:hAnsi="Times New Roman"/>
          <w:color w:val="000000"/>
          <w:sz w:val="30"/>
        </w:rPr>
        <w:t>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الأمر الثَّانِي: دِلالةُ النَّصِّ عَلَى الحُكْمِ.</w:t>
      </w:r>
      <w:r>
        <w:br/>
      </w:r>
      <w:r>
        <w:br/>
      </w:r>
      <w:r>
        <w:rPr>
          <w:rFonts w:ascii="Times New Roman" w:hAnsi="Times New Roman"/>
          <w:color w:val="000000"/>
          <w:sz w:val="30"/>
          <w:rtl/>
        </w:rPr>
        <w:t>أمَّا القُرْآنُ الكرِيمُ، فَلا يَحتاجُ إلَى الأَوَّلِ؛ لأنَّه ثَابِتُ بالتَّواتُرِ، لكنَّهُ يَحتاج إلى</w:t>
      </w:r>
      <w:r>
        <w:br/>
      </w:r>
      <w:r>
        <w:br/>
      </w:r>
      <w:r>
        <w:rPr>
          <w:rFonts w:ascii="Times New Roman" w:hAnsi="Times New Roman"/>
          <w:color w:val="000000"/>
          <w:sz w:val="30"/>
          <w:rtl/>
        </w:rPr>
        <w:t>الثَّاني، وهُو : دِلالة الآيةِ عَلَى الحُكْمِ.</w:t>
      </w:r>
      <w:r>
        <w:br/>
      </w:r>
      <w:r>
        <w:rPr>
          <w:rFonts w:ascii="Times New Roman" w:hAnsi="Times New Roman"/>
          <w:color w:val="000000"/>
          <w:sz w:val="30"/>
          <w:rtl/>
        </w:rPr>
        <w:t>قَوْلُهُ: كِتَابُ الطَّهَارَةِ»: الطَّهَارَةُ يُرادُ بِها أَمْرانِ:</w:t>
      </w:r>
      <w:r>
        <w:br/>
      </w:r>
      <w:r>
        <w:br/>
      </w:r>
      <w:r>
        <w:rPr>
          <w:rFonts w:ascii="Times New Roman" w:hAnsi="Times New Roman"/>
          <w:color w:val="000000"/>
          <w:sz w:val="30"/>
          <w:rtl/>
        </w:rPr>
        <w:t>طَهَارَةُ القَلْبِ.</w:t>
      </w:r>
      <w:r>
        <w:br/>
      </w:r>
      <w:r>
        <w:br/>
      </w:r>
      <w:r>
        <w:rPr>
          <w:rFonts w:ascii="Times New Roman" w:hAnsi="Times New Roman"/>
          <w:color w:val="000000"/>
          <w:sz w:val="30"/>
          <w:rtl/>
        </w:rPr>
        <w:t>طَهَارَةُ البَدَنِ.</w:t>
      </w:r>
      <w:r>
        <w:br/>
      </w:r>
      <w:r>
        <w:br/>
      </w:r>
      <w:r>
        <w:rPr>
          <w:rFonts w:ascii="Times New Roman" w:hAnsi="Times New Roman"/>
          <w:color w:val="000000"/>
          <w:sz w:val="30"/>
          <w:rtl/>
        </w:rPr>
        <w:t>ثُمَّ بَدَأَ المؤلِّفُ رَحِمَهُ اللَّهُ بِحديث عُمَرَ بنِ الخطَّابِ رَ اللهُ عَنهُ لِثلاثَةِ أُمور رَضِوَلِتَهُ</w:t>
      </w:r>
      <w:r>
        <w:br/>
      </w:r>
      <w:r>
        <w:rPr>
          <w:rFonts w:ascii="Times New Roman" w:hAnsi="Times New Roman"/>
          <w:color w:val="000000"/>
          <w:sz w:val="30"/>
          <w:rtl/>
        </w:rPr>
        <w:t>الأَوَّل: اقتِدَاء بِالبُخارِيِّ رَحِمَهُ اللهُ حَيثُ بَدَأَ بِهذَا الحديث في صَحِيحِهِ.</w:t>
      </w:r>
      <w:r>
        <w:br/>
      </w:r>
      <w:r>
        <w:rPr>
          <w:rFonts w:ascii="Times New Roman" w:hAnsi="Times New Roman"/>
          <w:color w:val="000000"/>
          <w:sz w:val="30"/>
          <w:rtl/>
        </w:rPr>
        <w:t>الثَّاني: اسْتِشْعارًا بِتَصحِيحِ النَّيَّةِ لَنْ بَدَأْ بِعَمَلٍ.</w:t>
      </w:r>
      <w:r>
        <w:br/>
      </w:r>
      <w:r>
        <w:rPr>
          <w:rFonts w:ascii="Times New Roman" w:hAnsi="Times New Roman"/>
          <w:color w:val="000000"/>
          <w:sz w:val="30"/>
          <w:rtl/>
        </w:rPr>
        <w:t>الثَّالث: تَنْبِيهَا لِلقارِئِ عَلَى حُسْنِ النِّيَّةِ والإِخْلاصِ.</w:t>
      </w:r>
      <w:r>
        <w:br/>
      </w:r>
      <w:r>
        <w:rPr>
          <w:rFonts w:ascii="Times New Roman" w:hAnsi="Times New Roman"/>
          <w:color w:val="000000"/>
          <w:sz w:val="30"/>
          <w:rtl/>
        </w:rPr>
        <w:t>قَوْلُهُ: «إِنَّمَا الأَعْمَالُ بِالنِّيَّاتِ»: جَمْعٌ مُقَابَلٌ بِجَمْعٍ، وَالرِّوايةُ الثَّانِيَةُ: «إِنَّمَا</w:t>
      </w:r>
      <w:r>
        <w:br/>
      </w:r>
      <w:r>
        <w:br/>
      </w:r>
      <w:r>
        <w:rPr>
          <w:rFonts w:ascii="Times New Roman" w:hAnsi="Times New Roman"/>
          <w:color w:val="000000"/>
          <w:sz w:val="30"/>
          <w:rtl/>
        </w:rPr>
        <w:t>الْأَعْمَالُ بِالنِّيَّةِ» جَمْعٌ مَقَابَل بِمُفرَد.</w:t>
      </w:r>
      <w:r>
        <w:br/>
      </w:r>
      <w:r>
        <w:br/>
      </w:r>
      <w:r>
        <w:rPr>
          <w:rFonts w:ascii="Times New Roman" w:hAnsi="Times New Roman"/>
          <w:color w:val="000000"/>
          <w:sz w:val="30"/>
          <w:rtl/>
        </w:rPr>
        <w:t>وَفَائِدَةُ إِتْيَانِ الْمُؤَلِّفِ بِالروَايَةِ الثَّانِيَةِ: هيَ الإِشَارَةُ إِلى أَنَّ كُلَّ عَمَلٍ بِنِيَّة.</w:t>
      </w:r>
      <w:r>
        <w:br/>
      </w:r>
      <w:r>
        <w:rPr>
          <w:rFonts w:ascii="Times New Roman" w:hAnsi="Times New Roman"/>
          <w:color w:val="000000"/>
          <w:sz w:val="30"/>
          <w:rtl/>
        </w:rPr>
        <w:t>وَكُونُها جمْعًا مُقَابَلًا بِمفْرَد: إِشَارَةٌ إلى أنَّ هذا المفرَدَ لا بُدَّ أنْ يُوجَدَ بِكُلِّ مُفرَدٍ</w:t>
      </w:r>
      <w:r>
        <w:br/>
      </w:r>
      <w:r>
        <w:br/>
      </w:r>
      <w:r>
        <w:rPr>
          <w:rFonts w:ascii="Times New Roman" w:hAnsi="Times New Roman"/>
          <w:color w:val="000000"/>
          <w:sz w:val="30"/>
          <w:rtl/>
        </w:rPr>
        <w:t>مِن أَفَرَادِ الجَمْعِ.</w:t>
      </w:r>
      <w:r>
        <w:br/>
      </w:r>
      <w:r>
        <w:rPr>
          <w:rFonts w:ascii="Times New Roman" w:hAnsi="Times New Roman"/>
          <w:color w:val="000000"/>
          <w:sz w:val="30"/>
          <w:rtl/>
        </w:rPr>
        <w:t>قَوْلُهُ : (بالنِّيَّة) أي: القَصْدِ.</w:t>
      </w:r>
      <w:r>
        <w:br/>
      </w:r>
      <w:r>
        <w:br/>
      </w:r>
      <w:r>
        <w:rPr>
          <w:rFonts w:ascii="Times New Roman" w:hAnsi="Times New Roman"/>
          <w:color w:val="000000"/>
          <w:sz w:val="30"/>
          <w:rtl/>
        </w:rPr>
        <w:t>وقَوْلُهُ : إِنَّما الأَعْمالُ بالنِّيَّاتِ هَلِ المَعْنى أَنَّهُ لا عَمَلَ إِلَّا بِنِيَّةِ؟ أَوِ المَعْنى:</w:t>
      </w:r>
      <w:r>
        <w:br/>
      </w:r>
      <w:r>
        <w:rPr>
          <w:rFonts w:ascii="Times New Roman" w:hAnsi="Times New Roman"/>
          <w:color w:val="000000"/>
          <w:sz w:val="30"/>
          <w:rtl/>
        </w:rPr>
        <w:t>إِنَّما صِحَّةُ الأَعْمالِ بالنِّيَّاتِ؟ أوِ المَعْنى : إِنَّمَا ثَوَابُ الأَعْمالِ بالنِّيَّاتِ؟</w:t>
      </w:r>
      <w:r>
        <w:br/>
      </w:r>
      <w:r>
        <w:br/>
      </w:r>
      <w:r>
        <w:rPr>
          <w:rFonts w:ascii="Times New Roman" w:hAnsi="Times New Roman"/>
          <w:color w:val="000000"/>
          <w:sz w:val="30"/>
          <w:rtl/>
        </w:rPr>
        <w:t>كتاب الطهارة</w:t>
      </w:r>
      <w:r>
        <w:br/>
      </w:r>
      <w:r>
        <w:br/>
      </w:r>
      <w:r>
        <w:rPr>
          <w:rFonts w:ascii="Times New Roman" w:hAnsi="Times New Roman"/>
          <w:color w:val="000000"/>
          <w:sz w:val="30"/>
        </w:rPr>
        <w:t>۳۹</w:t>
      </w:r>
      <w:r>
        <w:br/>
      </w:r>
      <w:r>
        <w:br/>
      </w:r>
      <w:r>
        <w:rPr>
          <w:rFonts w:ascii="Times New Roman" w:hAnsi="Times New Roman"/>
          <w:color w:val="000000"/>
          <w:sz w:val="30"/>
          <w:rtl/>
        </w:rPr>
        <w:t>الجَوابُ: أَنَّ اللَّفْظَ على ظاهِرِهِ: «إِنَّمَا الأَعْمَالُ بِالنِّيَّاتِ يَعْنِي: لا عَمَلَ إِلَّا بِنِيَّة؛ وَذَلكَ لِأَنَّ كُلَّ إِنْسَانٍ عاقِلِ يَعْمَلُ عَمَلًا على وَجْهِ الاخْتِيارِ فَلَا بُدَّ أَنْ يَكُونَ مَصْحُوبًا بنية، وهذا أمر واقع ضَرُورِي ، أَنَّهُ لا عَمَلَ إلا بِنيَّة، ولا يُمْكِنُ أَنْ يَعْمَلَ إِنْسانُ عاقِل باختيارِهِ بدُونِ نِيَّة إطلاقا؛ وَلِهَذَا قَالَ بَعضُ العُلَماءِ: لَوْ كَلَّفَنَا اللَّهُ عَمَلًا بِلا نِيَّة، لَكَانَ مِنَ التَّكْلِيفِ بما لا يُطَاقُ ) ، وصَدَقَ رَحِمَهُ اللهُ. وَإِذَا قَرَّرْنا هَذَا الأَسَاسَ تَبَيَّنَ أَنَّ مَا يَتَوهَّمُهُ بَعضُ المُوَسْوِسينَ أَنْ يَعْمَلُوا أَعْمَالَا دُونَ أَنْ يَنْوُوا، فَهُو وَهُمْ لا حَقِيقَةَ</w:t>
      </w:r>
      <w:r>
        <w:br/>
      </w:r>
      <w:r>
        <w:br/>
      </w:r>
      <w:r>
        <w:rPr>
          <w:rFonts w:ascii="Times New Roman" w:hAnsi="Times New Roman"/>
          <w:color w:val="000000"/>
          <w:sz w:val="30"/>
          <w:rtl/>
        </w:rPr>
        <w:t>لَهُ.</w:t>
      </w:r>
      <w:r>
        <w:br/>
      </w:r>
      <w:r>
        <w:br/>
      </w:r>
      <w:r>
        <w:rPr>
          <w:rFonts w:ascii="Times New Roman" w:hAnsi="Times New Roman"/>
          <w:color w:val="000000"/>
          <w:sz w:val="30"/>
          <w:rtl/>
        </w:rPr>
        <w:t>ثُمَّ بَيَّنَ عَلَيْهِ الصَّلَاةُ وَالسَّلَامُ أَنَّ لِكُلِّ امْرِئٍ ما نَوَى، وَهَذَا مَا يَحصُلُ بِهِ التَّمْيِيرُ، فَقَدْ</w:t>
      </w:r>
      <w:r>
        <w:br/>
      </w:r>
      <w:r>
        <w:br/>
      </w:r>
      <w:r>
        <w:rPr>
          <w:rFonts w:ascii="Times New Roman" w:hAnsi="Times New Roman"/>
          <w:color w:val="000000"/>
          <w:sz w:val="30"/>
          <w:rtl/>
        </w:rPr>
        <w:t>ہو</w:t>
      </w:r>
      <w:r>
        <w:br/>
      </w:r>
      <w:r>
        <w:br/>
      </w:r>
      <w:r>
        <w:rPr>
          <w:rFonts w:ascii="Times New Roman" w:hAnsi="Times New Roman"/>
          <w:color w:val="000000"/>
          <w:sz w:val="30"/>
          <w:rtl/>
        </w:rPr>
        <w:t>يَعمَلُ الرَّجُلانِ عَمَلًا وَاحِدًا ، وَتَخَتَلِفُ نِيَّتُها فِيهِ؛ وَلِهَذَا قَالَ: «وَإِنَّمَا لِكُلِّ امْرِئٍ مَا نَوَى أَي: مَا لِكُلِّ امْرِئٍ إِلَّا مَا نَوَاهِ مِن خَيرٍ أَوْ شَرِّ، ودُنْيَا أَوْ أُخْرَى، وَبِهَذَا نَعْرِفُ أنَّ الجُملَتَيْنِ لَيْستَا جُملةً وَاحِدَةً في المعْنَى؛ لأنَّ الأُولَى«إِنَّمَا الْأَعْمَالُ بِالنِّيَّاتِ لِبَيانِ الوَاقِعِ أَنَّهُ لا عَمَلَ إِلَّا بِنِيَّةِ. وَالثَّانِيَةَ لِكُلِّ امْرِئٍ مَا نَوَى لِبَيَانِ القَصْدِ، وَأَنَّ النَّاسَ</w:t>
      </w:r>
      <w:r>
        <w:br/>
      </w:r>
      <w:r>
        <w:rPr>
          <w:rFonts w:ascii="Times New Roman" w:hAnsi="Times New Roman"/>
          <w:color w:val="000000"/>
          <w:sz w:val="30"/>
          <w:rtl/>
        </w:rPr>
        <w:t>يختلفُونَ فيه.</w:t>
      </w:r>
      <w:r>
        <w:br/>
      </w:r>
      <w:r>
        <w:rPr>
          <w:rFonts w:ascii="Times New Roman" w:hAnsi="Times New Roman"/>
          <w:color w:val="000000"/>
          <w:sz w:val="30"/>
          <w:rtl/>
        </w:rPr>
        <w:t>ثُمَّ ضَرَبَ النَّبِيُّ صَلَّى</w:t>
      </w:r>
      <w:r>
        <w:br/>
      </w:r>
      <w:r>
        <w:rPr>
          <w:rFonts w:ascii="Times New Roman" w:hAnsi="Times New Roman"/>
          <w:color w:val="000000"/>
          <w:sz w:val="30"/>
          <w:rtl/>
        </w:rPr>
        <w:t>اللَّهُ عَلَيْهِ وَعَلَى لِهِ وَسَلَّمَ مَثَلًا بِالهَجْرَة، فَقَالَ: «فَمَنْ كَانَتْ هِجْرَتُهُ إِلَى اللهِ وَرَسُولِهِ فَهِجْرَتُهُ إِلَى اللهِ وَرَسُولِهِ فَالهِجرَةُ مِنَ الهَجْرِ، وهُو : التَّرْكُ، والمراد بها: الانتقالُ مِن بَلَدِ الْإِنْسَانِ إِلَى بلدٍ آخَرَ.</w:t>
      </w:r>
      <w:r>
        <w:br/>
      </w:r>
      <w:r>
        <w:rPr>
          <w:rFonts w:ascii="Times New Roman" w:hAnsi="Times New Roman"/>
          <w:color w:val="000000"/>
          <w:sz w:val="30"/>
          <w:rtl/>
        </w:rPr>
        <w:t>وعَرَّفَهَا بعضُهُم بِما هُوَ أَخَصُّ ، فَقالَ: هِيَ الانْتِقَالُ مِنْ بَلَدِ الكُفْرِ إِلَى بَلَدِ</w:t>
      </w:r>
      <w:r>
        <w:br/>
      </w:r>
      <w:r>
        <w:br/>
      </w:r>
      <w:r>
        <w:rPr>
          <w:rFonts w:ascii="Times New Roman" w:hAnsi="Times New Roman"/>
          <w:color w:val="000000"/>
          <w:sz w:val="30"/>
          <w:rtl/>
        </w:rPr>
        <w:t>الإسلام.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لابن تيمية (</w:t>
      </w:r>
      <w:r>
        <w:rPr>
          <w:rFonts w:ascii="Times New Roman" w:hAnsi="Times New Roman"/>
          <w:color w:val="000000"/>
          <w:sz w:val="30"/>
        </w:rPr>
        <w:t>٢٦٢/١٨</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وقدْ حَصَلَتِ الهجرَةُ فِي عَهْدِ النَّبِيِّ عَلَيْهِ الصَّلَاةُ وَالسَّلَامُ ثَلَاثَ مَرَّاتٍ:</w:t>
      </w:r>
      <w:r>
        <w:br/>
      </w:r>
      <w:r>
        <w:rPr>
          <w:rFonts w:ascii="Times New Roman" w:hAnsi="Times New Roman"/>
          <w:color w:val="000000"/>
          <w:sz w:val="30"/>
          <w:rtl/>
        </w:rPr>
        <w:t>الهجرة إلى الحَبَشَةِ، وَقَد كَانَتْ مَرَّتَيْنِ.</w:t>
      </w:r>
      <w:r>
        <w:br/>
      </w:r>
      <w:r>
        <w:rPr>
          <w:rFonts w:ascii="Times New Roman" w:hAnsi="Times New Roman"/>
          <w:color w:val="000000"/>
          <w:sz w:val="30"/>
          <w:rtl/>
        </w:rPr>
        <w:t>الهجرَةُ إلى المدِينَةِ، وَهَذِهِ الثَّالِثةُ.</w:t>
      </w:r>
      <w:r>
        <w:br/>
      </w:r>
      <w:r>
        <w:br/>
      </w:r>
      <w:r>
        <w:rPr>
          <w:rFonts w:ascii="Times New Roman" w:hAnsi="Times New Roman"/>
          <w:color w:val="000000"/>
          <w:sz w:val="30"/>
          <w:rtl/>
        </w:rPr>
        <w:t>ويختلفُ المُهَاجِرُونَ، فَمِنهُم مَنْ يُهَاجِرُ إلى اللهِ وَرَسُولِهِ، وَهِي الهِجْرَةُ إلى دِينِ اللهِ؛ وَلهَذَا أُتِيَ بِالوَاوِ الدَّالَّة عَلَى الاشْتِرَاكِ إِلَى اللَّهِ وَرَسُولِهِ؛ لِأَنَّ الهِجْرَةَ إِلى اللَّهِ وَرَسُولِه هِي هِجْرَةٌ للدِّينِ، فالدِّينُ كَانَ مِنَ اللهِ وَرَسُولِهِ؛ لأنَّهُ مِن عِندِ اللهِ عَزَوَجَلَّ، والرَّسُولُ عَلَيْهِ الصَّلَاةُ وَالسَّلَامُ مُبَلِّغُ له، وَرُبَّما يَأْتِي بِتَشْرِيعٍ شَيْءٍ جَدِيدٍ يُقِرُّهُ اللهُ عَلَيْهِ. «فَهِجْرَتُهُ إِلَى اللهِ وَرَسُولِهِ، يَعْنِي: أَنَّهُ بَلَغَ المَقْصُودَ، وَحَصَلَ له ما يُريدُ، وَمَنْ كَانَتْ هِجْرَتُهُ إِلَى دُنْيَا يُصِيبُهَا، وَهَذِهِ شَهْوَةُ البَطْنِ، أَوِ امْرَأَةِ يَتَزَوَّجُهَا»،</w:t>
      </w:r>
      <w:r>
        <w:br/>
      </w:r>
      <w:r>
        <w:rPr>
          <w:rFonts w:ascii="Times New Roman" w:hAnsi="Times New Roman"/>
          <w:color w:val="000000"/>
          <w:sz w:val="30"/>
          <w:rtl/>
        </w:rPr>
        <w:t>وَهَذِهِ شَهِوَةُ الفَرْجِ، فَهِجْرَتُهُ إِلَى مَا هَاجَرَ إِلَيْهِ».</w:t>
      </w:r>
      <w:r>
        <w:br/>
      </w:r>
      <w:r>
        <w:rPr>
          <w:rFonts w:ascii="Times New Roman" w:hAnsi="Times New Roman"/>
          <w:color w:val="000000"/>
          <w:sz w:val="30"/>
          <w:rtl/>
        </w:rPr>
        <w:t>ولَم يَقُلْ : « إلى الدُّنيا أَوِ الْمَرْأَةِ» فَقَالَ: «إِلَى مَا هَاجَرَ إِلَيْهِ»، فَأَتَى بِهِ مُبْهَا، قَالَ أهْلُ العِلم: وَإِنَّما أَتَى بِهِ مُبْهَا إِشَارَةً إِلَى انْحِطَاطِهِ، وَأَنَّه لَيْسَ أَهْلًا لِأَنْ يُذْكَرَ، وَهَذَا</w:t>
      </w:r>
      <w:r>
        <w:br/>
      </w:r>
      <w:r>
        <w:br/>
      </w:r>
      <w:r>
        <w:rPr>
          <w:rFonts w:ascii="Times New Roman" w:hAnsi="Times New Roman"/>
          <w:color w:val="000000"/>
          <w:sz w:val="30"/>
          <w:rtl/>
        </w:rPr>
        <w:t>مَعْنى لا بأس به، ومُناسِبٌ.</w:t>
      </w:r>
      <w:r>
        <w:br/>
      </w:r>
      <w:r>
        <w:br/>
      </w:r>
      <w:r>
        <w:rPr>
          <w:rFonts w:ascii="Times New Roman" w:hAnsi="Times New Roman"/>
          <w:color w:val="000000"/>
          <w:sz w:val="30"/>
          <w:rtl/>
        </w:rPr>
        <w:t>فقَدْ قَسَمَ النَّبِيُّ عَلَيْهِ الصَّلَاةُ وَالسَّلَامُ الهِجْرَةَ إِلَى قِسْمَينِ، بِاعْتِبَارِ النِّيَةِ وَالقَصْدِ:</w:t>
      </w:r>
      <w:r>
        <w:br/>
      </w:r>
      <w:r>
        <w:br/>
      </w:r>
      <w:r>
        <w:rPr>
          <w:rFonts w:ascii="Times New Roman" w:hAnsi="Times New Roman"/>
          <w:color w:val="000000"/>
          <w:sz w:val="30"/>
          <w:rtl/>
        </w:rPr>
        <w:t>الهجرة إلى الله ورسوله.</w:t>
      </w:r>
      <w:r>
        <w:br/>
      </w:r>
      <w:r>
        <w:rPr>
          <w:rFonts w:ascii="Times New Roman" w:hAnsi="Times New Roman"/>
          <w:color w:val="000000"/>
          <w:sz w:val="30"/>
          <w:rtl/>
        </w:rPr>
        <w:t>الهجرَةِ إلى دُنْيَا أوِ امْرَأَةٍ.</w:t>
      </w:r>
      <w:r>
        <w:br/>
      </w:r>
      <w:r>
        <w:rPr>
          <w:rFonts w:ascii="Times New Roman" w:hAnsi="Times New Roman"/>
          <w:color w:val="000000"/>
          <w:sz w:val="30"/>
          <w:rtl/>
        </w:rPr>
        <w:t>وَذَلكَ بِالقَصْدِ، وَإِلَّا فَالعَمَلُ وَاحِدٌ.</w:t>
      </w:r>
      <w:r>
        <w:br/>
      </w:r>
      <w:r>
        <w:br/>
      </w:r>
      <w:r>
        <w:rPr>
          <w:rFonts w:ascii="Times New Roman" w:hAnsi="Times New Roman"/>
          <w:color w:val="000000"/>
          <w:sz w:val="30"/>
          <w:rtl/>
        </w:rPr>
        <w:t>وَهَكَذَا يُقالُ فِي بَقِيَّةِ الأَعْمالِ، فَمَنْ طَلَبَ العِلْمَ لإقامَةِ شَرِيعَةِ اللَّهِ، فَهَذَا يَنالُ</w:t>
      </w:r>
      <w:r>
        <w:br/>
      </w:r>
      <w:r>
        <w:br/>
      </w:r>
      <w:r>
        <w:rPr>
          <w:rFonts w:ascii="Times New Roman" w:hAnsi="Times New Roman"/>
          <w:color w:val="000000"/>
          <w:sz w:val="30"/>
          <w:rtl/>
        </w:rPr>
        <w:t>كتاب الطهارة</w:t>
      </w:r>
      <w:r>
        <w:br/>
      </w:r>
      <w:r>
        <w:br/>
      </w:r>
      <w:r>
        <w:rPr>
          <w:rFonts w:ascii="Times New Roman" w:hAnsi="Times New Roman"/>
          <w:color w:val="000000"/>
          <w:sz w:val="30"/>
        </w:rPr>
        <w:t>٤١</w:t>
      </w:r>
      <w:r>
        <w:br/>
      </w:r>
      <w:r>
        <w:br/>
      </w:r>
      <w:r>
        <w:rPr>
          <w:rFonts w:ascii="Times New Roman" w:hAnsi="Times New Roman"/>
          <w:color w:val="000000"/>
          <w:sz w:val="30"/>
          <w:rtl/>
        </w:rPr>
        <w:t>الثَّوَابَ ومَنْ طَلَبَ العِلْمَ لِيُمَارِيَ بِهِ السُّفَهَاءَ وَيُجَارِيَ بِهِ العُلَمَاءَ، فَلْيَتَبَوَّأْ مَقْعَدَهُ</w:t>
      </w:r>
      <w:r>
        <w:br/>
      </w:r>
      <w:r>
        <w:br/>
      </w:r>
      <w:r>
        <w:rPr>
          <w:rFonts w:ascii="Times New Roman" w:hAnsi="Times New Roman"/>
          <w:color w:val="000000"/>
          <w:sz w:val="30"/>
          <w:rtl/>
        </w:rPr>
        <w:t>مِنَ النَّارِ).</w:t>
      </w:r>
      <w:r>
        <w:br/>
      </w:r>
      <w:r>
        <w:br/>
      </w:r>
      <w:r>
        <w:rPr>
          <w:rFonts w:ascii="Times New Roman" w:hAnsi="Times New Roman"/>
          <w:color w:val="000000"/>
          <w:sz w:val="30"/>
          <w:rtl/>
        </w:rPr>
        <w:t>فَإِنْ سَأَلَ سَائِلٌ : مَا عَلاقَةُ هَذَا الْحَدِيثِ بِكِتَابِ الطَّهَارَةِ؟</w:t>
      </w:r>
      <w:r>
        <w:br/>
      </w:r>
      <w:r>
        <w:rPr>
          <w:rFonts w:ascii="Times New Roman" w:hAnsi="Times New Roman"/>
          <w:color w:val="000000"/>
          <w:sz w:val="30"/>
          <w:rtl/>
        </w:rPr>
        <w:t>فَالجَوَابُ : أَنَّ لَهُ عَلاقَةٌ كَبِيرَةً؛ لأنَّ مِنَ الطَّهَارَةِ مَا يَحتَاجُ إِلَى نِيَّةٍ لِصِحَتِهِ، وَمِنَ الطَّهَارَةِ مَا يَحتَاجُ إلَى نِيَّة لِلتَّوَابِ عَلَيهِ، فما كَانَ مِن بَابِ فِعْلِ الْمَأْمُورِ كَالوُضُوءِ والغُسْلِ فإنَّهُ يَحتاجُ إلى نيَّةٍ في تَصْحِيحِهِ، وما كانَ مِن بَابِ التَّرْكِ والتَّخَلّي كإزالة</w:t>
      </w:r>
      <w:r>
        <w:br/>
      </w:r>
      <w:r>
        <w:rPr>
          <w:rFonts w:ascii="Times New Roman" w:hAnsi="Times New Roman"/>
          <w:color w:val="000000"/>
          <w:sz w:val="30"/>
          <w:rtl/>
        </w:rPr>
        <w:t>النَّجاسةِ فإِنَّهُ يَحْتاجُ إلى نِيَّةِ فِي الثَّوابِ عَلَيْهِ.</w:t>
      </w:r>
      <w:r>
        <w:br/>
      </w:r>
      <w:r>
        <w:rPr>
          <w:rFonts w:ascii="Times New Roman" w:hAnsi="Times New Roman"/>
          <w:color w:val="000000"/>
          <w:sz w:val="30"/>
          <w:rtl/>
        </w:rPr>
        <w:t>فَالوُضُوءُ والغُسْلُ يَحتاجُ إلَى نِيَّة لِصحَّتَهِ، فَلا يَصِحُ وُضُوءُ بِلا نِيَّةٍ، وَلَا اغْتِسَالُ بلا نيَّة، وَإِزَالةُ النَّجَاسَةِ تَعَبدًا يَحتاجُ إلَى نِيَّة لأجلِ الثَّوابِ، وَإِلَّا فَلَوْ أَنَّ الإِنْسانَ نَشَرَ ثَوْبَهُ ثُمَّ نَزَلَ المطَرُ وَطَهَّرَهُ ، لَصَحْتِ الطَّهارةُ، وَلَكَانَ طَاهِرًا بِدونِ نِيَّةٍ وَلَا قَصْدِ. وَالفَرْقُ بَينَ هَذَا وَبَينَ الوُضُوءِ وَالغُسلِ ظَاهِرُ جِدًّا؛ لأَنَّ هَذَا مِنْ بَابِ التَّرْكِ والتَّخَلّي، فَمَتَى خَلا المكانُ مِنْ هَذِهِ القَاذُورَاتِ فَقَدْ طَهُرَ، أَمَّا ذَاكَ فَهُو فِعْلُ يُقصَد بِهِ التَّعبُدُ، فَلا بُدَّ فِيهِ مِنَ النِّيَّةِ، فَصَارَ هَذَا الحَدِيثُ مُنَاسِبًا تَمامًا لِلطَّهَارَةِ.</w:t>
      </w:r>
      <w:r>
        <w:br/>
      </w:r>
      <w:r>
        <w:br/>
      </w:r>
      <w:r>
        <w:rPr>
          <w:rFonts w:ascii="Times New Roman" w:hAnsi="Times New Roman"/>
          <w:color w:val="000000"/>
          <w:sz w:val="30"/>
          <w:rtl/>
        </w:rPr>
        <w:t>ولْيُعْلَمْ أَنَّ النِّيَّةَ تَنقَسِمُ إِلَى قِسْمَيْنِ:</w:t>
      </w:r>
      <w:r>
        <w:br/>
      </w:r>
      <w:r>
        <w:rPr>
          <w:rFonts w:ascii="Times New Roman" w:hAnsi="Times New Roman"/>
          <w:color w:val="000000"/>
          <w:sz w:val="30"/>
          <w:rtl/>
        </w:rPr>
        <w:t>الأول: نِيَّةُ العَمَلِ، وَهُوَ الَّذِي يَتَكَلَّمُ عَنْهُ الفُقَهَاءُ.</w:t>
      </w:r>
      <w:r>
        <w:br/>
      </w:r>
      <w:r>
        <w:rPr>
          <w:rFonts w:ascii="Times New Roman" w:hAnsi="Times New Roman"/>
          <w:color w:val="000000"/>
          <w:sz w:val="30"/>
          <w:rtl/>
        </w:rPr>
        <w:t>الثَّاني: نِيَّةُ المعْمُولِ له، وَهُوَ الَّذِي يتكَلَّمُ عَنهُ أهْلُ التَّوْحيد.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العلم، باب ما جاء فيمن يطلب بعلمه الدنيا، رقم (</w:t>
      </w:r>
      <w:r>
        <w:rPr>
          <w:rFonts w:ascii="Times New Roman" w:hAnsi="Times New Roman"/>
          <w:color w:val="000000"/>
          <w:sz w:val="30"/>
        </w:rPr>
        <w:t>٢٦٥٤</w:t>
      </w:r>
      <w:r>
        <w:rPr>
          <w:rFonts w:ascii="Times New Roman" w:hAnsi="Times New Roman"/>
          <w:color w:val="000000"/>
          <w:sz w:val="30"/>
          <w:rtl/>
        </w:rPr>
        <w:t>)، من حديث</w:t>
      </w:r>
      <w:r>
        <w:br/>
      </w:r>
      <w:r>
        <w:br/>
      </w:r>
      <w:r>
        <w:rPr>
          <w:rFonts w:ascii="Times New Roman" w:hAnsi="Times New Roman"/>
          <w:color w:val="000000"/>
          <w:sz w:val="30"/>
          <w:rtl/>
        </w:rPr>
        <w:t>كعب بن مالك رَضِيَ اللَّهُ عَنْهُ.</w:t>
      </w:r>
      <w:r>
        <w:br/>
      </w:r>
      <w:r>
        <w:br/>
      </w:r>
      <w:r>
        <w:rPr>
          <w:rFonts w:ascii="Times New Roman" w:hAnsi="Times New Roman"/>
          <w:color w:val="000000"/>
          <w:sz w:val="30"/>
        </w:rPr>
        <w:t>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الثَّانِي أَهَمُّ لَنْ تَعْمَلُ، وَلمنْ تُصلِّي، وَلمَنْ تَتَوضَّأُ، وَمَنْ تَغْتَسِلُ؟ فَهَذَا أَهَمُّ مِنْ كَوْنِهِ يصِحُ الوُضُوءُ أَوْ لا يَصِحُ؛ لأَنَّهُ إِنْ صَحَ فقدْ صَحَ وَإِنْ لم يَصِحَ يُعِيدُهُ الإنسانُ فقط.</w:t>
      </w:r>
      <w:r>
        <w:br/>
      </w:r>
      <w:r>
        <w:rPr>
          <w:rFonts w:ascii="Times New Roman" w:hAnsi="Times New Roman"/>
          <w:color w:val="000000"/>
          <w:sz w:val="30"/>
          <w:rtl/>
        </w:rPr>
        <w:t xml:space="preserve">لَكِنْ لَنْ تَعْمَلُ، أَتَعْمَلُ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هَذَا هُوَ المهِمُ، وَهُوَ الَّذِي نَبَّهَ عَلَيْهِ النَّبِيُّ ﷺ فِي قَولِهِ: «فَمَنْ كَانَتْ هِجْرَتُهُ إِلَى اللهِ»، وَمَنْ كَانَتْ هِجْرَتُهُ إِلَى دُنْيَا» فَهُنَا نِيَّةُ المَعْمُولِ لَهُ، ثم إِنَّ الغَرَضَ مِن نِيَّةِ العَمَلِ تَمِيزُ العاداتِ مِنَ العِباداتِ، وَتَميِيزُ العِبَادَاتِ بَعْضِهَا مِنْ بَعضٍ يَتَبَينُ بِما يَأْتِي:</w:t>
      </w:r>
      <w:r>
        <w:br/>
      </w:r>
      <w:r>
        <w:rPr>
          <w:rFonts w:ascii="Times New Roman" w:hAnsi="Times New Roman"/>
          <w:color w:val="000000"/>
          <w:sz w:val="30"/>
          <w:rtl/>
        </w:rPr>
        <w:t>إِنْسَانُ يَغْتَسِلُ لِلتَّبَرُّدِ، وَإِنْسَانُ يَنْغَمِسُ في الماءِ لِتَعَلُّم السَّبَاحَةِ، وَإِنْسانُ يَغْتَسِلُ للتَطَوُّع كَغُسْلِ الإحْرامِ، أَو يَغْتَسِلُ لِرَفعِ الحَدَثِ كَغُسْلِ الجَنَابَةِ، أَو يَغْتَسِلُ</w:t>
      </w:r>
      <w:r>
        <w:br/>
      </w:r>
      <w:r>
        <w:rPr>
          <w:rFonts w:ascii="Times New Roman" w:hAnsi="Times New Roman"/>
          <w:color w:val="000000"/>
          <w:sz w:val="30"/>
          <w:rtl/>
        </w:rPr>
        <w:t>لِلتَّحَبُّنِ (</w:t>
      </w:r>
      <w:r>
        <w:rPr>
          <w:rFonts w:ascii="Times New Roman" w:hAnsi="Times New Roman"/>
          <w:color w:val="000000"/>
          <w:sz w:val="30"/>
        </w:rPr>
        <w:t>١</w:t>
      </w:r>
      <w:r>
        <w:rPr>
          <w:rFonts w:ascii="Times New Roman" w:hAnsi="Times New Roman"/>
          <w:color w:val="000000"/>
          <w:sz w:val="30"/>
          <w:rtl/>
        </w:rPr>
        <w:t>) وَالسَّلامةِ مِنَ الإِثْم كَغُسْل الجُمُعَةِ.</w:t>
      </w:r>
      <w:r>
        <w:br/>
      </w:r>
      <w:r>
        <w:br/>
      </w:r>
      <w:r>
        <w:rPr>
          <w:rFonts w:ascii="Times New Roman" w:hAnsi="Times New Roman"/>
          <w:color w:val="000000"/>
          <w:sz w:val="30"/>
          <w:rtl/>
        </w:rPr>
        <w:t>ور سو</w:t>
      </w:r>
      <w:r>
        <w:br/>
      </w:r>
      <w:r>
        <w:br/>
      </w:r>
      <w:r>
        <w:rPr>
          <w:rFonts w:ascii="Times New Roman" w:hAnsi="Times New Roman"/>
          <w:color w:val="000000"/>
          <w:sz w:val="30"/>
          <w:rtl/>
        </w:rPr>
        <w:t>والَّذِي يُمَيِّز بَعْضَهَا عَنْ بَعْضِ النَّيَّةُ ، فيُميّزُ العِبادَاتِ بَعْضَهَا عَنْ بَعْضٍ، والعادات عن العِبادات، فالاغتسال للسباحةِ والتَّبَرُّدِ هذه عادة، والتَّعَلم في السباحة هذه عادةً، ولِرَفْعِ الحَدَثِ عِبادةٌ، وللقيام بالسُّنَّةِ عِبادةٌ، وللتَّحَنُّتِ والسَّلامةِ مِنَ</w:t>
      </w:r>
      <w:r>
        <w:br/>
      </w:r>
      <w:r>
        <w:br/>
      </w:r>
      <w:r>
        <w:rPr>
          <w:rFonts w:ascii="Times New Roman" w:hAnsi="Times New Roman"/>
          <w:color w:val="000000"/>
          <w:sz w:val="30"/>
          <w:rtl/>
        </w:rPr>
        <w:t>الإثْمِ عِبادة.</w:t>
      </w:r>
      <w:r>
        <w:br/>
      </w:r>
      <w:r>
        <w:br/>
      </w:r>
      <w:r>
        <w:rPr>
          <w:rFonts w:ascii="Times New Roman" w:hAnsi="Times New Roman"/>
          <w:color w:val="000000"/>
          <w:sz w:val="30"/>
          <w:rtl/>
        </w:rPr>
        <w:t>فهذه التقاسيم تقاسيمُ تَنْفَعُ طالِبَ العِلْمِ، وربَّما لَا يَجِدُها عند كَثِيرٍ مِمَّنْ يَتَكَلَّمُونَ</w:t>
      </w:r>
      <w:r>
        <w:br/>
      </w:r>
      <w:r>
        <w:rPr>
          <w:rFonts w:ascii="Times New Roman" w:hAnsi="Times New Roman"/>
          <w:color w:val="000000"/>
          <w:sz w:val="30"/>
          <w:rtl/>
        </w:rPr>
        <w:t>على هذا الحديث، لكنْ يَنْبغِي عَلَى الإِنْسَانِ أَنْ يُحرِّرَهَا وَيَضْبطَهَا.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تحنَّث الرجُل : فعَل فعلا يَخْرُجُ بِهِ مِن الإثم والحرج. النهاية في غريب الحديث لابن الأثير [حنث]</w:t>
      </w:r>
      <w:r>
        <w:br/>
      </w:r>
      <w:r>
        <w:br/>
      </w:r>
      <w:r>
        <w:rPr>
          <w:rFonts w:ascii="Times New Roman" w:hAnsi="Times New Roman"/>
          <w:color w:val="000000"/>
          <w:sz w:val="30"/>
          <w:rtl/>
        </w:rPr>
        <w:t>.(</w:t>
      </w:r>
      <w:r>
        <w:rPr>
          <w:rFonts w:ascii="Times New Roman" w:hAnsi="Times New Roman"/>
          <w:color w:val="000000"/>
          <w:sz w:val="30"/>
        </w:rPr>
        <w:t>٤٤٩/١</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Pr>
        <w:t>٤٣</w:t>
      </w:r>
      <w:r>
        <w:br/>
      </w:r>
      <w:r>
        <w:br/>
      </w:r>
      <w:r>
        <w:rPr>
          <w:rFonts w:ascii="Times New Roman" w:hAnsi="Times New Roman"/>
          <w:color w:val="000000"/>
          <w:sz w:val="30"/>
          <w:rtl/>
        </w:rPr>
        <w:t>الفَائِدَةُ الأُولَى : أَنَّ الإِنْسَانَ لا يَنْبَغِي أَنْ يُعَانَيَ مِن حُدُوثِ النِّيَّةِ، وَهَلْ نَوَى أَمْ</w:t>
      </w:r>
      <w:r>
        <w:br/>
      </w:r>
      <w:r>
        <w:rPr>
          <w:rFonts w:ascii="Times New Roman" w:hAnsi="Times New Roman"/>
          <w:color w:val="000000"/>
          <w:sz w:val="30"/>
          <w:rtl/>
        </w:rPr>
        <w:t>لَم يَنْوِ، تُؤخَذُ مِنْ قَولِهِ: «إِنَّمَا الأَعْمَالُ بِالنِّيَّاتِ».</w:t>
      </w:r>
      <w:r>
        <w:br/>
      </w:r>
      <w:r>
        <w:rPr>
          <w:rFonts w:ascii="Times New Roman" w:hAnsi="Times New Roman"/>
          <w:color w:val="000000"/>
          <w:sz w:val="30"/>
          <w:rtl/>
        </w:rPr>
        <w:t>ثُمَّ يُقالُ : إذا شَكَكْتَ هل نَوَيْتَ أو لم تَنْوِ على فَرْضِ وُقوع ذلك، فَإِنْ كَانَ بَعدَ الفَرَاغِ مِنَ العِبادَةِ، فَلا أَثَرَ لَه؛ لأنَّ الشَّكَّ بَعدَ الفَرَاغِ مِنَ العِبَادَةِ غَيْرُ مُعتبَر، وهذه</w:t>
      </w:r>
      <w:r>
        <w:br/>
      </w:r>
      <w:r>
        <w:rPr>
          <w:rFonts w:ascii="Times New Roman" w:hAnsi="Times New Roman"/>
          <w:color w:val="000000"/>
          <w:sz w:val="30"/>
          <w:rtl/>
        </w:rPr>
        <w:t>قَاعِدَةٌ نَافِعَةٌ، وَمَعْمُولُ بِهَا فِي كَثِيرٍ مِنْ مَسَائِلِ العِلْمِ.</w:t>
      </w:r>
      <w:r>
        <w:br/>
      </w:r>
      <w:r>
        <w:br/>
      </w:r>
      <w:r>
        <w:rPr>
          <w:rFonts w:ascii="Times New Roman" w:hAnsi="Times New Roman"/>
          <w:color w:val="000000"/>
          <w:sz w:val="30"/>
          <w:rtl/>
        </w:rPr>
        <w:t>ومن أمثلة ذلك:</w:t>
      </w:r>
      <w:r>
        <w:br/>
      </w:r>
      <w:r>
        <w:br/>
      </w:r>
      <w:r>
        <w:rPr>
          <w:rFonts w:ascii="Times New Roman" w:hAnsi="Times New Roman"/>
          <w:color w:val="000000"/>
          <w:sz w:val="30"/>
          <w:rtl/>
        </w:rPr>
        <w:t>بَلْ يُصَلِّي.</w:t>
      </w:r>
      <w:r>
        <w:br/>
      </w:r>
      <w:r>
        <w:br/>
      </w:r>
      <w:r>
        <w:rPr>
          <w:rFonts w:ascii="Times New Roman" w:hAnsi="Times New Roman"/>
          <w:color w:val="000000"/>
          <w:sz w:val="30"/>
          <w:rtl/>
        </w:rPr>
        <w:t>رَجُلٌ انتَهَى مِنَ الوُضُوءِ وشَكَ، هَلْ مَسَحَ رَأْسَهُ أَمْ لَا، فَلا يَلْتَفِتُ إِلَيْهِ،</w:t>
      </w:r>
      <w:r>
        <w:br/>
      </w:r>
      <w:r>
        <w:br/>
      </w:r>
      <w:r>
        <w:rPr>
          <w:rFonts w:ascii="Times New Roman" w:hAnsi="Times New Roman"/>
          <w:color w:val="000000"/>
          <w:sz w:val="30"/>
          <w:rtl/>
        </w:rPr>
        <w:t>رَجُلٌ انتَهَى مِنَ الطَّوافِ وَشَكَ، هَلْ سَبْعًا أَوْ سِتَّا، فَلَا يَلْتَفِتُ إِلى ذَلِكَ. • رَجُلٌ انتَهَى مِنَ الصَّلاةِ وَشَلَّ هَلْ قَرَأَ الفَاتِحَةَ أَمْ لَا، فَلا يَلْتَفِتُ إِلَى هَذَا؛ لِأَنَّ القَاعِدَةَ أَنَّ الشَّكَ بَعْدَ الفَرَاغِ لَا يُؤَكِّرُ.</w:t>
      </w:r>
      <w:r>
        <w:br/>
      </w:r>
      <w:r>
        <w:rPr>
          <w:rFonts w:ascii="Times New Roman" w:hAnsi="Times New Roman"/>
          <w:color w:val="000000"/>
          <w:sz w:val="30"/>
          <w:rtl/>
        </w:rPr>
        <w:t>- أَمَّا إِنْ تَيَقَّنَ أَنَّهُ لم يَفْعَلْ، فَحِينَئِذٍ يَفْعَلُ مَا يَقتَضِيهِ الحُكْمُ.</w:t>
      </w:r>
      <w:r>
        <w:br/>
      </w:r>
      <w:r>
        <w:rPr>
          <w:rFonts w:ascii="Times New Roman" w:hAnsi="Times New Roman"/>
          <w:color w:val="000000"/>
          <w:sz w:val="30"/>
          <w:rtl/>
        </w:rPr>
        <w:t xml:space="preserve">وأَمَّا إِنْ كَانَ الشَّكُ فِي أَثْنَاءِ العِبَادَةِ </w:t>
      </w:r>
      <w:proofErr w:type="gramStart"/>
      <w:r>
        <w:rPr>
          <w:rFonts w:ascii="Times New Roman" w:hAnsi="Times New Roman"/>
          <w:color w:val="000000"/>
          <w:sz w:val="30"/>
          <w:rtl/>
        </w:rPr>
        <w:t>فَهُو :</w:t>
      </w:r>
      <w:proofErr w:type="gramEnd"/>
      <w:r>
        <w:br/>
      </w:r>
      <w:r>
        <w:br/>
      </w:r>
      <w:r>
        <w:rPr>
          <w:rFonts w:ascii="Times New Roman" w:hAnsi="Times New Roman"/>
          <w:color w:val="000000"/>
          <w:sz w:val="30"/>
          <w:rtl/>
        </w:rPr>
        <w:t>. إما في النيه فَغَيرُ وارِدِ فِيمَا أَظُنُّ، وَلا أَظُنُّ أَحَدًا يَفْعَلُ فِعْلًا بِاحْتِيَارِه إِلَّا وَهُوَ قَاصِدٌ لَه، كَمَا دَلَّ عَلَيْهِ اللفظ: «إِنَّمَا الأَعْمَالُ بِالنِّيَّاتِ».</w:t>
      </w:r>
      <w:r>
        <w:br/>
      </w:r>
      <w:r>
        <w:rPr>
          <w:rFonts w:ascii="Times New Roman" w:hAnsi="Times New Roman"/>
          <w:color w:val="000000"/>
          <w:sz w:val="30"/>
          <w:rtl/>
        </w:rPr>
        <w:t>وإما في الأفعالِ يَعْني في أثناءِ العِبادةِ شَكٍّ فِي الفِعْلِ هل فَعَلَهُ أو لا؟</w:t>
      </w:r>
      <w:r>
        <w:br/>
      </w:r>
      <w:r>
        <w:rPr>
          <w:rFonts w:ascii="Times New Roman" w:hAnsi="Times New Roman"/>
          <w:color w:val="000000"/>
          <w:sz w:val="30"/>
          <w:rtl/>
        </w:rPr>
        <w:t>نَقولُ : إِنْ كانَ كَثيرًا فلا يَلْتَفِتُ إلى ذلك؛ لأنَّه يَفْتَحُ عَلَى نَفْسِهِ بَابَ الوَسْوَاسِ الَّذِي</w:t>
      </w:r>
      <w:r>
        <w:br/>
      </w:r>
      <w:r>
        <w:br/>
      </w:r>
      <w:r>
        <w:rPr>
          <w:rFonts w:ascii="Times New Roman" w:hAnsi="Times New Roman"/>
          <w:color w:val="000000"/>
          <w:sz w:val="30"/>
          <w:rtl/>
        </w:rPr>
        <w:t>لا نهايَةَ لَهُ.</w:t>
      </w:r>
      <w:r>
        <w:br/>
      </w:r>
      <w:r>
        <w:br/>
      </w:r>
      <w:r>
        <w:rPr>
          <w:rFonts w:ascii="Times New Roman" w:hAnsi="Times New Roman"/>
          <w:color w:val="000000"/>
          <w:sz w:val="30"/>
        </w:rPr>
        <w:t>22</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مَنْ لم يَكُنْ كَثِيرَ الشُّكُوكِ، نَظَرَ ، فَإِنْ كَانَ مُجُرَّدَ وَهُم، أَي: مُجُرَّدَ شَيْءٍ انْقَدَحَ</w:t>
      </w:r>
      <w:r>
        <w:br/>
      </w:r>
      <w:r>
        <w:rPr>
          <w:rFonts w:ascii="Times New Roman" w:hAnsi="Times New Roman"/>
          <w:color w:val="000000"/>
          <w:sz w:val="30"/>
          <w:rtl/>
        </w:rPr>
        <w:t>في ذِهْنِهِ، فَلا يَلْتَفِتُ إِلَيهِ - أيضًا - لأَنَّ هَذَا لا حَقِيقَةَ لَهُ.</w:t>
      </w:r>
      <w:r>
        <w:br/>
      </w:r>
      <w:r>
        <w:rPr>
          <w:rFonts w:ascii="Times New Roman" w:hAnsi="Times New Roman"/>
          <w:color w:val="000000"/>
          <w:sz w:val="30"/>
          <w:rtl/>
        </w:rPr>
        <w:t>أو أَنَّهُ شَكٍّ حَقِيقيٌّ ، فَحِينَئِذٍ يَبْنِي عَلَى اليَقِينِ – عَلَى قَولِ بَعضِ العُلَماءِ - أَوْ غَالِبِ الظَّنِّ عَلَى القَوْلِ الثَّانِي، وَهُوَ الْأَصَحُ.</w:t>
      </w:r>
      <w:r>
        <w:br/>
      </w:r>
      <w:r>
        <w:rPr>
          <w:rFonts w:ascii="Times New Roman" w:hAnsi="Times New Roman"/>
          <w:color w:val="000000"/>
          <w:sz w:val="30"/>
          <w:rtl/>
        </w:rPr>
        <w:t>فلَو أَنَّ رَجُلًا وَهوَ يَطُوفُ شَكَ، هَلْ هُو في الشَّوطِ الخَامِس أَوِ السَّادِسِ، فَتَقُولُ: إِنْ كَانَ كَثِيرَ الشُّكوكِ، فَلا يَلْتَفِتُ له ، وَيَنِي عَلَى مَا كَانَ فِي قَلْبِهِ أَوَّلَ وَهْلة، وَأَمَّا إِنْ كَانَ قَليلَ الشُّكُوكِ، فَهَلْ هُوَ شَكٍّ مُحُقَّقٌ، أَوْ مُجَرَّدُ وَهُمِ انْقَدَحَ فِي ذِهِنِهِ، فَإِن كَانَ وَهما فَلا يَلْتَفِتُ إِلَيْهِ؛ لأَنَّ هَذَا وَسْوَاسٌ وَلا عِبْرَةَ بهِ، وَإِنْ كَانَ الشَّكُ حَقِيقِيًّا،</w:t>
      </w:r>
      <w:r>
        <w:br/>
      </w:r>
      <w:r>
        <w:rPr>
          <w:rFonts w:ascii="Times New Roman" w:hAnsi="Times New Roman"/>
          <w:color w:val="000000"/>
          <w:sz w:val="30"/>
          <w:rtl/>
        </w:rPr>
        <w:t>فَلْيَيْنِ عَلَى اليَقِينِ - على قَولِ بَعضِ العُلَماءِ أَو غَلَبَةِ الظَّنِّ، عَلَى قَولٍ آخَرَ . وَكَيْفِيَّةُ بِنَائِهِ عَلَى اليَقِينِ:</w:t>
      </w:r>
      <w:r>
        <w:br/>
      </w:r>
      <w:r>
        <w:rPr>
          <w:rFonts w:ascii="Times New Roman" w:hAnsi="Times New Roman"/>
          <w:color w:val="000000"/>
          <w:sz w:val="30"/>
          <w:rtl/>
        </w:rPr>
        <w:t>أَنَّه لَو شَكٍّ هَل طَافَ سِنَةٌ أَمْ سَبْعَةٌ؟ فاليقينُ أَن يَجْعَلَهَا سِنَّةٌ؛ لأَنَّكَ إِذا شَكَكْتَ</w:t>
      </w:r>
      <w:r>
        <w:br/>
      </w:r>
      <w:r>
        <w:rPr>
          <w:rFonts w:ascii="Times New Roman" w:hAnsi="Times New Roman"/>
          <w:color w:val="000000"/>
          <w:sz w:val="30"/>
          <w:rtl/>
        </w:rPr>
        <w:t>هل سنّةٌ أو سَبْعَةٌ فالسِّنَّةُ ليس فيها شَكٌ، إنَّما الشَّتُ في السابع في الواقع. إِذَنِ: ابْنِ على المتيقن وهو السِّتَّةُ، واجْعَلْها سِتَّة. وهذه جادَّةُ المَذْهَبِ</w:t>
      </w:r>
      <w:r>
        <w:br/>
      </w:r>
      <w:r>
        <w:br/>
      </w:r>
      <w:r>
        <w:rPr>
          <w:rFonts w:ascii="Times New Roman" w:hAnsi="Times New Roman"/>
          <w:color w:val="000000"/>
          <w:sz w:val="30"/>
          <w:rtl/>
        </w:rPr>
        <w:t>الحَنْبَلِي</w:t>
      </w:r>
      <w:r>
        <w:br/>
      </w:r>
      <w:r>
        <w:br/>
      </w:r>
      <w:r>
        <w:rPr>
          <w:rFonts w:ascii="Times New Roman" w:hAnsi="Times New Roman"/>
          <w:color w:val="000000"/>
          <w:sz w:val="30"/>
          <w:rtl/>
        </w:rPr>
        <w:t>(</w:t>
      </w:r>
      <w:proofErr w:type="gramStart"/>
      <w:r>
        <w:rPr>
          <w:rFonts w:ascii="Times New Roman" w:hAnsi="Times New Roman"/>
          <w:color w:val="000000"/>
          <w:sz w:val="30"/>
        </w:rPr>
        <w:t>1</w:t>
      </w:r>
      <w:r>
        <w:rPr>
          <w:rFonts w:ascii="Times New Roman" w:hAnsi="Times New Roman"/>
          <w:color w:val="000000"/>
          <w:sz w:val="30"/>
          <w:rtl/>
        </w:rPr>
        <w:t>)%</w:t>
      </w:r>
      <w:proofErr w:type="gramEnd"/>
      <w:r>
        <w:br/>
      </w:r>
      <w:r>
        <w:br/>
      </w:r>
      <w:r>
        <w:rPr>
          <w:rFonts w:ascii="Times New Roman" w:hAnsi="Times New Roman"/>
          <w:color w:val="000000"/>
          <w:sz w:val="30"/>
          <w:rtl/>
        </w:rPr>
        <w:t xml:space="preserve">والقولُ الثَّانِي: نَسْأَلُهُ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أَيُّهما يَغْلِبُ على </w:t>
      </w:r>
      <w:proofErr w:type="gramStart"/>
      <w:r>
        <w:rPr>
          <w:rFonts w:ascii="Times New Roman" w:hAnsi="Times New Roman"/>
          <w:color w:val="000000"/>
          <w:sz w:val="30"/>
          <w:rtl/>
        </w:rPr>
        <w:t>ظَنَّكَ :</w:t>
      </w:r>
      <w:proofErr w:type="gramEnd"/>
      <w:r>
        <w:rPr>
          <w:rFonts w:ascii="Times New Roman" w:hAnsi="Times New Roman"/>
          <w:color w:val="000000"/>
          <w:sz w:val="30"/>
          <w:rtl/>
        </w:rPr>
        <w:t xml:space="preserve"> أَسِتَةٌ أَو سَبْعَةٌ؟ فإذا قالَ: يَغْلِبُ على ظنِّي أَنَّهَا سِئَةٌ. قلنا: اجْعَلْها سِئَةً وحِينَئِذٍ اتَّفَقَ القَوْلُ بالبناء على اليقين</w:t>
      </w:r>
      <w:r>
        <w:br/>
      </w:r>
      <w:r>
        <w:br/>
      </w:r>
      <w:r>
        <w:rPr>
          <w:rFonts w:ascii="Times New Roman" w:hAnsi="Times New Roman"/>
          <w:color w:val="000000"/>
          <w:sz w:val="30"/>
          <w:rtl/>
        </w:rPr>
        <w:t>والقَوْلُ بالبناء على الظَّنِّ.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٢٢٤/٥</w:t>
      </w:r>
      <w:r>
        <w:rPr>
          <w:rFonts w:ascii="Times New Roman" w:hAnsi="Times New Roman"/>
          <w:color w:val="000000"/>
          <w:sz w:val="30"/>
          <w:rtl/>
        </w:rPr>
        <w:t>)، والفروع (</w:t>
      </w:r>
      <w:r>
        <w:rPr>
          <w:rFonts w:ascii="Times New Roman" w:hAnsi="Times New Roman"/>
          <w:color w:val="000000"/>
          <w:sz w:val="30"/>
        </w:rPr>
        <w:t>٣٢٦/٢</w:t>
      </w:r>
      <w:r>
        <w:rPr>
          <w:rFonts w:ascii="Times New Roman" w:hAnsi="Times New Roman"/>
          <w:color w:val="000000"/>
          <w:sz w:val="30"/>
          <w:rtl/>
        </w:rPr>
        <w:t>)، والمبدع (</w:t>
      </w:r>
      <w:r>
        <w:rPr>
          <w:rFonts w:ascii="Times New Roman" w:hAnsi="Times New Roman"/>
          <w:color w:val="000000"/>
          <w:sz w:val="30"/>
        </w:rPr>
        <w:t>٢٠٣/٣</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٤٥</w:t>
      </w:r>
      <w:r>
        <w:br/>
      </w:r>
      <w:r>
        <w:br/>
      </w:r>
      <w:r>
        <w:rPr>
          <w:rFonts w:ascii="Times New Roman" w:hAnsi="Times New Roman"/>
          <w:color w:val="000000"/>
          <w:sz w:val="30"/>
          <w:rtl/>
        </w:rPr>
        <w:t>وإذا قالَ: يَغْلِبُ على ظَنِّي أَنَّهَا سَبْعَةٌ فعَلى القَوْلِ الأَوَّلِ نقولُ: أَلْغِ هذا الظَّنِّ</w:t>
      </w:r>
      <w:r>
        <w:br/>
      </w:r>
      <w:r>
        <w:rPr>
          <w:rFonts w:ascii="Times New Roman" w:hAnsi="Times New Roman"/>
          <w:color w:val="000000"/>
          <w:sz w:val="30"/>
          <w:rtl/>
        </w:rPr>
        <w:t>وابنِ على أنَّها سِتَّة. وعلى القولِ الثَّاني: اجْعَلْهَا سَبْعَةٌ، ولا حَرَجَ عَلَيْكَ.</w:t>
      </w:r>
      <w:r>
        <w:br/>
      </w:r>
      <w:r>
        <w:rPr>
          <w:rFonts w:ascii="Times New Roman" w:hAnsi="Times New Roman"/>
          <w:color w:val="000000"/>
          <w:sz w:val="30"/>
          <w:rtl/>
        </w:rPr>
        <w:t>وَهَذَا القَولُ أَصَحُ، وَهُوَ اخْتِيَارُ شَيخِ الإِسْلامِ ابنِ تَيْمِيَّةَ رَحِمَهُ اللَّهُ</w:t>
      </w:r>
      <w:r>
        <w:br/>
      </w:r>
      <w:r>
        <w:br/>
      </w:r>
      <w:r>
        <w:rPr>
          <w:rFonts w:ascii="Times New Roman" w:hAnsi="Times New Roman"/>
          <w:color w:val="000000"/>
          <w:sz w:val="30"/>
          <w:rtl/>
        </w:rPr>
        <w:t>).</w:t>
      </w:r>
      <w:r>
        <w:br/>
      </w:r>
      <w:r>
        <w:br/>
      </w:r>
      <w:r>
        <w:rPr>
          <w:rFonts w:ascii="Times New Roman" w:hAnsi="Times New Roman"/>
          <w:color w:val="000000"/>
          <w:sz w:val="30"/>
          <w:rtl/>
        </w:rPr>
        <w:t>وَيُؤيَّدُهُ حَديثُ عَبدِ اللهِ بنِ مَسْعُودٍ رَضَ اللَّهُ عَنْهُ أَنَّ النَّبِيَّ صَلَّى اللَّهُ عَلَيْهِ وَعَلَى آلِهِ وَسَلَّمَ قَالَ:</w:t>
      </w:r>
      <w:r>
        <w:br/>
      </w:r>
      <w:r>
        <w:rPr>
          <w:rFonts w:ascii="Times New Roman" w:hAnsi="Times New Roman"/>
          <w:color w:val="000000"/>
          <w:sz w:val="30"/>
          <w:rtl/>
        </w:rPr>
        <w:t>إِذَا شَكٍّ أَحَدُكُمْ فِي صَلاتِهِ فَلْيَتَحَرَّ الصَّوَابَ ثُمَّ لِيَبْنِ عَلَيْهِ (</w:t>
      </w:r>
      <w:r>
        <w:rPr>
          <w:rFonts w:ascii="Times New Roman" w:hAnsi="Times New Roman"/>
          <w:color w:val="000000"/>
          <w:sz w:val="30"/>
        </w:rPr>
        <w:t>۳</w:t>
      </w:r>
      <w:r>
        <w:rPr>
          <w:rFonts w:ascii="Times New Roman" w:hAnsi="Times New Roman"/>
          <w:color w:val="000000"/>
          <w:sz w:val="30"/>
          <w:rtl/>
        </w:rPr>
        <w:t>)، فَقَوْلُهُ: فَلْيَتَحَرَّ</w:t>
      </w:r>
      <w:r>
        <w:br/>
      </w:r>
      <w:r>
        <w:rPr>
          <w:rFonts w:ascii="Times New Roman" w:hAnsi="Times New Roman"/>
          <w:color w:val="000000"/>
          <w:sz w:val="30"/>
          <w:rtl/>
        </w:rPr>
        <w:t>الصَّوَابَ دَلُّ عَلى أَنَّ مَتَى كَانَ هُنَاكَ تَخَرٌ ، فَلْيَيْن عَلَيهِ.</w:t>
      </w:r>
      <w:r>
        <w:br/>
      </w:r>
      <w:r>
        <w:rPr>
          <w:rFonts w:ascii="Times New Roman" w:hAnsi="Times New Roman"/>
          <w:color w:val="000000"/>
          <w:sz w:val="30"/>
          <w:rtl/>
        </w:rPr>
        <w:t>ومَعْلُومٌ أَنَّ مَنْ غَلَبَ على ظَنْهِ أنَّ العَدَدَ كذا فهذا تحر يبني على ذلك، وهذا</w:t>
      </w:r>
      <w:r>
        <w:br/>
      </w:r>
      <w:r>
        <w:br/>
      </w:r>
      <w:r>
        <w:rPr>
          <w:rFonts w:ascii="Times New Roman" w:hAnsi="Times New Roman"/>
          <w:color w:val="000000"/>
          <w:sz w:val="30"/>
          <w:rtl/>
        </w:rPr>
        <w:t>هو الصحيح.</w:t>
      </w:r>
      <w:r>
        <w:br/>
      </w:r>
      <w:r>
        <w:br/>
      </w:r>
      <w:r>
        <w:rPr>
          <w:rFonts w:ascii="Times New Roman" w:hAnsi="Times New Roman"/>
          <w:color w:val="000000"/>
          <w:sz w:val="30"/>
          <w:rtl/>
        </w:rPr>
        <w:t>الفَائِدَةُ الثَّانيةُ: أَنَّ النَّاسَ يَختَلِفُونَ فِي الْأَعْمَالِ بِحَسَبِ القَصْدِ.</w:t>
      </w:r>
      <w:r>
        <w:br/>
      </w:r>
      <w:r>
        <w:rPr>
          <w:rFonts w:ascii="Times New Roman" w:hAnsi="Times New Roman"/>
          <w:color w:val="000000"/>
          <w:sz w:val="30"/>
          <w:rtl/>
        </w:rPr>
        <w:t>وجْهُ ذلك: «وَإِنَّمَا لِكُلِّ امْرِئٍ مَا نَوَى» ثُمَّ مَا فُرِّعَ عَلَى ذَلكَ مِن قَوْلِهِ: «فَمَنْ</w:t>
      </w:r>
      <w:r>
        <w:br/>
      </w:r>
      <w:r>
        <w:br/>
      </w:r>
      <w:r>
        <w:rPr>
          <w:rFonts w:ascii="Times New Roman" w:hAnsi="Times New Roman"/>
          <w:color w:val="000000"/>
          <w:sz w:val="30"/>
          <w:rtl/>
        </w:rPr>
        <w:t>كَانَتْ هِجْرَتُهُ ...».</w:t>
      </w:r>
      <w:r>
        <w:br/>
      </w:r>
      <w:r>
        <w:br/>
      </w:r>
      <w:r>
        <w:rPr>
          <w:rFonts w:ascii="Times New Roman" w:hAnsi="Times New Roman"/>
          <w:color w:val="000000"/>
          <w:sz w:val="30"/>
          <w:rtl/>
        </w:rPr>
        <w:t>الفَائِدَةُ الثَّالثةُ: أَنَّ الهجرَةَ مِنَ الأَعْمَالِ الصَّالحة؛ وَذَلكَ لأنَّ الهِجْرَةَ يُقصد بها اللهُ وَرَسُولُهُ، وَكُلُّ عَمَلٍ يُقصَدُ بِهِ اللهُ ورَسُولُهُ، فَإِنَّهُ مِنَ الْأَعْمَالِ الصَّالِحَةِ؛ لأَنَّكَ إذَا قَصَدْتَ اللهَ ورسولَهُ، فَإِنَّما تَقْصِدُ التَّقَرُّبَ إلى الله، والتَّقَرَبُ إلى اللهِ عِبَادَةٌ.</w:t>
      </w:r>
      <w:r>
        <w:br/>
      </w:r>
      <w:r>
        <w:br/>
      </w:r>
      <w:r>
        <w:rPr>
          <w:rFonts w:ascii="Times New Roman" w:hAnsi="Times New Roman"/>
          <w:color w:val="000000"/>
          <w:sz w:val="30"/>
          <w:rtl/>
        </w:rPr>
        <w:t>وَهَلِ الهِجْرَةُ وَاجِبَةٌ أَوْ مُسْتَحَبَّةٌ؟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 المطبوع مع الفتاوى الكبرى] لابن تيمية (</w:t>
      </w:r>
      <w:r>
        <w:rPr>
          <w:rFonts w:ascii="Times New Roman" w:hAnsi="Times New Roman"/>
          <w:color w:val="000000"/>
          <w:sz w:val="30"/>
        </w:rPr>
        <w:t>٣٤١/٥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الصلاة، باب التوجه نحو القبلة، رقم (</w:t>
      </w:r>
      <w:r>
        <w:rPr>
          <w:rFonts w:ascii="Times New Roman" w:hAnsi="Times New Roman"/>
          <w:color w:val="000000"/>
          <w:sz w:val="30"/>
        </w:rPr>
        <w:t>٤٠١</w:t>
      </w:r>
      <w:r>
        <w:rPr>
          <w:rFonts w:ascii="Times New Roman" w:hAnsi="Times New Roman"/>
          <w:color w:val="000000"/>
          <w:sz w:val="30"/>
          <w:rtl/>
        </w:rPr>
        <w:t>)، ومسلم: كتاب المساجد،</w:t>
      </w:r>
      <w:r>
        <w:br/>
      </w:r>
      <w:r>
        <w:br/>
      </w:r>
      <w:r>
        <w:rPr>
          <w:rFonts w:ascii="Times New Roman" w:hAnsi="Times New Roman"/>
          <w:color w:val="000000"/>
          <w:sz w:val="30"/>
          <w:rtl/>
        </w:rPr>
        <w:t>باب السهو في الصلاة، رقم (</w:t>
      </w:r>
      <w:r>
        <w:rPr>
          <w:rFonts w:ascii="Times New Roman" w:hAnsi="Times New Roman"/>
          <w:color w:val="000000"/>
          <w:sz w:val="30"/>
        </w:rPr>
        <w:t>٥٧٢</w:t>
      </w:r>
      <w:r>
        <w:rPr>
          <w:rFonts w:ascii="Times New Roman" w:hAnsi="Times New Roman"/>
          <w:color w:val="000000"/>
          <w:sz w:val="30"/>
          <w:rtl/>
        </w:rPr>
        <w:t>).</w:t>
      </w:r>
      <w:r>
        <w:br/>
      </w:r>
      <w:r>
        <w:br/>
      </w:r>
      <w:r>
        <w:rPr>
          <w:rFonts w:ascii="Times New Roman" w:hAnsi="Times New Roman"/>
          <w:color w:val="000000"/>
          <w:sz w:val="30"/>
        </w:rPr>
        <w:t>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 فِي هَذَا تَفصِيلُ، فَإِذَا كَانَ الإِنْسَانُ يَستَطِيعُ أَنْ يُظْهِرَ دِينَهُ، وَأَنْ يُعْلِنَهُ</w:t>
      </w:r>
      <w:r>
        <w:br/>
      </w:r>
      <w:r>
        <w:rPr>
          <w:rFonts w:ascii="Times New Roman" w:hAnsi="Times New Roman"/>
          <w:color w:val="000000"/>
          <w:sz w:val="30"/>
          <w:rtl/>
        </w:rPr>
        <w:t>وَلا يَجِدَ أَحَدًا يَمْنَعُهُ، فَالهجرَةُ هنَا مُسْتَحَبَّةٌ .</w:t>
      </w:r>
      <w:r>
        <w:br/>
      </w:r>
      <w:r>
        <w:rPr>
          <w:rFonts w:ascii="Times New Roman" w:hAnsi="Times New Roman"/>
          <w:color w:val="000000"/>
          <w:sz w:val="30"/>
          <w:rtl/>
        </w:rPr>
        <w:t>أَمَّا إِذَا كَان لا يَستَطِيعُ ، فَالهِجرَةُ هُنَا وَاجِبَةٌ، فَهَذَا هُوَ الصَّابِطُ لِلْوَاجِبَةِ</w:t>
      </w:r>
      <w:r>
        <w:br/>
      </w:r>
      <w:r>
        <w:br/>
      </w:r>
      <w:r>
        <w:rPr>
          <w:rFonts w:ascii="Times New Roman" w:hAnsi="Times New Roman"/>
          <w:color w:val="000000"/>
          <w:sz w:val="30"/>
          <w:rtl/>
        </w:rPr>
        <w:t>وَالمُسْتَحَبَّةِ.</w:t>
      </w:r>
      <w:r>
        <w:br/>
      </w:r>
      <w:r>
        <w:br/>
      </w:r>
      <w:r>
        <w:rPr>
          <w:rFonts w:ascii="Times New Roman" w:hAnsi="Times New Roman"/>
          <w:color w:val="000000"/>
          <w:sz w:val="30"/>
          <w:rtl/>
        </w:rPr>
        <w:t>فَإِنْ قَالَ قَائِلٌ: هَذَا فِي البِلادِ الكَافِرَةِ، فَاذَا تَقولُ فِي البِلادِ الفَاسِقَةِ الَّتِي أَكثَرُ أَهْلِهَا فُسَّاقٌ، وَيُعلِنُونَ الفِسْقَ؛ كالخُمُورِ، وَالمُعَازِفِ، وتبَرُّجِ النِّسَاءِ، والزِّنَا، وَاللوَاطِ، فَهَلِ الهِجْرَةُ مِن هَذِهِ البِلادِ وَاجِبَةٌ؟</w:t>
      </w:r>
      <w:r>
        <w:br/>
      </w:r>
      <w:r>
        <w:rPr>
          <w:rFonts w:ascii="Times New Roman" w:hAnsi="Times New Roman"/>
          <w:color w:val="000000"/>
          <w:sz w:val="30"/>
          <w:rtl/>
        </w:rPr>
        <w:t>قلنا: إِنْ خَافَ الإِنْسَانُ عَلَى نَفْسِهِ مِن أَنْ يَنزَلِقَ فِيمَا انْزَلَقَ فِيهِ عَامَّةُ أَهْلِ البَلَدِ،</w:t>
      </w:r>
      <w:r>
        <w:br/>
      </w:r>
      <w:r>
        <w:rPr>
          <w:rFonts w:ascii="Times New Roman" w:hAnsi="Times New Roman"/>
          <w:color w:val="000000"/>
          <w:sz w:val="30"/>
          <w:rtl/>
        </w:rPr>
        <w:t>فَالهِجْرَةُ وَاجِبَةٌ، وَإِنْ لَم يَخَفْ فَالهِجْرَةُ غَيْرُ وَاجِبَةٍ.</w:t>
      </w:r>
      <w:r>
        <w:br/>
      </w:r>
      <w:r>
        <w:rPr>
          <w:rFonts w:ascii="Times New Roman" w:hAnsi="Times New Roman"/>
          <w:color w:val="000000"/>
          <w:sz w:val="30"/>
          <w:rtl/>
        </w:rPr>
        <w:t>بَلْ نَقُولُ: إِذَا كَانَ فِي بَقَائِهِ إِصْلاح، فَبَقَاؤُهُ وَاجِبٌ؛ لأَنَّ البَعضَ إِذَا رَأَى فَسَادَ النَّاسِ خَافَ وَهَاجَرَ.</w:t>
      </w:r>
      <w:r>
        <w:br/>
      </w:r>
      <w:r>
        <w:rPr>
          <w:rFonts w:ascii="Times New Roman" w:hAnsi="Times New Roman"/>
          <w:color w:val="000000"/>
          <w:sz w:val="30"/>
          <w:rtl/>
        </w:rPr>
        <w:t>وَالغَريبُ أَنَّ بَعضَهُمْ يُهاجِرُ مِنَ البَلَدِ الإِسْلَامِيِّ - الَّذِي تُعْلَنُ فِيهِ شَهَادَةُ أَنْ لا إِلَهَ إِلَّا اللهُ وَأَنَّ مُحَمَّدًا رَسُول الله، وتُقَامُ فيه الجماعَاتُ، وَيُعْلَنُ فِيهِ دُخُولُ رَمَضَانَ والصَّومُ - إِلى بَلَدِ كُفْرٍ لا يُسْمَعُ فِيهَا إِلَّا ضَرْبُ النَّوَاقِيسِ وَالأَبْوَاقِ، فَهَذَا خَطَةٌ؛ لأَنَّ أَهْلَ الصَّلاح إِذَا هَاجَرُوا مِن هَذَا البَلَدِ فَلَن يَبقَى إِلَّا أَهْلُ الفَسَادِ، وَتَبْقَى البلاد ،فَاسِدةً، وَرُبَّما تَنْحَدِرُ إِلَى أَكْثَرَ مِنْ هَذَا، لَكِنْ إِذَا بَقِيَ وَدَعَا إِلى اللَّهِ بِحَسَبِ الحال؛ لأنَّ هذه البلادَ إِسْلاميَّةٌ، فَإِنَّهُ إِذَا صَلَحَ رَجُلٌ وَاحِدٌ فِي اليَوْمِ مِن رَجُلٍ وَاحِدٍ، فَإِنَّه يَصْلُحُ في السَّنَةِ ثلاثُ مِئَةٍ وَسِتونَ رَجُلًا، وكَذَلِكَ الرَّجُلِ إِذَا صَلَحَ بِهِ رَجُلٌ وَاحِدٌ، سَيَصْلُحُ بالرَّجُلِ الوَاحِدِ رَجلٌ آخَرُ ، وَهَكَذَا تَتَزَايدُ حَتَّى يَصْلُحَ البَلَدُ، وَإِذَا</w:t>
      </w:r>
      <w:r>
        <w:br/>
      </w:r>
      <w:r>
        <w:br/>
      </w:r>
      <w:r>
        <w:rPr>
          <w:rFonts w:ascii="Times New Roman" w:hAnsi="Times New Roman"/>
          <w:color w:val="000000"/>
          <w:sz w:val="30"/>
          <w:rtl/>
        </w:rPr>
        <w:t>كتاب الطهارة</w:t>
      </w:r>
      <w:r>
        <w:br/>
      </w:r>
      <w:r>
        <w:br/>
      </w:r>
      <w:r>
        <w:rPr>
          <w:rFonts w:ascii="Times New Roman" w:hAnsi="Times New Roman"/>
          <w:color w:val="000000"/>
          <w:sz w:val="30"/>
        </w:rPr>
        <w:t>٤٧</w:t>
      </w:r>
      <w:r>
        <w:br/>
      </w:r>
      <w:r>
        <w:br/>
      </w:r>
      <w:r>
        <w:rPr>
          <w:rFonts w:ascii="Times New Roman" w:hAnsi="Times New Roman"/>
          <w:color w:val="000000"/>
          <w:sz w:val="30"/>
          <w:rtl/>
        </w:rPr>
        <w:t>صَلَحَ عَامَّةُ النَّاسِ فَإِنَّ الغَالِبَ أَنَّ مَنْ بِيَدِهِمُ الحُكْمُ سَيَصْلُحونَ وَلَو عَن طَرِيقِ</w:t>
      </w:r>
      <w:r>
        <w:br/>
      </w:r>
      <w:r>
        <w:br/>
      </w:r>
      <w:r>
        <w:rPr>
          <w:rFonts w:ascii="Times New Roman" w:hAnsi="Times New Roman"/>
          <w:color w:val="000000"/>
          <w:sz w:val="30"/>
          <w:rtl/>
        </w:rPr>
        <w:t>الضَّغْطِ !</w:t>
      </w:r>
      <w:r>
        <w:br/>
      </w:r>
      <w:r>
        <w:br/>
      </w:r>
      <w:r>
        <w:rPr>
          <w:rFonts w:ascii="Times New Roman" w:hAnsi="Times New Roman"/>
          <w:color w:val="000000"/>
          <w:sz w:val="30"/>
          <w:rtl/>
        </w:rPr>
        <w:t>ولكنَّ المُؤسِفَ أنَّ الذي يُفْسِدُ هذا هو بَعضُ الصَّالِحِينَ، تَجِدُهم يَتَحَزَّبونَ وَيَتَفَرَّقُونَ، وَتَخْتَلِفُ كَلِمَتُهُم مِن أجلِ الخِلافِ في مسألة مِن مَسائلِ الدِّين التي يُغْتَفرُ فِيهَا الخِلافُ، هَذَا هو الواقع، لا سيما في بلادٍ لم يَثْبُتْ فيها الإسْلامُ تماما، رُبَّما يَتَعَادَوْنَ وَيَتَبَاغَضُونَ، وَيَتَنَاحَرُونَ عِندَ رَفْعِ اليَدَيْنِ فِي الصَّلَاةِ، أَحَدُهُم يقولُ: لَا رَفْعَ إلا عند تكبيرة الإحرام والثَّاني يقول : إِنَّ الرَّفْعَ في أَربَعَةِ مَوَاضِعَ مِنَ الصَّلاةِ، والثالثُ يَقولُ: الرَّفَعُ فِي كُلِّ خَفْضٍ وَرَفِعٍ، وَيَظَلُّونَ مُتَنَاحِرِينَ.</w:t>
      </w:r>
      <w:r>
        <w:br/>
      </w:r>
      <w:r>
        <w:rPr>
          <w:rFonts w:ascii="Times New Roman" w:hAnsi="Times New Roman"/>
          <w:color w:val="000000"/>
          <w:sz w:val="30"/>
          <w:rtl/>
        </w:rPr>
        <w:t>وَقَدْ وَقَعَتْ تَحتَ سَمعِي وَبَصِرِي قِصَّةٌ في (مِنَى) ذَاتَ يَومٍ مِنَ الأَيَّامِ، أَتَى إلى مديرُ التَّوعِيَةِ) بِطَائِفَتَيْنِ مِنْ إِفْريقيًا ، وَكُلُّ واحِدَةٍ تَلْعَنُ الأُخرى وَتُكَفِّرُها ، وَاشتَدَّتِ الأَصوَاتُ وعَلَت، فجَاؤُوا إليَّ، قالَتْ إِحدَاهُما : السُّنَّةُ في القِيامِ أَنْ يَضَعَ يَدَهُ اليُمْنَى عَلى اليُسرى، وقَالَتِ الأُخْرَى السُّنَّةُ أَنْ يُرسِلَ اليَدَيْنِ، وَكُلٌّ مِنها تُكَفِّرُ الأُخْرَى - أعوذُ باللهِ - فَهذهِ مَسأَلَةٌ فَرعِيَّةٌ سَهْلةٌ، وَلَيْسَتْ مِنَ الأُصُولِ وَالفُروضِ !</w:t>
      </w:r>
      <w:r>
        <w:br/>
      </w:r>
      <w:r>
        <w:rPr>
          <w:rFonts w:ascii="Times New Roman" w:hAnsi="Times New Roman"/>
          <w:color w:val="000000"/>
          <w:sz w:val="30"/>
          <w:rtl/>
        </w:rPr>
        <w:t>فَقَالَ أَحدُهُم : لا ، لَيْسَتْ سَهْلةً، فالنَّبِيُّ ﷺ يَقُولُ: «مَنْ رَغِبَ عَنْ سُنَّتِي</w:t>
      </w:r>
      <w:r>
        <w:br/>
      </w:r>
      <w:r>
        <w:rPr>
          <w:rFonts w:ascii="Times New Roman" w:hAnsi="Times New Roman"/>
          <w:color w:val="000000"/>
          <w:sz w:val="30"/>
          <w:rtl/>
        </w:rPr>
        <w:t>فَلَيْسَ مِنِّي » (</w:t>
      </w:r>
      <w:r>
        <w:rPr>
          <w:rFonts w:ascii="Times New Roman" w:hAnsi="Times New Roman"/>
          <w:color w:val="000000"/>
          <w:sz w:val="30"/>
        </w:rPr>
        <w:t>١</w:t>
      </w:r>
      <w:r>
        <w:rPr>
          <w:rFonts w:ascii="Times New Roman" w:hAnsi="Times New Roman"/>
          <w:color w:val="000000"/>
          <w:sz w:val="30"/>
          <w:rtl/>
        </w:rPr>
        <w:t>) ، وهذا كُفْرٌ تَبَرَّأَ مِنْهُ الرَّسُولُ .</w:t>
      </w:r>
      <w:r>
        <w:br/>
      </w:r>
      <w:r>
        <w:rPr>
          <w:rFonts w:ascii="Times New Roman" w:hAnsi="Times New Roman"/>
          <w:color w:val="000000"/>
          <w:sz w:val="30"/>
          <w:rtl/>
        </w:rPr>
        <w:t>فَبِنَاءً عَلَى هَذَا الفَهم الفاسِدِ كَفَّرَتْ إِحْدَاهُمَا الأُخْرَى مِنْ أَجْلِ مَسْأَلَةِ اجْتِهَادِيَّةِ وَسَهْلةِ بِالنِّسبةِ لِغَيرِهَا مِن أُمُورِ الدِّينِ.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الترغيب في النكاح ، رقم (</w:t>
      </w:r>
      <w:r>
        <w:rPr>
          <w:rFonts w:ascii="Times New Roman" w:hAnsi="Times New Roman"/>
          <w:color w:val="000000"/>
          <w:sz w:val="30"/>
        </w:rPr>
        <w:t>٥٠٦٣</w:t>
      </w:r>
      <w:r>
        <w:rPr>
          <w:rFonts w:ascii="Times New Roman" w:hAnsi="Times New Roman"/>
          <w:color w:val="000000"/>
          <w:sz w:val="30"/>
          <w:rtl/>
        </w:rPr>
        <w:t>)، ومسلم: كتاب النكاح، باب استحباب النكاح لمن تاقت نفسه إليه، رقم (</w:t>
      </w:r>
      <w:r>
        <w:rPr>
          <w:rFonts w:ascii="Times New Roman" w:hAnsi="Times New Roman"/>
          <w:color w:val="000000"/>
          <w:sz w:val="30"/>
        </w:rPr>
        <w:t>١٤٠١</w:t>
      </w:r>
      <w:r>
        <w:rPr>
          <w:rFonts w:ascii="Times New Roman" w:hAnsi="Times New Roman"/>
          <w:color w:val="000000"/>
          <w:sz w:val="30"/>
          <w:rtl/>
        </w:rPr>
        <w:t>)، من حديث أنس رَضِيَ اللَّهُ عَنْهُ.</w:t>
      </w:r>
      <w:r>
        <w:br/>
      </w:r>
      <w:r>
        <w:br/>
      </w:r>
      <w:r>
        <w:rPr>
          <w:rFonts w:ascii="Times New Roman" w:hAnsi="Times New Roman"/>
          <w:color w:val="000000"/>
          <w:sz w:val="30"/>
        </w:rPr>
        <w:t>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فاللُهِمُ: أَنَّ مُشْكِلَتَنا الآنَ أَنَّ أَهْلَ الصَّلاحِ والإصلاح في البلادِ التي ليست إلى ذاك في الاستقامةِ نَجِدُ أَنَّ بَعْضَهُم - مع الأسف - يُضَلَّلُ بَعْضًا ويُبَدَّعُهُ ويُفَسِّقُهُ، ورُبَّما يُكَفِّرُهُ، وهذه هي المُشْكِلةُ التي يَقِفُ فيها الإِنْسانُ حَيْرانَ.</w:t>
      </w:r>
      <w:r>
        <w:br/>
      </w:r>
      <w:r>
        <w:rPr>
          <w:rFonts w:ascii="Times New Roman" w:hAnsi="Times New Roman"/>
          <w:color w:val="000000"/>
          <w:sz w:val="30"/>
          <w:rtl/>
        </w:rPr>
        <w:t>وإِلَّا فَلَو أَنَّ أَهْلَ الصَّلاحِ والإصْلاحِ اتَّفَقُوا، وَإِذَا اخْتَلَفُوا اتَّسَعَتْ صُدُورُهم لِلخِلافِ الَّذي يَسُوعُ فيه الخِلافُ، وَكَانوا يدًا وَاحِدَةً صَلَحَتِ الأُمَّةُ؛ لِأَنَّ النَّاسَ إِذَا رَأَوُا الَّذِينَ يَنتَسِبونَ إِلى الدِّينِ عَلَى اختِلافِ حَادٌ فِي مَسَائِلَ سَهْلِةٍ، فَإِنَّ النَّاسَ يَنْفِرُونَ، وَرَبَّما نَكَصُوا عَلَى أَعْقَابِهِم وَانْتَكَسُوا، عِياذَا بِالله.</w:t>
      </w:r>
      <w:r>
        <w:br/>
      </w:r>
      <w:r>
        <w:rPr>
          <w:rFonts w:ascii="Times New Roman" w:hAnsi="Times New Roman"/>
          <w:color w:val="000000"/>
          <w:sz w:val="30"/>
          <w:rtl/>
        </w:rPr>
        <w:t>فالحاصِلُ : أَنَّنا نقولُ : الهِجْرَةُ مِن بلادِ الفِسْقِ لَيْسَتْ كالهِجْرَةِ مِن بِلادِ الكُفْرِ، فالهجرةُ مِن بِلادِ الفِسْقِ يُقالُ للإنسان فيها : اصْبِرْ، ولا سيما إنْ كُنْتَ مُصْلِحًا فلا تَخْرُج، بل قد نَقُولُ : إِنَّ الهِجْرَةَ حَرامٌ عَلَيْكَ، لأَنَّهُ إِذا هَاجَرَ أَهْلُ الخَيْرِ عن البلدِ لم يَبْقَ فِيهَا إِلَّا أَهْلُ الشَّرِّ.</w:t>
      </w:r>
      <w:r>
        <w:br/>
      </w:r>
      <w:r>
        <w:rPr>
          <w:rFonts w:ascii="Times New Roman" w:hAnsi="Times New Roman"/>
          <w:color w:val="000000"/>
          <w:sz w:val="30"/>
          <w:rtl/>
        </w:rPr>
        <w:t>الفَائِدَةُ الرَّابعةُ: أَنَّ مَا كَان مِنَ الأُمُورِ المشروعةِ، فَلا حَرجَ أَن يُعْطَفَ عَلَى الرَّبِّ عَزَّوَجَلَّ بِالوَاوِ الدَّالَّةِ عَلَى المَشَارَكَةِ؛ وَذَلكَ لأَنَّ الدِّينَ شَيْءٌ وَاحِدٌ، لِقَوْلِهِ هُنَا: فَمَنْ كَانَتْ هِجْرَتُهُ إِلَى اللهِ وَرَسُولِهِ، بِخِلافِ الأُمُورِ الكَوْنِيَّةِ، فَإِنَّهُ لا يَجُوزُ أَنْ يُشْرِكَ</w:t>
      </w:r>
      <w:r>
        <w:br/>
      </w:r>
      <w:r>
        <w:rPr>
          <w:rFonts w:ascii="Times New Roman" w:hAnsi="Times New Roman"/>
          <w:color w:val="000000"/>
          <w:sz w:val="30"/>
          <w:rtl/>
        </w:rPr>
        <w:t>مَعَ اللهِ غَيْرَهُ إِلَّا بِحَرفٍ يَدُلُّ عَلَى التَّرتِيبِ وَعَدَمِ التّساوِي.</w:t>
      </w:r>
      <w:r>
        <w:br/>
      </w:r>
      <w:r>
        <w:rPr>
          <w:rFonts w:ascii="Times New Roman" w:hAnsi="Times New Roman"/>
          <w:color w:val="000000"/>
          <w:sz w:val="30"/>
          <w:rtl/>
        </w:rPr>
        <w:t>وَيَدُلُّ عَلَى ذَلكَ مِنَ القُرْآنِ الكَرِيم قَوْلُهُ تَعَالَى: ﴿ وَلَوْ أَنَّهُمْ رَضُوا مَا ءَاتَهُمُ</w:t>
      </w:r>
      <w:r>
        <w:br/>
      </w:r>
      <w:r>
        <w:br/>
      </w:r>
      <w:r>
        <w:rPr>
          <w:rFonts w:ascii="Times New Roman" w:hAnsi="Times New Roman"/>
          <w:color w:val="000000"/>
          <w:sz w:val="30"/>
          <w:rtl/>
        </w:rPr>
        <w:t>لأنَّ</w:t>
      </w:r>
      <w:r>
        <w:br/>
      </w:r>
      <w:r>
        <w:br/>
      </w:r>
      <w:r>
        <w:rPr>
          <w:rFonts w:ascii="Times New Roman" w:hAnsi="Times New Roman"/>
          <w:color w:val="000000"/>
          <w:sz w:val="30"/>
          <w:rtl/>
        </w:rPr>
        <w:t>اللَّهُ وَرَسُولُهُ وَقَالُواْ حَسْبُنَا اللهُ سَيُؤْتِينَا اللهُ مِن فَضْلِهِ وَرَسُولُهُ ﴾ [التوبة:</w:t>
      </w:r>
      <w:r>
        <w:rPr>
          <w:rFonts w:ascii="Times New Roman" w:hAnsi="Times New Roman"/>
          <w:color w:val="000000"/>
          <w:sz w:val="30"/>
        </w:rPr>
        <w:t>٥٩</w:t>
      </w:r>
      <w:r>
        <w:rPr>
          <w:rFonts w:ascii="Times New Roman" w:hAnsi="Times New Roman"/>
          <w:color w:val="000000"/>
          <w:sz w:val="30"/>
          <w:rtl/>
        </w:rPr>
        <w:t>]؛ الإِنْيَانَ هُنَا إِثْيَانٌ شَرعِيٌّ، وَهُوَ الإِعْطَاهُ مِنَ الفَيْء أوِ الصَّدَقَاتِ، أَوْ مَا أَشْبَهَ ذَلكَ، وَاللهُ مُعْطٍ وَالرَّسُولُ فَاسِمٌ ، والشَّرِعُ واحدٌ، فَشَرْعُ الرَسُولِ هُوَ شَرْعُ اللَّهِ، لَكِنْ في</w:t>
      </w:r>
      <w:r>
        <w:br/>
      </w:r>
      <w:r>
        <w:br/>
      </w:r>
      <w:r>
        <w:rPr>
          <w:rFonts w:ascii="Times New Roman" w:hAnsi="Times New Roman"/>
          <w:color w:val="000000"/>
          <w:sz w:val="30"/>
          <w:rtl/>
        </w:rPr>
        <w:t>كتاب الطهارة</w:t>
      </w:r>
      <w:r>
        <w:br/>
      </w:r>
      <w:r>
        <w:br/>
      </w:r>
      <w:r>
        <w:rPr>
          <w:rFonts w:ascii="Times New Roman" w:hAnsi="Times New Roman"/>
          <w:color w:val="000000"/>
          <w:sz w:val="30"/>
          <w:rtl/>
        </w:rPr>
        <w:t>المَسَائِل الكَوْنِيَّةِ لا يُمْكِنُ أَنْ نَجعَلَ غَيْرَ اللهِ مُسَاويًا لَه.</w:t>
      </w:r>
      <w:r>
        <w:br/>
      </w:r>
      <w:r>
        <w:br/>
      </w:r>
      <w:r>
        <w:rPr>
          <w:rFonts w:ascii="Times New Roman" w:hAnsi="Times New Roman"/>
          <w:color w:val="000000"/>
          <w:sz w:val="30"/>
        </w:rPr>
        <w:t>٤٩</w:t>
      </w:r>
      <w:r>
        <w:br/>
      </w:r>
      <w:r>
        <w:br/>
      </w:r>
      <w:r>
        <w:rPr>
          <w:rFonts w:ascii="Times New Roman" w:hAnsi="Times New Roman"/>
          <w:color w:val="000000"/>
          <w:sz w:val="30"/>
          <w:rtl/>
        </w:rPr>
        <w:t xml:space="preserve">ولهذا لما قالَ الرَّجُلُ : مَا شَاءَ اللهُ وَشِئْتَ، يُخَاطِبُ الرَّسُولَ صَلَّى اللَّهُ عَلَيْهِ وَسَلَّم فَقَالَ لَهُ: «أَجَعَلْتَني ِللهِ نِدًّا ؟! )؛ لأنَّ مَشِيئَةَ البَشَرِ أَيُّ بَشَرِ كَانَ - تابعةٌ لَشِيئةِ اللهِ، ليسَتْ مُستقِلَّةً، ولِمَن شَاءَ مِنكُمْ أَن يَسْتَقِيمَ الله وَمَا تَشَاءُونَ إِلَّا أَن يَشَاءَ الله له [ التكوير: </w:t>
      </w:r>
      <w:r>
        <w:rPr>
          <w:rFonts w:ascii="Times New Roman" w:hAnsi="Times New Roman"/>
          <w:color w:val="000000"/>
          <w:sz w:val="30"/>
        </w:rPr>
        <w:t>۲۸</w:t>
      </w:r>
      <w:r>
        <w:rPr>
          <w:rFonts w:ascii="Times New Roman" w:hAnsi="Times New Roman"/>
          <w:color w:val="000000"/>
          <w:sz w:val="30"/>
          <w:rtl/>
        </w:rPr>
        <w:t>-</w:t>
      </w:r>
      <w:r>
        <w:rPr>
          <w:rFonts w:ascii="Times New Roman" w:hAnsi="Times New Roman"/>
          <w:color w:val="000000"/>
          <w:sz w:val="30"/>
        </w:rPr>
        <w:t>۲۹</w:t>
      </w:r>
      <w:r>
        <w:rPr>
          <w:rFonts w:ascii="Times New Roman" w:hAnsi="Times New Roman"/>
          <w:color w:val="000000"/>
          <w:sz w:val="30"/>
          <w:rtl/>
        </w:rPr>
        <w:t>]، فَإِذَا قُلْتَ: «ما شَاءَ اللهُ وَشِشْتَ» تُخاطِبُ بَشَرًا، فَقَدْ جَعَلْتَ مَشيئَتَهُ مُسَاوِيَةٌ لمَشِيئَةِ اللهِ، وَهَذَا خَطَةٌ، وَلهَذَا فَرَّقَ النَّبِيُّ ﷺ بَيْنَ هذا وهذا.</w:t>
      </w:r>
      <w:r>
        <w:br/>
      </w:r>
      <w:r>
        <w:br/>
      </w:r>
      <w:r>
        <w:rPr>
          <w:rFonts w:ascii="Times New Roman" w:hAnsi="Times New Roman"/>
          <w:color w:val="000000"/>
          <w:sz w:val="30"/>
        </w:rPr>
        <w:t>٢</w:t>
      </w:r>
      <w:r>
        <w:rPr>
          <w:rFonts w:ascii="Times New Roman" w:hAnsi="Times New Roman"/>
          <w:color w:val="000000"/>
          <w:sz w:val="30"/>
          <w:rtl/>
        </w:rPr>
        <w:t xml:space="preserve"> - وَعَنْ أَبِي هُرَيْرَةَ رَضِوَاللَّهُ عَنْهُ قَالَ: قَالَ رَسُولُ اللهِ ﷺ: «لا يَقْبَلُ اللهُ صَلاةَ</w:t>
      </w:r>
      <w:r>
        <w:br/>
      </w:r>
      <w:r>
        <w:br/>
      </w:r>
      <w:r>
        <w:rPr>
          <w:rFonts w:ascii="Times New Roman" w:hAnsi="Times New Roman"/>
          <w:color w:val="000000"/>
          <w:sz w:val="30"/>
          <w:rtl/>
        </w:rPr>
        <w:t>أَحَدِكُمْ إِذَا أَحْدَثَ حَتَّى يَتَوَضَّأَ ().</w:t>
      </w:r>
      <w:r>
        <w:br/>
      </w:r>
      <w:r>
        <w:br/>
      </w:r>
      <w:r>
        <w:rPr>
          <w:rFonts w:ascii="Times New Roman" w:hAnsi="Times New Roman"/>
          <w:color w:val="000000"/>
          <w:sz w:val="30"/>
          <w:rtl/>
        </w:rPr>
        <w:t>الشرح</w:t>
      </w:r>
      <w:r>
        <w:br/>
      </w:r>
      <w:r>
        <w:br/>
      </w:r>
      <w:r>
        <w:rPr>
          <w:rFonts w:ascii="Times New Roman" w:hAnsi="Times New Roman"/>
          <w:color w:val="000000"/>
          <w:sz w:val="30"/>
          <w:rtl/>
        </w:rPr>
        <w:t>قَوْلُهُ: «لا يَقْبَلُ»: هَذَا نَفْيُ لِلقَبُولِ.</w:t>
      </w:r>
      <w:r>
        <w:br/>
      </w:r>
      <w:r>
        <w:rPr>
          <w:rFonts w:ascii="Times New Roman" w:hAnsi="Times New Roman"/>
          <w:color w:val="000000"/>
          <w:sz w:val="30"/>
          <w:rtl/>
        </w:rPr>
        <w:t>وَنَفْيُ القَبُولِ عَلَى وَجْهَينِ:</w:t>
      </w:r>
      <w:r>
        <w:br/>
      </w:r>
      <w:r>
        <w:br/>
      </w:r>
      <w:r>
        <w:rPr>
          <w:rFonts w:ascii="Times New Roman" w:hAnsi="Times New Roman"/>
          <w:color w:val="000000"/>
          <w:sz w:val="30"/>
          <w:rtl/>
        </w:rPr>
        <w:t>الوَجْهُ الأَوَّلُ: يَكونُ لِتركِ وَاجِبٍ في العِبادَةِ، أَوْ فِعْلِ مَحَظُورِ، فَنَفْيُّ القَبُولِ</w:t>
      </w:r>
      <w:r>
        <w:br/>
      </w:r>
      <w:r>
        <w:br/>
      </w:r>
      <w:r>
        <w:rPr>
          <w:rFonts w:ascii="Times New Roman" w:hAnsi="Times New Roman"/>
          <w:color w:val="000000"/>
          <w:sz w:val="30"/>
          <w:rtl/>
        </w:rPr>
        <w:t>نَفْي للصحة.</w:t>
      </w:r>
      <w:r>
        <w:br/>
      </w:r>
      <w:r>
        <w:br/>
      </w:r>
      <w:r>
        <w:rPr>
          <w:rFonts w:ascii="Times New Roman" w:hAnsi="Times New Roman"/>
          <w:color w:val="000000"/>
          <w:sz w:val="30"/>
          <w:rtl/>
        </w:rPr>
        <w:t>الوَجْهُ الثَّانِي: يَكُونُ لِغَيْرِ ذَلكَ، فَنَفْيُ القَبُولِ نَفْيٍّ لِلكمال، أو نَفْيٌّ لِما يُقابَلُ .</w:t>
      </w:r>
      <w:r>
        <w:br/>
      </w:r>
      <w:r>
        <w:rPr>
          <w:rFonts w:ascii="Times New Roman" w:hAnsi="Times New Roman"/>
          <w:color w:val="000000"/>
          <w:sz w:val="30"/>
          <w:rtl/>
        </w:rPr>
        <w:t>منَ السَّيِّئاتِ، بمعنى أَنَّهُ لَيسَ نَفْيًا لِلصّحة.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٢١٤/١</w:t>
      </w:r>
      <w:r>
        <w:rPr>
          <w:rFonts w:ascii="Times New Roman" w:hAnsi="Times New Roman"/>
          <w:color w:val="000000"/>
          <w:sz w:val="30"/>
          <w:rtl/>
        </w:rPr>
        <w:t>)، من حديث ابن عباس رَضِيَ 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الحيل، باب في الصلاة، رقم (</w:t>
      </w:r>
      <w:r>
        <w:rPr>
          <w:rFonts w:ascii="Times New Roman" w:hAnsi="Times New Roman"/>
          <w:color w:val="000000"/>
          <w:sz w:val="30"/>
        </w:rPr>
        <w:t>٦٩٥٤</w:t>
      </w:r>
      <w:r>
        <w:rPr>
          <w:rFonts w:ascii="Times New Roman" w:hAnsi="Times New Roman"/>
          <w:color w:val="000000"/>
          <w:sz w:val="30"/>
          <w:rtl/>
        </w:rPr>
        <w:t>) ، ومسلم: كتاب الطهارة، باب</w:t>
      </w:r>
      <w:r>
        <w:br/>
      </w:r>
      <w:r>
        <w:br/>
      </w:r>
      <w:r>
        <w:rPr>
          <w:rFonts w:ascii="Times New Roman" w:hAnsi="Times New Roman"/>
          <w:color w:val="000000"/>
          <w:sz w:val="30"/>
          <w:rtl/>
        </w:rPr>
        <w:t>وجوب الطهارة للصلاة، رقم (</w:t>
      </w:r>
      <w:r>
        <w:rPr>
          <w:rFonts w:ascii="Times New Roman" w:hAnsi="Times New Roman"/>
          <w:color w:val="000000"/>
          <w:sz w:val="30"/>
        </w:rPr>
        <w:t>٢٢٥</w:t>
      </w:r>
      <w:r>
        <w:rPr>
          <w:rFonts w:ascii="Times New Roman" w:hAnsi="Times New Roman"/>
          <w:color w:val="000000"/>
          <w:sz w:val="30"/>
          <w:rtl/>
        </w:rPr>
        <w:t>).</w:t>
      </w:r>
      <w:r>
        <w:br/>
      </w:r>
      <w:r>
        <w:br/>
      </w:r>
      <w:r>
        <w:rPr>
          <w:rFonts w:ascii="Times New Roman" w:hAnsi="Times New Roman"/>
          <w:color w:val="000000"/>
          <w:sz w:val="30"/>
          <w:rtl/>
        </w:rPr>
        <w:t xml:space="preserve"> </w:t>
      </w:r>
      <w:r w:rsidR="00DE570A">
        <w:rPr>
          <w:rFonts w:ascii="Times New Roman" w:hAnsi="Times New Roman"/>
          <w:color w:val="000000"/>
          <w:sz w:val="30"/>
          <w:rtl/>
        </w:rPr>
        <w:t xml:space="preserve"> </w:t>
      </w:r>
      <w:r w:rsidR="00DE570A">
        <w:rPr>
          <w:rFonts w:ascii="Times New Roman" w:hAnsi="Times New Roman"/>
          <w:color w:val="000000"/>
          <w:sz w:val="30"/>
        </w:rPr>
        <w:t>۵۰</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ففِي قَولِهِ صلى اللهُ عَلَيْهِ وَعَلَى الِهِ وَسَلَّمَ: «مَنْ أَتَى عَرَّافًا فَسَأَلَهُ لَنْ تُقْبَلَ لَهُ صَلاةٌ أَرْبَعِينَ صَبَاحًا» (</w:t>
      </w:r>
      <w:r w:rsidR="00DE570A">
        <w:rPr>
          <w:rFonts w:ascii="Times New Roman" w:hAnsi="Times New Roman"/>
          <w:color w:val="000000"/>
          <w:sz w:val="30"/>
        </w:rPr>
        <w:t>۱</w:t>
      </w:r>
      <w:r w:rsidR="00DE570A">
        <w:rPr>
          <w:rFonts w:ascii="Times New Roman" w:hAnsi="Times New Roman"/>
          <w:color w:val="000000"/>
          <w:sz w:val="30"/>
          <w:rtl/>
        </w:rPr>
        <w:t>) هذَا نَفْيِّ لِلقَبُولِ، لَكنَّهُ لا يَتَعَلَّقُ بِالصَّلَاةِ، وَلَا يَتَعَلَّقُ بِتَرْكِ وَاجِبِ</w:t>
      </w:r>
      <w:r w:rsidR="00DE570A">
        <w:br/>
      </w:r>
      <w:r w:rsidR="00DE570A">
        <w:rPr>
          <w:rFonts w:ascii="Times New Roman" w:hAnsi="Times New Roman"/>
          <w:color w:val="000000"/>
          <w:sz w:val="30"/>
          <w:rtl/>
        </w:rPr>
        <w:t>وَلا بِفِعْلِ مُحَرَّمٍ، وَحِينَئِذٍ لَا يَكونُ نَفْيُ القَبولِ نَفْيَا لِلصَّحَّةِ.</w:t>
      </w:r>
      <w:r w:rsidR="00DE570A">
        <w:br/>
      </w:r>
      <w:r w:rsidR="00DE570A">
        <w:rPr>
          <w:rFonts w:ascii="Times New Roman" w:hAnsi="Times New Roman"/>
          <w:color w:val="000000"/>
          <w:sz w:val="30"/>
          <w:rtl/>
        </w:rPr>
        <w:t>وَلِهَذَا لَوْ أَنَّ مَنْ أتَى عَرَّافًا فَسَأَلَهُ، وَصَلَّى قُلنا: الصَّلاةُ مَقْبُولةٌ، وَلا مُنافَاةَ بَيْنَ قَوْلِنَا هَذَا، وَقَولِهِ صَلَّى اللهُ عَلَيْهِ وَعَلَى الِهِ وَسَلَّمَ: «لَنْ تُقْبَلَ لَهُ صَلاةٌ؛ لِأَنَّ معنَى الحَدِيثِ أَنَّ سُؤَالَهُ لهذَا العَرَّافِ إِثْمُهُ يُقَابِلُ أَجْرَ الصَّلاةِ، فَلَم تَكُنْ هَذِهِ الصَّلاةُ مَقْبُولَةٌ مِن جِهَةِ مُقَابَلَةِ الإِثْمِ بِالثّوابِ، وَلَيسَ الْمَعْنَى أَنَّهَا لَا تَصِحُ إِطْلَاقًا.</w:t>
      </w:r>
      <w:r w:rsidR="00DE570A">
        <w:br/>
      </w:r>
      <w:r w:rsidR="00DE570A">
        <w:rPr>
          <w:rFonts w:ascii="Times New Roman" w:hAnsi="Times New Roman"/>
          <w:color w:val="000000"/>
          <w:sz w:val="30"/>
          <w:rtl/>
        </w:rPr>
        <w:t>وَكَذَلِكَ قَوْلُهُ : مَنْ شَرِبَ الخَمْرَ لَمْ تُقْبَلْ لَهُ صَلاةٌ أَرْبَعِينَ صَبَاحًا (</w:t>
      </w:r>
      <w:r w:rsidR="00DE570A">
        <w:rPr>
          <w:rFonts w:ascii="Times New Roman" w:hAnsi="Times New Roman"/>
          <w:color w:val="000000"/>
          <w:sz w:val="30"/>
        </w:rPr>
        <w:t>۳</w:t>
      </w:r>
      <w:r w:rsidR="00DE570A">
        <w:rPr>
          <w:rFonts w:ascii="Times New Roman" w:hAnsi="Times New Roman"/>
          <w:color w:val="000000"/>
          <w:sz w:val="30"/>
          <w:rtl/>
        </w:rPr>
        <w:t>)،</w:t>
      </w:r>
      <w:r w:rsidR="00DE570A">
        <w:br/>
      </w:r>
      <w:r w:rsidR="00DE570A">
        <w:rPr>
          <w:rFonts w:ascii="Times New Roman" w:hAnsi="Times New Roman"/>
          <w:color w:val="000000"/>
          <w:sz w:val="30"/>
          <w:rtl/>
        </w:rPr>
        <w:t>فَنقُولُ: الْمُرَادُ بِذَلكَ مُقَابَلَةُ هَذَا بِهَذَا، وَلَيسَ المَرَادُ أَنَّهَا لا تَصِحُ. أما في هذا الحديثِ فقالَ: «لا يَقْبَلُ اللهُ صَلاةَ أَحَدِكُمْ إِذا أَحْدَثَ حَتَّى يَتَوَضَّأَ» فنَفْيُ القَبولِ هنا نَفْي لِلصَّحَّةِ، فلا تُقْبَلُ</w:t>
      </w:r>
      <w:r w:rsidR="00DE570A">
        <w:br/>
      </w:r>
      <w:r w:rsidR="00DE570A">
        <w:rPr>
          <w:rFonts w:ascii="Times New Roman" w:hAnsi="Times New Roman"/>
          <w:color w:val="000000"/>
          <w:sz w:val="30"/>
          <w:rtl/>
        </w:rPr>
        <w:t xml:space="preserve">قَوْلُهُ عَلَيْهِ الصَّلَاةُ وَالسَّلَامُ: «صَلاةُ أَحَدِكُمْ» عَامَّةٌ؛ لأَنَّهَا مُفْرَدٌ مُضَافٌ، فَتَعُمُّ كُلَّ صَلاةٍ، كَالصَّلَواتِ الخَمْسِ وَالجَمُعةِ، وَالرَّوَاتبِ، وَالوِتْرِ، وَصَلاةِ الجَنَازَةِ، وَالنَّفْلِ المطلق، كُلُّ هَذَا دَاخِلٌ فِي </w:t>
      </w:r>
      <w:proofErr w:type="gramStart"/>
      <w:r w:rsidR="00DE570A">
        <w:rPr>
          <w:rFonts w:ascii="Times New Roman" w:hAnsi="Times New Roman"/>
          <w:color w:val="000000"/>
          <w:sz w:val="30"/>
          <w:rtl/>
        </w:rPr>
        <w:t>قَوْلِهِ :</w:t>
      </w:r>
      <w:proofErr w:type="gramEnd"/>
      <w:r w:rsidR="00DE570A">
        <w:rPr>
          <w:rFonts w:ascii="Times New Roman" w:hAnsi="Times New Roman"/>
          <w:color w:val="000000"/>
          <w:sz w:val="30"/>
          <w:rtl/>
        </w:rPr>
        <w:t xml:space="preserve"> صَلاةُ أَحَدِكُمْ» لأنَّه عامٌ. وَهَلْ يَدخُلُ فِي ذَلكَ سُجُودُ التّلاوةِ </w:t>
      </w:r>
      <w:proofErr w:type="gramStart"/>
      <w:r w:rsidR="00DE570A">
        <w:rPr>
          <w:rFonts w:ascii="Times New Roman" w:hAnsi="Times New Roman"/>
          <w:color w:val="000000"/>
          <w:sz w:val="30"/>
          <w:rtl/>
        </w:rPr>
        <w:t>وَالشُّكرِ ؟</w:t>
      </w:r>
      <w:proofErr w:type="gramEnd"/>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مسلم کتاب السلام باب تحريم الكهانة وإتيان الكهان، رقم (</w:t>
      </w:r>
      <w:r w:rsidR="00DE570A">
        <w:rPr>
          <w:rFonts w:ascii="Times New Roman" w:hAnsi="Times New Roman"/>
          <w:color w:val="000000"/>
          <w:sz w:val="30"/>
        </w:rPr>
        <w:t>۲۲۳۰</w:t>
      </w:r>
      <w:r w:rsidR="00DE570A">
        <w:rPr>
          <w:rFonts w:ascii="Times New Roman" w:hAnsi="Times New Roman"/>
          <w:color w:val="000000"/>
          <w:sz w:val="30"/>
          <w:rtl/>
        </w:rPr>
        <w:t xml:space="preserve">)، من حديث صفية، عن بعض أزواج </w:t>
      </w:r>
      <w:proofErr w:type="gramStart"/>
      <w:r w:rsidR="00DE570A">
        <w:rPr>
          <w:rFonts w:ascii="Times New Roman" w:hAnsi="Times New Roman"/>
          <w:color w:val="000000"/>
          <w:sz w:val="30"/>
          <w:rtl/>
        </w:rPr>
        <w:t>النبي .</w:t>
      </w:r>
      <w:proofErr w:type="gramEnd"/>
      <w:r w:rsidR="00DE570A">
        <w:br/>
      </w:r>
      <w:r w:rsidR="00DE570A">
        <w:rPr>
          <w:rFonts w:ascii="Times New Roman" w:hAnsi="Times New Roman"/>
          <w:color w:val="000000"/>
          <w:sz w:val="30"/>
          <w:rtl/>
        </w:rPr>
        <w:t>(</w:t>
      </w:r>
      <w:r w:rsidR="00DE570A">
        <w:rPr>
          <w:rFonts w:ascii="Times New Roman" w:hAnsi="Times New Roman"/>
          <w:color w:val="000000"/>
          <w:sz w:val="30"/>
        </w:rPr>
        <w:t>٢</w:t>
      </w:r>
      <w:r w:rsidR="00DE570A">
        <w:rPr>
          <w:rFonts w:ascii="Times New Roman" w:hAnsi="Times New Roman"/>
          <w:color w:val="000000"/>
          <w:sz w:val="30"/>
          <w:rtl/>
        </w:rPr>
        <w:t>) أخرجه أحمد (</w:t>
      </w:r>
      <w:r w:rsidR="00DE570A">
        <w:rPr>
          <w:rFonts w:ascii="Times New Roman" w:hAnsi="Times New Roman"/>
          <w:color w:val="000000"/>
          <w:sz w:val="30"/>
        </w:rPr>
        <w:t>٣٥/٢</w:t>
      </w:r>
      <w:r w:rsidR="00DE570A">
        <w:rPr>
          <w:rFonts w:ascii="Times New Roman" w:hAnsi="Times New Roman"/>
          <w:color w:val="000000"/>
          <w:sz w:val="30"/>
          <w:rtl/>
        </w:rPr>
        <w:t>)، والترمذي: كتاب الأشربة، باب ما جاء في شارب الخمر، رقم (</w:t>
      </w:r>
      <w:r w:rsidR="00DE570A">
        <w:rPr>
          <w:rFonts w:ascii="Times New Roman" w:hAnsi="Times New Roman"/>
          <w:color w:val="000000"/>
          <w:sz w:val="30"/>
        </w:rPr>
        <w:t>١٨٦٢</w:t>
      </w:r>
      <w:r w:rsidR="00DE570A">
        <w:rPr>
          <w:rFonts w:ascii="Times New Roman" w:hAnsi="Times New Roman"/>
          <w:color w:val="000000"/>
          <w:sz w:val="30"/>
          <w:rtl/>
        </w:rPr>
        <w:t>)، والنسائي: كتاب الأشربة باب ذكر الآثام المتولدة عن شرب الخمر، رقم (</w:t>
      </w:r>
      <w:r w:rsidR="00DE570A">
        <w:rPr>
          <w:rFonts w:ascii="Times New Roman" w:hAnsi="Times New Roman"/>
          <w:color w:val="000000"/>
          <w:sz w:val="30"/>
        </w:rPr>
        <w:t>٥٦٦٨</w:t>
      </w:r>
      <w:r w:rsidR="00DE570A">
        <w:rPr>
          <w:rFonts w:ascii="Times New Roman" w:hAnsi="Times New Roman"/>
          <w:color w:val="000000"/>
          <w:sz w:val="30"/>
          <w:rtl/>
        </w:rPr>
        <w:t>)، من حديث عبد الله بن عمر رَضِيَ اللَّهُ عَنْهُمَا.</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۵۱</w:t>
      </w:r>
      <w:r w:rsidR="00DE570A">
        <w:br/>
      </w:r>
      <w:r w:rsidR="00DE570A">
        <w:br/>
      </w:r>
      <w:r w:rsidR="00DE570A">
        <w:rPr>
          <w:rFonts w:ascii="Times New Roman" w:hAnsi="Times New Roman"/>
          <w:color w:val="000000"/>
          <w:sz w:val="30"/>
          <w:rtl/>
        </w:rPr>
        <w:t>الجَوَابُ: أَنَّ هَذَا يَنْبَنِي عَلَى الخِلافِ، هَلْ هُمَا (صَلاةُ) أَوْ لا؟ فَإِنْ قُلْنَا: إِنَّها (صَلاةُ) دَخَلا في الحَدِيثِ، وَصَارَا لا بُدَّ مِنَ الطَّهَارَةِ لَهَا، وَالمَسْأَلَةُ عَلَى خِلَافٍ بَيْنَ</w:t>
      </w:r>
      <w:r w:rsidR="00DE570A">
        <w:br/>
      </w:r>
      <w:r w:rsidR="00DE570A">
        <w:rPr>
          <w:rFonts w:ascii="Times New Roman" w:hAnsi="Times New Roman"/>
          <w:color w:val="000000"/>
          <w:sz w:val="30"/>
          <w:rtl/>
        </w:rPr>
        <w:t>العلماء.</w:t>
      </w:r>
      <w:r w:rsidR="00DE570A">
        <w:br/>
      </w:r>
      <w:r w:rsidR="00DE570A">
        <w:rPr>
          <w:rFonts w:ascii="Times New Roman" w:hAnsi="Times New Roman"/>
          <w:color w:val="000000"/>
          <w:sz w:val="30"/>
          <w:rtl/>
        </w:rPr>
        <w:t>وَأَنَا أَخْتَارُ أَنَّ سُجُودَ التّلاوة لا بُدَّ فِيهِ مِنَ الوُضُوءِ، بِخِلافِ سُجُودِ الشُّكْرِ؛ لأنَّ سُجودَ الثَّلاوَةِ يَأْتِي عَن تَرَوِّ وَتَمَكُن مِنَ الطَّهارةِ، بِخَلافِ سُجودِ الشُّكْرِ قد يَأْتي</w:t>
      </w:r>
      <w:r w:rsidR="00DE570A">
        <w:br/>
      </w:r>
      <w:r w:rsidR="00DE570A">
        <w:rPr>
          <w:rFonts w:ascii="Times New Roman" w:hAnsi="Times New Roman"/>
          <w:color w:val="000000"/>
          <w:sz w:val="30"/>
          <w:rtl/>
        </w:rPr>
        <w:t>سَبَبُهُ بَغْتَةً، فَلا يَتَمَكَّنُ الإِنْسانُ، وَإِنْ ذَهَبَ لِيَتَوَضَّأَ فَاتَ وَقْتُهُ.</w:t>
      </w:r>
      <w:r w:rsidR="00DE570A">
        <w:br/>
      </w:r>
      <w:r w:rsidR="00DE570A">
        <w:rPr>
          <w:rFonts w:ascii="Times New Roman" w:hAnsi="Times New Roman"/>
          <w:color w:val="000000"/>
          <w:sz w:val="30"/>
          <w:rtl/>
        </w:rPr>
        <w:t>قَوْلُهُ : (إِذَا أَحْدَثَ»، الحَدَثُ يُطْلَقُ عَلى مَسائِلَ مُتَعَدِّدةٍ، مِنهَا:</w:t>
      </w:r>
      <w:r w:rsidR="00DE570A">
        <w:br/>
      </w:r>
      <w:r w:rsidR="00DE570A">
        <w:br/>
      </w:r>
      <w:r w:rsidR="00DE570A">
        <w:rPr>
          <w:rFonts w:ascii="Times New Roman" w:hAnsi="Times New Roman"/>
          <w:color w:val="000000"/>
          <w:sz w:val="30"/>
          <w:rtl/>
        </w:rPr>
        <w:t>- يُطْلَقُ عَلى مَنْ فَعَلَ مُحَرَّمًا.</w:t>
      </w:r>
      <w:r w:rsidR="00DE570A">
        <w:br/>
      </w:r>
      <w:r w:rsidR="00DE570A">
        <w:rPr>
          <w:rFonts w:ascii="Times New Roman" w:hAnsi="Times New Roman"/>
          <w:color w:val="000000"/>
          <w:sz w:val="30"/>
          <w:rtl/>
        </w:rPr>
        <w:t>- يُطْلَقُ عَلى مَنْ فَعَلَ كُفْرًا.</w:t>
      </w:r>
      <w:r w:rsidR="00DE570A">
        <w:br/>
      </w:r>
      <w:r w:rsidR="00DE570A">
        <w:rPr>
          <w:rFonts w:ascii="Times New Roman" w:hAnsi="Times New Roman"/>
          <w:color w:val="000000"/>
          <w:sz w:val="30"/>
          <w:rtl/>
        </w:rPr>
        <w:t>يُطْلَقُ عَلَى البدعة.</w:t>
      </w:r>
      <w:r w:rsidR="00DE570A">
        <w:br/>
      </w:r>
      <w:r w:rsidR="00DE570A">
        <w:br/>
      </w:r>
      <w:r w:rsidR="00DE570A">
        <w:rPr>
          <w:rFonts w:ascii="Times New Roman" w:hAnsi="Times New Roman"/>
          <w:color w:val="000000"/>
          <w:sz w:val="30"/>
          <w:rtl/>
        </w:rPr>
        <w:t>وعلى أَشْيَاءَ كَثِيرةٍ كالَّذِي يَنْقُضُ الوُضوءَ مِنَ الرِّيحِ والبَوْلِ والغَائِطِ وأَكْلِ لَحْمِ الجزورِ والنَّوْمِ، وأمَّا الخارِجُ مِن بَقِيَّةِ البَدَنِ كالرُّعافِ والقَيْءِ فَإِنَّهُ لا يَنْقُضُ الوضوء. فَلَيسَ قَوْلُهُ عَلَيْهِ الصَّلَاةُ وَالسَّلَامُ : «لَعَنَ اللهُ مَنْ آوَى مُحْدِثًا ، كَقَوْلِهِ : إِذَا أَحْدَثَ</w:t>
      </w:r>
      <w:r w:rsidR="00DE570A">
        <w:br/>
      </w:r>
      <w:r w:rsidR="00DE570A">
        <w:br/>
      </w:r>
      <w:r w:rsidR="00DE570A">
        <w:rPr>
          <w:rFonts w:ascii="Times New Roman" w:hAnsi="Times New Roman"/>
          <w:color w:val="000000"/>
          <w:sz w:val="30"/>
          <w:rtl/>
        </w:rPr>
        <w:t>حَتَّى يَتَوَضَّأَ .</w:t>
      </w:r>
      <w:r w:rsidR="00DE570A">
        <w:br/>
      </w:r>
      <w:r w:rsidR="00DE570A">
        <w:br/>
      </w:r>
      <w:r w:rsidR="00DE570A">
        <w:rPr>
          <w:rFonts w:ascii="Times New Roman" w:hAnsi="Times New Roman"/>
          <w:color w:val="000000"/>
          <w:sz w:val="30"/>
          <w:rtl/>
        </w:rPr>
        <w:t>كَما أَنَّهُ - أَيضًا - لَيْسَ كَقَولِهِ عَلَيْهِ الصَّلَاةُ وَالسَّلَامُ : مَنْ أَحْدَثَ فِي أَمْرِنَا هَذَا مَا لَيْسَ مِنْهُ فَهُوَ رَدُّه (</w:t>
      </w:r>
      <w:r w:rsidR="00DE570A">
        <w:rPr>
          <w:rFonts w:ascii="Times New Roman" w:hAnsi="Times New Roman"/>
          <w:color w:val="000000"/>
          <w:sz w:val="30"/>
        </w:rPr>
        <w:t>٢</w:t>
      </w:r>
      <w:r w:rsidR="00DE570A">
        <w:rPr>
          <w:rFonts w:ascii="Times New Roman" w:hAnsi="Times New Roman"/>
          <w:color w:val="000000"/>
          <w:sz w:val="30"/>
          <w:rtl/>
        </w:rPr>
        <w:t>) .</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مسلم كتاب الأضاحي، باب تحريم الذبح لغير الله تعالى ولعن فاعله، رقم (</w:t>
      </w:r>
      <w:r w:rsidR="00DE570A">
        <w:rPr>
          <w:rFonts w:ascii="Times New Roman" w:hAnsi="Times New Roman"/>
          <w:color w:val="000000"/>
          <w:sz w:val="30"/>
        </w:rPr>
        <w:t>۱۹۷۸</w:t>
      </w:r>
      <w:r w:rsidR="00DE570A">
        <w:rPr>
          <w:rFonts w:ascii="Times New Roman" w:hAnsi="Times New Roman"/>
          <w:color w:val="000000"/>
          <w:sz w:val="30"/>
          <w:rtl/>
        </w:rPr>
        <w:t>)، من حديث علي بن أبي طالب رَضِيَ اللَّهُ عَنْهُ.</w:t>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 أخرجه البخاري كتاب الصلح باب إذا اصطلحوا على صلح جور، رقم (</w:t>
      </w:r>
      <w:r w:rsidR="00DE570A">
        <w:rPr>
          <w:rFonts w:ascii="Times New Roman" w:hAnsi="Times New Roman"/>
          <w:color w:val="000000"/>
          <w:sz w:val="30"/>
        </w:rPr>
        <w:t>٢٦٩٧</w:t>
      </w:r>
      <w:r w:rsidR="00DE570A">
        <w:rPr>
          <w:rFonts w:ascii="Times New Roman" w:hAnsi="Times New Roman"/>
          <w:color w:val="000000"/>
          <w:sz w:val="30"/>
          <w:rtl/>
        </w:rPr>
        <w:t>)، ومسلم:</w:t>
      </w:r>
      <w:r w:rsidR="00DE570A">
        <w:br/>
      </w:r>
      <w:r w:rsidR="00DE570A">
        <w:rPr>
          <w:rFonts w:ascii="Times New Roman" w:hAnsi="Times New Roman"/>
          <w:color w:val="000000"/>
          <w:sz w:val="30"/>
          <w:rtl/>
        </w:rPr>
        <w:t>كتاب الأقضية، باب نقض الأحكام الباطلة، رقم (</w:t>
      </w:r>
      <w:r w:rsidR="00DE570A">
        <w:rPr>
          <w:rFonts w:ascii="Times New Roman" w:hAnsi="Times New Roman"/>
          <w:color w:val="000000"/>
          <w:sz w:val="30"/>
        </w:rPr>
        <w:t>۱۷۱۸</w:t>
      </w:r>
      <w:r w:rsidR="00DE570A">
        <w:rPr>
          <w:rFonts w:ascii="Times New Roman" w:hAnsi="Times New Roman"/>
          <w:color w:val="000000"/>
          <w:sz w:val="30"/>
          <w:rtl/>
        </w:rPr>
        <w:t>)، من حديث عائشة رَضَ اللَّهُ عَنْهَا .</w:t>
      </w:r>
      <w:r w:rsidR="00DE570A">
        <w:br/>
      </w:r>
      <w:r w:rsidR="00DE570A">
        <w:br/>
      </w:r>
      <w:r w:rsidR="00DE570A">
        <w:rPr>
          <w:rFonts w:ascii="Times New Roman" w:hAnsi="Times New Roman"/>
          <w:color w:val="000000"/>
          <w:sz w:val="30"/>
        </w:rPr>
        <w:t>٥٢</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إذَنْ: كُلُّ حَدَثٍ بِحَسَبِهِ، فَالحَدَثُ هُنَا مَا أَوْجَبَ وُضُوءًا أَو غُسْلًا، فَمَعنَى إذا أَحْدَثَ» أي: إذا حَصَلَ له ما يُوجِبُ الوُضوءَ أو الغُسْلَ، فَمَا يُوجِبُ الوُضوءَ</w:t>
      </w:r>
      <w:r w:rsidR="00DE570A">
        <w:br/>
      </w:r>
      <w:r w:rsidR="00DE570A">
        <w:rPr>
          <w:rFonts w:ascii="Times New Roman" w:hAnsi="Times New Roman"/>
          <w:color w:val="000000"/>
          <w:sz w:val="30"/>
          <w:rtl/>
        </w:rPr>
        <w:t>يُسَمَّى حَدَثًا أَصْغَرَ، وَمَا يُوجِبُ الغُسْلَ يُسمَّى حَدَثًا أَكْبَرَ.</w:t>
      </w:r>
      <w:r w:rsidR="00DE570A">
        <w:br/>
      </w:r>
      <w:r w:rsidR="00DE570A">
        <w:rPr>
          <w:rFonts w:ascii="Times New Roman" w:hAnsi="Times New Roman"/>
          <w:color w:val="000000"/>
          <w:sz w:val="30"/>
          <w:rtl/>
        </w:rPr>
        <w:t>وَقَوْلُهُ: «حَتَّى يَتَوَضَّأَ»، (حَتَّى) هُنَا غَائِيَّةُ المَعْنَى، أي: إِلَى أَنْ يَتَوضَّأَ .</w:t>
      </w:r>
      <w:r w:rsidR="00DE570A">
        <w:br/>
      </w:r>
      <w:r w:rsidR="00DE570A">
        <w:br/>
      </w:r>
      <w:r w:rsidR="00DE570A">
        <w:rPr>
          <w:rFonts w:ascii="Times New Roman" w:hAnsi="Times New Roman"/>
          <w:color w:val="000000"/>
          <w:sz w:val="30"/>
          <w:rtl/>
        </w:rPr>
        <w:t>مِن فَوَائِدِ هَذَا الْحَدِيثِ :</w:t>
      </w:r>
      <w:r w:rsidR="00DE570A">
        <w:br/>
      </w:r>
      <w:r w:rsidR="00DE570A">
        <w:br/>
      </w:r>
      <w:r w:rsidR="00DE570A">
        <w:rPr>
          <w:rFonts w:ascii="Times New Roman" w:hAnsi="Times New Roman"/>
          <w:color w:val="000000"/>
          <w:sz w:val="30"/>
          <w:rtl/>
        </w:rPr>
        <w:t>الفَائِدَةُ الأُولَى: أنَّ اللهَ سُبْحَانَهُ وَتَعَالَى يَقْبَلُ وَلا يَقْبَلُ، فَفِيهِ إِثْبَاتُ الأَفعال</w:t>
      </w:r>
      <w:r w:rsidR="00DE570A">
        <w:br/>
      </w:r>
      <w:r w:rsidR="00DE570A">
        <w:br/>
      </w:r>
      <w:r w:rsidR="00DE570A">
        <w:rPr>
          <w:rFonts w:ascii="Times New Roman" w:hAnsi="Times New Roman"/>
          <w:color w:val="000000"/>
          <w:sz w:val="30"/>
          <w:rtl/>
        </w:rPr>
        <w:t>الاختيارية الله.</w:t>
      </w:r>
      <w:r w:rsidR="00DE570A">
        <w:br/>
      </w:r>
      <w:r w:rsidR="00DE570A">
        <w:br/>
      </w:r>
      <w:r w:rsidR="00DE570A">
        <w:rPr>
          <w:rFonts w:ascii="Times New Roman" w:hAnsi="Times New Roman"/>
          <w:color w:val="000000"/>
          <w:sz w:val="30"/>
          <w:rtl/>
        </w:rPr>
        <w:t>والأَفْعَالُ الاخْتِيَارِيَّةُ هِيَ التِي تَفَعُ بِمَشيئَتِهِ وَاحْتِيَارِهِ - وَكُلُّ شَيْءٍ بِاحْتِيَارِهِ</w:t>
      </w:r>
      <w:r w:rsidR="00DE570A">
        <w:br/>
      </w:r>
      <w:r w:rsidR="00DE570A">
        <w:br/>
      </w:r>
      <w:r w:rsidR="00DE570A">
        <w:rPr>
          <w:rFonts w:ascii="Times New Roman" w:hAnsi="Times New Roman"/>
          <w:color w:val="000000"/>
          <w:sz w:val="30"/>
          <w:rtl/>
        </w:rPr>
        <w:t>فَلا أَحَدَ يُخبرُهُ.</w:t>
      </w:r>
      <w:r w:rsidR="00DE570A">
        <w:br/>
      </w:r>
      <w:r w:rsidR="00DE570A">
        <w:br/>
      </w:r>
      <w:r w:rsidR="00DE570A">
        <w:rPr>
          <w:rFonts w:ascii="Times New Roman" w:hAnsi="Times New Roman"/>
          <w:color w:val="000000"/>
          <w:sz w:val="30"/>
          <w:rtl/>
        </w:rPr>
        <w:t>وَمَنَعَ قَوْمٌ مِن ذَلكَ، وَقَالُوا: «لا يُمْكِنُ أَنَّ اللَّهَ يَفْعَلُ الشَّيْءَ بِاخْتِيَارِهِ؛ لِأَنَّهُ إِذَا تَعَلَّقَ بِاخْتِيَارِهِ صَارَ عَحَلَّا لِلْحَوَادِثِ - وَحَدَثَ فِيهِ القَبُولُ وعَدَمِ القَبُولِ، وَمَا كَانَ حَلَّا لِلْحَوَادِثِ، فَهُوَ حَادِتٌ، وَهَذِهِ قَاعِدَةٌ عَفْلِيَّةٌ فَاسِدَةٌ، بَل قَاعِدَةٌ وَهُمِيَّةٌ؛ لِأَنَّ المَبْنِيَّ عَلَى العَقْلِ حَقيقةٌ صَحِيحةٌ، لَكنَّ هَذِهِ القَاعِدَةَ وَهْميَّةٌ!</w:t>
      </w:r>
      <w:r w:rsidR="00DE570A">
        <w:br/>
      </w:r>
      <w:r w:rsidR="00DE570A">
        <w:rPr>
          <w:rFonts w:ascii="Times New Roman" w:hAnsi="Times New Roman"/>
          <w:color w:val="000000"/>
          <w:sz w:val="30"/>
          <w:rtl/>
        </w:rPr>
        <w:t>فَيَقولُونَ: لا تَصِفِ اللَّهَ أَنَّهُ يَنْزِلُ إِلَى السَّماءِ الدُّنْيَا، وَلا يَتَكَلَّمُ، وَلا يَقْبَلُ، وَلا يَرُدُّ؛</w:t>
      </w:r>
      <w:r w:rsidR="00DE570A">
        <w:br/>
      </w:r>
      <w:r w:rsidR="00DE570A">
        <w:rPr>
          <w:rFonts w:ascii="Times New Roman" w:hAnsi="Times New Roman"/>
          <w:color w:val="000000"/>
          <w:sz w:val="30"/>
          <w:rtl/>
        </w:rPr>
        <w:t>لأَنَّ هَذِهِ أَشْياءُ، حَوادِثُ، وَالحَوادِثُ لا تَقومُ إِلَّا بِحَادثٍ، سُبحَانَ اللهِ ! إذَا قُلْنَا: إِنَّ اللَّهَ لا تَقُومُ بِهِ الحَوادِثُ لَزِمَ مِن هَذَا أَلَّا يَكُونَ فَعَّالًا لِمَا يُرِيدُ؛ لِأَنَّ الفَعَّال لما يُريدُ هُو الَّذي يَفْعَلُ مَا يُرِيدُ، وَإِنْ شَاءَ لم يَفْعَلْ فَيَلْزَمُ مِن هَذَا تَعطِيلُ اللَّهِ عَزَوَجَلَّ عَنْ أَعْظَمِ مَا يَتَعَلَّقُ بِالرُّبوبِيَّةِ، وَهوَ الفِعْلُ والتَّدْبِيرُ.</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٥٣</w:t>
      </w:r>
      <w:r w:rsidR="00DE570A">
        <w:br/>
      </w:r>
      <w:r w:rsidR="00DE570A">
        <w:br/>
      </w:r>
      <w:r w:rsidR="00DE570A">
        <w:rPr>
          <w:rFonts w:ascii="Times New Roman" w:hAnsi="Times New Roman"/>
          <w:color w:val="000000"/>
          <w:sz w:val="30"/>
          <w:rtl/>
        </w:rPr>
        <w:t>فَهَوْلاءِ - وَالعِياذُ بِالله - كُلَّما فَرُّوا مِنْ شَيْءٍ وَقَعوا فِي أَخَبَثَ مِنْهُ وَأَشَر؛ لَأَنَّ</w:t>
      </w:r>
      <w:r w:rsidR="00DE570A">
        <w:br/>
      </w:r>
      <w:r w:rsidR="00DE570A">
        <w:rPr>
          <w:rFonts w:ascii="Times New Roman" w:hAnsi="Times New Roman"/>
          <w:color w:val="000000"/>
          <w:sz w:val="30"/>
          <w:rtl/>
        </w:rPr>
        <w:t>عَقيدَتَهُمْ مَبْنِيَّةٌ عَلَى أَوْهَامٍ وَحَيَالَاتٍ فَاسِدَةٍ.</w:t>
      </w:r>
      <w:r w:rsidR="00DE570A">
        <w:br/>
      </w:r>
      <w:r w:rsidR="00DE570A">
        <w:rPr>
          <w:rFonts w:ascii="Times New Roman" w:hAnsi="Times New Roman"/>
          <w:color w:val="000000"/>
          <w:sz w:val="30"/>
          <w:rtl/>
        </w:rPr>
        <w:t>على كُلِّ حالٍ: هذا الحديثُ يَدُلُّ على قِيامِ الأَفْعالِ الاخْتياريَّةِ باللهِ، وهو أَنَّهُ</w:t>
      </w:r>
      <w:r w:rsidR="00DE570A">
        <w:br/>
      </w:r>
      <w:r w:rsidR="00DE570A">
        <w:br/>
      </w:r>
      <w:r w:rsidR="00DE570A">
        <w:rPr>
          <w:rFonts w:ascii="Times New Roman" w:hAnsi="Times New Roman"/>
          <w:color w:val="000000"/>
          <w:sz w:val="30"/>
          <w:rtl/>
        </w:rPr>
        <w:t>إِنْ شَاءَ قَبِلَ وإِنْ شَاءَ لَم يَقْبَلْ.</w:t>
      </w:r>
      <w:r w:rsidR="00DE570A">
        <w:br/>
      </w:r>
      <w:r w:rsidR="00DE570A">
        <w:br/>
      </w:r>
      <w:r w:rsidR="00DE570A">
        <w:rPr>
          <w:rFonts w:ascii="Times New Roman" w:hAnsi="Times New Roman"/>
          <w:color w:val="000000"/>
          <w:sz w:val="30"/>
          <w:rtl/>
        </w:rPr>
        <w:t>الفَائِدَةُ الثَّانيةُ: اشْتِرَاطُ الطَّهَارَةِ لِكُلِّ صَلاةٍ؛ لِعُمُومِ قَوْلِهِ صَلَّى اللَّهُ عَلَيْهِ وَسَلَّمَ : صَلَاةَ</w:t>
      </w:r>
      <w:r w:rsidR="00DE570A">
        <w:br/>
      </w:r>
      <w:r w:rsidR="00DE570A">
        <w:br/>
      </w:r>
      <w:r w:rsidR="00DE570A">
        <w:rPr>
          <w:rFonts w:ascii="Times New Roman" w:hAnsi="Times New Roman"/>
          <w:color w:val="000000"/>
          <w:sz w:val="30"/>
          <w:rtl/>
        </w:rPr>
        <w:t>أَحَدِكُمْ».</w:t>
      </w:r>
      <w:r w:rsidR="00DE570A">
        <w:br/>
      </w:r>
      <w:r w:rsidR="00DE570A">
        <w:br/>
      </w:r>
      <w:r w:rsidR="00DE570A">
        <w:rPr>
          <w:rFonts w:ascii="Times New Roman" w:hAnsi="Times New Roman"/>
          <w:color w:val="000000"/>
          <w:sz w:val="30"/>
          <w:rtl/>
        </w:rPr>
        <w:t xml:space="preserve">الفَائِدَةُ الثَّالثةُ: أَنَّهُ لَوْ صَلَّى المُحْدِثُ نَاسِبًا أَوْ جَاهِلًا فَصَلاتُهُ مَرْدُودةٌ؛ لأنَّ الحَدِيثَ لم يُقَيِّدُهُ بكَوْنِهِ عالما، بل مُطلَقٌ، فإذا صَلَّى الإِنْسانُ بغَيْر وُضوء وهو مُحْدِثُ، ناسيا، قلنا: عليك الإعادة؛ لأنَّ صلاتَكَ غَيْرُ مَقْبولةٍ، فإذا قالَ: كُنْتُ ناسيا، قُلْنَا: يَرْتَفِعُ عنكَ الإِثْمُ؛ لِقَولِ اللهِ تَعَالَى: ﴿رَبَّنَا لَا تُؤَاخِذْنَا إِن نَّسِينَا أَوْ أَخْطَأْنَا [البقرة : </w:t>
      </w:r>
      <w:r w:rsidR="00DE570A">
        <w:rPr>
          <w:rFonts w:ascii="Times New Roman" w:hAnsi="Times New Roman"/>
          <w:color w:val="000000"/>
          <w:sz w:val="30"/>
        </w:rPr>
        <w:t>٢٨٦</w:t>
      </w:r>
      <w:r w:rsidR="00DE570A">
        <w:rPr>
          <w:rFonts w:ascii="Times New Roman" w:hAnsi="Times New Roman"/>
          <w:color w:val="000000"/>
          <w:sz w:val="30"/>
          <w:rtl/>
        </w:rPr>
        <w:t>] لكنَّ الفِعْلَ ذِمَّتُكُ مَشْغولةٌ به فلا بُدَّ أَنْ تَتَوَضَّأَ وتُصَلِّيَ. وكذلك مَنْ يُصَلِّي وهُوَ مُحْدِثٌ جاهلا لا يَدْرِي، كَالَّذِي يَأْكُلُ لَمَ إِبل، وَهُو</w:t>
      </w:r>
      <w:r w:rsidR="00DE570A">
        <w:br/>
      </w:r>
      <w:r w:rsidR="00DE570A">
        <w:rPr>
          <w:rFonts w:ascii="Times New Roman" w:hAnsi="Times New Roman"/>
          <w:color w:val="000000"/>
          <w:sz w:val="30"/>
          <w:rtl/>
        </w:rPr>
        <w:t>لا يَدْري أَنَّه نَاقِضٌ لِلوضوء.</w:t>
      </w:r>
      <w:r w:rsidR="00DE570A">
        <w:br/>
      </w:r>
      <w:r w:rsidR="00DE570A">
        <w:rPr>
          <w:rFonts w:ascii="Times New Roman" w:hAnsi="Times New Roman"/>
          <w:color w:val="000000"/>
          <w:sz w:val="30"/>
          <w:rtl/>
        </w:rPr>
        <w:t>أَوْ أَنْ يَفْسُوَ) وَيَظُنَّ أنَّ الَّذي يَنقُضُ الوُضوءَ هُوَ الضُّرَاطُ ()، مُحتجا بِقَولِهِ</w:t>
      </w:r>
      <w:r w:rsidR="00DE570A">
        <w:br/>
      </w:r>
      <w:r w:rsidR="00DE570A">
        <w:rPr>
          <w:rFonts w:ascii="Times New Roman" w:hAnsi="Times New Roman"/>
          <w:color w:val="000000"/>
          <w:sz w:val="30"/>
          <w:rtl/>
        </w:rPr>
        <w:t>: «لا يَنْصَرِفُ حَتَّى يَسْمَعَ صَوْنًا أَوْ يَجدَ رِيحًا (</w:t>
      </w:r>
      <w:r w:rsidR="00DE570A">
        <w:rPr>
          <w:rFonts w:ascii="Times New Roman" w:hAnsi="Times New Roman"/>
          <w:color w:val="000000"/>
          <w:sz w:val="30"/>
        </w:rPr>
        <w:t>۳</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أي يخرج ريحًا بغير صوت يسمع المصباح المنير [فسا] (</w:t>
      </w:r>
      <w:r w:rsidR="00DE570A">
        <w:rPr>
          <w:rFonts w:ascii="Times New Roman" w:hAnsi="Times New Roman"/>
          <w:color w:val="000000"/>
          <w:sz w:val="30"/>
        </w:rPr>
        <w:t>٤٧٣/٢</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 خروج الريح من الاست .بصوت المعجم الوسيط [ ضرط ] (</w:t>
      </w:r>
      <w:r w:rsidR="00DE570A">
        <w:rPr>
          <w:rFonts w:ascii="Times New Roman" w:hAnsi="Times New Roman"/>
          <w:color w:val="000000"/>
          <w:sz w:val="30"/>
        </w:rPr>
        <w:t>٥٣٨/١</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۳</w:t>
      </w:r>
      <w:r w:rsidR="00DE570A">
        <w:rPr>
          <w:rFonts w:ascii="Times New Roman" w:hAnsi="Times New Roman"/>
          <w:color w:val="000000"/>
          <w:sz w:val="30"/>
          <w:rtl/>
        </w:rPr>
        <w:t>) أخرجه البخاري: كتاب الوضوء، باب من لا يتوضأ من الشك حتى يستيقن، رقم (</w:t>
      </w:r>
      <w:r w:rsidR="00DE570A">
        <w:rPr>
          <w:rFonts w:ascii="Times New Roman" w:hAnsi="Times New Roman"/>
          <w:color w:val="000000"/>
          <w:sz w:val="30"/>
        </w:rPr>
        <w:t>۱۳۷</w:t>
      </w:r>
      <w:r w:rsidR="00DE570A">
        <w:rPr>
          <w:rFonts w:ascii="Times New Roman" w:hAnsi="Times New Roman"/>
          <w:color w:val="000000"/>
          <w:sz w:val="30"/>
          <w:rtl/>
        </w:rPr>
        <w:t>)، ومسلم کتاب الحيض، باب الدليل على أن من تيقن الطهارة ثم شك، رقم (</w:t>
      </w:r>
      <w:r w:rsidR="00DE570A">
        <w:rPr>
          <w:rFonts w:ascii="Times New Roman" w:hAnsi="Times New Roman"/>
          <w:color w:val="000000"/>
          <w:sz w:val="30"/>
        </w:rPr>
        <w:t>٣٦١</w:t>
      </w:r>
      <w:r w:rsidR="00DE570A">
        <w:rPr>
          <w:rFonts w:ascii="Times New Roman" w:hAnsi="Times New Roman"/>
          <w:color w:val="000000"/>
          <w:sz w:val="30"/>
          <w:rtl/>
        </w:rPr>
        <w:t>)، من حديث</w:t>
      </w:r>
      <w:r w:rsidR="00DE570A">
        <w:br/>
      </w:r>
      <w:r w:rsidR="00DE570A">
        <w:br/>
      </w:r>
      <w:r w:rsidR="00DE570A">
        <w:rPr>
          <w:rFonts w:ascii="Times New Roman" w:hAnsi="Times New Roman"/>
          <w:color w:val="000000"/>
          <w:sz w:val="30"/>
          <w:rtl/>
        </w:rPr>
        <w:t>عبد الله بن زيد رَضِعَ اللَّهُ عَنْهُ.</w:t>
      </w:r>
      <w:r w:rsidR="00DE570A">
        <w:br/>
      </w:r>
      <w:r w:rsidR="00DE570A">
        <w:br/>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Pr>
        <w:t>٥٤</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فهذا جاهِلٌ، ولو صلَّى قُلْنا له: يجب عليْكَ أنْ تُعيدَ الصَّلاةَ، فإذا قال: أنا جاهِلٌ ، قُلْنا له: يَرْتَفِعُ عنك الإِثْمُ، لكنَّ ذِمَّتَكَ لم تَبْرَأَ .</w:t>
      </w:r>
      <w:r w:rsidR="00DE570A">
        <w:br/>
      </w:r>
      <w:r w:rsidR="00DE570A">
        <w:rPr>
          <w:rFonts w:ascii="Times New Roman" w:hAnsi="Times New Roman"/>
          <w:color w:val="000000"/>
          <w:sz w:val="30"/>
          <w:rtl/>
        </w:rPr>
        <w:t>إذنْ: لو أنَّ الإنْسانَ أَحْدَثَ وصلَّى ناسيًا للوضوء، أو ناسيًا أَنَّهُ أَحْدَثَ؛ فَإِنَّ صلاتَهُ لا تَصِحُ، ولا بُدَّ أنْ يَتَوَضَّأَ ويُعيدَ؛ لأنَّ اللهَ تَعَالَى لَا يَقْبَلُ صَلَاتَهُ إِذا أَحْدَثَ، سواءً كانَ ذاكرًا أو ناسيًا حتى يَتَوَضَّأَ، ولو صَلَّى الإِنْسانُ وفِي تَوْبِهِ بَوْلٌ لم يَغْسِلْهُ ناسيا فصلاته صحيحة، ولا شَيْء عليه، ولو صَلَّى الإِنْسانُ وفِي ثَوْبِهِ نَجاسةٌ لم يَعْلَمُ بها إلا بَعْدَ أنْ صَلَّى فلا يُعيدُ ، بل صَلاتُهُ صَحيحةٌ ، ودَليلُ هذا أنَّ النَّبِيَّ ﷺ كانَ يُصَلِّي بأَصْحَابِهِ، وكانوا يُصَلُّونَ بنِعالهم، فَخَلَعَ نَعْلَيْهِ فَخَلَعَ الصَّحابَةُ نِعَالَهُمْ؛ لأنَّ فِعْلَ النَّبِيِّ حُجَّةٌ وتَرْكَهُ حُجَّةٌ، فإذا تَرَكَ شَيْئًا مع وُجودِ مُقْتَضيهِ دَلَّ ذلك على أنَّ تَرْكَهُ هو السُّنَّةُ؛ لذا خَلَعَ الصَّحابةُ وَالله عَنْهم نِعَالَهُم، فَلَمَّا سَلَّمَ مِنْ صَلاتِهِ سَأَلَهُم: لماذا خَلَعْتُم نِعالَكُمْ؟ قالوا: يا رَسولَ اللهِ رَأَيْناكَ خَلَعْتَ نَعْلَيْكَ فَخَلَعْنَا</w:t>
      </w:r>
      <w:r w:rsidR="00DE570A">
        <w:br/>
      </w:r>
      <w:r w:rsidR="00DE570A">
        <w:rPr>
          <w:rFonts w:ascii="Times New Roman" w:hAnsi="Times New Roman"/>
          <w:color w:val="000000"/>
          <w:sz w:val="30"/>
          <w:rtl/>
        </w:rPr>
        <w:t>يعالَنَا، فَقَالَ: «إِنَّ جِبْرِيلَ أَتَانِي وَأَخْبَرَنِ أَنَّ فِيهَا قَذَرًا فَخَلَعْتُهُما » (</w:t>
      </w:r>
      <w:r w:rsidR="00DE570A">
        <w:rPr>
          <w:rFonts w:ascii="Times New Roman" w:hAnsi="Times New Roman"/>
          <w:color w:val="000000"/>
          <w:sz w:val="30"/>
        </w:rPr>
        <w:t>١</w:t>
      </w:r>
      <w:r w:rsidR="00DE570A">
        <w:rPr>
          <w:rFonts w:ascii="Times New Roman" w:hAnsi="Times New Roman"/>
          <w:color w:val="000000"/>
          <w:sz w:val="30"/>
          <w:rtl/>
        </w:rPr>
        <w:t>).</w:t>
      </w:r>
      <w:r w:rsidR="00DE570A">
        <w:br/>
      </w:r>
      <w:r w:rsidR="00DE570A">
        <w:rPr>
          <w:rFonts w:ascii="Times New Roman" w:hAnsi="Times New Roman"/>
          <w:color w:val="000000"/>
          <w:sz w:val="30"/>
          <w:rtl/>
        </w:rPr>
        <w:t>وجه الدلالةِ : أَنَّ النَّبِيَّ ﷺ لم يَسْتَأْنِفِ الصَّلاةَ، ولو كانَتِ الصَّلاةُ تَبْطُلُ معَ</w:t>
      </w:r>
      <w:r w:rsidR="00DE570A">
        <w:br/>
      </w:r>
      <w:r w:rsidR="00DE570A">
        <w:rPr>
          <w:rFonts w:ascii="Times New Roman" w:hAnsi="Times New Roman"/>
          <w:color w:val="000000"/>
          <w:sz w:val="30"/>
          <w:rtl/>
        </w:rPr>
        <w:t>الجهل بالنَّجاسةِ لاسْتَأْنَفَ الصَّلاةَ مِن جديد.</w:t>
      </w:r>
      <w:r w:rsidR="00DE570A">
        <w:br/>
      </w:r>
      <w:r w:rsidR="00DE570A">
        <w:rPr>
          <w:rFonts w:ascii="Times New Roman" w:hAnsi="Times New Roman"/>
          <w:color w:val="000000"/>
          <w:sz w:val="30"/>
          <w:rtl/>
        </w:rPr>
        <w:t>وهَاهُنا مَسْأَلَةٌ: ما وجْهُ الدَّلالَةِ عَلَى ما قاله بعضُ العُلَماءِ أَنَّ الصَّلاةَ بِغَيْرِ وُضُوء</w:t>
      </w:r>
      <w:r w:rsidR="00DE570A">
        <w:br/>
      </w:r>
      <w:r w:rsidR="00DE570A">
        <w:br/>
      </w:r>
      <w:r w:rsidR="00DE570A">
        <w:rPr>
          <w:rFonts w:ascii="Times New Roman" w:hAnsi="Times New Roman"/>
          <w:color w:val="000000"/>
          <w:sz w:val="30"/>
          <w:rtl/>
        </w:rPr>
        <w:t>كُفْرٌ مُخْرِجٌ عَنِ المِلَّةِ؟</w:t>
      </w:r>
      <w:r w:rsidR="00DE570A">
        <w:br/>
      </w:r>
      <w:r w:rsidR="00DE570A">
        <w:br/>
      </w:r>
      <w:r w:rsidR="00DE570A">
        <w:rPr>
          <w:rFonts w:ascii="Times New Roman" w:hAnsi="Times New Roman"/>
          <w:color w:val="000000"/>
          <w:sz w:val="30"/>
          <w:rtl/>
        </w:rPr>
        <w:t>الجَوَابُ: قَالَ بَعْضُ الْعُلَماءِ : إِنَّ هَذَا الرَّجُلَ الَّذِي يُصَلِّي بلا وُضُوءٍ وهو غيرُ</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الإمام أحمد (</w:t>
      </w:r>
      <w:r w:rsidR="00DE570A">
        <w:rPr>
          <w:rFonts w:ascii="Times New Roman" w:hAnsi="Times New Roman"/>
          <w:color w:val="000000"/>
          <w:sz w:val="30"/>
        </w:rPr>
        <w:t>۲۰۳</w:t>
      </w:r>
      <w:r w:rsidR="00DE570A">
        <w:rPr>
          <w:rFonts w:ascii="Times New Roman" w:hAnsi="Times New Roman"/>
          <w:color w:val="000000"/>
          <w:sz w:val="30"/>
          <w:rtl/>
        </w:rPr>
        <w:t>)، وأبو داود كتاب الصلاة، باب الصلاة في النعل، رقم (</w:t>
      </w:r>
      <w:r w:rsidR="00DE570A">
        <w:rPr>
          <w:rFonts w:ascii="Times New Roman" w:hAnsi="Times New Roman"/>
          <w:color w:val="000000"/>
          <w:sz w:val="30"/>
        </w:rPr>
        <w:t>٦٥٠</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من حديث أبي سعيد الخدري رَضِيَ اللَّهُ عَنْهُ.</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٥٥</w:t>
      </w:r>
      <w:r w:rsidR="00DE570A">
        <w:br/>
      </w:r>
      <w:r w:rsidR="00DE570A">
        <w:br/>
      </w:r>
      <w:r w:rsidR="00DE570A">
        <w:rPr>
          <w:rFonts w:ascii="Times New Roman" w:hAnsi="Times New Roman"/>
          <w:color w:val="000000"/>
          <w:sz w:val="30"/>
          <w:rtl/>
        </w:rPr>
        <w:t>مَعْذُورٍ مُسْتَهْزِئُ بِآيَاتِ اللهِ؛ فكيف يَتَقَرَّبُ إِلَى اللهِ بِمَا نَهَى اللَّهُ عَنْهُ؟! فهو إِذَنْ مُسْتَهْزِئُ</w:t>
      </w:r>
      <w:r w:rsidR="00DE570A">
        <w:br/>
      </w:r>
      <w:r w:rsidR="00DE570A">
        <w:br/>
      </w:r>
      <w:r w:rsidR="00DE570A">
        <w:rPr>
          <w:rFonts w:ascii="Times New Roman" w:hAnsi="Times New Roman"/>
          <w:color w:val="000000"/>
          <w:sz w:val="30"/>
          <w:rtl/>
        </w:rPr>
        <w:t>ولكنَّهُ قولُ لَيْسَ بصَحِيحٍ.</w:t>
      </w:r>
      <w:r w:rsidR="00DE570A">
        <w:br/>
      </w:r>
      <w:r w:rsidR="00DE570A">
        <w:br/>
      </w:r>
      <w:r w:rsidR="00DE570A">
        <w:rPr>
          <w:rFonts w:ascii="Times New Roman" w:hAnsi="Times New Roman"/>
          <w:color w:val="000000"/>
          <w:sz w:val="30"/>
          <w:rtl/>
        </w:rPr>
        <w:t>الفَائِدَةُ الرَّابعةُ: تَعْظِيمُ شَأْنِ الصَّلاةِ؛ حَيثُ لا يَقْبَلُهَا اللهُ عَيْجَل إلَّا وَالعَبْدُ قَد</w:t>
      </w:r>
      <w:r w:rsidR="00DE570A">
        <w:br/>
      </w:r>
      <w:r w:rsidR="00DE570A">
        <w:br/>
      </w:r>
      <w:r w:rsidR="00DE570A">
        <w:rPr>
          <w:rFonts w:ascii="Times New Roman" w:hAnsi="Times New Roman"/>
          <w:color w:val="000000"/>
          <w:sz w:val="30"/>
          <w:rtl/>
        </w:rPr>
        <w:t>طَهَّرَ بَدَنَهُ، كَمَا أَنَّهُ مُطَهَّرُ قَلْبَهُ.</w:t>
      </w:r>
      <w:r w:rsidR="00DE570A">
        <w:br/>
      </w:r>
      <w:r w:rsidR="00DE570A">
        <w:br/>
      </w:r>
      <w:r w:rsidR="00DE570A">
        <w:rPr>
          <w:rFonts w:ascii="Times New Roman" w:hAnsi="Times New Roman"/>
          <w:color w:val="000000"/>
          <w:sz w:val="30"/>
          <w:rtl/>
        </w:rPr>
        <w:t>ولهذا يُشْرَعُ مَنْ فَرَغَ مِنَ الوُضوءِ أَنْ يَقولُ: اشْهَدُ أنْ لا إلهَ إلا الله، وأشْهَدُ أنَّ مُحمَّدًا عَبْدُهُ ورَسولُهُ؛ لأجل أنْ يُطَهِّرَ قَلْبَهُ منَ الشِّرْكِ ومن البدعة، منَ الشِّرْكِ في قَوْلِهِ: «لا إلَهَ إلا الله ومن البدعةِ في قَوْلِهِ: «أنَّ مُحَمَّدًا عَبْدُهُ ورَسولُهُ».</w:t>
      </w:r>
      <w:r w:rsidR="00DE570A">
        <w:br/>
      </w:r>
      <w:r w:rsidR="00DE570A">
        <w:br/>
      </w:r>
      <w:r w:rsidR="00DE570A">
        <w:rPr>
          <w:rFonts w:ascii="Times New Roman" w:hAnsi="Times New Roman"/>
          <w:color w:val="000000"/>
          <w:sz w:val="30"/>
          <w:rtl/>
        </w:rPr>
        <w:t>وهل يَلْحَقُ بِالصَّلاةِ غَيْرُها ؟</w:t>
      </w:r>
      <w:r w:rsidR="00DE570A">
        <w:br/>
      </w:r>
      <w:r w:rsidR="00DE570A">
        <w:br/>
      </w:r>
      <w:r w:rsidR="00DE570A">
        <w:rPr>
          <w:rFonts w:ascii="Times New Roman" w:hAnsi="Times New Roman"/>
          <w:color w:val="000000"/>
          <w:sz w:val="30"/>
          <w:rtl/>
        </w:rPr>
        <w:t xml:space="preserve">الجواب: لا، فليس هناك دَليلٌ على أنَّ غيرَ الصَّلَاةِ يَلْحَقُ بها. فَمَثَلًا الطَّوَافُ لا نَقولُ: إِنَّهُ لا يَقْبَلُ اللهُ طَوافَ أَحَدِكم إذا أحدَثَ حَتَّى يَتَوضَّأَ؛ لأَنَّهُ لَم يَرِدْ عَنِ النَّبي عَلَيْهِ الصَّلَاةُ وَالسَّلَام صَحيحٌ أنَّ الوُضوءَ مَشروع للطَّواف؛ لأنَّ النَّبِيِّ ﷺ تَوَضَّأَ </w:t>
      </w:r>
      <w:proofErr w:type="gramStart"/>
      <w:r w:rsidR="00DE570A">
        <w:rPr>
          <w:rFonts w:ascii="Times New Roman" w:hAnsi="Times New Roman"/>
          <w:color w:val="000000"/>
          <w:sz w:val="30"/>
          <w:rtl/>
        </w:rPr>
        <w:t>لِطَوافِهِ ،</w:t>
      </w:r>
      <w:proofErr w:type="gramEnd"/>
      <w:r w:rsidR="00DE570A">
        <w:rPr>
          <w:rFonts w:ascii="Times New Roman" w:hAnsi="Times New Roman"/>
          <w:color w:val="000000"/>
          <w:sz w:val="30"/>
          <w:rtl/>
        </w:rPr>
        <w:t xml:space="preserve"> وَلأنَّ الطَّوَافَ يَعْقُبُهُ صَلاةُ رَكَعَتَيْنِ خَلْفَ المقام مُباشرةً، وَلا بُدَّ في الصَّلاةِ</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مِنَ الطَّهَارَة، لَكنِ الشَّأْنُ - كلُّ الشَّأْنِ هَلِ الطَّهَارَةُ شَرْطٌ فِي الطَّوَافِ أم لا؟ هل إذا جاءَنا رَجُلٌ قد طاف طواف الإفاضةِ بِغَيْرِ وُضوء، أو أحْدَثَ في أثناءِ الطَّوافِ؛ لِزَاحَمةِ النَّاسِ، ثم جاءَنا ونحنُ في أَقْصَى الشَّرْقِ أو أقصى الغَرْبِ، هل نَقولُ : إنَّ حَجَّكَ لم يَتِمَّ بعد، وأَنَّهُ لا يَجوزُ أنْ تَقْرَبَ زَوْجَتَكَ، ولا أَنْ تَتَزَوَّجَ ؛ لأَنَّهُ لم يَحِلَّ</w:t>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أخرجه البخاري: كتاب الحج، باب الطواف على وضوء، رقم (</w:t>
      </w:r>
      <w:r w:rsidR="00DE570A">
        <w:rPr>
          <w:rFonts w:ascii="Times New Roman" w:hAnsi="Times New Roman"/>
          <w:color w:val="000000"/>
          <w:sz w:val="30"/>
        </w:rPr>
        <w:t>١٦٤١</w:t>
      </w:r>
      <w:r w:rsidR="00DE570A">
        <w:rPr>
          <w:rFonts w:ascii="Times New Roman" w:hAnsi="Times New Roman"/>
          <w:color w:val="000000"/>
          <w:sz w:val="30"/>
          <w:rtl/>
        </w:rPr>
        <w:t>)، ومسلم: كتاب الحج، باب ما يلزم من طاف بالبيت وسعى من البقاء على الإحرام، رقم (</w:t>
      </w:r>
      <w:r w:rsidR="00DE570A">
        <w:rPr>
          <w:rFonts w:ascii="Times New Roman" w:hAnsi="Times New Roman"/>
          <w:color w:val="000000"/>
          <w:sz w:val="30"/>
        </w:rPr>
        <w:t>١٢٣٥</w:t>
      </w:r>
      <w:r w:rsidR="00DE570A">
        <w:rPr>
          <w:rFonts w:ascii="Times New Roman" w:hAnsi="Times New Roman"/>
          <w:color w:val="000000"/>
          <w:sz w:val="30"/>
          <w:rtl/>
        </w:rPr>
        <w:t>)، من حديث عائشة</w:t>
      </w:r>
      <w:r w:rsidR="00DE570A">
        <w:br/>
      </w:r>
      <w:r w:rsidR="00DE570A">
        <w:br/>
      </w:r>
      <w:r w:rsidR="00DE570A">
        <w:rPr>
          <w:rFonts w:ascii="Times New Roman" w:hAnsi="Times New Roman"/>
          <w:color w:val="000000"/>
          <w:sz w:val="30"/>
          <w:rtl/>
        </w:rPr>
        <w:t>رَضِي اللَّهُ عَنْهَا.</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التَّحَلُّلَ الثَّاني؟ على رَأْيِ مَنْ يَرى أنَّ الطَّهارةَ شَرْطٌ نَقولُ ذلك، لكن كيفَ نَقولُ هذا بدونِ دَليلٍ شَرْعِيٌّ يَكونُ حُجَّةٌ لنا أمامَ اللهِ؟! إِذا قُلْنا هذا أَفْسَدْنَا على هذا الأخ دينه ونَكَدْنَا عليه حَياتَهُ، إذا كان قد عَقَدَ النِّكَاحَ على زَوْجَتِهِ وكانَ يَقولُ: إذا رَجَعْتُ منَ الحَجِّ دَخَلْتُ عليْهَا بإِذْنِ اللهِ، ثم قالَ: إِنَّهُ أَحْدَثَ فِي طَوافِ الإفاضة نقول له : قف؛ لأنَّكَ لم تَحِلَّ التَّحَلُّلَ الثَّاني، وعليك أنْ تَرْجِعَ وتَقْضِيَ الحَجَّ، وربَّما</w:t>
      </w:r>
      <w:r w:rsidR="00DE570A">
        <w:br/>
      </w:r>
      <w:r w:rsidR="00DE570A">
        <w:rPr>
          <w:rFonts w:ascii="Times New Roman" w:hAnsi="Times New Roman"/>
          <w:color w:val="000000"/>
          <w:sz w:val="30"/>
          <w:rtl/>
        </w:rPr>
        <w:t>يَجْلِسُ سَنَوَاتٍ حتى تَأْتِيَهُ الرخصةُ بالحَجِّ، وهذا صَعْبُ.</w:t>
      </w:r>
      <w:r w:rsidR="00DE570A">
        <w:br/>
      </w:r>
      <w:r w:rsidR="00DE570A">
        <w:rPr>
          <w:rFonts w:ascii="Times New Roman" w:hAnsi="Times New Roman"/>
          <w:color w:val="000000"/>
          <w:sz w:val="30"/>
          <w:rtl/>
        </w:rPr>
        <w:t>وَالحقِيقَةُ أَنَّ الإِنْسَانَ لا يَستَطيعُ أَن يُوَاجِهَ رَبَّهُ بِمثلِ هَذَا الحُكْمِ بَيْنَ عِبادِ اللَّهِ</w:t>
      </w:r>
      <w:r w:rsidR="00DE570A">
        <w:br/>
      </w:r>
      <w:r w:rsidR="00DE570A">
        <w:br/>
      </w:r>
      <w:r w:rsidR="00DE570A">
        <w:rPr>
          <w:rFonts w:ascii="Times New Roman" w:hAnsi="Times New Roman"/>
          <w:color w:val="000000"/>
          <w:sz w:val="30"/>
          <w:rtl/>
        </w:rPr>
        <w:t>إِلا بِشَيْءٍ يَحْتَجُ بِهِ عِندَ اللهِ.</w:t>
      </w:r>
      <w:r w:rsidR="00DE570A">
        <w:br/>
      </w:r>
      <w:r w:rsidR="00DE570A">
        <w:br/>
      </w:r>
      <w:r w:rsidR="00DE570A">
        <w:rPr>
          <w:rFonts w:ascii="Times New Roman" w:hAnsi="Times New Roman"/>
          <w:color w:val="000000"/>
          <w:sz w:val="30"/>
          <w:rtl/>
        </w:rPr>
        <w:t>والله لو كان هناكَ دَليلٌ صَرِيحٌ لكانَ على العَيْنِ والرَّأْسِ، لكن ليس هناك</w:t>
      </w:r>
      <w:r w:rsidR="00DE570A">
        <w:br/>
      </w:r>
      <w:r w:rsidR="00DE570A">
        <w:br/>
      </w:r>
      <w:r w:rsidR="00DE570A">
        <w:rPr>
          <w:rFonts w:ascii="Times New Roman" w:hAnsi="Times New Roman"/>
          <w:color w:val="000000"/>
          <w:sz w:val="30"/>
          <w:rtl/>
        </w:rPr>
        <w:t>دَليلٌ صَرِيحٌ.</w:t>
      </w:r>
      <w:r w:rsidR="00DE570A">
        <w:br/>
      </w:r>
      <w:r w:rsidR="00DE570A">
        <w:br/>
      </w:r>
      <w:r w:rsidR="00DE570A">
        <w:rPr>
          <w:rFonts w:ascii="Times New Roman" w:hAnsi="Times New Roman"/>
          <w:color w:val="000000"/>
          <w:sz w:val="30"/>
          <w:rtl/>
        </w:rPr>
        <w:t>فَإِنْ قَالَ قَائِلٌ: أَلَيْسَ النبي ﷺ قَالَ لِعَائِشَةَ رَينَ اللَّهُ عَنْهَا: «افْعَلِي مَا يَفْعَلُ الْحَاجُ غَيْرَ أَنْ لا تَطُوفِي البَيْتَ» (</w:t>
      </w:r>
      <w:r w:rsidR="00DE570A">
        <w:rPr>
          <w:rFonts w:ascii="Times New Roman" w:hAnsi="Times New Roman"/>
          <w:color w:val="000000"/>
          <w:sz w:val="30"/>
        </w:rPr>
        <w:t>١</w:t>
      </w:r>
      <w:r w:rsidR="00DE570A">
        <w:rPr>
          <w:rFonts w:ascii="Times New Roman" w:hAnsi="Times New Roman"/>
          <w:color w:val="000000"/>
          <w:sz w:val="30"/>
          <w:rtl/>
        </w:rPr>
        <w:t>) ، وَأَيضًا: أَلَيْسَ لَمَّا قِيلَ لَهُ: إِنَّ صَفِيَّةَ رَضِ اللَّهُ عَنْهَا حَاضَتْ، قَالَ: «أَحَابِسَتْنَا هِيَ ؟ » (</w:t>
      </w:r>
      <w:r w:rsidR="00DE570A">
        <w:rPr>
          <w:rFonts w:ascii="Times New Roman" w:hAnsi="Times New Roman"/>
          <w:color w:val="000000"/>
          <w:sz w:val="30"/>
        </w:rPr>
        <w:t>٢</w:t>
      </w:r>
      <w:proofErr w:type="gramStart"/>
      <w:r w:rsidR="00DE570A">
        <w:rPr>
          <w:rFonts w:ascii="Times New Roman" w:hAnsi="Times New Roman"/>
          <w:color w:val="000000"/>
          <w:sz w:val="30"/>
          <w:rtl/>
        </w:rPr>
        <w:t>) .</w:t>
      </w:r>
      <w:proofErr w:type="gramEnd"/>
      <w:r w:rsidR="00DE570A">
        <w:rPr>
          <w:rFonts w:ascii="Times New Roman" w:hAnsi="Times New Roman"/>
          <w:color w:val="000000"/>
          <w:sz w:val="30"/>
          <w:rtl/>
        </w:rPr>
        <w:t xml:space="preserve"> قُلْنَا: بَلَى هَذَا ثَابِتُ ولا شَكٍّ، ونحنُ </w:t>
      </w:r>
      <w:proofErr w:type="gramStart"/>
      <w:r w:rsidR="00DE570A">
        <w:rPr>
          <w:rFonts w:ascii="Times New Roman" w:hAnsi="Times New Roman"/>
          <w:color w:val="000000"/>
          <w:sz w:val="30"/>
          <w:rtl/>
        </w:rPr>
        <w:t>نَقولُ :</w:t>
      </w:r>
      <w:proofErr w:type="gramEnd"/>
      <w:r w:rsidR="00DE570A">
        <w:rPr>
          <w:rFonts w:ascii="Times New Roman" w:hAnsi="Times New Roman"/>
          <w:color w:val="000000"/>
          <w:sz w:val="30"/>
          <w:rtl/>
        </w:rPr>
        <w:t xml:space="preserve"> لا طَوافَ لِلحَائِضِ، لكنَّ مَنْ أَحْدَثَ حَدَثًا أَصْغَرَ لا شَكٍّ أَنَّه غَيْرُ الحَائِضِ؛ لِأَنَّ الحَائِضَ لها أَحْكامُ كَثِيرَةٌ متَعَلَّقَةٌ بهَا، لا يُساويهَا مَنْ أَحْدَثَ حَدَنَّا </w:t>
      </w:r>
      <w:proofErr w:type="gramStart"/>
      <w:r w:rsidR="00DE570A">
        <w:rPr>
          <w:rFonts w:ascii="Times New Roman" w:hAnsi="Times New Roman"/>
          <w:color w:val="000000"/>
          <w:sz w:val="30"/>
          <w:rtl/>
        </w:rPr>
        <w:t>أَصْغَرَ ،</w:t>
      </w:r>
      <w:proofErr w:type="gramEnd"/>
      <w:r w:rsidR="00DE570A">
        <w:rPr>
          <w:rFonts w:ascii="Times New Roman" w:hAnsi="Times New Roman"/>
          <w:color w:val="000000"/>
          <w:sz w:val="30"/>
          <w:rtl/>
        </w:rPr>
        <w:t xml:space="preserve"> فَلا يُمْكِنُ أَنْ نُلْحِقَ مَنْ أَحْدَثَ حَدَثًا</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الحيض، باب تقضي الحائض المناسك كلها إلا الطواف بالبيت، رقم (</w:t>
      </w:r>
      <w:r w:rsidR="00DE570A">
        <w:rPr>
          <w:rFonts w:ascii="Times New Roman" w:hAnsi="Times New Roman"/>
          <w:color w:val="000000"/>
          <w:sz w:val="30"/>
        </w:rPr>
        <w:t>٣٠٥</w:t>
      </w:r>
      <w:r w:rsidR="00DE570A">
        <w:rPr>
          <w:rFonts w:ascii="Times New Roman" w:hAnsi="Times New Roman"/>
          <w:color w:val="000000"/>
          <w:sz w:val="30"/>
          <w:rtl/>
        </w:rPr>
        <w:t>)، ومسلم: كتاب الحج، باب بيان وجوه الإحرام، رقم (</w:t>
      </w:r>
      <w:r w:rsidR="00DE570A">
        <w:rPr>
          <w:rFonts w:ascii="Times New Roman" w:hAnsi="Times New Roman"/>
          <w:color w:val="000000"/>
          <w:sz w:val="30"/>
        </w:rPr>
        <w:t>١٢٠/١٢١١</w:t>
      </w:r>
      <w:r w:rsidR="00DE570A">
        <w:rPr>
          <w:rFonts w:ascii="Times New Roman" w:hAnsi="Times New Roman"/>
          <w:color w:val="000000"/>
          <w:sz w:val="30"/>
          <w:rtl/>
        </w:rPr>
        <w:t>). (</w:t>
      </w:r>
      <w:r w:rsidR="00DE570A">
        <w:rPr>
          <w:rFonts w:ascii="Times New Roman" w:hAnsi="Times New Roman"/>
          <w:color w:val="000000"/>
          <w:sz w:val="30"/>
        </w:rPr>
        <w:t>۲</w:t>
      </w:r>
      <w:r w:rsidR="00DE570A">
        <w:rPr>
          <w:rFonts w:ascii="Times New Roman" w:hAnsi="Times New Roman"/>
          <w:color w:val="000000"/>
          <w:sz w:val="30"/>
          <w:rtl/>
        </w:rPr>
        <w:t>) أخرجه البخاري كتاب الحج، باب إذا حاضت المرأة بعد ما أفاضت، رقم (</w:t>
      </w:r>
      <w:r w:rsidR="00DE570A">
        <w:rPr>
          <w:rFonts w:ascii="Times New Roman" w:hAnsi="Times New Roman"/>
          <w:color w:val="000000"/>
          <w:sz w:val="30"/>
        </w:rPr>
        <w:t>١٧٥٧</w:t>
      </w:r>
      <w:r w:rsidR="00DE570A">
        <w:rPr>
          <w:rFonts w:ascii="Times New Roman" w:hAnsi="Times New Roman"/>
          <w:color w:val="000000"/>
          <w:sz w:val="30"/>
          <w:rtl/>
        </w:rPr>
        <w:t>)، ومسلم:</w:t>
      </w:r>
      <w:r w:rsidR="00DE570A">
        <w:br/>
      </w:r>
      <w:r w:rsidR="00DE570A">
        <w:rPr>
          <w:rFonts w:ascii="Times New Roman" w:hAnsi="Times New Roman"/>
          <w:color w:val="000000"/>
          <w:sz w:val="30"/>
          <w:rtl/>
        </w:rPr>
        <w:t>كتاب الحج، باب وجوب طواف الوداع، رقم (</w:t>
      </w:r>
      <w:r w:rsidR="00DE570A">
        <w:rPr>
          <w:rFonts w:ascii="Times New Roman" w:hAnsi="Times New Roman"/>
          <w:color w:val="000000"/>
          <w:sz w:val="30"/>
        </w:rPr>
        <w:t>۳۸۲/۱۲۱۱</w:t>
      </w:r>
      <w:r w:rsidR="00DE570A">
        <w:rPr>
          <w:rFonts w:ascii="Times New Roman" w:hAnsi="Times New Roman"/>
          <w:color w:val="000000"/>
          <w:sz w:val="30"/>
          <w:rtl/>
        </w:rPr>
        <w:t>)، من حديث عائشة رَضَ اللَّهُ عَنْهَا.</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۵۷</w:t>
      </w:r>
      <w:r w:rsidR="00DE570A">
        <w:br/>
      </w:r>
      <w:r w:rsidR="00DE570A">
        <w:br/>
      </w:r>
      <w:r w:rsidR="00DE570A">
        <w:rPr>
          <w:rFonts w:ascii="Times New Roman" w:hAnsi="Times New Roman"/>
          <w:color w:val="000000"/>
          <w:sz w:val="30"/>
          <w:rtl/>
        </w:rPr>
        <w:t>أَصْغَرَ بِمَنْ حاضَتْ، مَعَ التَّفَاوتِ العَظِيمِ بَيْنَهُما فِي كَثِيرٍ مِنَ الأَحْكامِ. فَإِنْ قَالَ قَائِلٌ: مَا تَقُولُونَ فِي حَدِيثِ ابنِ عباسٍ رَوَاللهُ عَنْهُ: «الطَّوَافُ بِالبَيْتِ صَلاةٌ إِلَّا أَنَّ اللَّهَ أَبَاحَ فِيهِ الكَلامَ ) ؟</w:t>
      </w:r>
      <w:r w:rsidR="00DE570A">
        <w:br/>
      </w:r>
      <w:r w:rsidR="00DE570A">
        <w:rPr>
          <w:rFonts w:ascii="Times New Roman" w:hAnsi="Times New Roman"/>
          <w:color w:val="000000"/>
          <w:sz w:val="30"/>
          <w:rtl/>
        </w:rPr>
        <w:t>قُلْنَا: هَذَا لا يَصِحُ عَنِ النبي الله ؛ لِأَنَّ كَلامَ النَّبِيِّ صَلَّى اللَّهُ عَلَيْهِ وَعَلَى آلِهِ وَسَلَّمَ لَا بُدَّ أَنْ يَكونَ مُحرَّرًا غَيْرَ مُتناقِضِ وَغَيْرَ مُضْطَرِب ، وهَذَا مُتَناقِضُ؛ لأَنَّهُ يَقْتَضِي أَنَّهُ لَيسَ هُنَاكَ</w:t>
      </w:r>
      <w:r w:rsidR="00DE570A">
        <w:br/>
      </w:r>
      <w:r w:rsidR="00DE570A">
        <w:rPr>
          <w:rFonts w:ascii="Times New Roman" w:hAnsi="Times New Roman"/>
          <w:color w:val="000000"/>
          <w:sz w:val="30"/>
          <w:rtl/>
        </w:rPr>
        <w:t>شَيْءٌ مُبَاحٌ مِمَّا يَحْرُمُ فِي الصَّلَاةِ إِلَّا الكَلامَ، وَهَذَا غَيْرُ صَحِيحٍ.</w:t>
      </w:r>
      <w:r w:rsidR="00DE570A">
        <w:br/>
      </w:r>
      <w:r w:rsidR="00DE570A">
        <w:rPr>
          <w:rFonts w:ascii="Times New Roman" w:hAnsi="Times New Roman"/>
          <w:color w:val="000000"/>
          <w:sz w:val="30"/>
          <w:rtl/>
        </w:rPr>
        <w:t>فهناكَ وَاجبات في الصَّلاةِ لا تَجِبُ في الطَّوافِ، وهناكَ مُحرّمات في الصَّلاةِ</w:t>
      </w:r>
      <w:r w:rsidR="00DE570A">
        <w:br/>
      </w:r>
      <w:r w:rsidR="00DE570A">
        <w:br/>
      </w:r>
      <w:r w:rsidR="00DE570A">
        <w:rPr>
          <w:rFonts w:ascii="Times New Roman" w:hAnsi="Times New Roman"/>
          <w:color w:val="000000"/>
          <w:sz w:val="30"/>
          <w:rtl/>
        </w:rPr>
        <w:t>تُباحُ فِي الطُّوافِ، غَيْرُ الكَلامِ.</w:t>
      </w:r>
      <w:r w:rsidR="00DE570A">
        <w:br/>
      </w:r>
      <w:r w:rsidR="00DE570A">
        <w:br/>
      </w:r>
      <w:r w:rsidR="00DE570A">
        <w:rPr>
          <w:rFonts w:ascii="Times New Roman" w:hAnsi="Times New Roman"/>
          <w:color w:val="000000"/>
          <w:sz w:val="30"/>
          <w:rtl/>
        </w:rPr>
        <w:t>فَالأَكْلُ والشُّرْبُ مُباحَانِ في الطَّوَافِ وَيَحْرُمانِ فِي الصَّلاةِ، وَتُبَاحُ القَهْقَهَةُ فِي الطَّوَافِ وَتَحْرُمُ في الصَّلاةِ. وفي الطَّوافِ يَجِبُ أَنْ تَكُونَ الكَعْبَةُ عَنْ يَسَارِكَ، لكن في الصَّلاةِ تَبْطُلُ الصَّلاةُ إِذا كانَتِ الكَعْبُةُ عَنْ يَسَارِكَ. وقراءةُ الفَاتِحَةِ وَاجِبَةٌ في الصَّلاةِ، غَيْرُ واجِبة في الطُّوافِ وقَوْلُ: «سُبْحانَ رَبِّ العَظيمَ» و«سُبْحانَ رَبِّي الأَعْلى</w:t>
      </w:r>
      <w:r w:rsidR="00DE570A">
        <w:br/>
      </w:r>
      <w:r w:rsidR="00DE570A">
        <w:rPr>
          <w:rFonts w:ascii="Times New Roman" w:hAnsi="Times New Roman"/>
          <w:color w:val="000000"/>
          <w:sz w:val="30"/>
          <w:rtl/>
        </w:rPr>
        <w:t>والتَّكْبِيرُ، كُلُّ هذا واجبٌ في الصَّلاةِ غَيْرُ وَاجِبٍ في الطَّوافِ.</w:t>
      </w:r>
      <w:r w:rsidR="00DE570A">
        <w:br/>
      </w:r>
      <w:r w:rsidR="00DE570A">
        <w:rPr>
          <w:rFonts w:ascii="Times New Roman" w:hAnsi="Times New Roman"/>
          <w:color w:val="000000"/>
          <w:sz w:val="30"/>
          <w:rtl/>
        </w:rPr>
        <w:t>إذنْ: أَكثَرُ الأَحْكامِ تَخْتَلِفُ بينَ الصَّلاةِ وَالطَّوَافِ؛ وَلِهَذَا قَالَ شَيْخُ الإِسْلامِ - رَحِمَهُ اللهُ تَعَالَى : إِنَّ الطَّهَارَةَ لَيْسَتْ شَرْطًا لِصِحَّةِ الطَّوَافِ، وَإِنَّ طَوَافَ الْمُحْدِثِ</w:t>
      </w:r>
      <w:r w:rsidR="00DE570A">
        <w:br/>
      </w:r>
      <w:r w:rsidR="00DE570A">
        <w:br/>
      </w:r>
      <w:r w:rsidR="00DE570A">
        <w:rPr>
          <w:rFonts w:ascii="Times New Roman" w:hAnsi="Times New Roman"/>
          <w:color w:val="000000"/>
          <w:sz w:val="30"/>
          <w:rtl/>
        </w:rPr>
        <w:t>صَحِيح» (</w:t>
      </w:r>
      <w:r w:rsidR="00DE570A">
        <w:rPr>
          <w:rFonts w:ascii="Times New Roman" w:hAnsi="Times New Roman"/>
          <w:color w:val="000000"/>
          <w:sz w:val="30"/>
        </w:rPr>
        <w:t>٢</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الترمذي : كتاب الحج، باب ما جاء في الكلام في الطواف، رقم (</w:t>
      </w:r>
      <w:r w:rsidR="00DE570A">
        <w:rPr>
          <w:rFonts w:ascii="Times New Roman" w:hAnsi="Times New Roman"/>
          <w:color w:val="000000"/>
          <w:sz w:val="30"/>
        </w:rPr>
        <w:t>٩٦٠</w:t>
      </w:r>
      <w:r w:rsidR="00DE570A">
        <w:rPr>
          <w:rFonts w:ascii="Times New Roman" w:hAnsi="Times New Roman"/>
          <w:color w:val="000000"/>
          <w:sz w:val="30"/>
          <w:rtl/>
        </w:rPr>
        <w:t>)، والدارمي في</w:t>
      </w:r>
      <w:r w:rsidR="00DE570A">
        <w:br/>
      </w:r>
      <w:r w:rsidR="00DE570A">
        <w:rPr>
          <w:rFonts w:ascii="Times New Roman" w:hAnsi="Times New Roman"/>
          <w:color w:val="000000"/>
          <w:sz w:val="30"/>
          <w:rtl/>
        </w:rPr>
        <w:t>السنن رقم (</w:t>
      </w:r>
      <w:r w:rsidR="00DE570A">
        <w:rPr>
          <w:rFonts w:ascii="Times New Roman" w:hAnsi="Times New Roman"/>
          <w:color w:val="000000"/>
          <w:sz w:val="30"/>
        </w:rPr>
        <w:t>۱۸۸۹</w:t>
      </w:r>
      <w:r w:rsidR="00DE570A">
        <w:rPr>
          <w:rFonts w:ascii="Times New Roman" w:hAnsi="Times New Roman"/>
          <w:color w:val="000000"/>
          <w:sz w:val="30"/>
          <w:rtl/>
        </w:rPr>
        <w:t>) ، وابن حبان في صحيحه رقم (</w:t>
      </w:r>
      <w:r w:rsidR="00DE570A">
        <w:rPr>
          <w:rFonts w:ascii="Times New Roman" w:hAnsi="Times New Roman"/>
          <w:color w:val="000000"/>
          <w:sz w:val="30"/>
        </w:rPr>
        <w:t>٣٨٣٦</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 مجموع الفتاوى (</w:t>
      </w:r>
      <w:r w:rsidR="00DE570A">
        <w:rPr>
          <w:rFonts w:ascii="Times New Roman" w:hAnsi="Times New Roman"/>
          <w:color w:val="000000"/>
          <w:sz w:val="30"/>
        </w:rPr>
        <w:t>١٢٦/٢٦</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Pr>
        <w:t>۵۸</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وَلا نُرِيدُ أَنْ نَفتَحَ البَابَ للنَّاسِ حَتَّى يَتَهَافتُوا عَلَى الطَّوافِ بِغَيْرِ وُضُوءِ،</w:t>
      </w:r>
      <w:r w:rsidR="00DE570A">
        <w:br/>
      </w:r>
      <w:r w:rsidR="00DE570A">
        <w:rPr>
          <w:rFonts w:ascii="Times New Roman" w:hAnsi="Times New Roman"/>
          <w:color w:val="000000"/>
          <w:sz w:val="30"/>
          <w:rtl/>
        </w:rPr>
        <w:t xml:space="preserve">لَكِنَّنَا إِذَا حَدَثَ شَيْءٌ يَحتَاجُ إلى الرَّأْفَةِ، وَإِلَى رَفْعِ الْحَرَجِ، فَلَا بَأْسَ بِهِ. وكثيرًا ما نَسْأَلُ عن شَخص مع الضّيقِ والضَّنْكِ أَحْدَثَ، ولا سيما النِّسَاءُ، فهل </w:t>
      </w:r>
      <w:proofErr w:type="gramStart"/>
      <w:r w:rsidR="00DE570A">
        <w:rPr>
          <w:rFonts w:ascii="Times New Roman" w:hAnsi="Times New Roman"/>
          <w:color w:val="000000"/>
          <w:sz w:val="30"/>
          <w:rtl/>
        </w:rPr>
        <w:t>نَقولُ :</w:t>
      </w:r>
      <w:proofErr w:type="gramEnd"/>
      <w:r w:rsidR="00DE570A">
        <w:rPr>
          <w:rFonts w:ascii="Times New Roman" w:hAnsi="Times New Roman"/>
          <w:color w:val="000000"/>
          <w:sz w:val="30"/>
          <w:rtl/>
        </w:rPr>
        <w:t xml:space="preserve"> إِنَّ طَوَافَهُ غَيْرُ </w:t>
      </w:r>
      <w:proofErr w:type="gramStart"/>
      <w:r w:rsidR="00DE570A">
        <w:rPr>
          <w:rFonts w:ascii="Times New Roman" w:hAnsi="Times New Roman"/>
          <w:color w:val="000000"/>
          <w:sz w:val="30"/>
          <w:rtl/>
        </w:rPr>
        <w:t>صَحِيحٍ ؟</w:t>
      </w:r>
      <w:proofErr w:type="gramEnd"/>
      <w:r w:rsidR="00DE570A">
        <w:rPr>
          <w:rFonts w:ascii="Times New Roman" w:hAnsi="Times New Roman"/>
          <w:color w:val="000000"/>
          <w:sz w:val="30"/>
          <w:rtl/>
        </w:rPr>
        <w:t xml:space="preserve"> صَعْبُ جِدًّا إلا بدَليلٍ، ثم لو أَلْزَمْنَاهُ بإعادةِ الوضوء لما أحْدَثَ لَزِمَهُ أَنْ يَخْرُجَ مِنَ الطَّوافِ؛ لأنَّهُ لا يَجوزُ للإِنْسَانِ أَنْ يَمْضِيَ فِي عِبادةٍ تُشْتَرَطُ لها الطَّهارة بغَيْرِ طَهارة، وإذا خَرَجَ وذَهَبَ لِيَتَوَضَّأَ فَإِنَّهُ يُعِيدُ الطَّوافَ مِن جَديد، ولو أَحْدَثَ مَرَّةً ثانيةً فإنَّهُ أيضًا يَفْعَلُ مِثْلَ مَا سَبَقَ، وهكذا، وهذا صَعْبٌ؛ ولهذا لا يَجوزُ أنْ تُلْزِمَ النَّاسَ بشَيْءٍ فِيهِ مَشَقَّةٌ عليهم إلا إذا ثَبَتَ ذلك بدليل لا تحيد عنه، وهذه قاعِدةٌ يَنبغي للمُفْتِي أَنْ يَفْهَمَها : أَلَّا يُلْزِمَ النَّاسَ بما فيه مَشَقَّةٌ إلا بدليل لا تحيد عنهُ ، يَسْتطيعُ أنْ يُواجِهَ به رَبَّهُ إِذا حَاسَبَهُ، لماذا كَلَّفْتَ عبادي بشَيْءٍ لم أُكَلِّفْهُم به مع المَشَقَّةِ؟ والمَسْأَلَةُ ليسَتْ مَسْأَلَةَ تَطْبِيقِ نَظَرِيٌّ فقط،</w:t>
      </w:r>
      <w:r w:rsidR="00DE570A">
        <w:br/>
      </w:r>
      <w:r w:rsidR="00DE570A">
        <w:rPr>
          <w:rFonts w:ascii="Times New Roman" w:hAnsi="Times New Roman"/>
          <w:color w:val="000000"/>
          <w:sz w:val="30"/>
          <w:rtl/>
        </w:rPr>
        <w:t>بل نَظَري وتكليفي وتَرْبية؛ إِذَنْ: لا تُشْتَرَطُ الطَّهَارَةُ للطَّوافِ.</w:t>
      </w:r>
      <w:r w:rsidR="00DE570A">
        <w:br/>
      </w:r>
      <w:r w:rsidR="00DE570A">
        <w:rPr>
          <w:rFonts w:ascii="Times New Roman" w:hAnsi="Times New Roman"/>
          <w:color w:val="000000"/>
          <w:sz w:val="30"/>
          <w:rtl/>
        </w:rPr>
        <w:t>فَإِنْ قِيلَ: مَا هُوَ الموقِفُ مِنْ بَعض المذاهِبِ الَّذِينَ يَقُولُونَ بِانْتِقَاضٍ وُضُوءِ الرَّجُل إِذَا مَسَّ امْرَأَةَ فِي الطَّوَافِ؟</w:t>
      </w:r>
      <w:r w:rsidR="00DE570A">
        <w:br/>
      </w:r>
      <w:r w:rsidR="00DE570A">
        <w:rPr>
          <w:rFonts w:ascii="Times New Roman" w:hAnsi="Times New Roman"/>
          <w:color w:val="000000"/>
          <w:sz w:val="30"/>
          <w:rtl/>
        </w:rPr>
        <w:t>فالجوَابُ: هَذَا قَولٌ ضَعِيفٌ، فَكَوْنُ الإِنْسانِ مُجرَّدَ أَنْ يَمَسَّ المَرْأَةَ يُنتَقَضُ وُضُوؤهُ، فَهَذَا ضَعِيفٌ، بَل لَو لَمَسَها لِشَهوَةٍ، فَالصحِيحُ أَنَّهُ لا يُنتَقَضُ وُضُوؤُهُ مَا لم يُحدِث، لكن يُقالُ له فيما لو مَسَّ زَوْجَتَهُ بِشَهوة: إِنَّ هذا ليس مَوْضِعَ شَهْوةٍ،</w:t>
      </w:r>
      <w:r w:rsidR="00DE570A">
        <w:br/>
      </w:r>
      <w:r w:rsidR="00DE570A">
        <w:br/>
      </w:r>
      <w:r w:rsidR="00DE570A">
        <w:rPr>
          <w:rFonts w:ascii="Times New Roman" w:hAnsi="Times New Roman"/>
          <w:color w:val="000000"/>
          <w:sz w:val="30"/>
          <w:rtl/>
        </w:rPr>
        <w:t>وإنْ كانَتْ أَجْنَبَيَّةً فهذا أَشَدُّ وأَقْبَحُ.</w:t>
      </w:r>
      <w:r w:rsidR="00DE570A">
        <w:br/>
      </w:r>
      <w:r w:rsidR="00DE570A">
        <w:br/>
      </w:r>
      <w:r w:rsidR="00DE570A">
        <w:rPr>
          <w:rFonts w:ascii="Times New Roman" w:hAnsi="Times New Roman"/>
          <w:color w:val="000000"/>
          <w:sz w:val="30"/>
          <w:rtl/>
        </w:rPr>
        <w:t>وأَمَّا مَسُّ المُصْحَفِ ففيه حَديثُ عَمْرِو بنِ حَوْمٍ رَضِوَانَهُ عَنْهُ: «لا يَمَسُّ القُرْآنَ</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٥٩</w:t>
      </w:r>
      <w:r w:rsidR="00DE570A">
        <w:br/>
      </w:r>
      <w:r w:rsidR="00DE570A">
        <w:br/>
      </w:r>
      <w:r w:rsidR="00DE570A">
        <w:rPr>
          <w:rFonts w:ascii="Times New Roman" w:hAnsi="Times New Roman"/>
          <w:color w:val="000000"/>
          <w:sz w:val="30"/>
          <w:rtl/>
        </w:rPr>
        <w:t>إِلَّا طَاهِرُ ، وَهُوَ حَدِيثٌ مُرْسَلٌ، وَقَد تَلَقَّتْهُ الْأُمَّهُ بِالقَبُولِ، وَهَذَا الْحَدِيثُ اخْتَلَفَ</w:t>
      </w:r>
      <w:r w:rsidR="00DE570A">
        <w:br/>
      </w:r>
      <w:r w:rsidR="00DE570A">
        <w:rPr>
          <w:rFonts w:ascii="Times New Roman" w:hAnsi="Times New Roman"/>
          <w:color w:val="000000"/>
          <w:sz w:val="30"/>
          <w:rtl/>
        </w:rPr>
        <w:t>فيهِ العُلَماءُ، أَوَّلا : في تَصْحِيحِهِ، وَثَانيًا: فِي مَدْلُولِهِ.</w:t>
      </w:r>
      <w:r w:rsidR="00DE570A">
        <w:br/>
      </w:r>
      <w:r w:rsidR="00DE570A">
        <w:rPr>
          <w:rFonts w:ascii="Times New Roman" w:hAnsi="Times New Roman"/>
          <w:color w:val="000000"/>
          <w:sz w:val="30"/>
          <w:rtl/>
        </w:rPr>
        <w:t>أَمَّا فِي الثَّبوتِ: فَقِيلَ: إِنَّ هَذَا حَديثُ مُرْسَلٌ، وَالْمُرْسَلُ مِنْ أَقْسَامِ الحَدِيثِ</w:t>
      </w:r>
      <w:r w:rsidR="00DE570A">
        <w:br/>
      </w:r>
      <w:r w:rsidR="00DE570A">
        <w:br/>
      </w:r>
      <w:r w:rsidR="00DE570A">
        <w:rPr>
          <w:rFonts w:ascii="Times New Roman" w:hAnsi="Times New Roman"/>
          <w:color w:val="000000"/>
          <w:sz w:val="30"/>
          <w:rtl/>
        </w:rPr>
        <w:t>الضَّعِيفٌ، وَحِينئذ لا حُجَّةَ فِيهِ.</w:t>
      </w:r>
      <w:r w:rsidR="00DE570A">
        <w:br/>
      </w:r>
      <w:r w:rsidR="00DE570A">
        <w:br/>
      </w:r>
      <w:r w:rsidR="00DE570A">
        <w:rPr>
          <w:rFonts w:ascii="Times New Roman" w:hAnsi="Times New Roman"/>
          <w:color w:val="000000"/>
          <w:sz w:val="30"/>
          <w:rtl/>
        </w:rPr>
        <w:t>ودُفِعَتْ هَذِه العِلَّهُ بِتَلقّي الأُمَّةِ لَه بِالقَبولِ، وَشَهَادَةِ النُّصُوصِ لِمَا فِيهِ مِنَ الأَحْكامِ؛ لأَنَّ لَهُ شَواهِدَ قَوِيَّةٌ فِي بَعضِ الأَحْكامِ، كَمَسأَلةِ الدِّيَاتِ والزَّكَواتِ.</w:t>
      </w:r>
      <w:r w:rsidR="00DE570A">
        <w:br/>
      </w:r>
      <w:r w:rsidR="00DE570A">
        <w:rPr>
          <w:rFonts w:ascii="Times New Roman" w:hAnsi="Times New Roman"/>
          <w:color w:val="000000"/>
          <w:sz w:val="30"/>
          <w:rtl/>
        </w:rPr>
        <w:t>وأَما الاخْتِلافُ في الدَّلالَة : فقَدْ نُوزِعَ فِي مَعْنى كَلِمة (طَاهِرٌ).</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Y</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فقِيلَ: إِنَّ طَاهِرُ) بِمَعْنى مُؤمِنٍ، وَأَنَّه يَحْرُمُ عَلَى الكَافِرِ مَسُّ المُصْحَفِ، أَمَّا المُؤْمِنُ فَهُو طَاهِرٌ فَيَمَسُّه؛ لِقَوْلِ النَّبِيِّ صَلَّى اللَّهُ عَلَيْهِ وَعَلَى آلِهِ وَسَلَّمَ: «إِنَّ الْمُؤْمِنَ لَا يَنْجُسُ (</w:t>
      </w:r>
      <w:r w:rsidR="00DE570A">
        <w:rPr>
          <w:rFonts w:ascii="Times New Roman" w:hAnsi="Times New Roman"/>
          <w:color w:val="000000"/>
          <w:sz w:val="30"/>
        </w:rPr>
        <w:t>۲</w:t>
      </w:r>
      <w:r w:rsidR="00DE570A">
        <w:rPr>
          <w:rFonts w:ascii="Times New Roman" w:hAnsi="Times New Roman"/>
          <w:color w:val="000000"/>
          <w:sz w:val="30"/>
          <w:rtl/>
        </w:rPr>
        <w:t>)، فَهوَ طَاهِرٌ، وَيُؤَيِّدُ ذَلكَ وَيُرَشِّحُهُ وَيُقوِّيهِ أَنَّ هَذَا الكِتَابَ كَتَبَهُ النَّبِيُّ ﷺ لِأَهْلِ اليَمَنِ مَعَ عَمْرِو بنِ حَزْمٍ، وَأَهْلُ اليَمَنِ إِذْ ذَاكَ فِيهِم مُؤْمِنٌ وَفِيهِم كَافِرٌ، فَيَكُونُ مَعْنى «إِلَّا طَاهِرٌ»، أَي: إِلَّا مُؤْمِنٌ.</w:t>
      </w:r>
      <w:r w:rsidR="00DE570A">
        <w:br/>
      </w:r>
      <w:r w:rsidR="00DE570A">
        <w:rPr>
          <w:rFonts w:ascii="Times New Roman" w:hAnsi="Times New Roman"/>
          <w:color w:val="000000"/>
          <w:sz w:val="30"/>
          <w:rtl/>
        </w:rPr>
        <w:t>ودُفعَ هَذا القَولُ : بأنَّنَا تَتَبَّعْنا القُرْآنَ والسُّنَّةَ، فَلَمْ نَجِدْه يُطْلَقُ عَلَى الْمُؤْمِنِ اسمُ</w:t>
      </w:r>
      <w:r w:rsidR="00DE570A">
        <w:br/>
      </w:r>
      <w:r w:rsidR="00DE570A">
        <w:rPr>
          <w:rFonts w:ascii="Times New Roman" w:hAnsi="Times New Roman"/>
          <w:color w:val="000000"/>
          <w:sz w:val="30"/>
          <w:rtl/>
        </w:rPr>
        <w:t>( طَاهِرٌ)، وَإِنَّمَا تُعَلَّقُ أَحْكَامُ المُؤمِنِينَ بالإيمَانِ أَوِ التَّقْوَى.</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أخرجه مالك في الموطأ (</w:t>
      </w:r>
      <w:r w:rsidR="00DE570A">
        <w:rPr>
          <w:rFonts w:ascii="Times New Roman" w:hAnsi="Times New Roman"/>
          <w:color w:val="000000"/>
          <w:sz w:val="30"/>
        </w:rPr>
        <w:t>۱۹۹/۱</w:t>
      </w:r>
      <w:r w:rsidR="00DE570A">
        <w:rPr>
          <w:rFonts w:ascii="Times New Roman" w:hAnsi="Times New Roman"/>
          <w:color w:val="000000"/>
          <w:sz w:val="30"/>
          <w:rtl/>
        </w:rPr>
        <w:t xml:space="preserve"> ، رقم (</w:t>
      </w:r>
      <w:r w:rsidR="00DE570A">
        <w:rPr>
          <w:rFonts w:ascii="Times New Roman" w:hAnsi="Times New Roman"/>
          <w:color w:val="000000"/>
          <w:sz w:val="30"/>
        </w:rPr>
        <w:t>۱</w:t>
      </w:r>
      <w:r w:rsidR="00DE570A">
        <w:rPr>
          <w:rFonts w:ascii="Times New Roman" w:hAnsi="Times New Roman"/>
          <w:color w:val="000000"/>
          <w:sz w:val="30"/>
          <w:rtl/>
        </w:rPr>
        <w:t>) ، وأبو داود في المراسيل رقم (</w:t>
      </w:r>
      <w:r w:rsidR="00DE570A">
        <w:rPr>
          <w:rFonts w:ascii="Times New Roman" w:hAnsi="Times New Roman"/>
          <w:color w:val="000000"/>
          <w:sz w:val="30"/>
        </w:rPr>
        <w:t>٩٤</w:t>
      </w:r>
      <w:r w:rsidR="00DE570A">
        <w:rPr>
          <w:rFonts w:ascii="Times New Roman" w:hAnsi="Times New Roman"/>
          <w:color w:val="000000"/>
          <w:sz w:val="30"/>
          <w:rtl/>
        </w:rPr>
        <w:t>) ، والدارمي في سـ رقم (</w:t>
      </w:r>
      <w:r w:rsidR="00DE570A">
        <w:rPr>
          <w:rFonts w:ascii="Times New Roman" w:hAnsi="Times New Roman"/>
          <w:color w:val="000000"/>
          <w:sz w:val="30"/>
        </w:rPr>
        <w:t>۲۳۱۲</w:t>
      </w:r>
      <w:r w:rsidR="00DE570A">
        <w:rPr>
          <w:rFonts w:ascii="Times New Roman" w:hAnsi="Times New Roman"/>
          <w:color w:val="000000"/>
          <w:sz w:val="30"/>
          <w:rtl/>
        </w:rPr>
        <w:t>)، والدارقطني في السنن (</w:t>
      </w:r>
      <w:r w:rsidR="00DE570A">
        <w:rPr>
          <w:rFonts w:ascii="Times New Roman" w:hAnsi="Times New Roman"/>
          <w:color w:val="000000"/>
          <w:sz w:val="30"/>
        </w:rPr>
        <w:t>۱۲۲/۱</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 أخرجه البخاري: كتاب الغسل باب الجنب يخرج ويمشي في السوق وغيره، رقم (</w:t>
      </w:r>
      <w:r w:rsidR="00DE570A">
        <w:rPr>
          <w:rFonts w:ascii="Times New Roman" w:hAnsi="Times New Roman"/>
          <w:color w:val="000000"/>
          <w:sz w:val="30"/>
        </w:rPr>
        <w:t>٢٨٥</w:t>
      </w:r>
      <w:r w:rsidR="00DE570A">
        <w:rPr>
          <w:rFonts w:ascii="Times New Roman" w:hAnsi="Times New Roman"/>
          <w:color w:val="000000"/>
          <w:sz w:val="30"/>
          <w:rtl/>
        </w:rPr>
        <w:t>)، و مسلم کتاب الحيض ، باب الدليل على أن المسلم لا ينجس، رقم (</w:t>
      </w:r>
      <w:r w:rsidR="00DE570A">
        <w:rPr>
          <w:rFonts w:ascii="Times New Roman" w:hAnsi="Times New Roman"/>
          <w:color w:val="000000"/>
          <w:sz w:val="30"/>
        </w:rPr>
        <w:t>۳۷۱</w:t>
      </w:r>
      <w:r w:rsidR="00DE570A">
        <w:rPr>
          <w:rFonts w:ascii="Times New Roman" w:hAnsi="Times New Roman"/>
          <w:color w:val="000000"/>
          <w:sz w:val="30"/>
          <w:rtl/>
        </w:rPr>
        <w:t>)، من حديث أبي هريرة</w:t>
      </w:r>
      <w:r w:rsidR="00DE570A">
        <w:br/>
      </w:r>
      <w:r w:rsidR="00DE570A">
        <w:br/>
      </w:r>
      <w:r w:rsidR="00DE570A">
        <w:rPr>
          <w:rFonts w:ascii="Times New Roman" w:hAnsi="Times New Roman"/>
          <w:color w:val="000000"/>
          <w:sz w:val="30"/>
          <w:rtl/>
        </w:rPr>
        <w:t>رضى اللهُ عَنْهُ.</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 xml:space="preserve">فمَثلًا: لَو أَرَادَ الرَّسُولُ الها المؤمِنَ لَقَالَ: لا يَمَسُّ القُرْآنَ إِلَّا مُؤْمِنٌ، كَالعَادَةِ، وَالطَّاهِرُ : وَصْفٌ مَنْ تَطَهَّرَ مِنَ الْحَدَثِ؛ لِقَوْلِ اللهِ تَبَارَكَ وَتَعَالَى: مَا يُرِيدُ اللَّهُ لِيَجْعَلَ عَلَيْكُم مِّنْ حَرَجٍ وَلَكِن يُرِيدُ لِيُطَهِّرَكُمْ ﴾ [المائدة: </w:t>
      </w:r>
      <w:r w:rsidR="00DE570A">
        <w:rPr>
          <w:rFonts w:ascii="Times New Roman" w:hAnsi="Times New Roman"/>
          <w:color w:val="000000"/>
          <w:sz w:val="30"/>
        </w:rPr>
        <w:t>٦</w:t>
      </w:r>
      <w:r w:rsidR="00DE570A">
        <w:rPr>
          <w:rFonts w:ascii="Times New Roman" w:hAnsi="Times New Roman"/>
          <w:color w:val="000000"/>
          <w:sz w:val="30"/>
          <w:rtl/>
        </w:rPr>
        <w:t>]، فَدَلَّ ذلكَ عَلَى أَنَّ الْمُحْدِثَ نَجِسُ ، وَأنَّ الوضوء أو الغُسْلَ يُطَهِّرُهُ.</w:t>
      </w:r>
      <w:r w:rsidR="00DE570A">
        <w:br/>
      </w:r>
      <w:r w:rsidR="00DE570A">
        <w:rPr>
          <w:rFonts w:ascii="Times New Roman" w:hAnsi="Times New Roman"/>
          <w:color w:val="000000"/>
          <w:sz w:val="30"/>
          <w:rtl/>
        </w:rPr>
        <w:t>ثُمَّ إِنَّ هَذَا أَحْوَطُ وَأَوْرَعُ ، وَعَلَى هَذَا فَيَكُونُ مَسُّ المُصْحَفِ ثَابِتا بِدَليلٍ، وَكَما</w:t>
      </w:r>
      <w:r w:rsidR="00DE570A">
        <w:br/>
      </w:r>
      <w:r w:rsidR="00DE570A">
        <w:rPr>
          <w:rFonts w:ascii="Times New Roman" w:hAnsi="Times New Roman"/>
          <w:color w:val="000000"/>
          <w:sz w:val="30"/>
          <w:rtl/>
        </w:rPr>
        <w:t>رَأَيْتُمُ الآنَ أَنَّ الدَّليلَ فيهِ مَا يُوَمِّنْهُ ثُبوتًا، وَمَا يُوَهُنُهُ دَلالةً.</w:t>
      </w:r>
      <w:r w:rsidR="00DE570A">
        <w:br/>
      </w:r>
      <w:r w:rsidR="00DE570A">
        <w:rPr>
          <w:rFonts w:ascii="Times New Roman" w:hAnsi="Times New Roman"/>
          <w:color w:val="000000"/>
          <w:sz w:val="30"/>
          <w:rtl/>
        </w:rPr>
        <w:t>فَنقولُ عَلَى سَبيلِ الأَحْوَطِ أَلَّا يَمَسَّ الْمُصْحَفَ إِلَّا مَنْ هُوَ طَاهِرٌ مِنَ الحَدَثَيْنِ: الأَصْغَرِ، وَالأَكْبَرِ.</w:t>
      </w:r>
      <w:r w:rsidR="00DE570A">
        <w:br/>
      </w:r>
      <w:r w:rsidR="00DE570A">
        <w:rPr>
          <w:rFonts w:ascii="Times New Roman" w:hAnsi="Times New Roman"/>
          <w:color w:val="000000"/>
          <w:sz w:val="30"/>
          <w:rtl/>
        </w:rPr>
        <w:t>وَالمَرَادُ بمَسِّ المُصْحَفِ مُباشَرَةُ المَسِّ ؛ وبناءً على ذلك: فَلَو لَبِسَ قُفَّازَينِ أَو جَعَلَ مِنْدِيلًا يَحولُ بَينهُ وبينَ مَسُ المُصْحَفِ ؛ جَازَ ذَلكَ.</w:t>
      </w:r>
      <w:r w:rsidR="00DE570A">
        <w:br/>
      </w:r>
      <w:r w:rsidR="00DE570A">
        <w:rPr>
          <w:rFonts w:ascii="Times New Roman" w:hAnsi="Times New Roman"/>
          <w:color w:val="000000"/>
          <w:sz w:val="30"/>
          <w:rtl/>
        </w:rPr>
        <w:t>فَإِنْ قِيلَ: مَا حُكْمُ طُلَّابِ المَدَارِسِ إِذَا مَسُّوا المُصْحَفَ أَثناءَ المُحاضَرَاتِ، وَهُناكَ صُعوبةٌ أَنْ يَتَوَضَّأَ الجميعُ لِكَثْرَتِهِمْ، وَتَفْوِيتِ أَوْقَاتِ الْمُحَاضَراتِ؟ فالجَوَابُ : بَعضُ العُلَماءِ يَقولُونَ : إِن الصَّغيرَ يَدْخُلُ في قَولِهِ : رُفِعَ القَلَمُ</w:t>
      </w:r>
      <w:r w:rsidR="00DE570A">
        <w:br/>
      </w:r>
      <w:r w:rsidR="00DE570A">
        <w:rPr>
          <w:rFonts w:ascii="Times New Roman" w:hAnsi="Times New Roman"/>
          <w:color w:val="000000"/>
          <w:sz w:val="30"/>
          <w:rtl/>
        </w:rPr>
        <w:t>عَنْ ثَلاثَةِ ، وأَنَّهُ لا يُلْزَمُ بالوضوء لَسُ المُصْحَفِ.</w:t>
      </w:r>
      <w:r w:rsidR="00DE570A">
        <w:br/>
      </w:r>
      <w:r w:rsidR="00DE570A">
        <w:br/>
      </w:r>
      <w:r w:rsidR="00DE570A">
        <w:rPr>
          <w:rFonts w:ascii="Times New Roman" w:hAnsi="Times New Roman"/>
          <w:color w:val="000000"/>
          <w:sz w:val="30"/>
          <w:rtl/>
        </w:rPr>
        <w:t>ووو</w:t>
      </w:r>
      <w:r w:rsidR="00DE570A">
        <w:br/>
      </w:r>
      <w:r w:rsidR="00DE570A">
        <w:br/>
      </w:r>
      <w:r w:rsidR="00DE570A">
        <w:rPr>
          <w:rFonts w:ascii="Times New Roman" w:hAnsi="Times New Roman"/>
          <w:color w:val="000000"/>
          <w:sz w:val="30"/>
          <w:rtl/>
        </w:rPr>
        <w:t>وَعَلى كُلِّ حَالٍ: لا تُحْمِلُهُمْ مَرَّةً ولا تُلْزِمُهُمُ الإلزام الكامل.</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أحمد (</w:t>
      </w:r>
      <w:r w:rsidR="00DE570A">
        <w:rPr>
          <w:rFonts w:ascii="Times New Roman" w:hAnsi="Times New Roman"/>
          <w:color w:val="000000"/>
          <w:sz w:val="30"/>
        </w:rPr>
        <w:t>٦</w:t>
      </w:r>
      <w:r w:rsidR="00DE570A">
        <w:rPr>
          <w:rFonts w:ascii="Times New Roman" w:hAnsi="Times New Roman"/>
          <w:color w:val="000000"/>
          <w:sz w:val="30"/>
          <w:rtl/>
        </w:rPr>
        <w:t xml:space="preserve"> / </w:t>
      </w:r>
      <w:r w:rsidR="00DE570A">
        <w:rPr>
          <w:rFonts w:ascii="Times New Roman" w:hAnsi="Times New Roman"/>
          <w:color w:val="000000"/>
          <w:sz w:val="30"/>
        </w:rPr>
        <w:t>١٠٠</w:t>
      </w:r>
      <w:r w:rsidR="00DE570A">
        <w:rPr>
          <w:rFonts w:ascii="Times New Roman" w:hAnsi="Times New Roman"/>
          <w:color w:val="000000"/>
          <w:sz w:val="30"/>
          <w:rtl/>
        </w:rPr>
        <w:t>)، وأبو داود: كتاب الحدود، باب في المجنون يسرق أو يصيب حدا، رقم (</w:t>
      </w:r>
      <w:r w:rsidR="00DE570A">
        <w:rPr>
          <w:rFonts w:ascii="Times New Roman" w:hAnsi="Times New Roman"/>
          <w:color w:val="000000"/>
          <w:sz w:val="30"/>
        </w:rPr>
        <w:t>٤٣٩٨</w:t>
      </w:r>
      <w:r w:rsidR="00DE570A">
        <w:rPr>
          <w:rFonts w:ascii="Times New Roman" w:hAnsi="Times New Roman"/>
          <w:color w:val="000000"/>
          <w:sz w:val="30"/>
          <w:rtl/>
        </w:rPr>
        <w:t>)، والنسائي: كتاب الطلاق، باب من لا يقع طلاقه من الأزواج، رقم (</w:t>
      </w:r>
      <w:r w:rsidR="00DE570A">
        <w:rPr>
          <w:rFonts w:ascii="Times New Roman" w:hAnsi="Times New Roman"/>
          <w:color w:val="000000"/>
          <w:sz w:val="30"/>
        </w:rPr>
        <w:t>٣٤٣٢</w:t>
      </w:r>
      <w:r w:rsidR="00DE570A">
        <w:rPr>
          <w:rFonts w:ascii="Times New Roman" w:hAnsi="Times New Roman"/>
          <w:color w:val="000000"/>
          <w:sz w:val="30"/>
          <w:rtl/>
        </w:rPr>
        <w:t>)، وابن ماجه کتاب الطلاق باب طلاق المعتوه والصغير والنائم ، رقم (</w:t>
      </w:r>
      <w:r w:rsidR="00DE570A">
        <w:rPr>
          <w:rFonts w:ascii="Times New Roman" w:hAnsi="Times New Roman"/>
          <w:color w:val="000000"/>
          <w:sz w:val="30"/>
        </w:rPr>
        <w:t>٢٠٤١</w:t>
      </w:r>
      <w:r w:rsidR="00DE570A">
        <w:rPr>
          <w:rFonts w:ascii="Times New Roman" w:hAnsi="Times New Roman"/>
          <w:color w:val="000000"/>
          <w:sz w:val="30"/>
          <w:rtl/>
        </w:rPr>
        <w:t>)، من حديث عائشة</w:t>
      </w:r>
      <w:r w:rsidR="00DE570A">
        <w:br/>
      </w:r>
      <w:r w:rsidR="00DE570A">
        <w:br/>
      </w:r>
      <w:r w:rsidR="00DE570A">
        <w:rPr>
          <w:rFonts w:ascii="Times New Roman" w:hAnsi="Times New Roman"/>
          <w:color w:val="000000"/>
          <w:sz w:val="30"/>
          <w:rtl/>
        </w:rPr>
        <w:t>رَضِ اللَّهُ عَنْهَا .</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tl/>
        </w:rPr>
        <w:t>أمَّا طُلَّابُ الثَّانويّ: فَيُلْزَمُونَ؛ لأَنَّهُمْ بِالِغُونَ عَاقِلُونَ.</w:t>
      </w:r>
      <w:r w:rsidR="00DE570A">
        <w:br/>
      </w:r>
      <w:r w:rsidR="00DE570A">
        <w:br/>
      </w:r>
      <w:r w:rsidR="00DE570A">
        <w:rPr>
          <w:rFonts w:ascii="Times New Roman" w:hAnsi="Times New Roman"/>
          <w:color w:val="000000"/>
          <w:sz w:val="30"/>
        </w:rPr>
        <w:t>٦١</w:t>
      </w:r>
      <w:r w:rsidR="00DE570A">
        <w:br/>
      </w:r>
      <w:r w:rsidR="00DE570A">
        <w:br/>
      </w:r>
      <w:r w:rsidR="00DE570A">
        <w:rPr>
          <w:rFonts w:ascii="Times New Roman" w:hAnsi="Times New Roman"/>
          <w:color w:val="000000"/>
          <w:sz w:val="30"/>
          <w:rtl/>
        </w:rPr>
        <w:t>فإن قيل: إذا أَلْزَمْنَاهُمْ فاتَ الدَّرْسُ قُلْنا: يُقالُ للطَّالِبِ: تُلْزَمُ اليَوْمَ، لكن</w:t>
      </w:r>
      <w:r w:rsidR="00DE570A">
        <w:br/>
      </w:r>
      <w:r w:rsidR="00DE570A">
        <w:rPr>
          <w:rFonts w:ascii="Times New Roman" w:hAnsi="Times New Roman"/>
          <w:color w:val="000000"/>
          <w:sz w:val="30"/>
          <w:rtl/>
        </w:rPr>
        <w:t>إذا أَتَيْتَ غَيْرَ مُتَوَفِّيْ حَرَمْناكَ مِنَ الدَّرْسِ، وإذا رَأَوُا العَزِيمَةَ سَهُلَ عليهِمْ. فإذا قيلَ: هل يَحِقُ للمُعَلِّمِ أَنْ يَضَعَ دَرجَةٌ للوُضوءِ؛ تَرْهِيبًا للطَّلَّابِ؟</w:t>
      </w:r>
      <w:r w:rsidR="00DE570A">
        <w:br/>
      </w:r>
      <w:r w:rsidR="00DE570A">
        <w:rPr>
          <w:rFonts w:ascii="Times New Roman" w:hAnsi="Times New Roman"/>
          <w:color w:val="000000"/>
          <w:sz w:val="30"/>
          <w:rtl/>
        </w:rPr>
        <w:t>قُلْنا : لا بَأْسَ أنْ يُعاقِبَهُمْ، لكنْ لا بُدَّ أنْ يُنْذِرَهُمْ قَبْلَ ذلك.</w:t>
      </w:r>
      <w:r w:rsidR="00DE570A">
        <w:br/>
      </w:r>
      <w:r w:rsidR="00DE570A">
        <w:rPr>
          <w:rFonts w:ascii="Times New Roman" w:hAnsi="Times New Roman"/>
          <w:color w:val="000000"/>
          <w:sz w:val="30"/>
          <w:rtl/>
        </w:rPr>
        <w:t>مَسْألةٌ في بَعْض البلادِ تكونُ المَصاحِفُ مُنتشرة في المكتبات العامة والتجارية،</w:t>
      </w:r>
      <w:r w:rsidR="00DE570A">
        <w:br/>
      </w:r>
      <w:r w:rsidR="00DE570A">
        <w:rPr>
          <w:rFonts w:ascii="Times New Roman" w:hAnsi="Times New Roman"/>
          <w:color w:val="000000"/>
          <w:sz w:val="30"/>
          <w:rtl/>
        </w:rPr>
        <w:t>ويَكونُ القائم عليها شَخْصًا كافرا، فما الحكم؟</w:t>
      </w:r>
      <w:r w:rsidR="00DE570A">
        <w:br/>
      </w:r>
      <w:r w:rsidR="00DE570A">
        <w:rPr>
          <w:rFonts w:ascii="Times New Roman" w:hAnsi="Times New Roman"/>
          <w:color w:val="000000"/>
          <w:sz w:val="30"/>
          <w:rtl/>
        </w:rPr>
        <w:t xml:space="preserve">الجواب: هذا غَلَط ، ولا يَرِدُ على هذا أنَّ الرَّسُولَ صَلَّى اللَّهُ عَلَيْهِ وَسَلَّمَ كَتَبَ إِلى هِرَقْلَ: يَتَأَهْلَ الْكِتَبِ تَعَالَوْا إِلَى كَلِمَةٍ سَوَاءٍ بَيْنَنَا وَبَيْنَكُمْ﴾ [آل عمران : </w:t>
      </w:r>
      <w:r w:rsidR="00DE570A">
        <w:rPr>
          <w:rFonts w:ascii="Times New Roman" w:hAnsi="Times New Roman"/>
          <w:color w:val="000000"/>
          <w:sz w:val="30"/>
        </w:rPr>
        <w:t>٦٤</w:t>
      </w:r>
      <w:r w:rsidR="00DE570A">
        <w:rPr>
          <w:rFonts w:ascii="Times New Roman" w:hAnsi="Times New Roman"/>
          <w:color w:val="000000"/>
          <w:sz w:val="30"/>
          <w:rtl/>
        </w:rPr>
        <w:t xml:space="preserve"> ) ؛ لأنَّ هذه آية</w:t>
      </w:r>
      <w:r w:rsidR="00DE570A">
        <w:br/>
      </w:r>
      <w:r w:rsidR="00DE570A">
        <w:br/>
      </w:r>
      <w:r w:rsidR="00DE570A">
        <w:rPr>
          <w:rFonts w:ascii="Times New Roman" w:hAnsi="Times New Roman"/>
          <w:color w:val="000000"/>
          <w:sz w:val="30"/>
          <w:rtl/>
        </w:rPr>
        <w:t>في كتاب.</w:t>
      </w:r>
      <w:r w:rsidR="00DE570A">
        <w:br/>
      </w:r>
      <w:r w:rsidR="00DE570A">
        <w:br/>
      </w:r>
      <w:r w:rsidR="00DE570A">
        <w:rPr>
          <w:rFonts w:ascii="Times New Roman" w:hAnsi="Times New Roman"/>
          <w:color w:val="000000"/>
          <w:sz w:val="30"/>
          <w:rtl/>
        </w:rPr>
        <w:t>وعلَى هَذا فإِمَّا أَن يُسْلِم، أَو يُقالُ لَه : لَا تَمَسَّ القُرآنَ إِلَّا مِن وَرَاءِ حَائِلٍ. مَسْأَلَةٌ أُخْرَى أَحْيانًا عند دخُولِ الخلاءِ تبقى بَعْضُ الأوراقِ في الجيْبِ،</w:t>
      </w:r>
      <w:r w:rsidR="00DE570A">
        <w:br/>
      </w:r>
      <w:r w:rsidR="00DE570A">
        <w:rPr>
          <w:rFonts w:ascii="Times New Roman" w:hAnsi="Times New Roman"/>
          <w:color w:val="000000"/>
          <w:sz w:val="30"/>
          <w:rtl/>
        </w:rPr>
        <w:t>مَكتوبٌ فِيها اسمُ اللهِ، أو آيَةٌ مِنَ الْقُرْآنِ، فَهَلْ يَدْخُلُ بها؟</w:t>
      </w:r>
      <w:r w:rsidR="00DE570A">
        <w:br/>
      </w:r>
      <w:r w:rsidR="00DE570A">
        <w:rPr>
          <w:rFonts w:ascii="Times New Roman" w:hAnsi="Times New Roman"/>
          <w:color w:val="000000"/>
          <w:sz w:val="30"/>
          <w:rtl/>
        </w:rPr>
        <w:t>الجَوَابُ: لا بَأْسَ؛ لأنَّها ليستْ مُصْحَفًا.</w:t>
      </w:r>
      <w:r w:rsidR="00DE570A">
        <w:br/>
      </w:r>
      <w:r w:rsidR="00DE570A">
        <w:rPr>
          <w:rFonts w:ascii="Times New Roman" w:hAnsi="Times New Roman"/>
          <w:color w:val="000000"/>
          <w:sz w:val="30"/>
          <w:rtl/>
        </w:rPr>
        <w:t>الفَائِدَةُ الخَامِسَةُ: يَجوزُ أنْ نُصَلِّيَ الصَّلواتِ الخَمْسَ، أو السِّنَّ، أو السَّبْعَ، أو العَشْرَ بِوُضُوءٍ واحد، ويُقصد بالسِّتْ، والسَّبْعِ، والعَشْرِ: فَرِيضةُ اليَوْمِ الثَّاني،</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بدء الوحي، باب كيف كان بدء الوحي إلى رسول الله ﷺ، رقم (</w:t>
      </w:r>
      <w:r w:rsidR="00DE570A">
        <w:rPr>
          <w:rFonts w:ascii="Times New Roman" w:hAnsi="Times New Roman"/>
          <w:color w:val="000000"/>
          <w:sz w:val="30"/>
        </w:rPr>
        <w:t>۷</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من حديث ابن عباس رَضِوَاللَّهُ عَنْهُا.</w:t>
      </w:r>
      <w:r w:rsidR="00DE570A">
        <w:br/>
      </w:r>
      <w:r w:rsidR="00DE570A">
        <w:br/>
      </w:r>
      <w:r w:rsidR="00DE570A">
        <w:rPr>
          <w:rFonts w:ascii="Times New Roman" w:hAnsi="Times New Roman"/>
          <w:color w:val="000000"/>
          <w:sz w:val="30"/>
        </w:rPr>
        <w:t>٦٢</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فَيَجوزُ أَنْ يُصَلِّيَ عَشْرَ صَلَواتِ بِوُضوءٍ وَاحِدٍ مَا دَامَ لَم يُحْدِفْ؛ لِقَولِهِ: «إِذَا أَحْدَثَ». ولَقَد صَلَّى النَّبِيُّ ﷺ عَامَ الفَتْحِ الصَّلَوَاتِ الخَمْسَ بِوُضُوءٍ وَاحِدٍ، فَسَأَلَهُ عُمَرُ، فقَالَ: إِنَّكَ صَنَعْتَ اليَوْمَ شَيْئًا لَمْ تَكُنْ تَفْعَلُهُ مِنْ قَبْلُ، قَالَ: «عَمْدًا فَعَلْتُ ذَلِكَ» (</w:t>
      </w:r>
      <w:r w:rsidR="00DE570A">
        <w:rPr>
          <w:rFonts w:ascii="Times New Roman" w:hAnsi="Times New Roman"/>
          <w:color w:val="000000"/>
          <w:sz w:val="30"/>
        </w:rPr>
        <w:t>۱</w:t>
      </w:r>
      <w:r w:rsidR="00DE570A">
        <w:rPr>
          <w:rFonts w:ascii="Times New Roman" w:hAnsi="Times New Roman"/>
          <w:color w:val="000000"/>
          <w:sz w:val="30"/>
          <w:rtl/>
        </w:rPr>
        <w:t>)؛ لِيُبَيِّنَ جَوازَ جَمعَ الصَّلَوَاتِ بِوُضُوءِ واحِدٍ.</w:t>
      </w:r>
      <w:r w:rsidR="00DE570A">
        <w:br/>
      </w:r>
      <w:r w:rsidR="00DE570A">
        <w:rPr>
          <w:rFonts w:ascii="Times New Roman" w:hAnsi="Times New Roman"/>
          <w:color w:val="000000"/>
          <w:sz w:val="30"/>
          <w:rtl/>
        </w:rPr>
        <w:t>الفَائِدَةُ السَّادسة: الاستنجاءُ لَيسَ شَرْطًا للوضُوءِ؛ لَقَولِهِ صَى اللَّهُ عَلَيْهِ وَسَلَّمَ: «إِذَا أَحْدَثَ حَتَّى يَتَوَضَّأَ (</w:t>
      </w:r>
      <w:r w:rsidR="00DE570A">
        <w:rPr>
          <w:rFonts w:ascii="Times New Roman" w:hAnsi="Times New Roman"/>
          <w:color w:val="000000"/>
          <w:sz w:val="30"/>
        </w:rPr>
        <w:t>۳</w:t>
      </w:r>
      <w:r w:rsidR="00DE570A">
        <w:rPr>
          <w:rFonts w:ascii="Times New Roman" w:hAnsi="Times New Roman"/>
          <w:color w:val="000000"/>
          <w:sz w:val="30"/>
          <w:rtl/>
        </w:rPr>
        <w:t>)، وَلَم يَقُلْ: وَيَغْسِلَ ذَكَرَهُ، وَمَا أَشْبَهَ ذَلكَ، فَلَو أَنَّ الإِنْسَانَ تَوضَّأَ أَوَّلا، ثُمَّ اسْتَنْجَى ثَانيا، أوِ اسْتَجْمَرَ ، لَصَحَ وضُوؤُهُ، وَهَذَا عَلَى القَوْلِ</w:t>
      </w:r>
      <w:r w:rsidR="00DE570A">
        <w:br/>
      </w:r>
      <w:r w:rsidR="00DE570A">
        <w:rPr>
          <w:rFonts w:ascii="Times New Roman" w:hAnsi="Times New Roman"/>
          <w:color w:val="000000"/>
          <w:sz w:val="30"/>
          <w:rtl/>
        </w:rPr>
        <w:t>الراجح.</w:t>
      </w:r>
      <w:r w:rsidR="00DE570A">
        <w:br/>
      </w:r>
      <w:r w:rsidR="00DE570A">
        <w:rPr>
          <w:rFonts w:ascii="Times New Roman" w:hAnsi="Times New Roman"/>
          <w:color w:val="000000"/>
          <w:sz w:val="30"/>
          <w:rtl/>
        </w:rPr>
        <w:t xml:space="preserve">وَقَالَ بَعضُ العُلَماءِ: لا يَصِحُ الوُضوءُ حَتَّى يَسْتَنْجِيَ أَو يَسْتَجْمِرَ. لكن الآيةُ والأَحادِيثُ تَدُلُّ عَلَى أَنَّهُ لا عَلَاقَةَ بَينَ الاسْتِنجَاءِ وَبِينَ الوُضُوءِ: يَتأَيُّهَا الَّذِينَ ءَامَنُوا إِذَا قُمْتُمْ إِلَى الصَّلَوَةِ فَاغْسِلُوا وُجُوهَكُمْ ﴾ [المائدة: </w:t>
      </w:r>
      <w:r w:rsidR="00DE570A">
        <w:rPr>
          <w:rFonts w:ascii="Times New Roman" w:hAnsi="Times New Roman"/>
          <w:color w:val="000000"/>
          <w:sz w:val="30"/>
        </w:rPr>
        <w:t>6</w:t>
      </w:r>
      <w:r w:rsidR="00DE570A">
        <w:rPr>
          <w:rFonts w:ascii="Times New Roman" w:hAnsi="Times New Roman"/>
          <w:color w:val="000000"/>
          <w:sz w:val="30"/>
          <w:rtl/>
        </w:rPr>
        <w:t>]، ولم يَذكُرِ اللهُ الفُروجَ، وَعَلَى هَذَا فَيَكُونُ اشْتِرَاطُ تَقدُّمِ الاسْتِنْجَاءِ أَو الاستِجْمَارِ عَلَى الوضوء فيهِ نَظَر، فَالصَّوَاب أَنَّهُ لا يُشْتَرَطُ.</w:t>
      </w:r>
      <w:r w:rsidR="00DE570A">
        <w:br/>
      </w:r>
      <w:r w:rsidR="00DE570A">
        <w:rPr>
          <w:rFonts w:ascii="Times New Roman" w:hAnsi="Times New Roman"/>
          <w:color w:val="000000"/>
          <w:sz w:val="30"/>
          <w:rtl/>
        </w:rPr>
        <w:t>وينبني على هَذا ما لو تَوَضَّأَ ونَسِيَ أنْ يَسْتَنْجِيَ اسْتِنْجاءٌ شَرْعِيَّا، ثم صلَّى، فإِنَّ صلاتَهُ تَكونُ صَحيحةً.</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مسلم كتاب الطهارة باب جواز الصلوات كلها بوضوء واحد، رقم (</w:t>
      </w:r>
      <w:r w:rsidR="00DE570A">
        <w:rPr>
          <w:rFonts w:ascii="Times New Roman" w:hAnsi="Times New Roman"/>
          <w:color w:val="000000"/>
          <w:sz w:val="30"/>
        </w:rPr>
        <w:t>۲۷۷</w:t>
      </w:r>
      <w:r w:rsidR="00DE570A">
        <w:rPr>
          <w:rFonts w:ascii="Times New Roman" w:hAnsi="Times New Roman"/>
          <w:color w:val="000000"/>
          <w:sz w:val="30"/>
          <w:rtl/>
        </w:rPr>
        <w:t>)، من حديث بريدة بن الحصيب رَضِ اللَّهُ عَنْهُ.</w:t>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 أخرجه البخاري كتاب الحيل، باب في الصلاة، رقم (</w:t>
      </w:r>
      <w:r w:rsidR="00DE570A">
        <w:rPr>
          <w:rFonts w:ascii="Times New Roman" w:hAnsi="Times New Roman"/>
          <w:color w:val="000000"/>
          <w:sz w:val="30"/>
        </w:rPr>
        <w:t>٦٩٥٤</w:t>
      </w:r>
      <w:r w:rsidR="00DE570A">
        <w:rPr>
          <w:rFonts w:ascii="Times New Roman" w:hAnsi="Times New Roman"/>
          <w:color w:val="000000"/>
          <w:sz w:val="30"/>
          <w:rtl/>
        </w:rPr>
        <w:t>) ، ومسلم: كتاب الطهارة، باب وجوب الطهارة للصلاة، رقم (</w:t>
      </w:r>
      <w:r w:rsidR="00DE570A">
        <w:rPr>
          <w:rFonts w:ascii="Times New Roman" w:hAnsi="Times New Roman"/>
          <w:color w:val="000000"/>
          <w:sz w:val="30"/>
        </w:rPr>
        <w:t>٢٢٥</w:t>
      </w:r>
      <w:r w:rsidR="00DE570A">
        <w:rPr>
          <w:rFonts w:ascii="Times New Roman" w:hAnsi="Times New Roman"/>
          <w:color w:val="000000"/>
          <w:sz w:val="30"/>
          <w:rtl/>
        </w:rPr>
        <w:t>) ، من حديث أبي هريرة رَضَ اللَّهُ عَنْهُ.</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tl/>
        </w:rPr>
        <w:t>لكنْ هل يُشْتَرَطُ لِصِحَّةِ الصَّلاةِ تَطْهِيرُ المَحَلَّ مِنَ البَوْلِ وَالغَائِطِ ؟</w:t>
      </w:r>
      <w:r w:rsidR="00DE570A">
        <w:br/>
      </w:r>
      <w:r w:rsidR="00DE570A">
        <w:rPr>
          <w:rFonts w:ascii="Times New Roman" w:hAnsi="Times New Roman"/>
          <w:color w:val="000000"/>
          <w:sz w:val="30"/>
          <w:rtl/>
        </w:rPr>
        <w:t>الجَوابُ: نعمْ، وَلَكِنَّ هَذَا شَرْطٌ مُسْتَقِلٌ .</w:t>
      </w:r>
      <w:r w:rsidR="00DE570A">
        <w:br/>
      </w:r>
      <w:r w:rsidR="00DE570A">
        <w:br/>
      </w:r>
      <w:r w:rsidR="00DE570A">
        <w:rPr>
          <w:rFonts w:ascii="Times New Roman" w:hAnsi="Times New Roman"/>
          <w:color w:val="000000"/>
          <w:sz w:val="30"/>
        </w:rPr>
        <w:t>٦٣</w:t>
      </w:r>
      <w:r w:rsidR="00DE570A">
        <w:br/>
      </w:r>
      <w:r w:rsidR="00DE570A">
        <w:br/>
      </w:r>
      <w:r w:rsidR="00DE570A">
        <w:rPr>
          <w:rFonts w:ascii="Times New Roman" w:hAnsi="Times New Roman"/>
          <w:color w:val="000000"/>
          <w:sz w:val="30"/>
          <w:rtl/>
        </w:rPr>
        <w:t>وَإِنْ سَأَلَ سَائِلٌ: هَل يُؤخَذُ مِنَ الحَدِيثِ أَنَّهُ لَو وَضَّأَهُ غَيْرُهُ لم يَصِحَ؛ لأَنَّهُ قَالَ: حَتَّى يَتَوَضَّأَ»، وَلم يَقُلْ: أَو يُوفِّتَهُ غَيْرُهُ»؟</w:t>
      </w:r>
      <w:r w:rsidR="00DE570A">
        <w:br/>
      </w:r>
      <w:r w:rsidR="00DE570A">
        <w:rPr>
          <w:rFonts w:ascii="Times New Roman" w:hAnsi="Times New Roman"/>
          <w:color w:val="000000"/>
          <w:sz w:val="30"/>
          <w:rtl/>
        </w:rPr>
        <w:t>قُلْنا: لا يُؤْخَذُ. وأمَّا قولُهُ: «حَتَّى يَتَوَضَّأَ فَلَنَا فِي ذَلكَ أَنْ نَقُولَ: إِمَّا عَلَى الغَالِبِ، أَو مَن وَضَّأَهُ غَيْرُهُ بِإِذْنِهِ، فَكَأَنَّها تَوَضَّأَ هُو بِنَفْسِهِ؛ ولهذا يُنْسَبُ الفِعْلُ لِلإِنْسانِ مَع أَنَّ القَائِمَ بِهِ غَيْرُهُ، وَهَذَا كَثِيرٌ، يُقَالُ: «بَنَى عَمرُو بنُ العَاصِ مَدِينَةَ الفُسْطَاطِ»، فَليسَ مَعْنَى هَذَا أَنَّ عَمْرَو بنَ العَاصِ هُوَ الَّذِي أَتَى بِاللَّبِنِ وَالطِّينِ،</w:t>
      </w:r>
      <w:r w:rsidR="00DE570A">
        <w:br/>
      </w:r>
      <w:r w:rsidR="00DE570A">
        <w:rPr>
          <w:rFonts w:ascii="Times New Roman" w:hAnsi="Times New Roman"/>
          <w:color w:val="000000"/>
          <w:sz w:val="30"/>
          <w:rtl/>
        </w:rPr>
        <w:t>وَلَكِنَّهُ أَمَرَ ، فَمَنْ أَمَرَ غَيْرَهُ أَو أَذِنَ لِغَيْرِهِ أَنْ يُوَفِّتَهُ فهو كالذي تَوَضَّأَ .</w:t>
      </w:r>
      <w:r w:rsidR="00DE570A">
        <w:br/>
      </w:r>
      <w:r w:rsidR="00DE570A">
        <w:rPr>
          <w:rFonts w:ascii="Times New Roman" w:hAnsi="Times New Roman"/>
          <w:color w:val="000000"/>
          <w:sz w:val="30"/>
          <w:rtl/>
        </w:rPr>
        <w:t>لكنْ: هل يَصِحُ أنْ يُوَضْتَهُ غَيْرُهُ بِإِذْنِهِ بدونِ سَبَبٍ شَرْعِيٌّ كَالعَجْزِ مثلا؟</w:t>
      </w:r>
      <w:r w:rsidR="00DE570A">
        <w:br/>
      </w:r>
      <w:r w:rsidR="00DE570A">
        <w:br/>
      </w:r>
      <w:r w:rsidR="00DE570A">
        <w:rPr>
          <w:rFonts w:ascii="Times New Roman" w:hAnsi="Times New Roman"/>
          <w:color w:val="000000"/>
          <w:sz w:val="30"/>
          <w:rtl/>
        </w:rPr>
        <w:t>الظَّاهِرُ : أَنَّهُ يَصِحُ.</w:t>
      </w:r>
      <w:r w:rsidR="00DE570A">
        <w:br/>
      </w:r>
      <w:r w:rsidR="00DE570A">
        <w:br/>
      </w:r>
      <w:r w:rsidR="00DE570A">
        <w:rPr>
          <w:rFonts w:ascii="Times New Roman" w:hAnsi="Times New Roman"/>
          <w:color w:val="000000"/>
          <w:sz w:val="30"/>
          <w:rtl/>
        </w:rPr>
        <w:t>وَلا يُقالُ: إِنَّ هَذَا اسْتِنَابةٌ فِي عِبادَةٍ، وَلا تَصِحُ الاسْتِنَابَةُ في العِبادَةِ؛ لأنَّ العِبادَةَ</w:t>
      </w:r>
      <w:r w:rsidR="00DE570A">
        <w:br/>
      </w:r>
      <w:r w:rsidR="00DE570A">
        <w:br/>
      </w:r>
      <w:r w:rsidR="00DE570A">
        <w:rPr>
          <w:rFonts w:ascii="Times New Roman" w:hAnsi="Times New Roman"/>
          <w:color w:val="000000"/>
          <w:sz w:val="30"/>
          <w:rtl/>
        </w:rPr>
        <w:t>هُنَا مُتَعَلَّقَةٌ بنفْسِ الآمِرِ.</w:t>
      </w:r>
      <w:r w:rsidR="00DE570A">
        <w:br/>
      </w:r>
      <w:r w:rsidR="00DE570A">
        <w:br/>
      </w:r>
      <w:r w:rsidR="00DE570A">
        <w:rPr>
          <w:rFonts w:ascii="Times New Roman" w:hAnsi="Times New Roman"/>
          <w:color w:val="000000"/>
          <w:sz w:val="30"/>
          <w:rtl/>
        </w:rPr>
        <w:t>إِنَّمَا الَّذِي لا يَصِحُ: أَنْ أَقولَ لشَخْصٍ : تَوَضَّأَ عَنِّي، فأنا أُحِبُّ أَنْ أُصَلِّي، أو أُريدُ أنْ أُصَلِّيَ. أَمَّا إِذا أَمَرْتَهُ أَنْ يُوَفِّتَني فالواقِعُ أَنَّ الفِعْلَ فِعْلي.</w:t>
      </w:r>
      <w:r w:rsidR="00DE570A">
        <w:br/>
      </w:r>
      <w:r w:rsidR="00DE570A">
        <w:br/>
      </w:r>
      <w:r w:rsidR="00DE570A">
        <w:rPr>
          <w:rFonts w:ascii="Times New Roman" w:hAnsi="Times New Roman"/>
          <w:color w:val="000000"/>
          <w:sz w:val="30"/>
        </w:rPr>
        <w:t>٦٤</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 وَعَنْ عَبْدِ اللهِ بْنِ عَمْرِو بْنِ العَاصِ ، وَأَبِي هُرَيْرَة)، وَعَائِشَةَ (</w:t>
      </w:r>
      <w:r w:rsidR="00DE570A">
        <w:rPr>
          <w:rFonts w:ascii="Times New Roman" w:hAnsi="Times New Roman"/>
          <w:color w:val="000000"/>
          <w:sz w:val="30"/>
        </w:rPr>
        <w:t>۳</w:t>
      </w:r>
      <w:r w:rsidR="00DE570A">
        <w:rPr>
          <w:rFonts w:ascii="Times New Roman" w:hAnsi="Times New Roman"/>
          <w:color w:val="000000"/>
          <w:sz w:val="30"/>
          <w:rtl/>
        </w:rPr>
        <w:t>) رَضِ اللَّهُ عَنْهُمْ</w:t>
      </w:r>
      <w:r w:rsidR="00DE570A">
        <w:br/>
      </w:r>
      <w:r w:rsidR="00DE570A">
        <w:rPr>
          <w:rFonts w:ascii="Times New Roman" w:hAnsi="Times New Roman"/>
          <w:color w:val="000000"/>
          <w:sz w:val="30"/>
          <w:rtl/>
        </w:rPr>
        <w:t>قَالُوا: قَالَ رَسُولُ اللهِ</w:t>
      </w:r>
      <w:r w:rsidR="00DE570A">
        <w:br/>
      </w:r>
      <w:r w:rsidR="00DE570A">
        <w:rPr>
          <w:rFonts w:ascii="Times New Roman" w:hAnsi="Times New Roman"/>
          <w:color w:val="000000"/>
          <w:sz w:val="30"/>
          <w:rtl/>
        </w:rPr>
        <w:t>ﷺ: «وَيْلٌ لِلْأَعْقَابِ مِنَ النَّارِ».</w:t>
      </w:r>
      <w:r w:rsidR="00DE570A">
        <w:br/>
      </w:r>
      <w:r w:rsidR="00DE570A">
        <w:br/>
      </w:r>
      <w:r w:rsidR="00DE570A">
        <w:rPr>
          <w:rFonts w:ascii="Times New Roman" w:hAnsi="Times New Roman"/>
          <w:color w:val="000000"/>
          <w:sz w:val="30"/>
          <w:rtl/>
        </w:rPr>
        <w:t>الشرح</w:t>
      </w:r>
      <w:r w:rsidR="00DE570A">
        <w:br/>
      </w:r>
      <w:r w:rsidR="00DE570A">
        <w:br/>
      </w:r>
      <w:r w:rsidR="00DE570A">
        <w:rPr>
          <w:rFonts w:ascii="Times New Roman" w:hAnsi="Times New Roman"/>
          <w:color w:val="000000"/>
          <w:sz w:val="30"/>
          <w:rtl/>
        </w:rPr>
        <w:t>عَبْدُ اللَّهِ بْنُ عَمْرِو بْنِ العَاصِ وَأَبُو هُرَيْرَةَ وَعَائِشَةُ رَضَ اللَّهُ عَنَا، هَؤُلاءِ الثَّلَاثَةُ مِمَّنْ كَثُرَتْ عَنْهُمْ رِوَايَةُ الحَدِيثِ عَنِ النَّبِيِّ ﷺ وَإِذَا قَدَّرْنَا أَنَّ كُلَّ وَاحِدٍ مِنْهُمْ أَتَتْ</w:t>
      </w:r>
      <w:r w:rsidR="00DE570A">
        <w:br/>
      </w:r>
      <w:r w:rsidR="00DE570A">
        <w:rPr>
          <w:rFonts w:ascii="Times New Roman" w:hAnsi="Times New Roman"/>
          <w:color w:val="000000"/>
          <w:sz w:val="30"/>
          <w:rtl/>
        </w:rPr>
        <w:t xml:space="preserve">رِوَايَتُهُ مِنْ طَرِيقٍ، صَارَ الحَدِيثُ مِنْ أَقْسَامِ المَشْهُورِ؛ لِأَنَّهُ جَاءَ مِنْ ثَلَاثَةِ طُرُقِ. </w:t>
      </w:r>
      <w:proofErr w:type="gramStart"/>
      <w:r w:rsidR="00DE570A">
        <w:rPr>
          <w:rFonts w:ascii="Times New Roman" w:hAnsi="Times New Roman"/>
          <w:color w:val="000000"/>
          <w:sz w:val="30"/>
          <w:rtl/>
        </w:rPr>
        <w:t>قوْلُهُ :</w:t>
      </w:r>
      <w:proofErr w:type="gramEnd"/>
      <w:r w:rsidR="00DE570A">
        <w:rPr>
          <w:rFonts w:ascii="Times New Roman" w:hAnsi="Times New Roman"/>
          <w:color w:val="000000"/>
          <w:sz w:val="30"/>
          <w:rtl/>
        </w:rPr>
        <w:t xml:space="preserve"> «وَيْلٌ مُبْتَدَةٌ، وَلِلْأَعْقَابِ جَارٌ وَبَجَرورٌ، صِفَةٌ لَه، و«مِنَ النَّارِ» خَبَرُ</w:t>
      </w:r>
      <w:r w:rsidR="00DE570A">
        <w:br/>
      </w:r>
      <w:r w:rsidR="00DE570A">
        <w:rPr>
          <w:rFonts w:ascii="Times New Roman" w:hAnsi="Times New Roman"/>
          <w:color w:val="000000"/>
          <w:sz w:val="30"/>
          <w:rtl/>
        </w:rPr>
        <w:t>المُبْتَدَأ.</w:t>
      </w:r>
      <w:r w:rsidR="00DE570A">
        <w:br/>
      </w:r>
      <w:r w:rsidR="00DE570A">
        <w:rPr>
          <w:rFonts w:ascii="Times New Roman" w:hAnsi="Times New Roman"/>
          <w:color w:val="000000"/>
          <w:sz w:val="30"/>
          <w:rtl/>
        </w:rPr>
        <w:t xml:space="preserve">ويقُولُ النَّحْوِيُّونَ: «لا يَجُوزُ الاِبْتِدَاءُ بِالنَّكِرَةِ»، وَوَجْهُ </w:t>
      </w:r>
      <w:proofErr w:type="gramStart"/>
      <w:r w:rsidR="00DE570A">
        <w:rPr>
          <w:rFonts w:ascii="Times New Roman" w:hAnsi="Times New Roman"/>
          <w:color w:val="000000"/>
          <w:sz w:val="30"/>
          <w:rtl/>
        </w:rPr>
        <w:t>ذَلكَ :</w:t>
      </w:r>
      <w:proofErr w:type="gramEnd"/>
      <w:r w:rsidR="00DE570A">
        <w:rPr>
          <w:rFonts w:ascii="Times New Roman" w:hAnsi="Times New Roman"/>
          <w:color w:val="000000"/>
          <w:sz w:val="30"/>
          <w:rtl/>
        </w:rPr>
        <w:t xml:space="preserve"> أَنَّ الْمُبْتَدَأَ مَحْكُومٌ عَلَيْهِ، ولا بُدَّ أَنْ يَكُونَ المَحْكُومُ علَيه مَعْرُوفًا، فَإِذَا كَانَ نَكِرَةٌ فَكَيْفَ يُحْكَمُ عَلَى النَّكِرَةِ وَهُوَ غَيْرُ </w:t>
      </w:r>
      <w:proofErr w:type="gramStart"/>
      <w:r w:rsidR="00DE570A">
        <w:rPr>
          <w:rFonts w:ascii="Times New Roman" w:hAnsi="Times New Roman"/>
          <w:color w:val="000000"/>
          <w:sz w:val="30"/>
          <w:rtl/>
        </w:rPr>
        <w:t>مَعْرُوفٍ ؟!</w:t>
      </w:r>
      <w:proofErr w:type="gramEnd"/>
      <w:r w:rsidR="00DE570A">
        <w:rPr>
          <w:rFonts w:ascii="Times New Roman" w:hAnsi="Times New Roman"/>
          <w:color w:val="000000"/>
          <w:sz w:val="30"/>
          <w:rtl/>
        </w:rPr>
        <w:t xml:space="preserve"> فيقولونَ: «لا يَجوزُ الابتداء بالنَّكِرةِ ما لم تُفِدْ فإنْ أَفَادَتْ فَإِنَّهُ يَجوزُ الابْتِداء بها وَلهَذَا أَمْثَلَةٌ كَثِيرَةٌ مِنهَا: أنْ تَكونَ النَّكِرَةُ لِلوَعِيدِ؛ لِأَنَّهَا إِنْ كَانَتْ للوعيدِ أَفادَتْ.</w:t>
      </w:r>
      <w:r w:rsidR="00DE570A">
        <w:br/>
      </w:r>
      <w:r w:rsidR="00DE570A">
        <w:rPr>
          <w:rFonts w:ascii="Times New Roman" w:hAnsi="Times New Roman"/>
          <w:color w:val="000000"/>
          <w:sz w:val="30"/>
          <w:rtl/>
        </w:rPr>
        <w:t xml:space="preserve">فمَثَلًا: تَجِدُ الفَرْقَ بَينَ </w:t>
      </w:r>
      <w:proofErr w:type="gramStart"/>
      <w:r w:rsidR="00DE570A">
        <w:rPr>
          <w:rFonts w:ascii="Times New Roman" w:hAnsi="Times New Roman"/>
          <w:color w:val="000000"/>
          <w:sz w:val="30"/>
          <w:rtl/>
        </w:rPr>
        <w:t>قَوْلِكَ :</w:t>
      </w:r>
      <w:proofErr w:type="gramEnd"/>
      <w:r w:rsidR="00DE570A">
        <w:rPr>
          <w:rFonts w:ascii="Times New Roman" w:hAnsi="Times New Roman"/>
          <w:color w:val="000000"/>
          <w:sz w:val="30"/>
          <w:rtl/>
        </w:rPr>
        <w:t xml:space="preserve"> رَجُلٌ قَائِمٌ»، وبَينَ قَولِكَ: «وَيْلٌ لِكَذَا وَكَذَا»، الأَوَّلُ رَجُلٌ قَائِمٌ لم تُفِدْ، مَنْ هَذَا الرَّجُلُ؟ أَمَّا (وَيْلٌ لِكَذَا) فَهِيَ مُفِيدَةُ الوَعِيدَ.</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العلم، باب من رفع صوته بالعلم، رقم (</w:t>
      </w:r>
      <w:r w:rsidR="00DE570A">
        <w:rPr>
          <w:rFonts w:ascii="Times New Roman" w:hAnsi="Times New Roman"/>
          <w:color w:val="000000"/>
          <w:sz w:val="30"/>
        </w:rPr>
        <w:t>٦٠</w:t>
      </w:r>
      <w:r w:rsidR="00DE570A">
        <w:rPr>
          <w:rFonts w:ascii="Times New Roman" w:hAnsi="Times New Roman"/>
          <w:color w:val="000000"/>
          <w:sz w:val="30"/>
          <w:rtl/>
        </w:rPr>
        <w:t>)، ومسلم: كتاب الطهارة، باب وجوب غسل الرجلين بكمالهما، رقم (</w:t>
      </w:r>
      <w:r w:rsidR="00DE570A">
        <w:rPr>
          <w:rFonts w:ascii="Times New Roman" w:hAnsi="Times New Roman"/>
          <w:color w:val="000000"/>
          <w:sz w:val="30"/>
        </w:rPr>
        <w:t>٢٤١</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 أخرجه البخاري كتاب الوضوء، باب غسل الأعقاب، رقم (</w:t>
      </w:r>
      <w:r w:rsidR="00DE570A">
        <w:rPr>
          <w:rFonts w:ascii="Times New Roman" w:hAnsi="Times New Roman"/>
          <w:color w:val="000000"/>
          <w:sz w:val="30"/>
        </w:rPr>
        <w:t>١٦٥</w:t>
      </w:r>
      <w:r w:rsidR="00DE570A">
        <w:rPr>
          <w:rFonts w:ascii="Times New Roman" w:hAnsi="Times New Roman"/>
          <w:color w:val="000000"/>
          <w:sz w:val="30"/>
          <w:rtl/>
        </w:rPr>
        <w:t>)، ومسلم: كتاب الطهارة، باب وجوب غسل الرجلين بكمالهما، رقم (</w:t>
      </w:r>
      <w:r w:rsidR="00DE570A">
        <w:rPr>
          <w:rFonts w:ascii="Times New Roman" w:hAnsi="Times New Roman"/>
          <w:color w:val="000000"/>
          <w:sz w:val="30"/>
        </w:rPr>
        <w:t>٢٤٢</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۳</w:t>
      </w:r>
      <w:r w:rsidR="00DE570A">
        <w:rPr>
          <w:rFonts w:ascii="Times New Roman" w:hAnsi="Times New Roman"/>
          <w:color w:val="000000"/>
          <w:sz w:val="30"/>
          <w:rtl/>
        </w:rPr>
        <w:t>) أخرجه مسلم كتاب الطهارة، باب وجوب غسل الرجلين بكمالهما، رقم (</w:t>
      </w:r>
      <w:r w:rsidR="00DE570A">
        <w:rPr>
          <w:rFonts w:ascii="Times New Roman" w:hAnsi="Times New Roman"/>
          <w:color w:val="000000"/>
          <w:sz w:val="30"/>
        </w:rPr>
        <w:t>٢٤٠</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٦٥</w:t>
      </w:r>
      <w:r w:rsidR="00DE570A">
        <w:br/>
      </w:r>
      <w:r w:rsidR="00DE570A">
        <w:br/>
      </w:r>
      <w:r w:rsidR="00DE570A">
        <w:rPr>
          <w:rFonts w:ascii="Times New Roman" w:hAnsi="Times New Roman"/>
          <w:color w:val="000000"/>
          <w:sz w:val="30"/>
          <w:rtl/>
        </w:rPr>
        <w:t>وهنا في الحديثِ مِنْ بابِ الوَعِيدِ.</w:t>
      </w:r>
      <w:r w:rsidR="00DE570A">
        <w:br/>
      </w:r>
      <w:r w:rsidR="00DE570A">
        <w:br/>
      </w:r>
      <w:r w:rsidR="00DE570A">
        <w:rPr>
          <w:rFonts w:ascii="Times New Roman" w:hAnsi="Times New Roman"/>
          <w:color w:val="000000"/>
          <w:sz w:val="30"/>
          <w:rtl/>
        </w:rPr>
        <w:t>وكَلِمَةُ (وَيْلٌ) تَرِدُ في القُرْآنِ كَثِيرًا: ﴿وَيْلٌ لِلْمُطَفِّفِينَ) [المطففين:</w:t>
      </w:r>
      <w:r w:rsidR="00DE570A">
        <w:rPr>
          <w:rFonts w:ascii="Times New Roman" w:hAnsi="Times New Roman"/>
          <w:color w:val="000000"/>
          <w:sz w:val="30"/>
        </w:rPr>
        <w:t>١</w:t>
      </w:r>
      <w:r w:rsidR="00DE570A">
        <w:rPr>
          <w:rFonts w:ascii="Times New Roman" w:hAnsi="Times New Roman"/>
          <w:color w:val="000000"/>
          <w:sz w:val="30"/>
          <w:rtl/>
        </w:rPr>
        <w:t xml:space="preserve">] فَوَيْلٌ لِلْمُصَلِينَ ) الَّذِينَ هُمْ عَن صَلَاتِهِمْ سَاهُونَ ﴾ [الماعون: </w:t>
      </w:r>
      <w:r w:rsidR="00DE570A">
        <w:rPr>
          <w:rFonts w:ascii="Times New Roman" w:hAnsi="Times New Roman"/>
          <w:color w:val="000000"/>
          <w:sz w:val="30"/>
        </w:rPr>
        <w:t>٤</w:t>
      </w:r>
      <w:r w:rsidR="00DE570A">
        <w:rPr>
          <w:rFonts w:ascii="Times New Roman" w:hAnsi="Times New Roman"/>
          <w:color w:val="000000"/>
          <w:sz w:val="30"/>
          <w:rtl/>
        </w:rPr>
        <w:t>-</w:t>
      </w:r>
      <w:r w:rsidR="00DE570A">
        <w:rPr>
          <w:rFonts w:ascii="Times New Roman" w:hAnsi="Times New Roman"/>
          <w:color w:val="000000"/>
          <w:sz w:val="30"/>
        </w:rPr>
        <w:t>٥</w:t>
      </w:r>
      <w:r w:rsidR="00DE570A">
        <w:rPr>
          <w:rFonts w:ascii="Times New Roman" w:hAnsi="Times New Roman"/>
          <w:color w:val="000000"/>
          <w:sz w:val="30"/>
          <w:rtl/>
        </w:rPr>
        <w:t>] فَوَيْلٌ لَهُم مِّمَّا كَتَبَتْ</w:t>
      </w:r>
      <w:r w:rsidR="00DE570A">
        <w:br/>
      </w:r>
      <w:r w:rsidR="00DE570A">
        <w:rPr>
          <w:rFonts w:ascii="Times New Roman" w:hAnsi="Times New Roman"/>
          <w:color w:val="000000"/>
          <w:sz w:val="30"/>
          <w:rtl/>
        </w:rPr>
        <w:t xml:space="preserve">أَيْدِيهِمْ وَوَيْلٌ لَهُم مِمَّا يَكْسِبُونَ ﴾ [البقرة: </w:t>
      </w:r>
      <w:r w:rsidR="00DE570A">
        <w:rPr>
          <w:rFonts w:ascii="Times New Roman" w:hAnsi="Times New Roman"/>
          <w:color w:val="000000"/>
          <w:sz w:val="30"/>
        </w:rPr>
        <w:t>٧٩</w:t>
      </w:r>
      <w:r w:rsidR="00DE570A">
        <w:rPr>
          <w:rFonts w:ascii="Times New Roman" w:hAnsi="Times New Roman"/>
          <w:color w:val="000000"/>
          <w:sz w:val="30"/>
          <w:rtl/>
        </w:rPr>
        <w:t>].</w:t>
      </w:r>
      <w:r w:rsidR="00DE570A">
        <w:br/>
      </w:r>
      <w:r w:rsidR="00DE570A">
        <w:rPr>
          <w:rFonts w:ascii="Times New Roman" w:hAnsi="Times New Roman"/>
          <w:color w:val="000000"/>
          <w:sz w:val="30"/>
          <w:rtl/>
        </w:rPr>
        <w:t>فإِنْ قيلَ : ما مَعْنى (وَيْلٌ)؟</w:t>
      </w:r>
      <w:r w:rsidR="00DE570A">
        <w:br/>
      </w:r>
      <w:r w:rsidR="00DE570A">
        <w:br/>
      </w:r>
      <w:r w:rsidR="00DE570A">
        <w:rPr>
          <w:rFonts w:ascii="Times New Roman" w:hAnsi="Times New Roman"/>
          <w:color w:val="000000"/>
          <w:sz w:val="30"/>
          <w:rtl/>
        </w:rPr>
        <w:t xml:space="preserve">قُلْنَا: أَحْسَنُ ما قيل فيها أنَّها كَلِمةُ وعيد، وقيلَ: إِنَّهَا وادٍ فِي جَهَنَّمَ، ولكنَّ الصَّوابَ أَنَّهَا كَلِمَةُ وَعِيدٍ، تَدُلُّ على شِدَّةِ الوَعِيدِ فيمَنْ وُجُهَتْ له، فمَعْنى وَيْلٌ للأعقاب أي: وَعيدٌ لها مِنَ النَّارِ»، أي: أنْ تُعَذَّبَ بالنَّارِ؛ لأنَّ الإِنْسَانَ لم يَغْسِلْها، وقد أَمَرَ اللهُ تَبَارَكَ وَتَعَالَى بِغَسْلِ الأَرْجُلِ، فَقالَ تَعَالَى: وَيَتَأَيُّهَا الَّذِينَ ءَامَنُوا إِذَا قُمْتُمْ إلى الصلوةِ فَأَغْسِلُوا وُجُوهَكُمْ وَأَيْدِيَكُمْ إِلَى الْمَرَافِقِ وَامْسَحُوا بِرُءُوسِكُمْ وَأَرْجُلَكُمْ إلَى الْكَعْبَينِ ﴾ [المائدة: </w:t>
      </w:r>
      <w:r w:rsidR="00DE570A">
        <w:rPr>
          <w:rFonts w:ascii="Times New Roman" w:hAnsi="Times New Roman"/>
          <w:color w:val="000000"/>
          <w:sz w:val="30"/>
        </w:rPr>
        <w:t>٦</w:t>
      </w:r>
      <w:r w:rsidR="00DE570A">
        <w:rPr>
          <w:rFonts w:ascii="Times New Roman" w:hAnsi="Times New Roman"/>
          <w:color w:val="000000"/>
          <w:sz w:val="30"/>
          <w:rtl/>
        </w:rPr>
        <w:t>].</w:t>
      </w:r>
      <w:r w:rsidR="00DE570A">
        <w:br/>
      </w:r>
      <w:r w:rsidR="00DE570A">
        <w:rPr>
          <w:rFonts w:ascii="Times New Roman" w:hAnsi="Times New Roman"/>
          <w:color w:val="000000"/>
          <w:sz w:val="30"/>
          <w:rtl/>
        </w:rPr>
        <w:t>قَوْلُهُ: «لِلْأَعْقَابِ»: الأَعْقَابُ جَمْعُ عَقِبِ، وهوَ العُرْقُوبُ، وَهُو مُؤَخَّرُ القَدَمِ؛ وَلِذَلك سُمِّيَ عَقِبًا، وَسُمِّيتِ الرِّجْلُ قَدَمًا؛ لأنَّهَا تَتَقَدَّمُ عِندَ الخُطَا، وَالعَقِبُ</w:t>
      </w:r>
      <w:r w:rsidR="00DE570A">
        <w:br/>
      </w:r>
      <w:r w:rsidR="00DE570A">
        <w:rPr>
          <w:rFonts w:ascii="Times New Roman" w:hAnsi="Times New Roman"/>
          <w:color w:val="000000"/>
          <w:sz w:val="30"/>
          <w:rtl/>
        </w:rPr>
        <w:t>يَتأَخَّرُ.</w:t>
      </w:r>
      <w:r w:rsidR="00DE570A">
        <w:br/>
      </w:r>
      <w:r w:rsidR="00DE570A">
        <w:rPr>
          <w:rFonts w:ascii="Times New Roman" w:hAnsi="Times New Roman"/>
          <w:color w:val="000000"/>
          <w:sz w:val="30"/>
          <w:rtl/>
        </w:rPr>
        <w:t>قَوْلُهُ: «مِنَ النَّارِ»: هَذَا خَبَرُ المُبتدأ، وَ(النَّارِ) هِيَ نارُ جَهَنَّمَ.</w:t>
      </w:r>
      <w:r w:rsidR="00DE570A">
        <w:br/>
      </w:r>
      <w:r w:rsidR="00DE570A">
        <w:rPr>
          <w:rFonts w:ascii="Times New Roman" w:hAnsi="Times New Roman"/>
          <w:color w:val="000000"/>
          <w:sz w:val="30"/>
          <w:rtl/>
        </w:rPr>
        <w:t>سَببُ هَذَا الحَدِيثِ: أَنَّ النَّبِيَّ صَلى</w:t>
      </w:r>
      <w:r w:rsidR="00DE570A">
        <w:br/>
      </w:r>
      <w:r w:rsidR="00DE570A">
        <w:rPr>
          <w:rFonts w:ascii="Times New Roman" w:hAnsi="Times New Roman"/>
          <w:color w:val="000000"/>
          <w:sz w:val="30"/>
          <w:rtl/>
        </w:rPr>
        <w:t>اللَّهُ عَلَيْهِ وَسَلَّمَ كَان هُوَ وَأَصْحَابُهُ في سَفَرٍ، فنزلوا مَنْزِلا ، فَأَرْهَقَتْهُم صَلاةُ العَصْرِ، فَجَعَلُوا يَتَوضَّرُونَ وَيَمْسَحُونَ عَلَى أَقْدَامِهِمْ، وَبَعضُهُمْ يَتَوَضَّأُ وَلا يَغْسِلُ قَدَمَهُ تَامَّةٌ، فَأُخبِرَ بِهِمُ النَّبِيُّ - صَلَّى اللهُ عَلَيْهِ وَعَلَى آلِهِ وَسَلَّم - فَنَادَى بأَعلَى صَوْتِهِ: وَيْلٌ لِلْأَعْقَابِ مِنَ النَّارِ»، وفي رِوَايَةٍ لأَحمدَ رَحِمَهُ اللَّهُ:</w:t>
      </w:r>
      <w:r w:rsidR="00DE570A">
        <w:br/>
      </w:r>
      <w:r w:rsidR="00DE570A">
        <w:br/>
      </w:r>
      <w:r w:rsidR="00DE570A">
        <w:rPr>
          <w:rFonts w:ascii="Times New Roman" w:hAnsi="Times New Roman"/>
          <w:color w:val="000000"/>
          <w:sz w:val="30"/>
        </w:rPr>
        <w:t>77</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وَيْلٌ لِلْأَعْقَابِ وَبُطُونِ الأَقْدَامِ مِنَ النَّارِ ).</w:t>
      </w:r>
      <w:r w:rsidR="00DE570A">
        <w:br/>
      </w:r>
      <w:r w:rsidR="00DE570A">
        <w:rPr>
          <w:rFonts w:ascii="Times New Roman" w:hAnsi="Times New Roman"/>
          <w:color w:val="000000"/>
          <w:sz w:val="30"/>
          <w:rtl/>
        </w:rPr>
        <w:t>إذَنِ: الوعيدُ عَلَى مَنْ لَمْ يُتِمَّ وَضُوءَهُ، سَوَاءٌ أَجَعَلَ الغَسْلَ مَسْحًا، أَمْ نَقَصَ</w:t>
      </w:r>
      <w:r w:rsidR="00DE570A">
        <w:br/>
      </w:r>
      <w:r w:rsidR="00DE570A">
        <w:rPr>
          <w:rFonts w:ascii="Times New Roman" w:hAnsi="Times New Roman"/>
          <w:color w:val="000000"/>
          <w:sz w:val="30"/>
          <w:rtl/>
        </w:rPr>
        <w:t>غَسْلَ شَيْءٍ مِنَ الأَعضَاءِ، فَكُلُّ مُتَوَعَدٌ.</w:t>
      </w:r>
      <w:r w:rsidR="00DE570A">
        <w:br/>
      </w:r>
      <w:r w:rsidR="00DE570A">
        <w:rPr>
          <w:rFonts w:ascii="Times New Roman" w:hAnsi="Times New Roman"/>
          <w:color w:val="000000"/>
          <w:sz w:val="30"/>
          <w:rtl/>
        </w:rPr>
        <w:t>مِنْ فَوَائِدِ هَذَا الْحَدِيثِ:</w:t>
      </w:r>
      <w:r w:rsidR="00DE570A">
        <w:br/>
      </w:r>
      <w:r w:rsidR="00DE570A">
        <w:br/>
      </w:r>
      <w:r w:rsidR="00DE570A">
        <w:rPr>
          <w:rFonts w:ascii="Times New Roman" w:hAnsi="Times New Roman"/>
          <w:color w:val="000000"/>
          <w:sz w:val="30"/>
          <w:rtl/>
        </w:rPr>
        <w:t>الفَائِدَةُ الأُولَى: وُجُوبُ تَعْمِيمِ العُضْوِ بالغَسْلِ فِي الطَّهَارَةِ، فَلا تَتْرُكْ مِنَ الرِّجْلِ ولا ظُفُرا، ولا منَ اليَدِ ولو شَيْئًا يَسيرًا، وَوَجْهُ الوُجوبِ الوَعِيدُ عَلَى مَن تَرَكَهُ، وَهَذَا أَحَدُ الطُّرُقِ التي يُستَفَادُ بها التَّحْرِيمُ أَوِ الوجُوبُ؛ لأنَّ التَّحْرِيمَ والوُجُوبَ قَد يُستَفَادُ مِنَ الصَّيغَةِ، فَالأَمرُ لِلوجُوبِ والنَّهْيُّ للتَّحْرِيمِ، لَكنْ قَد يُعرَفُ الأَمْرُ أَوِ النَّهْيُّ بما يُرَتِّبُ عَلَيْهِ مِن ثَوَابٍ أَو عِقَابٍ.</w:t>
      </w:r>
      <w:r w:rsidR="00DE570A">
        <w:br/>
      </w:r>
      <w:r w:rsidR="00DE570A">
        <w:rPr>
          <w:rFonts w:ascii="Times New Roman" w:hAnsi="Times New Roman"/>
          <w:color w:val="000000"/>
          <w:sz w:val="30"/>
          <w:rtl/>
        </w:rPr>
        <w:t>فإِذَا رُتِّبَ العِقَابُ عَلَى فِعْلِهِ كَانَ ذَلكَ دَلِيلًا عَلي تَحْرِيمِهِ، وَإِنْ رُتِّبَ العِقَابُ عَلَى تَرْكِهِ كَانَ ذَلكَ دَليلاً عَلى وُجُوبِهِ.</w:t>
      </w:r>
      <w:r w:rsidR="00DE570A">
        <w:br/>
      </w:r>
      <w:r w:rsidR="00DE570A">
        <w:rPr>
          <w:rFonts w:ascii="Times New Roman" w:hAnsi="Times New Roman"/>
          <w:color w:val="000000"/>
          <w:sz w:val="30"/>
          <w:rtl/>
        </w:rPr>
        <w:t>إذن: يُستفادُ مِنْ هذا الحديثِ وُجوبُ تَعْمِيمِ غَسْلِ الأَعْضاء في الطَّهارة. وهنا تنبه أنَّ بَعْضَ النَّاسِ، ولا سيما في أيام البَرْدِ في البلاد الباردة، إذا أرادَ أَنْ يَتَوَضَّأَ يُشَمِّرُ الثَّوْبَ عن الذراع، ورُبَّما لا يَظْهَرُ الْمَرْفِقُ، والمَرْفِقُ لا بُدَّ أَنْ يُغْسَلَ في الوضوء، فانتبه لهذا، لا تَتْرُكْ شَيْئًا يُغْسَلُ إلا غَسَلْتَهُ، ولا ما يُمْسَحُ إِلَّا مَسَحْتَهُ. وَيَتَرَتَّبُ عَلَى هَذِهِ الفَائِدَةِ:</w:t>
      </w:r>
      <w:r w:rsidR="00DE570A">
        <w:br/>
      </w:r>
      <w:r w:rsidR="00DE570A">
        <w:rPr>
          <w:rFonts w:ascii="Times New Roman" w:hAnsi="Times New Roman"/>
          <w:color w:val="000000"/>
          <w:sz w:val="30"/>
          <w:rtl/>
        </w:rPr>
        <w:t xml:space="preserve">الفَائِدَةُ </w:t>
      </w:r>
      <w:proofErr w:type="gramStart"/>
      <w:r w:rsidR="00DE570A">
        <w:rPr>
          <w:rFonts w:ascii="Times New Roman" w:hAnsi="Times New Roman"/>
          <w:color w:val="000000"/>
          <w:sz w:val="30"/>
          <w:rtl/>
        </w:rPr>
        <w:t>الثَّانِيَةُ :</w:t>
      </w:r>
      <w:proofErr w:type="gramEnd"/>
      <w:r w:rsidR="00DE570A">
        <w:rPr>
          <w:rFonts w:ascii="Times New Roman" w:hAnsi="Times New Roman"/>
          <w:color w:val="000000"/>
          <w:sz w:val="30"/>
          <w:rtl/>
        </w:rPr>
        <w:t xml:space="preserve"> وُجُوبُ إِزَالِةِ مَا يَمْنعُ وُصُول الماء إلى البَشَرِةِ، كالعَجِينِ والمناكير</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١</w:t>
      </w:r>
      <w:r w:rsidR="00DE570A">
        <w:rPr>
          <w:rFonts w:ascii="Times New Roman" w:hAnsi="Times New Roman"/>
          <w:color w:val="000000"/>
          <w:sz w:val="30"/>
          <w:rtl/>
        </w:rPr>
        <w:t>) أخرجه أحمد (</w:t>
      </w:r>
      <w:r w:rsidR="00DE570A">
        <w:rPr>
          <w:rFonts w:ascii="Times New Roman" w:hAnsi="Times New Roman"/>
          <w:color w:val="000000"/>
          <w:sz w:val="30"/>
        </w:rPr>
        <w:t>١٩١/٤</w:t>
      </w:r>
      <w:r w:rsidR="00DE570A">
        <w:rPr>
          <w:rFonts w:ascii="Times New Roman" w:hAnsi="Times New Roman"/>
          <w:color w:val="000000"/>
          <w:sz w:val="30"/>
          <w:rtl/>
        </w:rPr>
        <w:t>)، من حديث عبد الله بن الحارث بن جَزْء الزبيدي رَضِوَاللَّهُ عَنْهُ.</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٦٧</w:t>
      </w:r>
      <w:r w:rsidR="00DE570A">
        <w:br/>
      </w:r>
      <w:r w:rsidR="00DE570A">
        <w:br/>
      </w:r>
      <w:r w:rsidR="00DE570A">
        <w:rPr>
          <w:rFonts w:ascii="Times New Roman" w:hAnsi="Times New Roman"/>
          <w:color w:val="000000"/>
          <w:sz w:val="30"/>
          <w:rtl/>
        </w:rPr>
        <w:t xml:space="preserve">والبوية (الدهاناتِ)، وَوَجْهُ </w:t>
      </w:r>
      <w:proofErr w:type="gramStart"/>
      <w:r w:rsidR="00DE570A">
        <w:rPr>
          <w:rFonts w:ascii="Times New Roman" w:hAnsi="Times New Roman"/>
          <w:color w:val="000000"/>
          <w:sz w:val="30"/>
          <w:rtl/>
        </w:rPr>
        <w:t>ذَلكَ :</w:t>
      </w:r>
      <w:proofErr w:type="gramEnd"/>
      <w:r w:rsidR="00DE570A">
        <w:rPr>
          <w:rFonts w:ascii="Times New Roman" w:hAnsi="Times New Roman"/>
          <w:color w:val="000000"/>
          <w:sz w:val="30"/>
          <w:rtl/>
        </w:rPr>
        <w:t xml:space="preserve"> أَنَّ المَانِعَ لِوصُولِ المَاءِ يَسْتَلْزِمُ أَلَّا يُغْسَلَ مَا تَحْتَ</w:t>
      </w:r>
      <w:r w:rsidR="00DE570A">
        <w:br/>
      </w:r>
      <w:r w:rsidR="00DE570A">
        <w:rPr>
          <w:rFonts w:ascii="Times New Roman" w:hAnsi="Times New Roman"/>
          <w:color w:val="000000"/>
          <w:sz w:val="30"/>
          <w:rtl/>
        </w:rPr>
        <w:t>هَذا المانِعِ، فَيَكُونُ حِينَئِذٍ غَيْرَ مُعَمِّمٍ لِغَسْلِ العُضْوِ، فَيَقَعُ عَلَيْهِ النَّهْيُّ. وهذه المَسْأَلةُ ذَكَرَها العُلَماءُ رَجَهُمُ اللهُ وقَالُوا: مِن شَرْطِ صِحَّةِ الوُضوء إزاله ما يَمْنَعُ وُصول الماء، وظاهِرُ كَلامِهِم رَجَهُمُ الله بل صَرِيحُهُ أَنَّهُ لا فَرْقَ بَينَ القَليل والكثير، إِلَّا أَنَّهُمُ اسْتَكْنُوا مَا دَلَّتِ السُّنَّةُ عَلَى عَدَمِ اعْتِبَارِهِ، وَهُو الوَسَحُ الَّذِي يَكونُ تَحتَ الأَظْفَارِ؛ لأَنَّ ذَلكَ أَوَّلا: فِيهِ مَشَقَةٌ، وَثَانيًا : لَم تَأْتِ بِهِ السُّنَّةُ، فلم يَرِد عَنِ النَّبِيِّ عَلَيْهِ الصَّلَاةُ وَالسَّلَامُ أَنَّهُ كَانَ يَنْقُشُ مَا تَحْتَ أَظْفَارِهِ، وثالثًا : أَنَّ فِيهِ شَيْئًا مِنَ التَّنَطَّعِ. وعَفَا بَعْضُ أَهْلِ العِلْمِ، وَمِنهُم شَيْخُ الإِسْلامِ ابنُ تَيْمِيَّةَ - رَحْمَةُ اللهِ عَلَيْهِ - عَنْ كُلِّ شَيْءٍ يَسيرٍ، سَواءٌ كَانَ تَحْتَ الأَظْفَارِ، أَو عَلَى ظَهْرِ الكَفِّ، أَو عَلَى ظَهْرِ القَدَمِ، أو في الذُّراع، أو في الوَجْهِ، كُلُّ شَيْءٍ يَسِيرٍ، وَلَا سِيَّا إِذَا كَانَ الْإِنْسَانُ مُبْتَى بِهِ، كَالعَجَّانِ الَّذِي يَعْجِنُ الْخَبْزَ ؛ لِأَنَّهُ لا يَسْلَمُ غَالِبًا مِن وُجودِ شَيْءٍ يَسِيرٍ يَبْقَى فِي يَدِهِ، وَكَذلِك الدَّهَّانُ الَّذي يَدْهِنُ بالبُويةِ، فَإِنَّهُ لا يَسْلَمُ غَالِبًا مِنْ لُصوقِ شَيْءٍ يَسير بِيَدِهِ. وهذا القَوْلُ له وَجْهُ.</w:t>
      </w:r>
      <w:r w:rsidR="00DE570A">
        <w:br/>
      </w:r>
      <w:r w:rsidR="00DE570A">
        <w:rPr>
          <w:rFonts w:ascii="Times New Roman" w:hAnsi="Times New Roman"/>
          <w:color w:val="000000"/>
          <w:sz w:val="30"/>
          <w:rtl/>
        </w:rPr>
        <w:t xml:space="preserve">وَوَجْهُ هَذَا القَولِ : أَنَّ الشَّريعةَ تَدْفَعُ المَشَقَّةَ؛ لِقَولِ اللَّهِ تَبَارَكَ وَتَعَالَى: ﴿وَمَا جَعَلَ عَلَيْكُمْ فِي الدِّينِ مِنْ حَرج ) [الحج: </w:t>
      </w:r>
      <w:r w:rsidR="00DE570A">
        <w:rPr>
          <w:rFonts w:ascii="Times New Roman" w:hAnsi="Times New Roman"/>
          <w:color w:val="000000"/>
          <w:sz w:val="30"/>
        </w:rPr>
        <w:t>۷۸</w:t>
      </w:r>
      <w:r w:rsidR="00DE570A">
        <w:rPr>
          <w:rFonts w:ascii="Times New Roman" w:hAnsi="Times New Roman"/>
          <w:color w:val="000000"/>
          <w:sz w:val="30"/>
          <w:rtl/>
        </w:rPr>
        <w:t>] ، وَمَعْلُومٌ أَنَّ الَّذي يُمارِسُ مِثْلَ هَذهِ الأُمُورِ التِي يَكْثُرُ وُقُوعُها، يَشُقُ عَلَيْهِ جِدًّا أَنْ يُلاحِظَ هَذَا، فما قَالَهُ شَيْخُ الإِسْلامِ وَحِيهُ فِيمَنْ يُبْتَلَى بذلك، أي: فِيمَنْ يُبتلى بكَوْنِهِ يُمارِسُ أَشْيَاءَ يَحْصُلُ منها ما يحول بين الماءِ ووُصولِهِ إلى البَشَرةِ، فيكونُ هذا القَوْلُ راجحا، ورُجْحَانُهُ بِانْتِفَاءِ الحَرَج والمَشَفَّةِ شَرْعًا.</w:t>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الاختيارات العلمية [المطبوع مع الفتاوى الكبرى] (</w:t>
      </w:r>
      <w:r w:rsidR="00DE570A">
        <w:rPr>
          <w:rFonts w:ascii="Times New Roman" w:hAnsi="Times New Roman"/>
          <w:color w:val="000000"/>
          <w:sz w:val="30"/>
        </w:rPr>
        <w:t>٣٠٣/٥</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Pr>
        <w:t>ግለ</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وكذلك ما جازَ شَرْعًا وضْعُهُ على العُضْوِ كالجبيرة التي تُرْبَطُ على الكَسْرِ،</w:t>
      </w:r>
      <w:r w:rsidR="00DE570A">
        <w:br/>
      </w:r>
      <w:r w:rsidR="00DE570A">
        <w:rPr>
          <w:rFonts w:ascii="Times New Roman" w:hAnsi="Times New Roman"/>
          <w:color w:val="000000"/>
          <w:sz w:val="30"/>
          <w:rtl/>
        </w:rPr>
        <w:t>وكالخَفَّيْنِ في حالِ مَسْجِهما، وإلا فإنَّهُ يَجِبُ أنْ تُزيل المانِعَ.</w:t>
      </w:r>
      <w:r w:rsidR="00DE570A">
        <w:br/>
      </w:r>
      <w:r w:rsidR="00DE570A">
        <w:rPr>
          <w:rFonts w:ascii="Times New Roman" w:hAnsi="Times New Roman"/>
          <w:color w:val="000000"/>
          <w:sz w:val="30"/>
          <w:rtl/>
        </w:rPr>
        <w:t>الفَائِدَةُ الثَّالثةُ: أَنَّ التَّهاونَ بالوُضُوءِ أو بِشَيْءٍ مِنْ أَعْضَاءِ الوُضوءِ مِنْ كَبَائِرِ</w:t>
      </w:r>
      <w:r w:rsidR="00DE570A">
        <w:br/>
      </w:r>
      <w:r w:rsidR="00DE570A">
        <w:rPr>
          <w:rFonts w:ascii="Times New Roman" w:hAnsi="Times New Roman"/>
          <w:color w:val="000000"/>
          <w:sz w:val="30"/>
          <w:rtl/>
        </w:rPr>
        <w:t>الذُّنوبِ.</w:t>
      </w:r>
      <w:r w:rsidR="00DE570A">
        <w:br/>
      </w:r>
      <w:r w:rsidR="00DE570A">
        <w:rPr>
          <w:rFonts w:ascii="Times New Roman" w:hAnsi="Times New Roman"/>
          <w:color w:val="000000"/>
          <w:sz w:val="30"/>
          <w:rtl/>
        </w:rPr>
        <w:t>وَجْهُ ذلِكَ : الوَعِيدُ، وَقَدْ قَالَ العُلَماءُ: «كُلُّ ذَنْبٍ فِيهِ وَعِيدٌ فَإِنَّهُ مِنْ كَبَائِرِ</w:t>
      </w:r>
      <w:r w:rsidR="00DE570A">
        <w:br/>
      </w:r>
      <w:r w:rsidR="00DE570A">
        <w:br/>
      </w:r>
      <w:r w:rsidR="00DE570A">
        <w:rPr>
          <w:rFonts w:ascii="Times New Roman" w:hAnsi="Times New Roman"/>
          <w:color w:val="000000"/>
          <w:sz w:val="30"/>
          <w:rtl/>
        </w:rPr>
        <w:t>الذُّنُوب.</w:t>
      </w:r>
      <w:r w:rsidR="00DE570A">
        <w:br/>
      </w:r>
      <w:r w:rsidR="00DE570A">
        <w:br/>
      </w:r>
      <w:r w:rsidR="00DE570A">
        <w:rPr>
          <w:rFonts w:ascii="Times New Roman" w:hAnsi="Times New Roman"/>
          <w:color w:val="000000"/>
          <w:sz w:val="30"/>
          <w:rtl/>
        </w:rPr>
        <w:t>لَكِنْ هَلْ هُوَ وَعِيدٌ مُعَيَّنٌ أَوْ أَيُّ وَعِيدِ يَكُونُ؟</w:t>
      </w:r>
      <w:r w:rsidR="00DE570A">
        <w:br/>
      </w:r>
      <w:r w:rsidR="00DE570A">
        <w:rPr>
          <w:rFonts w:ascii="Times New Roman" w:hAnsi="Times New Roman"/>
          <w:color w:val="000000"/>
          <w:sz w:val="30"/>
          <w:rtl/>
        </w:rPr>
        <w:t>يَرَى شَيْخُ الإِسْلامِ رَحِمَهُ اللَّهُ أَنَّ أَيَّ وَعِيدِ يَكونُ عَلَى الذَّنْبِ، فَإِنَّهُ يَدُلُّ عَلَى أَنَّهُ كَبِيرَةٌ مِنَ الكَبائِرِ ، فَيَقولُ: «الكَبِيرَةُ كُلُّ مَا رُتِّبَ عَلَيْهِ عُقُوبَةٌ خَاصَّةٌ ، لِأَنَّ الْمُحَرَّمَاتِ فِيهَا عُقُوبَةٌ عَامَّةٌ. أَيْ: كُلُّ مُحرَّمِ يُعَاقَبُ عَلَيْهِ الإِنْسَانُ، لَكِنْ إِذَا قِيلَ: مَنْ فَعَلَ كَذَا فَعَلَيْهِ كَذَا، أو انتفى منه كذا، أو مَا أَشْبَهَ ذَلِكَ، فَهَذِهِ عُقُوبَةٌ خَاصَّةٌ عَلَى هَذَا الفِعْلِ الخاص، فَحِينَئِذٍ يَكُونُ مِنْ كَبَائِرِ الذُّنُوبِ؛ لِتَخْصِيصِهِ بِالعُقُوبَةِ.</w:t>
      </w:r>
      <w:r w:rsidR="00DE570A">
        <w:br/>
      </w:r>
      <w:r w:rsidR="00DE570A">
        <w:rPr>
          <w:rFonts w:ascii="Times New Roman" w:hAnsi="Times New Roman"/>
          <w:color w:val="000000"/>
          <w:sz w:val="30"/>
          <w:rtl/>
        </w:rPr>
        <w:t>إذنِ: التَّهَاوُنُ بِشَيْءٍ مِن أَعْضاء الوُضوءِ مِن كَبَائِرِ الذُّنوبِ، ومثلُ ذلك يُقالُ</w:t>
      </w:r>
      <w:r w:rsidR="00DE570A">
        <w:br/>
      </w:r>
      <w:r w:rsidR="00DE570A">
        <w:rPr>
          <w:rFonts w:ascii="Times New Roman" w:hAnsi="Times New Roman"/>
          <w:color w:val="000000"/>
          <w:sz w:val="30"/>
          <w:rtl/>
        </w:rPr>
        <w:t>في الغُسْلِ.</w:t>
      </w:r>
      <w:r w:rsidR="00DE570A">
        <w:br/>
      </w:r>
      <w:r w:rsidR="00DE570A">
        <w:rPr>
          <w:rFonts w:ascii="Times New Roman" w:hAnsi="Times New Roman"/>
          <w:color w:val="000000"/>
          <w:sz w:val="30"/>
          <w:rtl/>
        </w:rPr>
        <w:t xml:space="preserve">الفَائِدَةُ </w:t>
      </w:r>
      <w:proofErr w:type="gramStart"/>
      <w:r w:rsidR="00DE570A">
        <w:rPr>
          <w:rFonts w:ascii="Times New Roman" w:hAnsi="Times New Roman"/>
          <w:color w:val="000000"/>
          <w:sz w:val="30"/>
          <w:rtl/>
        </w:rPr>
        <w:t>الرابعةُ :</w:t>
      </w:r>
      <w:proofErr w:type="gramEnd"/>
      <w:r w:rsidR="00DE570A">
        <w:rPr>
          <w:rFonts w:ascii="Times New Roman" w:hAnsi="Times New Roman"/>
          <w:color w:val="000000"/>
          <w:sz w:val="30"/>
          <w:rtl/>
        </w:rPr>
        <w:t xml:space="preserve"> إِثْبَاتُ وجُودِ </w:t>
      </w:r>
      <w:proofErr w:type="gramStart"/>
      <w:r w:rsidR="00DE570A">
        <w:rPr>
          <w:rFonts w:ascii="Times New Roman" w:hAnsi="Times New Roman"/>
          <w:color w:val="000000"/>
          <w:sz w:val="30"/>
          <w:rtl/>
        </w:rPr>
        <w:t>النَّارِ ؛</w:t>
      </w:r>
      <w:proofErr w:type="gramEnd"/>
      <w:r w:rsidR="00DE570A">
        <w:rPr>
          <w:rFonts w:ascii="Times New Roman" w:hAnsi="Times New Roman"/>
          <w:color w:val="000000"/>
          <w:sz w:val="30"/>
          <w:rtl/>
        </w:rPr>
        <w:t xml:space="preserve"> </w:t>
      </w:r>
      <w:proofErr w:type="gramStart"/>
      <w:r w:rsidR="00DE570A">
        <w:rPr>
          <w:rFonts w:ascii="Times New Roman" w:hAnsi="Times New Roman"/>
          <w:color w:val="000000"/>
          <w:sz w:val="30"/>
          <w:rtl/>
        </w:rPr>
        <w:t>لِقَوْلِهِ :</w:t>
      </w:r>
      <w:proofErr w:type="gramEnd"/>
      <w:r w:rsidR="00DE570A">
        <w:rPr>
          <w:rFonts w:ascii="Times New Roman" w:hAnsi="Times New Roman"/>
          <w:color w:val="000000"/>
          <w:sz w:val="30"/>
          <w:rtl/>
        </w:rPr>
        <w:t xml:space="preserve"> مِنَ النَّارِ»، فالنَّارُ مَوجُودة الآنَ. ودَليلُ ذَلكَ مِنَ القُرْآنِ قَولُ اللهِ تَبَارَكَ وَتَعَالَى: ﴿ وَاتَّقُوا النَّارَ الَّتِي أُعِدَّتْ لِلْكَفِرِينَ)</w:t>
      </w:r>
      <w:r w:rsidR="00DE570A">
        <w:br/>
      </w:r>
      <w:r w:rsidR="00DE570A">
        <w:rPr>
          <w:rFonts w:ascii="Times New Roman" w:hAnsi="Times New Roman"/>
          <w:color w:val="000000"/>
          <w:sz w:val="30"/>
          <w:rtl/>
        </w:rPr>
        <w:t xml:space="preserve">[آل عمران: </w:t>
      </w:r>
      <w:r w:rsidR="00DE570A">
        <w:rPr>
          <w:rFonts w:ascii="Times New Roman" w:hAnsi="Times New Roman"/>
          <w:color w:val="000000"/>
          <w:sz w:val="30"/>
        </w:rPr>
        <w:t>۱۳۱</w:t>
      </w:r>
      <w:r w:rsidR="00DE570A">
        <w:rPr>
          <w:rFonts w:ascii="Times New Roman" w:hAnsi="Times New Roman"/>
          <w:color w:val="000000"/>
          <w:sz w:val="30"/>
          <w:rtl/>
        </w:rPr>
        <w:t>)، فَالصِّيغَةُ هُنَا فِعل ماض (</w:t>
      </w:r>
      <w:r w:rsidR="00DE570A">
        <w:rPr>
          <w:rFonts w:ascii="Times New Roman" w:hAnsi="Times New Roman"/>
          <w:color w:val="000000"/>
          <w:sz w:val="30"/>
        </w:rPr>
        <w:t>۳</w:t>
      </w:r>
      <w:r w:rsidR="00DE570A">
        <w:rPr>
          <w:rFonts w:ascii="Times New Roman" w:hAnsi="Times New Roman"/>
          <w:color w:val="000000"/>
          <w:sz w:val="30"/>
          <w:rtl/>
        </w:rPr>
        <w:t>)؛ فَدَلَّ عَلَى كَوْنِ النَّارِ مَوْجُودةً الآنَ.</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مجموع الفتاوى (</w:t>
      </w:r>
      <w:r w:rsidR="00DE570A">
        <w:rPr>
          <w:rFonts w:ascii="Times New Roman" w:hAnsi="Times New Roman"/>
          <w:color w:val="000000"/>
          <w:sz w:val="30"/>
        </w:rPr>
        <w:t>٦٥٠/١١</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٢</w:t>
      </w:r>
      <w:r w:rsidR="00DE570A">
        <w:rPr>
          <w:rFonts w:ascii="Times New Roman" w:hAnsi="Times New Roman"/>
          <w:color w:val="000000"/>
          <w:sz w:val="30"/>
          <w:rtl/>
        </w:rPr>
        <w:t>) أي: ماضية.</w:t>
      </w:r>
      <w:r w:rsidR="00DE570A">
        <w:br/>
      </w:r>
      <w:r w:rsidR="00DE570A">
        <w:br/>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79</w:t>
      </w:r>
      <w:r w:rsidR="00DE570A">
        <w:br/>
      </w:r>
      <w:r w:rsidR="00DE570A">
        <w:br/>
      </w:r>
      <w:r w:rsidR="00DE570A">
        <w:rPr>
          <w:rFonts w:ascii="Times New Roman" w:hAnsi="Times New Roman"/>
          <w:color w:val="000000"/>
          <w:sz w:val="30"/>
          <w:rtl/>
        </w:rPr>
        <w:t>كَذلِك قَوْلُهُ تَعَالَى النَّارُ يُعْرَضُونَ عَلَيْهَا عُدُوا وَعَشِيَّا وَيَوْمَ تَقُومُ السَّاعَةُ</w:t>
      </w:r>
      <w:r w:rsidR="00DE570A">
        <w:br/>
      </w:r>
      <w:r w:rsidR="00DE570A">
        <w:rPr>
          <w:rFonts w:ascii="Times New Roman" w:hAnsi="Times New Roman"/>
          <w:color w:val="000000"/>
          <w:sz w:val="30"/>
          <w:rtl/>
        </w:rPr>
        <w:t xml:space="preserve">أَدْخِلُوا ءَالَ فِرْعَوْنَ أَشَدَّ الْعَذَابِ ﴾ [غافر : </w:t>
      </w:r>
      <w:r w:rsidR="00DE570A">
        <w:rPr>
          <w:rFonts w:ascii="Times New Roman" w:hAnsi="Times New Roman"/>
          <w:color w:val="000000"/>
          <w:sz w:val="30"/>
        </w:rPr>
        <w:t>٤٦</w:t>
      </w:r>
      <w:r w:rsidR="00DE570A">
        <w:rPr>
          <w:rFonts w:ascii="Times New Roman" w:hAnsi="Times New Roman"/>
          <w:color w:val="000000"/>
          <w:sz w:val="30"/>
          <w:rtl/>
        </w:rPr>
        <w:t>] والأَدِلَةٌ فِي هَذَا كَثِيرَةٌ.</w:t>
      </w:r>
      <w:r w:rsidR="00DE570A">
        <w:br/>
      </w:r>
      <w:r w:rsidR="00DE570A">
        <w:rPr>
          <w:rFonts w:ascii="Times New Roman" w:hAnsi="Times New Roman"/>
          <w:color w:val="000000"/>
          <w:sz w:val="30"/>
          <w:rtl/>
        </w:rPr>
        <w:t>ودَليلُهُ مِنَ السُّنَّةِ : أَنَّ الرَّسُولَ صَلَ اللَّهُ عَلَيْهِ وَعَلَى آلِهِ وَسَلَّمَ رَآهَا ) .</w:t>
      </w:r>
      <w:r w:rsidR="00DE570A">
        <w:br/>
      </w:r>
      <w:r w:rsidR="00DE570A">
        <w:rPr>
          <w:rFonts w:ascii="Times New Roman" w:hAnsi="Times New Roman"/>
          <w:color w:val="000000"/>
          <w:sz w:val="30"/>
          <w:rtl/>
        </w:rPr>
        <w:t>مَسأَلَةٌ: النَّارُ بَاقِيةٌ وَلَيْسَتْ فَانِيَةً، وَالقَوْلُ بِفَنَائِهَا قَوْلٌ شَاةٌ ضَعِيفٌ، وَلَوْلا أَنَّهُ</w:t>
      </w:r>
      <w:r w:rsidR="00DE570A">
        <w:br/>
      </w:r>
      <w:r w:rsidR="00DE570A">
        <w:rPr>
          <w:rFonts w:ascii="Times New Roman" w:hAnsi="Times New Roman"/>
          <w:color w:val="000000"/>
          <w:sz w:val="30"/>
          <w:rtl/>
        </w:rPr>
        <w:t>قِيلَ لَكَانَ الكَلامُ فِيهِ مِنْ لَغْوِ القَوْلِ، وَلَكَانَتْ كِتَابَتُهُ مِنْ زِيَادَةِ المَشَقَّة.</w:t>
      </w:r>
      <w:r w:rsidR="00DE570A">
        <w:br/>
      </w:r>
      <w:r w:rsidR="00DE570A">
        <w:rPr>
          <w:rFonts w:ascii="Times New Roman" w:hAnsi="Times New Roman"/>
          <w:color w:val="000000"/>
          <w:sz w:val="30"/>
          <w:rtl/>
        </w:rPr>
        <w:t>فَهيَ باقيةٌ أبد الآبدِينَ بِقَوْلِ خَالِقِها جَلَّ وَعَلَا قَالَ اللَّهُ تَبَارَكَ وَتَعَالَى فِي سُورةِ النِّسَاءِ: إِنَّ الَّذِينَ كَفَرُوا وَظَلَمُوا لَمْ يَكُنِ اللَّهُ لِيَغْفِرَ لَهُمْ وَلَا لِيَهْدِيَهُمْ طَرِيقًا لا إِلَّا طَرِيقَ</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١٦٨</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جَهَنَّمَ خَلِدِينَ فِيهَا أَبَدًا ﴾ [النساء :</w:t>
      </w:r>
      <w:r w:rsidR="00DE570A">
        <w:rPr>
          <w:rFonts w:ascii="Times New Roman" w:hAnsi="Times New Roman"/>
          <w:color w:val="000000"/>
          <w:sz w:val="30"/>
        </w:rPr>
        <w:t>١٦٨</w:t>
      </w:r>
      <w:r w:rsidR="00DE570A">
        <w:rPr>
          <w:rFonts w:ascii="Times New Roman" w:hAnsi="Times New Roman"/>
          <w:color w:val="000000"/>
          <w:sz w:val="30"/>
          <w:rtl/>
        </w:rPr>
        <w:t>]، وَهَذَا صَرِيحٌ، فَإِذَا كَانَ البَاقِي خَالِدًا أَبَدًا فَمَكَانُهُ بَاقٍ أَبَدًا، وإِلَّا فَكَيْفَ يُخَلَّدُ إِنْسَانُ أَبَدًا فِي شَيْءٍ يَفْنَى؟! وفي سُورَةِ الأحزاب قَالَ اللهُ تَبَارَكَ وَتَعَالَى: ﴿ إِنَّ اللَّهَ لَعَنَ الْكَفِرِينَ وَأَعَدَّ لَهُمْ سَعِيرًا</w:t>
      </w:r>
      <w:r w:rsidR="00DE570A">
        <w:br/>
      </w:r>
      <w:r w:rsidR="00DE570A">
        <w:br/>
      </w:r>
      <w:r w:rsidR="00DE570A">
        <w:rPr>
          <w:rFonts w:ascii="Times New Roman" w:hAnsi="Times New Roman"/>
          <w:color w:val="000000"/>
          <w:sz w:val="30"/>
        </w:rPr>
        <w:t>1</w:t>
      </w:r>
      <w:r w:rsidR="00DE570A">
        <w:br/>
      </w:r>
      <w:r w:rsidR="00DE570A">
        <w:br/>
      </w:r>
      <w:r w:rsidR="00DE570A">
        <w:rPr>
          <w:rFonts w:ascii="Times New Roman" w:hAnsi="Times New Roman"/>
          <w:color w:val="000000"/>
          <w:sz w:val="30"/>
          <w:rtl/>
        </w:rPr>
        <w:t xml:space="preserve">) خَلِدِينَ فِيهَا أَبدا ﴾ [الأحزاب: </w:t>
      </w:r>
      <w:r w:rsidR="00DE570A">
        <w:rPr>
          <w:rFonts w:ascii="Times New Roman" w:hAnsi="Times New Roman"/>
          <w:color w:val="000000"/>
          <w:sz w:val="30"/>
        </w:rPr>
        <w:t>٦٤</w:t>
      </w:r>
      <w:r w:rsidR="00DE570A">
        <w:rPr>
          <w:rFonts w:ascii="Times New Roman" w:hAnsi="Times New Roman"/>
          <w:color w:val="000000"/>
          <w:sz w:val="30"/>
          <w:rtl/>
        </w:rPr>
        <w:t>-</w:t>
      </w:r>
      <w:r w:rsidR="00DE570A">
        <w:rPr>
          <w:rFonts w:ascii="Times New Roman" w:hAnsi="Times New Roman"/>
          <w:color w:val="000000"/>
          <w:sz w:val="30"/>
        </w:rPr>
        <w:t>٦٥</w:t>
      </w:r>
      <w:r w:rsidR="00DE570A">
        <w:rPr>
          <w:rFonts w:ascii="Times New Roman" w:hAnsi="Times New Roman"/>
          <w:color w:val="000000"/>
          <w:sz w:val="30"/>
          <w:rtl/>
        </w:rPr>
        <w:t>]، وَهَذا أيضًا صَرِيحٌ.</w:t>
      </w:r>
      <w:r w:rsidR="00DE570A">
        <w:br/>
      </w:r>
      <w:r w:rsidR="00DE570A">
        <w:rPr>
          <w:rFonts w:ascii="Times New Roman" w:hAnsi="Times New Roman"/>
          <w:color w:val="000000"/>
          <w:sz w:val="30"/>
          <w:rtl/>
        </w:rPr>
        <w:t>وفي سُورَةِ الجِنِّ: ﴿وَمَن يَعْصِ اللَّهَ وَرَسُولَهُ فَإِنَّ لَهُ نَارَ جَهَنَّمَ خَلِدِينَ فِيهَا أَبَدًا</w:t>
      </w:r>
      <w:r w:rsidR="00DE570A">
        <w:br/>
      </w:r>
      <w:r w:rsidR="00DE570A">
        <w:br/>
      </w:r>
      <w:r w:rsidR="00DE570A">
        <w:rPr>
          <w:rFonts w:ascii="Times New Roman" w:hAnsi="Times New Roman"/>
          <w:color w:val="000000"/>
          <w:sz w:val="30"/>
          <w:rtl/>
        </w:rPr>
        <w:t xml:space="preserve">[الجن: </w:t>
      </w:r>
      <w:r w:rsidR="00DE570A">
        <w:rPr>
          <w:rFonts w:ascii="Times New Roman" w:hAnsi="Times New Roman"/>
          <w:color w:val="000000"/>
          <w:sz w:val="30"/>
        </w:rPr>
        <w:t>٢٣</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فهذه ثلاث آيات منَ القُرْآنِ، خالِقُ النَّارِ العَالِمُ بِمَالِهَا يَحْكُمُ بِالتَّأْبِيدِ، وَهَذَا خَبَرٌ لا يُمْكِنُ أَنْ يَدْخُلَهُ النَّسْخُ وَعَدَمُ ذِكْرِ التَّأْبِيدِ فِي بَعض الآيَاتِ لا يَدُلُّ عَلَى انْتِفَائِهِ؛ لِأَنَّ عَدَمَ الذِّكْرِ لَيْسَ ذِكْرًا لِلْعَدَمِ، فَكَيْفَ إِذَا وُجِدَ الذِّكْرُ، فَالمَسْأَلَهُ عِندنا عَقِيدَةٌ وَيَقِينِيَّةٌ، أَنَّ النَّارَ مُؤَيَّدَةٌ، وَلا يُمْكِنُ أَنْ تَفْنَى.</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الأذان، باب رفع البصر إلى الإمام في الصلاة، رقم (</w:t>
      </w:r>
      <w:r w:rsidR="00DE570A">
        <w:rPr>
          <w:rFonts w:ascii="Times New Roman" w:hAnsi="Times New Roman"/>
          <w:color w:val="000000"/>
          <w:sz w:val="30"/>
        </w:rPr>
        <w:t>٧٤٩</w:t>
      </w:r>
      <w:r w:rsidR="00DE570A">
        <w:rPr>
          <w:rFonts w:ascii="Times New Roman" w:hAnsi="Times New Roman"/>
          <w:color w:val="000000"/>
          <w:sz w:val="30"/>
          <w:rtl/>
        </w:rPr>
        <w:t>)، من حديث</w:t>
      </w:r>
      <w:r w:rsidR="00DE570A">
        <w:br/>
      </w:r>
      <w:r w:rsidR="00DE570A">
        <w:br/>
      </w:r>
      <w:r w:rsidR="00DE570A">
        <w:rPr>
          <w:rFonts w:ascii="Times New Roman" w:hAnsi="Times New Roman"/>
          <w:color w:val="000000"/>
          <w:sz w:val="30"/>
          <w:rtl/>
        </w:rPr>
        <w:t>أنس رَضِعَ اللَّهُ عَنْهُ.</w:t>
      </w:r>
      <w:r w:rsidR="00DE570A">
        <w:br/>
      </w:r>
      <w:r w:rsidR="00DE570A">
        <w:br/>
      </w:r>
      <w:r w:rsidR="00DE570A">
        <w:rPr>
          <w:rFonts w:ascii="Times New Roman" w:hAnsi="Times New Roman"/>
          <w:color w:val="000000"/>
          <w:sz w:val="30"/>
        </w:rPr>
        <w:t>۷۰</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فَإِنْ قَالَ قَائِلٌ : مَاذَا تَقُولُونَ فِيمَا ثَبَتَ عَنِ النَّبِيِّ عَلَيْهِ الصَّلَاةُ وَالسَّلَامُ أَنَّ اللَّهَ قَالَ: وَرَحْمَتِي سَبَقَتْ غَضَبِي (</w:t>
      </w:r>
      <w:r w:rsidR="00DE570A">
        <w:rPr>
          <w:rFonts w:ascii="Times New Roman" w:hAnsi="Times New Roman"/>
          <w:color w:val="000000"/>
          <w:sz w:val="30"/>
        </w:rPr>
        <w:t>۱</w:t>
      </w:r>
      <w:r w:rsidR="00DE570A">
        <w:rPr>
          <w:rFonts w:ascii="Times New Roman" w:hAnsi="Times New Roman"/>
          <w:color w:val="000000"/>
          <w:sz w:val="30"/>
          <w:rtl/>
        </w:rPr>
        <w:t>)؟</w:t>
      </w:r>
      <w:r w:rsidR="00DE570A">
        <w:br/>
      </w:r>
      <w:r w:rsidR="00DE570A">
        <w:rPr>
          <w:rFonts w:ascii="Times New Roman" w:hAnsi="Times New Roman"/>
          <w:color w:val="000000"/>
          <w:sz w:val="30"/>
          <w:rtl/>
        </w:rPr>
        <w:t>قُلْنَا: صَدَقَ اللهُ وَرَسُولُهُ، فَرَحْمةُ اللهِ سَبَقَتْ غَضَبَهُ، لَكِنْ أَلَمْ يَجْعَل اللَّهُ تَعَالَى في الإِنْسَانِ عَقْلا؟ أَلَمْ يُرْسِلْ إِلَيْهِ الرَسُولَ؟ أَلَمْ يُقِمْ عَلَيْهِ الحُجَّةَ؟ أَلَمْ تَأْتِنَا البَيِّنَاتُ؟ فَهَذِهِ رَحْةٌ.</w:t>
      </w:r>
      <w:r w:rsidR="00DE570A">
        <w:br/>
      </w:r>
      <w:r w:rsidR="00DE570A">
        <w:rPr>
          <w:rFonts w:ascii="Times New Roman" w:hAnsi="Times New Roman"/>
          <w:color w:val="000000"/>
          <w:sz w:val="30"/>
          <w:rtl/>
        </w:rPr>
        <w:t xml:space="preserve">نعم ، لو أنَّ الله تعالى لم يُرْسِلِ الرُّسُلَ ووَكَلَ النَّاسَ إلى عُقُولِهم لكانَ تَعْذِيبُهُ إِيَّاهُم غَيْرَ رَحْمَةٍ، لَكِنَّهُ قَالَ : رُسُلًا مُبَشِّرِينَ وَمُنذِرِينَ لِئَلَّا يَكُونَ لِلنَّاسِ عَلَى اللَّهِ حُجَّةُ بَعْدَ الرُّسُلِ ﴾ [النساء: </w:t>
      </w:r>
      <w:r w:rsidR="00DE570A">
        <w:rPr>
          <w:rFonts w:ascii="Times New Roman" w:hAnsi="Times New Roman"/>
          <w:color w:val="000000"/>
          <w:sz w:val="30"/>
        </w:rPr>
        <w:t>١٦٥</w:t>
      </w:r>
      <w:r w:rsidR="00DE570A">
        <w:rPr>
          <w:rFonts w:ascii="Times New Roman" w:hAnsi="Times New Roman"/>
          <w:color w:val="000000"/>
          <w:sz w:val="30"/>
          <w:rtl/>
        </w:rPr>
        <w:t xml:space="preserve">]، وَقَال تَعَالَى: كُلَّمَا أُلْقِيَ فِيهَا فَوْجٌ سَأَلَهُمْ خَزَنَتُهَا أَلَمْ يَأْتِكُمْ نَذِيرٌ ) قَالُوا بَلَى قَدْ جَاءَنَا نَذِيرٌ فَكَذَّبْنَا وَقُلْنَا مَا نَزَّلَ اللهُ مِن شَيْءٍ إِنْ أَنتُمْ إِلَّا فِي ضَلَالٍ كَبِير [الملك: </w:t>
      </w:r>
      <w:r w:rsidR="00DE570A">
        <w:rPr>
          <w:rFonts w:ascii="Times New Roman" w:hAnsi="Times New Roman"/>
          <w:color w:val="000000"/>
          <w:sz w:val="30"/>
        </w:rPr>
        <w:t>٨</w:t>
      </w:r>
      <w:r w:rsidR="00DE570A">
        <w:rPr>
          <w:rFonts w:ascii="Times New Roman" w:hAnsi="Times New Roman"/>
          <w:color w:val="000000"/>
          <w:sz w:val="30"/>
          <w:rtl/>
        </w:rPr>
        <w:t>-</w:t>
      </w:r>
      <w:r w:rsidR="00DE570A">
        <w:rPr>
          <w:rFonts w:ascii="Times New Roman" w:hAnsi="Times New Roman"/>
          <w:color w:val="000000"/>
          <w:sz w:val="30"/>
        </w:rPr>
        <w:t>٩</w:t>
      </w:r>
      <w:r w:rsidR="00DE570A">
        <w:rPr>
          <w:rFonts w:ascii="Times New Roman" w:hAnsi="Times New Roman"/>
          <w:color w:val="000000"/>
          <w:sz w:val="30"/>
          <w:rtl/>
        </w:rPr>
        <w:t xml:space="preserve">]، ثُم نَدَبُوا أَنْفُسَهُم وَقَالُوا لَوْكُنَّا نَسْمَعُ أَوْ نَعْقِلُ مَا كَا فِي أَصْبِ السَّعِيرِ ) فَاعْتَرَفُوا بِذَنْبِهِمْ ﴾ [الملك: </w:t>
      </w:r>
      <w:r w:rsidR="00DE570A">
        <w:rPr>
          <w:rFonts w:ascii="Times New Roman" w:hAnsi="Times New Roman"/>
          <w:color w:val="000000"/>
          <w:sz w:val="30"/>
        </w:rPr>
        <w:t>١٠</w:t>
      </w:r>
      <w:r w:rsidR="00DE570A">
        <w:rPr>
          <w:rFonts w:ascii="Times New Roman" w:hAnsi="Times New Roman"/>
          <w:color w:val="000000"/>
          <w:sz w:val="30"/>
          <w:rtl/>
        </w:rPr>
        <w:t>-</w:t>
      </w:r>
      <w:r w:rsidR="00DE570A">
        <w:rPr>
          <w:rFonts w:ascii="Times New Roman" w:hAnsi="Times New Roman"/>
          <w:color w:val="000000"/>
          <w:sz w:val="30"/>
        </w:rPr>
        <w:t>١١</w:t>
      </w:r>
      <w:r w:rsidR="00DE570A">
        <w:rPr>
          <w:rFonts w:ascii="Times New Roman" w:hAnsi="Times New Roman"/>
          <w:color w:val="000000"/>
          <w:sz w:val="30"/>
          <w:rtl/>
        </w:rPr>
        <w:t>].</w:t>
      </w:r>
      <w:r w:rsidR="00DE570A">
        <w:br/>
      </w:r>
      <w:r w:rsidR="00DE570A">
        <w:rPr>
          <w:rFonts w:ascii="Times New Roman" w:hAnsi="Times New Roman"/>
          <w:color w:val="000000"/>
          <w:sz w:val="30"/>
          <w:rtl/>
        </w:rPr>
        <w:t>إِذَنِ اللهُ سُبْحَانَهُ وَتَعَالَى أَقامَ الحُجَّةَ، وَأَزالَ العُذْرَ، وأوضَحَ الطَّريقَ، وَقَالَ: إذَا كَفَرْتُم فَأَنتُم مُخَلَّدونَ أَبَدًا في النَّارِ، فَقَالُوا بِلِسَانِ الحالِ وَالمَقالِ : نَخْتارُ الكُفْرَ ونُخَلَّدُ في النَّارِ أَبَدًا.</w:t>
      </w:r>
      <w:r w:rsidR="00DE570A">
        <w:br/>
      </w:r>
      <w:r w:rsidR="00DE570A">
        <w:rPr>
          <w:rFonts w:ascii="Times New Roman" w:hAnsi="Times New Roman"/>
          <w:color w:val="000000"/>
          <w:sz w:val="30"/>
          <w:rtl/>
        </w:rPr>
        <w:t>وهذه الأدِلَّه، فأيُّ انْتِفاء للرَّحْمةِ وقد قامَتِ الحُجَجُ والبَيِّنَاتُ؟!</w:t>
      </w:r>
      <w:r w:rsidR="00DE570A">
        <w:br/>
      </w:r>
      <w:r w:rsidR="00DE570A">
        <w:rPr>
          <w:rFonts w:ascii="Times New Roman" w:hAnsi="Times New Roman"/>
          <w:color w:val="000000"/>
          <w:sz w:val="30"/>
          <w:rtl/>
        </w:rPr>
        <w:t>وَقَد رَأَيتُ تَعْلِيقا للشَّيخِ عَبدِ الرَّحمنِ بْنِ سَعْدِيٌّ رَحِمَهُ اللَّهُ عَلَى كِتابِ ابْنِ القَيْمِ</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التوحيد، باب وَكَانَ عَرْشُهُ عَلَى الْمَاء ، رقم (</w:t>
      </w:r>
      <w:r w:rsidR="00DE570A">
        <w:rPr>
          <w:rFonts w:ascii="Times New Roman" w:hAnsi="Times New Roman"/>
          <w:color w:val="000000"/>
          <w:sz w:val="30"/>
        </w:rPr>
        <w:t>٧٤٢٢</w:t>
      </w:r>
      <w:r w:rsidR="00DE570A">
        <w:rPr>
          <w:rFonts w:ascii="Times New Roman" w:hAnsi="Times New Roman"/>
          <w:color w:val="000000"/>
          <w:sz w:val="30"/>
          <w:rtl/>
        </w:rPr>
        <w:t>)، ومسلم: كتاب التوبة، باب في سعة رحمة الله تعالى، رقم (</w:t>
      </w:r>
      <w:r w:rsidR="00DE570A">
        <w:rPr>
          <w:rFonts w:ascii="Times New Roman" w:hAnsi="Times New Roman"/>
          <w:color w:val="000000"/>
          <w:sz w:val="30"/>
        </w:rPr>
        <w:t>٢٧٥١</w:t>
      </w:r>
      <w:r w:rsidR="00DE570A">
        <w:rPr>
          <w:rFonts w:ascii="Times New Roman" w:hAnsi="Times New Roman"/>
          <w:color w:val="000000"/>
          <w:sz w:val="30"/>
          <w:rtl/>
        </w:rPr>
        <w:t xml:space="preserve">/ </w:t>
      </w:r>
      <w:r w:rsidR="00DE570A">
        <w:rPr>
          <w:rFonts w:ascii="Times New Roman" w:hAnsi="Times New Roman"/>
          <w:color w:val="000000"/>
          <w:sz w:val="30"/>
        </w:rPr>
        <w:t>١٥</w:t>
      </w:r>
      <w:r w:rsidR="00DE570A">
        <w:rPr>
          <w:rFonts w:ascii="Times New Roman" w:hAnsi="Times New Roman"/>
          <w:color w:val="000000"/>
          <w:sz w:val="30"/>
          <w:rtl/>
        </w:rPr>
        <w:t>)، من حديث أبي هريرة - رضي الله</w:t>
      </w:r>
      <w:r w:rsidR="00DE570A">
        <w:br/>
      </w:r>
      <w:r w:rsidR="00DE570A">
        <w:br/>
      </w:r>
      <w:r w:rsidR="00DE570A">
        <w:rPr>
          <w:rFonts w:ascii="Times New Roman" w:hAnsi="Times New Roman"/>
          <w:color w:val="000000"/>
          <w:sz w:val="30"/>
          <w:rtl/>
        </w:rPr>
        <w:t>تعالى عنه.</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۷۱</w:t>
      </w:r>
      <w:r w:rsidR="00DE570A">
        <w:br/>
      </w:r>
      <w:r w:rsidR="00DE570A">
        <w:br/>
      </w:r>
      <w:r w:rsidR="00DE570A">
        <w:rPr>
          <w:rFonts w:ascii="Times New Roman" w:hAnsi="Times New Roman"/>
          <w:color w:val="000000"/>
          <w:sz w:val="30"/>
          <w:rtl/>
        </w:rPr>
        <w:t>- رَحِمَهُ اللهُ تَعَالَى- في القَضاءِ وَالقَدَرِ والتَّعليل ) ، لمَّا ذَكَرَ القَوْلَيْنِ قَالَ: «عَجَبًا لِابْنِ القيم أَنْ يَنْصُرَ هَذَا القَوْلَ الضَّعِيفَ ، وَلَكِنْ لِكُلِّ جَوَادٍ كَبْوَةٌ، فَجَعَلَ شَيْخُنَا رَحِمَهُ اللَّهُ هَذَا مِن كَبَوَاتِ ابنِ القَيِّمِ، وصَدَقَ رَحِمَهُ اللهُ فإِنَّنَا نَتَعَجَّبُ مِنْ كَوْنِ ابْنِ القَيِّمِ رَحِمَهُ اللهُ يَنتَصِرُ لهَذَا هَذَا الانتِصَارَ ، مَعَ أَنَّه ذَكَرَ هَذَا وَهَذَا كَعَادَتِهِ، فَهُو طَوِيلُ النَّفْسِ إِذَا ذَكَرَ المَقَارَنَةَ بَينَ الأَقْوَالِ، إِذَا قَرَأْتَ القَوْلَ الأَوَّلَ وَأَدِلَّتَهُ، ظَنَنْتُهُ الصَّوابَ، ثُمَّ إِذَا جَاءَ للقَوْلِ الثَّانِي وَأَدِلَّتِهِ ظَنَتُهُ الصَّوَابَ، ثُم بَقِيتَ فِي أَرْجُوحة.</w:t>
      </w:r>
      <w:r w:rsidR="00DE570A">
        <w:br/>
      </w:r>
      <w:r w:rsidR="00DE570A">
        <w:rPr>
          <w:rFonts w:ascii="Times New Roman" w:hAnsi="Times New Roman"/>
          <w:color w:val="000000"/>
          <w:sz w:val="30"/>
          <w:rtl/>
        </w:rPr>
        <w:t>عَلى كُلِّ حالٍ: نحنُ نَعْتَقِدُ ونَدِينُ اللَّهَ سُبْحَانَهُ وَتَعَالَى بِمَا أَخْبَرَنَا بِهِ فِي كِتَابِهِ أَنَّ</w:t>
      </w:r>
      <w:r w:rsidR="00DE570A">
        <w:br/>
      </w:r>
      <w:r w:rsidR="00DE570A">
        <w:rPr>
          <w:rFonts w:ascii="Times New Roman" w:hAnsi="Times New Roman"/>
          <w:color w:val="000000"/>
          <w:sz w:val="30"/>
          <w:rtl/>
        </w:rPr>
        <w:t>أَهْلَ النَّارِ مُخَلَّدُونَ فِيهَا أَبَدًا، وَالنَّارُ أَبَدِيَّةُ الوُجُودِ لا تَفْنَى.</w:t>
      </w:r>
      <w:r w:rsidR="00DE570A">
        <w:br/>
      </w:r>
      <w:r w:rsidR="00DE570A">
        <w:rPr>
          <w:rFonts w:ascii="Times New Roman" w:hAnsi="Times New Roman"/>
          <w:color w:val="000000"/>
          <w:sz w:val="30"/>
          <w:rtl/>
        </w:rPr>
        <w:t>فإنْ قالَ قائِلٌ: ما تقولونَ في قَوْلِ اللهِ تَعَالَى في أهْلِ النَّارِ : خَلِدِينَ فِيهَا مَا دَامَتِ</w:t>
      </w:r>
      <w:r w:rsidR="00DE570A">
        <w:br/>
      </w:r>
      <w:r w:rsidR="00DE570A">
        <w:rPr>
          <w:rFonts w:ascii="Times New Roman" w:hAnsi="Times New Roman"/>
          <w:color w:val="000000"/>
          <w:sz w:val="30"/>
          <w:rtl/>
        </w:rPr>
        <w:t xml:space="preserve">السَّمَوَاتُ وَالْأَرْضُ إِلَّا مَا شَاءَ رَبُّكَ ﴾ [هود: </w:t>
      </w:r>
      <w:r w:rsidR="00DE570A">
        <w:rPr>
          <w:rFonts w:ascii="Times New Roman" w:hAnsi="Times New Roman"/>
          <w:color w:val="000000"/>
          <w:sz w:val="30"/>
        </w:rPr>
        <w:t>۱۰۷</w:t>
      </w:r>
      <w:r w:rsidR="00DE570A">
        <w:rPr>
          <w:rFonts w:ascii="Times New Roman" w:hAnsi="Times New Roman"/>
          <w:color w:val="000000"/>
          <w:sz w:val="30"/>
          <w:rtl/>
        </w:rPr>
        <w:t>] حيثُ قَيَّدَ ذلك بالمشيئة.</w:t>
      </w:r>
      <w:r w:rsidR="00DE570A">
        <w:br/>
      </w:r>
      <w:r w:rsidR="00DE570A">
        <w:rPr>
          <w:rFonts w:ascii="Times New Roman" w:hAnsi="Times New Roman"/>
          <w:color w:val="000000"/>
          <w:sz w:val="30"/>
          <w:rtl/>
        </w:rPr>
        <w:t>قُلْنَا: قَولُ اللهِ عَزَّوَجَلَّ فِي أَهلِ النَّارِ : وَإِلَّا مَا شَاءَ رَبُّكَ ﴾ [هود:</w:t>
      </w:r>
      <w:r w:rsidR="00DE570A">
        <w:rPr>
          <w:rFonts w:ascii="Times New Roman" w:hAnsi="Times New Roman"/>
          <w:color w:val="000000"/>
          <w:sz w:val="30"/>
        </w:rPr>
        <w:t>١٠٧</w:t>
      </w:r>
      <w:r w:rsidR="00DE570A">
        <w:rPr>
          <w:rFonts w:ascii="Times New Roman" w:hAnsi="Times New Roman"/>
          <w:color w:val="000000"/>
          <w:sz w:val="30"/>
          <w:rtl/>
        </w:rPr>
        <w:t xml:space="preserve">]، هذا التَّقْسِيدُ هل هو تَقْيِيدٌ للخُلُودِ، أَو تَقْيِيدٌ لِقَولِهِ : مَا دَامَتِ السَّمَوَاتُ وَالْأَرْضُ ﴾ [هود : </w:t>
      </w:r>
      <w:r w:rsidR="00DE570A">
        <w:rPr>
          <w:rFonts w:ascii="Times New Roman" w:hAnsi="Times New Roman"/>
          <w:color w:val="000000"/>
          <w:sz w:val="30"/>
        </w:rPr>
        <w:t>۱۰۷</w:t>
      </w:r>
      <w:r w:rsidR="00DE570A">
        <w:rPr>
          <w:rFonts w:ascii="Times New Roman" w:hAnsi="Times New Roman"/>
          <w:color w:val="000000"/>
          <w:sz w:val="30"/>
          <w:rtl/>
        </w:rPr>
        <w:t xml:space="preserve">]؟ </w:t>
      </w:r>
      <w:proofErr w:type="gramStart"/>
      <w:r w:rsidR="00DE570A">
        <w:rPr>
          <w:rFonts w:ascii="Times New Roman" w:hAnsi="Times New Roman"/>
          <w:color w:val="000000"/>
          <w:sz w:val="30"/>
          <w:rtl/>
        </w:rPr>
        <w:t>نقولُ :</w:t>
      </w:r>
      <w:proofErr w:type="gramEnd"/>
      <w:r w:rsidR="00DE570A">
        <w:rPr>
          <w:rFonts w:ascii="Times New Roman" w:hAnsi="Times New Roman"/>
          <w:color w:val="000000"/>
          <w:sz w:val="30"/>
          <w:rtl/>
        </w:rPr>
        <w:t xml:space="preserve"> يَحْتَمِلُ هذا وهذا، فَهُنا أَصبَحَ مُتَشَابِهَا، وَصَارَ التَّابِيدُ مُحكَما وَاضِحًا. فَتَتَّبِعُ المُحْكَمَ. وطَريقُ أَهْلِ العِلْمِ أَنَّهُ إذا جاءَ الدَّليلُ مُحْتَمِلا وعِندنا دَليلٌ آخَرُ واضحٌ مُحكَمُ فإِنَّهُ يُحْمَلُ الْمُحْتَمِلُ على الواضِحِ الْمُحْكَمِ.</w:t>
      </w:r>
      <w:r w:rsidR="00DE570A">
        <w:br/>
      </w:r>
      <w:r w:rsidR="00DE570A">
        <w:rPr>
          <w:rFonts w:ascii="Times New Roman" w:hAnsi="Times New Roman"/>
          <w:color w:val="000000"/>
          <w:sz w:val="30"/>
          <w:rtl/>
        </w:rPr>
        <w:t>واللهُ سُبْحَانَهُ وَتَعَالَى لَه حِكْمةٌ في أَنْ يَجْعَلَ بَعْضَ النُّصُوصِ مُشْتَبِهَةٌ حَتَّى يَمْتَحِنَ العَبْدَ، هَل يَأْخُذُ بِهذه المُشْتَبِهَاتِ أَوْ يَأْخُذُ بِالمُحْكَماتِ، فَأَمَّا الَّذِينَ فِي قُلُوبِهِمْ زَيْغٌ</w:t>
      </w:r>
      <w:r w:rsidR="00DE570A">
        <w:br/>
      </w:r>
      <w:r w:rsidR="00DE570A">
        <w:br/>
      </w:r>
      <w:r w:rsidR="00DE570A">
        <w:rPr>
          <w:rFonts w:ascii="Times New Roman" w:hAnsi="Times New Roman"/>
          <w:color w:val="000000"/>
          <w:sz w:val="30"/>
          <w:rtl/>
        </w:rPr>
        <w:t xml:space="preserve">فَيَتَّبِعُونَ مَا تَشَبَهَ مِنْهُ ﴾ [آل عمران: </w:t>
      </w:r>
      <w:r w:rsidR="00DE570A">
        <w:rPr>
          <w:rFonts w:ascii="Times New Roman" w:hAnsi="Times New Roman"/>
          <w:color w:val="000000"/>
          <w:sz w:val="30"/>
        </w:rPr>
        <w:t>٧</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xml:space="preserve">) شفاء العليل لابن القيم (ص: </w:t>
      </w:r>
      <w:r w:rsidR="00DE570A">
        <w:rPr>
          <w:rFonts w:ascii="Times New Roman" w:hAnsi="Times New Roman"/>
          <w:color w:val="000000"/>
          <w:sz w:val="30"/>
        </w:rPr>
        <w:t>٢٦٢</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Pr>
        <w:t>۷۲</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 xml:space="preserve">قَد يَقولُ قَائِلُ : إِنَّهُ فِي الجَنَّةِ قَالَ: خَلِدِينَ فِيهَا مَا دَامَتِ السَّمَوَاتُ وَالْأَرْضُ إِلَّا مَا شَاءَ رَبُّكَ عَطَة غَيْرَ تَجدُّونر ) [مود : </w:t>
      </w:r>
      <w:r w:rsidR="00DE570A">
        <w:rPr>
          <w:rFonts w:ascii="Times New Roman" w:hAnsi="Times New Roman"/>
          <w:color w:val="000000"/>
          <w:sz w:val="30"/>
        </w:rPr>
        <w:t>۱۰۸</w:t>
      </w:r>
      <w:r w:rsidR="00DE570A">
        <w:rPr>
          <w:rFonts w:ascii="Times New Roman" w:hAnsi="Times New Roman"/>
          <w:color w:val="000000"/>
          <w:sz w:val="30"/>
          <w:rtl/>
        </w:rPr>
        <w:t>] فَصَرَّحَ بأنَّهُ غَيْرُ تَجدُودٍ، أي: غَيْرُ مُنقَطِع، وفى النَّار قالَ: إِنَّ رَبِّكَ فَعَالُ لِمَا يُرِيدُ ) [هود:</w:t>
      </w:r>
      <w:r w:rsidR="00DE570A">
        <w:rPr>
          <w:rFonts w:ascii="Times New Roman" w:hAnsi="Times New Roman"/>
          <w:color w:val="000000"/>
          <w:sz w:val="30"/>
        </w:rPr>
        <w:t>١٠٧</w:t>
      </w:r>
      <w:r w:rsidR="00DE570A">
        <w:rPr>
          <w:rFonts w:ascii="Times New Roman" w:hAnsi="Times New Roman"/>
          <w:color w:val="000000"/>
          <w:sz w:val="30"/>
          <w:rtl/>
        </w:rPr>
        <w:t>].</w:t>
      </w:r>
      <w:r w:rsidR="00DE570A">
        <w:br/>
      </w:r>
      <w:r w:rsidR="00DE570A">
        <w:rPr>
          <w:rFonts w:ascii="Times New Roman" w:hAnsi="Times New Roman"/>
          <w:color w:val="000000"/>
          <w:sz w:val="30"/>
          <w:rtl/>
        </w:rPr>
        <w:t xml:space="preserve">قُلْنَا: نَعَمْ، هَذَا مَا تَقتَضِيهِ حِكْمَةُ اللهِ عَزَّوَجَلَّ بِهَذَا التَّعبِيرِ؛ لِأَنَّهُ لَمَا كَانَ خُلودُ أهلِ الجنَّةِ عَطاء وَفَضْلا؛ تَمَدَّحَ اللهُ بِهِ بِأَنَّهُ دَائمٌ غَيْرُ مَقْطُوعِ، لَكِنْ فِي النَّارِ لَمَّا كَانَتْ عُقوبةً وَانْتِقَامَا مِنَ المُجْرِمِينَ؛ لَم يَذْكُرْ ذَلكَ، بَلْ قَالَ: ﴿وَإِنَّ رَبَّكَ فَعَالُ لِمَا يُرِيدُ [هود: </w:t>
      </w:r>
      <w:r w:rsidR="00DE570A">
        <w:rPr>
          <w:rFonts w:ascii="Times New Roman" w:hAnsi="Times New Roman"/>
          <w:color w:val="000000"/>
          <w:sz w:val="30"/>
        </w:rPr>
        <w:t>۱۰۷</w:t>
      </w:r>
      <w:r w:rsidR="00DE570A">
        <w:rPr>
          <w:rFonts w:ascii="Times New Roman" w:hAnsi="Times New Roman"/>
          <w:color w:val="000000"/>
          <w:sz w:val="30"/>
          <w:rtl/>
        </w:rPr>
        <w:t>]، وَمِنْ فِعْلِهِ لِما يُريدُ: أَنْ يُخلَّدَ هَؤلاء، واللهُ عَزَوَجَلَّ فِي مَقَامِ الانتِقَامِ لَا يُصَرِّحُ أَحْيَانًا بِمَا يُضَافُ إِلَيهِ عَزَوَجَلَّ وَفِي مَقامِ العَطَاءِ وَالفَضلِ هُوَ كَرَمُ وَاضِحٌ.</w:t>
      </w:r>
      <w:r w:rsidR="00DE570A">
        <w:br/>
      </w:r>
      <w:r w:rsidR="00DE570A">
        <w:rPr>
          <w:rFonts w:ascii="Times New Roman" w:hAnsi="Times New Roman"/>
          <w:color w:val="000000"/>
          <w:sz w:val="30"/>
          <w:rtl/>
        </w:rPr>
        <w:t xml:space="preserve">وانْظُرْ إِلَى قَوْلِ الجنَّ وَعِنْدَهمْ أَدَبٌ وَطِيبَةٌ في بَعْضِ الأَحْيَانِ: وَأَنَّا لَا نَدْرِى أَشَرُّ أُرِيدَ بِمَن فِي الْأَرْضِ أَمْ أَرَادَ بِهِمْ رَبُّهُمْ رَشَدًا ﴾ [الجن: </w:t>
      </w:r>
      <w:r w:rsidR="00DE570A">
        <w:rPr>
          <w:rFonts w:ascii="Times New Roman" w:hAnsi="Times New Roman"/>
          <w:color w:val="000000"/>
          <w:sz w:val="30"/>
        </w:rPr>
        <w:t>١٠</w:t>
      </w:r>
      <w:r w:rsidR="00DE570A">
        <w:rPr>
          <w:rFonts w:ascii="Times New Roman" w:hAnsi="Times New Roman"/>
          <w:color w:val="000000"/>
          <w:sz w:val="30"/>
          <w:rtl/>
        </w:rPr>
        <w:t>]، تَعْبِيرُ عَجِيبٌ قَد لا يُوجَدُ عِندَ بَعْضِ الإِنْسِ، فَالحِنُّ أَضَافوا الرَّشَدَ إِلَى اللهِ ، ولم يُضيفُوا الشَّرَّ إلى الله، وهذا مِنْ أَدَبِهِمْ، وَكَذلِكَ قَوْلُهُ تَعَالَى: ﴿فَلَمَّا حَضَرُوهُ قَالُوا أَنصِتُوا ﴾ [الأحقاف:</w:t>
      </w:r>
      <w:r w:rsidR="00DE570A">
        <w:rPr>
          <w:rFonts w:ascii="Times New Roman" w:hAnsi="Times New Roman"/>
          <w:color w:val="000000"/>
          <w:sz w:val="30"/>
        </w:rPr>
        <w:t>۲۹</w:t>
      </w:r>
      <w:r w:rsidR="00DE570A">
        <w:rPr>
          <w:rFonts w:ascii="Times New Roman" w:hAnsi="Times New Roman"/>
          <w:color w:val="000000"/>
          <w:sz w:val="30"/>
          <w:rtl/>
        </w:rPr>
        <w:t>]، وَتَأْثَروا بذلكَ، فَلَمَّا قُضِيَ وَلَّوْا إِلَى قَوْمِهِم مُنذِرِينَ.</w:t>
      </w:r>
      <w:r w:rsidR="00DE570A">
        <w:br/>
      </w:r>
      <w:r w:rsidR="00DE570A">
        <w:br/>
      </w:r>
      <w:r w:rsidR="00DE570A">
        <w:rPr>
          <w:rFonts w:ascii="Times New Roman" w:hAnsi="Times New Roman"/>
          <w:color w:val="000000"/>
          <w:sz w:val="30"/>
          <w:rtl/>
        </w:rPr>
        <w:t>وفِي هَذِهِ الْآيَةِ ثَلَاثُ فَوائِدَ:</w:t>
      </w:r>
      <w:r w:rsidR="00DE570A">
        <w:br/>
      </w:r>
      <w:r w:rsidR="00DE570A">
        <w:br/>
      </w:r>
      <w:r w:rsidR="00DE570A">
        <w:rPr>
          <w:rFonts w:ascii="Times New Roman" w:hAnsi="Times New Roman"/>
          <w:color w:val="000000"/>
          <w:sz w:val="30"/>
          <w:rtl/>
        </w:rPr>
        <w:t>الأُولَى: تَوَاصَوْا بِالإِنصَاتِ.</w:t>
      </w:r>
      <w:r w:rsidR="00DE570A">
        <w:br/>
      </w:r>
      <w:r w:rsidR="00DE570A">
        <w:br/>
      </w:r>
      <w:r w:rsidR="00DE570A">
        <w:rPr>
          <w:rFonts w:ascii="Times New Roman" w:hAnsi="Times New Roman"/>
          <w:color w:val="000000"/>
          <w:sz w:val="30"/>
          <w:rtl/>
        </w:rPr>
        <w:t>الثانيةُ: لَم يَقُمْ أَحَدٌ مِنْهُم قَبْلَ انْقِضَاءِ الحَدِيثِ، فَلَمَّا قُضِيَ ) مَا رَاحُوا قَبْلَ</w:t>
      </w:r>
      <w:r w:rsidR="00DE570A">
        <w:br/>
      </w:r>
      <w:r w:rsidR="00DE570A">
        <w:rPr>
          <w:rFonts w:ascii="Times New Roman" w:hAnsi="Times New Roman"/>
          <w:color w:val="000000"/>
          <w:sz w:val="30"/>
          <w:rtl/>
        </w:rPr>
        <w:t>أَنْ يَنْتَهِيَ الدَّرْسُ ، بَل بَقَوْا حَتَّى انْتَهَى.</w:t>
      </w:r>
      <w:r w:rsidR="00DE570A">
        <w:br/>
      </w:r>
      <w:r w:rsidR="00DE570A">
        <w:rPr>
          <w:rFonts w:ascii="Times New Roman" w:hAnsi="Times New Roman"/>
          <w:color w:val="000000"/>
          <w:sz w:val="30"/>
          <w:rtl/>
        </w:rPr>
        <w:t>الثَّالثَةُ: تَأَثَرُوا بِذَلكَ، وَدَعَوْا إِليهِ، وَلَّوْا إِلَى قَوْمِهِم مُنذِرِينَ وَذَكَرُوا</w:t>
      </w:r>
      <w:r w:rsidR="00DE570A">
        <w:br/>
      </w:r>
      <w:r w:rsidR="00DE570A">
        <w:br/>
      </w:r>
      <w:r w:rsidR="00DE570A">
        <w:rPr>
          <w:rFonts w:ascii="Times New Roman" w:hAnsi="Times New Roman"/>
          <w:color w:val="000000"/>
          <w:sz w:val="30"/>
          <w:rtl/>
        </w:rPr>
        <w:t>مَا سَمِعُوا.</w:t>
      </w:r>
      <w:r w:rsidR="00DE570A">
        <w:br/>
      </w:r>
      <w:r w:rsidR="00DE570A">
        <w:br/>
      </w:r>
      <w:r w:rsidR="00DE570A">
        <w:rPr>
          <w:rFonts w:ascii="Times New Roman" w:hAnsi="Times New Roman"/>
          <w:color w:val="000000"/>
          <w:sz w:val="30"/>
        </w:rPr>
        <w:t>٧٣</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tl/>
        </w:rPr>
        <w:t>انتقام.</w:t>
      </w:r>
      <w:r w:rsidR="00DE570A">
        <w:br/>
      </w:r>
      <w:r w:rsidR="00DE570A">
        <w:br/>
      </w:r>
      <w:r w:rsidR="00DE570A">
        <w:rPr>
          <w:rFonts w:ascii="Times New Roman" w:hAnsi="Times New Roman"/>
          <w:color w:val="000000"/>
          <w:sz w:val="30"/>
          <w:rtl/>
        </w:rPr>
        <w:t>المهم : أَنَّ اللهَ تَعَالَى :قالَ: ﴿إِنَّ رَبَّكَ فَقَالُ لِمَا يُرِيدُ) [هود:</w:t>
      </w:r>
      <w:r w:rsidR="00DE570A">
        <w:rPr>
          <w:rFonts w:ascii="Times New Roman" w:hAnsi="Times New Roman"/>
          <w:color w:val="000000"/>
          <w:sz w:val="30"/>
        </w:rPr>
        <w:t>١٠٧</w:t>
      </w:r>
      <w:r w:rsidR="00DE570A">
        <w:rPr>
          <w:rFonts w:ascii="Times New Roman" w:hAnsi="Times New Roman"/>
          <w:color w:val="000000"/>
          <w:sz w:val="30"/>
          <w:rtl/>
        </w:rPr>
        <w:t>]؛ لأنَّ المَقامَ مَقامُ</w:t>
      </w:r>
      <w:r w:rsidR="00DE570A">
        <w:br/>
      </w:r>
      <w:r w:rsidR="00DE570A">
        <w:br/>
      </w:r>
      <w:r w:rsidR="00DE570A">
        <w:rPr>
          <w:rFonts w:ascii="Times New Roman" w:hAnsi="Times New Roman"/>
          <w:color w:val="000000"/>
          <w:sz w:val="30"/>
          <w:rtl/>
        </w:rPr>
        <w:t>الفَائِدَةُ الخامِسةُ: أنَّ العذابَ قَد يَكونُ على بَعْضِ الجِسْمِ فقط.</w:t>
      </w:r>
      <w:r w:rsidR="00DE570A">
        <w:br/>
      </w:r>
      <w:r w:rsidR="00DE570A">
        <w:rPr>
          <w:rFonts w:ascii="Times New Roman" w:hAnsi="Times New Roman"/>
          <w:color w:val="000000"/>
          <w:sz w:val="30"/>
          <w:rtl/>
        </w:rPr>
        <w:t>ووَجْهُ ذلك: أَنَّهُ قال: «وَيْلٌ للأَعْقابِ مِنَ النَّارِ» والحِكْمَةُ أَنَّ الذي حَصَلَتْ فيه المُخالَفَةُ هى الأَعْقابُ؛ نظير ذلك قَوْلُهُ في ثِياب الرِّجالِ: مَا أَسْفَلَ مِنَ الكَعْبَيْنِ مِنَ الإِزارِ فَفِي النَّارِ» (</w:t>
      </w:r>
      <w:r w:rsidR="00DE570A">
        <w:rPr>
          <w:rFonts w:ascii="Times New Roman" w:hAnsi="Times New Roman"/>
          <w:color w:val="000000"/>
          <w:sz w:val="30"/>
        </w:rPr>
        <w:t>١</w:t>
      </w:r>
      <w:r w:rsidR="00DE570A">
        <w:rPr>
          <w:rFonts w:ascii="Times New Roman" w:hAnsi="Times New Roman"/>
          <w:color w:val="000000"/>
          <w:sz w:val="30"/>
          <w:rtl/>
        </w:rPr>
        <w:t>) أي: إذا أَنْزَلْتَ التَّوْبَ أَنْزَلَ منَ الكَعْبَيْنِ فالنَّازِلُ تُعَذِّبُ عليه بالنَّارِ، سواءٌ أَنزَلْتَ ذلك فَخْرًا وخُيلاء، أو عادةً، أو هوايةً؛ ولهذا لا يَحِلُّ للرَّجُلِ أَنْ يُنْزِلَ ثَوْبَهُ أو سِرْوالَهُ أو مِشْلَحَهُ أَسْفَلَ مِنَ الكَعْبِ فَإِنْ فَعَلَ فَلْيَسْتَعِدَّ لَعَذَابِ النَّارِ فيما نَزَلَ، لكن - معَ الأَسَفِ انْقَلَبَ الحال، فتَجِدُ بعضَ النَّاسِ اليَوْمَ على العكس قد أَنْزَلَ ثَوْبَهُ حتى إِنَّهُ لَيَمَسُّ الأَرْضَ، حتّى الصبيانُ، فَتَجِدُ مثلا صَبِيَّيْنِ ذَكَرًا وأُنثى مع أبيهما أو أُمها؛ الأُنثى ثَوْبُها إلى الرُّكْبةِ والذَّكَرُ ثَوْبُهُ إِلى الكَعْبِ أَو أَنْزَلَ، مع أَنَّ المَرْأَةَ التي تُؤْمَرُ أَنْ يَكونَ ثَوْبُها يَجُرُّ على الأَرْضِ مِنْ أَجْلِ سَيْرِ القَدَمَيْنِ، أَمَّا الرَّجُلُ فلا يَجوزُ أَنْ يُنْزِلَ ثَوْبَهُ عن الكَعْبِ، وهو العَظْمُ النَّاتِيُّ فِي أَسْفَلِ السَّاقِ.</w:t>
      </w:r>
      <w:r w:rsidR="00DE570A">
        <w:br/>
      </w:r>
      <w:r w:rsidR="00DE570A">
        <w:br/>
      </w:r>
      <w:r w:rsidR="00DE570A">
        <w:rPr>
          <w:rFonts w:ascii="Times New Roman" w:hAnsi="Times New Roman"/>
          <w:color w:val="000000"/>
          <w:sz w:val="30"/>
          <w:rtl/>
        </w:rPr>
        <w:t>هي</w:t>
      </w:r>
      <w:r w:rsidR="00DE570A">
        <w:br/>
      </w:r>
      <w:r w:rsidR="00DE570A">
        <w:br/>
      </w:r>
      <w:r w:rsidR="00DE570A">
        <w:rPr>
          <w:rFonts w:ascii="Times New Roman" w:hAnsi="Times New Roman"/>
          <w:color w:val="000000"/>
          <w:sz w:val="30"/>
          <w:rtl/>
        </w:rPr>
        <w:t>وما دُمْنا في اللباس فإِنَّ إنْزالَ اللُّبَاسِ إلى الأَرْضِ يَنْقَسِمُ إلى قِسْمَيْنِ:</w:t>
      </w:r>
      <w:r w:rsidR="00DE570A">
        <w:br/>
      </w:r>
      <w:r w:rsidR="00DE570A">
        <w:rPr>
          <w:rFonts w:ascii="Times New Roman" w:hAnsi="Times New Roman"/>
          <w:color w:val="000000"/>
          <w:sz w:val="30"/>
          <w:rtl/>
        </w:rPr>
        <w:t>الأَوَّلُ: أَنْ يَكونَ فَخْرًا وخُيلاءَ ، فوَعيدُ هذا أنَّ اللهَ لا يُكَلِّمُهُ، ولا يَنْظُرُ إليه، ولا يُزَكِّيهِ، وله عَذابٌ أَلِيمٌ، وهي عُقوبةٌ عَظيمةٌ؛ ولهذا قالَ النَّبِيُّ ﷺ فيما رواه أبو ذر ولله عنه: (ثَلاثَةٌ لا يُكَلِّمُهُمُ اللَّهُ يَوْمَ القِيامةِ، ولا يَنْظُرُ إليهم، ولا يُزَكِّيهِمْ،</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اللباس باب ما أسفل من الكعبين فهو في النار، رقم (</w:t>
      </w:r>
      <w:r w:rsidR="00DE570A">
        <w:rPr>
          <w:rFonts w:ascii="Times New Roman" w:hAnsi="Times New Roman"/>
          <w:color w:val="000000"/>
          <w:sz w:val="30"/>
        </w:rPr>
        <w:t>٥٧٨٧</w:t>
      </w:r>
      <w:r w:rsidR="00DE570A">
        <w:rPr>
          <w:rFonts w:ascii="Times New Roman" w:hAnsi="Times New Roman"/>
          <w:color w:val="000000"/>
          <w:sz w:val="30"/>
          <w:rtl/>
        </w:rPr>
        <w:t>)، من حديث أبي هريرة رَضَ اللَّهُ عَنْهُ.</w:t>
      </w:r>
      <w:r w:rsidR="00DE570A">
        <w:br/>
      </w:r>
      <w:r w:rsidR="00DE570A">
        <w:br/>
      </w:r>
      <w:r w:rsidR="00DE570A">
        <w:rPr>
          <w:rFonts w:ascii="Times New Roman" w:hAnsi="Times New Roman"/>
          <w:color w:val="000000"/>
          <w:sz w:val="30"/>
        </w:rPr>
        <w:t>٧٤</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ولَهُمْ عَذَابٌ أَلِيمٌ ثم قالها أخرى، ثم ثالثةً فقالوا: يا رسول الله خابُوا وَخَسِرُوا مَنْ هَؤُلاءِ؟ قالَ: «</w:t>
      </w:r>
      <w:proofErr w:type="gramStart"/>
      <w:r w:rsidR="00DE570A">
        <w:rPr>
          <w:rFonts w:ascii="Times New Roman" w:hAnsi="Times New Roman"/>
          <w:color w:val="000000"/>
          <w:sz w:val="30"/>
          <w:rtl/>
        </w:rPr>
        <w:t>الْمُسْبِلُ ،</w:t>
      </w:r>
      <w:proofErr w:type="gramEnd"/>
      <w:r w:rsidR="00DE570A">
        <w:rPr>
          <w:rFonts w:ascii="Times New Roman" w:hAnsi="Times New Roman"/>
          <w:color w:val="000000"/>
          <w:sz w:val="30"/>
          <w:rtl/>
        </w:rPr>
        <w:t xml:space="preserve"> </w:t>
      </w:r>
      <w:proofErr w:type="gramStart"/>
      <w:r w:rsidR="00DE570A">
        <w:rPr>
          <w:rFonts w:ascii="Times New Roman" w:hAnsi="Times New Roman"/>
          <w:color w:val="000000"/>
          <w:sz w:val="30"/>
          <w:rtl/>
        </w:rPr>
        <w:t>والمَنَّانُ ،</w:t>
      </w:r>
      <w:proofErr w:type="gramEnd"/>
      <w:r w:rsidR="00DE570A">
        <w:rPr>
          <w:rFonts w:ascii="Times New Roman" w:hAnsi="Times New Roman"/>
          <w:color w:val="000000"/>
          <w:sz w:val="30"/>
          <w:rtl/>
        </w:rPr>
        <w:t xml:space="preserve"> والمنفّقُ سِلْعَتَهُ بالحَلِفِ الكَاذِبِ» (</w:t>
      </w:r>
      <w:r w:rsidR="00DE570A">
        <w:rPr>
          <w:rFonts w:ascii="Times New Roman" w:hAnsi="Times New Roman"/>
          <w:color w:val="000000"/>
          <w:sz w:val="30"/>
        </w:rPr>
        <w:t>۱</w:t>
      </w:r>
      <w:r w:rsidR="00DE570A">
        <w:rPr>
          <w:rFonts w:ascii="Times New Roman" w:hAnsi="Times New Roman"/>
          <w:color w:val="000000"/>
          <w:sz w:val="30"/>
          <w:rtl/>
        </w:rPr>
        <w:t>). إذنْ: هو مِنْ كَبَائِرِ الذُّنُوبِ.</w:t>
      </w:r>
      <w:r w:rsidR="00DE570A">
        <w:br/>
      </w:r>
      <w:r w:rsidR="00DE570A">
        <w:rPr>
          <w:rFonts w:ascii="Times New Roman" w:hAnsi="Times New Roman"/>
          <w:color w:val="000000"/>
          <w:sz w:val="30"/>
          <w:rtl/>
        </w:rPr>
        <w:t>الثَّاني: إذا أَنْزَلَهُ أَسْفَلَ منَ الكَعْبِ ليس خيلاء لكن لعادة أو هواية فهذا له</w:t>
      </w:r>
      <w:r w:rsidR="00DE570A">
        <w:br/>
      </w:r>
      <w:r w:rsidR="00DE570A">
        <w:br/>
      </w:r>
      <w:r w:rsidR="00DE570A">
        <w:rPr>
          <w:rFonts w:ascii="Times New Roman" w:hAnsi="Times New Roman"/>
          <w:color w:val="000000"/>
          <w:sz w:val="30"/>
          <w:rtl/>
        </w:rPr>
        <w:t>عَذَابٌ آخَرُ .</w:t>
      </w:r>
      <w:r w:rsidR="00DE570A">
        <w:br/>
      </w:r>
      <w:r w:rsidR="00DE570A">
        <w:br/>
      </w:r>
      <w:r w:rsidR="00DE570A">
        <w:rPr>
          <w:rFonts w:ascii="Times New Roman" w:hAnsi="Times New Roman"/>
          <w:color w:val="000000"/>
          <w:sz w:val="30"/>
          <w:rtl/>
        </w:rPr>
        <w:t>الفَائِدَةِ السَّادِسَةُ : أَنَّ العُقوبةَ تَتَجَزَّأُ بِحَسَبِ الذَّنْبِ، فَقَوْلُهُ: «وَيْلٌ لِلْأَعْقَابِ مِنَ النَّارِ، حَمَلَهُ بَعْضُ العُلَماءِ عَلى أَنَّ المُرادَ: أَصْحَابُ الأَعْقَابِ، أَيْ: وَيْلٌ لأَصْحَابِها مِنَ النَّارِ؛ لأنَّ العَقِبَ نَفْسَهُ لا يُهدَّدُ بِالعُقوبةُ، لَكنَّ هَذَا القَوْلَ ضَعِيفٌ</w:t>
      </w:r>
      <w:r w:rsidR="00DE570A">
        <w:br/>
      </w:r>
      <w:r w:rsidR="00DE570A">
        <w:br/>
      </w:r>
      <w:r w:rsidR="00DE570A">
        <w:rPr>
          <w:rFonts w:ascii="Times New Roman" w:hAnsi="Times New Roman"/>
          <w:color w:val="000000"/>
          <w:sz w:val="30"/>
          <w:rtl/>
        </w:rPr>
        <w:t>من وجهين:</w:t>
      </w:r>
      <w:r w:rsidR="00DE570A">
        <w:br/>
      </w:r>
      <w:r w:rsidR="00DE570A">
        <w:br/>
      </w:r>
      <w:r w:rsidR="00DE570A">
        <w:rPr>
          <w:rFonts w:ascii="Times New Roman" w:hAnsi="Times New Roman"/>
          <w:color w:val="000000"/>
          <w:sz w:val="30"/>
          <w:rtl/>
        </w:rPr>
        <w:t>الوَجْهُ الأَوَّلُ: أَنَّهُ مُخَالِفٌ لظَاهِرِ اللفظ ، فَالنَّبِيُّ ﷺ يَقُولُ: «وَيْلٌ لِلْأَعْقَابِ»، لا سيما إِنْ صَحْتِ الكَلِمَةُ الأُخْرَى: وبُطُونِ الأقْدَامِ، فَإِنَّهُ وَاضِحٌ بِالتَّجْزِئَةِ، فَكَيف يَقولُ الرَّسُولُ صَلَّى اللَّهُ عَلَيْهِ وَعَلَى آلِهِ وَسَلَّمَ: «وَيْلٌ لِلْأَعْقَابِ»، ونحنُ نَقُولُ: «وَيْلٌ لَأَصْحَابِ الأعْقَابِ»؟! فَهَذَا إِخْرَاجُ للفظِ عَن ظَاهِرِهِ، وَلا يُقْبَلُ. الوَجْهُ الثَّانِي: أَنَّ كَوْنَ الوَعِيدِ يَقَعُ عَلَى مَا حَصَلَتْ فِيهِ المُخالَفَةُ هُو تَمامُ العَدْلِ، وَاللَّهُ عَزَوَجَلَّ حَكَمٌ عَدْلٌ.</w:t>
      </w:r>
      <w:r w:rsidR="00DE570A">
        <w:br/>
      </w:r>
      <w:r w:rsidR="00DE570A">
        <w:rPr>
          <w:rFonts w:ascii="Times New Roman" w:hAnsi="Times New Roman"/>
          <w:color w:val="000000"/>
          <w:sz w:val="30"/>
          <w:rtl/>
        </w:rPr>
        <w:t>فَإِنْ قَالَ قَائِلُ: العَقِبُ إِذَا تَأَلَّمَ، تَأَلَّمَ بَقِيَّةُ الجَسَدِ؛ لِقَوْلِ النَّبِيِّ ﷺ: «مَثَلُ الْمُؤْمِنِينَ</w:t>
      </w:r>
      <w:r w:rsidR="00DE570A">
        <w:br/>
      </w:r>
      <w:r w:rsidR="00DE570A">
        <w:rPr>
          <w:rFonts w:ascii="Times New Roman" w:hAnsi="Times New Roman"/>
          <w:color w:val="000000"/>
          <w:sz w:val="30"/>
          <w:rtl/>
        </w:rPr>
        <w:t>فِي تَوَادِّهِمْ وَتَرَاحُمِهِمْ وَتَعَاطْفِهِمْ كَمَثَلِ الجَسَدِ الوَاحِدِ، إِذَا اشْتَكَى مِنْهُ عُضْوٌ تَدَاعَى</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مسلم کتاب الإيمان باب بیان غلظ تحريم إسبال الإزار، رقم (</w:t>
      </w:r>
      <w:r w:rsidR="00DE570A">
        <w:rPr>
          <w:rFonts w:ascii="Times New Roman" w:hAnsi="Times New Roman"/>
          <w:color w:val="000000"/>
          <w:sz w:val="30"/>
        </w:rPr>
        <w:t>١٠٦</w:t>
      </w:r>
      <w:r w:rsidR="00DE570A">
        <w:rPr>
          <w:rFonts w:ascii="Times New Roman" w:hAnsi="Times New Roman"/>
          <w:color w:val="000000"/>
          <w:sz w:val="30"/>
          <w:rtl/>
        </w:rPr>
        <w:t>)، من حديث أبي</w:t>
      </w:r>
      <w:r w:rsidR="00DE570A">
        <w:br/>
      </w:r>
      <w:r w:rsidR="00DE570A">
        <w:br/>
      </w:r>
      <w:r w:rsidR="00DE570A">
        <w:rPr>
          <w:rFonts w:ascii="Times New Roman" w:hAnsi="Times New Roman"/>
          <w:color w:val="000000"/>
          <w:sz w:val="30"/>
          <w:rtl/>
        </w:rPr>
        <w:t>ذر رَضِعَ اللَّهُ عَنْهُ.</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tl/>
        </w:rPr>
        <w:t>لَهُ سَائِرُ الْجَسَدِ بِالحُمَّى وَالسَّهَرِ ).</w:t>
      </w:r>
      <w:r w:rsidR="00DE570A">
        <w:br/>
      </w:r>
      <w:r w:rsidR="00DE570A">
        <w:br/>
      </w:r>
      <w:r w:rsidR="00DE570A">
        <w:rPr>
          <w:rFonts w:ascii="Times New Roman" w:hAnsi="Times New Roman"/>
          <w:color w:val="000000"/>
          <w:sz w:val="30"/>
        </w:rPr>
        <w:t>Vo</w:t>
      </w:r>
      <w:r w:rsidR="00DE570A">
        <w:br/>
      </w:r>
      <w:r w:rsidR="00DE570A">
        <w:br/>
      </w:r>
      <w:r w:rsidR="00DE570A">
        <w:rPr>
          <w:rFonts w:ascii="Times New Roman" w:hAnsi="Times New Roman"/>
          <w:color w:val="000000"/>
          <w:sz w:val="30"/>
          <w:rtl/>
        </w:rPr>
        <w:t>قلنا: نَعَمْ، وَلكِنْ تَألُمُ الجَسَدِ لِتَأْلُم عُضْوِ مِن أَعضَائِهِ لَيسَ كَتَالُمِهِ كُلِّهِ، فَلو كَانَتِ الجُروحُ قَد مَلاتِ الجَسَدَ، فإنَّه أَشَدُّ ألما مِمَّا لَو كَانَ الجُرْحُ في مَوْضِع واحدٌ، وَلا شَكٍّ كَذلِكَ النَّارُ إذَا أَصابتِ الأَعْقَابَ لَيسَ كَما لَو أَصابَتْ جَميعَ</w:t>
      </w:r>
      <w:r w:rsidR="00DE570A">
        <w:br/>
      </w:r>
      <w:r w:rsidR="00DE570A">
        <w:br/>
      </w:r>
      <w:r w:rsidR="00DE570A">
        <w:rPr>
          <w:rFonts w:ascii="Times New Roman" w:hAnsi="Times New Roman"/>
          <w:color w:val="000000"/>
          <w:sz w:val="30"/>
          <w:rtl/>
        </w:rPr>
        <w:t>البَدَنِ.</w:t>
      </w:r>
      <w:r w:rsidR="00DE570A">
        <w:br/>
      </w:r>
      <w:r w:rsidR="00DE570A">
        <w:br/>
      </w:r>
      <w:r w:rsidR="00DE570A">
        <w:rPr>
          <w:rFonts w:ascii="Times New Roman" w:hAnsi="Times New Roman"/>
          <w:color w:val="000000"/>
          <w:sz w:val="30"/>
          <w:rtl/>
        </w:rPr>
        <w:t>الفَائِدَةُ السَّابِعَةُ: أَنَّ الجزاءَ مِنْ جِنْسِ العَمَلِ.</w:t>
      </w:r>
      <w:r w:rsidR="00DE570A">
        <w:br/>
      </w:r>
      <w:r w:rsidR="00DE570A">
        <w:rPr>
          <w:rFonts w:ascii="Times New Roman" w:hAnsi="Times New Roman"/>
          <w:color w:val="000000"/>
          <w:sz w:val="30"/>
          <w:rtl/>
        </w:rPr>
        <w:t>الفَائِدَةُ الثَّامنةُ: الرَّدُّ على أهل البدع، ووجه ذلك: أنَّ البِدَعَ لو كانَتْ مِنَ الدِّينِ</w:t>
      </w:r>
      <w:r w:rsidR="00DE570A">
        <w:br/>
      </w:r>
      <w:r w:rsidR="00DE570A">
        <w:rPr>
          <w:rFonts w:ascii="Times New Roman" w:hAnsi="Times New Roman"/>
          <w:color w:val="000000"/>
          <w:sz w:val="30"/>
          <w:rtl/>
        </w:rPr>
        <w:t>لم يَتْرُكِ النَّبِيُّ ﷺ إبلاغها إلى النَّاسَ ، ولَفَعَلَها بِنَفْسِهِ، أو أَخْبَرَ النَّاسَ بها. الفَائِدَةُ التّاسعةُ: أَنَّهُ يَنْبَغِي رَفْعُ الصَّوْتِ بِالمَوْعِظَةِ لتَصِلَ إلى أقصى ما يَكونُ، ودَليلُ ذلك أنَّ النَّبِيَّ ﷺ نَادَى بأَعْلى صَوْتِهِ قائِلًا: «وَيْلٌ للأَعْقَابِ مِنَ النَّارِ» وبناءً على هذا تقولُ: إِنَّ مُكَبَّرَ الصَّوْتِ الآنَ في المساجد أو المدارس منَ الأُمور المطلوبة؛ لأَنَّهُ يُتَوَصَّلُ بها إلى إيصالِ المَوْعِظَةِ والعِلْمِ إِلى أَبْعَدِ مَا يَكونُ.</w:t>
      </w:r>
      <w:r w:rsidR="00DE570A">
        <w:br/>
      </w:r>
      <w:r w:rsidR="00DE570A">
        <w:rPr>
          <w:rFonts w:ascii="Times New Roman" w:hAnsi="Times New Roman"/>
          <w:color w:val="000000"/>
          <w:sz w:val="30"/>
          <w:rtl/>
        </w:rPr>
        <w:t>لكن هنا مَسْألةٌ يَجِبُ أنْ نُنَبِّة عليها، وهي أنَّ بَعْضَ النَّاسِ في مَساجِدِهِمْ يُصَلُّونَ ويَفْتَحونَ الصَّوْتَ على السَّماعاتِ التي في المَنارِةِ؛ مِمَّا يُوجِبُ تَشْوِيشًا على المَساجِدِ القريبة وعلى أهْلِ البُيوتِ في بيوتهم، وهذا خَطَأً، فهم بذلك إلى الإثم أَقْرَبُ منهم إلى السَّلامةِ؛ لأنَّ التَّشْويش على المُسْلِمِينَ إيذاء لهم بلا شَكٍّ، حتى إنَّنا سَمِعْنا</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الأدب، باب رحمة الناس والبهائم، رقم (</w:t>
      </w:r>
      <w:r w:rsidR="00DE570A">
        <w:rPr>
          <w:rFonts w:ascii="Times New Roman" w:hAnsi="Times New Roman"/>
          <w:color w:val="000000"/>
          <w:sz w:val="30"/>
        </w:rPr>
        <w:t>٦٠١١</w:t>
      </w:r>
      <w:r w:rsidR="00DE570A">
        <w:rPr>
          <w:rFonts w:ascii="Times New Roman" w:hAnsi="Times New Roman"/>
          <w:color w:val="000000"/>
          <w:sz w:val="30"/>
          <w:rtl/>
        </w:rPr>
        <w:t>)، ومسلم: كتاب البر والصلة والآداب، باب تراحم المؤمنين وتعاطفهم وتعاضدهم رقم (</w:t>
      </w:r>
      <w:r w:rsidR="00DE570A">
        <w:rPr>
          <w:rFonts w:ascii="Times New Roman" w:hAnsi="Times New Roman"/>
          <w:color w:val="000000"/>
          <w:sz w:val="30"/>
        </w:rPr>
        <w:t>٢٥٨٦</w:t>
      </w:r>
      <w:r w:rsidR="00DE570A">
        <w:rPr>
          <w:rFonts w:ascii="Times New Roman" w:hAnsi="Times New Roman"/>
          <w:color w:val="000000"/>
          <w:sz w:val="30"/>
          <w:rtl/>
        </w:rPr>
        <w:t>)، من حديث النعمان بن بشير رَضِوَاللَّهُ عَنْها.</w:t>
      </w:r>
      <w:r w:rsidR="00DE570A">
        <w:br/>
      </w:r>
      <w:r w:rsidR="00DE570A">
        <w:br/>
      </w:r>
      <w:r w:rsidR="00DE570A">
        <w:rPr>
          <w:rFonts w:ascii="Times New Roman" w:hAnsi="Times New Roman"/>
          <w:color w:val="000000"/>
          <w:sz w:val="30"/>
        </w:rPr>
        <w:t>٧٦</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أنَّ مَسْجِدًا صلَّى بهم إمامُهُم وكانَتْ قِراءَتُهُ ليست بتلك الجيدةِ، وحَوْلَهُم مَسْجِدٌ يُصَلِّي بالمكبّر، وكانَتْ قِراءةُ إمامِهِ جَيدةً ، فلما قالَ إِمَامُ المَسْجِدِ الثَّانِي: ولا الضَّالِّينَ، قَالَ هَؤُلاءِ : آمينَ. فَارْتَبَكَ الإمامُ، وما ذلك إلا لأنَّهُم سَمِعُوا قِراءةَ المَسْجِدِ الثاني.</w:t>
      </w:r>
      <w:r w:rsidR="00DE570A">
        <w:br/>
      </w:r>
      <w:r w:rsidR="00DE570A">
        <w:rPr>
          <w:rFonts w:ascii="Times New Roman" w:hAnsi="Times New Roman"/>
          <w:color w:val="000000"/>
          <w:sz w:val="30"/>
          <w:rtl/>
        </w:rPr>
        <w:t>ثم إذا فَرَضْنا أنَّ النَّاسَ الذين في المَسْجِدِ الأوّل ساجدونَ وهذا يَقْرَأُ، فإِنَّهُ يُشَوِّشُ عليهم ولا يَدْرُونَ ماذا يَقولونَ في سُجودِهِمْ ولا رُكوعِهِمْ، كذلك أَصْحابُ البيوتِ الذين يُصَلُّونَ في بُيوتِهِمْ فإنَّ هذا المُكَبُرَ يُشَوِّشُ عليهم؛ هناك أُناسٌ مَرْضى في البيوتِ قد سَهِرُوا اللَّيْلَ كُلَّهُ، وصَلَّوُا الفَجْرَ بعد دخولِ وَقْتِهِ، ثم ناموا، فيَأْتي هذا المُكَبِّرُ ويُزْعِجُهُمْ ولا ينامونَ، وهذا بلا شَكٍّ إِيذاء للمُسْلِمِينَ، وَكَثِيرٌ مِنَ النَّاسِ يَشْكونَ هذا.</w:t>
      </w:r>
      <w:r w:rsidR="00DE570A">
        <w:br/>
      </w:r>
      <w:r w:rsidR="00DE570A">
        <w:rPr>
          <w:rFonts w:ascii="Times New Roman" w:hAnsi="Times New Roman"/>
          <w:color w:val="000000"/>
          <w:sz w:val="30"/>
          <w:rtl/>
        </w:rPr>
        <w:t>والعَجَبُ أنَّ هذه المَسْأَلَةَ مَنْصوصٌ عليها في سُنَّةِ النَّبِيِّ ﷺ وليس مِنْ أراءِ</w:t>
      </w:r>
      <w:r w:rsidR="00DE570A">
        <w:br/>
      </w:r>
      <w:r w:rsidR="00DE570A">
        <w:rPr>
          <w:rFonts w:ascii="Times New Roman" w:hAnsi="Times New Roman"/>
          <w:color w:val="000000"/>
          <w:sz w:val="30"/>
          <w:rtl/>
        </w:rPr>
        <w:t>النَّاسِ؛ فإِنَّ النَّبِيَّ ﷺ خَرَجَ على أصْحَابِهِ وهم يَقْرَؤُونَ، كُلُّ واحِدٍ يَرْفَعُ صَوْتَهُ، فقالَ: «لا يُؤْذِيَنَّ بَعْضُكُمْ بَعْضًا فِي القِرَاءَةِ فَإِنَّ كُلَّ مُصَلِّ يُناجِي رَبَّهُ» (</w:t>
      </w:r>
      <w:r w:rsidR="00DE570A">
        <w:rPr>
          <w:rFonts w:ascii="Times New Roman" w:hAnsi="Times New Roman"/>
          <w:color w:val="000000"/>
          <w:sz w:val="30"/>
        </w:rPr>
        <w:t>۱</w:t>
      </w:r>
      <w:r w:rsidR="00DE570A">
        <w:rPr>
          <w:rFonts w:ascii="Times New Roman" w:hAnsi="Times New Roman"/>
          <w:color w:val="000000"/>
          <w:sz w:val="30"/>
          <w:rtl/>
        </w:rPr>
        <w:t>) فلا حاجةَ</w:t>
      </w:r>
      <w:r w:rsidR="00DE570A">
        <w:br/>
      </w:r>
      <w:r w:rsidR="00DE570A">
        <w:rPr>
          <w:rFonts w:ascii="Times New Roman" w:hAnsi="Times New Roman"/>
          <w:color w:val="000000"/>
          <w:sz w:val="30"/>
          <w:rtl/>
        </w:rPr>
        <w:t>لرَفْعِ الصَّوْتِ.</w:t>
      </w:r>
      <w:r w:rsidR="00DE570A">
        <w:br/>
      </w:r>
      <w:r w:rsidR="00DE570A">
        <w:rPr>
          <w:rFonts w:ascii="Times New Roman" w:hAnsi="Times New Roman"/>
          <w:color w:val="000000"/>
          <w:sz w:val="30"/>
          <w:rtl/>
        </w:rPr>
        <w:t>والشَّاهِدُ مِن هذا قولُهُ: «لا يُؤْذِيَنَّ بَعْضُكُمْ بَعْضًا» والحديثُ صَحَّحَهُ ابنُ عبْدِ البَرِّ وغَيْرُهُ، فإذا كانَ لَدَيْنا نَصِّ منَ الرَّسول الله كيف نَتَصَرَّفُ بآرائنا وأَهْوائِنا، ثم إنَّني لا أَجِدُ فائدةً مِنْ رَفْعِ الصَّوْتِ مِنَ المَنارِةِ إِلَّا أَنَّ الرَّجُلَ الكَسْلانَ يَبْقى في</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أحمد (</w:t>
      </w:r>
      <w:r w:rsidR="00DE570A">
        <w:rPr>
          <w:rFonts w:ascii="Times New Roman" w:hAnsi="Times New Roman"/>
          <w:color w:val="000000"/>
          <w:sz w:val="30"/>
        </w:rPr>
        <w:t>٣</w:t>
      </w:r>
      <w:r w:rsidR="00DE570A">
        <w:rPr>
          <w:rFonts w:ascii="Times New Roman" w:hAnsi="Times New Roman"/>
          <w:color w:val="000000"/>
          <w:sz w:val="30"/>
          <w:rtl/>
        </w:rPr>
        <w:t xml:space="preserve"> / </w:t>
      </w:r>
      <w:r w:rsidR="00DE570A">
        <w:rPr>
          <w:rFonts w:ascii="Times New Roman" w:hAnsi="Times New Roman"/>
          <w:color w:val="000000"/>
          <w:sz w:val="30"/>
        </w:rPr>
        <w:t>٩٤</w:t>
      </w:r>
      <w:r w:rsidR="00DE570A">
        <w:rPr>
          <w:rFonts w:ascii="Times New Roman" w:hAnsi="Times New Roman"/>
          <w:color w:val="000000"/>
          <w:sz w:val="30"/>
          <w:rtl/>
        </w:rPr>
        <w:t>) ، وأبو داود: كتاب الصلاة، باب في رفع الصوت بالقراءة في صلاة الليل، رقم (</w:t>
      </w:r>
      <w:r w:rsidR="00DE570A">
        <w:rPr>
          <w:rFonts w:ascii="Times New Roman" w:hAnsi="Times New Roman"/>
          <w:color w:val="000000"/>
          <w:sz w:val="30"/>
        </w:rPr>
        <w:t>۱۳۳۲</w:t>
      </w:r>
      <w:r w:rsidR="00DE570A">
        <w:rPr>
          <w:rFonts w:ascii="Times New Roman" w:hAnsi="Times New Roman"/>
          <w:color w:val="000000"/>
          <w:sz w:val="30"/>
          <w:rtl/>
        </w:rPr>
        <w:t>)، من حديث أبي سعيد الخدري رَضِوَاللَّهُ عَنْهُ.</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٧٧</w:t>
      </w:r>
      <w:r w:rsidR="00DE570A">
        <w:br/>
      </w:r>
      <w:r w:rsidR="00DE570A">
        <w:br/>
      </w:r>
      <w:r w:rsidR="00DE570A">
        <w:rPr>
          <w:rFonts w:ascii="Times New Roman" w:hAnsi="Times New Roman"/>
          <w:color w:val="000000"/>
          <w:sz w:val="30"/>
          <w:rtl/>
        </w:rPr>
        <w:t>بَيْته حتى إذا لم يَبْقَ في الصَّلاةِ إِلا رَكْعَةٌ خَرَجَ، فإذا قُلْتَ له: قُمْ صَلِّ، قَالَ: اصْبِرْ حتى يُقيم الإمامُ ويَقْرَأ، وهذا ضَرَرٌ؛ حيثُ أَوْجَبَ للنَّاسِ الكسالى أنْ يَبْقَوا في</w:t>
      </w:r>
      <w:r w:rsidR="00DE570A">
        <w:br/>
      </w:r>
      <w:r w:rsidR="00DE570A">
        <w:br/>
      </w:r>
      <w:r w:rsidR="00DE570A">
        <w:rPr>
          <w:rFonts w:ascii="Times New Roman" w:hAnsi="Times New Roman"/>
          <w:color w:val="000000"/>
          <w:sz w:val="30"/>
          <w:rtl/>
        </w:rPr>
        <w:t>البيوت.</w:t>
      </w:r>
      <w:r w:rsidR="00DE570A">
        <w:br/>
      </w:r>
      <w:r w:rsidR="00DE570A">
        <w:br/>
      </w:r>
      <w:r w:rsidR="00DE570A">
        <w:rPr>
          <w:rFonts w:ascii="Times New Roman" w:hAnsi="Times New Roman"/>
          <w:color w:val="000000"/>
          <w:sz w:val="30"/>
          <w:rtl/>
        </w:rPr>
        <w:t>كذلك إذا كانَ الإِنْسانُ مُقْبلًا على المَسْجِدِ وسَمِعَ الإِمامَ كادَ أَنْ يَنْتَهِيَ مِنَ القِراءةِ؛ ذَهَبَ يَشْتَدُّ رَكْضًا، وهذا مَعْصيةٌ لرَسولِ اللهِ صَلَّى اللَّهُ عَلَيْهِ وَسَلَّم الذي قالَ: «إِذَا</w:t>
      </w:r>
      <w:r w:rsidR="00DE570A">
        <w:br/>
      </w:r>
      <w:r w:rsidR="00DE570A">
        <w:rPr>
          <w:rFonts w:ascii="Times New Roman" w:hAnsi="Times New Roman"/>
          <w:color w:val="000000"/>
          <w:sz w:val="30"/>
          <w:rtl/>
        </w:rPr>
        <w:t>سَمِعْتُمُ الإِقَامَةَ فَامْشُوا إِلَى الصَّلاةِ وَعَلَيْكُمُ السَّكِينَةُ وَلا تُسْرِعُوا ) فهي فَوائِدُ</w:t>
      </w:r>
      <w:r w:rsidR="00DE570A">
        <w:br/>
      </w:r>
      <w:r w:rsidR="00DE570A">
        <w:br/>
      </w:r>
      <w:r w:rsidR="00DE570A">
        <w:rPr>
          <w:rFonts w:ascii="Times New Roman" w:hAnsi="Times New Roman"/>
          <w:color w:val="000000"/>
          <w:sz w:val="30"/>
          <w:rtl/>
        </w:rPr>
        <w:t>مَقْلوبةٌ.</w:t>
      </w:r>
      <w:r w:rsidR="00DE570A">
        <w:br/>
      </w:r>
      <w:r w:rsidR="00DE570A">
        <w:br/>
      </w:r>
      <w:r w:rsidR="00DE570A">
        <w:rPr>
          <w:rFonts w:ascii="Times New Roman" w:hAnsi="Times New Roman"/>
          <w:color w:val="000000"/>
          <w:sz w:val="30"/>
          <w:rtl/>
        </w:rPr>
        <w:t>إِذَنْ: رَفْعُ الصَّوْتِ مِنَ المَنارةِ بالصَّلاةِ ضَرَرُ بِلا شَكٍّ، ومَعْصيةٌ للرَّسُولِ ﷺ بلا شك، والحديث صحيح؛ لهذا أَدْعُو النَّاسَ أنْ لا يَتَّبِعُوا الأهواء، وأنْ يَنْظُرُوا للأدِلَّةِ، ولو اتَّبَعَ الحَقُّ أَهْوَاءَهُم لَكانَ كُلُّ إنسان له مَذْهَبٌ وطَريقٌ، والوَاجِبُ اتِّباعُ</w:t>
      </w:r>
      <w:r w:rsidR="00DE570A">
        <w:br/>
      </w:r>
      <w:r w:rsidR="00DE570A">
        <w:br/>
      </w:r>
      <w:r w:rsidR="00DE570A">
        <w:rPr>
          <w:rFonts w:ascii="Times New Roman" w:hAnsi="Times New Roman"/>
          <w:color w:val="000000"/>
          <w:sz w:val="30"/>
          <w:rtl/>
        </w:rPr>
        <w:t>السنة.</w:t>
      </w:r>
      <w:r w:rsidR="00DE570A">
        <w:br/>
      </w:r>
      <w:r w:rsidR="00DE570A">
        <w:br/>
      </w:r>
      <w:r w:rsidR="00DE570A">
        <w:rPr>
          <w:rFonts w:ascii="Times New Roman" w:hAnsi="Times New Roman"/>
          <w:color w:val="000000"/>
          <w:sz w:val="30"/>
          <w:rtl/>
        </w:rPr>
        <w:t>الفائدة العاشرة : مُراقَبَةُ النَّبي ل لأصحابه، فيُؤْخَذُ مِنهُ أَنَّهُ يَنْبَغِي لولي الأَمْرِ</w:t>
      </w:r>
      <w:r w:rsidR="00DE570A">
        <w:br/>
      </w:r>
      <w:r w:rsidR="00DE570A">
        <w:br/>
      </w:r>
      <w:r w:rsidR="00DE570A">
        <w:rPr>
          <w:rFonts w:ascii="Times New Roman" w:hAnsi="Times New Roman"/>
          <w:color w:val="000000"/>
          <w:sz w:val="30"/>
          <w:rtl/>
        </w:rPr>
        <w:t>أَنْ يُراقِبَ النَّاسَ بدِقَّةٍ.</w:t>
      </w:r>
      <w:r w:rsidR="00DE570A">
        <w:br/>
      </w:r>
      <w:r w:rsidR="00DE570A">
        <w:br/>
      </w:r>
      <w:r w:rsidR="00DE570A">
        <w:rPr>
          <w:rFonts w:ascii="Times New Roman" w:hAnsi="Times New Roman"/>
          <w:color w:val="000000"/>
          <w:sz w:val="30"/>
          <w:rtl/>
        </w:rPr>
        <w:t>الفائِدَةُ الحادية عشرة : وُجوبُ إنكار المنكر، وأَنَّهُ لا يَجوزُ السُّكوتُ عليه.</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الأذان، باب لا يسعى إلى الصلاة، رقم (</w:t>
      </w:r>
      <w:r w:rsidR="00DE570A">
        <w:rPr>
          <w:rFonts w:ascii="Times New Roman" w:hAnsi="Times New Roman"/>
          <w:color w:val="000000"/>
          <w:sz w:val="30"/>
        </w:rPr>
        <w:t>٦٣٦</w:t>
      </w:r>
      <w:r w:rsidR="00DE570A">
        <w:rPr>
          <w:rFonts w:ascii="Times New Roman" w:hAnsi="Times New Roman"/>
          <w:color w:val="000000"/>
          <w:sz w:val="30"/>
          <w:rtl/>
        </w:rPr>
        <w:t>)، ومسلم: كتاب المساجد، باب استحباب إتيان الصلاة بوقار وسكينة، رقم (</w:t>
      </w:r>
      <w:r w:rsidR="00DE570A">
        <w:rPr>
          <w:rFonts w:ascii="Times New Roman" w:hAnsi="Times New Roman"/>
          <w:color w:val="000000"/>
          <w:sz w:val="30"/>
        </w:rPr>
        <w:t>٦٠٢</w:t>
      </w:r>
      <w:r w:rsidR="00DE570A">
        <w:rPr>
          <w:rFonts w:ascii="Times New Roman" w:hAnsi="Times New Roman"/>
          <w:color w:val="000000"/>
          <w:sz w:val="30"/>
          <w:rtl/>
        </w:rPr>
        <w:t>) ، من حديث أبي هريرة رَضَ اللَّهُ عَنْهُ.</w:t>
      </w:r>
      <w:r w:rsidR="00DE570A">
        <w:br/>
      </w:r>
      <w:r w:rsidR="00DE570A">
        <w:br/>
      </w:r>
      <w:r w:rsidR="00DE570A">
        <w:rPr>
          <w:rFonts w:ascii="Times New Roman" w:hAnsi="Times New Roman"/>
          <w:color w:val="000000"/>
          <w:sz w:val="30"/>
        </w:rPr>
        <w:t>VA</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Pr>
        <w:t>٤</w:t>
      </w:r>
      <w:r w:rsidR="00DE570A">
        <w:rPr>
          <w:rFonts w:ascii="Times New Roman" w:hAnsi="Times New Roman"/>
          <w:color w:val="000000"/>
          <w:sz w:val="30"/>
          <w:rtl/>
        </w:rPr>
        <w:t xml:space="preserve"> - عَنْ أَبِي هُرَيْرَةَ رَضِوَاللَّهُ عَنْهُ: أَنَّ رَسُولَ اللَّهِ ﷺ قَالَ: «إِذَا تَوَضَّأَ أَحَدُكُمْ فَلْيَجْعَلْ فِي أَنْفِهِ مَاءً، ثُمَّ لْيَنتَتِرْ، وَمَنِ اسْتَجْمَرَ فَلْيُوتِرْ، وَإِذَا اسْتَيْقَظَ أَحَدُكُمْ مِنْ نَوْمِهِ فَلْيَغْسِلْ يَدَيْهِ قَبْلَ أَنْ يُدْخِلَهُمَا فِي الإِنَاءِ ثَلاثًا، فَإِنَّ أَحَدَكُمْ لا يَدْرِي أَيْنَ بَاتَتْ يَدُهُ ، وَفِي لَفْظِ لِمُسْلِمٍ: فَلْيَسْتَنْشِقُ بِمِنْخَرَيْهِ مِنَ المَاءِ ، وَفِي لَفْظ: «مَنْ تَوَضَّأَ فَلْيَسْتَنْشِقُ (</w:t>
      </w:r>
      <w:r w:rsidR="00DE570A">
        <w:rPr>
          <w:rFonts w:ascii="Times New Roman" w:hAnsi="Times New Roman"/>
          <w:color w:val="000000"/>
          <w:sz w:val="30"/>
        </w:rPr>
        <w:t>۳</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الشرح</w:t>
      </w:r>
      <w:r w:rsidR="00DE570A">
        <w:br/>
      </w:r>
      <w:r w:rsidR="00DE570A">
        <w:br/>
      </w:r>
      <w:r w:rsidR="00DE570A">
        <w:rPr>
          <w:rFonts w:ascii="Times New Roman" w:hAnsi="Times New Roman"/>
          <w:color w:val="000000"/>
          <w:sz w:val="30"/>
          <w:rtl/>
        </w:rPr>
        <w:t>هذا الحديث جَمَعَ فِيهِ الرَّاوِي بين ثَلَاثَةِ أَشْيَاءَ:</w:t>
      </w:r>
      <w:r w:rsidR="00DE570A">
        <w:br/>
      </w:r>
      <w:r w:rsidR="00DE570A">
        <w:rPr>
          <w:rFonts w:ascii="Times New Roman" w:hAnsi="Times New Roman"/>
          <w:color w:val="000000"/>
          <w:sz w:val="30"/>
          <w:rtl/>
        </w:rPr>
        <w:t>الأَوَّلُ: الاسْتِنْشَاقُ في الوضوء.</w:t>
      </w:r>
      <w:r w:rsidR="00DE570A">
        <w:br/>
      </w:r>
      <w:r w:rsidR="00DE570A">
        <w:br/>
      </w:r>
      <w:r w:rsidR="00DE570A">
        <w:rPr>
          <w:rFonts w:ascii="Times New Roman" w:hAnsi="Times New Roman"/>
          <w:color w:val="000000"/>
          <w:sz w:val="30"/>
          <w:rtl/>
        </w:rPr>
        <w:t>الثَّاني: الاستجمارُ.</w:t>
      </w:r>
      <w:r w:rsidR="00DE570A">
        <w:br/>
      </w:r>
      <w:r w:rsidR="00DE570A">
        <w:br/>
      </w:r>
      <w:r w:rsidR="00DE570A">
        <w:rPr>
          <w:rFonts w:ascii="Times New Roman" w:hAnsi="Times New Roman"/>
          <w:color w:val="000000"/>
          <w:sz w:val="30"/>
          <w:rtl/>
        </w:rPr>
        <w:t>الثَّالِثُ : غَسْلُ اليَدَيْنِ بعدَ الاسْتِيقاطِ مِنَ النَّوْمِ.</w:t>
      </w:r>
      <w:r w:rsidR="00DE570A">
        <w:br/>
      </w:r>
      <w:r w:rsidR="00DE570A">
        <w:rPr>
          <w:rFonts w:ascii="Times New Roman" w:hAnsi="Times New Roman"/>
          <w:color w:val="000000"/>
          <w:sz w:val="30"/>
          <w:rtl/>
        </w:rPr>
        <w:t>قوْلُهُ: «إِذَا تَوَضَّأَ أَحَدُكُمْ» هل المعنى: إذا فَرَغَ مِنَ الوُضوءِ، أو إذا أرادَ</w:t>
      </w:r>
      <w:r w:rsidR="00DE570A">
        <w:br/>
      </w:r>
      <w:r w:rsidR="00DE570A">
        <w:br/>
      </w:r>
      <w:r w:rsidR="00DE570A">
        <w:rPr>
          <w:rFonts w:ascii="Times New Roman" w:hAnsi="Times New Roman"/>
          <w:color w:val="000000"/>
          <w:sz w:val="30"/>
          <w:rtl/>
        </w:rPr>
        <w:t>الوضوء، أو إذا شَرَعَ في الوضوء؟</w:t>
      </w:r>
      <w:r w:rsidR="00DE570A">
        <w:br/>
      </w:r>
      <w:r w:rsidR="00DE570A">
        <w:rPr>
          <w:rFonts w:ascii="Times New Roman" w:hAnsi="Times New Roman"/>
          <w:color w:val="000000"/>
          <w:sz w:val="30"/>
          <w:rtl/>
        </w:rPr>
        <w:t>نَقولُ: إِذا شَرَعَ في الوضوء.</w:t>
      </w:r>
      <w:r w:rsidR="00DE570A">
        <w:br/>
      </w:r>
      <w:r w:rsidR="00DE570A">
        <w:rPr>
          <w:rFonts w:ascii="Times New Roman" w:hAnsi="Times New Roman"/>
          <w:color w:val="000000"/>
          <w:sz w:val="30"/>
          <w:rtl/>
        </w:rPr>
        <w:t>ثم أين يَكونُ مَوْضِعُ ذلك؟</w:t>
      </w:r>
      <w:r w:rsidR="00DE570A">
        <w:br/>
      </w:r>
      <w:r w:rsidR="00DE570A">
        <w:rPr>
          <w:rFonts w:ascii="Times New Roman" w:hAnsi="Times New Roman"/>
          <w:color w:val="000000"/>
          <w:sz w:val="30"/>
          <w:rtl/>
        </w:rPr>
        <w:t>نقول: بينته السنة.</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الوضوء، باب الاستجمار وترا، رقم (</w:t>
      </w:r>
      <w:r w:rsidR="00DE570A">
        <w:rPr>
          <w:rFonts w:ascii="Times New Roman" w:hAnsi="Times New Roman"/>
          <w:color w:val="000000"/>
          <w:sz w:val="30"/>
        </w:rPr>
        <w:t>١٦٢</w:t>
      </w:r>
      <w:r w:rsidR="00DE570A">
        <w:rPr>
          <w:rFonts w:ascii="Times New Roman" w:hAnsi="Times New Roman"/>
          <w:color w:val="000000"/>
          <w:sz w:val="30"/>
          <w:rtl/>
        </w:rPr>
        <w:t>)، ومسلم: كتاب الطهارة، باب كراهة غمس المتوضئ وغيره يده المشكوك في نجاستها في الإناء قبل غسلها، رقم (</w:t>
      </w:r>
      <w:r w:rsidR="00DE570A">
        <w:rPr>
          <w:rFonts w:ascii="Times New Roman" w:hAnsi="Times New Roman"/>
          <w:color w:val="000000"/>
          <w:sz w:val="30"/>
        </w:rPr>
        <w:t>۲۷۸</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٢</w:t>
      </w:r>
      <w:r w:rsidR="00DE570A">
        <w:rPr>
          <w:rFonts w:ascii="Times New Roman" w:hAnsi="Times New Roman"/>
          <w:color w:val="000000"/>
          <w:sz w:val="30"/>
          <w:rtl/>
        </w:rPr>
        <w:t>) أخرجه جه مسلم كتاب الطهارة، باب الإيتار في الاستنثار والاستجمار، رقم (</w:t>
      </w:r>
      <w:r w:rsidR="00DE570A">
        <w:rPr>
          <w:rFonts w:ascii="Times New Roman" w:hAnsi="Times New Roman"/>
          <w:color w:val="000000"/>
          <w:sz w:val="30"/>
        </w:rPr>
        <w:t>۲۱/۲۳۷</w:t>
      </w:r>
      <w:r w:rsidR="00DE570A">
        <w:rPr>
          <w:rFonts w:ascii="Times New Roman" w:hAnsi="Times New Roman"/>
          <w:color w:val="000000"/>
          <w:sz w:val="30"/>
          <w:rtl/>
        </w:rPr>
        <w:t>). (</w:t>
      </w:r>
      <w:r w:rsidR="00DE570A">
        <w:rPr>
          <w:rFonts w:ascii="Times New Roman" w:hAnsi="Times New Roman"/>
          <w:color w:val="000000"/>
          <w:sz w:val="30"/>
        </w:rPr>
        <w:t>۳</w:t>
      </w:r>
      <w:r w:rsidR="00DE570A">
        <w:rPr>
          <w:rFonts w:ascii="Times New Roman" w:hAnsi="Times New Roman"/>
          <w:color w:val="000000"/>
          <w:sz w:val="30"/>
          <w:rtl/>
        </w:rPr>
        <w:t>) أخرجه البخاري: كتاب الوضوء، باب الاستئثار في الوضوء، رقم (</w:t>
      </w:r>
      <w:r w:rsidR="00DE570A">
        <w:rPr>
          <w:rFonts w:ascii="Times New Roman" w:hAnsi="Times New Roman"/>
          <w:color w:val="000000"/>
          <w:sz w:val="30"/>
        </w:rPr>
        <w:t>١٦١</w:t>
      </w:r>
      <w:r w:rsidR="00DE570A">
        <w:rPr>
          <w:rFonts w:ascii="Times New Roman" w:hAnsi="Times New Roman"/>
          <w:color w:val="000000"/>
          <w:sz w:val="30"/>
          <w:rtl/>
        </w:rPr>
        <w:t>)، ومسلم: كتاب الطهارة، باب الإيتار في الاستنثار والاستجمار، رقم (</w:t>
      </w:r>
      <w:r w:rsidR="00DE570A">
        <w:rPr>
          <w:rFonts w:ascii="Times New Roman" w:hAnsi="Times New Roman"/>
          <w:color w:val="000000"/>
          <w:sz w:val="30"/>
        </w:rPr>
        <w:t>۲۳۷</w:t>
      </w:r>
      <w:r w:rsidR="00DE570A">
        <w:rPr>
          <w:rFonts w:ascii="Times New Roman" w:hAnsi="Times New Roman"/>
          <w:color w:val="000000"/>
          <w:sz w:val="30"/>
          <w:rtl/>
        </w:rPr>
        <w:t xml:space="preserve"> (</w:t>
      </w:r>
      <w:r w:rsidR="00DE570A">
        <w:rPr>
          <w:rFonts w:ascii="Times New Roman" w:hAnsi="Times New Roman"/>
          <w:color w:val="000000"/>
          <w:sz w:val="30"/>
        </w:rPr>
        <w:t>۲۲</w:t>
      </w:r>
      <w:r w:rsidR="00DE570A">
        <w:rPr>
          <w:rFonts w:ascii="Times New Roman" w:hAnsi="Times New Roman"/>
          <w:color w:val="000000"/>
          <w:sz w:val="30"/>
          <w:rtl/>
        </w:rPr>
        <w:t>)، بلفظ: «من توضأ فليستنثر».</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۷۹</w:t>
      </w:r>
      <w:r w:rsidR="00DE570A">
        <w:br/>
      </w:r>
      <w:r w:rsidR="00DE570A">
        <w:br/>
      </w:r>
      <w:r w:rsidR="00DE570A">
        <w:rPr>
          <w:rFonts w:ascii="Times New Roman" w:hAnsi="Times New Roman"/>
          <w:color w:val="000000"/>
          <w:sz w:val="30"/>
          <w:rtl/>
        </w:rPr>
        <w:t>لَكِنَّنا نَجْزِمُ أَنَّهُ ليس المعنى: «إذا تَوَضَّأَ» أي: إذا فَرَغَ، كما هو ظاهِرُ اللَّفْظِ، وحينئذ نقولُ: التَّأويل - وهو صَرْفُ اللَّفْظِ عن ظاهِرِهِ - هنا جائز؛ لأَنَّهُ بِدَليلٍ. وإذا أَنْكَرَ علَينا أَهلُ التَّعطيل في صِفاتِ الله تَعَالَى أَنَّنا نُؤوِّلُ، وَأَتَوْا بِأَمْثِلَةٍ كَهَذَا، نَقُولُ: إِنَّنا لا تُنكِرُ التَّأْوِيلَ عُمومًا، بَل تُنْكِرُ التَّأْوِيلَ الَّذِي ليسَ عَليهِ دَليلٌ، أمَّا التّأويلُ الذي عليه دَليلٌ فهو تَفْسِيرٌ صَحيحٌ، فلا يَرِدُ علينا ما يُورِدُونَهُ عَلَيْنا مِنْ أَجْلِ أَنْ يُقْنِعُونَنا بما هم عليْهِ منَ الباطِلِ فنداهِنُهُمْ، أَو لَأَجْلِ أَنْ يُقِيمُوا الحُجَّةَ علينا حتَّى نَكونَ مِثْلَهُمْ.</w:t>
      </w:r>
      <w:r w:rsidR="00DE570A">
        <w:br/>
      </w:r>
      <w:r w:rsidR="00DE570A">
        <w:rPr>
          <w:rFonts w:ascii="Times New Roman" w:hAnsi="Times New Roman"/>
          <w:color w:val="000000"/>
          <w:sz w:val="30"/>
          <w:rtl/>
        </w:rPr>
        <w:t>فنحنُ نُؤَوِّلُ بِدَليلٍ، أَمَّا مَا كَانَ بِغَيْرِ دَليلٍ، فَنَأْخُذُهُ عَلَى ظَاهِرِهِ بِغَيْرِ تَأْوِيلِ. وقَوْلُهُ: «إِذَا تَوَضَّأَ أَحَدُكُمْ» الوُضُوءُ: هُو غَسْلُ الأَعْضَاءِ، أَو هُو اسْتِعَمالُ الماء في الأعضَاءِ الأَرْبَعَةِ عَلَى صِفَةٍ مَخصُوصَةٍ، وَالأَعْضَاءُ الأَرْبَعَةُ هي: الوَجْهُ، وَاليَدانِ، وَالرَّاسُ، وَالرَّجُلانِ، وَذُكِرَتْ هَذه الأعضاء في قَوْلِهِ تَعَالَى: ﴿يَتأَيُّهَا الَّذِينَ ءَامَنُوا إِذَا قُمْتُمْ إِلَى الصَّلَوَةِ فَاغْسِلُوا وُجُوهَكُمْ وَأَيْدِيَكُمْ إِلَى الْمَرَافِقِ</w:t>
      </w:r>
      <w:r w:rsidR="00DE570A">
        <w:br/>
      </w:r>
      <w:r w:rsidR="00DE570A">
        <w:rPr>
          <w:rFonts w:ascii="Times New Roman" w:hAnsi="Times New Roman"/>
          <w:color w:val="000000"/>
          <w:sz w:val="30"/>
          <w:rtl/>
        </w:rPr>
        <w:t>وَامْسَحُوا بِرُءُوسِكُمْ وَأَرْجُلَكُمْ إِلَى الْكَعْبَيْنِ ﴾ [المائدة:</w:t>
      </w:r>
      <w:r w:rsidR="00DE570A">
        <w:rPr>
          <w:rFonts w:ascii="Times New Roman" w:hAnsi="Times New Roman"/>
          <w:color w:val="000000"/>
          <w:sz w:val="30"/>
        </w:rPr>
        <w:t>1</w:t>
      </w:r>
      <w:r w:rsidR="00DE570A">
        <w:rPr>
          <w:rFonts w:ascii="Times New Roman" w:hAnsi="Times New Roman"/>
          <w:color w:val="000000"/>
          <w:sz w:val="30"/>
          <w:rtl/>
        </w:rPr>
        <w:t>].</w:t>
      </w:r>
      <w:r w:rsidR="00DE570A">
        <w:br/>
      </w:r>
      <w:r w:rsidR="00DE570A">
        <w:rPr>
          <w:rFonts w:ascii="Times New Roman" w:hAnsi="Times New Roman"/>
          <w:color w:val="000000"/>
          <w:sz w:val="30"/>
          <w:rtl/>
        </w:rPr>
        <w:t>وَأَمَّا مَا اشْتُهِرَ عِندَ العَامَّةِ مِنْ أَنَّ الوُضوءَ غَسْلُ الفَرْجِ فَلَيسَ بِصحِيحٍ، فَغَسْلُ الفَرْج لا يُسمَّى وُضُوءًا وَإِنَّمَا يُسَمَّى اسْتِنْجَاءَ، وَيَبْغِي لِطَلبَةِ العِلم أَنْ يُبَيِّنُوا للنَّاس أنَّ الوضُوءَ اسْتِعمالُ الماءِ في الأعضاءِ الأَرْبَعَةِ، وَأَنَّ غَسْلَ الفَرج يُسمَّى اسْتِنْجَاء؛ لأَنه لا يَنبَغِي أَن يَعتَادَ المُسْلِمُونَ التَّعْبِيرَ عَنِ الشَّيْءِ بِغَيْرِ اسْمِهِ الشَّرْعِيّ؛ وَلهذَا لَمَّا كَانَ الْأَعْرَابُ يُسْمُونَ صَلاةَ العِشَاءِ بِالعَتَمةِ؛ لِأَنَّهَا تُعْتِمُ فِي الإِبِلِ ، يَقُولُ: لا يَغْلِيَنَّكُمُ الأَعْرَابُ عَلَى صَلاتِكُمْ فَتُسَمُّونَهَا العَتَمَةَ، وَلَكِنْ سَمُوهَا بِمَا سَاهَا اللَّهُ بِهِ</w:t>
      </w:r>
      <w:r w:rsidR="00DE570A">
        <w:br/>
      </w:r>
      <w:r w:rsidR="00DE570A">
        <w:br/>
      </w:r>
      <w:r w:rsidR="00DE570A">
        <w:rPr>
          <w:rFonts w:ascii="Times New Roman" w:hAnsi="Times New Roman"/>
          <w:color w:val="000000"/>
          <w:sz w:val="30"/>
        </w:rPr>
        <w:t>۸۰</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وَهِيَ العِشَاءَ» (</w:t>
      </w:r>
      <w:r w:rsidR="00DE570A">
        <w:rPr>
          <w:rFonts w:ascii="Times New Roman" w:hAnsi="Times New Roman"/>
          <w:color w:val="000000"/>
          <w:sz w:val="30"/>
        </w:rPr>
        <w:t>۱</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وَهَذَا دَليلٌ عَلى أَنَّ الْمُسْلِمِينَ يَنبَغِي أَنْ يُعَبِّرُوا عَنِ المَعَانِي الشَّرْعِيَّةِ بِأَلْفَاظِها الشَّرْعِيَّةِ، فَالعَامَّيُّ إِذَا سَمَّى الاِسْتِنْجَاءَ وُضُوءَ رُبَّما يَأْتِي يَسْتَفْتِي، وَيَقُولُ: أَنَا صَلَّيتُ ولم أتوضأ، أو يَقولُ : هَلْ يَجِبُ عليَّ أَن أَتَوَضَّأَ لِلصَّلاةِ، وَمَا أَشْبَهَ ذَلكَ مِنَ الأَلْفَاظِ الَّتِي تُوهِمُ الْمُفْتِيَ خِلافَ مَا يُرِيدُهُ المُسْتَفتِي.</w:t>
      </w:r>
      <w:r w:rsidR="00DE570A">
        <w:br/>
      </w:r>
      <w:r w:rsidR="00DE570A">
        <w:rPr>
          <w:rFonts w:ascii="Times New Roman" w:hAnsi="Times New Roman"/>
          <w:color w:val="000000"/>
          <w:sz w:val="30"/>
          <w:rtl/>
        </w:rPr>
        <w:t>وقَوْلُهُ تَعَالَى: ﴿يَتَأَيُّهَا الَّذِينَ ءَامَنُوا ﴾ إِذَا صَدَّرَ اللَّهُ الْخِطَابَ بِالنِّداءِ دَلَّ ذَلكَ عَلى أَهَمِّيَّةِ الخِطَابِ؛ لِأَنَّ النَّدَاءَ يَسْتَلْزِمُ انْتِباهَ المُنادَى، فَإِنَّكَ إِذا قُلْتَ: يَا فُلانُ حَصَلَ كذا وكذا، انتبه، لكن لو قُلْتَ: اليَوْمَ حَصَلَ كذا وكذا، رُبَّما لا ينتبه، فإذا صَدَّرَ اللهُ الخطاب بالنَّداءِ دلّ ذلك على أَهَمِّيَّتِهِ، وَأَنَّهُ يَجِبُ الإعتناء به.</w:t>
      </w:r>
      <w:r w:rsidR="00DE570A">
        <w:br/>
      </w:r>
      <w:r w:rsidR="00DE570A">
        <w:rPr>
          <w:rFonts w:ascii="Times New Roman" w:hAnsi="Times New Roman"/>
          <w:color w:val="000000"/>
          <w:sz w:val="30"/>
          <w:rtl/>
        </w:rPr>
        <w:t>ثُمَّ إِنَّ اللهَ تَعَالَى نَادَى مَنْ يُخَاطِبُهُ بِوَصفِ الإِيمانِ، يَتَأَيُّهَا الَّذِينَ ءَامَنُوا )</w:t>
      </w:r>
      <w:r w:rsidR="00DE570A">
        <w:br/>
      </w:r>
      <w:r w:rsidR="00DE570A">
        <w:rPr>
          <w:rFonts w:ascii="Times New Roman" w:hAnsi="Times New Roman"/>
          <w:color w:val="000000"/>
          <w:sz w:val="30"/>
          <w:rtl/>
        </w:rPr>
        <w:t>وَلِتَوْجِيهِ الخِطَابِ إِلَى المُكَلَّفِينَ مُصَدَّرًا بِوَصفِ الإِيمَانِ فَوَائِدُ: الفَائِدَةُ الأُولَى : الإِغْرَاءُ وَالحَثُ عَلَى قَبُولِ الخِطَابِ، إِنْ كَانَ خَبَرًا فَبِالتَّصَدِيقِ،</w:t>
      </w:r>
      <w:r w:rsidR="00DE570A">
        <w:br/>
      </w:r>
      <w:r w:rsidR="00DE570A">
        <w:rPr>
          <w:rFonts w:ascii="Times New Roman" w:hAnsi="Times New Roman"/>
          <w:color w:val="000000"/>
          <w:sz w:val="30"/>
          <w:rtl/>
        </w:rPr>
        <w:t>وَإِنْ كَانَ حُكْمًا فَبالإمتثالِ.</w:t>
      </w:r>
      <w:r w:rsidR="00DE570A">
        <w:br/>
      </w:r>
      <w:r w:rsidR="00DE570A">
        <w:rPr>
          <w:rFonts w:ascii="Times New Roman" w:hAnsi="Times New Roman"/>
          <w:color w:val="000000"/>
          <w:sz w:val="30"/>
          <w:rtl/>
        </w:rPr>
        <w:t>الفَائِدَةُ الثَّانيةُ: أَنَّ قَبُولَ مَا خُوطِبَ به الإِنسَانُ مِنْ مُقْتَضَياتِ الإِيمَانِ، كَقَولِكَ</w:t>
      </w:r>
      <w:r w:rsidR="00DE570A">
        <w:br/>
      </w:r>
      <w:r w:rsidR="00DE570A">
        <w:rPr>
          <w:rFonts w:ascii="Times New Roman" w:hAnsi="Times New Roman"/>
          <w:color w:val="000000"/>
          <w:sz w:val="30"/>
          <w:rtl/>
        </w:rPr>
        <w:t>مَثَلًا: يَا رَجُلُ افْعَلْ كَذا، أي: أَنَّ مُقْتَضَى الرُّجُولَةِ أَنْ تَفْعَلَ.</w:t>
      </w:r>
      <w:r w:rsidR="00DE570A">
        <w:br/>
      </w:r>
      <w:r w:rsidR="00DE570A">
        <w:rPr>
          <w:rFonts w:ascii="Times New Roman" w:hAnsi="Times New Roman"/>
          <w:color w:val="000000"/>
          <w:sz w:val="30"/>
          <w:rtl/>
        </w:rPr>
        <w:t>الفائِدَةُ الثَّالِثَةُ: أَنَّ مُخَالَفَةَ ذَلكَ وَعَدَمَ قَبولِهِ مُخَالِفٌ لِلإِيمَانِ؛ إِمَّا لِكَمالِهِ،</w:t>
      </w:r>
      <w:r w:rsidR="00DE570A">
        <w:br/>
      </w:r>
      <w:r w:rsidR="00DE570A">
        <w:rPr>
          <w:rFonts w:ascii="Times New Roman" w:hAnsi="Times New Roman"/>
          <w:color w:val="000000"/>
          <w:sz w:val="30"/>
          <w:rtl/>
        </w:rPr>
        <w:t>وَإِمَّا لِأَصْلِهِ حَسْبَ مَا تَقتَضِيهِ الأَدِلَّةُ الشَّرعيةُ؛ لأَنَّهُ لَو كَانَ مُؤْمِنًا لَقَبِلَهُ.</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مسلم کتاب المساجد باب وقت العشاء وتأخيرها، رقم (</w:t>
      </w:r>
      <w:r w:rsidR="00DE570A">
        <w:rPr>
          <w:rFonts w:ascii="Times New Roman" w:hAnsi="Times New Roman"/>
          <w:color w:val="000000"/>
          <w:sz w:val="30"/>
        </w:rPr>
        <w:t>٦٤٤</w:t>
      </w:r>
      <w:r w:rsidR="00DE570A">
        <w:rPr>
          <w:rFonts w:ascii="Times New Roman" w:hAnsi="Times New Roman"/>
          <w:color w:val="000000"/>
          <w:sz w:val="30"/>
          <w:rtl/>
        </w:rPr>
        <w:t>)، من حديث ابن عمر</w:t>
      </w:r>
      <w:r w:rsidR="00DE570A">
        <w:br/>
      </w:r>
      <w:r w:rsidR="00DE570A">
        <w:br/>
      </w:r>
      <w:r w:rsidR="00DE570A">
        <w:rPr>
          <w:rFonts w:ascii="Times New Roman" w:hAnsi="Times New Roman"/>
          <w:color w:val="000000"/>
          <w:sz w:val="30"/>
          <w:rtl/>
        </w:rPr>
        <w:t>رضي الله عنهما.</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۸۱</w:t>
      </w:r>
      <w:r w:rsidR="00DE570A">
        <w:br/>
      </w:r>
      <w:r w:rsidR="00DE570A">
        <w:br/>
      </w:r>
      <w:r w:rsidR="00DE570A">
        <w:rPr>
          <w:rFonts w:ascii="Times New Roman" w:hAnsi="Times New Roman"/>
          <w:color w:val="000000"/>
          <w:sz w:val="30"/>
          <w:rtl/>
        </w:rPr>
        <w:t>قَوْلُهُ تَعَالَى: ﴿إِذَا قُمْتُمْ إِلَى الصَّلَوَةِ ) أَيَّ صَلاةٍ تَكُونُ، فَرْضًا أَو نَفْلًا، وَالصَّلاةُ</w:t>
      </w:r>
      <w:r w:rsidR="00DE570A">
        <w:br/>
      </w:r>
      <w:r w:rsidR="00DE570A">
        <w:rPr>
          <w:rFonts w:ascii="Times New Roman" w:hAnsi="Times New Roman"/>
          <w:color w:val="000000"/>
          <w:sz w:val="30"/>
          <w:rtl/>
        </w:rPr>
        <w:t>ذَاتُ الركوع والسجودِ، أوِ الصَّلاةُ الَّتِي لَيسَ لَها رُكوعٌ وَسُجُودٌ كَصَلاةِ الجَنَازَةِ، لا بُدَّ مِنَ الطَّهَارَةِ.</w:t>
      </w:r>
      <w:r w:rsidR="00DE570A">
        <w:br/>
      </w:r>
      <w:r w:rsidR="00DE570A">
        <w:rPr>
          <w:rFonts w:ascii="Times New Roman" w:hAnsi="Times New Roman"/>
          <w:color w:val="000000"/>
          <w:sz w:val="30"/>
          <w:rtl/>
        </w:rPr>
        <w:t>قَوْلُهُ تَعَالَى: ﴿فَاغْسِلُوا وُجُوهَكُمْ ﴾ الوَجْهُ: مَا يُواجِهُ بِهِ الإِنْسَانُ غَيْرَهُ، وَحَدُّهُ: مِن مُنْحَنَى الجَبْهَةِ إلى أَسْفَلِ اللَّحْيَةِ طُولًا، وَمِنَ الأُذُنِ إلى الأُذُنِ عَرْضًا، وَيَدْخُلُ في الوَجْهِ الفَمُ وَالأَنفُ؛ وَلهذَا كَانَتِ المَضْمَضةُ وَالاسْتِنشَاقُ مِن فُروضِ الوُضُوءِ؛ لأنَّ الأَنْفَ مَحَلُّهُ الوَجهُ، وَالفَمَ مَحَلُّهُ الوَجْهُ، فَإِذَا وَجَبَ الوَجْهُ دَخَلَ فِيهِ المَضْمَضَةُ وَالاسْتِنشاقُ كَما سيأتي في الحَدِيثِ ؛ فقَدْ أَمَرَ النَّبِيُّ ﷺ مَنْ تَوَضَّأَ أَنْ يَجْعَلَ فِي أَنْفِهِ مَاءً</w:t>
      </w:r>
      <w:r w:rsidR="00DE570A">
        <w:br/>
      </w:r>
      <w:r w:rsidR="00DE570A">
        <w:rPr>
          <w:rFonts w:ascii="Times New Roman" w:hAnsi="Times New Roman"/>
          <w:color w:val="000000"/>
          <w:sz w:val="30"/>
          <w:rtl/>
        </w:rPr>
        <w:t>ثُمَّ ليَنتين.</w:t>
      </w:r>
      <w:r w:rsidR="00DE570A">
        <w:br/>
      </w:r>
      <w:r w:rsidR="00DE570A">
        <w:rPr>
          <w:rFonts w:ascii="Times New Roman" w:hAnsi="Times New Roman"/>
          <w:color w:val="000000"/>
          <w:sz w:val="30"/>
          <w:rtl/>
        </w:rPr>
        <w:t>قَوْلُهُ تَعَالَى: ﴿وَأَيْدِيَكُمْ إِلَى الْمَرَافِقِ ) يَعْنِي: وَاغْسِلوا أَيْدِيَكُم إِلى المَرَافِقِ، وَالمَرْفِقُ هُوَ : المِفْصَلُ بَينَ العَضُدِ وَالذُّراعِ، وإلَى الْمَرَافِقِ ) مُنْتَهَى الغَايَةِ، وَمُبْتَدَؤُهَا مِن رُؤوس الأصابع ؛ لِأَنَّ الكَفَّ مِنَ اليَدِ بِلا شَكٌ، قَالَ اللَّهُ تَعَالَى: ﴿ وَالسَارِقُ وَالسَّارِقَةُ فَأَقْطَعُوا أَيْدِيَهُمَا ) (المائدة:</w:t>
      </w:r>
      <w:r w:rsidR="00DE570A">
        <w:rPr>
          <w:rFonts w:ascii="Times New Roman" w:hAnsi="Times New Roman"/>
          <w:color w:val="000000"/>
          <w:sz w:val="30"/>
        </w:rPr>
        <w:t>۳۸</w:t>
      </w:r>
      <w:r w:rsidR="00DE570A">
        <w:rPr>
          <w:rFonts w:ascii="Times New Roman" w:hAnsi="Times New Roman"/>
          <w:color w:val="000000"/>
          <w:sz w:val="30"/>
          <w:rtl/>
        </w:rPr>
        <w:t>)، وَالمَرَادُ كَفُّ اليَدِ اليُمْنَى، إِذَنِ: ابْتِدَاءُ الغَسْلِ مِنْ أَطرَافِ الأَصَابِعِ إِلَى المَرْفِقِ.</w:t>
      </w:r>
      <w:r w:rsidR="00DE570A">
        <w:br/>
      </w:r>
      <w:r w:rsidR="00DE570A">
        <w:rPr>
          <w:rFonts w:ascii="Times New Roman" w:hAnsi="Times New Roman"/>
          <w:color w:val="000000"/>
          <w:sz w:val="30"/>
          <w:rtl/>
        </w:rPr>
        <w:t>وَقَوْلُهُ تَعَالَى: ﴿وَامْسَحُوا بِرُءُوسِكُمْ وَلَم يَقل : امْسَحُوا رُؤُوسَكُم لِفَائِدَتين: الفَائِدَةُ الأُولَى التَّعمِيمُ؛ لِأَنَّهُ قَالَ: رُءُوسِكُمْ وَلَم يَقُلْ بِبَعض رُؤُوسِكُمْ.</w:t>
      </w:r>
      <w:r w:rsidR="00DE570A">
        <w:br/>
      </w:r>
      <w:r w:rsidR="00DE570A">
        <w:rPr>
          <w:rFonts w:ascii="Times New Roman" w:hAnsi="Times New Roman"/>
          <w:color w:val="000000"/>
          <w:sz w:val="30"/>
          <w:rtl/>
        </w:rPr>
        <w:t>الفَائِدَةُ الثَّانِيَةُ: الإِلْصَاقُ، أي: أَنَّكَ تُلْصِقُ يَدَكَ بِرَأْسِكَ لِتَمْسَحَ.</w:t>
      </w:r>
      <w:r w:rsidR="00DE570A">
        <w:br/>
      </w:r>
      <w:r w:rsidR="00DE570A">
        <w:rPr>
          <w:rFonts w:ascii="Times New Roman" w:hAnsi="Times New Roman"/>
          <w:color w:val="000000"/>
          <w:sz w:val="30"/>
          <w:rtl/>
        </w:rPr>
        <w:t>وَالرَّأْسُ : أَعْلَى مَا فِي الإِنْسَانِ وَلِهَذَا سُمِّيَ رَأْسًا مِنَ التَّرَوُّسِ، وَهُوَ العُلُو، وَيَدْخُلُ فيهِ الأُدْنَانِ، فَالأُذُنَانِ مِنَ الرَّأْسِ؛ وَلِهَذَا يَجِبُ مَسْحُها.</w:t>
      </w:r>
      <w:r w:rsidR="00DE570A">
        <w:br/>
      </w:r>
      <w:r w:rsidR="00DE570A">
        <w:br/>
      </w:r>
      <w:r w:rsidR="00DE570A">
        <w:rPr>
          <w:rFonts w:ascii="Times New Roman" w:hAnsi="Times New Roman"/>
          <w:color w:val="000000"/>
          <w:sz w:val="30"/>
        </w:rPr>
        <w:t>۸۲</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قَوْلُهُ تَعَالَى: وَأَرْجُلَكُمْ إِلَى الْكَعْبَينِ ) هُنَا إِشْكَالٌ فِي إِعْرَابِ هَذِهِ الآيَةِ، قَالَ: وَأَرْجُلَكُمْ ﴾ مَعَ أَنَّ قَبْلَهَا تَجْرُورٌ بِرُءُوسِكُمْ لِأَنَّهَا مَعْطُوفَةٌ عَلَى وُجُوهِ،</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يَعْنِي: وَاغْسِلوا أَرْجُلَكُمْ إِلى الكَعْبِينِ، وَفِيهَا قِرَاءَةُ: (وَأَرْجُلِكُمْ) قِرَاءَةٌ سَبْعِيَّة ) ، فَيَجُوزُ لِلإِنْسَانِ أَنْ يَقْرَأَ بِها بَلْ يَنْبَغِي لِطالب العِلم الَّذِي يَعْرِفُ القِرَاءَاتِ أَن يَقْرَأَ بِها أَحْيَانًا، لَكِن لَيْسَ أَمَامَ العَامَّةِ، أي: يَقْرَأُ بِكُلِّ قِرَاءَةٍ حِفْظًا لِلقِراءَاتِ وَاتَّبَاعًا للسُّنَّةِ؛ لأنَّ هَذهِ القِراءَاتِ كُلَّهَا جَاءتْ عَنْ رَسُولِ اللهِ ، لَكِنْ لا يَقْرَأُ أَمَامَ العَامَّةِ بما يُخَالِفُ المصَاحِفَ التِي بِأَيديهم؛ لِأَنَّهُ لَو قَرَأَ بقراءةٍ تُخَالِفُ المَصَاحِفَ التِي بِأَيْدِيهِمْ أَنكَرُ وا ذَلكَ، وَحَصَلَ فِيهِ تَشْوِيضٌ عَلَيْهِم وَزَالَ احْتِرَامُ المُصْحَفِ مِنْ قُلُوبِهِم؛ لِأَنَّ العَامَّةَ إِذَا سَمِعُوا بِعِلْمٍ لا يُدرِكُونَه قَالُوا: هَذَا دِينُ جَدِيدٌ، فَلَوْ أَنْنَا قَرَأْنَا لَهُمْ بِالقِراءَاتِ الأُخْرَى قَالُوا: أَتَوْا بِقُرآنِ جَدِيدٍ ؛ وَلَهذَا لا يَنْبَغِي لِطَالبِ العِلْمِ أَنْ يَقْرَأَ بِقِراءَةِ خَارِجَةٍ عَنِ المُصْحَفِ الَّذِي بِأَيْدِي النَّاسِ، وَرُبَّما يَظُنُّ العَامِّيُّ أَنَّ هَذَا مِنْ بَابِ التَّلَاعُبِ فِي</w:t>
      </w:r>
      <w:r w:rsidR="00DE570A">
        <w:br/>
      </w:r>
      <w:r w:rsidR="00DE570A">
        <w:br/>
      </w:r>
      <w:r w:rsidR="00DE570A">
        <w:rPr>
          <w:rFonts w:ascii="Times New Roman" w:hAnsi="Times New Roman"/>
          <w:color w:val="000000"/>
          <w:sz w:val="30"/>
          <w:rtl/>
        </w:rPr>
        <w:t>الْمَصَاحِفِ أَوْ بِكَلامِ اللَّهِ عَزَّوَجَلَّ.</w:t>
      </w:r>
      <w:r w:rsidR="00DE570A">
        <w:br/>
      </w:r>
      <w:r w:rsidR="00DE570A">
        <w:br/>
      </w:r>
      <w:r w:rsidR="00DE570A">
        <w:rPr>
          <w:rFonts w:ascii="Times New Roman" w:hAnsi="Times New Roman"/>
          <w:color w:val="000000"/>
          <w:sz w:val="30"/>
          <w:rtl/>
        </w:rPr>
        <w:t>فَعَلى قِرَاءَةِ أَرْجُلَكُمْ) تَدُلُّ الآيَةُ الكَرِيمَةُ عَلَى وُجُوبِ غَسْلِ الرِّجْلِ؛ لِأَنَّهَا مَعْطُوفَةٌ عَلَى وُجُوهَكُمْ ، لَكِنْ عَلَى قِرَاءَةِ الجُرِّ تُخَرَّجُ عَلَى أَنَّهَا مَعْطُوفَةٌ عَلَى الرُّؤوسِ، أَي: وَامْسَحُوا بِأَرجُلِكُمْ.</w:t>
      </w:r>
      <w:r w:rsidR="00DE570A">
        <w:br/>
      </w:r>
      <w:r w:rsidR="00DE570A">
        <w:rPr>
          <w:rFonts w:ascii="Times New Roman" w:hAnsi="Times New Roman"/>
          <w:color w:val="000000"/>
          <w:sz w:val="30"/>
          <w:rtl/>
        </w:rPr>
        <w:t>فَإِذَا قَالَ قَائِلٌ: إِذا كَانَتْ مَعْطُوفَةٌ عَلَى رُؤوسِ فَإِنَّهُ يَقْتَضِي جَوَازَ مَسْحِ الرِّجْلِ</w:t>
      </w:r>
      <w:r w:rsidR="00DE570A">
        <w:br/>
      </w:r>
      <w:r w:rsidR="00DE570A">
        <w:br/>
      </w:r>
      <w:r w:rsidR="00DE570A">
        <w:rPr>
          <w:rFonts w:ascii="Times New Roman" w:hAnsi="Times New Roman"/>
          <w:color w:val="000000"/>
          <w:sz w:val="30"/>
          <w:rtl/>
        </w:rPr>
        <w:t>بَدَلًا عَنِ الغَسْلِ.</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قرأها ابن كثير وحمزة وأبو عمرو بالجر، وقرأها باقي السبعة بالنصب، انظر: السبعة في القراءات</w:t>
      </w:r>
      <w:r w:rsidR="00DE570A">
        <w:br/>
      </w:r>
      <w:r w:rsidR="00DE570A">
        <w:br/>
      </w:r>
      <w:r w:rsidR="00DE570A">
        <w:rPr>
          <w:rFonts w:ascii="Times New Roman" w:hAnsi="Times New Roman"/>
          <w:color w:val="000000"/>
          <w:sz w:val="30"/>
          <w:rtl/>
        </w:rPr>
        <w:t xml:space="preserve">لابن مجاهد (ص: </w:t>
      </w:r>
      <w:r w:rsidR="00DE570A">
        <w:rPr>
          <w:rFonts w:ascii="Times New Roman" w:hAnsi="Times New Roman"/>
          <w:color w:val="000000"/>
          <w:sz w:val="30"/>
        </w:rPr>
        <w:t>٢٤٢</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٨٣</w:t>
      </w:r>
      <w:r w:rsidR="00DE570A">
        <w:br/>
      </w:r>
      <w:r w:rsidR="00DE570A">
        <w:br/>
      </w:r>
      <w:r w:rsidR="00DE570A">
        <w:rPr>
          <w:rFonts w:ascii="Times New Roman" w:hAnsi="Times New Roman"/>
          <w:color w:val="000000"/>
          <w:sz w:val="30"/>
          <w:rtl/>
        </w:rPr>
        <w:t>فَالجَوَابُ: نَعَمْ، هُوَ يَقتَضِي جَوازَ مَسْحِ الرِّجْلِ بَدَلًا عَنِ الغَسْلِ، لَكِنْ عَلَى الوَجْهِ الذِي جَاءَتْ بِهِ السُّنَّةُ؛ حَيثُ كَانَ الرَّسُولُ عَلَيْهِ الصَّلَاةُ وَالسَّلَامُ يَغْسِلُ رِجْلَيْهِ إِذَا الـ</w:t>
      </w:r>
      <w:r w:rsidR="00DE570A">
        <w:br/>
      </w:r>
      <w:r w:rsidR="00DE570A">
        <w:rPr>
          <w:rFonts w:ascii="Times New Roman" w:hAnsi="Times New Roman"/>
          <w:color w:val="000000"/>
          <w:sz w:val="30"/>
          <w:rtl/>
        </w:rPr>
        <w:t>كَانَتَا مَكْشُوفَتَينِ، وَكَانَ يَمْسَحُ رِجْلَيْهِ إِذَا كَانَتَا مَسْتُورَتِينِ بِالجَوَارِبِ أَو بِالخُفَّيْنِ، وَعلَى هَذَا يَكونُ في الآيَةِ إِشَارَةٌ إِلى المَسْحِ عَلى الخَفَّيْنِ.</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وَهَذَا المَعْنَى ذَكَرَهُ شَيخُ الإِسْلامِ ابنُ تَيْمِيَّةَ رَحمَدَ اللَّهُ وَغَيْرُهُ مِن أَهلِ العِلمِ؛ لأَنَّها تَدُلُّ عَلى أَنَّ الرِّجْلَ قَد تُمْسَحُ، فَالرّجُلُ إِنْ كَانَتْ مَكشُوفَةٌ فَفَرِضُهَا الغَسْلُ،</w:t>
      </w:r>
      <w:r w:rsidR="00DE570A">
        <w:br/>
      </w:r>
      <w:r w:rsidR="00DE570A">
        <w:br/>
      </w:r>
      <w:r w:rsidR="00DE570A">
        <w:rPr>
          <w:rFonts w:ascii="Times New Roman" w:hAnsi="Times New Roman"/>
          <w:color w:val="000000"/>
          <w:sz w:val="30"/>
          <w:rtl/>
        </w:rPr>
        <w:t>وَإِنْ كَانَتْ مَسْتُورةٌ فَفَرضُهَا المَسْحُ.</w:t>
      </w:r>
      <w:r w:rsidR="00DE570A">
        <w:br/>
      </w:r>
      <w:r w:rsidR="00DE570A">
        <w:br/>
      </w:r>
      <w:r w:rsidR="00DE570A">
        <w:rPr>
          <w:rFonts w:ascii="Times New Roman" w:hAnsi="Times New Roman"/>
          <w:color w:val="000000"/>
          <w:sz w:val="30"/>
          <w:rtl/>
        </w:rPr>
        <w:t>قَوْلُهُ: فَلْيَجْعَلْ فِي أَنْفِهِ مَاءً يَعني: أَنْ يَضَعَ فِي أَنْفِهِ مَاءً، بِأَنْ يَأْخُذَ مَاءً فِي كَفِّهِ، ويَجْعَلَهُ فِي أَنْفِهِ، ويَجْذِبَهُ قَلِيلًا. وفي لفظ آخَرَ يَقولُ: «فَلْيَسْتَنْشِقُ»، وَالاسْتِنْشَاقُ هو أَنْ يُحاوِلَ الإِنْسَانُ إِدْحَالَ الماءَ مِنْ أَنْفِهِ.</w:t>
      </w:r>
      <w:r w:rsidR="00DE570A">
        <w:br/>
      </w:r>
      <w:r w:rsidR="00DE570A">
        <w:rPr>
          <w:rFonts w:ascii="Times New Roman" w:hAnsi="Times New Roman"/>
          <w:color w:val="000000"/>
          <w:sz w:val="30"/>
          <w:rtl/>
        </w:rPr>
        <w:t xml:space="preserve">وقَوْلُهُ: «ثُمَّ ليَسير» أي: يُخرِج الماء الذي أَدْخَلَهُ فِي أَنْفِهِ مِنْ أَجْلِ أَنْ يَغْسِلَ بَاطِنَ الأَنْفِ ويَتَنَظَّفَ، وقد وَجَبَ هذا؛ لأنَّ الأَنْفَ منَ الوَجْهِ، وقد قَالَ اللهُ تَعَالَى: فَاغْسِلُوا وُجُوهَكُمْ ﴾ [المائدة: </w:t>
      </w:r>
      <w:r w:rsidR="00DE570A">
        <w:rPr>
          <w:rFonts w:ascii="Times New Roman" w:hAnsi="Times New Roman"/>
          <w:color w:val="000000"/>
          <w:sz w:val="30"/>
        </w:rPr>
        <w:t>٦</w:t>
      </w:r>
      <w:r w:rsidR="00DE570A">
        <w:rPr>
          <w:rFonts w:ascii="Times New Roman" w:hAnsi="Times New Roman"/>
          <w:color w:val="000000"/>
          <w:sz w:val="30"/>
          <w:rtl/>
        </w:rPr>
        <w:t>] وَهذَا مَعْروفٌ لا حاجَةَ لِزِيدِ شَرْحٍ.</w:t>
      </w:r>
      <w:r w:rsidR="00DE570A">
        <w:br/>
      </w:r>
      <w:r w:rsidR="00DE570A">
        <w:br/>
      </w:r>
      <w:r w:rsidR="00DE570A">
        <w:rPr>
          <w:rFonts w:ascii="Times New Roman" w:hAnsi="Times New Roman"/>
          <w:color w:val="000000"/>
          <w:sz w:val="30"/>
          <w:rtl/>
        </w:rPr>
        <w:t>الثَّاني: «وَمَنِ اسْتَجْمَرَ فَلْيُوتِرُ».</w:t>
      </w:r>
      <w:r w:rsidR="00DE570A">
        <w:br/>
      </w:r>
      <w:r w:rsidR="00DE570A">
        <w:br/>
      </w:r>
      <w:r w:rsidR="00DE570A">
        <w:rPr>
          <w:rFonts w:ascii="Times New Roman" w:hAnsi="Times New Roman"/>
          <w:color w:val="000000"/>
          <w:sz w:val="30"/>
          <w:rtl/>
        </w:rPr>
        <w:t>قَوْلُهُ: وَمَن اسْتَجْمَرَ الاسْتِجَارُ: هُوَ إزَالَهُ أَثر الخارج مِنَ السَّبِيلَيْنِ بالحِمارِ، وهي الأَحْجارُ أو ما يقومُ مَقامَها، أي: إذا أَزالَ الإِنْسانُ البَوْلَ أو الغائِطَ بالحَجَرِ أو ما يَقومُ مَقامَهُ يُسَمَّى هذا اسْتِجْمارًا. والذي يَقومُ مَقامَها: كُلُّ مُنَقٌ طَاهِرٍ غَيْرِ</w:t>
      </w:r>
      <w:r w:rsidR="00DE570A">
        <w:br/>
      </w:r>
      <w:r w:rsidR="00DE570A">
        <w:br/>
      </w:r>
      <w:r w:rsidR="00DE570A">
        <w:rPr>
          <w:rFonts w:ascii="Times New Roman" w:hAnsi="Times New Roman"/>
          <w:color w:val="000000"/>
          <w:sz w:val="30"/>
          <w:rtl/>
        </w:rPr>
        <w:t>محترم</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الاختيارات العلمية [المطبوع مع الفتاوى الكبرى (</w:t>
      </w:r>
      <w:r w:rsidR="00DE570A">
        <w:rPr>
          <w:rFonts w:ascii="Times New Roman" w:hAnsi="Times New Roman"/>
          <w:color w:val="000000"/>
          <w:sz w:val="30"/>
        </w:rPr>
        <w:t>٣٠٤/٥</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Pr>
        <w:t>٨٤</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فَإِنْ قَالَ قَائِلٌ : لماذَا سُمِّيَ إِزالَةُ الخَارِجِ مِنَ السَّبِيلَيْنِ بِحَجَرٍ أَو مَا يَقومُ مَقامَهُ</w:t>
      </w:r>
      <w:r w:rsidR="00DE570A">
        <w:br/>
      </w:r>
      <w:r w:rsidR="00DE570A">
        <w:br/>
      </w:r>
      <w:r w:rsidR="00DE570A">
        <w:rPr>
          <w:rFonts w:ascii="Times New Roman" w:hAnsi="Times New Roman"/>
          <w:color w:val="000000"/>
          <w:sz w:val="30"/>
          <w:rtl/>
        </w:rPr>
        <w:t>استجمارًا؟</w:t>
      </w:r>
      <w:r w:rsidR="00DE570A">
        <w:br/>
      </w:r>
      <w:r w:rsidR="00DE570A">
        <w:br/>
      </w:r>
      <w:r w:rsidR="00DE570A">
        <w:rPr>
          <w:rFonts w:ascii="Times New Roman" w:hAnsi="Times New Roman"/>
          <w:color w:val="000000"/>
          <w:sz w:val="30"/>
          <w:rtl/>
        </w:rPr>
        <w:t>قَالَ العلماء: لأَنَّهُ مَأْخُوذُ مِنَ الحِمارِ، وَهِيَ الحَصى الصِّغَارُ، فَالحَصَى غَيْرُ الكَبِيرَةِ تُسمى جمارًا، وَمِنْهُ قَوْلُهُمْ: رَمَيْنَا الجَمَرَاتِ؛ لأنها تُرْمَى بِأَحْجَارٍ صَغِيرَةِ، لَكنَّ الحَجَرَ</w:t>
      </w:r>
      <w:r w:rsidR="00DE570A">
        <w:br/>
      </w:r>
      <w:r w:rsidR="00DE570A">
        <w:rPr>
          <w:rFonts w:ascii="Times New Roman" w:hAnsi="Times New Roman"/>
          <w:color w:val="000000"/>
          <w:sz w:val="30"/>
          <w:rtl/>
        </w:rPr>
        <w:t>الَّذِي يُسْتَجمَرُ بِهِ لَيسَ كَالحَجَرِ الذِي يُرْمَى بِهِ، بَل هُوَ بِلا شَكٍّ أَكْبَرُ مِنْهُ.</w:t>
      </w:r>
      <w:r w:rsidR="00DE570A">
        <w:br/>
      </w:r>
      <w:r w:rsidR="00DE570A">
        <w:rPr>
          <w:rFonts w:ascii="Times New Roman" w:hAnsi="Times New Roman"/>
          <w:color w:val="000000"/>
          <w:sz w:val="30"/>
          <w:rtl/>
        </w:rPr>
        <w:t>إذنٌ: مَسْحُ أَذِى الخارِجِ مِنَ السَّبِيلَيْنِ بالأَحْجَارِ يُسمَّى: اسْتِجْمارًا، وَإِزَالَتْهُ بِالماءِ</w:t>
      </w:r>
      <w:r w:rsidR="00DE570A">
        <w:br/>
      </w:r>
      <w:r w:rsidR="00DE570A">
        <w:br/>
      </w:r>
      <w:r w:rsidR="00DE570A">
        <w:rPr>
          <w:rFonts w:ascii="Times New Roman" w:hAnsi="Times New Roman"/>
          <w:color w:val="000000"/>
          <w:sz w:val="30"/>
          <w:rtl/>
        </w:rPr>
        <w:t>يُسمى: اسْتِنجاء.</w:t>
      </w:r>
      <w:r w:rsidR="00DE570A">
        <w:br/>
      </w:r>
      <w:r w:rsidR="00DE570A">
        <w:br/>
      </w:r>
      <w:r w:rsidR="00DE570A">
        <w:rPr>
          <w:rFonts w:ascii="Times New Roman" w:hAnsi="Times New Roman"/>
          <w:color w:val="000000"/>
          <w:sz w:val="30"/>
          <w:rtl/>
        </w:rPr>
        <w:t>قَوْلُهُ: «فَلْيُوتِرُ» أي: فَلْيَقْطَعِ الاسْتِجْمارَ على وِتْرِ، وَمَعْنَى الوِتْرِ هُو كُلُّ مَا لا</w:t>
      </w:r>
      <w:r w:rsidR="00DE570A">
        <w:br/>
      </w:r>
      <w:r w:rsidR="00DE570A">
        <w:rPr>
          <w:rFonts w:ascii="Times New Roman" w:hAnsi="Times New Roman"/>
          <w:color w:val="000000"/>
          <w:sz w:val="30"/>
          <w:rtl/>
        </w:rPr>
        <w:t>يَنْقَسِمُ عَلَى اثْنَيْنِ، وكُلُّ شَيْءٍ يَنْقَسِمُ عَلَى اثْنَيْنِ فَهوَ شَفْحٌ.</w:t>
      </w:r>
      <w:r w:rsidR="00DE570A">
        <w:br/>
      </w:r>
      <w:r w:rsidR="00DE570A">
        <w:rPr>
          <w:rFonts w:ascii="Times New Roman" w:hAnsi="Times New Roman"/>
          <w:color w:val="000000"/>
          <w:sz w:val="30"/>
          <w:rtl/>
        </w:rPr>
        <w:t>وقد ذَكَرَ العُلَماءُ رَحِمَهُمُ اللهُ شُروطًا لصحة الاستجمار، منها:</w:t>
      </w:r>
      <w:r w:rsidR="00DE570A">
        <w:br/>
      </w:r>
      <w:r w:rsidR="00DE570A">
        <w:rPr>
          <w:rFonts w:ascii="Times New Roman" w:hAnsi="Times New Roman"/>
          <w:color w:val="000000"/>
          <w:sz w:val="30"/>
          <w:rtl/>
        </w:rPr>
        <w:t>الشَّرطُ الأَوَّلُ أنْ تكونَ وِترا، لكن لا يَكفِي فِي الوِتِرِيَّةِ أَنْ تَكُونَ مَسْحَةً واحِدةً كَما يَبْدُو مِن ظَاهِرِ الحَدِيثِ، وَلَكِنَّ هَذَا الظَّاهِرَ مَدفُوعٌ بِالحَدِيثِ الَّذِي رَواهُ مُسْلِمٌ عَن سَلْمَانَ الفَارِسِيَ رَضِوَلِتَهُ عَنْهُ أَنَّهُ قَالَ: «نَهَانَا رَسُولُ اللهِ ﷺ أَنْ نَسْتَنْجِيَ بِأَقَلَّ مِنْ ثَلَاثَةِ</w:t>
      </w:r>
      <w:r w:rsidR="00DE570A">
        <w:br/>
      </w:r>
      <w:r w:rsidR="00DE570A">
        <w:rPr>
          <w:rFonts w:ascii="Times New Roman" w:hAnsi="Times New Roman"/>
          <w:color w:val="000000"/>
          <w:sz w:val="30"/>
          <w:rtl/>
        </w:rPr>
        <w:t>أَحْجَارٍ ورُبَّما نَأْخُذُ هذا مِنْ هذا الحديث؛ لأنَّهُ لو كانَتِ الواحدةُ كافية ما احتاج</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أنْ يَقولَ: «فَلْيُوتِرُ» لأنَّ الإِنْسانَ إِذا اسْتَجْمَرَ مَرَّةً واحِدةً فقد أَوْتَرَ.</w:t>
      </w:r>
      <w:r w:rsidR="00DE570A">
        <w:br/>
      </w:r>
      <w:r w:rsidR="00DE570A">
        <w:rPr>
          <w:rFonts w:ascii="Times New Roman" w:hAnsi="Times New Roman"/>
          <w:color w:val="000000"/>
          <w:sz w:val="30"/>
          <w:rtl/>
        </w:rPr>
        <w:t>وَعَلَى هَذا فَإِنَّهُ لا بُدَّ مِنْ ثَلاثٍ، فَأَقَلُّ المَسَحَاتِ ثَلَاثُ، فَإِنْ أَنْقَى بِثَلَاثٍ اقْتَصَرَ عَليهَا، وَإِن لَم يُنْقِ أَنْقَى بِالرَّابِعَةِ ، ويَزِيدُ الخَامِسةَ اسْتِحْبَابًا، وَإِنْ أَنْقَى بِالسَّادِسَةِ</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مسلم كتاب الطهارة، باب الاستطابة، رقم (</w:t>
      </w:r>
      <w:r w:rsidR="00DE570A">
        <w:rPr>
          <w:rFonts w:ascii="Times New Roman" w:hAnsi="Times New Roman"/>
          <w:color w:val="000000"/>
          <w:sz w:val="30"/>
        </w:rPr>
        <w:t>٢٦٢</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٨٥</w:t>
      </w:r>
      <w:r w:rsidR="00DE570A">
        <w:br/>
      </w:r>
      <w:r w:rsidR="00DE570A">
        <w:br/>
      </w:r>
      <w:r w:rsidR="00DE570A">
        <w:rPr>
          <w:rFonts w:ascii="Times New Roman" w:hAnsi="Times New Roman"/>
          <w:color w:val="000000"/>
          <w:sz w:val="30"/>
          <w:rtl/>
        </w:rPr>
        <w:t xml:space="preserve">زادَ السَّابِعَةَ اسْتِحْبَابًا؛ لِقَولِهِ عَلَيْهِ الصَّلَاةُ وَالسَّلَامُ : مَنِ اسْتَجْمَرَ فَلْيُوتِرُ»، أَيْ: فَلْيَجْعَلِ اسْتِجْمَارَهُ وِترا، وقَولِهِ: «مَنْ فَعَلَ فَقَدْ أَحْسَنَ ومَنْ لا فَلا حَرَجَ ) . الشَّرْطُ الثَّاني: أنْ يَزول الأذى منَ السَّبِيلَيْنِ، فَإِذَا مَسَحْتَ أَوَّلَ مَرَّةٍ فَلا يَكْفي، وإذا مَسَحْتَ ثانيَ مَرَّةٍ فلا يَكْفي، وإذا مَسَحْتَ ثالثَ مَرَّةٍ فَإِنَّنا </w:t>
      </w:r>
      <w:proofErr w:type="gramStart"/>
      <w:r w:rsidR="00DE570A">
        <w:rPr>
          <w:rFonts w:ascii="Times New Roman" w:hAnsi="Times New Roman"/>
          <w:color w:val="000000"/>
          <w:sz w:val="30"/>
          <w:rtl/>
        </w:rPr>
        <w:t>نَنْظُرُ :</w:t>
      </w:r>
      <w:proofErr w:type="gramEnd"/>
      <w:r w:rsidR="00DE570A">
        <w:rPr>
          <w:rFonts w:ascii="Times New Roman" w:hAnsi="Times New Roman"/>
          <w:color w:val="000000"/>
          <w:sz w:val="30"/>
          <w:rtl/>
        </w:rPr>
        <w:t xml:space="preserve"> هل يُوجَدُ أَثَرُ فيما اسْتَجْمَرْتَ به أو لا؟ فإنْ وُجِدَ أَثر فلا يَكْفي؛ لأنَّ المَحَلَّ لم يُنَظَّفْ، وإِنْ لم يُوجَدْ أثرٌ </w:t>
      </w:r>
      <w:proofErr w:type="gramStart"/>
      <w:r w:rsidR="00DE570A">
        <w:rPr>
          <w:rFonts w:ascii="Times New Roman" w:hAnsi="Times New Roman"/>
          <w:color w:val="000000"/>
          <w:sz w:val="30"/>
          <w:rtl/>
        </w:rPr>
        <w:t>كَفى .</w:t>
      </w:r>
      <w:proofErr w:type="gramEnd"/>
      <w:r w:rsidR="00DE570A">
        <w:br/>
      </w:r>
      <w:r w:rsidR="00DE570A">
        <w:rPr>
          <w:rFonts w:ascii="Times New Roman" w:hAnsi="Times New Roman"/>
          <w:color w:val="000000"/>
          <w:sz w:val="30"/>
          <w:rtl/>
        </w:rPr>
        <w:t xml:space="preserve">الشَّرْطُ </w:t>
      </w:r>
      <w:proofErr w:type="gramStart"/>
      <w:r w:rsidR="00DE570A">
        <w:rPr>
          <w:rFonts w:ascii="Times New Roman" w:hAnsi="Times New Roman"/>
          <w:color w:val="000000"/>
          <w:sz w:val="30"/>
          <w:rtl/>
        </w:rPr>
        <w:t>الثَّالثُ :</w:t>
      </w:r>
      <w:proofErr w:type="gramEnd"/>
      <w:r w:rsidR="00DE570A">
        <w:rPr>
          <w:rFonts w:ascii="Times New Roman" w:hAnsi="Times New Roman"/>
          <w:color w:val="000000"/>
          <w:sz w:val="30"/>
          <w:rtl/>
        </w:rPr>
        <w:t xml:space="preserve"> أَنْ يَكونَ طَاهِرًا، فَإِنْ كَانَ نَجِسًا لَم </w:t>
      </w:r>
      <w:proofErr w:type="gramStart"/>
      <w:r w:rsidR="00DE570A">
        <w:rPr>
          <w:rFonts w:ascii="Times New Roman" w:hAnsi="Times New Roman"/>
          <w:color w:val="000000"/>
          <w:sz w:val="30"/>
          <w:rtl/>
        </w:rPr>
        <w:t>يُجْزِي</w:t>
      </w:r>
      <w:proofErr w:type="gramEnd"/>
      <w:r w:rsidR="00DE570A">
        <w:rPr>
          <w:rFonts w:ascii="Times New Roman" w:hAnsi="Times New Roman"/>
          <w:color w:val="000000"/>
          <w:sz w:val="30"/>
          <w:rtl/>
        </w:rPr>
        <w:t xml:space="preserve"> الِاسْتِجَارُ بِهِ؛ لِأَنَّ النَّجِسَ لا يَزِيدُ النَّجاسَةَ إِلا </w:t>
      </w:r>
      <w:proofErr w:type="gramStart"/>
      <w:r w:rsidR="00DE570A">
        <w:rPr>
          <w:rFonts w:ascii="Times New Roman" w:hAnsi="Times New Roman"/>
          <w:color w:val="000000"/>
          <w:sz w:val="30"/>
          <w:rtl/>
        </w:rPr>
        <w:t>نَجَاسَةٌ ،</w:t>
      </w:r>
      <w:proofErr w:type="gramEnd"/>
      <w:r w:rsidR="00DE570A">
        <w:rPr>
          <w:rFonts w:ascii="Times New Roman" w:hAnsi="Times New Roman"/>
          <w:color w:val="000000"/>
          <w:sz w:val="30"/>
          <w:rtl/>
        </w:rPr>
        <w:t xml:space="preserve"> فَالنَّجِسُ كَيفَ يُطَهِّرُ وَهُو </w:t>
      </w:r>
      <w:proofErr w:type="gramStart"/>
      <w:r w:rsidR="00DE570A">
        <w:rPr>
          <w:rFonts w:ascii="Times New Roman" w:hAnsi="Times New Roman"/>
          <w:color w:val="000000"/>
          <w:sz w:val="30"/>
          <w:rtl/>
        </w:rPr>
        <w:t>نَجِسٌ ؟!</w:t>
      </w:r>
      <w:proofErr w:type="gramEnd"/>
      <w:r w:rsidR="00DE570A">
        <w:rPr>
          <w:rFonts w:ascii="Times New Roman" w:hAnsi="Times New Roman"/>
          <w:color w:val="000000"/>
          <w:sz w:val="30"/>
          <w:rtl/>
        </w:rPr>
        <w:t xml:space="preserve"> بَلْ هُوَ نَفْسُهُ يَحْتَاجُ إلى تطهير ، مِثلُ أَنْ يَسْتَنجِيَ الإِنْسانُ بِرَوثَةِ حِمارٍ، فَلَوِ اسْتَنْجَى بِرَوثَةِ حِمارٍ وَأَزَالَتِ الخَارِجَ لَم يُجْزِي الاسْتِجَارُ ؛ لأنَّها نَجِسةٌ، وَلِهَذَا لَما أَمَرَ النَّبِيُّ ﷺ عَبْدَ اللَّهِ ابْنَ مَسْعُودٍ أَنْ يَأْتِيَ إِلَيْهِ بِأَحْجَارٍ يَسْتَجْمِرُ بِها ، أَنَّى إِلَيْهِ بِحَجَرِينِ وَرَوْثَةٍ، فَأَخَذَ</w:t>
      </w:r>
      <w:r w:rsidR="00DE570A">
        <w:br/>
      </w:r>
      <w:r w:rsidR="00DE570A">
        <w:rPr>
          <w:rFonts w:ascii="Times New Roman" w:hAnsi="Times New Roman"/>
          <w:color w:val="000000"/>
          <w:sz w:val="30"/>
          <w:rtl/>
        </w:rPr>
        <w:t>الحَجَرَيْنِ وَأَلْقَى الرَّوْثِةَ وَقالَ: «إِنَّهَا رِجْسٌ (</w:t>
      </w:r>
      <w:r w:rsidR="00DE570A">
        <w:rPr>
          <w:rFonts w:ascii="Times New Roman" w:hAnsi="Times New Roman"/>
          <w:color w:val="000000"/>
          <w:sz w:val="30"/>
        </w:rPr>
        <w:t>٢</w:t>
      </w:r>
      <w:r w:rsidR="00DE570A">
        <w:rPr>
          <w:rFonts w:ascii="Times New Roman" w:hAnsi="Times New Roman"/>
          <w:color w:val="000000"/>
          <w:sz w:val="30"/>
          <w:rtl/>
        </w:rPr>
        <w:t>) أَي: أَنهَا نَحِسَةٌ.</w:t>
      </w:r>
      <w:r w:rsidR="00DE570A">
        <w:br/>
      </w:r>
      <w:r w:rsidR="00DE570A">
        <w:rPr>
          <w:rFonts w:ascii="Times New Roman" w:hAnsi="Times New Roman"/>
          <w:color w:val="000000"/>
          <w:sz w:val="30"/>
          <w:rtl/>
        </w:rPr>
        <w:t>فصارَ الاسْتِجْمارُ بالنَّجِسِ لا يُجْزِئُ بمقتضى الدَّلِيلِ والتَّعْلِيلِ؛ أَمَّا الدَّليلُ فحديثُ عَبْدِ اللهِ بنِ مَسْعُودٍ رَضَوَاللَّهُ عَنْهُ وأَمَّا التَّعْليلُ؛ فَلأَنَّ النَّجِسَ لَا يَزِيدُ النَّجِسَ</w:t>
      </w:r>
      <w:r w:rsidR="00DE570A">
        <w:br/>
      </w:r>
      <w:r w:rsidR="00DE570A">
        <w:br/>
      </w:r>
      <w:r w:rsidR="00DE570A">
        <w:rPr>
          <w:rFonts w:ascii="Times New Roman" w:hAnsi="Times New Roman"/>
          <w:color w:val="000000"/>
          <w:sz w:val="30"/>
          <w:rtl/>
        </w:rPr>
        <w:t>إلا نجاسة.</w:t>
      </w:r>
      <w:r w:rsidR="00DE570A">
        <w:br/>
      </w:r>
      <w:r w:rsidR="00DE570A">
        <w:br/>
      </w:r>
      <w:r w:rsidR="00DE570A">
        <w:rPr>
          <w:rFonts w:ascii="Times New Roman" w:hAnsi="Times New Roman"/>
          <w:color w:val="000000"/>
          <w:sz w:val="30"/>
          <w:rtl/>
        </w:rPr>
        <w:t>الشَّرْطُ الرَّابِعُ: أَن يَكُونَ غَيْرَ مُحْتَرِمٍ، فَإِنْ كَانَ مُحْتَرَمَا فَإِنَّ الاسْتِجَارَ بِهِ لَا يُجْزِئُ</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أبو داود كتاب الطهارة، باب الاستتار في الخلاء، رقم (</w:t>
      </w:r>
      <w:r w:rsidR="00DE570A">
        <w:rPr>
          <w:rFonts w:ascii="Times New Roman" w:hAnsi="Times New Roman"/>
          <w:color w:val="000000"/>
          <w:sz w:val="30"/>
        </w:rPr>
        <w:t>٣٥</w:t>
      </w:r>
      <w:r w:rsidR="00DE570A">
        <w:rPr>
          <w:rFonts w:ascii="Times New Roman" w:hAnsi="Times New Roman"/>
          <w:color w:val="000000"/>
          <w:sz w:val="30"/>
          <w:rtl/>
        </w:rPr>
        <w:t>) ، وابن ماجه: كتاب الطهارة، باب الارتياد للغائط والبول، رقم (</w:t>
      </w:r>
      <w:r w:rsidR="00DE570A">
        <w:rPr>
          <w:rFonts w:ascii="Times New Roman" w:hAnsi="Times New Roman"/>
          <w:color w:val="000000"/>
          <w:sz w:val="30"/>
        </w:rPr>
        <w:t>۳۳۷</w:t>
      </w:r>
      <w:r w:rsidR="00DE570A">
        <w:rPr>
          <w:rFonts w:ascii="Times New Roman" w:hAnsi="Times New Roman"/>
          <w:color w:val="000000"/>
          <w:sz w:val="30"/>
          <w:rtl/>
        </w:rPr>
        <w:t>)، وأحمد (</w:t>
      </w:r>
      <w:r w:rsidR="00DE570A">
        <w:rPr>
          <w:rFonts w:ascii="Times New Roman" w:hAnsi="Times New Roman"/>
          <w:color w:val="000000"/>
          <w:sz w:val="30"/>
        </w:rPr>
        <w:t>۳۷۱/۲</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 أخرجه البخاري: كتاب الوضوء، باب لا يستنجى بروث، رقم (</w:t>
      </w:r>
      <w:r w:rsidR="00DE570A">
        <w:rPr>
          <w:rFonts w:ascii="Times New Roman" w:hAnsi="Times New Roman"/>
          <w:color w:val="000000"/>
          <w:sz w:val="30"/>
        </w:rPr>
        <w:t>١٥٦</w:t>
      </w:r>
      <w:r w:rsidR="00DE570A">
        <w:rPr>
          <w:rFonts w:ascii="Times New Roman" w:hAnsi="Times New Roman"/>
          <w:color w:val="000000"/>
          <w:sz w:val="30"/>
          <w:rtl/>
        </w:rPr>
        <w:t>)، من حديث عبد الله بن</w:t>
      </w:r>
      <w:r w:rsidR="00DE570A">
        <w:br/>
      </w:r>
      <w:r w:rsidR="00DE570A">
        <w:br/>
      </w:r>
      <w:r w:rsidR="00DE570A">
        <w:rPr>
          <w:rFonts w:ascii="Times New Roman" w:hAnsi="Times New Roman"/>
          <w:color w:val="000000"/>
          <w:sz w:val="30"/>
          <w:rtl/>
        </w:rPr>
        <w:t>مسعود رضي اللهُ عَنْهُ.</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وَلَوْ أَنْقَى، وَسَوَاءٌ كَانَ الاِحتِرَامُ لِلشَّيء لِكونِهِ يَشْتَمِلُ عَلَى شَيْءٍ مِنْ عُلومِ الدِّينِ أَوْ لِكَوْنِهِ مِمَّا لا يَنْبَغِي أَنْ يُسْتَعْمَلَ في الاستجمارِ ، فَلَوِ اسْتَنْجَى الإِنْسَانُ بِطعَامِ وَالعياذُ باللهِ - فَإِنَّهُ لا يُجْزِئُ مَعَ أَنَّهُ آثِمٌ، وَلَوِ اسْتَنجَى بِكُتُبِ عِلْمٍ شَرعِيٌّ، لا يُجْزِئُ حَتَّى وَإِنْ أَنْقَى؛ لِأَنَّه مُحترم ، وهو حَرامٌ عليه، أمَّا إذا كانَ مِنَ القُرْآنِ فهو رِدَّةٌ عنِ الإسلام وكُفْرٌ ؛ لأنَّ هذا مِن أعْظَمِ الإهانة لكَلامِ اللَّهِ عَزَّوَجَلَّ. وَلَوِ اسْتَنْجَى بِعَلَفٍ يَابِسٍ فَإِنَّهُ لَا يُجْزِئُ؛ لِأَنَّهُ مُحْتَرَم.</w:t>
      </w:r>
      <w:r w:rsidR="00DE570A">
        <w:br/>
      </w:r>
      <w:r w:rsidR="00DE570A">
        <w:rPr>
          <w:rFonts w:ascii="Times New Roman" w:hAnsi="Times New Roman"/>
          <w:color w:val="000000"/>
          <w:sz w:val="30"/>
          <w:rtl/>
        </w:rPr>
        <w:t>وَالدَّلِيلُ على هذا أَنَّ الرَّسُولَ ﷺ نَهى أَنْ يُسْتَنْجَى بِعَظْمٍ أَوْ رَوْثٍ، وَعَلَّلَ ذلك</w:t>
      </w:r>
      <w:r w:rsidR="00DE570A">
        <w:br/>
      </w:r>
      <w:r w:rsidR="00DE570A">
        <w:br/>
      </w:r>
      <w:r w:rsidR="00DE570A">
        <w:rPr>
          <w:rFonts w:ascii="Times New Roman" w:hAnsi="Times New Roman"/>
          <w:color w:val="000000"/>
          <w:sz w:val="30"/>
          <w:rtl/>
        </w:rPr>
        <w:t>بِأَنَّ العَظْمَ زَادُ إِخْوَانِنَا مِنَ الجِنِّ).</w:t>
      </w:r>
      <w:r w:rsidR="00DE570A">
        <w:br/>
      </w:r>
      <w:r w:rsidR="00DE570A">
        <w:br/>
      </w:r>
      <w:r w:rsidR="00DE570A">
        <w:rPr>
          <w:rFonts w:ascii="Times New Roman" w:hAnsi="Times New Roman"/>
          <w:color w:val="000000"/>
          <w:sz w:val="30"/>
          <w:rtl/>
        </w:rPr>
        <w:t>وَالحِنُّ هُم أُولَئِكَ العَالَمُ الْغَيْبِيُّ الَّذِينَ وَصَفَهُمُ اللَّهُ تَعَالَى بِأَوصَافٍ مُتَعَدِّدةٍ، لما وَفَدوا عَلى النَّبِيِّ وَأَسلَمُوا أَعطَاهُمُ الرَّسُولُ ضِيافَةٌ، فَقَالَ لَهُمْ: لَكُمْ ﷺ</w:t>
      </w:r>
      <w:r w:rsidR="00DE570A">
        <w:br/>
      </w:r>
      <w:r w:rsidR="00DE570A">
        <w:rPr>
          <w:rFonts w:ascii="Times New Roman" w:hAnsi="Times New Roman"/>
          <w:color w:val="000000"/>
          <w:sz w:val="30"/>
          <w:rtl/>
        </w:rPr>
        <w:t>كُلُّ عَظْم ذُكِرَ اسْمُ اللَّهِ عَلَيْهِ تَجِدُونَهُ أَوْفَرَ مَا يَكُونُ لَحْمًا»، فَإِذَا أَكَلْنَا اللَّحْمَ أَكَلْنَا اللحمَ كُلَّهُ وَبَقِيَتِ العِظَامُ إِذَا رَمَيْنَاهَا عَلَى الْأَرْضِ فَإِنَّ الحِنَّ يَجِدُونَهَا مَكْسُوَّةً حَما أَوْفَرَ مَا يَكونُ.</w:t>
      </w:r>
      <w:r w:rsidR="00DE570A">
        <w:br/>
      </w:r>
      <w:r w:rsidR="00DE570A">
        <w:rPr>
          <w:rFonts w:ascii="Times New Roman" w:hAnsi="Times New Roman"/>
          <w:color w:val="000000"/>
          <w:sz w:val="30"/>
          <w:rtl/>
        </w:rPr>
        <w:t xml:space="preserve">ولكن قد تَقولُ أَيُّها الإنْسِيُّ: أنا لا أرى اللَّحْمَ فالعَظْمُ لا زالَ بارزًا عندي. فنقول: لو كُنتَ جِنِّيًّا لَرَأَيْتَهُ أمَّا وأنت إنسي فلا يُمْكِنُ أَنْ تَرَاهُ؛ لأنَّ الجِنَّ عالمٌ غَيْبي في أَكْلِهِمْ وشَرابِهِمْ ولباسِهِمْ إِنَّهُ يَرَنكُمْ هُوَ وَقَبِيلُهُ مِنْ حَيْثُ لَا تَرويم ) [الأعراف: </w:t>
      </w:r>
      <w:r w:rsidR="00DE570A">
        <w:rPr>
          <w:rFonts w:ascii="Times New Roman" w:hAnsi="Times New Roman"/>
          <w:color w:val="000000"/>
          <w:sz w:val="30"/>
        </w:rPr>
        <w:t>۲۷</w:t>
      </w:r>
      <w:r w:rsidR="00DE570A">
        <w:rPr>
          <w:rFonts w:ascii="Times New Roman" w:hAnsi="Times New Roman"/>
          <w:color w:val="000000"/>
          <w:sz w:val="30"/>
          <w:rtl/>
        </w:rPr>
        <w:t>] فلا يُمْكِنُ أَنْ تَرى طَعَامَهُم وأنت لا تَراهُمْ، هَل إِذا اجْتَمَعَ جَمَاعَةٌ مِنَ</w:t>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أخرجه مسلم : كتاب الصلاة، باب الجهر بالقراءة في الصبح والقراءة على الجن، رقم (</w:t>
      </w:r>
      <w:r w:rsidR="00DE570A">
        <w:rPr>
          <w:rFonts w:ascii="Times New Roman" w:hAnsi="Times New Roman"/>
          <w:color w:val="000000"/>
          <w:sz w:val="30"/>
        </w:rPr>
        <w:t>١٥٠/٤٥٠</w:t>
      </w:r>
      <w:r w:rsidR="00DE570A">
        <w:rPr>
          <w:rFonts w:ascii="Times New Roman" w:hAnsi="Times New Roman"/>
          <w:color w:val="000000"/>
          <w:sz w:val="30"/>
          <w:rtl/>
        </w:rPr>
        <w:t>)، من حديث عبد الله بن مسعود رَضِيَ اللَّهُ عَنْهُ.</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AV</w:t>
      </w:r>
      <w:r w:rsidR="00DE570A">
        <w:br/>
      </w:r>
      <w:r w:rsidR="00DE570A">
        <w:br/>
      </w:r>
      <w:r w:rsidR="00DE570A">
        <w:rPr>
          <w:rFonts w:ascii="Times New Roman" w:hAnsi="Times New Roman"/>
          <w:color w:val="000000"/>
          <w:sz w:val="30"/>
          <w:rtl/>
        </w:rPr>
        <w:t>الجِنِّ على هذا العَظْمِ يَأْكُلُونَ مِنَ اللَّحْمِ الذي كانَ عَلَيْهِ، هَل يُمْكِنُ أَنْ تَرَى اللَّحْمَ</w:t>
      </w:r>
      <w:r w:rsidR="00DE570A">
        <w:br/>
      </w:r>
      <w:r w:rsidR="00DE570A">
        <w:br/>
      </w:r>
      <w:r w:rsidR="00DE570A">
        <w:rPr>
          <w:rFonts w:ascii="Times New Roman" w:hAnsi="Times New Roman"/>
          <w:color w:val="000000"/>
          <w:sz w:val="30"/>
          <w:rtl/>
        </w:rPr>
        <w:t>ولا تَرى هَؤُلاءِ؟! الجَوابُ: لا يُمْكِنُ.</w:t>
      </w:r>
      <w:r w:rsidR="00DE570A">
        <w:br/>
      </w:r>
      <w:r w:rsidR="00DE570A">
        <w:br/>
      </w:r>
      <w:r w:rsidR="00DE570A">
        <w:rPr>
          <w:rFonts w:ascii="Times New Roman" w:hAnsi="Times New Roman"/>
          <w:color w:val="000000"/>
          <w:sz w:val="30"/>
          <w:rtl/>
        </w:rPr>
        <w:t>إذنُ: نَقولُ: لَا تَسْتَجْمِرْ بِالْعَظْمِ.</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١</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وَقالَ عَلَيْهِ الصَّلَاةُ وَالسَّلَامُ : وكُلُّ بَعْرَةٍ فَهِيَ عَلَفٌ لِدَوَابِّكُمْ ، فَالبَعَراتُ التِي</w:t>
      </w:r>
      <w:r w:rsidR="00DE570A">
        <w:br/>
      </w:r>
      <w:r w:rsidR="00DE570A">
        <w:rPr>
          <w:rFonts w:ascii="Times New Roman" w:hAnsi="Times New Roman"/>
          <w:color w:val="000000"/>
          <w:sz w:val="30"/>
          <w:rtl/>
        </w:rPr>
        <w:t>تَخْرُجُ مِن بَهِيمَةِ الأَنْعَامِ تَكونُ عَلَفًا لِدَوابِّ الجِنِّ، فَفَضَلاتُ بَهَائِمِ الإِنْسِ تَكونُ</w:t>
      </w:r>
      <w:r w:rsidR="00DE570A">
        <w:br/>
      </w:r>
      <w:r w:rsidR="00DE570A">
        <w:rPr>
          <w:rFonts w:ascii="Times New Roman" w:hAnsi="Times New Roman"/>
          <w:color w:val="000000"/>
          <w:sz w:val="30"/>
          <w:rtl/>
        </w:rPr>
        <w:t>عَلَفًا لبهائم الجن.</w:t>
      </w:r>
      <w:r w:rsidR="00DE570A">
        <w:br/>
      </w:r>
      <w:r w:rsidR="00DE570A">
        <w:rPr>
          <w:rFonts w:ascii="Times New Roman" w:hAnsi="Times New Roman"/>
          <w:color w:val="000000"/>
          <w:sz w:val="30"/>
          <w:rtl/>
        </w:rPr>
        <w:t>وَلِهَذَا نَهَى النَّبِيُّ ﷺ عَنِ الإِسْتنجَاءِ بِالعَظمِ وَالرَّوْثِ، وَإِذَا كَانَ طَعَامُ الجِنِّ وَطَعَامُ دَوابِّهِمْ مُحترما لا يَجوزُ الاستنجاء بِهِ ، فَطَعَامُ الإِنْسِ وَطَعَامُ دَوابِّهِمْ مِن بَابٍ أولى؛ كما لو اسْتَجْمَرَ - عياذا بالله بالخبز اليابس، أو اسْتَجْمَرَ بالعَلَفِ، فإذا كانَ</w:t>
      </w:r>
      <w:r w:rsidR="00DE570A">
        <w:br/>
      </w:r>
      <w:r w:rsidR="00DE570A">
        <w:br/>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 xml:space="preserve">النَّبِيُّ ﷺ نَهى عن الاستجمارِ بزادِ الجِنِّ، فزادَ الإِنْسِ مِنْ بابٍ أَوْلى، وإِذا كَانَ النَّبِيُّ نهى عن الاسْتِجْمارِ بزادِ بَهَائِمِ الجِنِّ ، فزادُ دَوابِّ الإِنْسِ مِنْ بابٍ أَوْلى؛ لأنَّ جِئْسَ البَشَرِ أَفضَلُ مِن جِنْسِ الجِنِّ، بِلا شَكٍّ ، فإِنَّ البَشَرَ خُلِقُوا مِنَ الطِّينِ، والجِنَّ خُلِقُوا مِنَ النَّارِ، وَأبو الجِنِّ إبليسُ أُمِرَ أنْ يَسْجُدَ لَآدَمَ وَلَكِنَّهُ اسْتَكْبَرَ، وَمَعْلُومٌ أَنَّ المَسْجُودَ لَه أفْضَلُ مِنَ السَّاجِدِ، ثم إِنَّ فَضَلاتِ بَهَائِمِ الإِنْسِ تَكونُ عَلَفًا لبَهَائِم الجِنِّ، فَلا يَخْتَلِفُ أَهْلُ العِلْمِ أَنَّ جِنْسَ البَشَرِ أَفْضَلُ مِن جِنْسِ الجِنِّ، لَكِنْ فِي كُلِّ منَ الإنْسِ والحِنْ خُبْثَاءُ، قَالَ الجِنُّ : ﴿وَأَنَا مِنَّا الصَّلِحُونَ وَمِنَّا دُونَ ذَلِكَ ﴾ [الجن: </w:t>
      </w:r>
      <w:r w:rsidR="00DE570A">
        <w:rPr>
          <w:rFonts w:ascii="Times New Roman" w:hAnsi="Times New Roman"/>
          <w:color w:val="000000"/>
          <w:sz w:val="30"/>
        </w:rPr>
        <w:t>١١</w:t>
      </w:r>
      <w:r w:rsidR="00DE570A">
        <w:rPr>
          <w:rFonts w:ascii="Times New Roman" w:hAnsi="Times New Roman"/>
          <w:color w:val="000000"/>
          <w:sz w:val="30"/>
          <w:rtl/>
        </w:rPr>
        <w:t>]، وَقَالُوا: ﴿وَأَنَا مِنَّا الْمُسْلِمُونَ وَمِنَا الْقَسِطُونَ ﴾ [الجن:</w:t>
      </w:r>
      <w:r w:rsidR="00DE570A">
        <w:rPr>
          <w:rFonts w:ascii="Times New Roman" w:hAnsi="Times New Roman"/>
          <w:color w:val="000000"/>
          <w:sz w:val="30"/>
        </w:rPr>
        <w:t>١٤</w:t>
      </w:r>
      <w:r w:rsidR="00DE570A">
        <w:rPr>
          <w:rFonts w:ascii="Times New Roman" w:hAnsi="Times New Roman"/>
          <w:color w:val="000000"/>
          <w:sz w:val="30"/>
          <w:rtl/>
        </w:rPr>
        <w:t>]، فَحَتَّى الحِنُّ يَعرِفُونَ أَنَّ</w:t>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أخرجه مسلم كتاب الصلاة، باب الجهر بالقراءة في الصبح والقراءة على الجن، رقم (</w:t>
      </w:r>
      <w:r w:rsidR="00DE570A">
        <w:rPr>
          <w:rFonts w:ascii="Times New Roman" w:hAnsi="Times New Roman"/>
          <w:color w:val="000000"/>
          <w:sz w:val="30"/>
        </w:rPr>
        <w:t>٤٥٠</w:t>
      </w:r>
      <w:r w:rsidR="00DE570A">
        <w:rPr>
          <w:rFonts w:ascii="Times New Roman" w:hAnsi="Times New Roman"/>
          <w:color w:val="000000"/>
          <w:sz w:val="30"/>
          <w:rtl/>
        </w:rPr>
        <w:t>)، من حديث عبد الله بن مسعود رَضِيَ اللَّهُ عَنْهُ.</w:t>
      </w:r>
      <w:r w:rsidR="00DE570A">
        <w:br/>
      </w:r>
      <w:r w:rsidR="00DE570A">
        <w:br/>
      </w:r>
      <w:r w:rsidR="00DE570A">
        <w:rPr>
          <w:rFonts w:ascii="Times New Roman" w:hAnsi="Times New Roman"/>
          <w:color w:val="000000"/>
          <w:sz w:val="30"/>
        </w:rPr>
        <w:t>۸۸</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الإيمانَ يزيدُ وَيَنقُصُ مِنَّا الصَّلِحُونَ وَمِنَّا دُونَ ذَلِكَ ﴾ هَؤُلاءِ المُسْلِمُونَ، مِنَّا الْمُسْلِمُونَ وَمِنَّا الْقَسِطُونَ ) ، فهَؤُلاءِ المُسْلِمُونَ والكافِرونَ؛ لأنَّ الْقَسِطُونَ ) هم الكافِرُونَ. فَإِنْ قَالَ قَائِلٌ: إِذا كانَتِ الأَرْضُ كُلُّها خَضْراءَ مِنَ العُشْبِ، وَأَرَادَ إِنْسَانُ أَنْ</w:t>
      </w:r>
      <w:r w:rsidR="00DE570A">
        <w:br/>
      </w:r>
      <w:r w:rsidR="00DE570A">
        <w:br/>
      </w:r>
      <w:r w:rsidR="00DE570A">
        <w:rPr>
          <w:rFonts w:ascii="Times New Roman" w:hAnsi="Times New Roman"/>
          <w:color w:val="000000"/>
          <w:sz w:val="30"/>
          <w:rtl/>
        </w:rPr>
        <w:t>يَبول كيف يَصْنَعُ؟</w:t>
      </w:r>
      <w:r w:rsidR="00DE570A">
        <w:br/>
      </w:r>
      <w:r w:rsidR="00DE570A">
        <w:br/>
      </w:r>
      <w:r w:rsidR="00DE570A">
        <w:rPr>
          <w:rFonts w:ascii="Times New Roman" w:hAnsi="Times New Roman"/>
          <w:color w:val="000000"/>
          <w:sz w:val="30"/>
          <w:rtl/>
        </w:rPr>
        <w:t>تقولُ: الشَّريعةُ الإِسْلاميَّةُ لا تَأْتي بحُرج أبدًا، كما قالَ تَعَالَى: ﴿وَمَا جَعَلَ عَلَيْكُمْ في الدِّينِ مِنْ حَرَج ﴾ [الحج:</w:t>
      </w:r>
      <w:r w:rsidR="00DE570A">
        <w:rPr>
          <w:rFonts w:ascii="Times New Roman" w:hAnsi="Times New Roman"/>
          <w:color w:val="000000"/>
          <w:sz w:val="30"/>
        </w:rPr>
        <w:t>٧٨</w:t>
      </w:r>
      <w:r w:rsidR="00DE570A">
        <w:rPr>
          <w:rFonts w:ascii="Times New Roman" w:hAnsi="Times New Roman"/>
          <w:color w:val="000000"/>
          <w:sz w:val="30"/>
          <w:rtl/>
        </w:rPr>
        <w:t>] فإذا كانتِ الأَرْضُ كُلُّها خَضْراءَ مِنَ العُشْبِ والعُشْبُ طَعامُ بَهَائِمِنا - وأرادَ إِنْسانُ أنْ يَبول أو يَتَغَوَّطَ؛ فَإِنَّهُ يَبولُ على هذا العُشْبِ؛ لأَنَّ هذا ضَرورة، ولا نقول له: احْفُرْ حُفْرةً، أو خُذْ مَعَكَ كِيسًا فَتَبَولُ به، ثم إِذا تَعَدَّيْتَ الأرْضَ المُعْشِبَةَ أَرِقْهُ. لا نَقولُ هذا.</w:t>
      </w:r>
      <w:r w:rsidR="00DE570A">
        <w:br/>
      </w:r>
      <w:r w:rsidR="00DE570A">
        <w:rPr>
          <w:rFonts w:ascii="Times New Roman" w:hAnsi="Times New Roman"/>
          <w:color w:val="000000"/>
          <w:sz w:val="30"/>
          <w:rtl/>
        </w:rPr>
        <w:t>إذن: لا يَجوزُ الاسْتِجْمارُ بالعَظمِ والرَّوْثِ مِنْ حَيَوانِ ذُكِرَ اسْمُ اللَّهِ عَلَيْهِ؛ لأَنَّهُ</w:t>
      </w:r>
      <w:r w:rsidR="00DE570A">
        <w:br/>
      </w:r>
      <w:r w:rsidR="00DE570A">
        <w:rPr>
          <w:rFonts w:ascii="Times New Roman" w:hAnsi="Times New Roman"/>
          <w:color w:val="000000"/>
          <w:sz w:val="30"/>
          <w:rtl/>
        </w:rPr>
        <w:t>طَعامُ إِخْوانِنَا مِنَ الجِنِّ وَطَعَامُ دَوابِّهِمْ.</w:t>
      </w:r>
      <w:r w:rsidR="00DE570A">
        <w:br/>
      </w:r>
      <w:r w:rsidR="00DE570A">
        <w:br/>
      </w:r>
      <w:r w:rsidR="00DE570A">
        <w:rPr>
          <w:rFonts w:ascii="Times New Roman" w:hAnsi="Times New Roman"/>
          <w:color w:val="000000"/>
          <w:sz w:val="30"/>
          <w:rtl/>
        </w:rPr>
        <w:t>فَإِنْ قَالَ قَائِلٌ: فما الحُكْمُ إذا كانَ العَظمُ والرَّوْثُ مِن حَيَوَانِ لم يُذْكَرِ اسْمُ اللَّهِ عليْهِ بأنْ كانَ عَظْمَ حِمارٍ، أو كانَ عَظْمَ مَيْتَةٍ، أو كانَ عَظْمَ حَيَوانِ مَذبوح لم يُذْكَرِ</w:t>
      </w:r>
      <w:r w:rsidR="00DE570A">
        <w:br/>
      </w:r>
      <w:r w:rsidR="00DE570A">
        <w:rPr>
          <w:rFonts w:ascii="Times New Roman" w:hAnsi="Times New Roman"/>
          <w:color w:val="000000"/>
          <w:sz w:val="30"/>
          <w:rtl/>
        </w:rPr>
        <w:t>اسْمُ الله عليه، هل يَكونُ مَكْسُوا لحما للجِنِّ أو لا يَكونُ؟</w:t>
      </w:r>
      <w:r w:rsidR="00DE570A">
        <w:br/>
      </w:r>
      <w:r w:rsidR="00DE570A">
        <w:rPr>
          <w:rFonts w:ascii="Times New Roman" w:hAnsi="Times New Roman"/>
          <w:color w:val="000000"/>
          <w:sz w:val="30"/>
          <w:rtl/>
        </w:rPr>
        <w:t>فالجواب: لا يَكونُ؛ لأنَّ النَّبِيَّ ﷺ قال: «لَكُمْ كُلُّ عَظْمٍ ذُكِرَ اسْمُ اللَّهِ عَلَيْهِ»</w:t>
      </w:r>
      <w:r w:rsidR="00DE570A">
        <w:br/>
      </w:r>
      <w:r w:rsidR="00DE570A">
        <w:br/>
      </w:r>
      <w:r w:rsidR="00DE570A">
        <w:rPr>
          <w:rFonts w:ascii="Times New Roman" w:hAnsi="Times New Roman"/>
          <w:color w:val="000000"/>
          <w:sz w:val="30"/>
          <w:rtl/>
        </w:rPr>
        <w:t>فإن قيل : إذن لماذا لا نَسْتَجْمِرُ به؟</w:t>
      </w:r>
      <w:r w:rsidR="00DE570A">
        <w:br/>
      </w:r>
      <w:r w:rsidR="00DE570A">
        <w:br/>
      </w:r>
      <w:r w:rsidR="00DE570A">
        <w:rPr>
          <w:rFonts w:ascii="Times New Roman" w:hAnsi="Times New Roman"/>
          <w:color w:val="000000"/>
          <w:sz w:val="30"/>
          <w:rtl/>
        </w:rPr>
        <w:t>قُلْنا : لأَنَّهُ يَكونَ نَجِسًا، فالميته وإنْ كانَتْ مِن حَيَوَانٍ طَاهِرٍ كالبَعِيرِ فَإِنَّهَا تَكونُ نَجِسةً، فإذا كانَتْ نَجِسةَ والعَظمُ منها نَجِسٌ فَلا يُمْكِنُ للإِنْسَانِ أَنْ يَتَطَهَّرَ بِنَجِسٍ؛</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٨٩</w:t>
      </w:r>
      <w:r w:rsidR="00DE570A">
        <w:br/>
      </w:r>
      <w:r w:rsidR="00DE570A">
        <w:br/>
      </w:r>
      <w:r w:rsidR="00DE570A">
        <w:rPr>
          <w:rFonts w:ascii="Times New Roman" w:hAnsi="Times New Roman"/>
          <w:color w:val="000000"/>
          <w:sz w:val="30"/>
          <w:rtl/>
        </w:rPr>
        <w:t>ولهذا نُهِيَ عن الاسْتِجْمارِ بالعِظامِ، سَواءٌ كَانَتْ عِظامَ مُذَكَّاةٍ، أَو عِظامَ مَيْتَةٍ، أو عِظامَ</w:t>
      </w:r>
      <w:r w:rsidR="00DE570A">
        <w:br/>
      </w:r>
      <w:r w:rsidR="00DE570A">
        <w:br/>
      </w:r>
      <w:r w:rsidR="00DE570A">
        <w:rPr>
          <w:rFonts w:ascii="Times New Roman" w:hAnsi="Times New Roman"/>
          <w:color w:val="000000"/>
          <w:sz w:val="30"/>
          <w:rtl/>
        </w:rPr>
        <w:t>ما لا يَحِلُّ أَكْلُهُ.</w:t>
      </w:r>
      <w:r w:rsidR="00DE570A">
        <w:br/>
      </w:r>
      <w:r w:rsidR="00DE570A">
        <w:br/>
      </w:r>
      <w:r w:rsidR="00DE570A">
        <w:rPr>
          <w:rFonts w:ascii="Times New Roman" w:hAnsi="Times New Roman"/>
          <w:color w:val="000000"/>
          <w:sz w:val="30"/>
          <w:rtl/>
        </w:rPr>
        <w:t>ونَقولُ كذلك في الرَّوْثِ: يَحْرُمُ الاسْتِجْمارُ به.</w:t>
      </w:r>
      <w:r w:rsidR="00DE570A">
        <w:br/>
      </w:r>
      <w:r w:rsidR="00DE570A">
        <w:rPr>
          <w:rFonts w:ascii="Times New Roman" w:hAnsi="Times New Roman"/>
          <w:color w:val="000000"/>
          <w:sz w:val="30"/>
          <w:rtl/>
        </w:rPr>
        <w:t>الشَّرِطُ الخامسُ : أَلا يَجفَّ المكانُ قَبْلَ الإِسْتِجْمَارِ، فَإِنْ جَفَّ لَمْ يُجْزِعْ إِلَّا الماء.</w:t>
      </w:r>
      <w:r w:rsidR="00DE570A">
        <w:br/>
      </w:r>
      <w:r w:rsidR="00DE570A">
        <w:rPr>
          <w:rFonts w:ascii="Times New Roman" w:hAnsi="Times New Roman"/>
          <w:color w:val="000000"/>
          <w:sz w:val="30"/>
          <w:rtl/>
        </w:rPr>
        <w:t>وهل يُمكِنُ أَنْ يَجِفَّ قَبْلَ الاسْتِجَمَارِ ؟</w:t>
      </w:r>
      <w:r w:rsidR="00DE570A">
        <w:br/>
      </w:r>
      <w:r w:rsidR="00DE570A">
        <w:br/>
      </w:r>
      <w:r w:rsidR="00DE570A">
        <w:rPr>
          <w:rFonts w:ascii="Times New Roman" w:hAnsi="Times New Roman"/>
          <w:color w:val="000000"/>
          <w:sz w:val="30"/>
          <w:rtl/>
        </w:rPr>
        <w:t>نَقولُ: نعم، كما لو لم يَكُنْ عِندَهُ حَجَرٌ، فَيَذْهَبُ يَطلُبُ حَجَرًا، ثم في هَذِهِ</w:t>
      </w:r>
      <w:r w:rsidR="00DE570A">
        <w:br/>
      </w:r>
      <w:r w:rsidR="00DE570A">
        <w:rPr>
          <w:rFonts w:ascii="Times New Roman" w:hAnsi="Times New Roman"/>
          <w:color w:val="000000"/>
          <w:sz w:val="30"/>
          <w:rtl/>
        </w:rPr>
        <w:t>المدَّةِ يَبَسُ المَكَانُ ، نَقولُ: هُنَا لا يَنفَعُ الإستجمارُ ، بَل الماءُ هُوَ النَّافِعُ.</w:t>
      </w:r>
      <w:r w:rsidR="00DE570A">
        <w:br/>
      </w:r>
      <w:r w:rsidR="00DE570A">
        <w:rPr>
          <w:rFonts w:ascii="Times New Roman" w:hAnsi="Times New Roman"/>
          <w:color w:val="000000"/>
          <w:sz w:val="30"/>
          <w:rtl/>
        </w:rPr>
        <w:t>الشَّرْطُ السَّادِسُ : أَنْ يَكونَ مُنَقِّيَّا، فالذي لا يُنْقِي لا يُفيدُ، مثلُ أَنْ يَسْتَنْجِيَ بزجاجة، كما لو أتى بفنجان أو جَرَّةٍ واسْتَنْجَى بها، فهذا لا يُجْزِئُ؛ لأَنَّهُ لا يُنقي، بل لا يَزِيدُ المَوْضِعَ إِلا تَلَوُّنًا.</w:t>
      </w:r>
      <w:r w:rsidR="00DE570A">
        <w:br/>
      </w:r>
      <w:r w:rsidR="00DE570A">
        <w:rPr>
          <w:rFonts w:ascii="Times New Roman" w:hAnsi="Times New Roman"/>
          <w:color w:val="000000"/>
          <w:sz w:val="30"/>
          <w:rtl/>
        </w:rPr>
        <w:t>فَإِنْ قَالَ قَائِلٌ: وَهَلْ يُشْتَرَطُ أَنْ يَكونَ الْمُسْتَجْمَرُ بِهِ مُباحًا أَو لا؟ كَمَنْ غَصَبَ</w:t>
      </w:r>
      <w:r w:rsidR="00DE570A">
        <w:br/>
      </w:r>
      <w:r w:rsidR="00DE570A">
        <w:rPr>
          <w:rFonts w:ascii="Times New Roman" w:hAnsi="Times New Roman"/>
          <w:color w:val="000000"/>
          <w:sz w:val="30"/>
          <w:rtl/>
        </w:rPr>
        <w:t>حَجَرًا مِن إِنسَانٍ وَأَخَذَهُ قَهْرًا وَاسْتَجْمَرَ بِهِ هَلْ يُجْزِئُ أَو لَا يُجْزِئُ؟ نَقولُ: يُجْزِئُ فَلَا يُشْتَرَطُ أَنْ يَكونَ مُباحًا؛ لِأَنَّ هَذَا مِنْ بَابِ الإِزَالَةِ، وَلهَذَا</w:t>
      </w:r>
      <w:r w:rsidR="00DE570A">
        <w:br/>
      </w:r>
      <w:r w:rsidR="00DE570A">
        <w:rPr>
          <w:rFonts w:ascii="Times New Roman" w:hAnsi="Times New Roman"/>
          <w:color w:val="000000"/>
          <w:sz w:val="30"/>
          <w:rtl/>
        </w:rPr>
        <w:t xml:space="preserve">لَو أَزَلْتَ النَّجاسَةَ بِمَاءٍ مَغْضُوبِ طَهُرَتِ </w:t>
      </w:r>
      <w:proofErr w:type="gramStart"/>
      <w:r w:rsidR="00DE570A">
        <w:rPr>
          <w:rFonts w:ascii="Times New Roman" w:hAnsi="Times New Roman"/>
          <w:color w:val="000000"/>
          <w:sz w:val="30"/>
          <w:rtl/>
        </w:rPr>
        <w:t>النَّجاسَةُ .</w:t>
      </w:r>
      <w:proofErr w:type="gramEnd"/>
      <w:r w:rsidR="00DE570A">
        <w:rPr>
          <w:rFonts w:ascii="Times New Roman" w:hAnsi="Times New Roman"/>
          <w:color w:val="000000"/>
          <w:sz w:val="30"/>
          <w:rtl/>
        </w:rPr>
        <w:t xml:space="preserve"> الثَّالِثُ : وَإِذَا اسْتَيْقَظَ أَحَدُكُمْ مِنْ نَوْمِهِ، فَلْيَغْسِلْ يَدَيْهِ قَبْلَ أَنْ يُدْخِلَهُما فِي</w:t>
      </w:r>
      <w:r w:rsidR="00DE570A">
        <w:br/>
      </w:r>
      <w:r w:rsidR="00DE570A">
        <w:br/>
      </w:r>
      <w:r w:rsidR="00DE570A">
        <w:rPr>
          <w:rFonts w:ascii="Times New Roman" w:hAnsi="Times New Roman"/>
          <w:color w:val="000000"/>
          <w:sz w:val="30"/>
          <w:rtl/>
        </w:rPr>
        <w:t>الإِنَاءِ ثَلاثًا » :</w:t>
      </w:r>
      <w:r w:rsidR="00DE570A">
        <w:br/>
      </w:r>
      <w:r w:rsidR="00DE570A">
        <w:br/>
      </w:r>
      <w:r w:rsidR="00DE570A">
        <w:rPr>
          <w:rFonts w:ascii="Times New Roman" w:hAnsi="Times New Roman"/>
          <w:color w:val="000000"/>
          <w:sz w:val="30"/>
          <w:rtl/>
        </w:rPr>
        <w:t>قَوْلُهُ: وَإِذَا اسْتَيْقَظَ أَحَدُكُمْ مِنْ نَوْمِهِ»، أَيْ: صَحَا مِنَ النَّوْمِ فَلْيَغْسِلْ»،</w:t>
      </w:r>
      <w:r w:rsidR="00DE570A">
        <w:br/>
      </w:r>
      <w:r w:rsidR="00DE570A">
        <w:rPr>
          <w:rFonts w:ascii="Times New Roman" w:hAnsi="Times New Roman"/>
          <w:color w:val="000000"/>
          <w:sz w:val="30"/>
          <w:rtl/>
        </w:rPr>
        <w:t>وَقَوْلُهُ: «مِنْ نَوْمِهِ»، مُفردٌ مُضَافٌ؛ فيَعُمُّ كُلَّ نَومٍ.</w:t>
      </w:r>
      <w:r w:rsidR="00DE570A">
        <w:br/>
      </w:r>
      <w:r w:rsidR="00DE570A">
        <w:br/>
      </w:r>
      <w:r w:rsidR="00DE570A">
        <w:rPr>
          <w:rFonts w:ascii="Times New Roman" w:hAnsi="Times New Roman"/>
          <w:color w:val="000000"/>
          <w:sz w:val="30"/>
        </w:rPr>
        <w:t>۹۰</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فَإِذَا نَظَرْنَا إِلَى قَولِهِ : مِنْ نَومِهِ قُلْنَا: إِنَّهُ عامٌ، يَسْمَلُ نَوْمَ اللَّيلِ ونَوْمَ النَّهَارِ، وَكَذلِكَ إِذَا نَظَرْنَا إِلى التَّعلِيلِ بِقَوْلِهِ : فَإِنَّ أَحَدَكُمْ لا يَدْرِي» قُلْنَا: إِنَّهُ عام؛ لِأَنَّ النَّائِمَ في النَّهارِ لا يَدْرِي عَن نَفْسِهِ أَيضًا كَالنَّائِمِ فِي اللَّيلِ، وَعَلَى هَذَا فَيَكُونُ الحَدِيثُ عَامَّا لِنَوْمِ اللَّيْلِ ونَوْمِ النَّهَارِ ، وَإِلى هَذَا ذَهَبَ كَثِيرٌ مِنْ أَهْلِ العِلْمِ، وَقَالُوا: إِنَّ النَّائِمَ إِذَا اسْتَيْقَظَ مِن نَوْمِهِ مِنَ اللَّيلِ أَوِ النَّهَارِ فَلْيَغْسِلْ يَدَيْهِ قَبْلَ أَنْ يُدْخِلَهُمَا فِي الإناء ثلاثا.</w:t>
      </w:r>
      <w:r w:rsidR="00DE570A">
        <w:br/>
      </w:r>
      <w:r w:rsidR="00DE570A">
        <w:rPr>
          <w:rFonts w:ascii="Times New Roman" w:hAnsi="Times New Roman"/>
          <w:color w:val="000000"/>
          <w:sz w:val="30"/>
          <w:rtl/>
        </w:rPr>
        <w:t>وَذَهَبَ بَعْضُ العُلماءِ إِلى أَنَّ الْمُرادَ بِالنَّومِ هُنَا نَومُ اللَّيلِ، قَالُوا: لِأَنَّ النَّبِيَّ - صلَّى اللهُ عَلَيْهِ وَعَلَى آلِهِ وَسَلَّم - قَالَ: «فَإِنَّ أَحَدَكُمْ لَا يَدْرِي أَيْنَ بَاتَتْ يَدُهُ، وَالبَيْتُوتَه لا تكونُ إِلا بِاللَّيلِ، حتى ولو كانَ أَكْثَرُ نَوْمِهِ فِي النَّهَارِ، كحالِ بَعْضِ النَّاسِ في رَمَضانَ، فَإِنَّهُ لا يُقالُ: إِنَّهُ بِاتَ. وَعَلَى هَذَا فَإِذَا اسْتَيْقَظَ مِن نَوْمِ النَّهَارِ فَإِنَّهُ يَجُوزُ أَن يَغْمِسَ يَدَهُ فِي الإِناءِ قَبْلَ أَنْ يَغْسِلَهَا ثَلاثًا، وَلا شَكَ أَن هَذَا القَوْلَ لَهُ وِجْهَةُ نَظَرٍ قَوِيَّةٌ، وَلَكِنَّ الاِحْتِيَاطَ أَنْ تَغْسِلَهَا قَبْلَ غَمْسِهَا في الإناءِ ثَلاثًا ، سَوَاءٌ قُمْتَ مِن نَوْمِ الليلِ أَو مِنْ نَوْمِ النَّهَارِ.</w:t>
      </w:r>
      <w:r w:rsidR="00DE570A">
        <w:br/>
      </w:r>
      <w:r w:rsidR="00DE570A">
        <w:rPr>
          <w:rFonts w:ascii="Times New Roman" w:hAnsi="Times New Roman"/>
          <w:color w:val="000000"/>
          <w:sz w:val="30"/>
          <w:rtl/>
        </w:rPr>
        <w:t>وكانوا فيما سَبَقَ يَتَوَضَّؤُونَ بالأَواني، بل ويَغْتَسِلُونَ بها، فلا تَغْمِسْ يَدَكَ فِي هذا الإناءِ حتى تَغْسِلَها ثَلاثَ مَرَّاتٍ، سَواءٌ قُمْتَ مِن نَوْمِ اللَّيْلِ أو مِن نَوْمِ النَّهارِ . هَذَا هُو الاحْتِيَاطُ.</w:t>
      </w:r>
      <w:r w:rsidR="00DE570A">
        <w:br/>
      </w:r>
      <w:r w:rsidR="00DE570A">
        <w:rPr>
          <w:rFonts w:ascii="Times New Roman" w:hAnsi="Times New Roman"/>
          <w:color w:val="000000"/>
          <w:sz w:val="30"/>
          <w:rtl/>
        </w:rPr>
        <w:t>من ذلك: أذكارُ النَّوْمِ ، فإِنَّ الظَّاهِرَ أَنَّهَا في نَوْمِ اللَّيْلِ، لَكنْ إِذَا ذَكَرَهَا الْإِنْسَانُ</w:t>
      </w:r>
      <w:r w:rsidR="00DE570A">
        <w:br/>
      </w:r>
      <w:r w:rsidR="00DE570A">
        <w:br/>
      </w:r>
      <w:r w:rsidR="00DE570A">
        <w:rPr>
          <w:rFonts w:ascii="Times New Roman" w:hAnsi="Times New Roman"/>
          <w:color w:val="000000"/>
          <w:sz w:val="30"/>
          <w:rtl/>
        </w:rPr>
        <w:t>في نَوْمِ النَّهَارِ، فَحَسَنُ لا تَضُرُّهُ.</w:t>
      </w:r>
      <w:r w:rsidR="00DE570A">
        <w:br/>
      </w:r>
      <w:r w:rsidR="00DE570A">
        <w:br/>
      </w:r>
      <w:r w:rsidR="00DE570A">
        <w:rPr>
          <w:rFonts w:ascii="Times New Roman" w:hAnsi="Times New Roman"/>
          <w:color w:val="000000"/>
          <w:sz w:val="30"/>
          <w:rtl/>
        </w:rPr>
        <w:t>كذلك أيضًا أمَرَ الرَّسُولُ : إِذَا اسْتَيْقَظَ الْإِنْسَانُ أَنْ يَسْتَنْثِرَ ثَلَاثًا؛ فَإِنَّ</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۹۱</w:t>
      </w:r>
      <w:r w:rsidR="00DE570A">
        <w:br/>
      </w:r>
      <w:r w:rsidR="00DE570A">
        <w:br/>
      </w:r>
      <w:r w:rsidR="00DE570A">
        <w:rPr>
          <w:rFonts w:ascii="Times New Roman" w:hAnsi="Times New Roman"/>
          <w:color w:val="000000"/>
          <w:sz w:val="30"/>
          <w:rtl/>
        </w:rPr>
        <w:t>الشَّيْطَانَ يَبيتُ عَلَى خَيْشُومِهِ ) هذا في نَوْمِ اللَّيْلِ، أَمَّا فِي نَوْمِ النَّهارِ فليس كذلك، لكن لو أنَّ الإِنْسانَ فَعَلَ واسْتَرَ ثَلاثًا لا نَقولُ : هذا بِدْعةُ؛ لاحتمالِ أَنْ يَكونَ الحديث</w:t>
      </w:r>
      <w:r w:rsidR="00DE570A">
        <w:br/>
      </w:r>
      <w:r w:rsidR="00DE570A">
        <w:br/>
      </w:r>
      <w:r w:rsidR="00DE570A">
        <w:rPr>
          <w:rFonts w:ascii="Times New Roman" w:hAnsi="Times New Roman"/>
          <w:color w:val="000000"/>
          <w:sz w:val="30"/>
          <w:rtl/>
        </w:rPr>
        <w:t>قد دلّ عليه.</w:t>
      </w:r>
      <w:r w:rsidR="00DE570A">
        <w:br/>
      </w:r>
      <w:r w:rsidR="00DE570A">
        <w:br/>
      </w:r>
      <w:r w:rsidR="00DE570A">
        <w:rPr>
          <w:rFonts w:ascii="Times New Roman" w:hAnsi="Times New Roman"/>
          <w:color w:val="000000"/>
          <w:sz w:val="30"/>
          <w:rtl/>
        </w:rPr>
        <w:t>وَقَوْلُهُ: فَلْيَغْسِلْ يَدَيْهِ قَبْلَ أَنْ يُدْخِلَهُمَا فِي الإِنَاءِ ثَلاثًا، فَاللَّامُ في قَوْلِهِ: فَلْيَغْسِلْ لِلأَمْرِ ؛ وَلهَذَا سُكِّنَتْ.</w:t>
      </w:r>
      <w:r w:rsidR="00DE570A">
        <w:br/>
      </w:r>
      <w:r w:rsidR="00DE570A">
        <w:rPr>
          <w:rFonts w:ascii="Times New Roman" w:hAnsi="Times New Roman"/>
          <w:color w:val="000000"/>
          <w:sz w:val="30"/>
          <w:rtl/>
        </w:rPr>
        <w:t xml:space="preserve">وَلامُ الأَمْرِ : تُسَكَّنُ إِذَا وَقَعَتْ بَعدَ الوَاوِ)، وَ(الفَاءِ)، وَ(ثُمَّ)، كَما قَالَ اللهُ تَبَارَكَ وَتَعَالَى: ﴿ مَن كَانَ يَظُنُّ أَن لَّن يَنصُرَهُ اللهُ فِي الدُّنْيَا وَالْآخِرَةِ فَلْيَمْدُدْ بِسَبَبٍ إِلَى السَّمَاءِ ثُمَّ ليَقطَع ﴾ [الحج: </w:t>
      </w:r>
      <w:r w:rsidR="00DE570A">
        <w:rPr>
          <w:rFonts w:ascii="Times New Roman" w:hAnsi="Times New Roman"/>
          <w:color w:val="000000"/>
          <w:sz w:val="30"/>
        </w:rPr>
        <w:t>١٥</w:t>
      </w:r>
      <w:r w:rsidR="00DE570A">
        <w:rPr>
          <w:rFonts w:ascii="Times New Roman" w:hAnsi="Times New Roman"/>
          <w:color w:val="000000"/>
          <w:sz w:val="30"/>
          <w:rtl/>
        </w:rPr>
        <w:t xml:space="preserve">] ، فَهنَا (الفَاءُ) و (ثُمَّ) ، وَقالَ تَعَالَى: (ثُمَّ لْيَقْضُوا تَفتَهُمْ وَلْيُوفُوا ﴾ [الحج: </w:t>
      </w:r>
      <w:r w:rsidR="00DE570A">
        <w:rPr>
          <w:rFonts w:ascii="Times New Roman" w:hAnsi="Times New Roman"/>
          <w:color w:val="000000"/>
          <w:sz w:val="30"/>
        </w:rPr>
        <w:t>٢٩</w:t>
      </w:r>
      <w:r w:rsidR="00DE570A">
        <w:rPr>
          <w:rFonts w:ascii="Times New Roman" w:hAnsi="Times New Roman"/>
          <w:color w:val="000000"/>
          <w:sz w:val="30"/>
          <w:rtl/>
        </w:rPr>
        <w:t>] ، وَهنَا (ثُمَّ)، وَ(الوَاوُ).</w:t>
      </w:r>
      <w:r w:rsidR="00DE570A">
        <w:br/>
      </w:r>
      <w:r w:rsidR="00DE570A">
        <w:rPr>
          <w:rFonts w:ascii="Times New Roman" w:hAnsi="Times New Roman"/>
          <w:color w:val="000000"/>
          <w:sz w:val="30"/>
          <w:rtl/>
        </w:rPr>
        <w:t xml:space="preserve">وَلامُ التَّعلِيلِ : تُكْسَرُ بَعدَ هَذِهِ الثَّلاثةِ وَلهَذَا يُخْطِئُ مَنْ يَقْرَأُ قَوْلَ اللَّهِ تَعَالَى: لِيَكْفُرُوا بِمَا آتَيْنَهُمْ وَلِيَتَمَتَّعُواْ ﴾ [العنكبوت: </w:t>
      </w:r>
      <w:r w:rsidR="00DE570A">
        <w:rPr>
          <w:rFonts w:ascii="Times New Roman" w:hAnsi="Times New Roman"/>
          <w:color w:val="000000"/>
          <w:sz w:val="30"/>
        </w:rPr>
        <w:t>٦٦</w:t>
      </w:r>
      <w:r w:rsidR="00DE570A">
        <w:rPr>
          <w:rFonts w:ascii="Times New Roman" w:hAnsi="Times New Roman"/>
          <w:color w:val="000000"/>
          <w:sz w:val="30"/>
          <w:rtl/>
        </w:rPr>
        <w:t>] بتَسْكِينِ اللَّامِ إِذَا كَانَ يُرِيدُ لامَ (كَيْ)، أَمَّا إِنْ كَان يُريدُ لامَ الأَمرِ فَتَنْظُرُ هَل هِيَ قِرَاءةُ أَو لا؟ لكنْ إِذَا كَان يُرِيدُ لامَ التَّعليلِ، فَإِنَّه يَجِبُ أَنْ تُكسَرَ.</w:t>
      </w:r>
      <w:r w:rsidR="00DE570A">
        <w:br/>
      </w:r>
      <w:r w:rsidR="00DE570A">
        <w:rPr>
          <w:rFonts w:ascii="Times New Roman" w:hAnsi="Times New Roman"/>
          <w:color w:val="000000"/>
          <w:sz w:val="30"/>
          <w:rtl/>
        </w:rPr>
        <w:t>وقَوْلُهُ: «فَلْيَغْسِلْ يَدَيْهِ قَبْلَ أَنْ يُدْخِلَهُمَا فِي الإِناءِ» إِذَا أُطْلِقَتْ غَسْلَةٌ فِي الشَّرْع؛ فيعنِي أَنَّهُ المُرُورُ عَلَى العُضْوِ مَرَّةً واحدةً، وليس المراد بها الغَرْفَةَ. قَوْلُهُ: «ثَلاثًا)»: هَذِهِ مَفْعولٌ مُطلَقٌ عَامِلُها قَوْلُهُ: «فَلْيَغْسِلْ: يَعْنِي: غَسْلا</w:t>
      </w:r>
      <w:r w:rsidR="00DE570A">
        <w:br/>
      </w:r>
      <w:r w:rsidR="00DE570A">
        <w:br/>
      </w:r>
      <w:r w:rsidR="00DE570A">
        <w:rPr>
          <w:rFonts w:ascii="Times New Roman" w:hAnsi="Times New Roman"/>
          <w:color w:val="000000"/>
          <w:sz w:val="30"/>
          <w:rtl/>
        </w:rPr>
        <w:t>ثلاثا.</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أخرجه البخاري كتاب بدء الخلق، باب صفة إبليس وجنوده رقم (</w:t>
      </w:r>
      <w:r w:rsidR="00DE570A">
        <w:rPr>
          <w:rFonts w:ascii="Times New Roman" w:hAnsi="Times New Roman"/>
          <w:color w:val="000000"/>
          <w:sz w:val="30"/>
        </w:rPr>
        <w:t>٣٢٩٥</w:t>
      </w:r>
      <w:r w:rsidR="00DE570A">
        <w:rPr>
          <w:rFonts w:ascii="Times New Roman" w:hAnsi="Times New Roman"/>
          <w:color w:val="000000"/>
          <w:sz w:val="30"/>
          <w:rtl/>
        </w:rPr>
        <w:t>)، ومسلم: کتاب الطهارة، باب الإيتار في الاستنثار والاستجمار رقم (</w:t>
      </w:r>
      <w:r w:rsidR="00DE570A">
        <w:rPr>
          <w:rFonts w:ascii="Times New Roman" w:hAnsi="Times New Roman"/>
          <w:color w:val="000000"/>
          <w:sz w:val="30"/>
        </w:rPr>
        <w:t>۲۳۸</w:t>
      </w:r>
      <w:r w:rsidR="00DE570A">
        <w:rPr>
          <w:rFonts w:ascii="Times New Roman" w:hAnsi="Times New Roman"/>
          <w:color w:val="000000"/>
          <w:sz w:val="30"/>
          <w:rtl/>
        </w:rPr>
        <w:t>)، من حديث أبي هريرة رَضِيَ اللَّهُ عَنْهُ.</w:t>
      </w:r>
      <w:r w:rsidR="00DE570A">
        <w:br/>
      </w:r>
      <w:r w:rsidR="00DE570A">
        <w:br/>
      </w:r>
      <w:r w:rsidR="00DE570A">
        <w:rPr>
          <w:rFonts w:ascii="Times New Roman" w:hAnsi="Times New Roman"/>
          <w:color w:val="000000"/>
          <w:sz w:val="30"/>
        </w:rPr>
        <w:t>۹۲</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قَوْلُهُ: «فَإِنَّ أَحَدَكُمْ لا يَدْرِي أَيْنَ بَاتَتْ يَدُهُ: أَي: لَا يَعْلَمُ أَينَ بَاتَتْ، وَنَامَتْ</w:t>
      </w:r>
      <w:r w:rsidR="00DE570A">
        <w:br/>
      </w:r>
      <w:r w:rsidR="00DE570A">
        <w:rPr>
          <w:rFonts w:ascii="Times New Roman" w:hAnsi="Times New Roman"/>
          <w:color w:val="000000"/>
          <w:sz w:val="30"/>
          <w:rtl/>
        </w:rPr>
        <w:t>لَيْلًا، وقَوْلُهُ: «فَإِنَّ أَحَدَكُمْ»: هِي جُمْلَةٌ لِتَعْلِيلِ قَوْلِهِ: «فَلْيَغْسِلْ».</w:t>
      </w:r>
      <w:r w:rsidR="00DE570A">
        <w:br/>
      </w:r>
      <w:r w:rsidR="00DE570A">
        <w:rPr>
          <w:rFonts w:ascii="Times New Roman" w:hAnsi="Times New Roman"/>
          <w:color w:val="000000"/>
          <w:sz w:val="30"/>
          <w:rtl/>
        </w:rPr>
        <w:t>لَوْ قَالَ قَائِلُ: كُلُّ يَدْرِي أَنَّ يَدَهُ بَاتَتْ في فِرَاشِهِ مَعَهُ، فَما وَجْهُ قَوْلِهِ : ا لا يَدْرِي أَيْنَ بَانَتْ يَدُهُ»؟</w:t>
      </w:r>
      <w:r w:rsidR="00DE570A">
        <w:br/>
      </w:r>
      <w:r w:rsidR="00DE570A">
        <w:rPr>
          <w:rFonts w:ascii="Times New Roman" w:hAnsi="Times New Roman"/>
          <w:color w:val="000000"/>
          <w:sz w:val="30"/>
          <w:rtl/>
        </w:rPr>
        <w:t>فالجوَابُ: قَالَ بَعضُ العُلَماءِ: لا يَدْرِي أَينَ بَاتَتْ يَدُهُ هَلْ هِي تَجَوَّلَتْ فِي جَسَدِهِ وَمَسَّتْ شَيْئًا نَجِسًا تَحتَاجُ مَعَهُ إِلى تَطْهِيرٍ، وَبِناءً على هذا المَعْنَى قَالَ هَؤُلاءِ: لَو وَضَعَ يَدَهُ في كيس فَإنَّهُ لا يَجِبُ أَنْ يَغْسِلَهَا قَبْلَ غَمْسِهَا في الإناءِ؛ لأنَّهُ قَد حَفِظَهَا مِنَ التَّلَوُّثِ بِما يَحْضُلُ مِن بَدَنِهِ.</w:t>
      </w:r>
      <w:r w:rsidR="00DE570A">
        <w:br/>
      </w:r>
      <w:r w:rsidR="00DE570A">
        <w:rPr>
          <w:rFonts w:ascii="Times New Roman" w:hAnsi="Times New Roman"/>
          <w:color w:val="000000"/>
          <w:sz w:val="30"/>
          <w:rtl/>
        </w:rPr>
        <w:t>وَقَالَ آخرون: لا يدري أينَ بَاتَتْ يَدُهُ؛ لأَنَّ الشَّيَاطِينَ قَد تَعْبَثُ به في مَنَامِهِ، فتَحْمِلُ أَشْيَاءَ ضَارَّةٌ تُلَوِّتُ بها اليَدُ، فَإِذَا غَمَسَهَا فِي الإِنَاءِ قَبْلَ أَنْ يَغْسِلَهَا ثَلاثًا تَلَوَّثَ الإِناءُ بهذِهِ الأَشْياءِ الضَّارَةِ، وَهُو لا يَدْرِي، وَهَذا القَوْلُ هُوَ الرَّاجِحُ ، وَالنَّبِيُّ عَلَيْهِ الصَّلَاةُ وَالسَّلَامُ يُرِيدُ مِنَّا أَنْ نَبْتَعِدَ عَن كُلِّ مَا يَضُرُّ.</w:t>
      </w:r>
      <w:r w:rsidR="00DE570A">
        <w:br/>
      </w:r>
      <w:r w:rsidR="00DE570A">
        <w:rPr>
          <w:rFonts w:ascii="Times New Roman" w:hAnsi="Times New Roman"/>
          <w:color w:val="000000"/>
          <w:sz w:val="30"/>
          <w:rtl/>
        </w:rPr>
        <w:t>قَوْلُهُ: «وَفِي لَفْظِ مُسْلِمٍ: «فَلْيَسْتَنْشِقُ بِمِنْخَرَيْهِ مِنَ الْمَاءِ»، هَذَا بَيَانٌ لَعْنَى</w:t>
      </w:r>
      <w:r w:rsidR="00DE570A">
        <w:br/>
      </w:r>
      <w:r w:rsidR="00DE570A">
        <w:rPr>
          <w:rFonts w:ascii="Times New Roman" w:hAnsi="Times New Roman"/>
          <w:color w:val="000000"/>
          <w:sz w:val="30"/>
          <w:rtl/>
        </w:rPr>
        <w:t>الاستنشاقِ، وَإِلَّا فَلا يَخْتَلِفُ عَمَّا سَبَقَ.</w:t>
      </w:r>
      <w:r w:rsidR="00DE570A">
        <w:br/>
      </w:r>
      <w:r w:rsidR="00DE570A">
        <w:rPr>
          <w:rFonts w:ascii="Times New Roman" w:hAnsi="Times New Roman"/>
          <w:color w:val="000000"/>
          <w:sz w:val="30"/>
          <w:rtl/>
        </w:rPr>
        <w:t>قوْلُهُ: «وَفِي لَفْظ لِمُسْلِمٍ وإِذَا قَالَ: «فِي رِوَايَةِ» فَالظَّاهِرُ أَنَّ الفَرْقَ بَينَ اللَّفْظِ</w:t>
      </w:r>
      <w:r w:rsidR="00DE570A">
        <w:br/>
      </w:r>
      <w:r w:rsidR="00DE570A">
        <w:br/>
      </w:r>
      <w:r w:rsidR="00DE570A">
        <w:rPr>
          <w:rFonts w:ascii="Times New Roman" w:hAnsi="Times New Roman"/>
          <w:color w:val="000000"/>
          <w:sz w:val="30"/>
          <w:rtl/>
        </w:rPr>
        <w:t>والروايَةِ مَا يَلي :</w:t>
      </w:r>
      <w:r w:rsidR="00DE570A">
        <w:br/>
      </w:r>
      <w:r w:rsidR="00DE570A">
        <w:br/>
      </w:r>
      <w:r w:rsidR="00DE570A">
        <w:rPr>
          <w:rFonts w:ascii="Times New Roman" w:hAnsi="Times New Roman"/>
          <w:color w:val="000000"/>
          <w:sz w:val="30"/>
          <w:rtl/>
        </w:rPr>
        <w:t>اللَّفْظُ : يَدورُ عَلَى شَخص وَاحِدٍ، فَيَتَّفِقُ الرُّواةُ في التَّابِعِي؛ لِأَنَّ الرُّواةَ اخْتَلَفُوا</w:t>
      </w:r>
      <w:r w:rsidR="00DE570A">
        <w:br/>
      </w:r>
      <w:r w:rsidR="00DE570A">
        <w:br/>
      </w:r>
      <w:r w:rsidR="00DE570A">
        <w:rPr>
          <w:rFonts w:ascii="Times New Roman" w:hAnsi="Times New Roman"/>
          <w:color w:val="000000"/>
          <w:sz w:val="30"/>
          <w:rtl/>
        </w:rPr>
        <w:t>في اللَّفْظِ الَّذِي نَقلُوهُ عَنِ التَّابِعِيِّ.</w:t>
      </w:r>
      <w:r w:rsidR="00DE570A">
        <w:br/>
      </w:r>
      <w:r w:rsidR="00DE570A">
        <w:rPr>
          <w:rFonts w:ascii="Times New Roman" w:hAnsi="Times New Roman"/>
          <w:color w:val="000000"/>
          <w:sz w:val="30"/>
          <w:rtl/>
        </w:rPr>
        <w:t>الرِّوَايَةُ: إِذَا جَاءتْ عَن طَريقٍ مُسْتَقِلْ بِصِحَايٌّ آخَرَ وتَابِعِيُّ آخَرَ .</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۹۳</w:t>
      </w:r>
      <w:r w:rsidR="00DE570A">
        <w:br/>
      </w:r>
      <w:r w:rsidR="00DE570A">
        <w:br/>
      </w:r>
      <w:r w:rsidR="00DE570A">
        <w:rPr>
          <w:rFonts w:ascii="Times New Roman" w:hAnsi="Times New Roman"/>
          <w:color w:val="000000"/>
          <w:sz w:val="30"/>
          <w:rtl/>
        </w:rPr>
        <w:t>فَإِن قِيلَ: عَن حَدِيثِ أَبِي هُرَيْرَةَ وَجاءَ مِن طَريقَيْنِ غَيْرِ مُتَّفِقَيْنِ إِلى التَّابعي إِلَّا فِي أَبِي هُرَيْرَةَ، فَهَذِهِ رِوَايَةٌ.</w:t>
      </w:r>
      <w:r w:rsidR="00DE570A">
        <w:br/>
      </w:r>
      <w:r w:rsidR="00DE570A">
        <w:rPr>
          <w:rFonts w:ascii="Times New Roman" w:hAnsi="Times New Roman"/>
          <w:color w:val="000000"/>
          <w:sz w:val="30"/>
          <w:rtl/>
        </w:rPr>
        <w:t>أَمَّا إِذَا كَانَ الاخْتِلافُ عَن أَحدِ السُّيوخِ فِي أَثْنَاء السَّنَدِ، فَهَذَا لَفْظُ. قَوْلُهُ: «فَلْيَسْتَنْشِقُ»: مِثْلُ قَوْلِهِ السَّابِقِ: «إِذَا تَوَضَّأَ أَحَدُكُمْ فَلْيَجْعَلْ فِي أَنْفِهِ</w:t>
      </w:r>
      <w:r w:rsidR="00DE570A">
        <w:br/>
      </w:r>
      <w:r w:rsidR="00DE570A">
        <w:rPr>
          <w:rFonts w:ascii="Times New Roman" w:hAnsi="Times New Roman"/>
          <w:color w:val="000000"/>
          <w:sz w:val="30"/>
          <w:rtl/>
        </w:rPr>
        <w:t>مَاءً، ثُمَّ لْيَنتَير؛ لِأَنَّ الْانْتِثَارَ يَكونُ بَعدَ الاسْتَنشَاقِ.</w:t>
      </w:r>
      <w:r w:rsidR="00DE570A">
        <w:br/>
      </w:r>
      <w:r w:rsidR="00DE570A">
        <w:rPr>
          <w:rFonts w:ascii="Times New Roman" w:hAnsi="Times New Roman"/>
          <w:color w:val="000000"/>
          <w:sz w:val="30"/>
          <w:rtl/>
        </w:rPr>
        <w:t>ويُشْرَعُ لَنْ فَرَغَ مِنَ الوُ</w:t>
      </w:r>
      <w:r w:rsidR="00DE570A">
        <w:br/>
      </w:r>
      <w:r w:rsidR="00DE570A">
        <w:rPr>
          <w:rFonts w:ascii="Times New Roman" w:hAnsi="Times New Roman"/>
          <w:color w:val="000000"/>
          <w:sz w:val="30"/>
          <w:rtl/>
        </w:rPr>
        <w:t xml:space="preserve"> ُضوءِ أَن يَقولَ: «أَشْهَدُ أَنْ لا إِلَهَ إِلَّا اللَّهُ وَأَنَّ مُحَمَّدًا عَبْدُهُ وَرَسُولُهُ» (</w:t>
      </w:r>
      <w:r w:rsidR="00DE570A">
        <w:rPr>
          <w:rFonts w:ascii="Times New Roman" w:hAnsi="Times New Roman"/>
          <w:color w:val="000000"/>
          <w:sz w:val="30"/>
        </w:rPr>
        <w:t>١</w:t>
      </w:r>
      <w:r w:rsidR="00DE570A">
        <w:rPr>
          <w:rFonts w:ascii="Times New Roman" w:hAnsi="Times New Roman"/>
          <w:color w:val="000000"/>
          <w:sz w:val="30"/>
          <w:rtl/>
        </w:rPr>
        <w:t>) ، لأَجْلِ أنْ يُطَهِّرَ قَلْبَهُ مِنَ الشِّرْكِ فِي قَوْلِهِ: الا إِلَهَ إِلَّا اللهُ، وَمِنَ</w:t>
      </w:r>
      <w:r w:rsidR="00DE570A">
        <w:br/>
      </w:r>
      <w:r w:rsidR="00DE570A">
        <w:rPr>
          <w:rFonts w:ascii="Times New Roman" w:hAnsi="Times New Roman"/>
          <w:color w:val="000000"/>
          <w:sz w:val="30"/>
          <w:rtl/>
        </w:rPr>
        <w:t>البِدْعَةِ في قَوْلِهِ : «أَنَّ مُحَمَّدًا عَبْدُهُ وَرَسُولُهُ».</w:t>
      </w:r>
      <w:r w:rsidR="00DE570A">
        <w:br/>
      </w:r>
      <w:r w:rsidR="00DE570A">
        <w:rPr>
          <w:rFonts w:ascii="Times New Roman" w:hAnsi="Times New Roman"/>
          <w:color w:val="000000"/>
          <w:sz w:val="30"/>
          <w:rtl/>
        </w:rPr>
        <w:t>من فَوائد هذا الحديث :</w:t>
      </w:r>
      <w:r w:rsidR="00DE570A">
        <w:br/>
      </w:r>
      <w:r w:rsidR="00DE570A">
        <w:br/>
      </w:r>
      <w:r w:rsidR="00DE570A">
        <w:rPr>
          <w:rFonts w:ascii="Times New Roman" w:hAnsi="Times New Roman"/>
          <w:color w:val="000000"/>
          <w:sz w:val="30"/>
          <w:rtl/>
        </w:rPr>
        <w:t xml:space="preserve">الفَائِدَةُ الأُولَى: وُجوبُ الاسْتِنْشاقِ في الوضوء؛ لَأَمْرِهِ ﷺ مَنْ تَوَضَّأَ أَنْ يَجْعَلَ في أَنْفِهِ ماءً؛ لقَوْلِهِ : إِذا تَوَضَّأَ أَحَدُكُمْ فَلْيَجْعَلْ فِي أَنْفِهِ مَاءً وإِنَّما وَجَبَ هذا؛ لأنَّ الأنْفَ في الوَجْهِ، وقد قالَ اللهُ تَعَالَى: ﴿فَاغْسِلُوا وُجُوهَكُمْ ﴾ [المائدة: </w:t>
      </w:r>
      <w:r w:rsidR="00DE570A">
        <w:rPr>
          <w:rFonts w:ascii="Times New Roman" w:hAnsi="Times New Roman"/>
          <w:color w:val="000000"/>
          <w:sz w:val="30"/>
        </w:rPr>
        <w:t>٦</w:t>
      </w:r>
      <w:r w:rsidR="00DE570A">
        <w:rPr>
          <w:rFonts w:ascii="Times New Roman" w:hAnsi="Times New Roman"/>
          <w:color w:val="000000"/>
          <w:sz w:val="30"/>
          <w:rtl/>
        </w:rPr>
        <w:t>] ولهذا كانَ وجوب الاسْتِنْشاقِ والمَضْمَضَةِ قد دلَّ عليْهِ القُرْآنُ، وَكُلُّ يَعْلَمُ أَنَّ أَنْفَهُ فِي وَجْهِهِ وليس في رَأْسِهِ، وإذا كانَ كذلك وَجَبَ أنْ يُغْسَلَ، وقد قالَ النَّبِيُّ لأحَدِ أَصْحابه</w:t>
      </w:r>
      <w:r w:rsidR="00DE570A">
        <w:br/>
      </w:r>
      <w:r w:rsidR="00DE570A">
        <w:rPr>
          <w:rFonts w:ascii="Times New Roman" w:hAnsi="Times New Roman"/>
          <w:color w:val="000000"/>
          <w:sz w:val="30"/>
          <w:rtl/>
        </w:rPr>
        <w:t>وهو لَقِيطُ بْنُ صَبْرَةَ رَضِوَاللَّهُ عَنْهُ: بَالِغُ فِي الاسْتِنْشَاقِ إِلَّا أَنْ تَكُونَ صَائِها ) .</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جه مسلم کتاب الطهارة، باب الذكر المستحب عقب الوضوء، رقم (</w:t>
      </w:r>
      <w:r w:rsidR="00DE570A">
        <w:rPr>
          <w:rFonts w:ascii="Times New Roman" w:hAnsi="Times New Roman"/>
          <w:color w:val="000000"/>
          <w:sz w:val="30"/>
        </w:rPr>
        <w:t>٢٣٤</w:t>
      </w:r>
      <w:r w:rsidR="00DE570A">
        <w:rPr>
          <w:rFonts w:ascii="Times New Roman" w:hAnsi="Times New Roman"/>
          <w:color w:val="000000"/>
          <w:sz w:val="30"/>
          <w:rtl/>
        </w:rPr>
        <w:t>)، من حديث عمر بن الخطاب رَضِعَ اللَّهُ عَنْهُ.</w:t>
      </w:r>
      <w:r w:rsidR="00DE570A">
        <w:br/>
      </w:r>
      <w:r w:rsidR="00DE570A">
        <w:rPr>
          <w:rFonts w:ascii="Times New Roman" w:hAnsi="Times New Roman"/>
          <w:color w:val="000000"/>
          <w:sz w:val="30"/>
          <w:rtl/>
        </w:rPr>
        <w:t>(</w:t>
      </w:r>
      <w:r w:rsidR="00DE570A">
        <w:rPr>
          <w:rFonts w:ascii="Times New Roman" w:hAnsi="Times New Roman"/>
          <w:color w:val="000000"/>
          <w:sz w:val="30"/>
        </w:rPr>
        <w:t>٢</w:t>
      </w:r>
      <w:r w:rsidR="00DE570A">
        <w:rPr>
          <w:rFonts w:ascii="Times New Roman" w:hAnsi="Times New Roman"/>
          <w:color w:val="000000"/>
          <w:sz w:val="30"/>
          <w:rtl/>
        </w:rPr>
        <w:t>) أخرجه أحمد (</w:t>
      </w:r>
      <w:r w:rsidR="00DE570A">
        <w:rPr>
          <w:rFonts w:ascii="Times New Roman" w:hAnsi="Times New Roman"/>
          <w:color w:val="000000"/>
          <w:sz w:val="30"/>
        </w:rPr>
        <w:t>٤</w:t>
      </w:r>
      <w:r w:rsidR="00DE570A">
        <w:rPr>
          <w:rFonts w:ascii="Times New Roman" w:hAnsi="Times New Roman"/>
          <w:color w:val="000000"/>
          <w:sz w:val="30"/>
          <w:rtl/>
        </w:rPr>
        <w:t xml:space="preserve"> / </w:t>
      </w:r>
      <w:r w:rsidR="00DE570A">
        <w:rPr>
          <w:rFonts w:ascii="Times New Roman" w:hAnsi="Times New Roman"/>
          <w:color w:val="000000"/>
          <w:sz w:val="30"/>
        </w:rPr>
        <w:t>٣٢</w:t>
      </w:r>
      <w:r w:rsidR="00DE570A">
        <w:rPr>
          <w:rFonts w:ascii="Times New Roman" w:hAnsi="Times New Roman"/>
          <w:color w:val="000000"/>
          <w:sz w:val="30"/>
          <w:rtl/>
        </w:rPr>
        <w:t>) ، وأبو داود: كتاب الطهارة، باب في الاستنثار، رقم (</w:t>
      </w:r>
      <w:r w:rsidR="00DE570A">
        <w:rPr>
          <w:rFonts w:ascii="Times New Roman" w:hAnsi="Times New Roman"/>
          <w:color w:val="000000"/>
          <w:sz w:val="30"/>
        </w:rPr>
        <w:t>١٤٢</w:t>
      </w:r>
      <w:r w:rsidR="00DE570A">
        <w:rPr>
          <w:rFonts w:ascii="Times New Roman" w:hAnsi="Times New Roman"/>
          <w:color w:val="000000"/>
          <w:sz w:val="30"/>
          <w:rtl/>
        </w:rPr>
        <w:t>)، والترمذي: كتاب الصوم، باب ما جاء في كراهية مبالغة الاستنشاق للصائم، رقم (</w:t>
      </w:r>
      <w:r w:rsidR="00DE570A">
        <w:rPr>
          <w:rFonts w:ascii="Times New Roman" w:hAnsi="Times New Roman"/>
          <w:color w:val="000000"/>
          <w:sz w:val="30"/>
        </w:rPr>
        <w:t>۷۸۸</w:t>
      </w:r>
      <w:r w:rsidR="00DE570A">
        <w:rPr>
          <w:rFonts w:ascii="Times New Roman" w:hAnsi="Times New Roman"/>
          <w:color w:val="000000"/>
          <w:sz w:val="30"/>
          <w:rtl/>
        </w:rPr>
        <w:t>)، والنسائي:</w:t>
      </w:r>
      <w:r w:rsidR="00DE570A">
        <w:br/>
      </w:r>
      <w:r w:rsidR="00DE570A">
        <w:br/>
      </w:r>
      <w:r w:rsidR="00DE570A">
        <w:rPr>
          <w:rFonts w:ascii="Times New Roman" w:hAnsi="Times New Roman"/>
          <w:color w:val="000000"/>
          <w:sz w:val="30"/>
        </w:rPr>
        <w:t>٩٤</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فإن قيل: وهل يَجِبُ الاسْتِنْشَاقُ فِي الغُسْلِ؟</w:t>
      </w:r>
      <w:r w:rsidR="00DE570A">
        <w:br/>
      </w:r>
      <w:r w:rsidR="00DE570A">
        <w:rPr>
          <w:rFonts w:ascii="Times New Roman" w:hAnsi="Times New Roman"/>
          <w:color w:val="000000"/>
          <w:sz w:val="30"/>
          <w:rtl/>
        </w:rPr>
        <w:t>قُلْنَا: نَعَمْ، يَجِبُ مِن باب أولى؛ لأَنَّهُ إذا وَجَبَ فِي الوُضوءِ وهو حَدَثُ أَصْغَرُ فوجوبُهُ في الغُسْلِ مِنْ بابٍ أَوْلى، ولا إشكال في هذا.</w:t>
      </w:r>
      <w:r w:rsidR="00DE570A">
        <w:br/>
      </w:r>
      <w:r w:rsidR="00DE570A">
        <w:rPr>
          <w:rFonts w:ascii="Times New Roman" w:hAnsi="Times New Roman"/>
          <w:color w:val="000000"/>
          <w:sz w:val="30"/>
          <w:rtl/>
        </w:rPr>
        <w:t xml:space="preserve">الفَائِدَةُ الثَّانيةُ : وجُوبُ الاسْتِنْثَارِ ؛ لِقَوْلِهِ: «فَلْيَجْعَلْ فِي أَنْفِهِ مَاءً ثُمَّ لْيَنتَثِرْ». </w:t>
      </w:r>
      <w:proofErr w:type="gramStart"/>
      <w:r w:rsidR="00DE570A">
        <w:rPr>
          <w:rFonts w:ascii="Times New Roman" w:hAnsi="Times New Roman"/>
          <w:color w:val="000000"/>
          <w:sz w:val="30"/>
          <w:rtl/>
        </w:rPr>
        <w:t>وَقِيلَ :</w:t>
      </w:r>
      <w:proofErr w:type="gramEnd"/>
      <w:r w:rsidR="00DE570A">
        <w:rPr>
          <w:rFonts w:ascii="Times New Roman" w:hAnsi="Times New Roman"/>
          <w:color w:val="000000"/>
          <w:sz w:val="30"/>
          <w:rtl/>
        </w:rPr>
        <w:t xml:space="preserve"> لا يَجِبُ الاِسْتِثَارُ، وَإِنَّمَا الوَاجِبُ الاِسْتِنْشَاقُ، وَأَنَّ الْإِنْسَانَ لَوِ اسْتَنْشَقَ وَابْتَلَعَ المَاءَ أَجْزَأَهُ.</w:t>
      </w:r>
      <w:r w:rsidR="00DE570A">
        <w:br/>
      </w:r>
      <w:r w:rsidR="00DE570A">
        <w:rPr>
          <w:rFonts w:ascii="Times New Roman" w:hAnsi="Times New Roman"/>
          <w:color w:val="000000"/>
          <w:sz w:val="30"/>
          <w:rtl/>
        </w:rPr>
        <w:t xml:space="preserve">وعَلَى فَرْضِ أَنَّنَا سَلَّمْنا بهذا فإنَّهُ لا يَنْبَغِي لِلإِنْسَانِ أَن يَستَنشِقَ الْمَاءَ وَيبْتَلِعَهُ؛ لأنَّ الماءَ سَيَمُرُّ بِأَشْيَاءَ مُؤذِيَةٍ قَذِرَةٍ، فَإِذَا ابْتَلَعَهُ رُبَّمَا يَحْدُثُ لَهُ </w:t>
      </w:r>
      <w:proofErr w:type="gramStart"/>
      <w:r w:rsidR="00DE570A">
        <w:rPr>
          <w:rFonts w:ascii="Times New Roman" w:hAnsi="Times New Roman"/>
          <w:color w:val="000000"/>
          <w:sz w:val="30"/>
          <w:rtl/>
        </w:rPr>
        <w:t>ضَررٌ ،</w:t>
      </w:r>
      <w:proofErr w:type="gramEnd"/>
      <w:r w:rsidR="00DE570A">
        <w:rPr>
          <w:rFonts w:ascii="Times New Roman" w:hAnsi="Times New Roman"/>
          <w:color w:val="000000"/>
          <w:sz w:val="30"/>
          <w:rtl/>
        </w:rPr>
        <w:t xml:space="preserve"> هَذَا مِن وَجْهِ. ومِنْ وَجْهِ آخَرَ: رُبَمَا يَمُرُّ الماءُ بِالحَيَاشِيمِ وَيَحْتَقِنُ فِي خَيشُومٍ مِنْهَا فَيُسَبِّبُ التهابًا أو ضَررًا؛ وَلهذَا جَاءَ هَذا </w:t>
      </w:r>
      <w:proofErr w:type="gramStart"/>
      <w:r w:rsidR="00DE570A">
        <w:rPr>
          <w:rFonts w:ascii="Times New Roman" w:hAnsi="Times New Roman"/>
          <w:color w:val="000000"/>
          <w:sz w:val="30"/>
          <w:rtl/>
        </w:rPr>
        <w:t>اللَّفْظُ :</w:t>
      </w:r>
      <w:proofErr w:type="gramEnd"/>
      <w:r w:rsidR="00DE570A">
        <w:rPr>
          <w:rFonts w:ascii="Times New Roman" w:hAnsi="Times New Roman"/>
          <w:color w:val="000000"/>
          <w:sz w:val="30"/>
          <w:rtl/>
        </w:rPr>
        <w:t xml:space="preserve"> فَلْيَجْعَلْ فِي أَنْفِهِ مَاءًا، فَلَوْ أَنَّ الإِنْسانَ أَخَذَ</w:t>
      </w:r>
      <w:r w:rsidR="00DE570A">
        <w:br/>
      </w:r>
      <w:r w:rsidR="00DE570A">
        <w:rPr>
          <w:rFonts w:ascii="Times New Roman" w:hAnsi="Times New Roman"/>
          <w:color w:val="000000"/>
          <w:sz w:val="30"/>
          <w:rtl/>
        </w:rPr>
        <w:t>الماءَ ثُم ضَغَطَ عَليهِ حَتَّى دَخَلَ فِي الْأَنْفِ كَفَى وَإِنْ لَم يَسْتَنشِقْهُ. فَالَّذِي يَظْهَرُ لَنَا وُجُوبُ الاِسْتِنْشَاقِ، أَوْ جَعَلُ الماءِ فِي الأَنْفِ دُونَ الإِسْتِثَارِ،</w:t>
      </w:r>
      <w:r w:rsidR="00DE570A">
        <w:br/>
      </w:r>
      <w:r w:rsidR="00DE570A">
        <w:rPr>
          <w:rFonts w:ascii="Times New Roman" w:hAnsi="Times New Roman"/>
          <w:color w:val="000000"/>
          <w:sz w:val="30"/>
          <w:rtl/>
        </w:rPr>
        <w:t>لَكِنْ لا شَكٌّ أنَّ الإِسْتِثْثَارَ أَفْضَلُ ؛ لِأَنَّ الرَّسُولَ أَمَرَ بِهِ.</w:t>
      </w:r>
      <w:r w:rsidR="00DE570A">
        <w:br/>
      </w:r>
      <w:r w:rsidR="00DE570A">
        <w:rPr>
          <w:rFonts w:ascii="Times New Roman" w:hAnsi="Times New Roman"/>
          <w:color w:val="000000"/>
          <w:sz w:val="30"/>
          <w:rtl/>
        </w:rPr>
        <w:t>الفَائِدَةُ الثَّالثةُ : وُجوبُ الإِيتَارِ فِي الاسْتِجَمارِ ؛ لِقَولِهِ : وَمَنِ اسْتَجْمَرَ فَلْيُوتِرُ»، وَاللَّام لِلأمْرِ ، وهَذَا فِي الثَّلاثِ مُسلَّم؛ لحديثِ سَلْمَانَ الفَارِسِيُّ رَوَاللَّهُ عَنْهُ: «أَنَّ النَّبِيُّ تَهى أَنْ نَسْتَنْجِيَ بِأَقَلَّ مِنْ ثَلاثَةِ أَحْجَارٍ ، فَالإِيتَارُ بِالثَّلاثِ وَاجِبٌ، وَلا يُمْكِنُ</w:t>
      </w:r>
      <w:r w:rsidR="00DE570A">
        <w:br/>
      </w:r>
      <w:r w:rsidR="00DE570A">
        <w:rPr>
          <w:rFonts w:ascii="Times New Roman" w:hAnsi="Times New Roman"/>
          <w:color w:val="000000"/>
          <w:sz w:val="30"/>
          <w:rtl/>
        </w:rPr>
        <w:t>كتاب الطهارة، باب المبالغة في الاستنشاق رقم (</w:t>
      </w:r>
      <w:r w:rsidR="00DE570A">
        <w:rPr>
          <w:rFonts w:ascii="Times New Roman" w:hAnsi="Times New Roman"/>
          <w:color w:val="000000"/>
          <w:sz w:val="30"/>
        </w:rPr>
        <w:t>۸۷</w:t>
      </w:r>
      <w:r w:rsidR="00DE570A">
        <w:rPr>
          <w:rFonts w:ascii="Times New Roman" w:hAnsi="Times New Roman"/>
          <w:color w:val="000000"/>
          <w:sz w:val="30"/>
          <w:rtl/>
        </w:rPr>
        <w:t>) ، وابن ماجه: کتاب الطهارة وسننها، باب</w:t>
      </w:r>
      <w:r w:rsidR="00DE570A">
        <w:br/>
      </w:r>
      <w:r w:rsidR="00DE570A">
        <w:br/>
      </w:r>
      <w:r w:rsidR="00DE570A">
        <w:rPr>
          <w:rFonts w:ascii="Times New Roman" w:hAnsi="Times New Roman"/>
          <w:color w:val="000000"/>
          <w:sz w:val="30"/>
          <w:rtl/>
        </w:rPr>
        <w:t>المبالغة في الاستنشاق والاستنثار، رقم (</w:t>
      </w:r>
      <w:r w:rsidR="00DE570A">
        <w:rPr>
          <w:rFonts w:ascii="Times New Roman" w:hAnsi="Times New Roman"/>
          <w:color w:val="000000"/>
          <w:sz w:val="30"/>
        </w:rPr>
        <w:t>٤٠٧</w:t>
      </w:r>
      <w:r w:rsidR="00DE570A">
        <w:rPr>
          <w:rFonts w:ascii="Times New Roman" w:hAnsi="Times New Roman"/>
          <w:color w:val="000000"/>
          <w:sz w:val="30"/>
          <w:rtl/>
        </w:rPr>
        <w:t>).</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مسلم كتاب الطهارة، باب الاستطابة، رقم (</w:t>
      </w:r>
      <w:r w:rsidR="00DE570A">
        <w:rPr>
          <w:rFonts w:ascii="Times New Roman" w:hAnsi="Times New Roman"/>
          <w:color w:val="000000"/>
          <w:sz w:val="30"/>
        </w:rPr>
        <w:t>٢٦٢</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۹۵</w:t>
      </w:r>
      <w:r w:rsidR="00DE570A">
        <w:br/>
      </w:r>
      <w:r w:rsidR="00DE570A">
        <w:br/>
      </w:r>
      <w:r w:rsidR="00DE570A">
        <w:rPr>
          <w:rFonts w:ascii="Times New Roman" w:hAnsi="Times New Roman"/>
          <w:color w:val="000000"/>
          <w:sz w:val="30"/>
          <w:rtl/>
        </w:rPr>
        <w:t>أَنْ يَطْهُرَ المَحَلُّ إِلَّا بِثَلاثِ مَسَحَاتٍ.</w:t>
      </w:r>
      <w:r w:rsidR="00DE570A">
        <w:br/>
      </w:r>
      <w:r w:rsidR="00DE570A">
        <w:br/>
      </w:r>
      <w:r w:rsidR="00DE570A">
        <w:rPr>
          <w:rFonts w:ascii="Times New Roman" w:hAnsi="Times New Roman"/>
          <w:color w:val="000000"/>
          <w:sz w:val="30"/>
          <w:rtl/>
        </w:rPr>
        <w:t>وَلَكنْ قَد رَوَى أَهْلُ السُّننِ مَا يَدُلُّ عَلَى أَنَّ الإِيتَارَ فِي الاسْتِجْارَ لَيسَ</w:t>
      </w:r>
      <w:r w:rsidR="00DE570A">
        <w:br/>
      </w:r>
      <w:r w:rsidR="00DE570A">
        <w:rPr>
          <w:rFonts w:ascii="Times New Roman" w:hAnsi="Times New Roman"/>
          <w:color w:val="000000"/>
          <w:sz w:val="30"/>
          <w:rtl/>
        </w:rPr>
        <w:t>واجب ()، بَل هُوَ سُنَّةٌ إِلَّا فِي الثَّلَاثِ فَإِنَّهُ لا بُدَّ مِنهَا.</w:t>
      </w:r>
      <w:r w:rsidR="00DE570A">
        <w:br/>
      </w:r>
      <w:r w:rsidR="00DE570A">
        <w:rPr>
          <w:rFonts w:ascii="Times New Roman" w:hAnsi="Times New Roman"/>
          <w:color w:val="000000"/>
          <w:sz w:val="30"/>
          <w:rtl/>
        </w:rPr>
        <w:t>وهل مِثْلُهُ الماء، لا يَطْهُرُ المَحَلُّ إِلا بِثَلَاثِ غَسَلَاتٍ؟</w:t>
      </w:r>
      <w:r w:rsidR="00DE570A">
        <w:br/>
      </w:r>
      <w:r w:rsidR="00DE570A">
        <w:rPr>
          <w:rFonts w:ascii="Times New Roman" w:hAnsi="Times New Roman"/>
          <w:color w:val="000000"/>
          <w:sz w:val="30"/>
          <w:rtl/>
        </w:rPr>
        <w:t>الجواب: لا، إلا إذَا كَانَ الخَارِجُ رَطْبًا، فَالظَّاهِرُ أَنَّه لا يَطْهُرُ بِأَقَلَّ مِنْ ثَلَاثٍ، خُصُوصًا البرازُ، أَمَّا إِذَا كَانَ جَافًا، فَالأَمرُ سَهْلٌ، حَتَّى إِنَّ بَعضَ العُلَماءِ يَقولُ: «إِذَا كَانَ جَافًا بِالكُلِّيَّةِ بِحَيْثُ لا يَحْصُلُ مِنْهُ أَدْنَى رُطُوبَةٍ، فَإِنَّهُ لا يَجِبُ اسْتِجْمَارٌ وَلا اسْتِنْجَاءُ، كَالوِلادةِ العارِيَةِ مِنَ الدَّمِ لَيسَ فِيهَا نِفَاسُ، وَهَذَا شَيْءٌ بَعِيدٌ نَادِرٌ،</w:t>
      </w:r>
      <w:r w:rsidR="00DE570A">
        <w:br/>
      </w:r>
      <w:r w:rsidR="00DE570A">
        <w:rPr>
          <w:rFonts w:ascii="Times New Roman" w:hAnsi="Times New Roman"/>
          <w:color w:val="000000"/>
          <w:sz w:val="30"/>
          <w:rtl/>
        </w:rPr>
        <w:t>لا حُكْمَ لَهُ.</w:t>
      </w:r>
      <w:r w:rsidR="00DE570A">
        <w:br/>
      </w:r>
      <w:r w:rsidR="00DE570A">
        <w:rPr>
          <w:rFonts w:ascii="Times New Roman" w:hAnsi="Times New Roman"/>
          <w:color w:val="000000"/>
          <w:sz w:val="30"/>
          <w:rtl/>
        </w:rPr>
        <w:t>إذن: لا بُدَّ من الإيتارِ الواجِبِ وهو ثَلاثُ، وَمَا زَادَ فَهُوَ سُنَّةٌ؛ بِدَلِيلِ حَدِيثِ سَلْمَانَ وَاللَّهُ عَنْهُ: القَدْ نَهَانَا رَسولُ اللهِ ﷺ أَنْ نَسْتَنْجِيَ بِأَقَلَّ مِنْ ثَلاثَةِ أَحْجَارٍ» فَظَاهِرُهُ أَنَّهُ لَوِ اسْتَنْجَى بِأَكْثَرَ، وَلَوْ بِأَرْبَعِ فَإِنَّهُ لا تَهْيَ فِيهِ، وَعَلَى هَذَا فَيَكُونُ الأَمْرُ بالإيتَارِ هُنَا أَمْرًا مُشْتَرَكًا بَيْنَ الوَاجِبِ وَالْمُسْتَحَبٌ، وَهَذَا نَادِرُ الوُجُودِ في اللُّغَةِ العَرَبِيَّةِ، أَنْ يَكُونَ لَفْظًا وَاحِدًا يَدُورُ بَيْنَ أَمْرَيْنِ مُختلِفَيْنِ، وَيُسَمَّى عِنْدَ البَلاغِيِّينَ: اسْتِعْمَالُ الْمُشْتَرَكِ فِي مَعْنَيَيْهِ جَمِيعًا».</w:t>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الوضوء، باب لا يستنجى بروث، رقم (</w:t>
      </w:r>
      <w:r w:rsidR="00DE570A">
        <w:rPr>
          <w:rFonts w:ascii="Times New Roman" w:hAnsi="Times New Roman"/>
          <w:color w:val="000000"/>
          <w:sz w:val="30"/>
        </w:rPr>
        <w:t>١٥٦</w:t>
      </w:r>
      <w:r w:rsidR="00DE570A">
        <w:rPr>
          <w:rFonts w:ascii="Times New Roman" w:hAnsi="Times New Roman"/>
          <w:color w:val="000000"/>
          <w:sz w:val="30"/>
          <w:rtl/>
        </w:rPr>
        <w:t>)، والترمذي: كتاب الطهارة، باب في الاستنجاء بالحجرين رقم (</w:t>
      </w:r>
      <w:r w:rsidR="00DE570A">
        <w:rPr>
          <w:rFonts w:ascii="Times New Roman" w:hAnsi="Times New Roman"/>
          <w:color w:val="000000"/>
          <w:sz w:val="30"/>
        </w:rPr>
        <w:t>۱۷</w:t>
      </w:r>
      <w:r w:rsidR="00DE570A">
        <w:rPr>
          <w:rFonts w:ascii="Times New Roman" w:hAnsi="Times New Roman"/>
          <w:color w:val="000000"/>
          <w:sz w:val="30"/>
          <w:rtl/>
        </w:rPr>
        <w:t>) ، والنسائي: كتاب الطهارة، باب الرخصة في الاستطابة بحجرين، رقم (</w:t>
      </w:r>
      <w:r w:rsidR="00DE570A">
        <w:rPr>
          <w:rFonts w:ascii="Times New Roman" w:hAnsi="Times New Roman"/>
          <w:color w:val="000000"/>
          <w:sz w:val="30"/>
        </w:rPr>
        <w:t>٤٢</w:t>
      </w:r>
      <w:r w:rsidR="00DE570A">
        <w:rPr>
          <w:rFonts w:ascii="Times New Roman" w:hAnsi="Times New Roman"/>
          <w:color w:val="000000"/>
          <w:sz w:val="30"/>
          <w:rtl/>
        </w:rPr>
        <w:t>) ، وابن ماجه: كتاب الطهارة، باب الاستنجاء بالحجارة، رقم (</w:t>
      </w:r>
      <w:r w:rsidR="00DE570A">
        <w:rPr>
          <w:rFonts w:ascii="Times New Roman" w:hAnsi="Times New Roman"/>
          <w:color w:val="000000"/>
          <w:sz w:val="30"/>
        </w:rPr>
        <w:t>٣١٤</w:t>
      </w:r>
      <w:r w:rsidR="00DE570A">
        <w:rPr>
          <w:rFonts w:ascii="Times New Roman" w:hAnsi="Times New Roman"/>
          <w:color w:val="000000"/>
          <w:sz w:val="30"/>
          <w:rtl/>
        </w:rPr>
        <w:t>)، من حديث عبد الله بن مسعود رَضِيَ اللَّهُ عَنْهُ.</w:t>
      </w:r>
      <w:r w:rsidR="00DE570A">
        <w:br/>
      </w:r>
      <w:r w:rsidR="00DE570A">
        <w:br/>
      </w:r>
      <w:r w:rsidR="00DE570A">
        <w:rPr>
          <w:rFonts w:ascii="Times New Roman" w:hAnsi="Times New Roman"/>
          <w:color w:val="000000"/>
          <w:sz w:val="30"/>
        </w:rPr>
        <w:t>٩٦</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فالأَمْرُ لَفْظُ مُشْتَرَكٌ بين الواجب والمُسْتَحَب، وهنا اسْتَعْمَلْناهُ في المَعْنَييْنِ، في الواجب وفي المُسْتَحَبٌ، فَقُلْنَا: «فَلْيُوتِرُ بالثَّلاثِ ولا بُدَّ، وما زادَ عن الثَّلاثِ فهو سُنَّةٌ، فإذا أنْقَى بأَرْبعةِ أَحْجَارٍ نَقولُ : زِدْ خامِسةً، وإِذا أَنْقى بسِيَّةٍ نَقولُ: زِدْ سابِعةً؛ لِقَوْلِهِ: مَنِ اسْتَجْمَرَ فَلْيُوتِرُ».</w:t>
      </w:r>
      <w:r w:rsidR="00DE570A">
        <w:br/>
      </w:r>
      <w:r w:rsidR="00DE570A">
        <w:rPr>
          <w:rFonts w:ascii="Times New Roman" w:hAnsi="Times New Roman"/>
          <w:color w:val="000000"/>
          <w:sz w:val="30"/>
          <w:rtl/>
        </w:rPr>
        <w:t>الفَائِدَةُ الرَّابعةُ: يَجِبُ أنْ يَغْسِلَ الإِنْسانُ يَدَيْهِ ثَلاثَ مَرَّاتٍ، إِذَا قَامَ مِنَ النَّوْمِ قَبْلَ أنْ يُدْخِلَهُما في الإناءِ؛ لِقولِهِ: وَإِذَا اسْتَيْقَظَ أَحَدُكُمْ مِنْ نَوْمِهِ فَلْيَغْسِلْ يَدَيْهِ قَبْلَ</w:t>
      </w:r>
      <w:r w:rsidR="00DE570A">
        <w:br/>
      </w:r>
      <w:r w:rsidR="00DE570A">
        <w:br/>
      </w:r>
      <w:r w:rsidR="00DE570A">
        <w:rPr>
          <w:rFonts w:ascii="Times New Roman" w:hAnsi="Times New Roman"/>
          <w:color w:val="000000"/>
          <w:sz w:val="30"/>
          <w:rtl/>
        </w:rPr>
        <w:t>أَنْ يُدْخِلَهُمَا فِي الإِنَاءِ ثَلَاثًا».</w:t>
      </w:r>
      <w:r w:rsidR="00DE570A">
        <w:br/>
      </w:r>
      <w:r w:rsidR="00DE570A">
        <w:br/>
      </w:r>
      <w:r w:rsidR="00DE570A">
        <w:rPr>
          <w:rFonts w:ascii="Times New Roman" w:hAnsi="Times New Roman"/>
          <w:color w:val="000000"/>
          <w:sz w:val="30"/>
          <w:rtl/>
        </w:rPr>
        <w:t>وهل هذا النَّوْمُ خاص بنَوْمِ اللَّيْلِ أو بنَوْمِ اللَّيْلِ والنَّهارِ؟</w:t>
      </w:r>
      <w:r w:rsidR="00DE570A">
        <w:br/>
      </w:r>
      <w:r w:rsidR="00DE570A">
        <w:rPr>
          <w:rFonts w:ascii="Times New Roman" w:hAnsi="Times New Roman"/>
          <w:color w:val="000000"/>
          <w:sz w:val="30"/>
          <w:rtl/>
        </w:rPr>
        <w:t>نَقولُ : مَنْ نَظَرَ إِلَى عُمُومِ اللَّفْظِ قَالَ: إِنَّهُ عَامٌ، فَقَوْلُهُ: «مِنْ نَوْمِهِ» مُفْرَدٌ مُضَافٌ فَيَشْمَلُ كُلَّ نَوْمٍ، وَأَمَّا مَنْ نَظَرَ إِلَى تَعْلِيلِ الحُكْمِ: «فَإِنَّ أَحَدَكُمْ لَا يَدْرِي أَيْنَ بَاتَتْ</w:t>
      </w:r>
      <w:r w:rsidR="00DE570A">
        <w:br/>
      </w:r>
      <w:r w:rsidR="00DE570A">
        <w:br/>
      </w:r>
      <w:r w:rsidR="00DE570A">
        <w:rPr>
          <w:rFonts w:ascii="Times New Roman" w:hAnsi="Times New Roman"/>
          <w:color w:val="000000"/>
          <w:sz w:val="30"/>
          <w:rtl/>
        </w:rPr>
        <w:t>يَدُهُ»، قَالَ: إِنَّه خَاصٌ بنَوْمِ اللَّيْلِ.</w:t>
      </w:r>
      <w:r w:rsidR="00DE570A">
        <w:br/>
      </w:r>
      <w:r w:rsidR="00DE570A">
        <w:br/>
      </w:r>
      <w:r w:rsidR="00DE570A">
        <w:rPr>
          <w:rFonts w:ascii="Times New Roman" w:hAnsi="Times New Roman"/>
          <w:color w:val="000000"/>
          <w:sz w:val="30"/>
          <w:rtl/>
        </w:rPr>
        <w:t>والظَّاهِرُ أَنَّهُ فِي نَوْمِ اللَّيلِ؛ لأنَّ قَوْلَهُ: «بَاتَتْ» لا تَكُونُ البَيتُوتَةُ إِلا فِي اللَّيلِ، فيَجِبُ أَنْ يَغْسِلَها قَبلَ إِدْخَالِها الإناءَ ثَلاثًا، وَأَمَّا فِي نَوْمِ النَّهَارِ فَلَا يَحِبُّ، لَكِنْ يَنْبغِي أَنْ يَفْعَلَ احتياطا، وَإِنَّمَا خَصَّصْنَاهُ بِنَوْمِ اللَّيْلِ؛ لِأَنَّ العِلَّةَ تَقْتَضِي ذَلكَ؛ لِأَنَّ</w:t>
      </w:r>
      <w:r w:rsidR="00DE570A">
        <w:br/>
      </w:r>
      <w:r w:rsidR="00DE570A">
        <w:rPr>
          <w:rFonts w:ascii="Times New Roman" w:hAnsi="Times New Roman"/>
          <w:color w:val="000000"/>
          <w:sz w:val="30"/>
          <w:rtl/>
        </w:rPr>
        <w:t>اللَّيْلَ هُوَ عَحَلٌّ خُروجِ المُؤْذِياتِ مِن بَنِي آدَمَ، وَمِنَ الشَّيَاطِينِ وَغَيْرِها.</w:t>
      </w:r>
      <w:r w:rsidR="00DE570A">
        <w:br/>
      </w:r>
      <w:r w:rsidR="00DE570A">
        <w:rPr>
          <w:rFonts w:ascii="Times New Roman" w:hAnsi="Times New Roman"/>
          <w:color w:val="000000"/>
          <w:sz w:val="30"/>
          <w:rtl/>
        </w:rPr>
        <w:t>وَلِلعلماءِ في حُكْم الماءِ فِيهَا إِذَا غَمَسَ يَدَهُ قَبْلَ غَسْلِهَا ثَلاثًا ثَلاثَةُ آرَاء : الرَّأْيُّ الأَولُ: أَنْ يَكونَ الماءُ نَجِسًا، وحُجَّتُهُمْ هُو قَولُ النَّبِيِّ ﷺ: «إِذَا اسْتَيْقَظَ</w:t>
      </w:r>
      <w:r w:rsidR="00DE570A">
        <w:br/>
      </w:r>
      <w:r w:rsidR="00DE570A">
        <w:rPr>
          <w:rFonts w:ascii="Times New Roman" w:hAnsi="Times New Roman"/>
          <w:color w:val="000000"/>
          <w:sz w:val="30"/>
          <w:rtl/>
        </w:rPr>
        <w:t>أَحَدُكُمْ فَلا يَضَعُ يَدَهُ فِي المَاءِ حَتَّى يَغْسِلَ يَدَهُ ثَلاثًا فَإِنَّهُ لا يَدْرِي أَيْنَ بَاتَتْ يَدُهُ</w:t>
      </w:r>
      <w:r w:rsidR="00DE570A">
        <w:br/>
      </w:r>
      <w:r w:rsidR="00DE570A">
        <w:rPr>
          <w:rFonts w:ascii="Times New Roman" w:hAnsi="Times New Roman"/>
          <w:color w:val="000000"/>
          <w:sz w:val="30"/>
          <w:rtl/>
        </w:rPr>
        <w:t>قالوا: لِأَنَّهُ رُبَّمَا تَتَجَوَّلُ يَدُهُ بِبَدَنِهِ وَتُصِيبُ شَيْئًا نَجِسًا فَيَتَنَجَّسُ المَاءُ.</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۹۷</w:t>
      </w:r>
      <w:r w:rsidR="00DE570A">
        <w:br/>
      </w:r>
      <w:r w:rsidR="00DE570A">
        <w:br/>
      </w:r>
      <w:r w:rsidR="00DE570A">
        <w:rPr>
          <w:rFonts w:ascii="Times New Roman" w:hAnsi="Times New Roman"/>
          <w:color w:val="000000"/>
          <w:sz w:val="30"/>
          <w:rtl/>
        </w:rPr>
        <w:t>الرَّأْيُّ الثَّاني: أَنْ يَكونَ الماءُ طَهورًا ، وَهذَا هُو القَوْلُ الرَّاحِحُ؛ لأنَّ التَّنجِيسَ</w:t>
      </w:r>
      <w:r w:rsidR="00DE570A">
        <w:br/>
      </w:r>
      <w:r w:rsidR="00DE570A">
        <w:rPr>
          <w:rFonts w:ascii="Times New Roman" w:hAnsi="Times New Roman"/>
          <w:color w:val="000000"/>
          <w:sz w:val="30"/>
          <w:rtl/>
        </w:rPr>
        <w:t>لا يَثْبُتُ في الاحتمالِ. والرَّسول</w:t>
      </w:r>
      <w:r w:rsidR="00DE570A">
        <w:br/>
      </w:r>
      <w:r w:rsidR="00DE570A">
        <w:rPr>
          <w:rFonts w:ascii="Times New Roman" w:hAnsi="Times New Roman"/>
          <w:color w:val="000000"/>
          <w:sz w:val="30"/>
          <w:rtl/>
        </w:rPr>
        <w:t>ﷺ يَقُولُ: «فَإِنَّ أَحَدَكُمْ لَا يَدْرِي».</w:t>
      </w:r>
      <w:r w:rsidR="00DE570A">
        <w:br/>
      </w:r>
      <w:r w:rsidR="00DE570A">
        <w:rPr>
          <w:rFonts w:ascii="Times New Roman" w:hAnsi="Times New Roman"/>
          <w:color w:val="000000"/>
          <w:sz w:val="30"/>
          <w:rtl/>
        </w:rPr>
        <w:t>الرَّأْيُ الثَّالثُ أَن يَكونَ المَاءُ طَاهِرًا غَيرَ مُطَهُرٍ، وَهَذَا الرَّأْيُ غَيْرُ وَارِدِ؛ لأنَّ فيهِ إِثباتَ قِسْم ثَالِثٍ في الميَاهِ لَيْسَ عَلَيهِ دَليلٌ، وَالأَدِلَّهُ إِنَّهَا دَلَّتْ عَلى أَنَّ المَاءَ قِسْمانِ فَقَطْ لِقَوْلِهِ ﷺ: «أَنَّ المَاءَ طَهُورٌ لا يُنَجِّسُهُ شَيْءٍ ، فَجَعَلَهُ الرَّسُولُ ﷺ قِسْمَينِ : » (</w:t>
      </w:r>
      <w:r w:rsidR="00DE570A">
        <w:rPr>
          <w:rFonts w:ascii="Times New Roman" w:hAnsi="Times New Roman"/>
          <w:color w:val="000000"/>
          <w:sz w:val="30"/>
        </w:rPr>
        <w:t>١</w:t>
      </w:r>
      <w:r w:rsidR="00DE570A">
        <w:rPr>
          <w:rFonts w:ascii="Times New Roman" w:hAnsi="Times New Roman"/>
          <w:color w:val="000000"/>
          <w:sz w:val="30"/>
          <w:rtl/>
        </w:rPr>
        <w:t>)</w:t>
      </w:r>
      <w:r w:rsidR="00DE570A">
        <w:br/>
      </w:r>
      <w:r w:rsidR="00DE570A">
        <w:br/>
      </w:r>
      <w:r w:rsidR="00DE570A">
        <w:rPr>
          <w:rFonts w:ascii="Times New Roman" w:hAnsi="Times New Roman"/>
          <w:color w:val="000000"/>
          <w:sz w:val="30"/>
          <w:rtl/>
        </w:rPr>
        <w:t>الطَّهُورَ، وَيُقَابِلُهُ النَّجِسُ.</w:t>
      </w:r>
      <w:r w:rsidR="00DE570A">
        <w:br/>
      </w:r>
      <w:r w:rsidR="00DE570A">
        <w:br/>
      </w:r>
      <w:r w:rsidR="00DE570A">
        <w:rPr>
          <w:rFonts w:ascii="Times New Roman" w:hAnsi="Times New Roman"/>
          <w:color w:val="000000"/>
          <w:sz w:val="30"/>
          <w:rtl/>
        </w:rPr>
        <w:t>وَلكِنَّ هَذا الرَّجُلَ إِمَّا أَنْ يَأْثَمَ، وَإِمَّا أَن يَكُونَ قَد خَالَفَ الأَمْرَ وَلا يَأْثَمُ، بِناءً</w:t>
      </w:r>
      <w:r w:rsidR="00DE570A">
        <w:br/>
      </w:r>
      <w:r w:rsidR="00DE570A">
        <w:br/>
      </w:r>
      <w:r w:rsidR="00DE570A">
        <w:rPr>
          <w:rFonts w:ascii="Times New Roman" w:hAnsi="Times New Roman"/>
          <w:color w:val="000000"/>
          <w:sz w:val="30"/>
          <w:rtl/>
        </w:rPr>
        <w:t>عَلَى أَنَّ الأَمَرَ لِلاسْتِحْبَابِ.</w:t>
      </w:r>
      <w:r w:rsidR="00DE570A">
        <w:br/>
      </w:r>
      <w:r w:rsidR="00DE570A">
        <w:br/>
      </w:r>
      <w:r w:rsidR="00DE570A">
        <w:rPr>
          <w:rFonts w:ascii="Times New Roman" w:hAnsi="Times New Roman"/>
          <w:color w:val="000000"/>
          <w:sz w:val="30"/>
          <w:rtl/>
        </w:rPr>
        <w:t>الفَائِدَةُ الخَامِسَةُ : إِطْلاعُ النَّبِيِّ</w:t>
      </w:r>
      <w:r w:rsidR="00DE570A">
        <w:br/>
      </w:r>
      <w:r w:rsidR="00DE570A">
        <w:rPr>
          <w:rFonts w:ascii="Times New Roman" w:hAnsi="Times New Roman"/>
          <w:color w:val="000000"/>
          <w:sz w:val="30"/>
          <w:rtl/>
        </w:rPr>
        <w:t>ﷺ عَلَى عِلْمِ الْغَيْبِ الَّذِي لَا يَعْلَمُهُ أَحَدٌ مِنَ النَّاسِ؛ لِأَنَّ قَوْلَهُ عَلَيْهِ الصَّلَاةُ وَالسَّلَامُ : فَإِنَّ أَحَدَكُمْ لا يَدْرِي أَيْنَ بَاتَتْ يَدُهُ» عَلَّلَهُ بَعْضُ العُلَماءِ بأَنَّ الشَّيْطَانَ يَعْبَثُ فِي يَدِهِ، وَلا يَدْرِي الإِنْسَانُ مَاذَا حَصَلَ مِن هَذَا العَبَثِ، فَقَدْ يَكونُ عَبَثًا بِحَمْلِ أَشْيَاءَ ضَارَّةِ للشَّخْصِ وَلَا تَزُولُ إِلَّا بِغَسْلٍ، وَيَجُوزُ أَنْ يَكُونَ</w:t>
      </w:r>
      <w:r w:rsidR="00DE570A">
        <w:br/>
      </w:r>
      <w:r w:rsidR="00DE570A">
        <w:br/>
      </w:r>
      <w:r w:rsidR="00DE570A">
        <w:rPr>
          <w:rFonts w:ascii="Times New Roman" w:hAnsi="Times New Roman"/>
          <w:color w:val="000000"/>
          <w:sz w:val="30"/>
          <w:rtl/>
        </w:rPr>
        <w:t>بِغَيْرِ هَذَا.</w:t>
      </w:r>
      <w:r w:rsidR="00DE570A">
        <w:br/>
      </w:r>
      <w:r w:rsidR="00DE570A">
        <w:br/>
      </w:r>
      <w:r w:rsidR="00DE570A">
        <w:rPr>
          <w:rFonts w:ascii="Times New Roman" w:hAnsi="Times New Roman"/>
          <w:color w:val="000000"/>
          <w:sz w:val="30"/>
          <w:rtl/>
        </w:rPr>
        <w:t>الفَائِدَةُ السَّادِسَةُ : وُجوبُ الاختياطِ، وَوَجْهُهُ: أَنَّ الرَّسُولَ أَمَرَ بِالغَسْل احْتِيَاطَاً؛ لِأَنَّ قَوْلَهُ: «فَإِنَّ أَحَدَكُمْ لا يَدْرِي أَيْنَ بَانَتْ يَدُهُ» يَدُلُّ عَلَى أَنَّ هَذَا لِلاحْتِيَاطِ، وَإِلَّا لَكَانَ التَّعلِيلُ (فَإِنَّ يَدَ أَحَدِكُمْ تَبِيتُ فِي كَذَا).</w:t>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أخرجه أحمد (</w:t>
      </w:r>
      <w:r w:rsidR="00DE570A">
        <w:rPr>
          <w:rFonts w:ascii="Times New Roman" w:hAnsi="Times New Roman"/>
          <w:color w:val="000000"/>
          <w:sz w:val="30"/>
        </w:rPr>
        <w:t>۳۱۳</w:t>
      </w:r>
      <w:r w:rsidR="00DE570A">
        <w:rPr>
          <w:rFonts w:ascii="Times New Roman" w:hAnsi="Times New Roman"/>
          <w:color w:val="000000"/>
          <w:sz w:val="30"/>
          <w:rtl/>
        </w:rPr>
        <w:t>)، وأبو داود كتاب الطهارة، باب ما جاء في بئر بضاعة، رقم (</w:t>
      </w:r>
      <w:r w:rsidR="00DE570A">
        <w:rPr>
          <w:rFonts w:ascii="Times New Roman" w:hAnsi="Times New Roman"/>
          <w:color w:val="000000"/>
          <w:sz w:val="30"/>
        </w:rPr>
        <w:t>٦٦</w:t>
      </w:r>
      <w:r w:rsidR="00DE570A">
        <w:rPr>
          <w:rFonts w:ascii="Times New Roman" w:hAnsi="Times New Roman"/>
          <w:color w:val="000000"/>
          <w:sz w:val="30"/>
          <w:rtl/>
        </w:rPr>
        <w:t>)، والترمذي: كتاب الطهارة، باب ما جاء أن الماء لا ينجسه شيء، رقم (</w:t>
      </w:r>
      <w:r w:rsidR="00DE570A">
        <w:rPr>
          <w:rFonts w:ascii="Times New Roman" w:hAnsi="Times New Roman"/>
          <w:color w:val="000000"/>
          <w:sz w:val="30"/>
        </w:rPr>
        <w:t>٦٦</w:t>
      </w:r>
      <w:r w:rsidR="00DE570A">
        <w:rPr>
          <w:rFonts w:ascii="Times New Roman" w:hAnsi="Times New Roman"/>
          <w:color w:val="000000"/>
          <w:sz w:val="30"/>
          <w:rtl/>
        </w:rPr>
        <w:t>)، والنسائي: كتاب الطهارة، باب ذكر بئر بضاعة، رقم (</w:t>
      </w:r>
      <w:r w:rsidR="00DE570A">
        <w:rPr>
          <w:rFonts w:ascii="Times New Roman" w:hAnsi="Times New Roman"/>
          <w:color w:val="000000"/>
          <w:sz w:val="30"/>
        </w:rPr>
        <w:t>٣٢٦</w:t>
      </w:r>
      <w:r w:rsidR="00DE570A">
        <w:rPr>
          <w:rFonts w:ascii="Times New Roman" w:hAnsi="Times New Roman"/>
          <w:color w:val="000000"/>
          <w:sz w:val="30"/>
          <w:rtl/>
        </w:rPr>
        <w:t>) ، وابن ماجه: كتاب الطهارة، باب الحياض، رقم (</w:t>
      </w:r>
      <w:r w:rsidR="00DE570A">
        <w:rPr>
          <w:rFonts w:ascii="Times New Roman" w:hAnsi="Times New Roman"/>
          <w:color w:val="000000"/>
          <w:sz w:val="30"/>
        </w:rPr>
        <w:t>٥١٩</w:t>
      </w:r>
      <w:r w:rsidR="00DE570A">
        <w:rPr>
          <w:rFonts w:ascii="Times New Roman" w:hAnsi="Times New Roman"/>
          <w:color w:val="000000"/>
          <w:sz w:val="30"/>
          <w:rtl/>
        </w:rPr>
        <w:t>)، من حديث أبي سعيد الخدري رَضِوَاللَّهُ عَنْهُ.</w:t>
      </w:r>
      <w:r w:rsidR="00DE570A">
        <w:br/>
      </w:r>
      <w:r w:rsidR="00DE570A">
        <w:br/>
      </w:r>
      <w:r w:rsidR="00DE570A">
        <w:rPr>
          <w:rFonts w:ascii="Times New Roman" w:hAnsi="Times New Roman"/>
          <w:color w:val="000000"/>
          <w:sz w:val="30"/>
        </w:rPr>
        <w:t>۹۸</w:t>
      </w:r>
      <w:r w:rsidR="00DE570A">
        <w:br/>
      </w:r>
      <w:r w:rsidR="00DE570A">
        <w:br/>
      </w:r>
      <w:r w:rsidR="00DE570A">
        <w:rPr>
          <w:rFonts w:ascii="Times New Roman" w:hAnsi="Times New Roman"/>
          <w:color w:val="000000"/>
          <w:sz w:val="30"/>
          <w:rtl/>
        </w:rPr>
        <w:t>شرح عمدة الأحكام من كلام خير الأنام</w:t>
      </w:r>
      <w:r w:rsidR="00DE570A">
        <w:br/>
      </w:r>
      <w:r w:rsidR="00DE570A">
        <w:br/>
      </w:r>
      <w:r w:rsidR="00DE570A">
        <w:rPr>
          <w:rFonts w:ascii="Times New Roman" w:hAnsi="Times New Roman"/>
          <w:color w:val="000000"/>
          <w:sz w:val="30"/>
          <w:rtl/>
        </w:rPr>
        <w:t>وَاسْتَدَلَّ بَعضُ العُلَماءِ بِهَذَا الْحَدِيثِ (</w:t>
      </w:r>
      <w:r w:rsidR="00DE570A">
        <w:rPr>
          <w:rFonts w:ascii="Times New Roman" w:hAnsi="Times New Roman"/>
          <w:color w:val="000000"/>
          <w:sz w:val="30"/>
        </w:rPr>
        <w:t>۱</w:t>
      </w:r>
      <w:r w:rsidR="00DE570A">
        <w:rPr>
          <w:rFonts w:ascii="Times New Roman" w:hAnsi="Times New Roman"/>
          <w:color w:val="000000"/>
          <w:sz w:val="30"/>
          <w:rtl/>
        </w:rPr>
        <w:t>) عَلَى وُجُوبِ تَجَنُّبِ الثَّوْبِ المَشْكُوكِ في نَجَاسَتِهِ، وأَنَّهُ لا يُلْبَسُ حَتَّى يُغْسَلَ؛ لأنَّ قَوْلَهُ: «لا يَدْرِي أَيْنَ بَانَتْ» هذا مِثْلُهُ، وَلَكِنَّ هَذَا غَيْرُ صَحيح؛ وَذَلكَ لأَنه لَوْلا ورُودُ النصِّ فِي هَذِهِ المَسْأَلِةِ لَكَانَ الأَصْلُ عَدَمَ وُجُوبِ الغَسْلِ، وَالثَّوبُ لم يَرِدْ به نَضٌ بِأَنَّنا إذا شَكَكْنَا فِيهِ وَجَبَ عَلَيْنا غَسْلُهُ، بَلِ الأَمْرُ بِالعَكْسِ، فَإِنَّ النَّبِيَّ صَلَّى اللَّهُ عَلَيْهِ وَعَلَى آلِهِ وَسَلَّمَ شُكِيَ إِلَيْهِ الرَّجُلُ يُخَيَّلُ إِلَيهِ</w:t>
      </w:r>
      <w:r w:rsidR="00DE570A">
        <w:br/>
      </w:r>
      <w:r w:rsidR="00DE570A">
        <w:rPr>
          <w:rFonts w:ascii="Times New Roman" w:hAnsi="Times New Roman"/>
          <w:color w:val="000000"/>
          <w:sz w:val="30"/>
          <w:rtl/>
        </w:rPr>
        <w:t>أَنَّهُ أَحْدَثَ، فَقَالَ: «لا يَنْصَرِفُ حَتَّى يَسْمَعَ صَوْتًا أَوْ تَجِدَ رِيحًا (</w:t>
      </w:r>
      <w:r w:rsidR="00DE570A">
        <w:rPr>
          <w:rFonts w:ascii="Times New Roman" w:hAnsi="Times New Roman"/>
          <w:color w:val="000000"/>
          <w:sz w:val="30"/>
        </w:rPr>
        <w:t>۳</w:t>
      </w:r>
      <w:r w:rsidR="00DE570A">
        <w:rPr>
          <w:rFonts w:ascii="Times New Roman" w:hAnsi="Times New Roman"/>
          <w:color w:val="000000"/>
          <w:sz w:val="30"/>
          <w:rtl/>
        </w:rPr>
        <w:t>).</w:t>
      </w:r>
      <w:r w:rsidR="00DE570A">
        <w:br/>
      </w:r>
      <w:r w:rsidR="00DE570A">
        <w:rPr>
          <w:rFonts w:ascii="Times New Roman" w:hAnsi="Times New Roman"/>
          <w:color w:val="000000"/>
          <w:sz w:val="30"/>
          <w:rtl/>
        </w:rPr>
        <w:t>وَعَلَى هَذَا: فَإِذَا شَكَكْنَا فِي نَجَاسَةِ الثَّوْبِ، فَالأَصْلُ فِيهِ بَقَاءُ الطَّهَارَةِ حَتَّى نتيقن أَنَّهُ تَنَجَّسَ ، حَتَّى لَو أَنَّهُ غَلَبَ عَلَى ظَنَّكَ أَنَّهُ تَنَجَّسَ، فَالأَصْلُ الطَّهَارَةُ. وَرُبَّما يَحْدُتُ هَذَا لِلْإِنْسَانِ إِذَا تَبَوَّلَ عَلَى أَرْضِ صُلْبَةٍ ثُمَّ أَصَابَ سَاقَهُ رَشَاشُ، فَإِنَّهُ يُعْتَقَدُ إِذَا أَصَابَ سَاقَهُ الرَّشَاشُ فَسَوْفَ يُصِيبُ السِّرْوَالَ، فَنَقُولُ لَهُ: إِنَّ الْأَصْلَ الطَّهَارَةُ وَعَدَمُ الإِصَابَةِ.</w:t>
      </w:r>
      <w:r w:rsidR="00DE570A">
        <w:br/>
      </w:r>
      <w:r w:rsidR="00DE570A">
        <w:rPr>
          <w:rFonts w:ascii="Times New Roman" w:hAnsi="Times New Roman"/>
          <w:color w:val="000000"/>
          <w:sz w:val="30"/>
          <w:rtl/>
        </w:rPr>
        <w:t>وَدَليلُ ذَلكَ أَنَّه لَو أَصَابَتْ جُزْءًا مِن سَاقِكَ نُقْطَةٌ، وَالبَاقِي لَم يُصِبْهُ شَيْءٌ، إذَنْ فَالثَوْبُ لَم يُصِبْهُ شَيْءٌ مِثلَ البَاقِي الَّذي بَقِيَ مِنَ السَّاقِ، وَالمَسْأَلَةُ لَيسَ فِيهَا إشكال، لكنَّ الشَّيْطَانَ قَد يَأْتِي بَعْضَ النَّاسِ لِيُوَسْوِسَ أَنه قَدْ أَصَابَ البَولُ سَاقَهُ</w:t>
      </w:r>
      <w:r w:rsidR="00DE570A">
        <w:br/>
      </w:r>
      <w:r w:rsidR="00DE570A">
        <w:rPr>
          <w:rFonts w:ascii="Times New Roman" w:hAnsi="Times New Roman"/>
          <w:color w:val="000000"/>
          <w:sz w:val="30"/>
          <w:rtl/>
        </w:rPr>
        <w:t>(</w:t>
      </w:r>
      <w:r w:rsidR="00DE570A">
        <w:rPr>
          <w:rFonts w:ascii="Times New Roman" w:hAnsi="Times New Roman"/>
          <w:color w:val="000000"/>
          <w:sz w:val="30"/>
        </w:rPr>
        <w:t>۱</w:t>
      </w:r>
      <w:r w:rsidR="00DE570A">
        <w:rPr>
          <w:rFonts w:ascii="Times New Roman" w:hAnsi="Times New Roman"/>
          <w:color w:val="000000"/>
          <w:sz w:val="30"/>
          <w:rtl/>
        </w:rPr>
        <w:t>) وهو حديث: «إِذَا تَوَضَّأَ أَحَدُكُمْ فَلْيَجْعَلْ فِي أَنْفِهِ مَاءً، ثُمَّ لِيَنْتَثِرْ، وَمَنِ اسْتَجْمَرَ فَلْيُوتِرْ، وَإِذَا اسْتَيْقَظَ أَحَدُكُمْ مِنْ نَوْمِهِ فَلْيَغْسِلْ يَدَيْهِ قَبْلَ أَنْ يُدْخِلَهُما فِي الإِنَاءِ ثَلَاثًا، فَإِنَّ أَحَدَكُمْ لَا يَدْرِي أَيْنَ</w:t>
      </w:r>
      <w:r w:rsidR="00DE570A">
        <w:br/>
      </w:r>
      <w:r w:rsidR="00DE570A">
        <w:rPr>
          <w:rFonts w:ascii="Times New Roman" w:hAnsi="Times New Roman"/>
          <w:color w:val="000000"/>
          <w:sz w:val="30"/>
          <w:rtl/>
        </w:rPr>
        <w:t>بَاتَتْ يَدُهُ».</w:t>
      </w:r>
      <w:r w:rsidR="00DE570A">
        <w:br/>
      </w:r>
      <w:r w:rsidR="00DE570A">
        <w:rPr>
          <w:rFonts w:ascii="Times New Roman" w:hAnsi="Times New Roman"/>
          <w:color w:val="000000"/>
          <w:sz w:val="30"/>
          <w:rtl/>
        </w:rPr>
        <w:t>(</w:t>
      </w:r>
      <w:r w:rsidR="00DE570A">
        <w:rPr>
          <w:rFonts w:ascii="Times New Roman" w:hAnsi="Times New Roman"/>
          <w:color w:val="000000"/>
          <w:sz w:val="30"/>
        </w:rPr>
        <w:t>۲</w:t>
      </w:r>
      <w:r w:rsidR="00DE570A">
        <w:rPr>
          <w:rFonts w:ascii="Times New Roman" w:hAnsi="Times New Roman"/>
          <w:color w:val="000000"/>
          <w:sz w:val="30"/>
          <w:rtl/>
        </w:rPr>
        <w:t>) أخرجه البخاري كتاب الوضوء، باب من لا يتوضأ من الشك حتى يستيقن، رقم (</w:t>
      </w:r>
      <w:r w:rsidR="00DE570A">
        <w:rPr>
          <w:rFonts w:ascii="Times New Roman" w:hAnsi="Times New Roman"/>
          <w:color w:val="000000"/>
          <w:sz w:val="30"/>
        </w:rPr>
        <w:t>۱۳۷</w:t>
      </w:r>
      <w:r w:rsidR="00DE570A">
        <w:rPr>
          <w:rFonts w:ascii="Times New Roman" w:hAnsi="Times New Roman"/>
          <w:color w:val="000000"/>
          <w:sz w:val="30"/>
          <w:rtl/>
        </w:rPr>
        <w:t>)، ومسلم كتاب الحيض، باب الدليل على أن من تيقن الطهارة ثم شك، رقم (</w:t>
      </w:r>
      <w:r w:rsidR="00DE570A">
        <w:rPr>
          <w:rFonts w:ascii="Times New Roman" w:hAnsi="Times New Roman"/>
          <w:color w:val="000000"/>
          <w:sz w:val="30"/>
        </w:rPr>
        <w:t>٣٦١</w:t>
      </w:r>
      <w:r w:rsidR="00DE570A">
        <w:rPr>
          <w:rFonts w:ascii="Times New Roman" w:hAnsi="Times New Roman"/>
          <w:color w:val="000000"/>
          <w:sz w:val="30"/>
          <w:rtl/>
        </w:rPr>
        <w:t>)، من حديث عبد الله بن زيد رَضَ اللَّهُ عَنْهُ</w:t>
      </w:r>
      <w:r w:rsidR="00DE570A">
        <w:br/>
      </w:r>
      <w:r w:rsidR="00DE570A">
        <w:br/>
      </w:r>
      <w:r w:rsidR="00DE570A">
        <w:rPr>
          <w:rFonts w:ascii="Times New Roman" w:hAnsi="Times New Roman"/>
          <w:color w:val="000000"/>
          <w:sz w:val="30"/>
          <w:rtl/>
        </w:rPr>
        <w:t>كتاب الطهارة</w:t>
      </w:r>
      <w:r w:rsidR="00DE570A">
        <w:br/>
      </w:r>
      <w:r w:rsidR="00DE570A">
        <w:br/>
      </w:r>
      <w:r w:rsidR="00DE570A">
        <w:rPr>
          <w:rFonts w:ascii="Times New Roman" w:hAnsi="Times New Roman"/>
          <w:color w:val="000000"/>
          <w:sz w:val="30"/>
        </w:rPr>
        <w:t>٩٩</w:t>
      </w:r>
      <w:r w:rsidR="00DE570A">
        <w:br/>
      </w:r>
      <w:r w:rsidR="00DE570A">
        <w:br/>
      </w:r>
      <w:r w:rsidR="00DE570A">
        <w:rPr>
          <w:rFonts w:ascii="Times New Roman" w:hAnsi="Times New Roman"/>
          <w:color w:val="000000"/>
          <w:sz w:val="30"/>
          <w:rtl/>
        </w:rPr>
        <w:t>فَلا بُدَّ أَن يَكُونَ قَدْ أُصِيبَ سِروَالُهُ أَيضًا، لَكنَّ هَذَا غَيْرُ صَحِيحٍ فَاطْرُدِ الوَسَاوِسَ</w:t>
      </w:r>
      <w:r w:rsidR="00DE570A">
        <w:br/>
      </w:r>
      <w:r w:rsidR="00DE570A">
        <w:br/>
      </w:r>
      <w:r w:rsidR="00DE570A">
        <w:rPr>
          <w:rFonts w:ascii="Times New Roman" w:hAnsi="Times New Roman"/>
          <w:color w:val="000000"/>
          <w:sz w:val="30"/>
          <w:rtl/>
        </w:rPr>
        <w:t>عَنْكَ، لَا تَسْتَوْلِي عَليكَ فَتَهْلِكَ.</w:t>
      </w:r>
      <w:r w:rsidR="00DE570A">
        <w:br/>
      </w:r>
      <w:r w:rsidR="00DE570A">
        <w:br/>
      </w:r>
      <w:r w:rsidR="00DE570A">
        <w:rPr>
          <w:rFonts w:ascii="Times New Roman" w:hAnsi="Times New Roman"/>
          <w:color w:val="000000"/>
          <w:sz w:val="30"/>
          <w:rtl/>
        </w:rPr>
        <w:t>الفَائِدَةُ السَّابِعَةُ : اعْتِبارُ العَدَدِ (ثَلاثَةٌ) في الشَّرِعِ، وَهَذَا مَوجُودٌ في أَحَادِيثَ</w:t>
      </w:r>
      <w:r w:rsidR="00DE570A">
        <w:br/>
      </w:r>
      <w:r w:rsidR="00DE570A">
        <w:rPr>
          <w:rFonts w:ascii="Times New Roman" w:hAnsi="Times New Roman"/>
          <w:color w:val="000000"/>
          <w:sz w:val="30"/>
          <w:rtl/>
        </w:rPr>
        <w:t>أُخرَى، مِنْهَا : ثَلاثُ مَنْ كُنَّ فِيهِ ...)، وَمَا أَشْبَهَ ذَلكَ.</w:t>
      </w:r>
      <w:r w:rsidR="00DE570A">
        <w:br/>
      </w:r>
      <w:r w:rsidR="00DE570A">
        <w:br/>
      </w:r>
      <w:r w:rsidR="00DE570A">
        <w:rPr>
          <w:rFonts w:ascii="Times New Roman" w:hAnsi="Times New Roman"/>
          <w:color w:val="000000"/>
          <w:sz w:val="30"/>
          <w:rtl/>
        </w:rPr>
        <w:t>والسَّبْعَ.</w:t>
      </w:r>
      <w:r w:rsidR="00DE570A">
        <w:br/>
      </w:r>
      <w:r w:rsidR="00DE570A">
        <w:br/>
      </w:r>
      <w:r w:rsidR="00DE570A">
        <w:rPr>
          <w:rFonts w:ascii="Times New Roman" w:hAnsi="Times New Roman"/>
          <w:color w:val="000000"/>
          <w:sz w:val="30"/>
          <w:rtl/>
        </w:rPr>
        <w:t>وَهنَاكَ أَعدَادُ اعْتبَرهَا الشَّرْعُ غَيْرُ الثَّلاثِ، فَاعْتَبَرَ الاثْنِينِ، وَالْأَرْبَعَ، وَالخَمْسَ،</w:t>
      </w:r>
      <w:r w:rsidR="00DE570A">
        <w:br/>
      </w:r>
      <w:r w:rsidR="00DE570A">
        <w:br/>
      </w:r>
      <w:r w:rsidR="00DE570A">
        <w:rPr>
          <w:rFonts w:ascii="Times New Roman" w:hAnsi="Times New Roman"/>
          <w:color w:val="000000"/>
          <w:sz w:val="30"/>
          <w:rtl/>
        </w:rPr>
        <w:t>وقد طَلَبْتُ مِن بَعْضِ الإِخوةِ أَنْ يَحْصُرَ الأحاديثَ الوارِدةَ فِي حَصْرِ الثَّلَاثِ، فجَمَع أحاديث كثيرةً فيها ذِكْرُ الثَّلاث.</w:t>
      </w:r>
      <w:r w:rsidR="00DE570A">
        <w:br/>
      </w:r>
      <w:r w:rsidR="00DE570A">
        <w:rPr>
          <w:rFonts w:ascii="Times New Roman" w:hAnsi="Times New Roman"/>
          <w:color w:val="000000"/>
          <w:sz w:val="30"/>
          <w:rtl/>
        </w:rPr>
        <w:t>إذنِ: العَدَدُ الثَّلاثي له اعتبارُ في الشَّرْع، حتى الاسْتِثْذَانُ فَإِنَّهُ يَسْتَأْذِنُ ثَلَاثَ مَرَّاتٍ فَإِنْ أُذِنَ لك وإلا فارْجِعْ.</w:t>
      </w:r>
      <w:r w:rsidR="00DE570A">
        <w:br/>
      </w:r>
      <w:r w:rsidR="00DE570A">
        <w:br/>
      </w:r>
      <w:r w:rsidR="00DE570A">
        <w:rPr>
          <w:rFonts w:ascii="Times New Roman" w:hAnsi="Times New Roman"/>
          <w:color w:val="000000"/>
          <w:sz w:val="30"/>
          <w:rtl/>
        </w:rPr>
        <w:t>كا</w:t>
      </w:r>
      <w:r w:rsidR="00DE570A">
        <w:br/>
      </w:r>
      <w:r w:rsidR="00DE570A">
        <w:br/>
      </w:r>
      <w:r w:rsidR="00DE570A">
        <w:rPr>
          <w:rFonts w:ascii="Times New Roman" w:hAnsi="Times New Roman"/>
          <w:color w:val="000000"/>
          <w:sz w:val="30"/>
          <w:rtl/>
        </w:rPr>
        <w:t>الفَائِدَةُ الثَّامنةُ: حُسْنُ تَعْلِيمِ الرَّسُولِ ، وَذَلِكَ مِنْ وَجْهَيْنِ:</w:t>
      </w:r>
      <w:r w:rsidR="00DE570A">
        <w:br/>
      </w:r>
      <w:r w:rsidR="00DE570A">
        <w:rPr>
          <w:rFonts w:ascii="Times New Roman" w:hAnsi="Times New Roman"/>
          <w:color w:val="000000"/>
          <w:sz w:val="30"/>
          <w:rtl/>
        </w:rPr>
        <w:t>الوَجْهُ الأَوَّلُ : أَنَّهُ ذَكَرَ ثَلاثَ مَسائِلَ كُلُّهَا مُتَقَارِبَةٌ، هِيَ : الإِنْتِثَارُ في الوضوء، وَالاسْتِجَمَارُ، وَغَمْسُ اليَدِ بِالإِنَاءِ لإخراج الماءِ؛ لِيُتَوَضَّأَ مِنهُ، وَهَذِهِ غَالِبًا تَكونُ</w:t>
      </w:r>
      <w:r w:rsidR="00DE570A">
        <w:br/>
      </w:r>
      <w:r w:rsidR="00DE570A">
        <w:rPr>
          <w:rFonts w:ascii="Times New Roman" w:hAnsi="Times New Roman"/>
          <w:color w:val="000000"/>
          <w:sz w:val="30"/>
          <w:rtl/>
        </w:rPr>
        <w:t>مُتقَارِبَةٌ أَو مُتَقَارِنَةٌ ؛ فَلِهِذَا ذَكَرَهَا النَّبِيُّ ﷺ جَمِيعًا.</w:t>
      </w:r>
      <w:r w:rsidR="00DE570A">
        <w:br/>
      </w:r>
      <w:r w:rsidR="00DE570A">
        <w:rPr>
          <w:rFonts w:ascii="Times New Roman" w:hAnsi="Times New Roman"/>
          <w:color w:val="000000"/>
          <w:sz w:val="30"/>
          <w:rtl/>
        </w:rPr>
        <w:t>الوَجْهُ الثَّانِي: أَنَّ رَسُولَ اللهِ لا أَمَرَ بِغَسْلِ اليَدِ قَبْلَ إِدْخَالِها في الإِناءِ ثَلاثاً عَلَّلَ الحُكْمَ فِي قَوْلِهِ : فَإِنَّ أَحَدَكُمْ لا يَدْرِي أَيْنَ بَاتَتْ يَدُهُ، وَتَعْلِيلُ الأَحْكَامِ الشَّرْعِيَّةِ</w:t>
      </w:r>
      <w:r w:rsidR="00DE570A">
        <w:br/>
      </w:r>
      <w:r w:rsidR="00DE570A">
        <w:br/>
      </w:r>
      <w:r w:rsidR="00DE570A">
        <w:rPr>
          <w:rFonts w:ascii="Times New Roman" w:hAnsi="Times New Roman"/>
          <w:color w:val="000000"/>
          <w:sz w:val="30"/>
          <w:rtl/>
        </w:rPr>
        <w:t>لَه ثَلاثُ فَوائِدَ:</w:t>
      </w:r>
      <w:r w:rsidR="00DE570A">
        <w:br/>
      </w:r>
      <w:r w:rsidR="00DE570A">
        <w:br/>
      </w:r>
      <w:r w:rsidR="00DE570A">
        <w:rPr>
          <w:rFonts w:ascii="Times New Roman" w:hAnsi="Times New Roman"/>
          <w:color w:val="000000"/>
          <w:sz w:val="30"/>
          <w:rtl/>
        </w:rPr>
        <w:t>(</w:t>
      </w:r>
      <w:r w:rsidR="00DE570A">
        <w:rPr>
          <w:rFonts w:ascii="Times New Roman" w:hAnsi="Times New Roman"/>
          <w:color w:val="000000"/>
          <w:sz w:val="30"/>
        </w:rPr>
        <w:t>1</w:t>
      </w:r>
      <w:r w:rsidR="00DE570A">
        <w:rPr>
          <w:rFonts w:ascii="Times New Roman" w:hAnsi="Times New Roman"/>
          <w:color w:val="000000"/>
          <w:sz w:val="30"/>
          <w:rtl/>
        </w:rPr>
        <w:t>) أخرجه البخاري: كتاب الإيمان، باب حلاوة الإيمان، رقم (</w:t>
      </w:r>
      <w:r w:rsidR="00DE570A">
        <w:rPr>
          <w:rFonts w:ascii="Times New Roman" w:hAnsi="Times New Roman"/>
          <w:color w:val="000000"/>
          <w:sz w:val="30"/>
        </w:rPr>
        <w:t>١٦</w:t>
      </w:r>
      <w:r w:rsidR="00DE570A">
        <w:rPr>
          <w:rFonts w:ascii="Times New Roman" w:hAnsi="Times New Roman"/>
          <w:color w:val="000000"/>
          <w:sz w:val="30"/>
          <w:rtl/>
        </w:rPr>
        <w:t>) ، ومسلم: كتاب الإيمان، باب</w:t>
      </w:r>
      <w:r w:rsidR="00DE570A">
        <w:br/>
      </w:r>
      <w:r w:rsidR="00DE570A">
        <w:rPr>
          <w:rFonts w:ascii="Times New Roman" w:hAnsi="Times New Roman"/>
          <w:color w:val="000000"/>
          <w:sz w:val="30"/>
          <w:rtl/>
        </w:rPr>
        <w:t>بیان خصال من اتصف بهن وجد حلاوة الإيمان، رقم (</w:t>
      </w:r>
      <w:r w:rsidR="00DE570A">
        <w:rPr>
          <w:rFonts w:ascii="Times New Roman" w:hAnsi="Times New Roman"/>
          <w:color w:val="000000"/>
          <w:sz w:val="30"/>
        </w:rPr>
        <w:t>٤٣</w:t>
      </w:r>
      <w:r w:rsidR="00DE570A">
        <w:rPr>
          <w:rFonts w:ascii="Times New Roman" w:hAnsi="Times New Roman"/>
          <w:color w:val="000000"/>
          <w:sz w:val="30"/>
          <w:rtl/>
        </w:rPr>
        <w:t>)، من حديث أنس رَضِيَ اللَّهُ عَنْهُ.</w:t>
      </w:r>
      <w:r w:rsidR="00DE570A">
        <w:br/>
      </w:r>
      <w:r w:rsidR="00DE570A">
        <w:br/>
      </w:r>
      <w:r w:rsidR="00DE570A">
        <w:rPr>
          <w:rFonts w:ascii="Times New Roman" w:hAnsi="Times New Roman"/>
          <w:color w:val="000000"/>
          <w:sz w:val="30"/>
          <w:rtl/>
        </w:rPr>
        <w:t xml:space="preserve"> </w:t>
      </w:r>
    </w:p>
    <w:p w14:paraId="06D349D6"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۱۰۰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أَوَّلا: بَيانُ سُموّ الشَّرِيعَةِ الإِسلامِيَّةِ ، وَأَنَّ أَحْكَامَهَا كُلَّهَا مَقرُونَةٌ بِالحِكَمِ؛ لأنَّ العِلَلَ حِكَمْ، وَلَكِنْ مِنَ الحِكَمِ مَا يَكُونُ مَعلُومًا لِلناسِ، وَمِنْهَا مَا يَكونُ تَجَهُولًا، وَمِنها مَا يَكونُ مَعلُومًا لِكُلِّ أَحدٍ، وَمِنها مَا يَكونُ مَعلُومًا لأَهلِ العِلْمِ دُونَ غَيْرِهِمْ، فَالحِكَمُ الَّتِي رُتِّبَتْ عَليهَا الأَحْكَامُ الشَّرعِيَّةُ ثَلاثُ :</w:t>
      </w:r>
      <w:r>
        <w:br/>
      </w:r>
      <w:r>
        <w:rPr>
          <w:rFonts w:ascii="Times New Roman" w:hAnsi="Times New Roman"/>
          <w:color w:val="000000"/>
          <w:sz w:val="30"/>
        </w:rPr>
        <w:t>۱</w:t>
      </w:r>
      <w:r>
        <w:rPr>
          <w:rFonts w:ascii="Times New Roman" w:hAnsi="Times New Roman"/>
          <w:color w:val="000000"/>
          <w:sz w:val="30"/>
          <w:rtl/>
        </w:rPr>
        <w:t xml:space="preserve"> - حِكَمْ مَعْلُومةٌ لجَميعِ النَّاسِ، مِثلُ السِّواكِ، حِكْمَتُهُ: تَطْهِيرُ الفَمِ، كَمَا جَاءَ في الحَدِيثِ الصَّحِيح : السَّوَاكُ مَطْهَرَةٌ لِلْفَمِ مَرْضَاةٌ لِلرَّبِّ ، وَتَحْرِيمُ السُّمِّ، حِكمَتُهُ مَعلُومةٌ لِكلْ النَّاسِ حتَّى العَوَام؛ لأنَّهُ يَقْتُلُ.</w:t>
      </w:r>
      <w:r>
        <w:br/>
      </w:r>
      <w:r>
        <w:rPr>
          <w:rFonts w:ascii="Times New Roman" w:hAnsi="Times New Roman"/>
          <w:color w:val="000000"/>
          <w:sz w:val="30"/>
          <w:rtl/>
        </w:rPr>
        <w:t>- حِكَمْ مَعلُومةٌ لِأَهْلِ العِلمِ خَاصَّةٌ، وَالعَامَّةُ لَا يَدْرُونَ عَنْهَا، مِثْلُ وُجوبِ الوُضُوءِ مِن لَحْمِ الإِبِلِ ، فَإِذَا أَكَلْتَ لَحْمَ ِإبِلِ وَجَبَ عَلَيْكَ أَنْ تَتَوَضَّأَ وُجُوبًا؛ لِأَنَّ النَّبِيَّ صَلَّى اللَّهُ عَلَيْهِ وَسَلَّمَ أَمَرَ بِالْوُضُوءِ مِنْ لَحْمِ الإِبِلِ، وَسُئِلَ : أَنتَوضَّأُ مِن لُحُومِ الغَنَمِ؟ قَالَ: «إِنْ شِئْتَ»، قَالُوا: أَنتَوضَّأُ مِن لُحُومِ الإِيلِ؟ قَالَ: «نَعَمْ، فَكَونَهُ جَعَلَ الوضوءَ مِن لَحْمِ الغَنَمِ مَوْكُولًا إِلى المَشِيئَةِ دَلِيلٌ عَلَى أَنَّ الوُضُوءَ مِنْ لَحْمِ الإِبِلِ لَيسَ مَوْكُولًا إلى مَشِيئةِ الإِنْسَانِ، وَأَنَّهُ يَجِبُ عَليهِ أَنْ يَتَوضَّأَ مِنهُ وجُوبًا، سَوَاءٌ أَكَلُهُ نَيْنا أَو مَطبُوخًا، وَسَواءٌ كَانَ مِنَ الهَبْرِ أَو مِنَ الكَبِدِ أَو مِنَ الأَمَعَاءِ أَو مِنَ الرَّأْسِ أَو مِنَ القَلْبِ، أَوْ غَيرِ ذَلِكَ.</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تعليقا بصيغة الجزم كتاب الصوم، باب سواك الرطب واليابس للصائم، (</w:t>
      </w:r>
      <w:r>
        <w:rPr>
          <w:rFonts w:ascii="Times New Roman" w:hAnsi="Times New Roman"/>
          <w:color w:val="000000"/>
          <w:sz w:val="30"/>
        </w:rPr>
        <w:t>۳۱۳</w:t>
      </w:r>
      <w:r>
        <w:rPr>
          <w:rFonts w:ascii="Times New Roman" w:hAnsi="Times New Roman"/>
          <w:color w:val="000000"/>
          <w:sz w:val="30"/>
          <w:rtl/>
        </w:rPr>
        <w:t>)، ووصله أحمد (</w:t>
      </w:r>
      <w:r>
        <w:rPr>
          <w:rFonts w:ascii="Times New Roman" w:hAnsi="Times New Roman"/>
          <w:color w:val="000000"/>
          <w:sz w:val="30"/>
        </w:rPr>
        <w:t>٤٧/٦</w:t>
      </w:r>
      <w:r>
        <w:rPr>
          <w:rFonts w:ascii="Times New Roman" w:hAnsi="Times New Roman"/>
          <w:color w:val="000000"/>
          <w:sz w:val="30"/>
          <w:rtl/>
        </w:rPr>
        <w:t>) ، والنسائي: كتاب الطهارة، باب الترغيب في السواك، رقم (</w:t>
      </w:r>
      <w:r>
        <w:rPr>
          <w:rFonts w:ascii="Times New Roman" w:hAnsi="Times New Roman"/>
          <w:color w:val="000000"/>
          <w:sz w:val="30"/>
        </w:rPr>
        <w:t>٥</w:t>
      </w:r>
      <w:r>
        <w:rPr>
          <w:rFonts w:ascii="Times New Roman" w:hAnsi="Times New Roman"/>
          <w:color w:val="000000"/>
          <w:sz w:val="30"/>
          <w:rtl/>
        </w:rPr>
        <w:t>)، من حديث عائشة رَضِ اللَّهُ عَنْهَا. (</w:t>
      </w:r>
      <w:r>
        <w:rPr>
          <w:rFonts w:ascii="Times New Roman" w:hAnsi="Times New Roman"/>
          <w:color w:val="000000"/>
          <w:sz w:val="30"/>
        </w:rPr>
        <w:t>۲</w:t>
      </w:r>
      <w:r>
        <w:rPr>
          <w:rFonts w:ascii="Times New Roman" w:hAnsi="Times New Roman"/>
          <w:color w:val="000000"/>
          <w:sz w:val="30"/>
          <w:rtl/>
        </w:rPr>
        <w:t>) أخرجه مسلم كتاب الحيض، باب الوضوء من لحوم الإبل، رقم (</w:t>
      </w:r>
      <w:r>
        <w:rPr>
          <w:rFonts w:ascii="Times New Roman" w:hAnsi="Times New Roman"/>
          <w:color w:val="000000"/>
          <w:sz w:val="30"/>
        </w:rPr>
        <w:t>٣٦٠</w:t>
      </w:r>
      <w:r>
        <w:rPr>
          <w:rFonts w:ascii="Times New Roman" w:hAnsi="Times New Roman"/>
          <w:color w:val="000000"/>
          <w:sz w:val="30"/>
          <w:rtl/>
        </w:rPr>
        <w:t>)، من حديث جابر بن</w:t>
      </w:r>
      <w:r>
        <w:br/>
      </w:r>
      <w:r>
        <w:br/>
      </w:r>
      <w:r>
        <w:rPr>
          <w:rFonts w:ascii="Times New Roman" w:hAnsi="Times New Roman"/>
          <w:color w:val="000000"/>
          <w:sz w:val="30"/>
          <w:rtl/>
        </w:rPr>
        <w:t>سمرة رَضِيَ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1+1</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وُجُوبُ الوُ ُضوءِ مِن لَحْمِ الإِبِلِ مَعْلُومُ الحِكْمَةِ؟</w:t>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قَالَ بَعضُ العُلَمَاءِ: هُوَ غَيْرُ مَعْلُومِ الحِكمَةِ، وَفَرْضُنَا فِيهِ التَّسْلِيمُ. وَقالَ بَعضُ العُلماءِ: بَلْ إِنَّ وُجوبَ الوُضُوءِ مِنْ أَكْلِ لَحْمِ الإِبلِ لَه حِكْمَةٌ، وَهِيَ أَنَّ الإِبلَ خُلِقَتْ مِنَ الشَّيَاطِينِ، يَعنِي أَنَّ فِيهَا طَبيعَةٌ مِن طَبيعَةِ الشَّيَاطِينِ، وَليسَ المَعنَى أَنَّ مَادَّتَها مِنَ الشَّيَاطِينِ، كَما أَنَّ اللهَ قَالَ: ﴿ خُلِقَ الْإِنسَانُ مِنْ عَجَلٍ ) [الأنبياء : </w:t>
      </w:r>
      <w:r>
        <w:rPr>
          <w:rFonts w:ascii="Times New Roman" w:hAnsi="Times New Roman"/>
          <w:color w:val="000000"/>
          <w:sz w:val="30"/>
        </w:rPr>
        <w:t>٣٧</w:t>
      </w:r>
      <w:r>
        <w:rPr>
          <w:rFonts w:ascii="Times New Roman" w:hAnsi="Times New Roman"/>
          <w:color w:val="000000"/>
          <w:sz w:val="30"/>
          <w:rtl/>
        </w:rPr>
        <w:t>)، أي: مِنْ سُرْعَةٍ، وَمَادَّةُ الإِنْسَانِ التُّرابُ، لكن المعنى لمَّا كَانَتْ طَبيعَتُهُ العَجَلَةَ صَارَ كَأَنَّهُ خُلِقَ مِنْهَا، فَفِي الإِبِلِ قُوَّةٌ شَيْطَانِيَّةٌ، وَالقُوَّةُ الشَّيْطَانِيَّةُ تُطْفَأُ وتُخَفَّفُ بِالمَاءِ؛ وَلهَذَا لَمَّا كَانَ الغَضَبُ مِنَ الشَّيْطَانِ أَمَرَ النَّبِيُّ ﷺ الرَّجُلَ إِذَا غَضِبَ</w:t>
      </w:r>
      <w:r>
        <w:br/>
      </w:r>
      <w:r>
        <w:rPr>
          <w:rFonts w:ascii="Times New Roman" w:hAnsi="Times New Roman"/>
          <w:color w:val="000000"/>
          <w:sz w:val="30"/>
          <w:rtl/>
        </w:rPr>
        <w:t>أنْ يَتَوَضَّأَ ، وَعَلى هَذَا تَكونُ الحِكْمَةُ مَعْلُومَةً لَكنَّهَا خَفِيَتْ عَلَى كَثِيرٍ مِنَ العُلَمَاءِ. حِكَمْ مَجْهُولَةٌ لِلجَمِيعِ، مِثْلُ كَونِ الصَّلَواتِ خَمْسةً يَوْمِيَّا، وَكَوْنِ الظُّهْرِ أَرْبعًا، وَالعَصْرِ أَرْبعًا، وَالمَغْرِبِ ثَلاثًا، وَالعِشَاءِ أَرْبَعًا، وَالفَجْرِ اثْنَتَيْنِ، لا نَدْرِي ما الحِكْمةُ؛ إذ من الجائز أنْ تَكونَ الظُّهْرُ والعَصْرُ والعِشاءُ ثَمانيا، والفَجْرُ أَرْبَعًا، والمَغْرِبُ سَبْعًا، ففي الشَّريعة ما لا يُمْكِنُ الوصول إلى مَعْرفةِ حِكْمَتِهِ، ومَوْقِفُنَا مِما لا نَعْرِفُ حِكْمَتَهُ التَّسْلِيمُ والانقياد.</w:t>
      </w:r>
      <w:r>
        <w:br/>
      </w:r>
      <w:r>
        <w:rPr>
          <w:rFonts w:ascii="Times New Roman" w:hAnsi="Times New Roman"/>
          <w:color w:val="000000"/>
          <w:sz w:val="30"/>
          <w:rtl/>
        </w:rPr>
        <w:t>وَهذَا مِنَ الابْتِلاءِ وَالاخْتِبارِ ، أَنْ يُكَلَّفَ اللهُ العِبادَ بِأَشْيَاءَ لَا يَعرِفُونَ حِكْمَتَهَا؛ لِيَعْلَمَ عَزَّوَجَلَّ مَنْ يَنقَادُ لِشرْعِ اللهِ مَنْ لا يَنقَادُ إِلا لِهَوَاهُ، وَالعُلَمَاءُ يُسمُّونَ الحُكْمَ الَّذِي</w:t>
      </w:r>
      <w:r>
        <w:br/>
      </w:r>
      <w:r>
        <w:rPr>
          <w:rFonts w:ascii="Times New Roman" w:hAnsi="Times New Roman"/>
          <w:color w:val="000000"/>
          <w:sz w:val="30"/>
          <w:rtl/>
        </w:rPr>
        <w:t>لا تُعْرَفُ حِكْمَتُهُ تَعَبدِيَّا، يَعنِي: غَيْرَ مُعَلَّلٍ وَلَكِنَّنَا نَتَعَبَّدُ اللَّهِ تَعَالَى بِهِ.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٢٢٦</w:t>
      </w:r>
      <w:r>
        <w:rPr>
          <w:rFonts w:ascii="Times New Roman" w:hAnsi="Times New Roman"/>
          <w:color w:val="000000"/>
          <w:sz w:val="30"/>
          <w:rtl/>
        </w:rPr>
        <w:t>) ، وأبو داود: كتاب الأدب، باب ما يقال عند الغضب، رقم (</w:t>
      </w:r>
      <w:r>
        <w:rPr>
          <w:rFonts w:ascii="Times New Roman" w:hAnsi="Times New Roman"/>
          <w:color w:val="000000"/>
          <w:sz w:val="30"/>
        </w:rPr>
        <w:t>٤٧٨٤</w:t>
      </w:r>
      <w:r>
        <w:rPr>
          <w:rFonts w:ascii="Times New Roman" w:hAnsi="Times New Roman"/>
          <w:color w:val="000000"/>
          <w:sz w:val="30"/>
          <w:rtl/>
        </w:rPr>
        <w:t>)، من حديث عطية السعدي رَضِيَ اللَّهُ عَنْهُ.</w:t>
      </w:r>
      <w:r>
        <w:br/>
      </w:r>
      <w:r>
        <w:br/>
      </w:r>
      <w:r>
        <w:rPr>
          <w:rFonts w:ascii="Times New Roman" w:hAnsi="Times New Roman"/>
          <w:color w:val="000000"/>
          <w:sz w:val="30"/>
        </w:rPr>
        <w:t>۱۰۲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ثانيًا: زِيَادَةُ الطُّمَانِينَةِ لِقَبولِ الحُكْمِ فَإِنَّ الإِنسَانَ إِذَا عَلِمَ الحِكْمَةَ مِنَ الشَّيء وثق بالحكم، وازدَادَ طُمَانِينَةٌ في قَبولِ ذَلكَ الشَّيء، لَمَّا سُئِلَ النَّبِيُّ ﷺ عَنْ بَيعِ الرُّطَبِ بِالتَّمِرِ، لَمْ يَقُلْ : إِنَّهُ حَرَامٌ، لَكِنَّهُ أَشَارَ إِلى الحُكْمِ بِذِكْرِ العِلَّةِ فَقَالَ: «أَيَنْقُصُ إِذَا جَفَّ؟» قَالُوا: نَعَمْ، فَنَهَى عَنْ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 فهنا لما قالَ: «أَيَنْقُصُ إِذَا جَفَّ؟» قالوا: نعم، فنهى عن ذلك، عَرَفْنَا الحِكْمَةَ، فَتَزْدَادُ بذلك </w:t>
      </w:r>
      <w:proofErr w:type="gramStart"/>
      <w:r>
        <w:rPr>
          <w:rFonts w:ascii="Times New Roman" w:hAnsi="Times New Roman"/>
          <w:color w:val="000000"/>
          <w:sz w:val="30"/>
          <w:rtl/>
        </w:rPr>
        <w:t>طُمَأْننَةٌ .</w:t>
      </w:r>
      <w:proofErr w:type="gramEnd"/>
      <w:r>
        <w:br/>
      </w:r>
      <w:r>
        <w:rPr>
          <w:rFonts w:ascii="Times New Roman" w:hAnsi="Times New Roman"/>
          <w:color w:val="000000"/>
          <w:sz w:val="30"/>
          <w:rtl/>
        </w:rPr>
        <w:t xml:space="preserve">ثَالثًا: إِمْكَانُ القِياسِ عَلَى ذَلكَ الحُكْمِ المُعَلَّلِ فِي شَيْءٍ يُشَارِكُهُ فِي تِلكَ العِلَّةِ، يعني مثلا: إذا قالَ </w:t>
      </w:r>
      <w:proofErr w:type="gramStart"/>
      <w:r>
        <w:rPr>
          <w:rFonts w:ascii="Times New Roman" w:hAnsi="Times New Roman"/>
          <w:color w:val="000000"/>
          <w:sz w:val="30"/>
          <w:rtl/>
        </w:rPr>
        <w:t>الشَّارِعُ :</w:t>
      </w:r>
      <w:proofErr w:type="gramEnd"/>
      <w:r>
        <w:rPr>
          <w:rFonts w:ascii="Times New Roman" w:hAnsi="Times New Roman"/>
          <w:color w:val="000000"/>
          <w:sz w:val="30"/>
          <w:rtl/>
        </w:rPr>
        <w:t xml:space="preserve"> هذا واجِب، والسَّبَبُ كذا وكذا، فكُلُّ ما وُجِدَ فيه هذا السَّبَبُ صارَ واجِبًا. وإذا قالَ الشَّارِعُ : هذا حَرامٌ لكذا وكذا، قُلْنا كُلُّ ما وُجِدَ فيه</w:t>
      </w:r>
      <w:r>
        <w:br/>
      </w:r>
      <w:r>
        <w:br/>
      </w:r>
      <w:r>
        <w:rPr>
          <w:rFonts w:ascii="Times New Roman" w:hAnsi="Times New Roman"/>
          <w:color w:val="000000"/>
          <w:sz w:val="30"/>
          <w:rtl/>
        </w:rPr>
        <w:t>هذه العِلَّةَ صَارَ حَرَامًا.</w:t>
      </w:r>
      <w:r>
        <w:br/>
      </w:r>
      <w:r>
        <w:br/>
      </w:r>
      <w:r>
        <w:rPr>
          <w:rFonts w:ascii="Times New Roman" w:hAnsi="Times New Roman"/>
          <w:color w:val="000000"/>
          <w:sz w:val="30"/>
          <w:rtl/>
        </w:rPr>
        <w:t>فَكَما أَنَّ البَيْعَ عَلى بَيْعِ الْمُسْلِمِ حَرام؛ لِأَنَّهُ يُحِدِثُ العَدَاوَةَ، إِذَنِ: التَّأْجِيرُ عَلَى</w:t>
      </w:r>
      <w:r>
        <w:br/>
      </w:r>
      <w:r>
        <w:rPr>
          <w:rFonts w:ascii="Times New Roman" w:hAnsi="Times New Roman"/>
          <w:color w:val="000000"/>
          <w:sz w:val="30"/>
          <w:rtl/>
        </w:rPr>
        <w:t>تَأجِيرِ المُسْلِمِ حَرَامٌ؛ لإحدَاثِ العَدَاوَةِ، وَعَلَى هَذَا فَقِسْ.</w:t>
      </w:r>
      <w:r>
        <w:br/>
      </w:r>
      <w:r>
        <w:rPr>
          <w:rFonts w:ascii="Times New Roman" w:hAnsi="Times New Roman"/>
          <w:color w:val="000000"/>
          <w:sz w:val="30"/>
          <w:rtl/>
        </w:rPr>
        <w:t>الفَائِدَةُ التّاسعةُ : قُصورُ عِلْمِ الإِنْسَانِ؛ لِقَوْلِهِ: «فَإِنَّ أَحَدَكُمْ لَا يَدْرِي أَيْنَ</w:t>
      </w:r>
      <w:r>
        <w:br/>
      </w:r>
      <w:r>
        <w:br/>
      </w:r>
      <w:r>
        <w:rPr>
          <w:rFonts w:ascii="Times New Roman" w:hAnsi="Times New Roman"/>
          <w:color w:val="000000"/>
          <w:sz w:val="30"/>
          <w:rtl/>
        </w:rPr>
        <w:t>بَاتَتْ يَدُهُ».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۱۷۹/۱</w:t>
      </w:r>
      <w:r>
        <w:rPr>
          <w:rFonts w:ascii="Times New Roman" w:hAnsi="Times New Roman"/>
          <w:color w:val="000000"/>
          <w:sz w:val="30"/>
          <w:rtl/>
        </w:rPr>
        <w:t>)، وأبو داود: كتاب البيوع، باب في التمر بالتمر، رقم (</w:t>
      </w:r>
      <w:r>
        <w:rPr>
          <w:rFonts w:ascii="Times New Roman" w:hAnsi="Times New Roman"/>
          <w:color w:val="000000"/>
          <w:sz w:val="30"/>
        </w:rPr>
        <w:t>٣٣٥٩</w:t>
      </w:r>
      <w:r>
        <w:rPr>
          <w:rFonts w:ascii="Times New Roman" w:hAnsi="Times New Roman"/>
          <w:color w:val="000000"/>
          <w:sz w:val="30"/>
          <w:rtl/>
        </w:rPr>
        <w:t>)، والترمذي: كتاب البيوع، باب ما جاء في النهي عن المحاقلة والمزابنة رقم (</w:t>
      </w:r>
      <w:r>
        <w:rPr>
          <w:rFonts w:ascii="Times New Roman" w:hAnsi="Times New Roman"/>
          <w:color w:val="000000"/>
          <w:sz w:val="30"/>
        </w:rPr>
        <w:t>١٢٢٥</w:t>
      </w:r>
      <w:r>
        <w:rPr>
          <w:rFonts w:ascii="Times New Roman" w:hAnsi="Times New Roman"/>
          <w:color w:val="000000"/>
          <w:sz w:val="30"/>
          <w:rtl/>
        </w:rPr>
        <w:t>)، والنسائي: كتاب البيوع، باب اشتراء التمر بالرطب، رقم (</w:t>
      </w:r>
      <w:r>
        <w:rPr>
          <w:rFonts w:ascii="Times New Roman" w:hAnsi="Times New Roman"/>
          <w:color w:val="000000"/>
          <w:sz w:val="30"/>
        </w:rPr>
        <w:t>٤٥٤٥</w:t>
      </w:r>
      <w:r>
        <w:rPr>
          <w:rFonts w:ascii="Times New Roman" w:hAnsi="Times New Roman"/>
          <w:color w:val="000000"/>
          <w:sz w:val="30"/>
          <w:rtl/>
        </w:rPr>
        <w:t>) ، وابن ماجه: کتاب التجارات، باب بيع الرطب بالتمر، رقم (</w:t>
      </w:r>
      <w:r>
        <w:rPr>
          <w:rFonts w:ascii="Times New Roman" w:hAnsi="Times New Roman"/>
          <w:color w:val="000000"/>
          <w:sz w:val="30"/>
        </w:rPr>
        <w:t>٢٢٦٤</w:t>
      </w:r>
      <w:r>
        <w:rPr>
          <w:rFonts w:ascii="Times New Roman" w:hAnsi="Times New Roman"/>
          <w:color w:val="000000"/>
          <w:sz w:val="30"/>
          <w:rtl/>
        </w:rPr>
        <w:t>)، من حديث سعد بن أبي وقاص رَضَ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١٠٣</w:t>
      </w:r>
      <w:r>
        <w:br/>
      </w:r>
      <w:r>
        <w:br/>
      </w:r>
      <w:r>
        <w:rPr>
          <w:rFonts w:ascii="Times New Roman" w:hAnsi="Times New Roman"/>
          <w:color w:val="000000"/>
          <w:sz w:val="30"/>
          <w:rtl/>
        </w:rPr>
        <w:t>ه - عَنْ أَبِي هُرَيْرَةَ رَضِلَلَهُ عَنْهُ: أَنَّ رَسُولَ اللَّهِ ﷺ قَالَ: «لَا يَبُولَنَّ أَحَدُكُمْ فِي المَاءِ الدَّائِمِ الَّذِي لا يَجْرِي، ثُمَّ يَغْتَسِلُ مِنْهُ . وَلِيُسْلِمِ: «لا يَغْتَسِلُ أَحَدُكُمْ فِي المَاءِ الدَّائِمِ</w:t>
      </w:r>
      <w:r>
        <w:br/>
      </w:r>
      <w:r>
        <w:br/>
      </w:r>
      <w:r>
        <w:rPr>
          <w:rFonts w:ascii="Times New Roman" w:hAnsi="Times New Roman"/>
          <w:color w:val="000000"/>
          <w:sz w:val="30"/>
          <w:rtl/>
        </w:rPr>
        <w:t>وَهُوَ جُنب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«لا يَبُولَنَّ نَهْيٌّ ، وَلَكنَّ الفِعْلَ لم يُجزَمْ؛ لِأَنَّهُ مُتَّصِلٌ بِنُونِ التَّوكِيدِ،</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وَالفِعْلُ الْمُضَارَعُ إِذَا اتَّصَلَ بِنُونِ التَّوكِيدِ يَكُونُ مَبْنِيًّا عَلَى الفَتْحِ.</w:t>
      </w:r>
      <w:r>
        <w:br/>
      </w:r>
      <w:r>
        <w:rPr>
          <w:rFonts w:ascii="Times New Roman" w:hAnsi="Times New Roman"/>
          <w:color w:val="000000"/>
          <w:sz w:val="30"/>
          <w:rtl/>
        </w:rPr>
        <w:t>قَوْلُهُ: «فِي المَاءِ الدَّائِم»، فَسَّرَهُ بقَولِهِ: «الَّذِي لَا يَجْرِي»، وقَولُه : «ثُمَّ يَغْتَسِلُ مِنْهُ بِالرَّفع عَلَى أَنَّها جُمْلَةٌ اسْتِثْنَافِيَّةٌ، أي: ثُم هُوَ يَغْتَسِلُ فِيهِ، وَقِيلَ: إِنهَا بِالنَّصْبِ:</w:t>
      </w:r>
      <w:r>
        <w:br/>
      </w:r>
      <w:r>
        <w:rPr>
          <w:rFonts w:ascii="Times New Roman" w:hAnsi="Times New Roman"/>
          <w:color w:val="000000"/>
          <w:sz w:val="30"/>
          <w:rtl/>
        </w:rPr>
        <w:t>ثُم يَغْتَسِلَ فِيهِ، فَتَكُونُ «ثُمَّ» بمَعْنى (مَعَ)، يَعنِي: لا يَبولُ مَعَ الاغْتِسالِ.</w:t>
      </w:r>
      <w:r>
        <w:br/>
      </w:r>
      <w:r>
        <w:rPr>
          <w:rFonts w:ascii="Times New Roman" w:hAnsi="Times New Roman"/>
          <w:color w:val="000000"/>
          <w:sz w:val="30"/>
          <w:rtl/>
        </w:rPr>
        <w:t>فهذَا الحَدِيثُ فِيهِ نَهْيِّ لِلإِنْسَانِ عَنِ البَوْلِ في الماءِ الدَّائِمِ الَّذِي لَا يَجْرِي، ثُمَّ يَذْهَبُ يَغْتَسِلُ مِنهُ؛ لِأَنَّ هَذَا فِيهِ مِنَ التَّضَادُّ مَا هُوَ ظَاهِرٌ، فَكَيْفَ تَبُولُ فِيهِ وَالبَوْلُ نَجِسٌ ثُم تَذْهَبُ تَتَطَهَّرُ فِيهِ ؟!</w:t>
      </w:r>
      <w:r>
        <w:br/>
      </w:r>
      <w:r>
        <w:rPr>
          <w:rFonts w:ascii="Times New Roman" w:hAnsi="Times New Roman"/>
          <w:color w:val="000000"/>
          <w:sz w:val="30"/>
          <w:rtl/>
        </w:rPr>
        <w:t>هَذَا تَناقُضُ، وَرُبَّما يَكونُ المَاءُ قَلِيلًا، فَإِذَا بَالَ فِيهِ الْإِنْسَانُ تَغَيَّرَ، فَيَغْتَسِلُ فِي</w:t>
      </w:r>
      <w:r>
        <w:br/>
      </w:r>
      <w:r>
        <w:br/>
      </w:r>
      <w:r>
        <w:rPr>
          <w:rFonts w:ascii="Times New Roman" w:hAnsi="Times New Roman"/>
          <w:color w:val="000000"/>
          <w:sz w:val="30"/>
          <w:rtl/>
        </w:rPr>
        <w:t>مَاءٍ مُتَغَيَّرِ نَجِسٍ.</w:t>
      </w:r>
      <w:r>
        <w:br/>
      </w:r>
      <w:r>
        <w:br/>
      </w:r>
      <w:r>
        <w:rPr>
          <w:rFonts w:ascii="Times New Roman" w:hAnsi="Times New Roman"/>
          <w:color w:val="000000"/>
          <w:sz w:val="30"/>
          <w:rtl/>
        </w:rPr>
        <w:t>قَوْلُهُ: «وَيُسْلِمِ: «لا يَغْتَسِلُ أَحَدُكُمْ فِي المَاءِ الدَّائِمِ وَهُوَ جُنُبٌ».</w:t>
      </w:r>
      <w:r>
        <w:br/>
      </w:r>
      <w:r>
        <w:rPr>
          <w:rFonts w:ascii="Times New Roman" w:hAnsi="Times New Roman"/>
          <w:color w:val="000000"/>
          <w:sz w:val="30"/>
          <w:rtl/>
        </w:rPr>
        <w:t>هَذَا نَهْيٌّ عَنِ الاغْتِسَالِ؛ فَيَكونُ النَّهيُ وَارِدًا مِن وَجْهَيْنِ: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البول في الماء الدائم، رقم (</w:t>
      </w:r>
      <w:r>
        <w:rPr>
          <w:rFonts w:ascii="Times New Roman" w:hAnsi="Times New Roman"/>
          <w:color w:val="000000"/>
          <w:sz w:val="30"/>
        </w:rPr>
        <w:t>۲۳۹</w:t>
      </w:r>
      <w:r>
        <w:rPr>
          <w:rFonts w:ascii="Times New Roman" w:hAnsi="Times New Roman"/>
          <w:color w:val="000000"/>
          <w:sz w:val="30"/>
          <w:rtl/>
        </w:rPr>
        <w:t>)، ومسلم: كتاب الطهارة، باب النهي عن البول في الماء الدائم، رقم (</w:t>
      </w:r>
      <w:r>
        <w:rPr>
          <w:rFonts w:ascii="Times New Roman" w:hAnsi="Times New Roman"/>
          <w:color w:val="000000"/>
          <w:sz w:val="30"/>
        </w:rPr>
        <w:t>۲۸۲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الطهارة، باب النهي عن الاغتسال في الماء الراكد، رقم (</w:t>
      </w:r>
      <w:r>
        <w:rPr>
          <w:rFonts w:ascii="Times New Roman" w:hAnsi="Times New Roman"/>
          <w:color w:val="000000"/>
          <w:sz w:val="30"/>
        </w:rPr>
        <w:t>۲۸۳</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الوَجْهُ الأَوَّلُ: البَوْلُ فِي المَاءِ الرَّاكِدِ، سَوَاءٌ اغْتَسَلَ فِيهِ أَوْ لَا، وَوَجْهُ النَّهْيِ عَنْهُ: أَنَّهُ إِذَا جَاءَ فُلانٌ وَبَالَ فِي هَذَا المَاءِ الرَّاكِدِ، وَجَاءَ الثَّانِي وَبَالَ، وَجَاءَ الثَّالِثُ وَبَالَ، فَإنَّ الماءَ يَفْسُدُ.</w:t>
      </w:r>
      <w:r>
        <w:br/>
      </w:r>
      <w:r>
        <w:rPr>
          <w:rFonts w:ascii="Times New Roman" w:hAnsi="Times New Roman"/>
          <w:color w:val="000000"/>
          <w:sz w:val="30"/>
          <w:rtl/>
        </w:rPr>
        <w:t>وَأَمَّا الاغْتِسَالُ فِي المَاءِ الرَّاكِدِ مِنَ الجَنَابَةِ فَظَاهِرٌ؛ لِأَنَّهُ لَوْ جَاءَ فُلانٌ وَاغْتَسَلَ، وَجَاءَ فُلانٌ وَاغْتَسَلَ، وَجَاءَ فُلانٌ وَاغْتَسَلَ، تَلَوَّثَ الماءُ بِالعَرَقِ والرَّائِحَةِ الكَرِيهَةِ،</w:t>
      </w:r>
      <w:r>
        <w:br/>
      </w:r>
      <w:r>
        <w:rPr>
          <w:rFonts w:ascii="Times New Roman" w:hAnsi="Times New Roman"/>
          <w:color w:val="000000"/>
          <w:sz w:val="30"/>
          <w:rtl/>
        </w:rPr>
        <w:t>فَفَسَدَ عَلَى النَّاسِ.</w:t>
      </w:r>
      <w:r>
        <w:br/>
      </w:r>
      <w:r>
        <w:rPr>
          <w:rFonts w:ascii="Times New Roman" w:hAnsi="Times New Roman"/>
          <w:color w:val="000000"/>
          <w:sz w:val="30"/>
          <w:rtl/>
        </w:rPr>
        <w:t>الوَجْهُ الثَّانِي: البَوْلُ في الماءِ الرَّاكِدِ ثُمَّ الاِغْتِسَالُ، فَظَاهِرُهُ أَيْضًا أَنَّهُ أَشَدُّ قُبْحًا، وَإِذَا كَانَ مَنْهِيَّا عَنِ البَوْلِ فِيهِ دُونَ اغْتِسَالٍ، أَوِ الاِغْتِسَالِ دُونَ البَوْلِ، فَالجَمْعُ بَيْنَهُما</w:t>
      </w:r>
      <w:r>
        <w:br/>
      </w:r>
      <w:r>
        <w:br/>
      </w:r>
      <w:r>
        <w:rPr>
          <w:rFonts w:ascii="Times New Roman" w:hAnsi="Times New Roman"/>
          <w:color w:val="000000"/>
          <w:sz w:val="30"/>
          <w:rtl/>
        </w:rPr>
        <w:t>مِنْ بَابِ أَوْلَى.</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 لا يَجوزُ لِلإِنْسانِ أَنْ يَبُولَ فِي المَاءِ، ثُم يَغْتَسِلُ فِيهِ.</w:t>
      </w:r>
      <w:r>
        <w:br/>
      </w:r>
      <w:r>
        <w:rPr>
          <w:rFonts w:ascii="Times New Roman" w:hAnsi="Times New Roman"/>
          <w:color w:val="000000"/>
          <w:sz w:val="30"/>
          <w:rtl/>
        </w:rPr>
        <w:t>ولَكِنْ قَد وَرَدَ هَذا الحَدِيثُ فِي لَفظ آخَرَ بالنَّهْيِ عَنِ البَوْلِ فِي المَاءِ الرَّاكِدِ فَقَط وَإِنْ لَم يَغْتَسِلْ فِيه، فَعلَى هَذَا يَكُونُ النَّهْيُ عَنِ البَوْلِ فِي المَاءِ الرَّاكِدِ، سَواءٌ اغْتَسَلَ</w:t>
      </w:r>
      <w:r>
        <w:br/>
      </w:r>
      <w:r>
        <w:rPr>
          <w:rFonts w:ascii="Times New Roman" w:hAnsi="Times New Roman"/>
          <w:color w:val="000000"/>
          <w:sz w:val="30"/>
          <w:rtl/>
        </w:rPr>
        <w:t>أَمْ لَمْ يَغْتَسِلْ.</w:t>
      </w:r>
      <w:r>
        <w:br/>
      </w:r>
      <w:r>
        <w:rPr>
          <w:rFonts w:ascii="Times New Roman" w:hAnsi="Times New Roman"/>
          <w:color w:val="000000"/>
          <w:sz w:val="30"/>
          <w:rtl/>
        </w:rPr>
        <w:t>الفَائِدَةُ الثَّانِيَةُ : إِذَا كَانَ الماءُ جَارِيَا فَلا بَأسَ أَنْ يَبُولَ فيه، ولا بَأْسَ أَنْ يَغْتَسِلَ فِيهِ، مِثْلُ : ما إِذَا كَانتْ هناك سَاقِيةٌ تَجْرِي فِي مَزْرَعةٍ، وَبَالَ الإِنْسَانُ فِي السَّاقِيةِ واغْتَسَلَ أو تَوضَّأَ مِنهَا، فَهذا لا بَأسَ ،به وَلكِن لاحِظُ أَنَّهُ إذَا كَانَ فِي أَسْفَلِ السَّاقِيةِ مَن يُرِيدُ أَنْ يَتَوضَّأَ ، فَلَيسَ لَكَ أَن تَبولَ فِيها؛ لأنَّكَ إِذَا بُلْتَ فِيهَا أَفَسَدْتَها عَلَى مَنْ بَعْدَكَ؛ فَلا تَفْعَلُ.</w:t>
      </w:r>
      <w:r>
        <w:br/>
      </w:r>
      <w:r>
        <w:br/>
      </w:r>
      <w:r>
        <w:rPr>
          <w:rFonts w:ascii="Times New Roman" w:hAnsi="Times New Roman"/>
          <w:color w:val="000000"/>
          <w:sz w:val="30"/>
          <w:rtl/>
        </w:rPr>
        <w:t>كتاب الطهارة</w:t>
      </w:r>
      <w:r>
        <w:br/>
      </w:r>
      <w:r>
        <w:br/>
      </w:r>
      <w:r>
        <w:rPr>
          <w:rFonts w:ascii="Times New Roman" w:hAnsi="Times New Roman"/>
          <w:color w:val="000000"/>
          <w:sz w:val="30"/>
        </w:rPr>
        <w:t>١٠٥</w:t>
      </w:r>
      <w:r>
        <w:br/>
      </w:r>
      <w:r>
        <w:br/>
      </w:r>
      <w:r>
        <w:rPr>
          <w:rFonts w:ascii="Times New Roman" w:hAnsi="Times New Roman"/>
          <w:color w:val="000000"/>
          <w:sz w:val="30"/>
          <w:rtl/>
        </w:rPr>
        <w:t>فَإِنْ قِيلَ: قَدْ وَرَدَ عنِ النَّبِيِّ ﷺ أَنَّ الماءَ إِذَا بَلَغَ قُلَّتَيْنِ لَمْ يَحْمِل الحبتَ ) () ،</w:t>
      </w:r>
      <w:r>
        <w:br/>
      </w:r>
      <w:r>
        <w:rPr>
          <w:rFonts w:ascii="Times New Roman" w:hAnsi="Times New Roman"/>
          <w:color w:val="000000"/>
          <w:sz w:val="30"/>
          <w:rtl/>
        </w:rPr>
        <w:t>فَهَلْ لَو بَالَ فِي سَاقِيَةٍ أَوْ مَاءٍ رَاكِدٍ بَلَغَ القُلَّتَيْنِ لَمْ يَفْسُدُ؟</w:t>
      </w:r>
      <w:r>
        <w:br/>
      </w:r>
      <w:r>
        <w:rPr>
          <w:rFonts w:ascii="Times New Roman" w:hAnsi="Times New Roman"/>
          <w:color w:val="000000"/>
          <w:sz w:val="30"/>
          <w:rtl/>
        </w:rPr>
        <w:t>قُلْنَا : لا يَلْزَمُ مِنَ الأَذِيَّةِ أَنْ يَكونَ نَجِسّا؛ لأنَّ الَّذِي بَعْدَكَ إِذَا رَأَى أَنَّكَ بُلْتَ</w:t>
      </w:r>
      <w:r>
        <w:br/>
      </w:r>
      <w:r>
        <w:rPr>
          <w:rFonts w:ascii="Times New Roman" w:hAnsi="Times New Roman"/>
          <w:color w:val="000000"/>
          <w:sz w:val="30"/>
          <w:rtl/>
        </w:rPr>
        <w:t>فيه، أو إذَا عَلِمَ سَيَكْرَهُهُ، وَهَذا إيذَاءٌ لَه.</w:t>
      </w:r>
      <w:r>
        <w:br/>
      </w:r>
      <w:r>
        <w:rPr>
          <w:rFonts w:ascii="Times New Roman" w:hAnsi="Times New Roman"/>
          <w:color w:val="000000"/>
          <w:sz w:val="30"/>
          <w:rtl/>
        </w:rPr>
        <w:t>فَإِنْ قيلَ: وهل يَصِحُ التَّمْشِيلُ على هذه الفائِدَةِ بالنَّهْرِ ؟</w:t>
      </w:r>
      <w:r>
        <w:br/>
      </w:r>
      <w:r>
        <w:rPr>
          <w:rFonts w:ascii="Times New Roman" w:hAnsi="Times New Roman"/>
          <w:color w:val="000000"/>
          <w:sz w:val="30"/>
          <w:rtl/>
        </w:rPr>
        <w:t>قُلنا: لا يَصِحُ؛ لأنَّ النَّهْرَ مُتكاثِرٌ - أي: مَاؤُهُ كَثِيرٌ - ولهذا لا يُنهى عن البَوْلِ</w:t>
      </w:r>
      <w:r>
        <w:br/>
      </w:r>
      <w:r>
        <w:br/>
      </w:r>
      <w:r>
        <w:rPr>
          <w:rFonts w:ascii="Times New Roman" w:hAnsi="Times New Roman"/>
          <w:color w:val="000000"/>
          <w:sz w:val="30"/>
          <w:rtl/>
        </w:rPr>
        <w:t>في البَحْرِ والاغْتِسالِ فيه بالاتفاق.</w:t>
      </w:r>
      <w:r>
        <w:br/>
      </w:r>
      <w:r>
        <w:br/>
      </w:r>
      <w:r>
        <w:rPr>
          <w:rFonts w:ascii="Times New Roman" w:hAnsi="Times New Roman"/>
          <w:color w:val="000000"/>
          <w:sz w:val="30"/>
          <w:rtl/>
        </w:rPr>
        <w:t>الفَائِدَةُ الثَّالثةُ حِرْصُ الشَّارِعَ عَلَى كَمَالِ الطَّهَارَةِ، وَالبُعْدِ عَنْ وَسَائِلِ تَنْجِيسِ المِيَاهِ، فَيَكُونُ فِي هَذِهِ الفَائِدَةِ فَائِدَةٌ أُخْرَى تَنْبَنِي عَلَيْهَا، وَهِيَ:</w:t>
      </w:r>
      <w:r>
        <w:br/>
      </w:r>
      <w:r>
        <w:rPr>
          <w:rFonts w:ascii="Times New Roman" w:hAnsi="Times New Roman"/>
          <w:color w:val="000000"/>
          <w:sz w:val="30"/>
          <w:rtl/>
        </w:rPr>
        <w:t>الفَائِدَةُ الرَّابِعةُ : أَنَّ الماءَ مَالٌ تَجِبُ المحَافَظَةُ عَلَيْهِ، وَلا شَكٍّ أَنَّهُ مَالٌ، قَدْ يَكُونُ</w:t>
      </w:r>
      <w:r>
        <w:br/>
      </w:r>
      <w:r>
        <w:rPr>
          <w:rFonts w:ascii="Times New Roman" w:hAnsi="Times New Roman"/>
          <w:color w:val="000000"/>
          <w:sz w:val="30"/>
          <w:rtl/>
        </w:rPr>
        <w:t>أَغْلَى مِنَ الذَّهَبِ وَالفِضَّةِ فِي وَقْتِ الحَاجَةِ.</w:t>
      </w:r>
      <w:r>
        <w:br/>
      </w:r>
      <w:r>
        <w:rPr>
          <w:rFonts w:ascii="Times New Roman" w:hAnsi="Times New Roman"/>
          <w:color w:val="000000"/>
          <w:sz w:val="30"/>
          <w:rtl/>
        </w:rPr>
        <w:t>فَلَوْ كَانَ إِنْسَانُ فِي فَلاةٍ مِنَ الْأَرْضِ ، وَعِنْدَهُ إِنَاءٌ يَسَعُ صَاعًا مِنَ الماءِ، وَهُوَ الآنَ بَيْنَ المَوْتِ وَالحَيَاةِ، إِنْ شَرِبَ مِنْ هَذَا المَاءِ حَيِيَ، وَإِنْ لَمْ يَشْرَبْ مَاتَ، فَقَالَ لَهُ صَاحِبُ الماء: لا أَبِيعُ عَلَيْكَ هَذَا الصَّاعَ إِلَّا بِصَاعَيْنِ مِنَ الذَّهَبِ؛ فَسَيَشْتَرِيهِ، إِذَنْ: صَارَ الَمَاءُ أَغْلَى مِنَ الذَّهَبِ وَالْفِضَّةِ.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۳۸/۲</w:t>
      </w:r>
      <w:r>
        <w:rPr>
          <w:rFonts w:ascii="Times New Roman" w:hAnsi="Times New Roman"/>
          <w:color w:val="000000"/>
          <w:sz w:val="30"/>
          <w:rtl/>
        </w:rPr>
        <w:t>)، وأبو داود: كتاب الطهارة، باب ما ينجس الماء، رقم (</w:t>
      </w:r>
      <w:r>
        <w:rPr>
          <w:rFonts w:ascii="Times New Roman" w:hAnsi="Times New Roman"/>
          <w:color w:val="000000"/>
          <w:sz w:val="30"/>
        </w:rPr>
        <w:t>٦٣</w:t>
      </w:r>
      <w:r>
        <w:rPr>
          <w:rFonts w:ascii="Times New Roman" w:hAnsi="Times New Roman"/>
          <w:color w:val="000000"/>
          <w:sz w:val="30"/>
          <w:rtl/>
        </w:rPr>
        <w:t>)، والترمذي: كتاب الطهارة، باب منه آخر، رقم (</w:t>
      </w:r>
      <w:r>
        <w:rPr>
          <w:rFonts w:ascii="Times New Roman" w:hAnsi="Times New Roman"/>
          <w:color w:val="000000"/>
          <w:sz w:val="30"/>
        </w:rPr>
        <w:t>٦٧</w:t>
      </w:r>
      <w:r>
        <w:rPr>
          <w:rFonts w:ascii="Times New Roman" w:hAnsi="Times New Roman"/>
          <w:color w:val="000000"/>
          <w:sz w:val="30"/>
          <w:rtl/>
        </w:rPr>
        <w:t>) ، والنسائي : كتاب الطهارة، باب التوقيت في الماء، رقم (</w:t>
      </w:r>
      <w:r>
        <w:rPr>
          <w:rFonts w:ascii="Times New Roman" w:hAnsi="Times New Roman"/>
          <w:color w:val="000000"/>
          <w:sz w:val="30"/>
        </w:rPr>
        <w:t>٥٢</w:t>
      </w:r>
      <w:r>
        <w:rPr>
          <w:rFonts w:ascii="Times New Roman" w:hAnsi="Times New Roman"/>
          <w:color w:val="000000"/>
          <w:sz w:val="30"/>
          <w:rtl/>
        </w:rPr>
        <w:t>)، وابن ماجه: كتاب الطهارة وسننها، باب مقدار الماء الذي لا ينجس، رقم (</w:t>
      </w:r>
      <w:r>
        <w:rPr>
          <w:rFonts w:ascii="Times New Roman" w:hAnsi="Times New Roman"/>
          <w:color w:val="000000"/>
          <w:sz w:val="30"/>
        </w:rPr>
        <w:t>٥١٧</w:t>
      </w:r>
      <w:r>
        <w:rPr>
          <w:rFonts w:ascii="Times New Roman" w:hAnsi="Times New Roman"/>
          <w:color w:val="000000"/>
          <w:sz w:val="30"/>
          <w:rtl/>
        </w:rPr>
        <w:t>)، من حديث ابن عمر رَضِيَ اللَّهُ عَنْها.</w:t>
      </w:r>
      <w:r>
        <w:br/>
      </w:r>
      <w:r>
        <w:br/>
      </w:r>
      <w:r>
        <w:rPr>
          <w:rFonts w:ascii="Times New Roman" w:hAnsi="Times New Roman"/>
          <w:color w:val="000000"/>
          <w:sz w:val="30"/>
        </w:rPr>
        <w:t>1.7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ولهَذَا قَالَ العُلَماءُ: «إِنَّ المَاءَ مِثْلِيٌّ إِلَّا فِي المَفَازَةِ»، أي: إِنَّنِي لَو أَخَذْتُ مِنْكَ قِرْبةَ مَاءٍ وَأَرَقْتُهَا فإِنَّني أَضْمَنُها لك بمِلْئِها ماءً ، لَكنْ لَو أَخَذْتُ القِرْبَةَ مِنكَ في مَفَازَةٍ وشَرِبْتُها ، فَلَمَّا وَصَلْنَا البَلَدَ قُلْتَ : تَعَالَ أَملَأُ لَكَ القِربَةَ، فَهُنا لا يُجْزِى؛ لِأَنَّهُ مُتَقَوَّمٌ، فَيُقَالُ: كَمْ تُساوِي القِرْبَةُ فِي تِلكَ المَفَازَةِ؟ فَلَوْ كَانتْ تُساوِي مِنْةَ رِيال، وفي البَلَدِ تُساوِي رِيالًا وَاحِدًا ، فَتُعْتَبَرُ القِيمَةُ فِي مَكَانِها، فَالماء مِثْلِيٌّ إِلَّا في المفَازَةِ، فَالمُعْتبر القيمة.</w:t>
      </w:r>
      <w:r>
        <w:br/>
      </w:r>
      <w:r>
        <w:rPr>
          <w:rFonts w:ascii="Times New Roman" w:hAnsi="Times New Roman"/>
          <w:color w:val="000000"/>
          <w:sz w:val="30"/>
          <w:rtl/>
        </w:rPr>
        <w:t>أَمَّا إِذَا كَانَ الماءِ مُتَمَوَّلًا، وَكَانَ لَهُ قِيمَةٌ شَرْعًا، فَإِنَّهُ لَا يَنْبَغِي أَنْ نُسْرِفَ فِي التَّصَرُّفِ فِيهِ، كَمَا يُوجَدُ مِنْ بَعضِ النَّاسِ اليَوْمَ مِنَ الإِسْرَافِ التَّامَ، وَعَدَم مُلاحَظَةِ الحبَّاسَاتِ فِي الماء، وخُروج الماءِ مِنْ خَزَانِ الماءِ طُوالَ اللَّيْلِ، كُلُّ هَذَا لَا يَنْبَغِي؛ لِأَنَّهُ إِضَاعَةُ مَالٍ، وإنْ كانَ الماءُ الجَوْفِيُّ فِيهِ نَوْعٌ مِنَ الأَمَانِ، لَكِنَّ المَاءَ السَّطْحِيَّ الَّذِي يَكُونُ مِنَ المطَّرِ فِيهِ شُعٌ عَظِيمٌ؛ لِأَنَّهُ قَلِيلٌ فِي الغَالِبِ، ثُمَّ لَو تَأَخَّرَ المَطَرُ نَضَبَ الماءُ، لَكِنَّ أَكْثَرَ النَّاسِ لَا يُبَالُونَ! وَهَذَا غَلَطٌ.</w:t>
      </w:r>
      <w:r>
        <w:br/>
      </w:r>
      <w:r>
        <w:br/>
      </w:r>
      <w:r>
        <w:rPr>
          <w:rFonts w:ascii="Times New Roman" w:hAnsi="Times New Roman"/>
          <w:color w:val="000000"/>
          <w:sz w:val="30"/>
        </w:rPr>
        <w:t>٦</w:t>
      </w:r>
      <w:r>
        <w:rPr>
          <w:rFonts w:ascii="Times New Roman" w:hAnsi="Times New Roman"/>
          <w:color w:val="000000"/>
          <w:sz w:val="30"/>
          <w:rtl/>
        </w:rPr>
        <w:t>- عَنْ أَبِي هُرَيْرَةَ رَوَاللَّهُ عَنْهُ أَنَّ رَسُولَ اللهِ ﷺ قَالَ: «إِذَا شَرِبَ الكَلْبُ فِي إِنَاءِ</w:t>
      </w:r>
      <w:r>
        <w:br/>
      </w:r>
      <w:r>
        <w:br/>
      </w:r>
      <w:r>
        <w:rPr>
          <w:rFonts w:ascii="Times New Roman" w:hAnsi="Times New Roman"/>
          <w:color w:val="000000"/>
          <w:sz w:val="30"/>
          <w:rtl/>
        </w:rPr>
        <w:t>أَحَدِكُمْ فَلْيَغْسِلْهُ سَبْعًا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وَمُسْلِمٍ: «أُولاهُنَّ بِالتُّرَابِ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الماء الذي يغسل به شعر الإنسان، رقم (</w:t>
      </w:r>
      <w:r>
        <w:rPr>
          <w:rFonts w:ascii="Times New Roman" w:hAnsi="Times New Roman"/>
          <w:color w:val="000000"/>
          <w:sz w:val="30"/>
        </w:rPr>
        <w:t>۱۷۲</w:t>
      </w:r>
      <w:r>
        <w:rPr>
          <w:rFonts w:ascii="Times New Roman" w:hAnsi="Times New Roman"/>
          <w:color w:val="000000"/>
          <w:sz w:val="30"/>
          <w:rtl/>
        </w:rPr>
        <w:t>)، ومسلم:</w:t>
      </w:r>
      <w:r>
        <w:br/>
      </w:r>
      <w:r>
        <w:rPr>
          <w:rFonts w:ascii="Times New Roman" w:hAnsi="Times New Roman"/>
          <w:color w:val="000000"/>
          <w:sz w:val="30"/>
          <w:rtl/>
        </w:rPr>
        <w:t>كتاب الطهارة، باب حكم ولوغ الكلب، رقم (</w:t>
      </w:r>
      <w:r>
        <w:rPr>
          <w:rFonts w:ascii="Times New Roman" w:hAnsi="Times New Roman"/>
          <w:color w:val="000000"/>
          <w:sz w:val="30"/>
        </w:rPr>
        <w:t>٩٠/٢٧٩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الطهارة، باب حكم ولوغ الكلب، رقم (</w:t>
      </w:r>
      <w:r>
        <w:rPr>
          <w:rFonts w:ascii="Times New Roman" w:hAnsi="Times New Roman"/>
          <w:color w:val="000000"/>
          <w:sz w:val="30"/>
        </w:rPr>
        <w:t>٩١/٢٧٩</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tl/>
        </w:rPr>
        <w:t>-</w:t>
      </w:r>
      <w:r>
        <w:rPr>
          <w:rFonts w:ascii="Times New Roman" w:hAnsi="Times New Roman"/>
          <w:color w:val="000000"/>
          <w:sz w:val="30"/>
        </w:rPr>
        <w:t>V</w:t>
      </w:r>
      <w:r>
        <w:br/>
      </w:r>
      <w:r>
        <w:br/>
      </w:r>
      <w:r>
        <w:rPr>
          <w:rFonts w:ascii="Times New Roman" w:hAnsi="Times New Roman"/>
          <w:color w:val="000000"/>
          <w:sz w:val="30"/>
        </w:rPr>
        <w:t>۱۰۷</w:t>
      </w:r>
      <w:r>
        <w:br/>
      </w:r>
      <w:r>
        <w:br/>
      </w:r>
      <w:r>
        <w:rPr>
          <w:rFonts w:ascii="Times New Roman" w:hAnsi="Times New Roman"/>
          <w:color w:val="000000"/>
          <w:sz w:val="30"/>
          <w:rtl/>
        </w:rPr>
        <w:t>- وَلَهُ فِي حَدِيثِ عَبْدِ اللَّهِ بْنِ مُغَفَّلٍ رَضَ لِلَّهُ عَنْهُ: أَنَّ رَسُولَ اللَّهِ ﷺ قَالَ: «إِذَا وَلَغَ</w:t>
      </w:r>
      <w:r>
        <w:br/>
      </w:r>
      <w:r>
        <w:rPr>
          <w:rFonts w:ascii="Times New Roman" w:hAnsi="Times New Roman"/>
          <w:color w:val="000000"/>
          <w:sz w:val="30"/>
          <w:rtl/>
        </w:rPr>
        <w:t>الكَلْبُ فِي الإِنَاءِ فَاغْسِلُوهُ سَبْعًا وَعَذْرُوهُ الثَّامِنَةَ بِالتُّرَابِ ) .</w:t>
      </w:r>
      <w:r>
        <w:br/>
      </w:r>
      <w:r>
        <w:br/>
      </w:r>
      <w:r>
        <w:rPr>
          <w:rFonts w:ascii="Times New Roman" w:hAnsi="Times New Roman"/>
          <w:color w:val="000000"/>
          <w:sz w:val="30"/>
          <w:rtl/>
        </w:rPr>
        <w:t>الشرح</w:t>
      </w:r>
      <w:r>
        <w:br/>
      </w:r>
      <w:r>
        <w:br/>
      </w:r>
      <w:r>
        <w:rPr>
          <w:rFonts w:ascii="Times New Roman" w:hAnsi="Times New Roman"/>
          <w:color w:val="000000"/>
          <w:sz w:val="30"/>
          <w:rtl/>
        </w:rPr>
        <w:t>قَوْلُهُ: «إِذَا شَرِبَ»، و«إِذَا وَلَغَ»: يَدُلُّانِ عَلَى أَنَّ الوُلُوغَ هُوَ الثَّرْبُ، لَكِنَّ شُرْبَ الكَلْبِ شُرْبُ خَاصٌ ، فَالوُلُوغُ هُوَ أَنْ يَشْرَبَ بِطَرَفِ لِسَانِهِ، وَلَا يَضَعَ كُلَّ فَمِهِ فِي</w:t>
      </w:r>
      <w:r>
        <w:br/>
      </w:r>
      <w:r>
        <w:br/>
      </w:r>
      <w:r>
        <w:rPr>
          <w:rFonts w:ascii="Times New Roman" w:hAnsi="Times New Roman"/>
          <w:color w:val="000000"/>
          <w:sz w:val="30"/>
          <w:rtl/>
        </w:rPr>
        <w:t>رو</w:t>
      </w:r>
      <w:r>
        <w:br/>
      </w:r>
      <w:r>
        <w:br/>
      </w:r>
      <w:r>
        <w:rPr>
          <w:rFonts w:ascii="Times New Roman" w:hAnsi="Times New Roman"/>
          <w:color w:val="000000"/>
          <w:sz w:val="30"/>
          <w:rtl/>
        </w:rPr>
        <w:t>الماءِ وَيَعُ.</w:t>
      </w:r>
      <w:r>
        <w:br/>
      </w:r>
      <w:r>
        <w:br/>
      </w:r>
      <w:r>
        <w:rPr>
          <w:rFonts w:ascii="Times New Roman" w:hAnsi="Times New Roman"/>
          <w:color w:val="000000"/>
          <w:sz w:val="30"/>
          <w:rtl/>
        </w:rPr>
        <w:t>وقَوْلُهُ: «الكَلْبُ»: المُرَادُ بِهِ الجِنْسُ ، فَيَسْمَلُ جَميعَ الكِلابِ حَتَّى الكِلابَ المَأذُونَ فِيهَا ) ؛ لِأَنَّ لَفْظَ النَّبِيِّ عَامٌ، وَوُلُوعُ الكِلابِ الهَمَلِ قَلِيلٌ بِالنِّسْبَةِ لِوُلُوعِ الكِلابِ ،</w:t>
      </w:r>
      <w:r>
        <w:br/>
      </w:r>
      <w:r>
        <w:br/>
      </w:r>
      <w:r>
        <w:rPr>
          <w:rFonts w:ascii="Times New Roman" w:hAnsi="Times New Roman"/>
          <w:color w:val="000000"/>
          <w:sz w:val="30"/>
          <w:rtl/>
        </w:rPr>
        <w:t>المأذون فيها.</w:t>
      </w:r>
      <w:r>
        <w:br/>
      </w:r>
      <w:r>
        <w:br/>
      </w:r>
      <w:r>
        <w:rPr>
          <w:rFonts w:ascii="Times New Roman" w:hAnsi="Times New Roman"/>
          <w:color w:val="000000"/>
          <w:sz w:val="30"/>
          <w:rtl/>
        </w:rPr>
        <w:t>بل لو قِيلَ : إِنَّ دُخُولَ الكِلابِ المأذُونِ فِيهَا مِن بَابٍ أَولَى لَكَانَ أَولَى؛ لِأَنَّ</w:t>
      </w:r>
      <w:r>
        <w:br/>
      </w:r>
      <w:r>
        <w:rPr>
          <w:rFonts w:ascii="Times New Roman" w:hAnsi="Times New Roman"/>
          <w:color w:val="000000"/>
          <w:sz w:val="30"/>
          <w:rtl/>
        </w:rPr>
        <w:t>الغَالِبَ أنَّ الَّذي يَماسُ النَّاسَ هِي الكِلابُ المَأذُونُ فِيهَا .</w:t>
      </w:r>
      <w:r>
        <w:br/>
      </w:r>
      <w:r>
        <w:br/>
      </w:r>
      <w:r>
        <w:rPr>
          <w:rFonts w:ascii="Times New Roman" w:hAnsi="Times New Roman"/>
          <w:color w:val="000000"/>
          <w:sz w:val="30"/>
          <w:rtl/>
        </w:rPr>
        <w:t>ذلك.</w:t>
      </w:r>
      <w:r>
        <w:br/>
      </w:r>
      <w:r>
        <w:br/>
      </w:r>
      <w:r>
        <w:rPr>
          <w:rFonts w:ascii="Times New Roman" w:hAnsi="Times New Roman"/>
          <w:color w:val="000000"/>
          <w:sz w:val="30"/>
          <w:rtl/>
        </w:rPr>
        <w:t xml:space="preserve">وَأَمَّا إِذَا وَلَغَ ذِتْبُ فِي إِنَاءٍ، فَإِنَّهُ يُغْسَلُ مَرَّةً وَاحِدَةً؛ لِأَنَّ الحُكْمَ خَاصٌ بِالكَلْبِ. قَوْلُهُ صَلَّى اللهُ عَلَيْهِ </w:t>
      </w:r>
      <w:proofErr w:type="gramStart"/>
      <w:r>
        <w:rPr>
          <w:rFonts w:ascii="Times New Roman" w:hAnsi="Times New Roman"/>
          <w:color w:val="000000"/>
          <w:sz w:val="30"/>
          <w:rtl/>
        </w:rPr>
        <w:t>وَسَلَّمَ :</w:t>
      </w:r>
      <w:proofErr w:type="gramEnd"/>
      <w:r>
        <w:rPr>
          <w:rFonts w:ascii="Times New Roman" w:hAnsi="Times New Roman"/>
          <w:color w:val="000000"/>
          <w:sz w:val="30"/>
          <w:rtl/>
        </w:rPr>
        <w:t xml:space="preserve"> فِي الإِناءِ: خَرَجَ بِهِ مَا لَو وَلَغَ فِي بِرْكَةٍ، أَو سَاقِيَةٍ، أَوْ مَا أَشبَهَ</w:t>
      </w:r>
      <w:r>
        <w:br/>
      </w:r>
      <w:r>
        <w:br/>
      </w:r>
      <w:r>
        <w:rPr>
          <w:rFonts w:ascii="Times New Roman" w:hAnsi="Times New Roman"/>
          <w:color w:val="000000"/>
          <w:sz w:val="30"/>
          <w:rtl/>
        </w:rPr>
        <w:t>وقَوْلُهُ: «فِي إِنَاءِ أَحَدِكُمْ»: ليسَ هَذَا قَيدًا مُخْرِجًا، أَو قَيْدًا مَسْرُوطًا، لَكِنَّهُ قَيْدٌ أَعْلَبِيُّ، وَلهَذَا لَو وَلَغَ فِي إِنَاءِ غَيْرِي وَهُو عِندِي، فَالحُكْمُ وَاحِدٌ.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الطهارة، باب حكم ولوغ الكلب، رقم (</w:t>
      </w:r>
      <w:r>
        <w:rPr>
          <w:rFonts w:ascii="Times New Roman" w:hAnsi="Times New Roman"/>
          <w:color w:val="000000"/>
          <w:sz w:val="30"/>
        </w:rPr>
        <w:t>۲۸۰</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أي التي أذن الشرع باقتنائها ، ككلاب الحراسة أو الصيد.</w:t>
      </w:r>
      <w:r>
        <w:br/>
      </w:r>
      <w:r>
        <w:br/>
      </w:r>
      <w:r>
        <w:rPr>
          <w:rFonts w:ascii="Times New Roman" w:hAnsi="Times New Roman"/>
          <w:color w:val="000000"/>
          <w:sz w:val="30"/>
        </w:rPr>
        <w:t>١٠٨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وَمَا كَانَ قَيدًا أَغْلَبِيًّا فَإِنَّهُ لا مَفهُومَ له، كَما أَنَّ مَا كَانَ قَيْدًا بَيَانًا لِلوَاقِعِ لَا مَفهُومَ لَه أيضًا، فَقَوْلُهُ تَعالَى: ﴿وَرَبِّبُكُمُ الَّتي في حُجُورِكُم مِّن نِّسَا بِكُمُ الَّتِي دَخَلْتُم بِهِنَّ ﴾ [النساء: </w:t>
      </w:r>
      <w:r>
        <w:rPr>
          <w:rFonts w:ascii="Times New Roman" w:hAnsi="Times New Roman"/>
          <w:color w:val="000000"/>
          <w:sz w:val="30"/>
        </w:rPr>
        <w:t>۲۳</w:t>
      </w:r>
      <w:r>
        <w:rPr>
          <w:rFonts w:ascii="Times New Roman" w:hAnsi="Times New Roman"/>
          <w:color w:val="000000"/>
          <w:sz w:val="30"/>
          <w:rtl/>
        </w:rPr>
        <w:t>]، فَقَوْلُهُ: فِي حُجُورِكُم ﴾ هَذَا قَيْدٌ غَالِبٌ، وليس قَيْدَ شَرْطٍ؛ وَلهذَا لم يَذْكُرِ اللَّهُ مَفْهُومَهُ، بَل قَالَ فَإِن لَّمْ تَكُونُوا دَخَلْتُم بِهِنَّ ، وَلم يَقُلْ: «فَإِنْ لم يَكُنَّ فِي حُجُورِكُمْ».</w:t>
      </w:r>
      <w:r>
        <w:br/>
      </w:r>
      <w:r>
        <w:rPr>
          <w:rFonts w:ascii="Times New Roman" w:hAnsi="Times New Roman"/>
          <w:color w:val="000000"/>
          <w:sz w:val="30"/>
          <w:rtl/>
        </w:rPr>
        <w:t xml:space="preserve">أمَّا القَيْدُ الَّذِي لِبيَانِ الوَاقِعِ فَقَوْلُهُ تَعَالَى: ﴿ وَمَن يَدْعُ مَعَ اللَّهِ إِلَهَا ءَاخَرَ لَا بُرْهَانَ له به ﴾ [المؤمنون: </w:t>
      </w:r>
      <w:r>
        <w:rPr>
          <w:rFonts w:ascii="Times New Roman" w:hAnsi="Times New Roman"/>
          <w:color w:val="000000"/>
          <w:sz w:val="30"/>
        </w:rPr>
        <w:t>۱۱۷</w:t>
      </w:r>
      <w:r>
        <w:rPr>
          <w:rFonts w:ascii="Times New Roman" w:hAnsi="Times New Roman"/>
          <w:color w:val="000000"/>
          <w:sz w:val="30"/>
          <w:rtl/>
        </w:rPr>
        <w:t>]، فَقَوْلُهُ: وَلَا بُرْهَانَ لَهُ بِهِ لا يَدُلُّ عَلَى أَنَّ الْآلِهَةَ التي مِن دُونِ اللهِ مِنْهَا مَا لَه بُرْهَانٌ، وَمِنْهَا مَا لا بُرْهَانَ لَه بِه لَكنَّ هَذَا لِبيَانِ الوَاقِعِ .</w:t>
      </w:r>
      <w:r>
        <w:br/>
      </w:r>
      <w:r>
        <w:rPr>
          <w:rFonts w:ascii="Times New Roman" w:hAnsi="Times New Roman"/>
          <w:color w:val="000000"/>
          <w:sz w:val="30"/>
          <w:rtl/>
        </w:rPr>
        <w:t>والفائدة منه أَنَّهُ للتَّعْليلِ، يعني أَنَّهُ لا يُمْكِنُ أَنْ تَجِدَ بُرْهَانًا.</w:t>
      </w:r>
      <w:r>
        <w:br/>
      </w:r>
      <w:r>
        <w:rPr>
          <w:rFonts w:ascii="Times New Roman" w:hAnsi="Times New Roman"/>
          <w:color w:val="000000"/>
          <w:sz w:val="30"/>
          <w:rtl/>
        </w:rPr>
        <w:t xml:space="preserve">كَذلِكَ قَوْلُهُ تَعَالَى: ﴿ يَأَيُّهَا الَّذِينَ آمَنُوا اسْتَجِيبُوا لِلَّهِ وَالرَّسُولِ إِذَا دَعَاكُمْ لِمَا يحييكم ﴾ [الأنفال : </w:t>
      </w:r>
      <w:r>
        <w:rPr>
          <w:rFonts w:ascii="Times New Roman" w:hAnsi="Times New Roman"/>
          <w:color w:val="000000"/>
          <w:sz w:val="30"/>
        </w:rPr>
        <w:t>٢٤</w:t>
      </w:r>
      <w:r>
        <w:rPr>
          <w:rFonts w:ascii="Times New Roman" w:hAnsi="Times New Roman"/>
          <w:color w:val="000000"/>
          <w:sz w:val="30"/>
          <w:rtl/>
        </w:rPr>
        <w:t xml:space="preserve">]، لا يُفْهَمُ مِنْهُ أَنَّهُ لَو دَعَانا لِمَا لا حَيَاةَ لَنَا بِهِ فَلَا نُجِيبُهُ؛ لِأَنَّهُ لا يَدْعُونَا إلَى مَا لا حَياةَ لَنَا بِهِ. لكنَّ هذا لبيانِ الْوَاقِعِ، والفائِدَةُ مِنْهُ أَنَّهُ للتَّعْليلِ،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أَنَّهُ لا يُمْكِنُ أَنْ يَدْعُوكُم لما لا يُحْيِيكُمْ.</w:t>
      </w:r>
      <w:r>
        <w:br/>
      </w:r>
      <w:r>
        <w:rPr>
          <w:rFonts w:ascii="Times New Roman" w:hAnsi="Times New Roman"/>
          <w:color w:val="000000"/>
          <w:sz w:val="30"/>
          <w:rtl/>
        </w:rPr>
        <w:t xml:space="preserve">ومثل ذلك قَوْلُهُ تَعَالَى: ﴿يَأَيُّهَا النَّاسُ اعْبُدُوا رَبَّكُمُ الَّذِي خَلَقَكُمْ وَالَّذِينَ مِن </w:t>
      </w:r>
      <w:proofErr w:type="gramStart"/>
      <w:r>
        <w:rPr>
          <w:rFonts w:ascii="Times New Roman" w:hAnsi="Times New Roman"/>
          <w:color w:val="000000"/>
          <w:sz w:val="30"/>
          <w:rtl/>
        </w:rPr>
        <w:t>قبْلِكُمْ ﴾</w:t>
      </w:r>
      <w:proofErr w:type="gramEnd"/>
      <w:r>
        <w:rPr>
          <w:rFonts w:ascii="Times New Roman" w:hAnsi="Times New Roman"/>
          <w:color w:val="000000"/>
          <w:sz w:val="30"/>
          <w:rtl/>
        </w:rPr>
        <w:t xml:space="preserve"> [البقرة:</w:t>
      </w:r>
      <w:r>
        <w:rPr>
          <w:rFonts w:ascii="Times New Roman" w:hAnsi="Times New Roman"/>
          <w:color w:val="000000"/>
          <w:sz w:val="30"/>
        </w:rPr>
        <w:t>۲۱</w:t>
      </w:r>
      <w:r>
        <w:rPr>
          <w:rFonts w:ascii="Times New Roman" w:hAnsi="Times New Roman"/>
          <w:color w:val="000000"/>
          <w:sz w:val="30"/>
          <w:rtl/>
        </w:rPr>
        <w:t>] هل لنا رَبُّ لم يخلقنا؟ لا، لكن لبيان الواقع، وأَنَّهُ مُسْتَحِقٌ</w:t>
      </w:r>
      <w:r>
        <w:br/>
      </w:r>
      <w:r>
        <w:br/>
      </w:r>
      <w:r>
        <w:rPr>
          <w:rFonts w:ascii="Times New Roman" w:hAnsi="Times New Roman"/>
          <w:color w:val="000000"/>
          <w:sz w:val="30"/>
          <w:rtl/>
        </w:rPr>
        <w:t>أَلَّا يُعْبَدَ إِلا وَحْدَهُ.</w:t>
      </w:r>
      <w:r>
        <w:br/>
      </w:r>
      <w:r>
        <w:rPr>
          <w:rFonts w:ascii="Times New Roman" w:hAnsi="Times New Roman"/>
          <w:color w:val="000000"/>
          <w:sz w:val="30"/>
          <w:rtl/>
        </w:rPr>
        <w:t>إِذَنْ: فَانْتَبِهْ لِهَاتَيْنِ القَاعِدَتَيْنِ:</w:t>
      </w:r>
      <w:r>
        <w:br/>
      </w:r>
      <w:r>
        <w:rPr>
          <w:rFonts w:ascii="Times New Roman" w:hAnsi="Times New Roman"/>
          <w:color w:val="000000"/>
          <w:sz w:val="30"/>
          <w:rtl/>
        </w:rPr>
        <w:t>• كُلُّ قَيْدِ لِبَيَانِ وَاقِعِ، فَلا مَفْهُومَ لَهُ.</w:t>
      </w:r>
      <w:r>
        <w:br/>
      </w:r>
      <w:r>
        <w:rPr>
          <w:rFonts w:ascii="Times New Roman" w:hAnsi="Times New Roman"/>
          <w:color w:val="000000"/>
          <w:sz w:val="30"/>
          <w:rtl/>
        </w:rPr>
        <w:t>ا كُلُّ قَيْدٍ لِبَيَانِ الْأَعْلَبِ، فَلَا مَفْهُومَ لَهُ.</w:t>
      </w:r>
      <w:r>
        <w:br/>
      </w:r>
      <w:r>
        <w:br/>
      </w:r>
      <w:r>
        <w:rPr>
          <w:rFonts w:ascii="Times New Roman" w:hAnsi="Times New Roman"/>
          <w:color w:val="000000"/>
          <w:sz w:val="30"/>
          <w:rtl/>
        </w:rPr>
        <w:t>كتاب الطهارة</w:t>
      </w:r>
      <w:r>
        <w:br/>
      </w:r>
      <w:r>
        <w:br/>
      </w:r>
      <w:r>
        <w:rPr>
          <w:rFonts w:ascii="Times New Roman" w:hAnsi="Times New Roman"/>
          <w:color w:val="000000"/>
          <w:sz w:val="30"/>
        </w:rPr>
        <w:t>۱۰۹</w:t>
      </w:r>
      <w:r>
        <w:br/>
      </w:r>
      <w:r>
        <w:br/>
      </w:r>
      <w:r>
        <w:rPr>
          <w:rFonts w:ascii="Times New Roman" w:hAnsi="Times New Roman"/>
          <w:color w:val="000000"/>
          <w:sz w:val="30"/>
          <w:rtl/>
        </w:rPr>
        <w:t>أيضًا هناك قاعِدةٌ تَقولُ: كُلُّ قَيْدِ المُبالَغةِ فَلا مَفهوم له.</w:t>
      </w:r>
      <w:r>
        <w:br/>
      </w:r>
      <w:r>
        <w:rPr>
          <w:rFonts w:ascii="Times New Roman" w:hAnsi="Times New Roman"/>
          <w:color w:val="000000"/>
          <w:sz w:val="30"/>
          <w:rtl/>
        </w:rPr>
        <w:t xml:space="preserve">قَالَ تَعالَى: ﴿إِن تَسْتَغْفِرْ لَهُمْ سَبْعِينَ مَرَةً ﴾ [التوبة: </w:t>
      </w:r>
      <w:r>
        <w:rPr>
          <w:rFonts w:ascii="Times New Roman" w:hAnsi="Times New Roman"/>
          <w:color w:val="000000"/>
          <w:sz w:val="30"/>
        </w:rPr>
        <w:t>٨٠</w:t>
      </w:r>
      <w:r>
        <w:rPr>
          <w:rFonts w:ascii="Times New Roman" w:hAnsi="Times New Roman"/>
          <w:color w:val="000000"/>
          <w:sz w:val="30"/>
          <w:rtl/>
        </w:rPr>
        <w:t>]، وَتِسْعِينَ كَذلِكَ، وَقَولُهُ: فَمَن يَعْمَلْ مِثْقَالَ ذَرَّةٍ خَيْرًا يَرَهُ ﴾ [الزلزلة:</w:t>
      </w:r>
      <w:r>
        <w:rPr>
          <w:rFonts w:ascii="Times New Roman" w:hAnsi="Times New Roman"/>
          <w:color w:val="000000"/>
          <w:sz w:val="30"/>
        </w:rPr>
        <w:t>7</w:t>
      </w:r>
      <w:r>
        <w:rPr>
          <w:rFonts w:ascii="Times New Roman" w:hAnsi="Times New Roman"/>
          <w:color w:val="000000"/>
          <w:sz w:val="30"/>
          <w:rtl/>
        </w:rPr>
        <w:t>]، وَمِثْقَالُ جَبَلٍ كَذلِكَ، وَقَولُهُ</w:t>
      </w:r>
      <w:r>
        <w:br/>
      </w:r>
      <w:r>
        <w:rPr>
          <w:rFonts w:ascii="Times New Roman" w:hAnsi="Times New Roman"/>
          <w:color w:val="000000"/>
          <w:sz w:val="30"/>
          <w:rtl/>
        </w:rPr>
        <w:t>: مَنِ اقْتَطَعَ شِبْرًا مِنَ الْأَرْضِ ظُلْما ) ، وَمَنِ اقْتَطَعَ مِيلا كذلك.</w:t>
      </w:r>
      <w:r>
        <w:br/>
      </w:r>
      <w:r>
        <w:rPr>
          <w:rFonts w:ascii="Times New Roman" w:hAnsi="Times New Roman"/>
          <w:color w:val="000000"/>
          <w:sz w:val="30"/>
          <w:rtl/>
        </w:rPr>
        <w:t>قَوْلُهُ: «عَفْرُوهُ الثَّامِنَةَ بِالتُّرَابِ، فَهِيَ سَبْعٌ، وَلَكِنْ عَبَّرَ بِثَمَانِيَةٍ بِاعْتِبَارِ أَنَّ التُّرابَ</w:t>
      </w:r>
      <w:r>
        <w:br/>
      </w:r>
      <w:r>
        <w:rPr>
          <w:rFonts w:ascii="Times New Roman" w:hAnsi="Times New Roman"/>
          <w:color w:val="000000"/>
          <w:sz w:val="30"/>
          <w:rtl/>
        </w:rPr>
        <w:t>مُضَافُ إلى غَسَلاتِ الماءِ؛ لأنَّ التُّرابَ زَائدٌ عَن الماءِ؛ فَتَكونُ كَأَنَّها غَسْلَةٌ ثَامِنَةٌ. و في قَوْلِهِ: «أُولاهُنَّ»، وَفِي حديث آخَرَ قال: «أُخْرَاهُنَّ فَهَذَا يَدُلُّ عَلَى أَنَّهُ يَجوزُ أن يَكُونَ الترَابُ في الأُولَى، وَيَجوزُ أَن يَكُونَ فِي الآخِرَةِ، كَما يَجوزُ أَنْ يَكُونَ فِي الثَّانِيةِ أو في الثَّالثةِ أو في الرابعة أو في الخامِسةِ أو في السَّادسةِ، وَلَكِنَّ الأَفضَلَ أَنْ يَكُونَ فِي الأُولى، هَكَذَا قَالَ العُلماءُ؛ لأَنَّهُ إِذَا كَانَ فِي الأُولَى بَقِيَتِ الغَسَلاتُ الأُخْرَى لا تحتاج</w:t>
      </w:r>
      <w:r>
        <w:br/>
      </w:r>
      <w:r>
        <w:rPr>
          <w:rFonts w:ascii="Times New Roman" w:hAnsi="Times New Roman"/>
          <w:color w:val="000000"/>
          <w:sz w:val="30"/>
          <w:rtl/>
        </w:rPr>
        <w:t>إِلَى تُرابِ، فَلَو أَصَابَتْ شَيْئًا فَإِنَّهُ لَا يَجِبُ أَن يُعْسَلَ هَذَا الشَّيْءُ بِالتُّرَابِ. أي: لو سَقَطَتْ نُقَط في الغَسْلِةِ الثَّالِثِةِ على شَيْءٍ فَإِنَّ هذا الشَّيْءَ قد تَنَجَّسَ،</w:t>
      </w:r>
      <w:r>
        <w:br/>
      </w:r>
      <w:r>
        <w:rPr>
          <w:rFonts w:ascii="Times New Roman" w:hAnsi="Times New Roman"/>
          <w:color w:val="000000"/>
          <w:sz w:val="30"/>
          <w:rtl/>
        </w:rPr>
        <w:t>فإِذا تَنَجَّسَ فَإِنَّهُ يُغْسَلُ أَرْبَعَ مَرَّاتٍ؛ لأنها هي الغَسَلاتُ التي بَقِيَتْ .</w:t>
      </w:r>
      <w:r>
        <w:br/>
      </w:r>
      <w:r>
        <w:rPr>
          <w:rFonts w:ascii="Times New Roman" w:hAnsi="Times New Roman"/>
          <w:color w:val="000000"/>
          <w:sz w:val="30"/>
          <w:rtl/>
        </w:rPr>
        <w:t>أمَّا رِواية «الثَّامنةَ، فَإِنَّهُ عَلَيْهِ الصَّلَاةُ وَالسَّلَامُ سماها ثامِنَةً لَيْسَتْ زِيادَةَ عَدَدٍ، لَكِنَّها لما أُضِيفَتْ إلى إِحْدى الغَسَلاتِ صارَتْ كأَنَّها غَسْلَةٌ مُسْتَقِلَةٌ، وَإِلَّا فَإِنَّهَا دَاخِلَةٌ فِي</w:t>
      </w:r>
      <w:r>
        <w:br/>
      </w:r>
      <w:r>
        <w:br/>
      </w:r>
      <w:r>
        <w:rPr>
          <w:rFonts w:ascii="Times New Roman" w:hAnsi="Times New Roman"/>
          <w:color w:val="000000"/>
          <w:sz w:val="30"/>
          <w:rtl/>
        </w:rPr>
        <w:t>السَّبْعِ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بدء الخلق باب ما جاء في سبع أرضين رقم (</w:t>
      </w:r>
      <w:r>
        <w:rPr>
          <w:rFonts w:ascii="Times New Roman" w:hAnsi="Times New Roman"/>
          <w:color w:val="000000"/>
          <w:sz w:val="30"/>
        </w:rPr>
        <w:t>۳۱۹۸</w:t>
      </w:r>
      <w:r>
        <w:rPr>
          <w:rFonts w:ascii="Times New Roman" w:hAnsi="Times New Roman"/>
          <w:color w:val="000000"/>
          <w:sz w:val="30"/>
          <w:rtl/>
        </w:rPr>
        <w:t>)، ومسلم: کتاب المساقاة، باب تحريم الظلم وغصب الأرض وغيرها، رقم (</w:t>
      </w:r>
      <w:r>
        <w:rPr>
          <w:rFonts w:ascii="Times New Roman" w:hAnsi="Times New Roman"/>
          <w:color w:val="000000"/>
          <w:sz w:val="30"/>
        </w:rPr>
        <w:t>١٦١٠</w:t>
      </w:r>
      <w:r>
        <w:rPr>
          <w:rFonts w:ascii="Times New Roman" w:hAnsi="Times New Roman"/>
          <w:color w:val="000000"/>
          <w:sz w:val="30"/>
          <w:rtl/>
        </w:rPr>
        <w:t>) ، من حديث سعيد بن زيد</w:t>
      </w:r>
      <w:r>
        <w:br/>
      </w:r>
      <w:r>
        <w:br/>
      </w:r>
      <w:r>
        <w:rPr>
          <w:rFonts w:ascii="Times New Roman" w:hAnsi="Times New Roman"/>
          <w:color w:val="000000"/>
          <w:sz w:val="30"/>
          <w:rtl/>
        </w:rPr>
        <w:t>رَضِيَ اللَّهُ عَنْهُ.</w:t>
      </w:r>
      <w:r>
        <w:br/>
      </w:r>
      <w:r>
        <w:br/>
      </w:r>
      <w:r>
        <w:rPr>
          <w:rFonts w:ascii="Times New Roman" w:hAnsi="Times New Roman"/>
          <w:color w:val="000000"/>
          <w:sz w:val="30"/>
        </w:rPr>
        <w:t>۱۱۰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وقد ذَكَرَ العُلَماءُ رَجَهُ اللَّهُ أَنَّ النَّجاسَاتِ ثَلاثةُ أَقْسامٍ: نَجاسةٌ مُغَلَّظَةٌ، وَنَجاسةٌ</w:t>
      </w:r>
      <w:r>
        <w:br/>
      </w:r>
      <w:r>
        <w:br/>
      </w:r>
      <w:r>
        <w:rPr>
          <w:rFonts w:ascii="Times New Roman" w:hAnsi="Times New Roman"/>
          <w:color w:val="000000"/>
          <w:sz w:val="30"/>
          <w:rtl/>
        </w:rPr>
        <w:t>مخففة، ونَجاسةٌ متوسطة.</w:t>
      </w:r>
      <w:r>
        <w:br/>
      </w:r>
      <w:r>
        <w:br/>
      </w:r>
      <w:r>
        <w:rPr>
          <w:rFonts w:ascii="Times New Roman" w:hAnsi="Times New Roman"/>
          <w:color w:val="000000"/>
          <w:sz w:val="30"/>
          <w:rtl/>
        </w:rPr>
        <w:t>فالنَّجاسةُ المُغَلَّظَةُ:</w:t>
      </w:r>
      <w:r>
        <w:br/>
      </w:r>
      <w:r>
        <w:br/>
      </w:r>
      <w:r>
        <w:rPr>
          <w:rFonts w:ascii="Times New Roman" w:hAnsi="Times New Roman"/>
          <w:color w:val="000000"/>
          <w:sz w:val="30"/>
          <w:rtl/>
        </w:rPr>
        <w:t>هي نَجاسةُ الكَلْبِ؛ لأنَّها تُغْسَلُ سَبْعَ مَرَّاتٍ إِحْداها</w:t>
      </w:r>
      <w:r>
        <w:br/>
      </w:r>
      <w:r>
        <w:br/>
      </w:r>
      <w:r>
        <w:rPr>
          <w:rFonts w:ascii="Times New Roman" w:hAnsi="Times New Roman"/>
          <w:color w:val="000000"/>
          <w:sz w:val="30"/>
          <w:rtl/>
        </w:rPr>
        <w:t>بالتُّرَابِ، فَإِنْ لم يَكُنْ فَإِنَّهَا لا تَطْهُرُ .</w:t>
      </w:r>
      <w:r>
        <w:br/>
      </w:r>
      <w:r>
        <w:br/>
      </w:r>
      <w:r>
        <w:rPr>
          <w:rFonts w:ascii="Times New Roman" w:hAnsi="Times New Roman"/>
          <w:color w:val="000000"/>
          <w:sz w:val="30"/>
          <w:rtl/>
        </w:rPr>
        <w:t>الطعام.</w:t>
      </w:r>
      <w:r>
        <w:br/>
      </w:r>
      <w:r>
        <w:br/>
      </w:r>
      <w:r>
        <w:rPr>
          <w:rFonts w:ascii="Times New Roman" w:hAnsi="Times New Roman"/>
          <w:color w:val="000000"/>
          <w:sz w:val="30"/>
          <w:rtl/>
        </w:rPr>
        <w:t>والنَّجاسةُ المُخَفَّفَةُ: هي المذي، وبَوْلُ الغُلامِ الصَّغِيرِ الذي لا يَأْكُلُ</w:t>
      </w:r>
      <w:r>
        <w:br/>
      </w:r>
      <w:r>
        <w:br/>
      </w:r>
      <w:r>
        <w:rPr>
          <w:rFonts w:ascii="Times New Roman" w:hAnsi="Times New Roman"/>
          <w:color w:val="000000"/>
          <w:sz w:val="30"/>
          <w:rtl/>
        </w:rPr>
        <w:t>والنَّجاسة المتوسطة هي الباقي.</w:t>
      </w:r>
      <w:r>
        <w:br/>
      </w:r>
      <w:r>
        <w:br/>
      </w:r>
      <w:r>
        <w:rPr>
          <w:rFonts w:ascii="Times New Roman" w:hAnsi="Times New Roman"/>
          <w:color w:val="000000"/>
          <w:sz w:val="30"/>
          <w:rtl/>
        </w:rPr>
        <w:t>ثم إنَّ النَّجاسةَ إِذا زَالَتْ بأَيِّ مُزيلٍ طَهُرَ المَحَلُّ، فلو أنَّ رَجُلًا أَزالَ النَّجاسةَ بالبُخارِ حتى لم يَبْقَ لها أثر في الثَّوْبِ فإنَّها تَطْهُرُ ؛ لأنَّ النَّجاسَةَ عَيْنٌ مُسْتَقْذَرةٌ، متى كانَتْ باقية فالحُكْمُ باقٍ، فإذا زالَتْ طَهُرَ المَحَلُّ ، وكما قالَ العُلَماءُ: الحكْمُ يَدورُ مع</w:t>
      </w:r>
      <w:r>
        <w:br/>
      </w:r>
      <w:r>
        <w:br/>
      </w:r>
      <w:r>
        <w:rPr>
          <w:rFonts w:ascii="Times New Roman" w:hAnsi="Times New Roman"/>
          <w:color w:val="000000"/>
          <w:sz w:val="30"/>
          <w:rtl/>
        </w:rPr>
        <w:t>عليه وُجودًا وَعَدَما .</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نَجَاسَةُ الكَلْبِ، وَأَنَّ نَجَاسَتَهُ مُغَلَّظَةٌ.</w:t>
      </w:r>
      <w:r>
        <w:br/>
      </w:r>
      <w:r>
        <w:rPr>
          <w:rFonts w:ascii="Times New Roman" w:hAnsi="Times New Roman"/>
          <w:color w:val="000000"/>
          <w:sz w:val="30"/>
          <w:rtl/>
        </w:rPr>
        <w:t>فإِنْ قَالَ قَائِلٌ: هَلْ نَجَاسَةُ الكَلبِ تَكُونُ فِي لُعابِهِ أَم في شَعَرِهِ أَمْ كِلاهُما ؟ ذَهَبَ بَعضُ العُلَماءِ إِلى أَنَّ النَّجَاسَةَ المُغَلَّظَةَ فِي لُعَابِ الكَلْبِ فَقَطْ ؛ لِقَولِهِ : إِذَا شَرِبَ الكَلْبُ فِي إِنَاءِ أَحَدِكُمْ وَأَنَّ بَقِيَّةَ نَجاستِهِ كَغَيرِهَا مِنَ النَّجَاسَاتِ، فَبَولُهُ وَرَوْتُهُ وَعَرَتُهُ كَسَائِرِ الأَبْوَالِ وَالْأَرْوَاتِ وَالعَرَقِ النَّجِسِ، وَلَكِنَّ المَشْهُورَ عِندَ عُلَماءِ الحَنابِلَةِ رَجَهُمُ اللهُ أَنَّ بَقيَّةَ نَجَاسَاتِهِ كَالنَّجاسَةِ الحَاصِلَةِ بِرِيقِهِ وَلُعَابِهِ، وَقَالُوا: إِنَّ نَجَاسَةَ</w:t>
      </w:r>
      <w:r>
        <w:br/>
      </w:r>
      <w:r>
        <w:br/>
      </w:r>
      <w:r>
        <w:rPr>
          <w:rFonts w:ascii="Times New Roman" w:hAnsi="Times New Roman"/>
          <w:color w:val="000000"/>
          <w:sz w:val="30"/>
          <w:rtl/>
        </w:rPr>
        <w:t>كتاب الطهارة</w:t>
      </w:r>
      <w:r>
        <w:br/>
      </w:r>
      <w:r>
        <w:br/>
      </w:r>
      <w:r>
        <w:rPr>
          <w:rFonts w:ascii="Times New Roman" w:hAnsi="Times New Roman"/>
          <w:color w:val="000000"/>
          <w:sz w:val="30"/>
        </w:rPr>
        <w:t>۱۱۱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البَوْلِ وَالعَذِرَةِ أَقبَحُ مِن نَجَاسَةِ الرِّيقِ ، وَمِنَ المَعْلُومِ أَنَّ الشَّرِيعَةَ الكَامِلَةَ لا تُثْبِتُ حُكْمًا لِشَيءٍ وَتَنْفِي هَذَا الحُكْمَ عَنْ شَيْءٍ أَوْلَى بِهِ مِنْهُ، وَهَذَا القِيَاسُ الَّذِي ذَهَبَ إِلَيهِ عُلَماء الحنابلةِ أَقْرَبُ إِلَى الصَّوَابِ وَأَحوَطُ، وهُوَ أَنْ تَجْرِيَ جَمِيعُ نَجَاسَاتِ الكِلابِ</w:t>
      </w:r>
      <w:r>
        <w:br/>
      </w:r>
      <w:r>
        <w:rPr>
          <w:rFonts w:ascii="Times New Roman" w:hAnsi="Times New Roman"/>
          <w:color w:val="000000"/>
          <w:sz w:val="30"/>
          <w:rtl/>
        </w:rPr>
        <w:t>مَجْرَى لُعَابِهِ.</w:t>
      </w:r>
      <w:r>
        <w:br/>
      </w:r>
      <w:r>
        <w:rPr>
          <w:rFonts w:ascii="Times New Roman" w:hAnsi="Times New Roman"/>
          <w:color w:val="000000"/>
          <w:sz w:val="30"/>
          <w:rtl/>
        </w:rPr>
        <w:t>الفَائِدَةُ الثَّانِيَةُ : تَحْرِيمُ أَكْلِ الكَلْبِ؛ لأنَّ كُلَّ نَجِس فَهُوَ حَرامٌ؛ لأنَّ النَّجِسَ يَجِبُ أَن يَتَطَهَّرَ الإِنسَانُ مِنْهُ، وَإِذَا كَانَ الشَّيءُ يَجِبُ أَنْ يَتَطَهَّرَ الإِنسَانُ مِنهُ فَكَيْفَ يَجوزُ أَن يُدْخِلَهُ إِلى جَوْفِهِ، وَالقَاعِدَةُ: أَنَّ كُلَّ نَجِسٍ حَرامٌ، وَليسَ كُلُّ حَرامِ نَجِسًا.</w:t>
      </w:r>
      <w:r>
        <w:br/>
      </w:r>
      <w:r>
        <w:rPr>
          <w:rFonts w:ascii="Times New Roman" w:hAnsi="Times New Roman"/>
          <w:color w:val="000000"/>
          <w:sz w:val="30"/>
          <w:rtl/>
        </w:rPr>
        <w:t xml:space="preserve">إِذَنِ: الكَلْبُ حَرَامٌ لأَنَّهُ نَجِسٌ، وَكُلُّ نَجِسٍ فَهُوَ حَرامٌ، وَلِيسَ كُلُّ حَرَامٍ نَجِسًا، بِدَليل أَنَّ السُّمَّ حَرامٌ ولَيسَ بِنجِسٍ ، وَالدُّخانَ حَرَامٌ وَلَيسَ بِنَجْسٍ، وَالشَّيءُ الضَّارُّ حَرَامٌ وَليسَ بنجس، فهناك أشياءُ تَضُرُّ وإنْ لم تَكُنْ ممَّا قاتِلا، لكنَّها تَضُرُّ الإِنْسانَ، فَكُلُّ شَيْءٍ يَضُرُّ الإِنسَانَ وَلَو عَلى المدى البعيدِ فَإِنَّهُ حَرَامٌ؛ لِقَوْلِهِ تَعَالَى: ﴿وَلَا تُلْقُوا بِأَيْدِيكُمْ إلى التهلكة ) [البقرة: </w:t>
      </w:r>
      <w:r>
        <w:rPr>
          <w:rFonts w:ascii="Times New Roman" w:hAnsi="Times New Roman"/>
          <w:color w:val="000000"/>
          <w:sz w:val="30"/>
        </w:rPr>
        <w:t>١٩٥</w:t>
      </w:r>
      <w:r>
        <w:rPr>
          <w:rFonts w:ascii="Times New Roman" w:hAnsi="Times New Roman"/>
          <w:color w:val="000000"/>
          <w:sz w:val="30"/>
          <w:rtl/>
        </w:rPr>
        <w:t>]، فَالخَمْرُ حَرامٌ وَلَيسَ بِنَجِس؛ لِأَنَّ الْأَدِلَّةَ دَلَّتْ عَلَى تَحْرِيمِهِ، وَلَم تَدُلُّ عَلَى نَجَاسَتِهِ، وَإِذَا لَم تَدُلُّ عَلَى نَجَاسَتِهِ بَقِيَ عَلَى الأَصْلِ وَهُوَ الطَّهَارَة؛ لأنَّ مِنَ القَواعِدِ المُقَرَّرَةِ أَيْضًا أَنَّ الأَصْلَ فِي الأَشْيَاءِ الحِلُّ والطَّهَارَةُ إِلا</w:t>
      </w:r>
      <w:r>
        <w:br/>
      </w:r>
      <w:r>
        <w:rPr>
          <w:rFonts w:ascii="Times New Roman" w:hAnsi="Times New Roman"/>
          <w:color w:val="000000"/>
          <w:sz w:val="30"/>
          <w:rtl/>
        </w:rPr>
        <w:t>بِدَليل.</w:t>
      </w:r>
      <w:r>
        <w:br/>
      </w:r>
      <w:r>
        <w:rPr>
          <w:rFonts w:ascii="Times New Roman" w:hAnsi="Times New Roman"/>
          <w:color w:val="000000"/>
          <w:sz w:val="30"/>
          <w:rtl/>
        </w:rPr>
        <w:t xml:space="preserve">فإِذَا قَالَ قَائِلٌ: أَلَيسَ اللهُ سُبْحَانَهُ وَتَعَالَى سَمَّى الخَمْرَ رِجْسًا فِي قَوْلِهِ تَعَالَى: ﴿يَاتِهَا الَّذِينَ آمَنُوا إِنَّمَا الْخَمْرُ وَالْمَيْسِرُ وَالْأَنصَابُ وَالْأَزْلَمُ رِجْسٌ مِنْ عَمَلِ الشَّيْطَنِ ﴾ [المائدة: </w:t>
      </w:r>
      <w:r>
        <w:rPr>
          <w:rFonts w:ascii="Times New Roman" w:hAnsi="Times New Roman"/>
          <w:color w:val="000000"/>
          <w:sz w:val="30"/>
        </w:rPr>
        <w:t>٩٠</w:t>
      </w:r>
      <w:r>
        <w:rPr>
          <w:rFonts w:ascii="Times New Roman" w:hAnsi="Times New Roman"/>
          <w:color w:val="000000"/>
          <w:sz w:val="30"/>
          <w:rtl/>
        </w:rPr>
        <w:t>] وَالرّجُسُ هُوَ النَّجَسُ ؛ لِقَولِ الله تَعَالَى: ﴿قُل لَّا أَجِدُ فِي مَا أُوحِيَ إِلَى مُحَرَّمًا عَلَى طَاعِمٍ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الشرح الكبير والإنصاف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٢٧٧</w:t>
      </w:r>
      <w:r>
        <w:rPr>
          <w:rFonts w:ascii="Times New Roman" w:hAnsi="Times New Roman"/>
          <w:color w:val="000000"/>
          <w:sz w:val="30"/>
          <w:rtl/>
        </w:rPr>
        <w:t>)، والفروع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٣١٤</w:t>
      </w:r>
      <w:r>
        <w:rPr>
          <w:rFonts w:ascii="Times New Roman" w:hAnsi="Times New Roman"/>
          <w:color w:val="000000"/>
          <w:sz w:val="30"/>
          <w:rtl/>
        </w:rPr>
        <w:t>).</w:t>
      </w:r>
      <w:r>
        <w:br/>
      </w:r>
      <w:r>
        <w:br/>
      </w:r>
      <w:r>
        <w:rPr>
          <w:rFonts w:ascii="Times New Roman" w:hAnsi="Times New Roman"/>
          <w:color w:val="000000"/>
          <w:sz w:val="30"/>
        </w:rPr>
        <w:t>۱۱۲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يَطْعَمُهُ إِلَّا أَن يَكُونَ مَيْتَةً أَوْ دَمًا مَسْفُوحًا أَوْ لَحْمَ خِنزيرٍ فَإِنَّهُ رِجس الله [الأنعام: </w:t>
      </w:r>
      <w:r>
        <w:rPr>
          <w:rFonts w:ascii="Times New Roman" w:hAnsi="Times New Roman"/>
          <w:color w:val="000000"/>
          <w:sz w:val="30"/>
        </w:rPr>
        <w:t>١٤٥</w:t>
      </w:r>
      <w:r>
        <w:rPr>
          <w:rFonts w:ascii="Times New Roman" w:hAnsi="Times New Roman"/>
          <w:color w:val="000000"/>
          <w:sz w:val="30"/>
          <w:rtl/>
        </w:rPr>
        <w:t>]، وَحَدِيثِ أَنَسِ ْبنِ مَالِكِ رَوَاللَّهُ عَنْهُ أَنَّ النَّبِيَّ ﷺ أَمَرَ أَبَا طَلْحَةَ يَوْمَ خَيْبَرَ فَنَادَى: «إِنَّ اللَّهَ وَرَسُولَهُ يَنْهَيَانِكُمْ عَنْ لُحُومِ الحُمُرِ الأَهْلِيَّةِ فَإِنَّهَا رِجْسٌ (</w:t>
      </w:r>
      <w:r>
        <w:rPr>
          <w:rFonts w:ascii="Times New Roman" w:hAnsi="Times New Roman"/>
          <w:color w:val="000000"/>
          <w:sz w:val="30"/>
        </w:rPr>
        <w:t>١</w:t>
      </w:r>
      <w:r>
        <w:rPr>
          <w:rFonts w:ascii="Times New Roman" w:hAnsi="Times New Roman"/>
          <w:color w:val="000000"/>
          <w:sz w:val="30"/>
          <w:rtl/>
        </w:rPr>
        <w:t>) أَيْ:</w:t>
      </w:r>
      <w:r>
        <w:br/>
      </w:r>
      <w:r>
        <w:rPr>
          <w:rFonts w:ascii="Times New Roman" w:hAnsi="Times New Roman"/>
          <w:color w:val="000000"/>
          <w:sz w:val="30"/>
          <w:rtl/>
        </w:rPr>
        <w:t>نَجَسٌ، وَقَد وَصَفَ اللهُ الخَمْرَ بِأَنَّهَا رِجْسٌ، إِذَنْ فَهِيَ نَجَسٌ.</w:t>
      </w:r>
      <w:r>
        <w:br/>
      </w:r>
      <w:r>
        <w:rPr>
          <w:rFonts w:ascii="Times New Roman" w:hAnsi="Times New Roman"/>
          <w:color w:val="000000"/>
          <w:sz w:val="30"/>
          <w:rtl/>
        </w:rPr>
        <w:t xml:space="preserve">فَالجَوَابُ عَلَى ذَلِكَ أَنْ يُقالَ: إِنَّ الرِّجْسِيَّةَ التِي وُصِفَ بِها الخَمْرُ فِي الآيَةِ الكَرِيمَةِ الرِّجْسِيَّةُ المَعْنَوِيَّةُ لِأَنَّهُ قَالَ: رِجْسٌ مِنْ عَمَلِ الشَّيْطَنِ ﴾ [المائدة: </w:t>
      </w:r>
      <w:r>
        <w:rPr>
          <w:rFonts w:ascii="Times New Roman" w:hAnsi="Times New Roman"/>
          <w:color w:val="000000"/>
          <w:sz w:val="30"/>
        </w:rPr>
        <w:t>٩٠</w:t>
      </w:r>
      <w:r>
        <w:rPr>
          <w:rFonts w:ascii="Times New Roman" w:hAnsi="Times New Roman"/>
          <w:color w:val="000000"/>
          <w:sz w:val="30"/>
          <w:rtl/>
        </w:rPr>
        <w:t xml:space="preserve">]، فَهِيَ رِجْسِيَّةٌ مَعْنَوِيَّةٌ عَمَلِيَّةٌ، يَعني أَنَّهُ لَيسَ رِجسًا حِسَّيَّا، بِدَلِيلِ أَنَّ اللَّهَ أَخْبَرَ فِي هَذِهِ الرَّجْسِيَّةِ عَنْ أشَيَاءَ لَيسَتْ رِجْسًا حِسّيّا بالاتِّفَاقِ، قَالَ تَعَالَى: ﴿إِنَّمَا الْخَمْرُ وَالْمَيْسِرُ وَالْأَنصَابُ وَالْأَزْلَمُ [المائدة: </w:t>
      </w:r>
      <w:r>
        <w:rPr>
          <w:rFonts w:ascii="Times New Roman" w:hAnsi="Times New Roman"/>
          <w:color w:val="000000"/>
          <w:sz w:val="30"/>
        </w:rPr>
        <w:t>90</w:t>
      </w:r>
      <w:r>
        <w:rPr>
          <w:rFonts w:ascii="Times New Roman" w:hAnsi="Times New Roman"/>
          <w:color w:val="000000"/>
          <w:sz w:val="30"/>
          <w:rtl/>
        </w:rPr>
        <w:t>]، فَهَذِهِ الأَربَعَةُ خَبَرُها رِجْسٌ»، وَمِنَ المَعْلُومِ أَنَّ الأَنصَابَ وَالمَيسِرَ وَالأَزلام لَيسَتْ رِجْسِيَّةٌ رَجَاسَةٌ حِرِّيَّةٌ، فَكَذَلكَ الخَمْرُ نَجَاسَتُهَا مَعْنَوِيَّةٌ.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وَدَليلٌ آخَرُ عَلَى طَهَارَةِ الخَمرِ طَهَارَةً حِسَيَّةَ ، أَنَّهُ لَمَّا نَزَلَ تَحْرِيمُ الخَمْرِ أَرَاقَهَا الصَّحَابَةُ في الأَسْوَاقِ ، وَالشَّيءُ النَّجِسُ لا يجوز أَنْ يُراقَ فِي الْأَسْوَاقِ؛ لِمَا فِي ذَلكَ مِنْ أَذيَّةِ المُسْلِمِينَ وَتَنْجِيسِهِمْ، وَهَذَا دَلِيلٌ عَلَى أَنَّها لَيْسَتْ بِنَحِسَةٍ، وَلَم يَأمُرْهُمُ النَّبِيُّ - صلَّى اللهُ عَليْهِ وعَلَى آلِهِ وَسَلَّم - بِغَسْلِ الأَوَانِي مِنهَا، وَلَو كَانَتْ نَجِسةٌ لَأَمَرَهُم بِغَسْلِ الأواني منها.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الذبائح والصيد، باب لحوم الحمر الإنسية، رقم (</w:t>
      </w:r>
      <w:r>
        <w:rPr>
          <w:rFonts w:ascii="Times New Roman" w:hAnsi="Times New Roman"/>
          <w:color w:val="000000"/>
          <w:sz w:val="30"/>
        </w:rPr>
        <w:t>٥٥٢٨</w:t>
      </w:r>
      <w:r>
        <w:rPr>
          <w:rFonts w:ascii="Times New Roman" w:hAnsi="Times New Roman"/>
          <w:color w:val="000000"/>
          <w:sz w:val="30"/>
          <w:rtl/>
        </w:rPr>
        <w:t>)، ومسلم: كتاب الصيد والذبائح، باب تحريم أكل لحم الحمر الإنسية، رقم (</w:t>
      </w:r>
      <w:r>
        <w:rPr>
          <w:rFonts w:ascii="Times New Roman" w:hAnsi="Times New Roman"/>
          <w:color w:val="000000"/>
          <w:sz w:val="30"/>
        </w:rPr>
        <w:t>١٩٤٠</w:t>
      </w:r>
      <w:r>
        <w:rPr>
          <w:rFonts w:ascii="Times New Roman" w:hAnsi="Times New Roman"/>
          <w:color w:val="000000"/>
          <w:sz w:val="30"/>
          <w:rtl/>
        </w:rPr>
        <w:t>)، من حديث أنس بن</w:t>
      </w:r>
      <w:r>
        <w:br/>
      </w:r>
      <w:r>
        <w:br/>
      </w:r>
      <w:r>
        <w:rPr>
          <w:rFonts w:ascii="Times New Roman" w:hAnsi="Times New Roman"/>
          <w:color w:val="000000"/>
          <w:sz w:val="30"/>
          <w:rtl/>
        </w:rPr>
        <w:t>مالك رَضِيَ 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کتاب المساقاة، باب تحريم بيع الخمر، رقم (</w:t>
      </w:r>
      <w:r>
        <w:rPr>
          <w:rFonts w:ascii="Times New Roman" w:hAnsi="Times New Roman"/>
          <w:color w:val="000000"/>
          <w:sz w:val="30"/>
        </w:rPr>
        <w:t>۱۵۷۸</w:t>
      </w:r>
      <w:r>
        <w:rPr>
          <w:rFonts w:ascii="Times New Roman" w:hAnsi="Times New Roman"/>
          <w:color w:val="000000"/>
          <w:sz w:val="30"/>
          <w:rtl/>
        </w:rPr>
        <w:t>)، من حديث أبي سعيد الخدري</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۱۱۳</w:t>
      </w:r>
      <w:r>
        <w:br/>
      </w:r>
      <w:r>
        <w:br/>
      </w:r>
      <w:r>
        <w:rPr>
          <w:rFonts w:ascii="Times New Roman" w:hAnsi="Times New Roman"/>
          <w:color w:val="000000"/>
          <w:sz w:val="30"/>
          <w:rtl/>
        </w:rPr>
        <w:t>فَإِنْ قَالَ قَائِلٌ : الاِسْتِدْلال بهذَا الحَدِيثِ لَيسَ مُفِيدًا؛ لأنَّ الحَمْرَ الَّذِي كَانَ فِي</w:t>
      </w:r>
      <w:r>
        <w:br/>
      </w:r>
      <w:r>
        <w:rPr>
          <w:rFonts w:ascii="Times New Roman" w:hAnsi="Times New Roman"/>
          <w:color w:val="000000"/>
          <w:sz w:val="30"/>
          <w:rtl/>
        </w:rPr>
        <w:t>هَذِهِ الأَوَانِي كَانَ قَبْلَ نُزُولِ التَّحْرِيمِ فَلَمْ يَكُنْ رِجْسَا؟</w:t>
      </w:r>
      <w:r>
        <w:br/>
      </w:r>
      <w:r>
        <w:rPr>
          <w:rFonts w:ascii="Times New Roman" w:hAnsi="Times New Roman"/>
          <w:color w:val="000000"/>
          <w:sz w:val="30"/>
          <w:rtl/>
        </w:rPr>
        <w:t>فَالجَوابُ: أَنَّهُ كَانَ رِجْسًا بِمُجَرَّدِ ثُبُوتِ تَحْرِيمِهِ؛ وَلِهَذَا لَمْ يَشْرَبْهُ الصَّحَابَةُ رضي الله عنه، بَلْ تَجَنَّبُوهُ وَأَراقُوهُ، ثُمَّ عَلَى فَرْض أَنَّ هَذا الذِي كَانَ مَوجُودًا حِينَ نُزولِ آيَةِ التَّحْرِيمِ لَم يَكُنْ رِجْسَا؛ لِأَنَّهُ سَابِقُ عَلَى التَّحْرِيمِ فَلَدَينَا دَلِيلٌ لا يَعتِرِيهِ هَذَا الاحتمال، وهو ما ثَبَتَ فِي صَحِيحِ مُسلِمٍ أَنَّ رَجُلًا أَتَى إِلَى رَسُولِ اللَّهِ ﷺ بِرَاوِيَةٍ مِنْ</w:t>
      </w:r>
      <w:r>
        <w:br/>
      </w:r>
      <w:r>
        <w:rPr>
          <w:rFonts w:ascii="Times New Roman" w:hAnsi="Times New Roman"/>
          <w:color w:val="000000"/>
          <w:sz w:val="30"/>
          <w:rtl/>
        </w:rPr>
        <w:t xml:space="preserve">خَمْرٍ فَأَهْدَاهَا إِلَيْهِ، فَقَالَ لَهُ رَسُولُ اللهِ ﷺ: «إِنَّهَا حُرِّمَتْ، فَتَكَلَّمَ أَحدُ الجَالِسِينَ مَعَ الرَّجُلِ يُسَارُّهُ بِحَدِيثٍ سِرِّيٌّ فَقَالَ النَّبِيُّ : بِمَ سَارَرْتَهُ؟» قَالَ: قُلْتُ: </w:t>
      </w:r>
      <w:proofErr w:type="gramStart"/>
      <w:r>
        <w:rPr>
          <w:rFonts w:ascii="Times New Roman" w:hAnsi="Times New Roman"/>
          <w:color w:val="000000"/>
          <w:sz w:val="30"/>
          <w:rtl/>
        </w:rPr>
        <w:t>بِعَهَا .</w:t>
      </w:r>
      <w:proofErr w:type="gramEnd"/>
      <w:r>
        <w:rPr>
          <w:rFonts w:ascii="Times New Roman" w:hAnsi="Times New Roman"/>
          <w:color w:val="000000"/>
          <w:sz w:val="30"/>
          <w:rtl/>
        </w:rPr>
        <w:t xml:space="preserve"> فَقَالَ النَّبِيُّ</w:t>
      </w:r>
      <w:r>
        <w:br/>
      </w:r>
      <w:r>
        <w:rPr>
          <w:rFonts w:ascii="Times New Roman" w:hAnsi="Times New Roman"/>
          <w:color w:val="000000"/>
          <w:sz w:val="30"/>
          <w:rtl/>
        </w:rPr>
        <w:t>ﷺ: «إِنَّ اللَّهَ إِذَا حَرَّمَ شَيْئًا حَرَّمَ ثَمَنَهُ) فَفَتَحَ الرَّجُلُ فَمَ الرَّاوِيَةِ وَأَراقَهَا بِحضرَةِ النَّبيِّ</w:t>
      </w:r>
      <w:r>
        <w:br/>
      </w:r>
      <w:r>
        <w:rPr>
          <w:rFonts w:ascii="Times New Roman" w:hAnsi="Times New Roman"/>
          <w:color w:val="000000"/>
          <w:sz w:val="30"/>
          <w:rtl/>
        </w:rPr>
        <w:t>النبي ، وَلَم يَأمُرُهُ النَّبِيُّ ﷺ بِغَسْلِها وَلا نَهَاهُ عَنْ إِراقَتِهَا فِي هَذَا المَكَانِ، وَهَذَا دَلِيلٌ عَلى الطَّهَارَة.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وَلَكِنْ مَعَ ذَلِكَ لَسْنَا تُهَوِّنُ مِن شَأْنِ الخَمْرِ وَقُبْحِهِ إِذَا وَصَفْنَاهُ بِوَصْفِ لَم يَرِدْ وَصْفُهُ بسواهُ، بَلْ نَقولُ : إِنَّ الخَمْرَ أُمُّ الخَبَائِثِ وَمِفْتَاحُ كُلِّ شَرٍّ، وَيُلْحِقُ العُقلاء بالمجانينِ، ويَتَرَتَّبُ عَلَيْهِ أَفْعَالُ عَظِيمَةٌ مُنْكَرَةٌ، فَيُطَلِّقُ الإِنسَانُ امْرَأَتَهُ، وَيَحْرِقُ أَمْوَالَهُ، وَيَشْتُمُ وَالِدَيهِ، وَرُبَّما يَشْتُمُ دِينَهُ وَالعِياذُ بِاللهِ؛ لأَنَّهُ قَدْ زَالَ عَقْلُهُ بِهَذَا الخَمْرِ الحَبيثِ، ثُمَّ معَ ذَلكَ يُجْلَدُ إِذَا شَرِبَهُ، ثُمَّ يُجْلَدُ إِذَا عَادَ، ثُمَّ يُجْلَدُ إِذَا عَادَ، ثُمَّ يُقْتَلُ إِذَا عَادَ في الرَّابِعَةِ؛ حَديثِ عَبدِ اللهِ بن عَمْرِو بن العاص رضيتَهُ عَنْها أَنَّ رَسُولَ اللهِ ﷺ قَالَ: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المساقاة، باب تحريم بيع الخمر رقم (</w:t>
      </w:r>
      <w:r>
        <w:rPr>
          <w:rFonts w:ascii="Times New Roman" w:hAnsi="Times New Roman"/>
          <w:color w:val="000000"/>
          <w:sz w:val="30"/>
        </w:rPr>
        <w:t>١٥٧٩</w:t>
      </w:r>
      <w:r>
        <w:rPr>
          <w:rFonts w:ascii="Times New Roman" w:hAnsi="Times New Roman"/>
          <w:color w:val="000000"/>
          <w:sz w:val="30"/>
          <w:rtl/>
        </w:rPr>
        <w:t>)، من حديث ابن عباس رضِ اللَّهُ عَنْها، بلفظ : «إِنَّ الَّذِي حَرَّمَ شُرْبَهَا حَرَّمَ بَيْعَهَا».</w:t>
      </w:r>
      <w:r>
        <w:br/>
      </w:r>
      <w:r>
        <w:br/>
      </w:r>
      <w:r>
        <w:rPr>
          <w:rFonts w:ascii="Times New Roman" w:hAnsi="Times New Roman"/>
          <w:color w:val="000000"/>
          <w:sz w:val="30"/>
        </w:rPr>
        <w:t>١١٤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إِذَا شَرِبَ الخَمْرَ فَاجْلِدُوهُ ، ثُمَّ إِنْ شَرِبَ فَاجْلِدُوهُ، ثُمَّ إِنْ شَرِبَ فَاجْلِدُوهُ، ثُمَّ إِنْ شَرِبَ فَاقْتُلُوهُ ، فَأَوْجَبَ النَّبِيُّ ﷺ قَتْلَ شَارِبِ الخَمْرِ فِي الرَّابِعَةِ بَعدَ أَن يُجلَدَ ثَلاثَ</w:t>
      </w:r>
      <w:r>
        <w:br/>
      </w:r>
      <w:r>
        <w:br/>
      </w:r>
      <w:r>
        <w:rPr>
          <w:rFonts w:ascii="Times New Roman" w:hAnsi="Times New Roman"/>
          <w:color w:val="000000"/>
          <w:sz w:val="30"/>
          <w:rtl/>
        </w:rPr>
        <w:t>مرات.</w:t>
      </w:r>
      <w:r>
        <w:br/>
      </w:r>
      <w:r>
        <w:br/>
      </w:r>
      <w:r>
        <w:rPr>
          <w:rFonts w:ascii="Times New Roman" w:hAnsi="Times New Roman"/>
          <w:color w:val="000000"/>
          <w:sz w:val="30"/>
          <w:rtl/>
        </w:rPr>
        <w:t>وَهَذَا الحَديثُ صَحِيحٌ، لَكِنَّ بَعْضَ أَهْلِ العِلْمِ قَالَ: إِنَّهُ مَنسُوخٌ، وَدَعْوَى النَّسْخِ</w:t>
      </w:r>
      <w:r>
        <w:br/>
      </w:r>
      <w:r>
        <w:br/>
      </w:r>
      <w:r>
        <w:rPr>
          <w:rFonts w:ascii="Times New Roman" w:hAnsi="Times New Roman"/>
          <w:color w:val="000000"/>
          <w:sz w:val="30"/>
          <w:rtl/>
        </w:rPr>
        <w:t>تَحْتَاجُ إِلَى شَرْطَيْنِ أَسَاسِيَّينِ، وَهُمَا:</w:t>
      </w:r>
      <w:r>
        <w:br/>
      </w:r>
      <w:r>
        <w:br/>
      </w:r>
      <w:r>
        <w:rPr>
          <w:rFonts w:ascii="Times New Roman" w:hAnsi="Times New Roman"/>
          <w:color w:val="000000"/>
          <w:sz w:val="30"/>
          <w:rtl/>
        </w:rPr>
        <w:t>النَّصَّيْنِ.</w:t>
      </w:r>
      <w:r>
        <w:br/>
      </w:r>
      <w:r>
        <w:br/>
      </w:r>
      <w:r>
        <w:rPr>
          <w:rFonts w:ascii="Times New Roman" w:hAnsi="Times New Roman"/>
          <w:color w:val="000000"/>
          <w:sz w:val="30"/>
          <w:rtl/>
        </w:rPr>
        <w:t>أَوَّلا: تَعَدُّرُ الجُمْعِ بَيْنَ النَّاسِخِ وَالمَنْسُوخِ، أَوْ بِالْأَصَحُ تَعَدُّرُ الجُمْعِ بَينَ</w:t>
      </w:r>
      <w:r>
        <w:br/>
      </w:r>
      <w:r>
        <w:br/>
      </w:r>
      <w:r>
        <w:rPr>
          <w:rFonts w:ascii="Times New Roman" w:hAnsi="Times New Roman"/>
          <w:color w:val="000000"/>
          <w:sz w:val="30"/>
          <w:rtl/>
        </w:rPr>
        <w:t>ثانيًا: العِلْمُ بِالمُتَأَخَّرِ.</w:t>
      </w:r>
      <w:r>
        <w:br/>
      </w:r>
      <w:r>
        <w:br/>
      </w:r>
      <w:r>
        <w:rPr>
          <w:rFonts w:ascii="Times New Roman" w:hAnsi="Times New Roman"/>
          <w:color w:val="000000"/>
          <w:sz w:val="30"/>
          <w:rtl/>
        </w:rPr>
        <w:t>وَكُلُّ هَذَا مَفقُودٌ بِالنسْبَةِ لِهَذَا الحَدِيثِ، فَأَخَذَ بِهَذَا الْحَدِيثِ عَلَى سَبِيلِ العُمُومِ</w:t>
      </w:r>
      <w:r>
        <w:br/>
      </w:r>
      <w:r>
        <w:br/>
      </w:r>
      <w:r>
        <w:rPr>
          <w:rFonts w:ascii="Times New Roman" w:hAnsi="Times New Roman"/>
          <w:color w:val="000000"/>
          <w:sz w:val="30"/>
          <w:rtl/>
        </w:rPr>
        <w:t>(†)</w:t>
      </w:r>
      <w:r>
        <w:br/>
      </w:r>
      <w:r>
        <w:br/>
      </w:r>
      <w:r>
        <w:rPr>
          <w:rFonts w:ascii="Times New Roman" w:hAnsi="Times New Roman"/>
          <w:color w:val="000000"/>
          <w:sz w:val="30"/>
          <w:rtl/>
        </w:rPr>
        <w:t>أَهْلُ الظَّاهِرِ وَمِنهُمُ ابنُ حَوْمِ الظَّاهِرِيُّ المَشْهُورُ ()، وَأَخَذَ بِهِ شَيْخُ الإِسلامِ ابنُ تَيْمِيَّةَ وَلَكنْ عَلَى سَبيلِ التَّفصِيلِ فَقَالَ: إِذَا لَمْ يَنتَهِ النَّاسُ عَن شُرْبِ الخَمْرِ إِلَّا بِقَتْلِ الشَّارِبِ فِي الرَّابِعَةِ فَإِنَّهُ يُقْتَلُ وُجُوبًا لِأجْلِ قَطَعِ الفَسَادِ وَانْتِهَاءِ النَّاسِ عَنهُ.</w:t>
      </w:r>
      <w:r>
        <w:br/>
      </w:r>
      <w:r>
        <w:rPr>
          <w:rFonts w:ascii="Times New Roman" w:hAnsi="Times New Roman"/>
          <w:color w:val="000000"/>
          <w:sz w:val="30"/>
          <w:rtl/>
        </w:rPr>
        <w:t>فَيجِبُ عَلى المُسْلِمِينَ مُحَارَبَةُ الحَمرِ بِكُلِّ وَسيلَةِ، وَالتَّحذيرُ مِنهُ، وَالبُعْدُ عَنهُ؛ لأَنَّهُ مُحرَّمُ بِالكِتَابِ والسُّنَّةِ وَإِجَمَاعِ الْمُسْلِمِينَ حَتَّى قَالَ العُلَمَاءُ رَحِمَهُمُ اللَّهُ فِي بَابِ حُكْمِ المُرْتَدَّ: إِنَّ مَنِ اعْتَقَدَ حِلَّ الخَمْرِ فَهُوَ كَافِرٌ مُرْتَدُّ عَنِ الإِسْلَامِ، إِلَّا أَنْ يَكُونَ نَاشِئًا فِي بَادِيَةٍ بَعيدَةٍ، أَو حَدِيثَ عَهدِ بِإِسْلامِ لَا يَعْرِفُ أَحْكَامَ الإسلامِ، فَيُعَرَّفُ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٢١١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المحلى (</w:t>
      </w:r>
      <w:r>
        <w:rPr>
          <w:rFonts w:ascii="Times New Roman" w:hAnsi="Times New Roman"/>
          <w:color w:val="000000"/>
          <w:sz w:val="30"/>
        </w:rPr>
        <w:t>٣٦٦/١١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مجموع الفتاوى (</w:t>
      </w:r>
      <w:r>
        <w:rPr>
          <w:rFonts w:ascii="Times New Roman" w:hAnsi="Times New Roman"/>
          <w:color w:val="000000"/>
          <w:sz w:val="30"/>
        </w:rPr>
        <w:t>٣٤</w:t>
      </w:r>
      <w:r>
        <w:rPr>
          <w:rFonts w:ascii="Times New Roman" w:hAnsi="Times New Roman"/>
          <w:color w:val="000000"/>
          <w:sz w:val="30"/>
          <w:rtl/>
        </w:rPr>
        <w:t xml:space="preserve">/ </w:t>
      </w:r>
      <w:r>
        <w:rPr>
          <w:rFonts w:ascii="Times New Roman" w:hAnsi="Times New Roman"/>
          <w:color w:val="000000"/>
          <w:sz w:val="30"/>
        </w:rPr>
        <w:t>٢١٧</w:t>
      </w:r>
      <w:r>
        <w:rPr>
          <w:rFonts w:ascii="Times New Roman" w:hAnsi="Times New Roman"/>
          <w:color w:val="000000"/>
          <w:sz w:val="30"/>
          <w:rtl/>
        </w:rPr>
        <w:t>)، والاختيارات العلمية [ المطبوع مع الفتاوى الكبرى (</w:t>
      </w:r>
      <w:r>
        <w:rPr>
          <w:rFonts w:ascii="Times New Roman" w:hAnsi="Times New Roman"/>
          <w:color w:val="000000"/>
          <w:sz w:val="30"/>
        </w:rPr>
        <w:t>٥٣٠/٥</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١١٥</w:t>
      </w:r>
      <w:r>
        <w:br/>
      </w:r>
      <w:r>
        <w:br/>
      </w:r>
      <w:r>
        <w:rPr>
          <w:rFonts w:ascii="Times New Roman" w:hAnsi="Times New Roman"/>
          <w:color w:val="000000"/>
          <w:sz w:val="30"/>
          <w:rtl/>
        </w:rPr>
        <w:t>الفَائِدَةُ الثَّالثةُ : أَنَّهُ يَجِبُ فِي تَطْهِيرِ مَا وَلَغَ فِيه الكَلْبُ أَن يُغْسَلَ سَبْعَ مَرَّاتٍ</w:t>
      </w:r>
      <w:r>
        <w:br/>
      </w:r>
      <w:r>
        <w:br/>
      </w:r>
      <w:r>
        <w:rPr>
          <w:rFonts w:ascii="Times New Roman" w:hAnsi="Times New Roman"/>
          <w:color w:val="000000"/>
          <w:sz w:val="30"/>
          <w:rtl/>
        </w:rPr>
        <w:t>أُولاهُنَّ بِالتُّراب.</w:t>
      </w:r>
      <w:r>
        <w:br/>
      </w:r>
      <w:r>
        <w:br/>
      </w:r>
      <w:r>
        <w:rPr>
          <w:rFonts w:ascii="Times New Roman" w:hAnsi="Times New Roman"/>
          <w:color w:val="000000"/>
          <w:sz w:val="30"/>
          <w:rtl/>
        </w:rPr>
        <w:t>فإِنْ قالَ قَائِلٌ: إِذَا وَلَغَ كَلْبٌ في إِنَاءٍ فَعَسَلُوهُ بِالصَّابونِ والكلونيا والمُطَهِّرَاتِ، فهل يَظْهرُ ؟</w:t>
      </w:r>
      <w:r>
        <w:br/>
      </w:r>
      <w:r>
        <w:rPr>
          <w:rFonts w:ascii="Times New Roman" w:hAnsi="Times New Roman"/>
          <w:color w:val="000000"/>
          <w:sz w:val="30"/>
          <w:rtl/>
        </w:rPr>
        <w:t>فالجَوابُ: إِنْ قُلْنَا: إِنَّ تَعَيَّنَ التُّرَابِ لِلتَّطْهِيرِ تَعَبدِيًّا فَإِنَّ غَيْرَهُ لَا يُجْزِئُ إِلَّا مَنْ عَدِمَهُ، وَإِنْ قُلْنَا: إِنَّهُ لَيْسَ تَعَبدِيًّا، وَلَكِنْ لِلتَّنْظِيفِ، وَكَانَ هَذَا هُوَ المَتَيَسَّرُ فِي عَهْدِ الصَّحَابَةِ رَضَ لَهُ عَنْهُمْ فَإِنَّ غَيْرَهُ يَقُومُ مَقَامَهُ. وَالْأَحْوَطُ هُوَ أَنْ يَغْسِلَهُ بِالتُّرَابِ. أَمَّا إِذَا تَعذَّرَ التُّرَابُ أَو كَانَ فِيهِ مَانَعٌ مِنِ اسْتِعْمَالِهِ فَإِنَّهُ يُغْسَلُ سَبْعَ مَرَّاتٍ بِدُونِ التُّرابِ، وَيُسْتَعْمَلُ شَيْءٍ يَقُومُ مَقامَ التُّرابِ، مِثلُ الصَّابُونِ وَنَحْوِهِ مِنَ الأَشْيَاءِ الَّتِي</w:t>
      </w:r>
      <w:r>
        <w:br/>
      </w:r>
      <w:r>
        <w:br/>
      </w:r>
      <w:r>
        <w:rPr>
          <w:rFonts w:ascii="Times New Roman" w:hAnsi="Times New Roman"/>
          <w:color w:val="000000"/>
          <w:sz w:val="30"/>
          <w:rtl/>
        </w:rPr>
        <w:t>تكونُ قويَّةَ الإِزالَةِ.</w:t>
      </w:r>
      <w:r>
        <w:br/>
      </w:r>
      <w:r>
        <w:br/>
      </w:r>
      <w:r>
        <w:rPr>
          <w:rFonts w:ascii="Times New Roman" w:hAnsi="Times New Roman"/>
          <w:color w:val="000000"/>
          <w:sz w:val="30"/>
          <w:rtl/>
        </w:rPr>
        <w:t>الفَائِدَةُ الرَّابعةُ: ظَاهِرُ الحَديثِ أَنَّهُ لا فَرْقَ بَينَ الكَلْبِ الذي يُباحُ اقْتِناؤُهُ،</w:t>
      </w:r>
      <w:r>
        <w:br/>
      </w:r>
      <w:r>
        <w:rPr>
          <w:rFonts w:ascii="Times New Roman" w:hAnsi="Times New Roman"/>
          <w:color w:val="000000"/>
          <w:sz w:val="30"/>
          <w:rtl/>
        </w:rPr>
        <w:t>وَالكَلْبِ الذي لا يُباحُ افْتِنَاؤُهُ، وَهَذَا هُوَ الصَّحِيحُ .</w:t>
      </w:r>
      <w:r>
        <w:br/>
      </w:r>
      <w:r>
        <w:rPr>
          <w:rFonts w:ascii="Times New Roman" w:hAnsi="Times New Roman"/>
          <w:color w:val="000000"/>
          <w:sz w:val="30"/>
          <w:rtl/>
        </w:rPr>
        <w:t>والكَلْبُ الذِي يَجوزُ اقْتِناؤُهُ هو:</w:t>
      </w:r>
      <w:r>
        <w:br/>
      </w:r>
      <w:r>
        <w:rPr>
          <w:rFonts w:ascii="Times New Roman" w:hAnsi="Times New Roman"/>
          <w:color w:val="000000"/>
          <w:sz w:val="30"/>
        </w:rPr>
        <w:t>١</w:t>
      </w:r>
      <w:r>
        <w:rPr>
          <w:rFonts w:ascii="Times New Roman" w:hAnsi="Times New Roman"/>
          <w:color w:val="000000"/>
          <w:sz w:val="30"/>
          <w:rtl/>
        </w:rPr>
        <w:t xml:space="preserve"> - كَلْبُ المَاشِيَةِ، وهو الذي يَحْرُسُ الماشية.</w:t>
      </w:r>
      <w:r>
        <w:br/>
      </w:r>
      <w:r>
        <w:br/>
      </w:r>
      <w:r>
        <w:rPr>
          <w:rFonts w:ascii="Times New Roman" w:hAnsi="Times New Roman"/>
          <w:color w:val="000000"/>
          <w:sz w:val="30"/>
        </w:rPr>
        <w:t>٢</w:t>
      </w:r>
      <w:r>
        <w:rPr>
          <w:rFonts w:ascii="Times New Roman" w:hAnsi="Times New Roman"/>
          <w:color w:val="000000"/>
          <w:sz w:val="30"/>
          <w:rtl/>
        </w:rPr>
        <w:t xml:space="preserve"> - كَلْبُ الصَّيْدِ.</w:t>
      </w:r>
      <w:r>
        <w:br/>
      </w:r>
      <w:r>
        <w:br/>
      </w:r>
      <w:r>
        <w:rPr>
          <w:rFonts w:ascii="Times New Roman" w:hAnsi="Times New Roman"/>
          <w:color w:val="000000"/>
          <w:sz w:val="30"/>
        </w:rPr>
        <w:t>٣</w:t>
      </w:r>
      <w:r>
        <w:rPr>
          <w:rFonts w:ascii="Times New Roman" w:hAnsi="Times New Roman"/>
          <w:color w:val="000000"/>
          <w:sz w:val="30"/>
          <w:rtl/>
        </w:rPr>
        <w:t xml:space="preserve"> كَلْبُ الحَرْثِ ، وهو الذي يَحْرُسُ الزَّرْعَ.</w:t>
      </w:r>
      <w:r>
        <w:br/>
      </w:r>
      <w:r>
        <w:rPr>
          <w:rFonts w:ascii="Times New Roman" w:hAnsi="Times New Roman"/>
          <w:color w:val="000000"/>
          <w:sz w:val="30"/>
          <w:rtl/>
        </w:rPr>
        <w:t>فَهَذِهِ ثَلَاثَةُ أَشْيَاءَ اسْتَنَاهَا الشَّرْعُ.</w:t>
      </w:r>
      <w:r>
        <w:br/>
      </w:r>
      <w:r>
        <w:br/>
      </w:r>
      <w:r>
        <w:rPr>
          <w:rFonts w:ascii="Times New Roman" w:hAnsi="Times New Roman"/>
          <w:color w:val="000000"/>
          <w:sz w:val="30"/>
          <w:rtl/>
        </w:rPr>
        <w:t>فإنْ قالَ قائِلٌ : هل يُقاسُ على هذه الثلاثةِ مَا يُشْبِهُها مِمَّا يَحْتاجُ النَّاسُ إِليه؟</w:t>
      </w:r>
      <w:r>
        <w:br/>
      </w:r>
      <w:r>
        <w:br/>
      </w:r>
      <w:r>
        <w:rPr>
          <w:rFonts w:ascii="Times New Roman" w:hAnsi="Times New Roman"/>
          <w:color w:val="000000"/>
          <w:sz w:val="30"/>
        </w:rPr>
        <w:t>١١٦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نعم؛ وذلك لأنَّ الشَّرْعَ لا يُفَرِّقُ بين مُتمَاثِلَيْنِ، ولا يَجْمَعُ بين مُتَفَرِّقَيْنِ.</w:t>
      </w:r>
      <w:r>
        <w:br/>
      </w:r>
      <w:r>
        <w:rPr>
          <w:rFonts w:ascii="Times New Roman" w:hAnsi="Times New Roman"/>
          <w:color w:val="000000"/>
          <w:sz w:val="30"/>
          <w:rtl/>
        </w:rPr>
        <w:t>أمَّا الكَلْبُ الذى لا يَجوزُ اقْتِناؤُهُ فغَيْرُ هذه الثلاثة.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وَكُلُّ إِنْسَانٍ يَقْتَنِي كَلْبًا لِغَيْرِ الْحَاجَةِ فَإِنَّهُ يُنتَقَصُ كُلَّ يَوْمٍ مِن أَجْرِهِ قِيرَاطٌ ، وَالقِيرَاطُ مِثْلُ الجَبَلِ العَظِيمِ، وَمِنَ العَجَبِ وَالأسَفِ أَنَّ بَعْضَ الَّذِينَ أُعْجِبُوا بِالكُفَّارِ يَقْتَنونَ الكِلابَ بدُونِ حَاجَةٍ، ويُرْكِبُونَهَا السَّيَّارَةَ، ويَغْسِلُونَها بِالصَّابونِ، ويَجْعَلُونَ لها فِراشًا، وَهَذَا مِمَّا يَدُلُّ عَلى فَسَادِ عُقُولِ بَعْض النَّاس مَعَ نَقْصٍ دِينِهِمْ أَو جَهْلِهِم بدينهم، كيفَ لِمُسْلِمٍ يَعْلَمُ أَنَّهُ يَنْقُصُ مِنْ أَجْرِهِ كُلَّ يَوْمٍ قِيرَاطٌ بِاقْتِنَاءِ هَذا الكَلْبِ الذي لا يَجوزُ اقْتِناؤُهُ ثم يَقْتَنِيهِ؟! لكنَّ الجَهْلَ بالشَّريعة، أو ضَعْفَ الإيمان، مع الإعجاب بالكُفَّارِ عُمومًا، يَجْعَلُهُم يَسْلُكُونَ هذا المَسْلَكَ.</w:t>
      </w:r>
      <w:r>
        <w:br/>
      </w:r>
      <w:r>
        <w:rPr>
          <w:rFonts w:ascii="Times New Roman" w:hAnsi="Times New Roman"/>
          <w:color w:val="000000"/>
          <w:sz w:val="30"/>
          <w:rtl/>
        </w:rPr>
        <w:t>ثم هذا الكَلْبُ الذي يَغْسِلُونَهُ بالصَّابونِ والشَّامبو لا يُمْكِنُ أَنْ يَطْهُرَ أَبَدًا، بل لو أنَّهُم غَسَلوه بماء البَحْرِ ما طَهُرَ؛ لأنَّ نَجاسَتَهُ عَيْنِيَّةٌ ، والنَّجاسةُ العَيْنِيَّةُ لا يُمْكِنُ أَنْ</w:t>
      </w:r>
      <w:r>
        <w:br/>
      </w:r>
      <w:r>
        <w:br/>
      </w:r>
      <w:r>
        <w:rPr>
          <w:rFonts w:ascii="Times New Roman" w:hAnsi="Times New Roman"/>
          <w:color w:val="000000"/>
          <w:sz w:val="30"/>
          <w:rtl/>
        </w:rPr>
        <w:t>تَطْهُرَ بأي حال من الأحوال.</w:t>
      </w:r>
      <w:r>
        <w:br/>
      </w:r>
      <w:r>
        <w:rPr>
          <w:rFonts w:ascii="Times New Roman" w:hAnsi="Times New Roman"/>
          <w:color w:val="000000"/>
          <w:sz w:val="30"/>
          <w:rtl/>
        </w:rPr>
        <w:t>مَسْأَلَةٌ: هل يَجوزُ قَتْلُ الكِلابِ؟</w:t>
      </w:r>
      <w:r>
        <w:br/>
      </w:r>
      <w:r>
        <w:br/>
      </w:r>
      <w:r>
        <w:rPr>
          <w:rFonts w:ascii="Times New Roman" w:hAnsi="Times New Roman"/>
          <w:color w:val="000000"/>
          <w:sz w:val="30"/>
          <w:rtl/>
        </w:rPr>
        <w:t>الجَوابُ: كُلُّ شَيْءٍ مُؤذٍ فَإِنَّهُ يُقْتَلُ، ومن ذلك الكَلْبُ الذي يَأْكُلُ الغَنَمَ فَإِنَّهُ مُؤذ فيُقْتَلُ والكَلْبُ الأَسودُ يُقْتَلُ بكُلِّ حالٍ، وكذلك الكَلْبُ العَقورُ.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جه البخاري: كتاب المزارعة باب اقتناء الكلب للحرث رقم (</w:t>
      </w:r>
      <w:r>
        <w:rPr>
          <w:rFonts w:ascii="Times New Roman" w:hAnsi="Times New Roman"/>
          <w:color w:val="000000"/>
          <w:sz w:val="30"/>
        </w:rPr>
        <w:t>۲۳۲۲</w:t>
      </w:r>
      <w:r>
        <w:rPr>
          <w:rFonts w:ascii="Times New Roman" w:hAnsi="Times New Roman"/>
          <w:color w:val="000000"/>
          <w:sz w:val="30"/>
          <w:rtl/>
        </w:rPr>
        <w:t>)، ومسلم: کتاب المساقاة، باب الأمر بقتل الكلاب وبيان نسخه رقم (</w:t>
      </w:r>
      <w:r>
        <w:rPr>
          <w:rFonts w:ascii="Times New Roman" w:hAnsi="Times New Roman"/>
          <w:color w:val="000000"/>
          <w:sz w:val="30"/>
        </w:rPr>
        <w:t>١٥٧٥</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۱۱۷</w:t>
      </w:r>
      <w:r>
        <w:br/>
      </w:r>
      <w:r>
        <w:br/>
      </w:r>
      <w:r>
        <w:rPr>
          <w:rFonts w:ascii="Times New Roman" w:hAnsi="Times New Roman"/>
          <w:color w:val="000000"/>
          <w:sz w:val="30"/>
          <w:rtl/>
        </w:rPr>
        <w:t>-</w:t>
      </w:r>
      <w:r>
        <w:rPr>
          <w:rFonts w:ascii="Times New Roman" w:hAnsi="Times New Roman"/>
          <w:color w:val="000000"/>
          <w:sz w:val="30"/>
        </w:rPr>
        <w:t>۸</w:t>
      </w:r>
      <w:r>
        <w:rPr>
          <w:rFonts w:ascii="Times New Roman" w:hAnsi="Times New Roman"/>
          <w:color w:val="000000"/>
          <w:sz w:val="30"/>
          <w:rtl/>
        </w:rPr>
        <w:t>- عَنْ مُحُمْرَانَ مَوْلَى عُثمانَ بْنِ عَفَّانَ رَانَ عَنْهُ: أَنَّهُ رَأَى عُثْمَانَ دَعَا بِوَضُوءِ، فَأَفْرَغَ عَلَى يَدَيْهِ مِنْ إِنَائِهِ، فَغَسَلَهُمَا ثَلاثَ مَرَّاتٍ، ثُمَّ أَدْخَلَ يَمِينَهُ فِي الوَضُوءِ، ثُمَّ تَضْمَضَ وَاسْتَنْشَقَ وَاسْتَكْثَرَ، ثُمَّ غَسَلَ وَجْهَهُ ثَلاثًا، وَيَدَيْهِ إِلَى المِرْفَقَيْنِ ثَلاثًا، ثُمَّ مَسَحَ بِرَأْسِهِ، ثُمَّ غَسَلَ كِلْتَا رِجْلَيْهِ ثَلاثًا ، ثُمَّ قَالَ: رَأَيْتُ النَّبِيَّ ﷺ يَتَوَضَّأُ نَحْوَ وُضُوئِي هَذَا، وَقَالَ: «مَنْ تَوَضَّأَ نَحْوَ وُضُونِي هَذَا، ثُمَّ صَلَّى رَكْعَتَيْنِ، لَا يُحَدِّثُ فِيهِمَا نَفْسَهُ غُفِرَ لَهُ مَا تَقَدَّمَ مِنْ ذَنْبِهِ ) .</w:t>
      </w:r>
      <w:r>
        <w:br/>
      </w:r>
      <w:r>
        <w:br/>
      </w:r>
      <w:r>
        <w:rPr>
          <w:rFonts w:ascii="Times New Roman" w:hAnsi="Times New Roman"/>
          <w:color w:val="000000"/>
          <w:sz w:val="30"/>
          <w:rtl/>
        </w:rPr>
        <w:t>الشرح</w:t>
      </w:r>
      <w:r>
        <w:br/>
      </w:r>
      <w:r>
        <w:br/>
      </w:r>
      <w:r>
        <w:rPr>
          <w:rFonts w:ascii="Times New Roman" w:hAnsi="Times New Roman"/>
          <w:color w:val="000000"/>
          <w:sz w:val="30"/>
          <w:rtl/>
        </w:rPr>
        <w:t>قَالَ الْمُؤَلِّفُ فِيمَا نَقَلَ: «عَنْ مُحُمْرَانَ مَولَى عُثمانَ بنِ عَفَّانَ»، مَوْلاهُ أَي: الَّذِي أَعتَقَهُ، والَّذِي أَعتَقَهُ عُثمَانُ رَضَ لِلَّهُ عَنْهُ وَالعَتِيقُ يُسَمَّى مَوْلى، وَالَّذِي أَعْتَقَهُ أَيضًا يُسمَّى مَوْلَى، لَكِنَّ الذِي أَعْتَقَهُ يُسَمَّى مَوْلًى مِنْ أَعْلَى ، وَالعَتِيقُ يُسَمَّى مَوْلًى مِنْ أَسْفَلَ، وَالْمَوْلَى الأَعْلَى هُو الذِي يَرِثُ المَولَى مِنْ أَسْفَلَ ، أَيْ: إِذَا مَاتَ العَتِيقُ فَإِنَّ الذِي أَعْتَقَهُ يَرِثُهُ إِذَا</w:t>
      </w:r>
      <w:r>
        <w:br/>
      </w:r>
      <w:r>
        <w:rPr>
          <w:rFonts w:ascii="Times New Roman" w:hAnsi="Times New Roman"/>
          <w:color w:val="000000"/>
          <w:sz w:val="30"/>
          <w:rtl/>
        </w:rPr>
        <w:t>لَم يَكُنْ هُناكَ مَنْ يَحْجُبُهُ، أَما إِذَا مَاتَ المَولَى الَّذِي أَعْتَقَ فِإِنَّ العَتِيقَ لَا يَرِثُهُ. و (عثمانُ) لا يَنْصَرِفُ لِلعَلَمِيَّةِ وَزِيَادَةِ الأَلِفِ وَالنُّونِ، و (عَفَّانُ) كَذلِكَ؛ لأَنَّهُ مَأْخُوذُ مِنَ العِفَّةِ، وَهُوَ ثَالِثُ الخُلَفَاءِ الرَّاشِدِينَ بِإِجْمَاعِ الصَّحَابَةِ رَضَ إِنَّهُ عَنْهُ وَمِنْ بَعْدِهِ</w:t>
      </w:r>
      <w:r>
        <w:br/>
      </w:r>
      <w:r>
        <w:rPr>
          <w:rFonts w:ascii="Times New Roman" w:hAnsi="Times New Roman"/>
          <w:color w:val="000000"/>
          <w:sz w:val="30"/>
          <w:rtl/>
        </w:rPr>
        <w:t>علي بن أبي طالب رضاه عنه، وهو في المرتبة الثالثة في الفَضْلِ.</w:t>
      </w:r>
      <w:r>
        <w:br/>
      </w:r>
      <w:r>
        <w:rPr>
          <w:rFonts w:ascii="Times New Roman" w:hAnsi="Times New Roman"/>
          <w:color w:val="000000"/>
          <w:sz w:val="30"/>
          <w:rtl/>
        </w:rPr>
        <w:t>وقد اتَّفَقَ عُلماء السُّنَّةِ على أنَّ أَفْضَلَ الخلفاء أبو بَكْرِ ثم عُمَرُ، واخْتَلَفُوا فيها</w:t>
      </w:r>
      <w:r>
        <w:br/>
      </w:r>
      <w:r>
        <w:br/>
      </w:r>
      <w:r>
        <w:rPr>
          <w:rFonts w:ascii="Times New Roman" w:hAnsi="Times New Roman"/>
          <w:color w:val="000000"/>
          <w:sz w:val="30"/>
          <w:rtl/>
        </w:rPr>
        <w:t>ه</w:t>
      </w:r>
      <w:r>
        <w:br/>
      </w:r>
      <w:r>
        <w:br/>
      </w:r>
      <w:r>
        <w:rPr>
          <w:rFonts w:ascii="Times New Roman" w:hAnsi="Times New Roman"/>
          <w:color w:val="000000"/>
          <w:sz w:val="30"/>
          <w:rtl/>
        </w:rPr>
        <w:t>بَيْنَ عُثمانَ وعَلِيٍّ، فمِنْهُم مَنْ قالَ: إِنَّ عَلِيًّا أَفْضَلُ ، ومِنْهُم مَنْ قَالَ: إِنَّ عُثمانَ أَفْضَلُ،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الوضوء ثلاثا ثلاثا، رقم (</w:t>
      </w:r>
      <w:r>
        <w:rPr>
          <w:rFonts w:ascii="Times New Roman" w:hAnsi="Times New Roman"/>
          <w:color w:val="000000"/>
          <w:sz w:val="30"/>
        </w:rPr>
        <w:t>١٥٩</w:t>
      </w:r>
      <w:r>
        <w:rPr>
          <w:rFonts w:ascii="Times New Roman" w:hAnsi="Times New Roman"/>
          <w:color w:val="000000"/>
          <w:sz w:val="30"/>
          <w:rtl/>
        </w:rPr>
        <w:t>)، ومسلم: كتاب الطهارة، باب صفة الوضوء وكماله، رقم (</w:t>
      </w:r>
      <w:r>
        <w:rPr>
          <w:rFonts w:ascii="Times New Roman" w:hAnsi="Times New Roman"/>
          <w:color w:val="000000"/>
          <w:sz w:val="30"/>
        </w:rPr>
        <w:t>٢٢٦</w:t>
      </w:r>
      <w:r>
        <w:rPr>
          <w:rFonts w:ascii="Times New Roman" w:hAnsi="Times New Roman"/>
          <w:color w:val="000000"/>
          <w:sz w:val="30"/>
          <w:rtl/>
        </w:rPr>
        <w:t>).</w:t>
      </w:r>
      <w:r>
        <w:br/>
      </w:r>
      <w:r>
        <w:br/>
      </w:r>
      <w:r>
        <w:rPr>
          <w:rFonts w:ascii="Times New Roman" w:hAnsi="Times New Roman"/>
          <w:color w:val="000000"/>
          <w:sz w:val="30"/>
        </w:rPr>
        <w:t>١١٨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w:t>
      </w:r>
      <w:r>
        <w:br/>
      </w:r>
      <w:r>
        <w:br/>
      </w:r>
      <w:r>
        <w:rPr>
          <w:rFonts w:ascii="Times New Roman" w:hAnsi="Times New Roman"/>
          <w:color w:val="000000"/>
          <w:sz w:val="30"/>
          <w:rtl/>
        </w:rPr>
        <w:t>ه</w:t>
      </w:r>
      <w:r>
        <w:br/>
      </w:r>
      <w:r>
        <w:br/>
      </w:r>
      <w:r>
        <w:rPr>
          <w:rFonts w:ascii="Times New Roman" w:hAnsi="Times New Roman"/>
          <w:color w:val="000000"/>
          <w:sz w:val="30"/>
          <w:rtl/>
        </w:rPr>
        <w:t>ومِنْهُم مَنْ سَكَتَ عَنْ قَوْلِهِم عُثمانَ، وَمِنْهُم مَنْ سَكَتَ عَنِ التَّفاضُل بينهما مُطْلَقًا، فهذه أَرْبَعةُ أَقاوِيلَ لأَهْلِ السُّنَّةِ في مَسْأَلِةِ الفَضْلِ.</w:t>
      </w:r>
      <w:r>
        <w:br/>
      </w:r>
      <w:r>
        <w:rPr>
          <w:rFonts w:ascii="Times New Roman" w:hAnsi="Times New Roman"/>
          <w:color w:val="000000"/>
          <w:sz w:val="30"/>
          <w:rtl/>
        </w:rPr>
        <w:t>أمَّا في مَسْأَلَةِ الخِلافِةِ فَقَدِ اتَّفَقَ عُلَماءُ أَهْلِ السُّنَّةِ على أنَّ تَرْتِيبَهُمْ في الخلافة كالآتي : أبو بَكْرٍ، ثم عُمَرُ ، ثم عُثْمَانُ، ثم عَلِيٌّ.</w:t>
      </w:r>
      <w:r>
        <w:br/>
      </w:r>
      <w:r>
        <w:rPr>
          <w:rFonts w:ascii="Times New Roman" w:hAnsi="Times New Roman"/>
          <w:color w:val="000000"/>
          <w:sz w:val="30"/>
          <w:rtl/>
        </w:rPr>
        <w:t>وقَالَ الإِمَامُ أَحْمَدُ رَحِمَهُ اللَّهُ: مَنْ طَعَنَ فِي خِلافَةِ أَحَدٍ مِنْ هَؤُلاءِ -يعني: وفي الترتيب- فَهُوَ أَضَلُّ مِنْ حِمَارِ أَهْلِهِ» (</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 xml:space="preserve">والإمامُ أَحْمَدُ رَحِمَهُ اللَّهُ رَجُلٌ حَبِيٌّ مُؤْمِنٌ، والحياء من الإيمان، لكنَّه في هذا الموضع ما وَسِعَهُ إِلَّا أَنْ يَقول هذا الكَلامَ وقَوْلُهُ رَحمَ اللَّهُ: «فهو أَضَلُّ مِنْ حِمارٍ أَهْلِهِ» لأنَّ الحِمارَ مَضْرَبُ المَثَلِ في البلادةِ، قالَ اللهُ عَزَوَجَلَّ: ﴿ مَثَلُ الَّذِينَ حُمِلُوا النَّوْرَنَةَ ثُمَّ لَمْ يَحْمِلُوهَا كَمَثَلِ الْحِمَارِ ﴾ [الجمعة: </w:t>
      </w:r>
      <w:r>
        <w:rPr>
          <w:rFonts w:ascii="Times New Roman" w:hAnsi="Times New Roman"/>
          <w:color w:val="000000"/>
          <w:sz w:val="30"/>
        </w:rPr>
        <w:t>٥</w:t>
      </w:r>
      <w:r>
        <w:rPr>
          <w:rFonts w:ascii="Times New Roman" w:hAnsi="Times New Roman"/>
          <w:color w:val="000000"/>
          <w:sz w:val="30"/>
          <w:rtl/>
        </w:rPr>
        <w:t>] فَمَنْ قالَ: إِنَّ الأَحَقِّ بالخلافة بَعْدَ رَسُولِ اللهِ ﷺ عَلِيٌّ فهو أَضَلُّ مِنَ الحِمارِ ، ومَنْ قالَ: إنَّ الأحَقِّ بالخلافة بعد أبي بَكْرٍ وعُمَرَ عَلِيٌّ فهو أَضَلُّ منَ الحمار؛ لأَنَّهُ يَكونُ قد طَعَنَ في الصَّحابَةِ كُلِّهِمْ؛ إِذْ إِنَّ الصَّحَابَةَ رَضِلَلَهُ عَنْهُمْ</w:t>
      </w:r>
      <w:r>
        <w:br/>
      </w:r>
      <w:r>
        <w:rPr>
          <w:rFonts w:ascii="Times New Roman" w:hAnsi="Times New Roman"/>
          <w:color w:val="000000"/>
          <w:sz w:val="30"/>
          <w:rtl/>
        </w:rPr>
        <w:t>قد اتَّفَقُوا بِالبَيْعَةِ لِعُثْمَانَ رَضِوَاللَّهُ عَنْهُ مِع وُجودِ عَلِيٌّ رَضِوَاللَّهُ عَنْهُ.</w:t>
      </w:r>
      <w:r>
        <w:br/>
      </w:r>
      <w:r>
        <w:rPr>
          <w:rFonts w:ascii="Times New Roman" w:hAnsi="Times New Roman"/>
          <w:color w:val="000000"/>
          <w:sz w:val="30"/>
          <w:rtl/>
        </w:rPr>
        <w:t>وَقَالَ بَعْضُ السَّلَفِ : مَنْ طَعَنَ فِي خِلافَةِ عُثْمَانَ، فَقَدْ أَزْرَى بِالْمُهَاجِرِينَ وَالأَنْصَارِ» (</w:t>
      </w:r>
      <w:r>
        <w:rPr>
          <w:rFonts w:ascii="Times New Roman" w:hAnsi="Times New Roman"/>
          <w:color w:val="000000"/>
          <w:sz w:val="30"/>
        </w:rPr>
        <w:t>٢</w:t>
      </w:r>
      <w:r>
        <w:rPr>
          <w:rFonts w:ascii="Times New Roman" w:hAnsi="Times New Roman"/>
          <w:color w:val="000000"/>
          <w:sz w:val="30"/>
          <w:rtl/>
        </w:rPr>
        <w:t>)؛ لأَنَّهُمُ اتَّفَقُوا عَلَى بَيْعَتِهِ؛ ولما تُوُفِّيَ عُثْمَانُ رَضِيَ اللَّهُ عَنْهُ شَهِيدًا صَارَ أَحقُّ</w:t>
      </w:r>
      <w:r>
        <w:br/>
      </w:r>
      <w:r>
        <w:rPr>
          <w:rFonts w:ascii="Times New Roman" w:hAnsi="Times New Roman"/>
          <w:color w:val="000000"/>
          <w:sz w:val="30"/>
          <w:rtl/>
        </w:rPr>
        <w:t>النَّاس على وَجْهِ الأَرْضِ بالخلافة على بن أبي طالب رَبِّ اللَّهُ عَنْهُ.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 عنه ابن الجوزي في المناقب (ص:</w:t>
      </w:r>
      <w:r>
        <w:rPr>
          <w:rFonts w:ascii="Times New Roman" w:hAnsi="Times New Roman"/>
          <w:color w:val="000000"/>
          <w:sz w:val="30"/>
        </w:rPr>
        <w:t>۲۲۰</w:t>
      </w:r>
      <w:r>
        <w:rPr>
          <w:rFonts w:ascii="Times New Roman" w:hAnsi="Times New Roman"/>
          <w:color w:val="000000"/>
          <w:sz w:val="30"/>
          <w:rtl/>
        </w:rPr>
        <w:t>) : أن من لم يثبت الإمامة لعلي فهو أضل من حمار أهله، وانظر: مجموع الفتاوى (</w:t>
      </w:r>
      <w:r>
        <w:rPr>
          <w:rFonts w:ascii="Times New Roman" w:hAnsi="Times New Roman"/>
          <w:color w:val="000000"/>
          <w:sz w:val="30"/>
        </w:rPr>
        <w:t>١٥٣/٣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ذكره ابن تيمية في مجموع الفتاوى (</w:t>
      </w:r>
      <w:r>
        <w:rPr>
          <w:rFonts w:ascii="Times New Roman" w:hAnsi="Times New Roman"/>
          <w:color w:val="000000"/>
          <w:sz w:val="30"/>
        </w:rPr>
        <w:t>٣٥٧٣</w:t>
      </w:r>
      <w:r>
        <w:rPr>
          <w:rFonts w:ascii="Times New Roman" w:hAnsi="Times New Roman"/>
          <w:color w:val="000000"/>
          <w:sz w:val="30"/>
          <w:rtl/>
        </w:rPr>
        <w:t xml:space="preserve">) ، وشارح العقيدة الطحاوية (ص: </w:t>
      </w:r>
      <w:r>
        <w:rPr>
          <w:rFonts w:ascii="Times New Roman" w:hAnsi="Times New Roman"/>
          <w:color w:val="000000"/>
          <w:sz w:val="30"/>
        </w:rPr>
        <w:t>٤٩٦</w:t>
      </w:r>
      <w:r>
        <w:rPr>
          <w:rFonts w:ascii="Times New Roman" w:hAnsi="Times New Roman"/>
          <w:color w:val="000000"/>
          <w:sz w:val="30"/>
          <w:rtl/>
        </w:rPr>
        <w:t>)، عن</w:t>
      </w:r>
      <w:r>
        <w:br/>
      </w:r>
      <w:r>
        <w:br/>
      </w:r>
      <w:r>
        <w:rPr>
          <w:rFonts w:ascii="Times New Roman" w:hAnsi="Times New Roman"/>
          <w:color w:val="000000"/>
          <w:sz w:val="30"/>
          <w:rtl/>
        </w:rPr>
        <w:t>أيوب السختياني.</w:t>
      </w:r>
      <w:r>
        <w:br/>
      </w:r>
      <w:r>
        <w:br/>
      </w:r>
      <w:r>
        <w:rPr>
          <w:rFonts w:ascii="Times New Roman" w:hAnsi="Times New Roman"/>
          <w:color w:val="000000"/>
          <w:sz w:val="30"/>
          <w:rtl/>
        </w:rPr>
        <w:t>كتاب الطهارة</w:t>
      </w:r>
      <w:r>
        <w:br/>
      </w:r>
      <w:r>
        <w:br/>
      </w:r>
      <w:r>
        <w:rPr>
          <w:rFonts w:ascii="Times New Roman" w:hAnsi="Times New Roman"/>
          <w:color w:val="000000"/>
          <w:sz w:val="30"/>
        </w:rPr>
        <w:t>۱۱۹</w:t>
      </w:r>
      <w:r>
        <w:br/>
      </w:r>
      <w:r>
        <w:br/>
      </w:r>
      <w:r>
        <w:rPr>
          <w:rFonts w:ascii="Times New Roman" w:hAnsi="Times New Roman"/>
          <w:color w:val="000000"/>
          <w:sz w:val="30"/>
          <w:rtl/>
        </w:rPr>
        <w:t>قَوْلُهُ: «أَنَّهُ رَأَى عُثمانَ رَضِنَ اللَّهُ عَنْهُ وَالرُّؤْيَةُ هُنَا بَصَرِيَّةٌ، وَعَلَى هَذَا يَكونُ قَولُهُ: دَعَا بِوَضُوءِ جُمْلَةٌ حَاليَّةٌ في مَحَلَّ نَصْبٍ، و«دَعا» أي: طَلَبَ وَضوءًا، وقَوْلُهُ: وَضُوءٍ بِفَتح الوَاءِ؛ لأنَّ الوَضُوءَ بِالفَتْحِ هُوَ الَمَاءُ الَّذِي يُتَوَضَّأُ بِهِ، وَ(الوُضوءُ) بِضَمِّ الواو فهو فِعْلُ الوضوء.</w:t>
      </w:r>
      <w:r>
        <w:br/>
      </w:r>
      <w:r>
        <w:rPr>
          <w:rFonts w:ascii="Times New Roman" w:hAnsi="Times New Roman"/>
          <w:color w:val="000000"/>
          <w:sz w:val="30"/>
          <w:rtl/>
        </w:rPr>
        <w:t>فمثلا: إذا أَتَيْتُ بإناء فيه ماءً فإنَّ هذا الماءَ وَضُوءٌ، وإذا بَدَأْتُ أَغْسِلُ يَدَيَّ،</w:t>
      </w:r>
      <w:r>
        <w:br/>
      </w:r>
      <w:r>
        <w:rPr>
          <w:rFonts w:ascii="Times New Roman" w:hAnsi="Times New Roman"/>
          <w:color w:val="000000"/>
          <w:sz w:val="30"/>
          <w:rtl/>
        </w:rPr>
        <w:t>ثم وَجْهِي ، ثم أَمْسَحُ رَأْسِي، وَأَغْسِلُ رِجْلَيَّ، فهذا وُضوءُ.</w:t>
      </w:r>
      <w:r>
        <w:br/>
      </w:r>
      <w:r>
        <w:rPr>
          <w:rFonts w:ascii="Times New Roman" w:hAnsi="Times New Roman"/>
          <w:color w:val="000000"/>
          <w:sz w:val="30"/>
          <w:rtl/>
        </w:rPr>
        <w:t>وَلَها نَظَائِرُ : كـ (سَحُورٌ) وَهُو الطَّعَامُ الَّذي يَتَسَحَّرُ بِهِ الْإِنْسَانُ، و(سُحُورُ) بِالضَّمِّ، هُوَ الفِعْلُ، وَكَذلِكَ ( طَهُورُ) الماء الذي يُتَطَهَّرُ به، وَ(طُهورٌ) فِعْلُ الطَّهَارَةِ. دَعَا عُثْمَانُ رَضِوَاللَّهُ عَنْهُ بِطَهُورٍ مِن أَجْلِ أنْ يَتَوضَّأَ أَمامَ النَّاسِ، وَيُعَلِّمَهُمْ كَيفيَّةَ</w:t>
      </w:r>
      <w:r>
        <w:br/>
      </w:r>
      <w:r>
        <w:rPr>
          <w:rFonts w:ascii="Times New Roman" w:hAnsi="Times New Roman"/>
          <w:color w:val="000000"/>
          <w:sz w:val="30"/>
          <w:rtl/>
        </w:rPr>
        <w:t>الوُضُوءِ بِالفِعْلِ وَالْمَشَاهَدَةِ؛ لأَنَّ التَّعْلِيمَ بِالفِعْلِ أَقْوَى مِنَ التَّعْلِيمِ بِالقَوْلِ. قَوْلُهُ: «فَأَفْرَغَ عَلَى يَدَيْهِ مِنْ إِنَائِهِ»: أَيْ: صَبَّ مِنْ إِنَاءِ الوُضُوءِ، وَلَم يَغْمِسْ يَدَيْهِ لأنَّ اليَد لا تُغْمَسُ إِلا بَعْدَ أَن تُطَهَّرَ ثَلاثَ مَرَّاتٍ، حَتى وَإِن لَم يَكُنِ الإِنسَانُ</w:t>
      </w:r>
      <w:r>
        <w:br/>
      </w:r>
      <w:r>
        <w:br/>
      </w:r>
      <w:r>
        <w:rPr>
          <w:rFonts w:ascii="Times New Roman" w:hAnsi="Times New Roman"/>
          <w:color w:val="000000"/>
          <w:sz w:val="30"/>
          <w:rtl/>
        </w:rPr>
        <w:t>قائما مِن نَوْمِهِ.</w:t>
      </w:r>
      <w:r>
        <w:br/>
      </w:r>
      <w:r>
        <w:br/>
      </w:r>
      <w:r>
        <w:rPr>
          <w:rFonts w:ascii="Times New Roman" w:hAnsi="Times New Roman"/>
          <w:color w:val="000000"/>
          <w:sz w:val="30"/>
          <w:rtl/>
        </w:rPr>
        <w:t>فَغَسَلَهُمَا ثَلاثَ مَرَّاتٍ ، وَهَذَا الغَسْلُ لَيْسَ مَذْكُورًا فِي القُرْآنِ، لَكِنَّهُ مِمَّا جَاءَتْ</w:t>
      </w:r>
      <w:r>
        <w:br/>
      </w:r>
      <w:r>
        <w:rPr>
          <w:rFonts w:ascii="Times New Roman" w:hAnsi="Times New Roman"/>
          <w:color w:val="000000"/>
          <w:sz w:val="30"/>
          <w:rtl/>
        </w:rPr>
        <w:t>بِهِ السُّنَّةُ، وَمَا جَاءَ فِي السُّنَّةِ كَمَا لَو جَاءَ فِي القُرْآنِ.</w:t>
      </w:r>
      <w:r>
        <w:br/>
      </w:r>
      <w:r>
        <w:rPr>
          <w:rFonts w:ascii="Times New Roman" w:hAnsi="Times New Roman"/>
          <w:color w:val="000000"/>
          <w:sz w:val="30"/>
          <w:rtl/>
        </w:rPr>
        <w:t>وَقَدِ احْتَجَّتْ إِحْدَى النِّسَاءِ عَلى عَبْدِ اللهِ بن مَسْعُودٍ رَانَ عَنْهُما حِينَ قَالَ: «لَعَنَ اللهُ الوَاشِمَاتِ وَالْمُسْتَوْشِمَاتِ وَالنَّامِصَاتِ وَالْمُتَنَمِّصَاتِ وَالْمُتَفَلِّجَاتِ لِلْحُسْنِ المُغَيْرَاتِ خَلْقَ اللهِ، فَقَالَتْ: إِنِّي قَرَأْتُ المُصْحَفَ مِنْ فَاتِحَتِهِ إِلَى خَاتِتِهِ فَمَا وَجَدْتُ أَنَّ اللهَ لَعَنَهُمْ ، فَاسْتَدَلَّ عَلَيْهَا أَنَّ مَنْ لَعَنَهُ الرَّسُولُ عَلَيْهِ الصَّلَاةُ وَالسَّلَامُ كَالَّذِي لَعَنَهُ اللَّهُ؛</w:t>
      </w:r>
      <w:r>
        <w:br/>
      </w:r>
      <w:r>
        <w:br/>
      </w:r>
      <w:r>
        <w:rPr>
          <w:rFonts w:ascii="Times New Roman" w:hAnsi="Times New Roman"/>
          <w:color w:val="000000"/>
          <w:sz w:val="30"/>
        </w:rPr>
        <w:t>۱۲۰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لأَنَّ اللهَ تَعَالَى يَقُولُ فِي القُرْآنِ الكَرِيمِ: وَمَا الَنَكُمُ الرَّسُولُ فَخُذُوهُ وَمَا نَهَنكُمْ عَنْهُ</w:t>
      </w:r>
      <w:r>
        <w:br/>
      </w:r>
      <w:r>
        <w:br/>
      </w:r>
      <w:r>
        <w:rPr>
          <w:rFonts w:ascii="Times New Roman" w:hAnsi="Times New Roman"/>
          <w:color w:val="000000"/>
          <w:sz w:val="30"/>
          <w:rtl/>
        </w:rPr>
        <w:t>فَانتَهُوا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وَعَلَى هَذَا فَنَقُولُ: هَكَذَا الغَسْلُ لَمْ يَأْتِ بِهِ القُرْآنُ لَكِنْ جَاءَتْ بِهِ السُّنَّةُ،</w:t>
      </w:r>
      <w:r>
        <w:br/>
      </w:r>
      <w:r>
        <w:br/>
      </w:r>
      <w:r>
        <w:rPr>
          <w:rFonts w:ascii="Times New Roman" w:hAnsi="Times New Roman"/>
          <w:color w:val="000000"/>
          <w:sz w:val="30"/>
          <w:rtl/>
        </w:rPr>
        <w:t>وَجَاءَ فِي القُرْآنِ الْإِيمَاءُ إِلَى أَنَّهُ مَشْرُوعٌ.</w:t>
      </w:r>
      <w:r>
        <w:br/>
      </w:r>
      <w:r>
        <w:br/>
      </w:r>
      <w:r>
        <w:rPr>
          <w:rFonts w:ascii="Times New Roman" w:hAnsi="Times New Roman"/>
          <w:color w:val="000000"/>
          <w:sz w:val="30"/>
          <w:rtl/>
        </w:rPr>
        <w:t>قَوْلُهُ: «ثُمَّ أَدْخَلَ يَمِينَهُ فِي الوَضُوءِ، ثُمَّ تَضْمَضَ وَاسْتَنْشَقَ وَاسْتَكْثَرَ»، هَذِهِ ثَلاثَةُ أَفَعَالِ، تَمَضْمَضَ أَيْ: أَدخَلَ الماءَ في فَمِهِ وَأَدَارَهُ فِيهِ، وَاسْتَنْشَقَ أَي: جَذَبَ الماءَ</w:t>
      </w:r>
      <w:r>
        <w:br/>
      </w:r>
      <w:r>
        <w:rPr>
          <w:rFonts w:ascii="Times New Roman" w:hAnsi="Times New Roman"/>
          <w:color w:val="000000"/>
          <w:sz w:val="30"/>
          <w:rtl/>
        </w:rPr>
        <w:t>بِنَفَسٍ إِلَى دَاخِلِ الأَنْفِ، «وَاسْتَكْثَرَ» أَيْ: أَخْرَجَهُ بِنَفَسٍ إِلَى خَارِجِ الْأَنْفِ.</w:t>
      </w:r>
      <w:r>
        <w:br/>
      </w:r>
      <w:r>
        <w:rPr>
          <w:rFonts w:ascii="Times New Roman" w:hAnsi="Times New Roman"/>
          <w:color w:val="000000"/>
          <w:sz w:val="30"/>
          <w:rtl/>
        </w:rPr>
        <w:t xml:space="preserve">قَوْلُهُ: «ثُمَّ غَسَلَ وَجْهَهُ ثَلاثًا»، وَتَعْريفُ الوَجْهِ : هُوَ مَا تَحْصُلُ بِهِ الْمُوَاجَهَةُ وَهوَ أَشْرَفُ أَعْضَاءِ الإِنْسانِ ؛ وَلِذَلكَ يُعَبَّرُ بالوَجْهِ عَنِ الْإِنْسَانِ، وَعَبَّرَ اللَّهُ تَعَالَى بِالوَجْهِ عَن نَفْسِهِ، فَقَالَ تَعَالَى: كُلُّ مَنْ عَلَيْهَا فَانِ لا وَسَقَى وَجْهُ رَبِّكَ ذُو الْجَلَالِ وَالْإِكْرَاءِ ) [الرحمن: </w:t>
      </w:r>
      <w:r>
        <w:rPr>
          <w:rFonts w:ascii="Times New Roman" w:hAnsi="Times New Roman"/>
          <w:color w:val="000000"/>
          <w:sz w:val="30"/>
        </w:rPr>
        <w:t>٢٦</w:t>
      </w:r>
      <w:r>
        <w:rPr>
          <w:rFonts w:ascii="Times New Roman" w:hAnsi="Times New Roman"/>
          <w:color w:val="000000"/>
          <w:sz w:val="30"/>
          <w:rtl/>
        </w:rPr>
        <w:t>-</w:t>
      </w:r>
      <w:r>
        <w:rPr>
          <w:rFonts w:ascii="Times New Roman" w:hAnsi="Times New Roman"/>
          <w:color w:val="000000"/>
          <w:sz w:val="30"/>
        </w:rPr>
        <w:t>٢٧</w:t>
      </w:r>
      <w:r>
        <w:rPr>
          <w:rFonts w:ascii="Times New Roman" w:hAnsi="Times New Roman"/>
          <w:color w:val="000000"/>
          <w:sz w:val="30"/>
          <w:rtl/>
        </w:rPr>
        <w:t xml:space="preserve">] ، وَقَالَ: كُلُّ شَيْءٍ هَالِكُ إِلَّا وَجْهَهُ ﴾ [القصص: </w:t>
      </w:r>
      <w:r>
        <w:rPr>
          <w:rFonts w:ascii="Times New Roman" w:hAnsi="Times New Roman"/>
          <w:color w:val="000000"/>
          <w:sz w:val="30"/>
        </w:rPr>
        <w:t>۸۸</w:t>
      </w:r>
      <w:r>
        <w:rPr>
          <w:rFonts w:ascii="Times New Roman" w:hAnsi="Times New Roman"/>
          <w:color w:val="000000"/>
          <w:sz w:val="30"/>
          <w:rtl/>
        </w:rPr>
        <w:t>] .</w:t>
      </w:r>
      <w:r>
        <w:br/>
      </w:r>
      <w:r>
        <w:br/>
      </w:r>
      <w:r>
        <w:rPr>
          <w:rFonts w:ascii="Times New Roman" w:hAnsi="Times New Roman"/>
          <w:color w:val="000000"/>
          <w:sz w:val="30"/>
        </w:rPr>
        <w:t>٨٨</w:t>
      </w:r>
      <w:r>
        <w:rPr>
          <w:rFonts w:ascii="Times New Roman" w:hAnsi="Times New Roman"/>
          <w:color w:val="000000"/>
          <w:sz w:val="30"/>
          <w:rtl/>
        </w:rPr>
        <w:t>].</w:t>
      </w:r>
      <w:r>
        <w:br/>
      </w:r>
      <w:r>
        <w:br/>
      </w:r>
      <w:r>
        <w:rPr>
          <w:rFonts w:ascii="Times New Roman" w:hAnsi="Times New Roman"/>
          <w:color w:val="000000"/>
          <w:sz w:val="30"/>
          <w:rtl/>
        </w:rPr>
        <w:t>وحَدُّ الوَجْهِ مِنَ الأُذُنِ إِلى الأُذُنِ عَرْضًا - وعلى هذا فالبَياضُ الَّذِي بين الأُذُنِ والعارِضِ مِنَ الوَجْهِ - وَمِن مُنْحَنَى الجَبْهَةِ مِنْ فَوْقُ إِلَى أَسْفَلِ اللَّحْيَةِ طُولًا، ولو طالت اللحية.</w:t>
      </w:r>
      <w:r>
        <w:br/>
      </w:r>
      <w:r>
        <w:rPr>
          <w:rFonts w:ascii="Times New Roman" w:hAnsi="Times New Roman"/>
          <w:color w:val="000000"/>
          <w:sz w:val="30"/>
          <w:rtl/>
        </w:rPr>
        <w:t>قَوْلُهُ: وَيَدَيْهِ إِلَى المِرْفَقَيْنِ ثَلاثًا يَبْدَأُ باليُمْنى منهما، وحَدُّ اليَدِ مِنْ أَطْرَافِ الأصابع إلى المِرْفَقِ، وَالمِرْفقَانِ هُمَا مَفْصِلُ الذُّراعِ مِنَ العَضُدِ، وَسُمِّيَا مِرْفَقَينِ؛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﴿وَمَا انَنكُمُ الرَّسُولُ فَخُذُوهُ ، رقم (</w:t>
      </w:r>
      <w:r>
        <w:rPr>
          <w:rFonts w:ascii="Times New Roman" w:hAnsi="Times New Roman"/>
          <w:color w:val="000000"/>
          <w:sz w:val="30"/>
        </w:rPr>
        <w:t>٤٨٨٦</w:t>
      </w:r>
      <w:r>
        <w:rPr>
          <w:rFonts w:ascii="Times New Roman" w:hAnsi="Times New Roman"/>
          <w:color w:val="000000"/>
          <w:sz w:val="30"/>
          <w:rtl/>
        </w:rPr>
        <w:t>)، ومسلم كتاب اللباس والزينة، باب تحريم فعل الواصلة والمستوصلة، رقم (</w:t>
      </w:r>
      <w:r>
        <w:rPr>
          <w:rFonts w:ascii="Times New Roman" w:hAnsi="Times New Roman"/>
          <w:color w:val="000000"/>
          <w:sz w:val="30"/>
        </w:rPr>
        <w:t>٢١٢٥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w:t>
      </w:r>
      <w:proofErr w:type="gramStart"/>
      <w:r>
        <w:rPr>
          <w:rFonts w:ascii="Times New Roman" w:hAnsi="Times New Roman"/>
          <w:color w:val="000000"/>
          <w:sz w:val="30"/>
          <w:rtl/>
        </w:rPr>
        <w:t>المرفق :</w:t>
      </w:r>
      <w:proofErr w:type="gramEnd"/>
      <w:r>
        <w:rPr>
          <w:rFonts w:ascii="Times New Roman" w:hAnsi="Times New Roman"/>
          <w:color w:val="000000"/>
          <w:sz w:val="30"/>
          <w:rtl/>
        </w:rPr>
        <w:t xml:space="preserve"> هو طرف عظم الذراع مما </w:t>
      </w:r>
      <w:proofErr w:type="gramStart"/>
      <w:r>
        <w:rPr>
          <w:rFonts w:ascii="Times New Roman" w:hAnsi="Times New Roman"/>
          <w:color w:val="000000"/>
          <w:sz w:val="30"/>
          <w:rtl/>
        </w:rPr>
        <w:t>يلى</w:t>
      </w:r>
      <w:proofErr w:type="gramEnd"/>
      <w:r>
        <w:rPr>
          <w:rFonts w:ascii="Times New Roman" w:hAnsi="Times New Roman"/>
          <w:color w:val="000000"/>
          <w:sz w:val="30"/>
          <w:rtl/>
        </w:rPr>
        <w:t xml:space="preserve"> العضد. هدي الساري لابن حجر (ص: </w:t>
      </w:r>
      <w:r>
        <w:rPr>
          <w:rFonts w:ascii="Times New Roman" w:hAnsi="Times New Roman"/>
          <w:color w:val="000000"/>
          <w:sz w:val="30"/>
        </w:rPr>
        <w:t>١٢٤</w:t>
      </w:r>
      <w:r>
        <w:rPr>
          <w:rFonts w:ascii="Times New Roman" w:hAnsi="Times New Roman"/>
          <w:color w:val="000000"/>
          <w:sz w:val="30"/>
          <w:rtl/>
        </w:rPr>
        <w:t>). والعَضُد: هو ما بين المرفق إلى الكتف النهاية في غريب الحديث [عضد] (</w:t>
      </w:r>
      <w:r>
        <w:rPr>
          <w:rFonts w:ascii="Times New Roman" w:hAnsi="Times New Roman"/>
          <w:color w:val="000000"/>
          <w:sz w:val="30"/>
        </w:rPr>
        <w:t>٢٥٢/٣</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۱۲۱</w:t>
      </w:r>
      <w:r>
        <w:br/>
      </w:r>
      <w:r>
        <w:br/>
      </w:r>
      <w:r>
        <w:rPr>
          <w:rFonts w:ascii="Times New Roman" w:hAnsi="Times New Roman"/>
          <w:color w:val="000000"/>
          <w:sz w:val="30"/>
          <w:rtl/>
        </w:rPr>
        <w:t>لِأَنَّ الإِنْسَانَ يَرْتَفِقُ بِهَمَا، أَي: يَتَّكِيُّ عَلَيْهِمَا، وَهُمَا دَاخِلانِ فِي الغَسْلِ بِدَلَالَةِ السُّنَّةِ عَلَى ذَلكَ، فَإِنَّ النَّبِيِّ ﷺ إِذَا تَوَضَّأَ أَدارَ الماءَ عَلَى مِرْفَقَيْهِ ) .</w:t>
      </w:r>
      <w:r>
        <w:br/>
      </w:r>
      <w:r>
        <w:rPr>
          <w:rFonts w:ascii="Times New Roman" w:hAnsi="Times New Roman"/>
          <w:color w:val="000000"/>
          <w:sz w:val="30"/>
          <w:rtl/>
        </w:rPr>
        <w:t>وَثَبَتَ في صَحِيحِ مُسْلِمٍ، عَن أَبِي هُرَيْرَةَ رَضِوَاللَّهُ عَنْهُ أَنَّهُ غَسَلَ ذِرَاعَيْهِ حَتَّى شَرَعَ</w:t>
      </w:r>
      <w:r>
        <w:br/>
      </w:r>
      <w:r>
        <w:rPr>
          <w:rFonts w:ascii="Times New Roman" w:hAnsi="Times New Roman"/>
          <w:color w:val="000000"/>
          <w:sz w:val="30"/>
          <w:rtl/>
        </w:rPr>
        <w:t>في العَضُدِ، وَقالَ: هَكَذَا رَأَيْتُ النَّبِيَّ ﷺ يَفْعَلُ ) .</w:t>
      </w:r>
      <w:r>
        <w:br/>
      </w:r>
      <w:r>
        <w:br/>
      </w:r>
      <w:r>
        <w:rPr>
          <w:rFonts w:ascii="Times New Roman" w:hAnsi="Times New Roman"/>
          <w:color w:val="000000"/>
          <w:sz w:val="30"/>
          <w:rtl/>
        </w:rPr>
        <w:t>وَاليَدُ فِيهَا ثَلَاثَةُ مَفاصِلَ:</w:t>
      </w:r>
      <w:r>
        <w:br/>
      </w:r>
      <w:r>
        <w:br/>
      </w:r>
      <w:r>
        <w:rPr>
          <w:rFonts w:ascii="Times New Roman" w:hAnsi="Times New Roman"/>
          <w:color w:val="000000"/>
          <w:sz w:val="30"/>
          <w:rtl/>
        </w:rPr>
        <w:t>الأُولَى المَفْصِلُ الأَعْلَى، وَيُسَمَّى المَنْكِبَ أَوِ الكَتِفَ.</w:t>
      </w:r>
      <w:r>
        <w:br/>
      </w:r>
      <w:r>
        <w:br/>
      </w:r>
      <w:r>
        <w:rPr>
          <w:rFonts w:ascii="Times New Roman" w:hAnsi="Times New Roman"/>
          <w:color w:val="000000"/>
          <w:sz w:val="30"/>
          <w:rtl/>
        </w:rPr>
        <w:t>وَالثَّانِي: المِرْفَقُ.</w:t>
      </w:r>
      <w:r>
        <w:br/>
      </w:r>
      <w:r>
        <w:br/>
      </w:r>
      <w:r>
        <w:rPr>
          <w:rFonts w:ascii="Times New Roman" w:hAnsi="Times New Roman"/>
          <w:color w:val="000000"/>
          <w:sz w:val="30"/>
          <w:rtl/>
        </w:rPr>
        <w:t>وَالثَّالِثُ : مَفْصِلُ الكَفِّ، وهذا المَفْصِلُ فيه ثَلاثةُ أَشْياءَ : الكُوعُ، وَالكُرسُوعُ،</w:t>
      </w:r>
      <w:r>
        <w:br/>
      </w:r>
      <w:r>
        <w:br/>
      </w:r>
      <w:r>
        <w:rPr>
          <w:rFonts w:ascii="Times New Roman" w:hAnsi="Times New Roman"/>
          <w:color w:val="000000"/>
          <w:sz w:val="30"/>
          <w:rtl/>
        </w:rPr>
        <w:t>(</w:t>
      </w:r>
      <w:r>
        <w:rPr>
          <w:rFonts w:ascii="Times New Roman" w:hAnsi="Times New Roman"/>
          <w:color w:val="000000"/>
          <w:sz w:val="30"/>
        </w:rPr>
        <w:t>r</w:t>
      </w:r>
      <w:r>
        <w:rPr>
          <w:rFonts w:ascii="Times New Roman" w:hAnsi="Times New Roman"/>
          <w:color w:val="000000"/>
          <w:sz w:val="30"/>
          <w:rtl/>
        </w:rPr>
        <w:t>)</w:t>
      </w:r>
      <w:r>
        <w:br/>
      </w:r>
      <w:r>
        <w:br/>
      </w:r>
      <w:r>
        <w:rPr>
          <w:rFonts w:ascii="Times New Roman" w:hAnsi="Times New Roman"/>
          <w:color w:val="000000"/>
          <w:sz w:val="30"/>
          <w:rtl/>
        </w:rPr>
        <w:t>والرسع ) .</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يَقُولُ النَّاظِمُ :</w:t>
      </w:r>
      <w:r>
        <w:br/>
      </w:r>
      <w:r>
        <w:br/>
      </w:r>
      <w:r>
        <w:rPr>
          <w:rFonts w:ascii="Times New Roman" w:hAnsi="Times New Roman"/>
          <w:color w:val="000000"/>
          <w:sz w:val="30"/>
          <w:rtl/>
        </w:rPr>
        <w:t>وَعَظْمٌ يَلِي الإِبْهَامَ كُوعٌ وَمَا يَلِي لِخِنْصَرِهِ الكُرْسُوعُ وَالرُّسْغُ مَا وَسَط وَعَظْمٌ يَلِي إِبْهَامَ رِجْلٍ مُلَقَّبٌ بِسُوعٍ فَخُذْ بِالعِلْمِ وَاحْذَرُ مِنَ الغَلَط</w:t>
      </w:r>
      <w:r>
        <w:br/>
      </w:r>
      <w:r>
        <w:rPr>
          <w:rFonts w:ascii="Times New Roman" w:hAnsi="Times New Roman"/>
          <w:color w:val="000000"/>
          <w:sz w:val="30"/>
          <w:rtl/>
        </w:rPr>
        <w:t>وَقَلِيلٌ مَنْ يَعرفُ الفَرقَ بَينَ هَذِهِ الثَّلاث.</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الدارقطني في السنن (</w:t>
      </w:r>
      <w:r>
        <w:rPr>
          <w:rFonts w:ascii="Times New Roman" w:hAnsi="Times New Roman"/>
          <w:color w:val="000000"/>
          <w:sz w:val="30"/>
        </w:rPr>
        <w:t>۸۳/۱</w:t>
      </w:r>
      <w:r>
        <w:rPr>
          <w:rFonts w:ascii="Times New Roman" w:hAnsi="Times New Roman"/>
          <w:color w:val="000000"/>
          <w:sz w:val="30"/>
          <w:rtl/>
        </w:rPr>
        <w:t>) ، والبيهقي في السنن الكبرى (</w:t>
      </w:r>
      <w:r>
        <w:rPr>
          <w:rFonts w:ascii="Times New Roman" w:hAnsi="Times New Roman"/>
          <w:color w:val="000000"/>
          <w:sz w:val="30"/>
        </w:rPr>
        <w:t>٥٦/١</w:t>
      </w:r>
      <w:r>
        <w:rPr>
          <w:rFonts w:ascii="Times New Roman" w:hAnsi="Times New Roman"/>
          <w:color w:val="000000"/>
          <w:sz w:val="30"/>
          <w:rtl/>
        </w:rPr>
        <w:t xml:space="preserve">)، من حديث جابر ابن عبد الله رَضِيَ اللَّهُ عَنْها . </w:t>
      </w:r>
      <w:proofErr w:type="gramStart"/>
      <w:r>
        <w:rPr>
          <w:rFonts w:ascii="Times New Roman" w:hAnsi="Times New Roman"/>
          <w:color w:val="000000"/>
          <w:sz w:val="30"/>
          <w:rtl/>
        </w:rPr>
        <w:t>وانظر :</w:t>
      </w:r>
      <w:proofErr w:type="gramEnd"/>
      <w:r>
        <w:rPr>
          <w:rFonts w:ascii="Times New Roman" w:hAnsi="Times New Roman"/>
          <w:color w:val="000000"/>
          <w:sz w:val="30"/>
          <w:rtl/>
        </w:rPr>
        <w:t xml:space="preserve"> بلوغ المرام رقم (</w:t>
      </w:r>
      <w:r>
        <w:rPr>
          <w:rFonts w:ascii="Times New Roman" w:hAnsi="Times New Roman"/>
          <w:color w:val="000000"/>
          <w:sz w:val="30"/>
        </w:rPr>
        <w:t>٤٨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الطهارة، باب استحباب إطالة الغرة والتحجيل في الوضوء، رقم (</w:t>
      </w:r>
      <w:r>
        <w:rPr>
          <w:rFonts w:ascii="Times New Roman" w:hAnsi="Times New Roman"/>
          <w:color w:val="000000"/>
          <w:sz w:val="30"/>
        </w:rPr>
        <w:t>٢٤٦</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الكوع هو طرف الزند الذي يلي الإبهام، والكرسوع هو طرف الزند الذي يلي الخنصر، والرسغ هو مجتمع الزندين والزندان هما عظما الساعد. لسان العرب [زند] (</w:t>
      </w:r>
      <w:r>
        <w:rPr>
          <w:rFonts w:ascii="Times New Roman" w:hAnsi="Times New Roman"/>
          <w:color w:val="000000"/>
          <w:sz w:val="30"/>
        </w:rPr>
        <w:t>١٩٦/٣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ذكره السفاريني في غذاء الألباب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٢٣٦</w:t>
      </w:r>
      <w:r>
        <w:rPr>
          <w:rFonts w:ascii="Times New Roman" w:hAnsi="Times New Roman"/>
          <w:color w:val="000000"/>
          <w:sz w:val="30"/>
          <w:rtl/>
        </w:rPr>
        <w:t>) غير منسوب.</w:t>
      </w:r>
      <w:r>
        <w:br/>
      </w:r>
      <w:r>
        <w:br/>
      </w:r>
      <w:r>
        <w:rPr>
          <w:rFonts w:ascii="Times New Roman" w:hAnsi="Times New Roman"/>
          <w:color w:val="000000"/>
          <w:sz w:val="30"/>
        </w:rPr>
        <w:t>۱۲۲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«ثُمَّ مَسَحَ بِرَأْسِهِ الرَّأْسُ هو أَعْلى البَدَنِ، سُمِّيَ بذلك لِتَرَأْسِهِ على بَقِيَّةِ البَدَنِ، وَالبَاءُ في قَوْلِهِ بِرَأْسِهِ لِلْإِلْصَاقِ، وَيَرَى بَعضُ الْمُغْرِبِينَ: أَنَّ فِي العِبَارَةِ قَلْبا، وَأَنَّ الأَصْلَ: «ثُمَّ مَسَحَ رَأْسَهُ بِيَدِهِ»، وَلَكِنْ قَالَ هُنَا: «مَسَحَ بِرَأْسِهِ». فَيَقَالُ: لا، ليس في العبارة قَلْبٌ؛ لأنَّ المَسْحَ مَعْرُوفٌ أَنَّهُ لا يَكُونُ إِلَّا بِاليَدِ، وَلم يَقُلْ: مَسَحَ رَأْسَهُ» بَل قَالَ: «بِرَأْسِهِ كَما فِي القُرْآنِ الكَرِيم؛ لِيُفيدَ أَنَّه لا بُدَّ مِنْ إِلصَاقِ اليَدِ بِالرَّأْسِ. ومَسْحُهُ لِرَأْسِهِ بدونِ تَكْرارٍ.</w:t>
      </w:r>
      <w:r>
        <w:br/>
      </w:r>
      <w:r>
        <w:rPr>
          <w:rFonts w:ascii="Times New Roman" w:hAnsi="Times New Roman"/>
          <w:color w:val="000000"/>
          <w:sz w:val="30"/>
          <w:rtl/>
        </w:rPr>
        <w:t>قَوْلُهُ: «ثُمَّ غَسَلَ كِلْتَا رِجْلَيْهِ ثَلاثًا وَكِلْتَا رِجْلَيهِ يَعنِي اليُمْنَى وَاليُسْرَى.</w:t>
      </w:r>
      <w:r>
        <w:br/>
      </w:r>
      <w:r>
        <w:br/>
      </w:r>
      <w:r>
        <w:rPr>
          <w:rFonts w:ascii="Times New Roman" w:hAnsi="Times New Roman"/>
          <w:color w:val="000000"/>
          <w:sz w:val="30"/>
          <w:rtl/>
        </w:rPr>
        <w:t>أنَّ</w:t>
      </w:r>
      <w:r>
        <w:br/>
      </w:r>
      <w:r>
        <w:br/>
      </w:r>
      <w:r>
        <w:rPr>
          <w:rFonts w:ascii="Times New Roman" w:hAnsi="Times New Roman"/>
          <w:color w:val="000000"/>
          <w:sz w:val="30"/>
          <w:rtl/>
        </w:rPr>
        <w:t>وَقَالَ: «كِلْنَا» وَنَصَبَهَا بِالأَلِفِ، وَلَم يَقُلْ: «كِلْتَي» وَيَنْصِبُهَا بِاليَاءِ، مع كِلا وكِلْتَا مُلْحَقَتانِ بالمُثَنَّى ، ولم تُعْرَبْ ِإعْرَابَ الْمُثَنَّى؛ لِأَنَّ مِنْ شَرْطِ إِعْرَابِها إِعْرَابَ المُثَنَّى أَنْ تُضَافَ إِلَى ضَمِيرٍ؛ فَلِذَلِكَ هِيَ مُعْرَبَةٌ إِعْرَابَ المَقْصُورِ، وَتَكُونُ:</w:t>
      </w:r>
      <w:r>
        <w:br/>
      </w:r>
      <w:r>
        <w:rPr>
          <w:rFonts w:ascii="Times New Roman" w:hAnsi="Times New Roman"/>
          <w:color w:val="000000"/>
          <w:sz w:val="30"/>
          <w:rtl/>
        </w:rPr>
        <w:t>مَفْعُولًا بِهِ مَنْصُوبًا بِفَتْحَةٍ مُقَدَّرَةٍ عَلَى الأَلِفِ، مَنَعَ مِنْ ظُهُورِهَا التَّعَدُّرُ.</w:t>
      </w:r>
      <w:r>
        <w:br/>
      </w:r>
      <w:r>
        <w:rPr>
          <w:rFonts w:ascii="Times New Roman" w:hAnsi="Times New Roman"/>
          <w:color w:val="000000"/>
          <w:sz w:val="30"/>
          <w:rtl/>
        </w:rPr>
        <w:t>«ثُمَّ قَالَ: رَأَيْتُ النَّبِيَّ ﷺ يَتَوَضَّأُ نَحْوَ وُضُوئِي هَذَا، وَقَالَ: «مَنْ تَوَضَّأَ نَحْوَ وُضُوئِي هَذَا، ثُمَّ صَلَّى رَكْعَتَيْنِ، لا يُحَدِّثُ فِيهِمَا نَفْسَهُ؛ غُفِرَ لَهُ مَا تَقَدَّمَ مِنْ ذَنْبِهِ»، يَعنِي بَعدَ أَنْ تَأْتِيَ بهذا الوُضُوءِ الَّذِي يُعْتَبَرُ سَابِعًا كَامِلًا.</w:t>
      </w:r>
      <w:r>
        <w:br/>
      </w:r>
      <w:r>
        <w:rPr>
          <w:rFonts w:ascii="Times New Roman" w:hAnsi="Times New Roman"/>
          <w:color w:val="000000"/>
          <w:sz w:val="30"/>
          <w:rtl/>
        </w:rPr>
        <w:t>وقَوْلُهُ: «نَحْوَ وُضُوئي هذَا»: أَي مِثْلَ وُضُوئِي هَذَا، وَالْمُشَارُ إِلَيْهِ مَا سَبَقَ، وَحِينَئِذٍ نَعْلَمُ أَنَّهُ يَجُوزُ أَنْ يَكُونَ الْمُشَارُ إِلَيْهِ قَدْ مَضَى؛ وَذَلكَ لِقُرْبِهِ، «ثُمَّ صَلَّى رَكْعَتَيْنِ» وَلم يُبَيِّنْ هَل هُمَا نَفَل أَو فَرْضٌ ؛ وَعَلى هَذَا فَيَشْمَلُ النَّفْلَ وَالفَرْضَ، «لا يُحَدِّثُ فِيهِمَا نَفْسَهُ، وَحَدِيثُ النَّفْسِ مَعْرُوفٌ، وَيُسَمَّى عِندَ النَّاسِ بِالهَوَاجِسِ، أَي: لا يُفَكِّرُ بِشَيءٍ ، بَلْ قَلْبُهُ خَاشِعُ يَتَأَمَّلُ مَا يَقُولُ وَمَا يَفْعَلُ.</w:t>
      </w:r>
      <w:r>
        <w:br/>
      </w:r>
      <w:r>
        <w:br/>
      </w:r>
      <w:r>
        <w:rPr>
          <w:rFonts w:ascii="Times New Roman" w:hAnsi="Times New Roman"/>
          <w:color w:val="000000"/>
          <w:sz w:val="30"/>
          <w:rtl/>
        </w:rPr>
        <w:t>كتاب الطهارة</w:t>
      </w:r>
      <w:r>
        <w:br/>
      </w:r>
      <w:r>
        <w:br/>
      </w:r>
      <w:r>
        <w:rPr>
          <w:rFonts w:ascii="Times New Roman" w:hAnsi="Times New Roman"/>
          <w:color w:val="000000"/>
          <w:sz w:val="30"/>
        </w:rPr>
        <w:t>۱۲۳</w:t>
      </w:r>
      <w:r>
        <w:br/>
      </w:r>
      <w:r>
        <w:br/>
      </w:r>
      <w:r>
        <w:rPr>
          <w:rFonts w:ascii="Times New Roman" w:hAnsi="Times New Roman"/>
          <w:color w:val="000000"/>
          <w:sz w:val="30"/>
          <w:rtl/>
        </w:rPr>
        <w:t>وما أَكْثَرَ الَّذِينَ يُصَلُّونَ ورُبَّما يَكونُ خَلْفَ الإِمَامِ فِي المَسْجِدِ لَكنَّ قَلْبَهُ يَطُوفُ بين السَّماءِ والأَرْضِ، في البحارِ والبَرارِي والأَمْوالِ والأَشخاص، بل بَعْضُ النَّاسِ إذا أرادَ أنْ يُخَطَّطَ لِبناءِ بَيْتٍ لا يَجِدُ أَحْسَنَ ولا أَحْضَرَ قَلْبًا إِلا إِذا قَامَ يُصَلِّي، لكن إذا انتهى منَ الصَّلاةِ بَدَأَ القَلْبُ يَحْضُرُ للعَمَلِ المَوْجودِ، أَمَّا فِي الصَّلاةِ فَحَدِّثْ ولا حَرَج.</w:t>
      </w:r>
      <w:r>
        <w:br/>
      </w:r>
      <w:r>
        <w:rPr>
          <w:rFonts w:ascii="Times New Roman" w:hAnsi="Times New Roman"/>
          <w:color w:val="000000"/>
          <w:sz w:val="30"/>
          <w:rtl/>
        </w:rPr>
        <w:t xml:space="preserve">ويُقالُ: إِنَّ رَجُلًا أتى إلى أبي حَنِيفَةَ رَحِمَهُ اللهُ وَكَانَ أَبو حَنِيفَةَ رَجُلًا ذَكِيًّا، فَقالَ له الرَّجُلُ : أَيُّها الشَّيْخُ إني نَسيتُ مَسْأَلةَ هامَّةً إنْ لم أَتَذَكَّرْهَا حَصَلَ لي كذا وكذا، فَقالَ له : اذْهَبْ فَتَوَضَّأْ وصَلِّ رَكْعَتَيْنِ وسَتَذْكُرُها . أخَذَ هذا مِنْ أَنَّ الشَّيْطَانَ إِذا دَخَلَ الإنسانُ في الصَّلاةِ صَارَ يَجْلِبُ كُلَّ ما </w:t>
      </w:r>
      <w:proofErr w:type="gramStart"/>
      <w:r>
        <w:rPr>
          <w:rFonts w:ascii="Times New Roman" w:hAnsi="Times New Roman"/>
          <w:color w:val="000000"/>
          <w:sz w:val="30"/>
          <w:rtl/>
        </w:rPr>
        <w:t>يُمْكِنُ .</w:t>
      </w:r>
      <w:proofErr w:type="gramEnd"/>
      <w:r>
        <w:br/>
      </w:r>
      <w:r>
        <w:rPr>
          <w:rFonts w:ascii="Times New Roman" w:hAnsi="Times New Roman"/>
          <w:color w:val="000000"/>
          <w:sz w:val="30"/>
          <w:rtl/>
        </w:rPr>
        <w:t>فإِنْ قالَ قَائِلٌ: «لا يُحَدِّثُ فيها نَفْسَهُ، أَلَيسَ الإِنْسَانُ سَيَقرأُ القُرْآنَ، وَيَقولُ الذِّكْرَ وَالدُّعَاءَ؟</w:t>
      </w:r>
      <w:r>
        <w:br/>
      </w:r>
      <w:r>
        <w:rPr>
          <w:rFonts w:ascii="Times New Roman" w:hAnsi="Times New Roman"/>
          <w:color w:val="000000"/>
          <w:sz w:val="30"/>
          <w:rtl/>
        </w:rPr>
        <w:t>قُلْنا: بَلَى، لَكِنَّ هَذَا لَيسَ مِن حَدِيثِ النَّفْسِ، هَذَا مُنَاجَاةٌ مَعَ اللَّهِ عَزَوَجَلَّ. قَوْلُهُ: اغْفِرَ لَهُ مَا تَقَدَّمَ مِنْ ذَنْبِهِ»، و«اغْفِرَ مِنَ المَغْفِرَةِ وَالغُفْرَانِ، وَهوَ سَتْرُ الذَّنبِ مَعَ التَّجَاوِزِ عَنهُ، وَلا بدَّ مِنَ الأَمْرَينِ، أي: السَّيْرِ والتَّجَاوُزِ؛ لأنَّهُ مَأْخُوذُ مِنَ المِغْفَرِ) وَهُو مَا يُوضَعُ فَوْقَ الرَّأْسِ لِلوِقَايَةِ مِنَ السِّهامِ، وَقَد حَصَلَ بِهِ السَّتْرُ وَالوِقَايةُ.</w:t>
      </w:r>
      <w:r>
        <w:br/>
      </w:r>
      <w:r>
        <w:rPr>
          <w:rFonts w:ascii="Times New Roman" w:hAnsi="Times New Roman"/>
          <w:color w:val="000000"/>
          <w:sz w:val="30"/>
          <w:rtl/>
        </w:rPr>
        <w:t xml:space="preserve">وَ(غُفِرَ الغَافِرُ هُوَ اللهُ وحُذِفَ لِلعِلْمِ بِهِ، كَقَوْلِهِ تَعَالَى: ﴿وَخُلِقَ الْإِنسَنُ ضَعِيفًا ﴾ [النساء: </w:t>
      </w:r>
      <w:r>
        <w:rPr>
          <w:rFonts w:ascii="Times New Roman" w:hAnsi="Times New Roman"/>
          <w:color w:val="000000"/>
          <w:sz w:val="30"/>
        </w:rPr>
        <w:t>۲۸</w:t>
      </w:r>
      <w:r>
        <w:rPr>
          <w:rFonts w:ascii="Times New Roman" w:hAnsi="Times New Roman"/>
          <w:color w:val="000000"/>
          <w:sz w:val="30"/>
          <w:rtl/>
        </w:rPr>
        <w:t>] فَالخَالِقُ هُو اللهُ ، فَحُذِفَ الفَاعِلُ وَأَقِيمَ نَائِبُ الفَاعِلِ مَقَامَهُ؛</w:t>
      </w:r>
      <w:r>
        <w:br/>
      </w:r>
      <w:r>
        <w:br/>
      </w:r>
      <w:r>
        <w:rPr>
          <w:rFonts w:ascii="Times New Roman" w:hAnsi="Times New Roman"/>
          <w:color w:val="000000"/>
          <w:sz w:val="30"/>
          <w:rtl/>
        </w:rPr>
        <w:t>لأَنَّهُ مَعلُومٌ.</w:t>
      </w:r>
      <w:r>
        <w:br/>
      </w:r>
      <w:r>
        <w:br/>
      </w:r>
      <w:r>
        <w:rPr>
          <w:rFonts w:ascii="Times New Roman" w:hAnsi="Times New Roman"/>
          <w:color w:val="000000"/>
          <w:sz w:val="30"/>
        </w:rPr>
        <w:t>١٢٤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 كَيفَ نَعْلَمُ أَنَّ الَّذي يَغْفِرُ هُوَ اللهُ؟</w:t>
      </w:r>
      <w:r>
        <w:br/>
      </w:r>
      <w:r>
        <w:rPr>
          <w:rFonts w:ascii="Times New Roman" w:hAnsi="Times New Roman"/>
          <w:color w:val="000000"/>
          <w:sz w:val="30"/>
          <w:rtl/>
        </w:rPr>
        <w:t xml:space="preserve">فالجوَابُ: نَعْلَمُ ذَلكَ مِن قَوْلِهِ تَعَالَى: ﴿ وَالَّذِينَ إِذَا فَعَلُوا فَحِشَةً أَوْ ظَلَمُوا أَنفُسَهُمْ ذَكَرُوا اللهَ فَاسْتَغْفَرُوا لِذُنُوبِهِمْ وَمَن يَغْفِرُ الذُّنُوبَ إِلَّا اللهُ ﴾ [آل عمران: </w:t>
      </w:r>
      <w:r>
        <w:rPr>
          <w:rFonts w:ascii="Times New Roman" w:hAnsi="Times New Roman"/>
          <w:color w:val="000000"/>
          <w:sz w:val="30"/>
        </w:rPr>
        <w:t>١٣٥</w:t>
      </w:r>
      <w:r>
        <w:rPr>
          <w:rFonts w:ascii="Times New Roman" w:hAnsi="Times New Roman"/>
          <w:color w:val="000000"/>
          <w:sz w:val="30"/>
          <w:rtl/>
        </w:rPr>
        <w:t>]، ولو اجتَمَعَتِ الأُمَّةُ كُلُّها عَلى أَنْ تَغْفِرَ ذَنْبَ وَاحِدٍ مِنَ النَّاسِ مَا اسْتَطَاعُوا إِلى ذَلكَ</w:t>
      </w:r>
      <w:r>
        <w:br/>
      </w:r>
      <w:r>
        <w:rPr>
          <w:rFonts w:ascii="Times New Roman" w:hAnsi="Times New Roman"/>
          <w:color w:val="000000"/>
          <w:sz w:val="30"/>
          <w:rtl/>
        </w:rPr>
        <w:t>سَبِيلًا، بَلْ إِنَّ رَسُولَ اللهِ ﷺ نَفْسَهُ لَا يَسْتَطِيعُ أَن يَغْفِرَ لِأَحَدٍ.</w:t>
      </w:r>
      <w:r>
        <w:br/>
      </w:r>
      <w:r>
        <w:rPr>
          <w:rFonts w:ascii="Times New Roman" w:hAnsi="Times New Roman"/>
          <w:color w:val="000000"/>
          <w:sz w:val="30"/>
          <w:rtl/>
        </w:rPr>
        <w:t xml:space="preserve">فَإِذَا قَالَ قَائِلٌ : كَيْفَ تَقُولُ ذَلكَ، وَقَد قَالَ اللهُ تَعَالَى: ﴿قُل لِلَّذِينَ ءَامَنُوا يَغْفِرُوا لِلَّذِينَ لَا يَرْجُونَ أَيَّامَ اللَّهِ لِيَجْزِى قَوْمًا بِمَا كَانُوا يَكْسِبُونَ ﴾ [الجاثية : </w:t>
      </w:r>
      <w:r>
        <w:rPr>
          <w:rFonts w:ascii="Times New Roman" w:hAnsi="Times New Roman"/>
          <w:color w:val="000000"/>
          <w:sz w:val="30"/>
        </w:rPr>
        <w:t>١٤</w:t>
      </w:r>
      <w:r>
        <w:rPr>
          <w:rFonts w:ascii="Times New Roman" w:hAnsi="Times New Roman"/>
          <w:color w:val="000000"/>
          <w:sz w:val="30"/>
          <w:rtl/>
        </w:rPr>
        <w:t>]، فَأَثْبَتَ المَغْفِرَةَ لَهُمْ، فَكَيفَ الجَمْعُ بَيْنَ قَوْلِهِ ﴿وَمَن يَغْفِرُ الذُّنُوبَ إِلَّا اللهُ ﴾ [آل عمران:</w:t>
      </w:r>
      <w:r>
        <w:rPr>
          <w:rFonts w:ascii="Times New Roman" w:hAnsi="Times New Roman"/>
          <w:color w:val="000000"/>
          <w:sz w:val="30"/>
        </w:rPr>
        <w:t>١٣٥</w:t>
      </w:r>
      <w:r>
        <w:rPr>
          <w:rFonts w:ascii="Times New Roman" w:hAnsi="Times New Roman"/>
          <w:color w:val="000000"/>
          <w:sz w:val="30"/>
          <w:rtl/>
        </w:rPr>
        <w:t xml:space="preserve">]، وقَوْلِهِ : ﴿يَغْفِرُوا لِلَّذِينَ لَا يَرْجُونَ أَيَّامَ اللَّهِ ﴾ [الجاثية : </w:t>
      </w:r>
      <w:r>
        <w:rPr>
          <w:rFonts w:ascii="Times New Roman" w:hAnsi="Times New Roman"/>
          <w:color w:val="000000"/>
          <w:sz w:val="30"/>
        </w:rPr>
        <w:t>١٤</w:t>
      </w:r>
      <w:r>
        <w:rPr>
          <w:rFonts w:ascii="Times New Roman" w:hAnsi="Times New Roman"/>
          <w:color w:val="000000"/>
          <w:sz w:val="30"/>
          <w:rtl/>
        </w:rPr>
        <w:t>]؟</w:t>
      </w:r>
      <w:r>
        <w:br/>
      </w:r>
      <w:r>
        <w:rPr>
          <w:rFonts w:ascii="Times New Roman" w:hAnsi="Times New Roman"/>
          <w:color w:val="000000"/>
          <w:sz w:val="30"/>
          <w:rtl/>
        </w:rPr>
        <w:t>فَالجَوابُ: أَنَّ المَغْفِرَةَ الَّتِي لا تَكُونُ إِلَّا مِنَ اللَّهِ هِيَ مَغْفِرَةُ الذُّنوبِ، وَأَمَّا المَغفِرَةُ الَّتِي تَكُونُ مِنَ العَبْدِ فَهِيَ مَغْفِرَتُهُ عَنْ إِسَاءَةٍ وَقَعَتْ مِنْ شَخْصِ عَليهِ، فَيَغْفِرُ لَهُ، كَما قَالَ تَعَالَى: ﴿وَلَمَن صَبَرَ وَغَفَرَ إِنَّ ذَلِكَ لَمِنْ عَزْمِ الْأُمُورِ ﴾ [الشورى:</w:t>
      </w:r>
      <w:r>
        <w:rPr>
          <w:rFonts w:ascii="Times New Roman" w:hAnsi="Times New Roman"/>
          <w:color w:val="000000"/>
          <w:sz w:val="30"/>
        </w:rPr>
        <w:t>٤٣</w:t>
      </w:r>
      <w:r>
        <w:rPr>
          <w:rFonts w:ascii="Times New Roman" w:hAnsi="Times New Roman"/>
          <w:color w:val="000000"/>
          <w:sz w:val="30"/>
          <w:rtl/>
        </w:rPr>
        <w:t>]، فَرَجُلٌ اعْتَابَكَ وَجاءَ يَسْتَحِلُّكَ فَإِنَّ مَغْفِرَتَكَ لَه هُوَ مُسَاحَتُكَ لَه وَعَفْوُكَ عَنهُ، إِذَنْ: فَالْمَغْفِرَةُ الَّتِي</w:t>
      </w:r>
      <w:r>
        <w:br/>
      </w:r>
      <w:r>
        <w:rPr>
          <w:rFonts w:ascii="Times New Roman" w:hAnsi="Times New Roman"/>
          <w:color w:val="000000"/>
          <w:sz w:val="30"/>
          <w:rtl/>
        </w:rPr>
        <w:t>اخْتَصَّ اللهُ بِهَا شَيْءٌ آخَرُ غَيْرُ المَغْفِرَةِ الَّتِي تَكُونُ مِنَ العَبْدِ.</w:t>
      </w:r>
      <w:r>
        <w:br/>
      </w:r>
      <w:r>
        <w:rPr>
          <w:rFonts w:ascii="Times New Roman" w:hAnsi="Times New Roman"/>
          <w:color w:val="000000"/>
          <w:sz w:val="30"/>
          <w:rtl/>
        </w:rPr>
        <w:t>وقَوْلُهُ: «مَا تَقَدَّمَ مِنْ ذَنْبِهِ»، فـ(مَا اسْمٌ مَوصُولٌ، مِن صِيغِ العُمُومِ، وَكُلُّ اسْمِ مَوصُولٍ فَإِنَّهُ لِلعُمُومِ حَتَّى لَو كَانَ مُفرَدًا، كَما فِي قَوْلِهِ تَعَالَى: ﴿ وَالَّذِي جَاءَ بِالصِّدْقِ وَصَدَقَ بِهِ أُولَبِكَ هُمُ الْمُتَّقُونَ ﴾ [الزمر:</w:t>
      </w:r>
      <w:r>
        <w:rPr>
          <w:rFonts w:ascii="Times New Roman" w:hAnsi="Times New Roman"/>
          <w:color w:val="000000"/>
          <w:sz w:val="30"/>
        </w:rPr>
        <w:t>۳۳</w:t>
      </w:r>
      <w:r>
        <w:rPr>
          <w:rFonts w:ascii="Times New Roman" w:hAnsi="Times New Roman"/>
          <w:color w:val="000000"/>
          <w:sz w:val="30"/>
          <w:rtl/>
        </w:rPr>
        <w:t>]، فـ(الذِي) مُفْرَد، ومع ذلك قالَ: هُمُ الْمُتَّقُونَ ﴾ وهذا يَدُلُّ على أنَّ الاسْمَ المَوْصول ولو كانَ مُفْرَدًا يُفيدُ</w:t>
      </w:r>
      <w:r>
        <w:br/>
      </w:r>
      <w:r>
        <w:br/>
      </w:r>
      <w:r>
        <w:rPr>
          <w:rFonts w:ascii="Times New Roman" w:hAnsi="Times New Roman"/>
          <w:color w:val="000000"/>
          <w:sz w:val="30"/>
          <w:rtl/>
        </w:rPr>
        <w:t>العموم.</w:t>
      </w:r>
      <w:r>
        <w:br/>
      </w:r>
      <w:r>
        <w:br/>
      </w:r>
      <w:r>
        <w:rPr>
          <w:rFonts w:ascii="Times New Roman" w:hAnsi="Times New Roman"/>
          <w:color w:val="000000"/>
          <w:sz w:val="30"/>
          <w:rtl/>
        </w:rPr>
        <w:t>لا</w:t>
      </w:r>
      <w:r>
        <w:br/>
      </w:r>
      <w:r>
        <w:br/>
      </w:r>
      <w:r>
        <w:rPr>
          <w:rFonts w:ascii="Times New Roman" w:hAnsi="Times New Roman"/>
          <w:color w:val="000000"/>
          <w:sz w:val="30"/>
          <w:rtl/>
        </w:rPr>
        <w:t>كتاب الطهارة</w:t>
      </w:r>
      <w:r>
        <w:br/>
      </w:r>
      <w:r>
        <w:br/>
      </w:r>
      <w:r>
        <w:rPr>
          <w:rFonts w:ascii="Times New Roman" w:hAnsi="Times New Roman"/>
          <w:color w:val="000000"/>
          <w:sz w:val="30"/>
        </w:rPr>
        <w:t>١٢٥</w:t>
      </w:r>
      <w:r>
        <w:br/>
      </w:r>
      <w:r>
        <w:br/>
      </w:r>
      <w:r>
        <w:rPr>
          <w:rFonts w:ascii="Times New Roman" w:hAnsi="Times New Roman"/>
          <w:color w:val="000000"/>
          <w:sz w:val="30"/>
          <w:rtl/>
        </w:rPr>
        <w:t>وقَوْلُهُ: مَا تَقَدَّمَ مِنْ ذَنْبِهِ» أَيْ: كُلَّ مَا تَقَدَّمَ مِنْ ذَنْبِهِ، والذَّنْبُ هو المعصية</w:t>
      </w:r>
      <w:r>
        <w:br/>
      </w:r>
      <w:r>
        <w:br/>
      </w:r>
      <w:r>
        <w:rPr>
          <w:rFonts w:ascii="Times New Roman" w:hAnsi="Times New Roman"/>
          <w:color w:val="000000"/>
          <w:sz w:val="30"/>
          <w:rtl/>
        </w:rPr>
        <w:t>والجُزْمُ والفِعْلُ السَّيِّئ.</w:t>
      </w:r>
      <w:r>
        <w:br/>
      </w:r>
      <w:r>
        <w:br/>
      </w:r>
      <w:r>
        <w:rPr>
          <w:rFonts w:ascii="Times New Roman" w:hAnsi="Times New Roman"/>
          <w:color w:val="000000"/>
          <w:sz w:val="30"/>
          <w:rtl/>
        </w:rPr>
        <w:t>وَكَلِمَةُ ( ذَنْبٌ) مُفْرَدٌ مُضافٌ، يُفيدُ أَيضًا العُموم.</w:t>
      </w:r>
      <w:r>
        <w:br/>
      </w:r>
      <w:r>
        <w:br/>
      </w:r>
      <w:r>
        <w:rPr>
          <w:rFonts w:ascii="Times New Roman" w:hAnsi="Times New Roman"/>
          <w:color w:val="000000"/>
          <w:sz w:val="30"/>
          <w:rtl/>
        </w:rPr>
        <w:t>فَفِي هَذِهِ الجُمْلَةِ تَعمِيمانِ:</w:t>
      </w:r>
      <w:r>
        <w:br/>
      </w:r>
      <w:r>
        <w:rPr>
          <w:rFonts w:ascii="Times New Roman" w:hAnsi="Times New Roman"/>
          <w:color w:val="000000"/>
          <w:sz w:val="30"/>
          <w:rtl/>
        </w:rPr>
        <w:t>الأَولُ: تَعْمِيمٌ في الاسمِ الموصول.</w:t>
      </w:r>
      <w:r>
        <w:br/>
      </w:r>
      <w:r>
        <w:rPr>
          <w:rFonts w:ascii="Times New Roman" w:hAnsi="Times New Roman"/>
          <w:color w:val="000000"/>
          <w:sz w:val="30"/>
          <w:rtl/>
        </w:rPr>
        <w:t>الثَّاني : تَعْمِيمُ فِي المُبَيِّنِ لهذا الاسْمِ المَوصُولِ.</w:t>
      </w:r>
      <w:r>
        <w:br/>
      </w:r>
      <w:r>
        <w:rPr>
          <w:rFonts w:ascii="Times New Roman" w:hAnsi="Times New Roman"/>
          <w:color w:val="000000"/>
          <w:sz w:val="30"/>
          <w:rtl/>
        </w:rPr>
        <w:t>فَهَلْ يُغْفَرُ لِلإِنْسَانِ كُلُّ مَا سَبَقَ مِن ذُنُوبِهِ وَلَو كَانَتْ كَبِيرَةً؟</w:t>
      </w:r>
      <w:r>
        <w:br/>
      </w:r>
      <w:r>
        <w:rPr>
          <w:rFonts w:ascii="Times New Roman" w:hAnsi="Times New Roman"/>
          <w:color w:val="000000"/>
          <w:sz w:val="30"/>
          <w:rtl/>
        </w:rPr>
        <w:t>الجَوابُ : نَعمْ، أَخَذَ بِهذَا بَعضُ العُلماءِ، وَقَالَ: إِنَّ مَنْ تَوَضَّأَ نَحْوَ هَذا الوضوء</w:t>
      </w:r>
      <w:r>
        <w:br/>
      </w:r>
      <w:r>
        <w:rPr>
          <w:rFonts w:ascii="Times New Roman" w:hAnsi="Times New Roman"/>
          <w:color w:val="000000"/>
          <w:sz w:val="30"/>
          <w:rtl/>
        </w:rPr>
        <w:t>ثُمَّ صَلَّى رَكَعَتَيْنِ لا يُحدِّثُ فِيهِمَا نَفْسَهُ فَإِنَّهُ يُغْفَرُ لَهُ مَا تَقَدَّمَ مِن ذَنْبِهِ وَلَوْ كَانَ مِنْ أَكْبَرِ</w:t>
      </w:r>
      <w:r>
        <w:br/>
      </w:r>
      <w:r>
        <w:br/>
      </w:r>
      <w:r>
        <w:rPr>
          <w:rFonts w:ascii="Times New Roman" w:hAnsi="Times New Roman"/>
          <w:color w:val="000000"/>
          <w:sz w:val="30"/>
          <w:rtl/>
        </w:rPr>
        <w:t>الكبائر، ما عدا الشرك.</w:t>
      </w:r>
      <w:r>
        <w:br/>
      </w:r>
      <w:r>
        <w:br/>
      </w:r>
      <w:r>
        <w:rPr>
          <w:rFonts w:ascii="Times New Roman" w:hAnsi="Times New Roman"/>
          <w:color w:val="000000"/>
          <w:sz w:val="30"/>
          <w:rtl/>
        </w:rPr>
        <w:t>وَلَكِنَّ جُمهورَ أَهْلِ العِلْمِ يَقُولُونَ: إِنَّ هَذَا خَاصٌ بِالصَّغَائِرِ، فَهُوَ مِن بَابِ العُمُومِ المَرَادُ بِهِ الخصوص، وَاسْتَدَلُّوا لِذلِكَ بِأَنَّ النَّبِيَّ ﷺ قَالَ: «الصَّلَوَاتُ الخَمْسُ وَالْجُمُعَةَ</w:t>
      </w:r>
      <w:r>
        <w:br/>
      </w:r>
      <w:r>
        <w:rPr>
          <w:rFonts w:ascii="Times New Roman" w:hAnsi="Times New Roman"/>
          <w:color w:val="000000"/>
          <w:sz w:val="30"/>
          <w:rtl/>
        </w:rPr>
        <w:t>إِلَى الْجُمُعَةِ وَرَمَضَانُ إِلَى رَمَضَانَ مُكَفِّرَاتُ لِمَا بَيْنَهُنَّ إِذَا اجْتُنبَتِ الكَبَائِرُ)()()() وَجْهُ الدَّلالَةِ: قَالُوا: فَإِذَا كَانَتْ هَذهِ الصَّلواتُ الحَمْسُ وَهِيَ أَعْظَمُ أَرْكَانِ الإسلامِ بَعدَ الشَّهادَتِينِ، وَصِيامُ رَمَضَانَ وَهوَ الرُّكنُ الرَّابِعُ مِن أَركانِ الإِسلام، لا يَقْوَى عَلَى تَكفِيرِ الكَبَائِرِ - فَما دُونَ ذَلكَ مِن بَابِ أَولَى، فَلا يُمْكِنُ أَنْ نَقُولَ: إِنَّ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الطهارة، باب الصلوات الخمس والجمعة إلى الجمعة، رقم (</w:t>
      </w:r>
      <w:r>
        <w:rPr>
          <w:rFonts w:ascii="Times New Roman" w:hAnsi="Times New Roman"/>
          <w:color w:val="000000"/>
          <w:sz w:val="30"/>
        </w:rPr>
        <w:t>۲۳۳</w:t>
      </w:r>
      <w:r>
        <w:rPr>
          <w:rFonts w:ascii="Times New Roman" w:hAnsi="Times New Roman"/>
          <w:color w:val="000000"/>
          <w:sz w:val="30"/>
          <w:rtl/>
        </w:rPr>
        <w:t>)، من حديث أبي هريرة رَضِيَ اللَّهُ عَنْهُ.</w:t>
      </w:r>
      <w:r>
        <w:br/>
      </w:r>
      <w:r>
        <w:br/>
      </w:r>
      <w:r>
        <w:rPr>
          <w:rFonts w:ascii="Times New Roman" w:hAnsi="Times New Roman"/>
          <w:color w:val="000000"/>
          <w:sz w:val="30"/>
        </w:rPr>
        <w:t>١٢٦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الصَّلاةَ لَا تَغْفِرُ إِلا الصَّغَائِرَ، ثُم نَقولُ : إِنَّ الوُضُوءَ يُكَفِّرُ الصَّغَائِرَ وَالكَبَائِرَ، هَذَا بَعيدٌ،</w:t>
      </w:r>
      <w:r>
        <w:br/>
      </w:r>
      <w:r>
        <w:rPr>
          <w:rFonts w:ascii="Times New Roman" w:hAnsi="Times New Roman"/>
          <w:color w:val="000000"/>
          <w:sz w:val="30"/>
          <w:rtl/>
        </w:rPr>
        <w:t>وَعَلَى هَذَا يَكُونُ العُمُومُ هُنَا يُرَادُ بِهِ الخُصُوص.</w:t>
      </w:r>
      <w:r>
        <w:br/>
      </w:r>
      <w:r>
        <w:rPr>
          <w:rFonts w:ascii="Times New Roman" w:hAnsi="Times New Roman"/>
          <w:color w:val="000000"/>
          <w:sz w:val="30"/>
          <w:rtl/>
        </w:rPr>
        <w:t>وهَلْ يُمْكِنُ أَن يَأْتِيَ لَفْظُ عَامٌ يُرادُ بِهِ الخُصُوصُ ؟</w:t>
      </w:r>
      <w:r>
        <w:br/>
      </w:r>
      <w:r>
        <w:rPr>
          <w:rFonts w:ascii="Times New Roman" w:hAnsi="Times New Roman"/>
          <w:color w:val="000000"/>
          <w:sz w:val="30"/>
          <w:rtl/>
        </w:rPr>
        <w:t xml:space="preserve">نَعَمْ، كَما فِي قَولِهِ سُبْحَانَهُ وَتَعَالَى: ﴿ مَا نَذَرُ مِن شَيْءٍ أَلَتْ عَلَيْهِ إِلَّا جَعَلَتْهُ كَالرَّمِيم ) [الذاريات: </w:t>
      </w:r>
      <w:r>
        <w:rPr>
          <w:rFonts w:ascii="Times New Roman" w:hAnsi="Times New Roman"/>
          <w:color w:val="000000"/>
          <w:sz w:val="30"/>
        </w:rPr>
        <w:t>٤٢</w:t>
      </w:r>
      <w:r>
        <w:rPr>
          <w:rFonts w:ascii="Times New Roman" w:hAnsi="Times New Roman"/>
          <w:color w:val="000000"/>
          <w:sz w:val="30"/>
          <w:rtl/>
        </w:rPr>
        <w:t>] ، فَقَولُهُ: مِن شَيْءٍ أَنتَ عَلَيْهِ ﴾ عَامٌ، لَكِنْ يُرَادُ بِهِ الخُصُوصُ ؛ لِقَوْلِهِ تَعَالَى في آيةٍ أُخْرَى فَأَصْبَحُوا لَا يُرَى إِلَّا مَسَكِتُهُمْ ﴾ [الأحقاف:</w:t>
      </w:r>
      <w:r>
        <w:rPr>
          <w:rFonts w:ascii="Times New Roman" w:hAnsi="Times New Roman"/>
          <w:color w:val="000000"/>
          <w:sz w:val="30"/>
        </w:rPr>
        <w:t>٢٥</w:t>
      </w:r>
      <w:r>
        <w:rPr>
          <w:rFonts w:ascii="Times New Roman" w:hAnsi="Times New Roman"/>
          <w:color w:val="000000"/>
          <w:sz w:val="30"/>
          <w:rtl/>
        </w:rPr>
        <w:t>]، وَلَكِنَّ بَعْضَ العُلَماءِ قَالَ : إِنَّ هَذَا مِن بَابِ العامَّ المَخصُوصِ بِالعَقْلِ.</w:t>
      </w:r>
      <w:r>
        <w:br/>
      </w:r>
      <w:r>
        <w:br/>
      </w:r>
      <w:r>
        <w:rPr>
          <w:rFonts w:ascii="Times New Roman" w:hAnsi="Times New Roman"/>
          <w:color w:val="000000"/>
          <w:sz w:val="30"/>
          <w:rtl/>
        </w:rPr>
        <w:t>ه</w:t>
      </w:r>
      <w:r>
        <w:br/>
      </w:r>
      <w:r>
        <w:br/>
      </w:r>
      <w:r>
        <w:rPr>
          <w:rFonts w:ascii="Times New Roman" w:hAnsi="Times New Roman"/>
          <w:color w:val="000000"/>
          <w:sz w:val="30"/>
          <w:rtl/>
        </w:rPr>
        <w:t>وَمَتَلُوا لِلعَامُ الَّذِي يُرَادُ بِه الخصوص بِقَوْلِهِ تَعَالَى: ﴿الَّذِينَ قَالَ لَهُمُ النَّاسُ إِنَّ النَّاسَ قَدْ جَمَعُوا لَكُمْ فَأَخْشَوْهُمْ فَزَادَهُمْ إِيمَنا ﴾ [آل عمران:</w:t>
      </w:r>
      <w:r>
        <w:rPr>
          <w:rFonts w:ascii="Times New Roman" w:hAnsi="Times New Roman"/>
          <w:color w:val="000000"/>
          <w:sz w:val="30"/>
        </w:rPr>
        <w:t>۱۷۳</w:t>
      </w:r>
      <w:r>
        <w:rPr>
          <w:rFonts w:ascii="Times New Roman" w:hAnsi="Times New Roman"/>
          <w:color w:val="000000"/>
          <w:sz w:val="30"/>
          <w:rtl/>
        </w:rPr>
        <w:t>]، قَالُوا: فَإِنَّ قَوْلَهُ: الَّذِينَ قَالَ لَهُمُ النَّاسُ ) كُلُّ يَدْرِي أَنَّهُ لَيسَ كُلُّ النَّاسِ جَاوُوا لِلرَّسُولِ وَأَصْحَابِهِ - صَلَوَاتُ اللهِ وَسَلامُهُ عَلَيْهِ وَرَضِي اللَّهُ عَنْهُم - فَأَخبَرُوهُم، إِنَّما أَخبَرَهُم بِذَلكَ رَجُلٌ وَاحِدٌ وَهُوَ نُعَيْمُ بنُ مَسْعُودٍ ، وَكَذلِكَ قَولُهُ: إِنَّ النَّاسَ قَدْ جَمَعُوا لَكُمْ ) هل المراد جَميعُ النَّاسِ فِي مَشَارِقِ الأَرْضِ وَمَغَارِبِها ؟ لا، لَكِنَّ الذِينَ جَمعُوا لَهُمْ هُمْ قُرَيضٌ فَهَذَا أَيْضًا عَامُّ أُريدَ بِهِ الخَاصُّ.</w:t>
      </w:r>
      <w:r>
        <w:br/>
      </w:r>
      <w:r>
        <w:rPr>
          <w:rFonts w:ascii="Times New Roman" w:hAnsi="Times New Roman"/>
          <w:color w:val="000000"/>
          <w:sz w:val="30"/>
          <w:rtl/>
        </w:rPr>
        <w:t xml:space="preserve">أمَّا قَوْلُهُ تَعَالَى: ﴿وَلِلَّهِ عَلَى النَّاسِ حِجُ الْبَيْتِ مَنِ اسْتَطَاعَ إِلَيْهِ سَبِيلًا ﴾ [آل عمران: </w:t>
      </w:r>
      <w:r>
        <w:rPr>
          <w:rFonts w:ascii="Times New Roman" w:hAnsi="Times New Roman"/>
          <w:color w:val="000000"/>
          <w:sz w:val="30"/>
        </w:rPr>
        <w:t>٩٧</w:t>
      </w:r>
      <w:r>
        <w:rPr>
          <w:rFonts w:ascii="Times New Roman" w:hAnsi="Times New Roman"/>
          <w:color w:val="000000"/>
          <w:sz w:val="30"/>
          <w:rtl/>
        </w:rPr>
        <w:t>] فليس من العام الذي يُراد به الخصوص ؛ لأنَّهُ هنا قد بُيَّنَ مَنِ اسْتَطَاعَ فَالبَدَلُ يُبَيِّنُ أنَّ المُرادَ بالمُبْدَلِ منه هو الخصوص، فهذه الآية من العام المخصوص، والذي نُرِيدُ المثال له هو العام الذي لم يُخصَّص لكن يُراد به الخصوص.</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 تفسير الطبري (</w:t>
      </w:r>
      <w:r>
        <w:rPr>
          <w:rFonts w:ascii="Times New Roman" w:hAnsi="Times New Roman"/>
          <w:color w:val="000000"/>
          <w:sz w:val="30"/>
        </w:rPr>
        <w:t>٥٣١/٣</w:t>
      </w:r>
      <w:r>
        <w:rPr>
          <w:rFonts w:ascii="Times New Roman" w:hAnsi="Times New Roman"/>
          <w:color w:val="000000"/>
          <w:sz w:val="30"/>
          <w:rtl/>
        </w:rPr>
        <w:t>-</w:t>
      </w:r>
      <w:r>
        <w:rPr>
          <w:rFonts w:ascii="Times New Roman" w:hAnsi="Times New Roman"/>
          <w:color w:val="000000"/>
          <w:sz w:val="30"/>
        </w:rPr>
        <w:t>٥٣٢</w:t>
      </w:r>
      <w:r>
        <w:rPr>
          <w:rFonts w:ascii="Times New Roman" w:hAnsi="Times New Roman"/>
          <w:color w:val="000000"/>
          <w:sz w:val="30"/>
          <w:rtl/>
        </w:rPr>
        <w:t xml:space="preserve">، </w:t>
      </w:r>
      <w:r>
        <w:rPr>
          <w:rFonts w:ascii="Times New Roman" w:hAnsi="Times New Roman"/>
          <w:color w:val="000000"/>
          <w:sz w:val="30"/>
        </w:rPr>
        <w:t>٢٤٤/٦</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۱۲۷</w:t>
      </w:r>
      <w:r>
        <w:br/>
      </w:r>
      <w:r>
        <w:br/>
      </w:r>
      <w:r>
        <w:rPr>
          <w:rFonts w:ascii="Times New Roman" w:hAnsi="Times New Roman"/>
          <w:color w:val="000000"/>
          <w:sz w:val="30"/>
          <w:rtl/>
        </w:rPr>
        <w:t>إِذَنْ: فَقَوْلُهُ: اغْفِرَ لَهُ مَا تَقَدَّمَ مِنْ ذَنْبِهِ الرَّاجِعُ مَا ذَهَبَ إِلَيْهِ الجُمْهُورُ، وَهُوَ أَنَّه عَامٌ أُريدَ بهِ الخصوص، وَأَنَّ الوُضُوءَ لا يُمْكِنُ أَنْ يُكَفِّرَ جَميعَ الذُّنوبِ الصَّغَائِرَ</w:t>
      </w:r>
      <w:r>
        <w:br/>
      </w:r>
      <w:r>
        <w:br/>
      </w:r>
      <w:r>
        <w:rPr>
          <w:rFonts w:ascii="Times New Roman" w:hAnsi="Times New Roman"/>
          <w:color w:val="000000"/>
          <w:sz w:val="30"/>
          <w:rtl/>
        </w:rPr>
        <w:t>وَالكَبَائِرَ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في هذا الحديثِ فَوائِدُ مُتَعَدِّدةُ:</w:t>
      </w:r>
      <w:r>
        <w:br/>
      </w:r>
      <w:r>
        <w:br/>
      </w:r>
      <w:r>
        <w:rPr>
          <w:rFonts w:ascii="Times New Roman" w:hAnsi="Times New Roman"/>
          <w:color w:val="000000"/>
          <w:sz w:val="30"/>
          <w:rtl/>
        </w:rPr>
        <w:t>الفَائِدَةُ الأُولَى : أُمورٌ شَاهِدةُ للتَّرْجَمَةِ، أَيْ: لِكتابِ الطَّهَارَةِ، وَهو صفَةُ الوُضوءِ</w:t>
      </w:r>
      <w:r>
        <w:br/>
      </w:r>
      <w:r>
        <w:br/>
      </w:r>
      <w:r>
        <w:rPr>
          <w:rFonts w:ascii="Times New Roman" w:hAnsi="Times New Roman"/>
          <w:color w:val="000000"/>
          <w:sz w:val="30"/>
          <w:rtl/>
        </w:rPr>
        <w:t>الكَامِلةُ، وَقد تَقَدَّمَ.</w:t>
      </w:r>
      <w:r>
        <w:br/>
      </w:r>
      <w:r>
        <w:br/>
      </w:r>
      <w:r>
        <w:rPr>
          <w:rFonts w:ascii="Times New Roman" w:hAnsi="Times New Roman"/>
          <w:color w:val="000000"/>
          <w:sz w:val="30"/>
          <w:rtl/>
        </w:rPr>
        <w:t>الفَائِدَةُ الثَّانِيَةُ : تُبُوتُ وَلاءِ العِتْقِ، وَأَنَّهُ أَمْرُ مَشْهُورٌ بَينَ المُسلِمِينَ، يُؤْخَذُ مِنْ قَوْلِهِ : مَولَى عُثْمَانَ».</w:t>
      </w:r>
      <w:r>
        <w:br/>
      </w:r>
      <w:r>
        <w:rPr>
          <w:rFonts w:ascii="Times New Roman" w:hAnsi="Times New Roman"/>
          <w:color w:val="000000"/>
          <w:sz w:val="30"/>
          <w:rtl/>
        </w:rPr>
        <w:t>الفَائِدَةُ الثَّالثةُ : تَواضُعُ الخُلَفَاءِ الرَّاشِدِينَ؛ حَيْثُ دَعَا بِماءٍ يَتوضَّأُ بِهِ أَمَامَ النَّاسِ؛</w:t>
      </w:r>
      <w:r>
        <w:br/>
      </w:r>
      <w:r>
        <w:rPr>
          <w:rFonts w:ascii="Times New Roman" w:hAnsi="Times New Roman"/>
          <w:color w:val="000000"/>
          <w:sz w:val="30"/>
          <w:rtl/>
        </w:rPr>
        <w:t>ليُعَلِّمَهُم كَيْفَ كَانَ النَّبِيُّ ﷺ يَتَوَضَّأُ، وَهَذَا مِن تَمامِ الأَمَانَةِ فِي نَقْلِ السُّنَّةِ. الفَائِدَةُ الرَّابِعَةُ: فَضيلَةُ عُثمانَ رَضِوَاللَّهُ عَنْهُ؛ حَيثُ تَوَضَّأَ وَهُوَ الخَليفَةُ أَمامَ النَّاسِ لِيشَاهِدُوا فِعْلَهُ.</w:t>
      </w:r>
      <w:r>
        <w:br/>
      </w:r>
      <w:r>
        <w:rPr>
          <w:rFonts w:ascii="Times New Roman" w:hAnsi="Times New Roman"/>
          <w:color w:val="000000"/>
          <w:sz w:val="30"/>
          <w:rtl/>
        </w:rPr>
        <w:t xml:space="preserve">الفَائِدَةُ الخَامِسةُ: أَنَّهُ يَنبَغِي نَشْرُ العِلمِ بِالتَّعلِيمِ القَوْلِيِّ وَالتَّعلِيمِ الفِعْلِيُّ. </w:t>
      </w:r>
      <w:proofErr w:type="gramStart"/>
      <w:r>
        <w:rPr>
          <w:rFonts w:ascii="Times New Roman" w:hAnsi="Times New Roman"/>
          <w:color w:val="000000"/>
          <w:sz w:val="30"/>
          <w:rtl/>
        </w:rPr>
        <w:t>أَوَّلا :</w:t>
      </w:r>
      <w:proofErr w:type="gramEnd"/>
      <w:r>
        <w:rPr>
          <w:rFonts w:ascii="Times New Roman" w:hAnsi="Times New Roman"/>
          <w:color w:val="000000"/>
          <w:sz w:val="30"/>
          <w:rtl/>
        </w:rPr>
        <w:t xml:space="preserve"> التَّعْلِيمُ القَوْلِيُّ؛ أَن أَقُولَ: إِذَا أَرَدتَ أَن تَتَوضَّأَ فَافْعَلْ كَذَا وَكَذَا.</w:t>
      </w:r>
      <w:r>
        <w:br/>
      </w:r>
      <w:proofErr w:type="gramStart"/>
      <w:r>
        <w:rPr>
          <w:rFonts w:ascii="Times New Roman" w:hAnsi="Times New Roman"/>
          <w:color w:val="000000"/>
          <w:sz w:val="30"/>
          <w:rtl/>
        </w:rPr>
        <w:t>ثَانِيَا :</w:t>
      </w:r>
      <w:proofErr w:type="gramEnd"/>
      <w:r>
        <w:rPr>
          <w:rFonts w:ascii="Times New Roman" w:hAnsi="Times New Roman"/>
          <w:color w:val="000000"/>
          <w:sz w:val="30"/>
          <w:rtl/>
        </w:rPr>
        <w:t xml:space="preserve"> التَّعلِيمُ الفِعْلِيُّ؛ أَنْ أَفْعَلَ الشَّيءَ أَمامَكَ وَيُسمَّى تَطبيقًا. وَالتَّعلِيمُ الفِعْلِيُّ أَنْفَعُ؛ لِأَنَّهُ يُمَكِّنُ في الذِّهْنِ، وَيُدْرِكُهُ الإِنْسَانُ إِدراكًا </w:t>
      </w:r>
      <w:proofErr w:type="gramStart"/>
      <w:r>
        <w:rPr>
          <w:rFonts w:ascii="Times New Roman" w:hAnsi="Times New Roman"/>
          <w:color w:val="000000"/>
          <w:sz w:val="30"/>
          <w:rtl/>
        </w:rPr>
        <w:t>تاما .</w:t>
      </w:r>
      <w:proofErr w:type="gramEnd"/>
      <w:r>
        <w:rPr>
          <w:rFonts w:ascii="Times New Roman" w:hAnsi="Times New Roman"/>
          <w:color w:val="000000"/>
          <w:sz w:val="30"/>
          <w:rtl/>
        </w:rPr>
        <w:t xml:space="preserve"> الفَائِدَةُ السَّادِسَةُ: أَنَّ التَّعْلِيمَ بِالْفِعْلِ أَقْوَى مِنَ التَّعْلِيمِ بِالقَوْلِ، وَهَذَا مِن وَجْهَيْنِ:</w:t>
      </w:r>
      <w:r>
        <w:br/>
      </w:r>
      <w:r>
        <w:br/>
      </w:r>
      <w:r>
        <w:rPr>
          <w:rFonts w:ascii="Times New Roman" w:hAnsi="Times New Roman"/>
          <w:color w:val="000000"/>
          <w:sz w:val="30"/>
        </w:rPr>
        <w:t>١٢٨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الوَجْهُ الأَوَّلُ: قُرْبُ التَّصَوُّرِ ، وفَهُمُ المَعْنى.</w:t>
      </w:r>
      <w:r>
        <w:br/>
      </w:r>
      <w:r>
        <w:rPr>
          <w:rFonts w:ascii="Times New Roman" w:hAnsi="Times New Roman"/>
          <w:color w:val="000000"/>
          <w:sz w:val="30"/>
          <w:rtl/>
        </w:rPr>
        <w:t>الوَجْهُ الثَّاني: بَقَاءُ الحِفْظِ ؛ لأنَّ الإِنْسانَ إِذَا شَاهَدَ الشَّيْءَ فَهِمَ المَعْنى سَماعًا، وأَبْصَرَهُ فِعالاً ، ومَكَثَ فِي قَلْبِهِ؛ لأنَّ الصُّورةَ مَكَثَتْ فِي مُخَيَّلَتِهِ وذِهْنِهِ، فَاجْتَمَعَ الحِفْظُ،</w:t>
      </w:r>
      <w:r>
        <w:br/>
      </w:r>
      <w:r>
        <w:rPr>
          <w:rFonts w:ascii="Times New Roman" w:hAnsi="Times New Roman"/>
          <w:color w:val="000000"/>
          <w:sz w:val="30"/>
          <w:rtl/>
        </w:rPr>
        <w:t>وَارْتِسَامُ الصُّورَةِ، فَيَكُونُ ذَلكَ أَبْقَى لِحِفْظِ الْإِنْسَانِ.</w:t>
      </w:r>
      <w:r>
        <w:br/>
      </w:r>
      <w:r>
        <w:rPr>
          <w:rFonts w:ascii="Times New Roman" w:hAnsi="Times New Roman"/>
          <w:color w:val="000000"/>
          <w:sz w:val="30"/>
          <w:rtl/>
        </w:rPr>
        <w:t>وَلهذَا لَو وَصَفْتَ ِلإِنْسانِ صِفةَ الصَّلاةِ، يَقُومُ فَيُكَبِّرُ، وَيَقْرَأُ الفَاتِحَةَ، وَمَا أَشْبَهَ ذَلكَ إِلى آخِرِ الصَّلاةِ، لَم يَتَصَوَّرُها كَمَا لَو صَلَّيْتَ أَمَامَهُ؛ وَلِهَذَا قَالَ النَّبِيُّ ﷺ حِينَ</w:t>
      </w:r>
      <w:r>
        <w:br/>
      </w:r>
      <w:r>
        <w:rPr>
          <w:rFonts w:ascii="Times New Roman" w:hAnsi="Times New Roman"/>
          <w:color w:val="000000"/>
          <w:sz w:val="30"/>
          <w:rtl/>
        </w:rPr>
        <w:t>صَعِدَ عَلَى المِنبَرِ، وَصَارَ يُصَلِّي عَلَيهِ إِلَّا في السُّجودِ، فَيَنْزِلُ وَيَسْجُدُ عَلَى الْأَرْضِ، قَالَ: «فَعَلْتُ ذَلِكَ لِتَأتموا بي، وَلِتَعَلَّمُوا صَلاتَكُمْ»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ولَا حَجَّ حَجَّةَ الوَداعِ كَانَ يَقُولُ للنَّاسِ: «خُذُوا عَنِّي مَناسِكَكُمْ» () . الفَائِدَةُ السَّابِعَةُ: جَوَانُ سُؤَالِ الغَيْرِ إِذَا كَانَ لِلسَّائِلِ فَضْلُ عَلَى الْمَسْؤُولِ؛ لِقَوْلِهِ: دَعَا بوَضُوءٍ وَجْهُ ذلك: أنَّ السَّائل حينئذ ليس مُذِلَّا لِنَفْسِهِ، وَالنَّهَى عَنْ سُؤَالِ</w:t>
      </w:r>
      <w:r>
        <w:br/>
      </w:r>
      <w:r>
        <w:rPr>
          <w:rFonts w:ascii="Times New Roman" w:hAnsi="Times New Roman"/>
          <w:color w:val="000000"/>
          <w:sz w:val="30"/>
          <w:rtl/>
        </w:rPr>
        <w:t>الغَيْرِ خَوْفًا مِنْ إِذْلالِ النَّفْسِ أَوْ تَذَلُّلِهَا لِغَيْرِ اللَّهِ عَزَوَجَلَّ.</w:t>
      </w:r>
      <w:r>
        <w:br/>
      </w:r>
      <w:r>
        <w:rPr>
          <w:rFonts w:ascii="Times New Roman" w:hAnsi="Times New Roman"/>
          <w:color w:val="000000"/>
          <w:sz w:val="30"/>
          <w:rtl/>
        </w:rPr>
        <w:t>وَلِهَذَا تَجِدُ أَنَّ النَّبِيَّ ﷺ دَائِمَا يَسْأَلُ، لَكنَّهُ يَسْأَلُ لِيَنَالَ المَسْؤُولُ شَرَفًا بِسُؤَالِهِ، ولَيْسَ فِيهِ إِذْلالٌ لِلنَّفْسِ، وَكَذلِكَ إِذَا عَرَفْتَ أَنَّكَ إِذَا أَمَرْتَ هَذَا الشَّخْصَ أَنْ يَقْضِيَ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الخطبة على المنبر، رقم (</w:t>
      </w:r>
      <w:r>
        <w:rPr>
          <w:rFonts w:ascii="Times New Roman" w:hAnsi="Times New Roman"/>
          <w:color w:val="000000"/>
          <w:sz w:val="30"/>
        </w:rPr>
        <w:t>۹۱۷</w:t>
      </w:r>
      <w:r>
        <w:rPr>
          <w:rFonts w:ascii="Times New Roman" w:hAnsi="Times New Roman"/>
          <w:color w:val="000000"/>
          <w:sz w:val="30"/>
          <w:rtl/>
        </w:rPr>
        <w:t>)، ومسلم: كتاب المساجد،</w:t>
      </w:r>
      <w:r>
        <w:br/>
      </w:r>
      <w:r>
        <w:rPr>
          <w:rFonts w:ascii="Times New Roman" w:hAnsi="Times New Roman"/>
          <w:color w:val="000000"/>
          <w:sz w:val="30"/>
          <w:rtl/>
        </w:rPr>
        <w:t>باب جواز الخطوة والخطوتين في الصلاة، رقم (</w:t>
      </w:r>
      <w:r>
        <w:rPr>
          <w:rFonts w:ascii="Times New Roman" w:hAnsi="Times New Roman"/>
          <w:color w:val="000000"/>
          <w:sz w:val="30"/>
        </w:rPr>
        <w:t>٥٤٤</w:t>
      </w:r>
      <w:r>
        <w:rPr>
          <w:rFonts w:ascii="Times New Roman" w:hAnsi="Times New Roman"/>
          <w:color w:val="000000"/>
          <w:sz w:val="30"/>
          <w:rtl/>
        </w:rPr>
        <w:t>) ، من حديث سهل بن سعد رَضَ اللَّهُ عَنْهُ. وقوله: «لتأتمُّوا»: الأم بالفتح القصد، أمَّه يَؤُمه أما إذا قصده. انظر تاج العروس [أمم]</w:t>
      </w:r>
      <w:r>
        <w:br/>
      </w:r>
      <w:r>
        <w:br/>
      </w:r>
      <w:r>
        <w:rPr>
          <w:rFonts w:ascii="Times New Roman" w:hAnsi="Times New Roman"/>
          <w:color w:val="000000"/>
          <w:sz w:val="30"/>
          <w:rtl/>
        </w:rPr>
        <w:t>.(</w:t>
      </w:r>
      <w:r>
        <w:rPr>
          <w:rFonts w:ascii="Times New Roman" w:hAnsi="Times New Roman"/>
          <w:color w:val="000000"/>
          <w:sz w:val="30"/>
        </w:rPr>
        <w:t>۲۲۷۳۱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کتاب الحج، باب استحباب رمي جمرة العقبة، رقم (</w:t>
      </w:r>
      <w:r>
        <w:rPr>
          <w:rFonts w:ascii="Times New Roman" w:hAnsi="Times New Roman"/>
          <w:color w:val="000000"/>
          <w:sz w:val="30"/>
        </w:rPr>
        <w:t>۱۲۹۷</w:t>
      </w:r>
      <w:r>
        <w:rPr>
          <w:rFonts w:ascii="Times New Roman" w:hAnsi="Times New Roman"/>
          <w:color w:val="000000"/>
          <w:sz w:val="30"/>
          <w:rtl/>
        </w:rPr>
        <w:t>)، من حديث جابر بن</w:t>
      </w:r>
      <w:r>
        <w:br/>
      </w:r>
      <w:r>
        <w:br/>
      </w:r>
      <w:r>
        <w:rPr>
          <w:rFonts w:ascii="Times New Roman" w:hAnsi="Times New Roman"/>
          <w:color w:val="000000"/>
          <w:sz w:val="30"/>
          <w:rtl/>
        </w:rPr>
        <w:t>عبد الله رضي الله عنهما.</w:t>
      </w:r>
      <w:r>
        <w:br/>
      </w:r>
      <w:r>
        <w:br/>
      </w:r>
      <w:r>
        <w:rPr>
          <w:rFonts w:ascii="Times New Roman" w:hAnsi="Times New Roman"/>
          <w:color w:val="000000"/>
          <w:sz w:val="30"/>
          <w:rtl/>
        </w:rPr>
        <w:t>كتاب الطهارة</w:t>
      </w:r>
      <w:r>
        <w:br/>
      </w:r>
      <w:r>
        <w:br/>
      </w:r>
      <w:r>
        <w:rPr>
          <w:rFonts w:ascii="Times New Roman" w:hAnsi="Times New Roman"/>
          <w:color w:val="000000"/>
          <w:sz w:val="30"/>
        </w:rPr>
        <w:t>۱۲۹</w:t>
      </w:r>
      <w:r>
        <w:br/>
      </w:r>
      <w:r>
        <w:br/>
      </w:r>
      <w:r>
        <w:rPr>
          <w:rFonts w:ascii="Times New Roman" w:hAnsi="Times New Roman"/>
          <w:color w:val="000000"/>
          <w:sz w:val="30"/>
          <w:rtl/>
        </w:rPr>
        <w:t>لَكَ حَاجَةٌ، فَإِنَّكَ أَنْتَ الَّذِي تَمَنُّ عَلَيْهِ وَلَيْسَ هُوَ الَّذِي يَمُنُّ عَلَيْكَ، فَإِنَّ هَذا لَيسَ مِنَ السُّؤَالِ المَذْمُومِ؛ لِأَنَّ السُّؤَالَ المَذْمُومَ هُوَ الَّذِي يَحْصُلُ بِهِ إِذْلالُ النَّفْسِ وَالتَّذَلُّلُ</w:t>
      </w:r>
      <w:r>
        <w:br/>
      </w:r>
      <w:r>
        <w:br/>
      </w:r>
      <w:r>
        <w:rPr>
          <w:rFonts w:ascii="Times New Roman" w:hAnsi="Times New Roman"/>
          <w:color w:val="000000"/>
          <w:sz w:val="30"/>
          <w:rtl/>
        </w:rPr>
        <w:t>لِغَيْرِ اللهِ عَزَّوَجَل.</w:t>
      </w:r>
      <w:r>
        <w:br/>
      </w:r>
      <w:r>
        <w:br/>
      </w:r>
      <w:r>
        <w:rPr>
          <w:rFonts w:ascii="Times New Roman" w:hAnsi="Times New Roman"/>
          <w:color w:val="000000"/>
          <w:sz w:val="30"/>
          <w:rtl/>
        </w:rPr>
        <w:t>وَلَكِنْ إِذَا دَارَ الأَمْرُ بَينَ السُّؤَالِ وَبَيْنَ أَنْ يَقْدِمَ الإِنْسَانُ نَفْسَهُ فَالأُولَى أَنْ يَخْدِمَ نَفْسَهُ، وَلهَذَا بَايَعَ النَّبِيُّ - صَلَّى اللهُ عَلَيْهِ وعَلَى آلِهِ وَسَلَّمَ - أَصْحَابَهُ أَلَّا يَسأَلُوا النَّاسَ شَيْئًا، فَكانَ سَوطُ أَحَدِهِم يَسْقُطُ مِن عَلَى بَعِيرِهِ وَيَنزِلُ وَيَأْخُذُ السَّوْطَ وَلَا يَقُولُ: نَاوِلُونِي السَّوْطَ ) .</w:t>
      </w:r>
      <w:r>
        <w:br/>
      </w:r>
      <w:r>
        <w:rPr>
          <w:rFonts w:ascii="Times New Roman" w:hAnsi="Times New Roman"/>
          <w:color w:val="000000"/>
          <w:sz w:val="30"/>
          <w:rtl/>
        </w:rPr>
        <w:t>وَهَكَذَا يَنْبَغِي لَنا أَيُّهَا الإِخْوَةُ أَنْ نَكُونَ أَعِزَّاءَ وَأَلَا نُذِلَّ أَنْفُسَنَا لِأَحَدٍ بِأَيِّ سُؤَالٍ حَتَّى وَإِنْ كَانَ جَائِرًا، فَالتَّرفُعُ عَنْ سُؤَالِ النَّاسِ لَا شَكٍّ أَنَّهُ أَعَزُّ لِلإِنسَانِ وَأَصْوَنُ</w:t>
      </w:r>
      <w:r>
        <w:br/>
      </w:r>
      <w:r>
        <w:br/>
      </w:r>
      <w:r>
        <w:rPr>
          <w:rFonts w:ascii="Times New Roman" w:hAnsi="Times New Roman"/>
          <w:color w:val="000000"/>
          <w:sz w:val="30"/>
          <w:rtl/>
        </w:rPr>
        <w:t>لماءِ وَجْهِهِ.</w:t>
      </w:r>
      <w:r>
        <w:br/>
      </w:r>
      <w:r>
        <w:br/>
      </w:r>
      <w:r>
        <w:rPr>
          <w:rFonts w:ascii="Times New Roman" w:hAnsi="Times New Roman"/>
          <w:color w:val="000000"/>
          <w:sz w:val="30"/>
          <w:rtl/>
        </w:rPr>
        <w:t>أَمَّا كَوْنُ بَعْضِ النَّاسِ سَؤُولًا، سَواءٌ كَانَ سَؤُولًا بِالقَولِ بِأَنْ يَقُولَ: أَعْطِنِي كذا وكذا، أو سَؤُولًا بِالفِعلِ وَالإِشَارَةِ وَالتَّعرِيض، مثلُ : أَنْ يَرَى مَعَكَ قَلَما فيُعْجِبُهُ فيَأْخُذُ هذا القَلَمَ ويُقَلِّبُهُ ويَقولُ : هذا قَلَمٌ جَيْدٌ، لو أُعْطَى مِثْلَهُ لَقَبِلْتُ، فهذا سُؤالٌ بالفعل والإيماء والإشارةِ والتَّعْريض ، فرُبَّما تَحَرَّجَ صاحِبُ القلم إذا رآك قد تعلق قلبك به، ويعطيك إياه، وهو راغب فيه.</w:t>
      </w:r>
      <w:r>
        <w:br/>
      </w:r>
      <w:r>
        <w:rPr>
          <w:rFonts w:ascii="Times New Roman" w:hAnsi="Times New Roman"/>
          <w:color w:val="000000"/>
          <w:sz w:val="30"/>
          <w:rtl/>
        </w:rPr>
        <w:t>فَيَنبَغِي لِلإِنسَانِ أَن يَكُونَ عَزيزَ النَّفس، وَلا يَسأَلُ أحدًا مَا دَامَ أَنَّهُ يُمْكِنُهُ أَنْ</w:t>
      </w:r>
      <w:r>
        <w:br/>
      </w:r>
      <w:r>
        <w:br/>
      </w:r>
      <w:r>
        <w:rPr>
          <w:rFonts w:ascii="Times New Roman" w:hAnsi="Times New Roman"/>
          <w:color w:val="000000"/>
          <w:sz w:val="30"/>
          <w:rtl/>
        </w:rPr>
        <w:t>يَقومَ بِحَاجَةِ نَفْسِهِ.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الزكاة، باب كراهة المسألة للناس، رقم (</w:t>
      </w:r>
      <w:r>
        <w:rPr>
          <w:rFonts w:ascii="Times New Roman" w:hAnsi="Times New Roman"/>
          <w:color w:val="000000"/>
          <w:sz w:val="30"/>
        </w:rPr>
        <w:t>١٠٤٣</w:t>
      </w:r>
      <w:r>
        <w:rPr>
          <w:rFonts w:ascii="Times New Roman" w:hAnsi="Times New Roman"/>
          <w:color w:val="000000"/>
          <w:sz w:val="30"/>
          <w:rtl/>
        </w:rPr>
        <w:t>)، من حديث عوف بن</w:t>
      </w:r>
      <w:r>
        <w:br/>
      </w:r>
      <w:r>
        <w:br/>
      </w:r>
      <w:r>
        <w:rPr>
          <w:rFonts w:ascii="Times New Roman" w:hAnsi="Times New Roman"/>
          <w:color w:val="000000"/>
          <w:sz w:val="30"/>
          <w:rtl/>
        </w:rPr>
        <w:t>مالك رَضَ اللَّهُ عَنْهُ.</w:t>
      </w:r>
      <w:r>
        <w:br/>
      </w:r>
      <w:r>
        <w:br/>
      </w:r>
      <w:r>
        <w:rPr>
          <w:rFonts w:ascii="Times New Roman" w:hAnsi="Times New Roman"/>
          <w:color w:val="000000"/>
          <w:sz w:val="30"/>
        </w:rPr>
        <w:t>۱۳۰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وَأَخْبَثُ مِن ذَلكَ وَأَشَرُّ أَنْ يَسْأَلَ النَّاسَ أَمْوالَهُم تَكَثرا، يَكُونَ عِندَهُ مَا يَكْفِيهِ وَلكنْ يَسْأَلُ النَّاسَ وَيُلِحُ عَلَيْهِمْ لِيُكَثَّرَ مَالَهُ، فَقَدْ قَالَ النَّبِيُّ ﷺ: «مَنْ سَأَلَ النَّاسَ</w:t>
      </w:r>
      <w:r>
        <w:br/>
      </w:r>
      <w:r>
        <w:rPr>
          <w:rFonts w:ascii="Times New Roman" w:hAnsi="Times New Roman"/>
          <w:color w:val="000000"/>
          <w:sz w:val="30"/>
          <w:rtl/>
        </w:rPr>
        <w:t>أَمْوالَهُمْ تَكَثْرًا فَإِنَّمَا يَسْأَلُ جَمْرًا فَلْيَسْتَقِلَّ أَوْ لِيَسْتَكْثِرُ).</w:t>
      </w:r>
      <w:r>
        <w:br/>
      </w:r>
      <w:r>
        <w:rPr>
          <w:rFonts w:ascii="Times New Roman" w:hAnsi="Times New Roman"/>
          <w:color w:val="000000"/>
          <w:sz w:val="30"/>
          <w:rtl/>
        </w:rPr>
        <w:t>فإذا سَأَلْتَ دِرْهما فهذا جَمْرَةٌ، أو سَأَلْتَ دِرْهَمَيْنِ فهذا جَمْرَتانِ، وهكذا، إنَّما تَسْأَلُ جَمْرًا - والعياذُ بِاللهِ - وأَخْبَرَ النَّبِيُّ ﷺ أَنَّ المَسْأَلَةَ كَلٌّ يَكِدُّ بها الرَّجُلُ وَجْهَهُ - كما لو أَتَيْتَ بمُشْطِ مِن حَدِيدٍ وكَدَدْتَ وَجْهَكَ فإنَّهُ لا يَبْقى فيه لحم - ولهذا لا يَزالُ الإِنْسانُ</w:t>
      </w:r>
      <w:r>
        <w:br/>
      </w:r>
      <w:r>
        <w:rPr>
          <w:rFonts w:ascii="Times New Roman" w:hAnsi="Times New Roman"/>
          <w:color w:val="000000"/>
          <w:sz w:val="30"/>
          <w:rtl/>
        </w:rPr>
        <w:t>يَسْأَلُ النَّاسَ حتَّى يَأْتِيَ يَوْمَ القِيامةِ وليس في وَجْهِهِ مُزْعَةُ لَحْمٍ</w:t>
      </w:r>
      <w:r>
        <w:br/>
      </w:r>
      <w:r>
        <w:rPr>
          <w:rFonts w:ascii="Times New Roman" w:hAnsi="Times New Roman"/>
          <w:color w:val="000000"/>
          <w:sz w:val="30"/>
          <w:rtl/>
        </w:rPr>
        <w:t>فَاحْذَرْ مِنْ سُؤَالِ النَّاسِ، ولا تُذِلَّ نَفْسَكَ، وَكُنْ عَزِيزًا، أَمَّا السُّؤَالُ الَّذِي لَيسَ فِيهِ مَذَلَّةٌ فَلا بَأْسَ بِهِ كَسُؤَالِ الإنْسانَ زَميلَهُ يَقولُ له : أَعِرْنِي القَلَمَ لأَكْتُبَ به، أو أَعْطِني وَرقةً لأكتُبَ فيها، أو ما أشبه ذلك منَ الأَشياء التي لا تُعَدُّ مَذَلَّةٌ. الفَائِدَةُ الثَّامِنَةُ : أَنَّهُ يَنْبَغِي لِلإِنْسَانِ أَنْ يُسْبعَ عَلَى حَسَبِ مَا ذَكَرَهُ أَمِيرُ الْمُؤْمِنِينَ</w:t>
      </w:r>
      <w:r>
        <w:br/>
      </w:r>
      <w:r>
        <w:br/>
      </w:r>
      <w:r>
        <w:rPr>
          <w:rFonts w:ascii="Times New Roman" w:hAnsi="Times New Roman"/>
          <w:color w:val="000000"/>
          <w:sz w:val="30"/>
          <w:rtl/>
        </w:rPr>
        <w:t>عثمانُ رَضِنَ اللهُ عَنْهُ، وَهُوَ مَعْلُومٌ لَدَيْنَا .</w:t>
      </w:r>
      <w:r>
        <w:br/>
      </w:r>
      <w:r>
        <w:br/>
      </w:r>
      <w:r>
        <w:rPr>
          <w:rFonts w:ascii="Times New Roman" w:hAnsi="Times New Roman"/>
          <w:color w:val="000000"/>
          <w:sz w:val="30"/>
          <w:rtl/>
        </w:rPr>
        <w:t>الفَائِدَةُ التَّاسعةُ : اسْتِحْبَابُ غَسْلِ الكَفَّيْنِ ثَلَاثًا قَبْلَ البَدْءِ فِي الوُضُوءِ؛ لِقَوْلِهِ:</w:t>
      </w:r>
      <w:r>
        <w:br/>
      </w:r>
      <w:r>
        <w:br/>
      </w:r>
      <w:r>
        <w:rPr>
          <w:rFonts w:ascii="Times New Roman" w:hAnsi="Times New Roman"/>
          <w:color w:val="000000"/>
          <w:sz w:val="30"/>
          <w:rtl/>
        </w:rPr>
        <w:t>«فَغَسَلَهُمَا ثَلاثَ مَرَّاتٍ».</w:t>
      </w:r>
      <w:r>
        <w:br/>
      </w:r>
      <w:r>
        <w:br/>
      </w:r>
      <w:r>
        <w:rPr>
          <w:rFonts w:ascii="Times New Roman" w:hAnsi="Times New Roman"/>
          <w:color w:val="000000"/>
          <w:sz w:val="30"/>
          <w:rtl/>
        </w:rPr>
        <w:t>الفَائِدَةُ العاشِرَةُ: لا يَنْبَغِي أَنْ يُصَبَّ الماءُ صَبَّا عَلَى الْإِنْسَانِ فِي كُلِّ الوُضُوءِ،</w:t>
      </w:r>
      <w:r>
        <w:br/>
      </w:r>
      <w:r>
        <w:rPr>
          <w:rFonts w:ascii="Times New Roman" w:hAnsi="Times New Roman"/>
          <w:color w:val="000000"/>
          <w:sz w:val="30"/>
          <w:rtl/>
        </w:rPr>
        <w:t>وَإِنَّمَا يُفْرَغْ عَلَيْهِ بِقَدْرِ الحَاجَةِ؛ لِأَنَّ ذَلِكَ يُؤَدِّي إِلَى الْإِسْرَافِ.</w:t>
      </w:r>
      <w:r>
        <w:br/>
      </w:r>
      <w:r>
        <w:rPr>
          <w:rFonts w:ascii="Times New Roman" w:hAnsi="Times New Roman"/>
          <w:color w:val="000000"/>
          <w:sz w:val="30"/>
          <w:rtl/>
        </w:rPr>
        <w:t>وَمِنْ ثَمَّ، نَنتَقِلُ إِلَى مَا يَفْعَلُهُ بَعضُ النَّاسِ بِفَتْحِ صُنْبُورِ الماءِ عَنْ آخِرِهِ، يَغْسِلُ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الزكاة، باب كراهة المسألة للناس، رقم (</w:t>
      </w:r>
      <w:r>
        <w:rPr>
          <w:rFonts w:ascii="Times New Roman" w:hAnsi="Times New Roman"/>
          <w:color w:val="000000"/>
          <w:sz w:val="30"/>
        </w:rPr>
        <w:t>١٠٤١</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۱۳۱</w:t>
      </w:r>
      <w:r>
        <w:br/>
      </w:r>
      <w:r>
        <w:br/>
      </w:r>
      <w:r>
        <w:rPr>
          <w:rFonts w:ascii="Times New Roman" w:hAnsi="Times New Roman"/>
          <w:color w:val="000000"/>
          <w:sz w:val="30"/>
          <w:rtl/>
        </w:rPr>
        <w:t>وَجْهَهُ ويَفْرُكُهُ، بَيْنَمَا يُمْكِنُهُ خَلْقُهُ، وَلَيْتَ النَّاسَ يَسْتَعْمِلُونَ بَعضَ الصَّنَابِيرِ الَّتِي إِذَا ضَغَطْتَهَا صَبَّتْ، وَإِذَا رَفَعْتَ يَدَكَ عَنْهَا تَوَفَّفَتْ، فَهَذَا فِيهِ تَوْفِيرٌ لِلْمَاءِ، قَدْ يَكُونُ فِي</w:t>
      </w:r>
      <w:r>
        <w:br/>
      </w:r>
      <w:r>
        <w:rPr>
          <w:rFonts w:ascii="Times New Roman" w:hAnsi="Times New Roman"/>
          <w:color w:val="000000"/>
          <w:sz w:val="30"/>
          <w:rtl/>
        </w:rPr>
        <w:t>هَذَا مَشَقَّةٌ عَلَى النَّاسِ لَكِنَّ فِيهِ تَوْفِيرًا لِلْمَاءِ كَثِيرًا.</w:t>
      </w:r>
      <w:r>
        <w:br/>
      </w:r>
      <w:r>
        <w:rPr>
          <w:rFonts w:ascii="Times New Roman" w:hAnsi="Times New Roman"/>
          <w:color w:val="000000"/>
          <w:sz w:val="30"/>
          <w:rtl/>
        </w:rPr>
        <w:t>وتُؤْخَذُ هَذِهِ الفَائِدَةُ مِن فِعْلِ عُثْمَانَ رَضِيَ اللَّهُ عَنْهُ فَلَمْ يَقُلْ لِأَحَدٍ مِنَ النَّاسِ : اصْبُبْ</w:t>
      </w:r>
      <w:r>
        <w:br/>
      </w:r>
      <w:r>
        <w:rPr>
          <w:rFonts w:ascii="Times New Roman" w:hAnsi="Times New Roman"/>
          <w:color w:val="000000"/>
          <w:sz w:val="30"/>
          <w:rtl/>
        </w:rPr>
        <w:t>عَلَيَّ، وَإِنَّما كَانَ يُفْرِغُ عَلَى نَفْسِهِ مِنَ الإِناءِ بِقَدْرِ الحَاجَةِ.</w:t>
      </w:r>
      <w:r>
        <w:br/>
      </w:r>
      <w:r>
        <w:rPr>
          <w:rFonts w:ascii="Times New Roman" w:hAnsi="Times New Roman"/>
          <w:color w:val="000000"/>
          <w:sz w:val="30"/>
          <w:rtl/>
        </w:rPr>
        <w:t>الفَائِدَةُ الحاديةَ عَشْرَةَ: مَا ذَكَرهُ بَعضُ العُلَماءِ: أَنْ يَكُونَ الإِناءُ عَنْ يَمِينِكَ إِذَا كَانَ وَاسِعًا، وَعَن يَسَارِكَ إِذَا كَانَ ضَيِّقًا، وَتُؤْخَذُ الفَائِدَةُ مِنْ قَولِهِ: «ثُمَّ أَدْخَلَ يَمِينَهُ في الوَضُوءِ، فَيَدُلُّ عَلَى أَنَّ الإِنَاءَ عَنْ يَمِينِهِ؛ لِأَنَّهُ يُدْخِلُ يَدَهُ فِي الإِنَاءِ لِوُسعِهِ، لَكِنْ إذَا كَانَ ضَيِّقًا، اجْعَلْهُ عَنْ يَسَارِكَ لِأَنَّكَ سَوْفَ تُفْرِغُ مِنْهُ بِيَدِكَ اليُسْرَى عَلَى يَدِكَ</w:t>
      </w:r>
      <w:r>
        <w:br/>
      </w:r>
      <w:r>
        <w:br/>
      </w:r>
      <w:r>
        <w:rPr>
          <w:rFonts w:ascii="Times New Roman" w:hAnsi="Times New Roman"/>
          <w:color w:val="000000"/>
          <w:sz w:val="30"/>
          <w:rtl/>
        </w:rPr>
        <w:t>اليُمْنَى.</w:t>
      </w:r>
      <w:r>
        <w:br/>
      </w:r>
      <w:r>
        <w:br/>
      </w:r>
      <w:r>
        <w:rPr>
          <w:rFonts w:ascii="Times New Roman" w:hAnsi="Times New Roman"/>
          <w:color w:val="000000"/>
          <w:sz w:val="30"/>
          <w:rtl/>
        </w:rPr>
        <w:t>الفَائِدَةُ الثَّانِيَةَ عَشْرَةَ: مَشْرُوعِيَّةُ المَضْمَضَةِ، وَالاسْتِنْشَاقِ، وَالاسْتِثَارِ، أَمَّا المَضْمَضَةُ وَالاسْتِنْشَاقُ فَوَاجِبَانِ دَاخِلانِ فِي فَرْضِ غَسْلِ الوَجْهِ؛ لِأَنَّ الأَنْفَ وَالفَمَ فِي دَاخِلِ الوَجْهِ، وَمِمَّا تَحْصُلُ بها المُوَاجَهَةُ، فتكونُ المَضْمَضَةُ والاستنشاق دَاخِلَيْنِ في قَوْلِهِ تَعَالَى: ﴿فَاغْسِلُوا وُجُوهَكُمْ ﴾ [المائدة:</w:t>
      </w:r>
      <w:r>
        <w:rPr>
          <w:rFonts w:ascii="Times New Roman" w:hAnsi="Times New Roman"/>
          <w:color w:val="000000"/>
          <w:sz w:val="30"/>
        </w:rPr>
        <w:t>1</w:t>
      </w:r>
      <w:r>
        <w:rPr>
          <w:rFonts w:ascii="Times New Roman" w:hAnsi="Times New Roman"/>
          <w:color w:val="000000"/>
          <w:sz w:val="30"/>
          <w:rtl/>
        </w:rPr>
        <w:t>]، وَهُمَا أَيضًا مُعَرَّضَانِ لِلْأَوْسَاخِ،</w:t>
      </w:r>
      <w:r>
        <w:br/>
      </w:r>
      <w:r>
        <w:br/>
      </w:r>
      <w:r>
        <w:rPr>
          <w:rFonts w:ascii="Times New Roman" w:hAnsi="Times New Roman"/>
          <w:color w:val="000000"/>
          <w:sz w:val="30"/>
          <w:rtl/>
        </w:rPr>
        <w:t>سے</w:t>
      </w:r>
      <w:r>
        <w:br/>
      </w:r>
      <w:r>
        <w:br/>
      </w:r>
      <w:r>
        <w:rPr>
          <w:rFonts w:ascii="Times New Roman" w:hAnsi="Times New Roman"/>
          <w:color w:val="000000"/>
          <w:sz w:val="30"/>
          <w:rtl/>
        </w:rPr>
        <w:t>أَمَّا الاِسْتِثَارُ فَإِنَّهُ سُنَّةٌ، كَمَجٌ الماءِ فِي المَضْمَضَةِ، لَكِنَّ الاسْتِثَارَ أَكَدُ سُنيَّةٌ مِنْ مَجْ</w:t>
      </w:r>
      <w:r>
        <w:br/>
      </w:r>
      <w:r>
        <w:br/>
      </w:r>
      <w:r>
        <w:rPr>
          <w:rFonts w:ascii="Times New Roman" w:hAnsi="Times New Roman"/>
          <w:color w:val="000000"/>
          <w:sz w:val="30"/>
          <w:rtl/>
        </w:rPr>
        <w:t>الماءِ فِي المَضْمَضَةِ؛ لِوُرُودِ السُّنَّةِ بِهِ.</w:t>
      </w:r>
      <w:r>
        <w:br/>
      </w:r>
      <w:r>
        <w:br/>
      </w:r>
      <w:r>
        <w:rPr>
          <w:rFonts w:ascii="Times New Roman" w:hAnsi="Times New Roman"/>
          <w:color w:val="000000"/>
          <w:sz w:val="30"/>
          <w:rtl/>
        </w:rPr>
        <w:t>الفَائِدَةُ الثَّالثَةَ عَشْرَةَ: مَشرُوعِيَّةُ غَسْل الوَجْهِ بَعْدَ المَضمَضَةِ وَالِاسْتِنْشَاقِ،</w:t>
      </w:r>
      <w:r>
        <w:br/>
      </w:r>
      <w:r>
        <w:rPr>
          <w:rFonts w:ascii="Times New Roman" w:hAnsi="Times New Roman"/>
          <w:color w:val="000000"/>
          <w:sz w:val="30"/>
          <w:rtl/>
        </w:rPr>
        <w:t>أي: تَقْديمُ المَضْمَضَةِ والاسْتِنْشاقِ على غَسْلِ الوَجْهِ.</w:t>
      </w:r>
      <w:r>
        <w:br/>
      </w:r>
      <w:r>
        <w:rPr>
          <w:rFonts w:ascii="Times New Roman" w:hAnsi="Times New Roman"/>
          <w:color w:val="000000"/>
          <w:sz w:val="30"/>
          <w:rtl/>
        </w:rPr>
        <w:t>الفَائِدَةُ الرَّابِعَةَ عَشْرَةَ: غَسْلُ اليَدَيْنِ إِلَى المِرْفَقَيْنِ.</w:t>
      </w:r>
      <w:r>
        <w:br/>
      </w:r>
      <w:r>
        <w:br/>
      </w:r>
      <w:r>
        <w:rPr>
          <w:rFonts w:ascii="Times New Roman" w:hAnsi="Times New Roman"/>
          <w:color w:val="000000"/>
          <w:sz w:val="30"/>
        </w:rPr>
        <w:t>۱۳۲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مَسْأَلَةٌ: هناك قاعِدةٌ تَقولُ : إِنَّ فِعْلَ النَّبِيِّ ﷺ الْمُجَرَّدَ يَدُلُّ على الاسْتِحْبَابِ</w:t>
      </w:r>
      <w:r>
        <w:br/>
      </w:r>
      <w:r>
        <w:rPr>
          <w:rFonts w:ascii="Times New Roman" w:hAnsi="Times New Roman"/>
          <w:color w:val="000000"/>
          <w:sz w:val="30"/>
          <w:rtl/>
        </w:rPr>
        <w:t>ولا يَدلُّ على الوجوب، إلَّا إذا وُجِدَتْ قَرينةٌ تَدُلُّ على الوُجوبِ، فَقَالَ بَعْضُ العُلَماءِ: إنَّهُ يَجوزُ تَقْدِيمُ اليدِ اليُسْرَى على اليَدِ اليُمْنَى في الوضوء للقاعِدةِ السَّابقة، والسُّؤَالُ: هل قَوْلُ عُثمانَ رَوَاللهُ عَنْهُ في هذا الحديثِ قَرينةٌ تَدلُّ على وُجوبِ التَّرْتِيبِ فِي العُضْوِ الواحِدِ، فَيَجِبُ تَقْدِيمُ اليُمْنَى على اليُسْرَى في الوضوء؟</w:t>
      </w:r>
      <w:r>
        <w:br/>
      </w:r>
      <w:r>
        <w:rPr>
          <w:rFonts w:ascii="Times New Roman" w:hAnsi="Times New Roman"/>
          <w:color w:val="000000"/>
          <w:sz w:val="30"/>
          <w:rtl/>
        </w:rPr>
        <w:t>الجواب : القاعِدَةُ التي أَشار إليها السَّائِلُ صَحيحةٌ، وهي أَنَّ فِعْلَ النَّبِيِّ صَلَّى</w:t>
      </w:r>
      <w:r>
        <w:br/>
      </w:r>
      <w:r>
        <w:rPr>
          <w:rFonts w:ascii="Times New Roman" w:hAnsi="Times New Roman"/>
          <w:color w:val="000000"/>
          <w:sz w:val="30"/>
          <w:rtl/>
        </w:rPr>
        <w:t xml:space="preserve">اللَّهُ عَلَيْهِ وَسَلَّمَ الْمُجَرَّدَ يُفيدُ الاسْتِحْبابَ فقط دون الوجوب، والله عَزَّوَجَلَّ قَالَ في القُرْآنِ: وَأَيْدِيَكُمْ إِلَى الْمَرَافِقِ ﴾ [المائدة: </w:t>
      </w:r>
      <w:r>
        <w:rPr>
          <w:rFonts w:ascii="Times New Roman" w:hAnsi="Times New Roman"/>
          <w:color w:val="000000"/>
          <w:sz w:val="30"/>
        </w:rPr>
        <w:t>٦</w:t>
      </w:r>
      <w:r>
        <w:rPr>
          <w:rFonts w:ascii="Times New Roman" w:hAnsi="Times New Roman"/>
          <w:color w:val="000000"/>
          <w:sz w:val="30"/>
          <w:rtl/>
        </w:rPr>
        <w:t>) ولو كانَ التَّرْتِيبُ واجبًا في العُضْوِ الواحِدِ لَقَدَّمَ اللهُ تعالى اليَمينَ على اليَسَارِ كَما بَيَّنَ حَدَّ الغَسْلِ بِقَوْلِهِ : إِلَى الْمَرَافِقِ ﴾ والصَّحِيحُ أنَّ التَّرْتِيبَ بَيْنَ الأَيْمَنِ والأَيْسَرِ في باب الوضوء إنّما هو على سَبيلِ الاسْتِحْبَابِ لا على سَبيلِ الوُجوبِ، فلو بَدَأَ الإنْسانُ باليُسْرَى قَبْلَ اليُمْنَى فَلا حَرَجَ، وَوُضُوؤُهُ</w:t>
      </w:r>
      <w:r>
        <w:br/>
      </w:r>
      <w:r>
        <w:rPr>
          <w:rFonts w:ascii="Times New Roman" w:hAnsi="Times New Roman"/>
          <w:color w:val="000000"/>
          <w:sz w:val="30"/>
          <w:rtl/>
        </w:rPr>
        <w:t>صَحِيحٌ.</w:t>
      </w:r>
      <w:r>
        <w:br/>
      </w:r>
      <w:r>
        <w:rPr>
          <w:rFonts w:ascii="Times New Roman" w:hAnsi="Times New Roman"/>
          <w:color w:val="000000"/>
          <w:sz w:val="30"/>
          <w:rtl/>
        </w:rPr>
        <w:t>الفَائِدَةُ الخَامِسةَ عَشْرَةَ: مَسْحُ جَميعِ الرَّأْسِ؛ لأنَّ الرَّأْسَ مَأْخوذٌ مِنَ التَّرَأْسِ؛ ولهذا يَحِبُّ أَنْ تَمْسَحَ الرَّأْسَ كُلَّهُ، وأمَّا مَا نَزَلَ مِنَ الرَّأْسِ مِنَ الشَّعَرِ كَما لَو نَزَلَ إِلى الكَتِفِ أو أَنْزَلَ؛ فَإِنَّهُ لا يَجِبُ مَسْحُهُ؛ لأَنَّهُ خَرَجَ عَن كَوْنِهِ رَأْسًا حيثُ نَزَلَ، وعلى هذا فالمرأَةُ تَمسَحُ مِن نَاصِيَتِها إلى مُنتَهى مَنابِتِ الشَّعَرِ، هذا الذي يَحْصُلُ به التَّرَأْسُ، لا مِنْ نَاصِيَتِها إِلى أَسْفَلِ ذَوَائِبِها.</w:t>
      </w:r>
      <w:r>
        <w:br/>
      </w:r>
      <w:r>
        <w:rPr>
          <w:rFonts w:ascii="Times New Roman" w:hAnsi="Times New Roman"/>
          <w:color w:val="000000"/>
          <w:sz w:val="30"/>
          <w:rtl/>
        </w:rPr>
        <w:t>الفَائِدَةُ السَّادِسَةَ عَشْرَةَ: لا يُسَنُ غَسْلُ الرَّأْسِ؛ لِأَنَّ القُرْآنَ وَالسُّنَّةَ جَاءَا بالمسْحِ دُونَ الغَسْلِ، فَإِنْ غَسَلَ بَدَلًا عَنِ المَسْحِ، فَلَا يُجْزِتُهُ؛ لِقَولِ النَّبِيِّ صَلَّى اللَّهُ عَلَيْهِ وَسَلَّمَ:</w:t>
      </w:r>
      <w:r>
        <w:br/>
      </w:r>
      <w:r>
        <w:br/>
      </w:r>
      <w:r>
        <w:rPr>
          <w:rFonts w:ascii="Times New Roman" w:hAnsi="Times New Roman"/>
          <w:color w:val="000000"/>
          <w:sz w:val="30"/>
          <w:rtl/>
        </w:rPr>
        <w:t>كتاب الطهارة</w:t>
      </w:r>
      <w:r>
        <w:br/>
      </w:r>
      <w:r>
        <w:br/>
      </w:r>
      <w:r>
        <w:rPr>
          <w:rFonts w:ascii="Times New Roman" w:hAnsi="Times New Roman"/>
          <w:color w:val="000000"/>
          <w:sz w:val="30"/>
        </w:rPr>
        <w:t>١٣٣</w:t>
      </w:r>
      <w:r>
        <w:br/>
      </w:r>
      <w:r>
        <w:br/>
      </w:r>
      <w:r>
        <w:rPr>
          <w:rFonts w:ascii="Times New Roman" w:hAnsi="Times New Roman"/>
          <w:color w:val="000000"/>
          <w:sz w:val="30"/>
          <w:rtl/>
        </w:rPr>
        <w:t>مَنْ عَمِلَ عَمَلًا لَيْسَ عَلَيْهِ أَمْرُنَا فَهُوَ رَدُّ () وقَوْلُ مَنْ قَالَ بِالإجْزَاءِ مُعَلِّلًا ذَلكَ بِأَنَّ سُقُوطَ الغَسْلِ عَنِ الرَّأْسِ مِنْ بَابِ التَّرْخِيصِ وَالتَّسْهِيلِ قِيَاسُ فِي مُقابَلَةِ النَّصَّ</w:t>
      </w:r>
      <w:r>
        <w:br/>
      </w:r>
      <w:r>
        <w:br/>
      </w:r>
      <w:r>
        <w:rPr>
          <w:rFonts w:ascii="Times New Roman" w:hAnsi="Times New Roman"/>
          <w:color w:val="000000"/>
          <w:sz w:val="30"/>
          <w:rtl/>
        </w:rPr>
        <w:t>وہ</w:t>
      </w:r>
      <w:r>
        <w:br/>
      </w:r>
      <w:r>
        <w:br/>
      </w:r>
      <w:r>
        <w:rPr>
          <w:rFonts w:ascii="Times New Roman" w:hAnsi="Times New Roman"/>
          <w:color w:val="000000"/>
          <w:sz w:val="30"/>
          <w:rtl/>
        </w:rPr>
        <w:t>فلا عبرة به. لكن لو غَسَلَ وَمَسَحَ بِيَدَيْهِ عَلَى الرَّأْسِ مَعَ الغَسْلِ فَإِنَّهُ مُجْزِى؛ لِأَنَّهُ</w:t>
      </w:r>
      <w:r>
        <w:br/>
      </w:r>
      <w:r>
        <w:br/>
      </w:r>
      <w:r>
        <w:rPr>
          <w:rFonts w:ascii="Times New Roman" w:hAnsi="Times New Roman"/>
          <w:color w:val="000000"/>
          <w:sz w:val="30"/>
          <w:rtl/>
        </w:rPr>
        <w:t>مَسْحٌ.</w:t>
      </w:r>
      <w:r>
        <w:br/>
      </w:r>
      <w:r>
        <w:br/>
      </w:r>
      <w:r>
        <w:rPr>
          <w:rFonts w:ascii="Times New Roman" w:hAnsi="Times New Roman"/>
          <w:color w:val="000000"/>
          <w:sz w:val="30"/>
          <w:rtl/>
        </w:rPr>
        <w:t>الفَائِدَةُ السَّابِعَةَ عَشْرَةَ: أَنَّ مَسْحَ الرَّأْسِ لا يُكَرَّرُ؛ لِأَنَّ عُثْمَانَ رَضِوَانَهُ عَنْهُ لَمْ يُكَرِّرْهُ، بَلْ قَالَ: «مَسَحَ بِرَأْسِهِ»، وَهُوَ كَذَلِكَ؛ لِأَنَّهُ لَمَّا خُفِّفَ فِي كَيْفِيَّةِ تَطْهِيرِه خُفِّفَ فِي كَمْيَّتِهِ. وَمَا وَرَدَ عِندَ أَبِي دَاودَ ) في أَنَّهُ مَسَحَ رَأْسَهُ ثَلَاثًا، وَمَسَحَ أُذُنَيْهِ ثَلَاثًا، فيُقَالُ: إِنَّ مِثْلَ هَذَا الحَدِيثِ يَكُونُ شَاذَا لِمُخَالَفَتِهِ الثَّقَاتِ، هَذَا إِنْ كَانَ رَاوِيهِ ثِقَةٌ، وَأَمَّا إِنْ كَانَ ضَعِيفًا، فهو مِنْ أَصْلِهِ ساقِط .</w:t>
      </w:r>
      <w:r>
        <w:br/>
      </w:r>
      <w:r>
        <w:rPr>
          <w:rFonts w:ascii="Times New Roman" w:hAnsi="Times New Roman"/>
          <w:color w:val="000000"/>
          <w:sz w:val="30"/>
          <w:rtl/>
        </w:rPr>
        <w:t>الفَائِدَةُ الثَّامِنَةَ عَشْرَةَ: ظاهرُ الحَديثِ أَنَّ الأُذُنَيْنِ لَا يُمْسَحَانِ، وَلَكِنْ قَدْ دَلَّتِ</w:t>
      </w:r>
      <w:r>
        <w:br/>
      </w:r>
      <w:r>
        <w:rPr>
          <w:rFonts w:ascii="Times New Roman" w:hAnsi="Times New Roman"/>
          <w:color w:val="000000"/>
          <w:sz w:val="30"/>
          <w:rtl/>
        </w:rPr>
        <w:t>السُّنَّةُ فِي حَدِيثٍ آخَرَ بِأَنَّهَا يُمْسَحَانِ، وَأَنَّهَا مِنَ الرَّأْسِ.</w:t>
      </w:r>
      <w:r>
        <w:br/>
      </w:r>
      <w:r>
        <w:rPr>
          <w:rFonts w:ascii="Times New Roman" w:hAnsi="Times New Roman"/>
          <w:color w:val="000000"/>
          <w:sz w:val="30"/>
          <w:rtl/>
        </w:rPr>
        <w:t>فإِنْ سَأَلَ سَائِلٌ: يَاذَا لَا نَقُولُ: إِنَّ عَدَمَ مَسْحِ الْأُذُنَيْنِ فِي هَذَا الْحَدِيثِ صِفَةٌ مَشْرُوعَةٌ مِنْ صِفَاتِ الوُضُوءِ، كَمَا قُلْنَا: إِنَّ غَسْلَ الرِّجْلِ مَرَّةً وَاحِدَةٌ صِفَةٌ مَشْرُوعَةٌ، وَلَمْ نَقُلْ : إِنَّ غَسْلَهَا ثَلاثًا فِي الأَحَادِيثِ الْأُخْرَى زِيَادَةٌ من الثَّقَةِ؟</w:t>
      </w:r>
      <w:r>
        <w:br/>
      </w:r>
      <w:r>
        <w:rPr>
          <w:rFonts w:ascii="Times New Roman" w:hAnsi="Times New Roman"/>
          <w:color w:val="000000"/>
          <w:sz w:val="30"/>
          <w:rtl/>
        </w:rPr>
        <w:t>فالجَوَابُ: بَيْنَهَا فَرْقُ؛ لِأَنَّ هَذَا زِيَادَةُ عَدَدٍ، وَكَمِّيَّةِ فِي غَسْل الرِّجْلِ، أَمَّا الزيَادَةُ</w:t>
      </w:r>
      <w:r>
        <w:br/>
      </w:r>
      <w:r>
        <w:rPr>
          <w:rFonts w:ascii="Times New Roman" w:hAnsi="Times New Roman"/>
          <w:color w:val="000000"/>
          <w:sz w:val="30"/>
          <w:rtl/>
        </w:rPr>
        <w:t>في الأحاديثِ الأُخرَى فِي مَسْحِ الأُذُنَيْنِ زِيَادَةٌ فِي عُضو.</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تعليقا كتاب البيوع، باب النجش ،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من حديث عائشة رَضِيَ اللَّهُ عَنْهَا. (</w:t>
      </w:r>
      <w:r>
        <w:rPr>
          <w:rFonts w:ascii="Times New Roman" w:hAnsi="Times New Roman"/>
          <w:color w:val="000000"/>
          <w:sz w:val="30"/>
        </w:rPr>
        <w:t>۲</w:t>
      </w:r>
      <w:r>
        <w:rPr>
          <w:rFonts w:ascii="Times New Roman" w:hAnsi="Times New Roman"/>
          <w:color w:val="000000"/>
          <w:sz w:val="30"/>
          <w:rtl/>
        </w:rPr>
        <w:t>) أخرجه أبو داود كتاب الطهارة، باب صفة وضوء النبي ، ورقم (</w:t>
      </w:r>
      <w:r>
        <w:rPr>
          <w:rFonts w:ascii="Times New Roman" w:hAnsi="Times New Roman"/>
          <w:color w:val="000000"/>
          <w:sz w:val="30"/>
        </w:rPr>
        <w:t>۱۱۷</w:t>
      </w:r>
      <w:r>
        <w:rPr>
          <w:rFonts w:ascii="Times New Roman" w:hAnsi="Times New Roman"/>
          <w:color w:val="000000"/>
          <w:sz w:val="30"/>
          <w:rtl/>
        </w:rPr>
        <w:t>)، من حديث علي بن</w:t>
      </w:r>
      <w:r>
        <w:br/>
      </w:r>
      <w:r>
        <w:br/>
      </w:r>
      <w:r>
        <w:rPr>
          <w:rFonts w:ascii="Times New Roman" w:hAnsi="Times New Roman"/>
          <w:color w:val="000000"/>
          <w:sz w:val="30"/>
          <w:rtl/>
        </w:rPr>
        <w:t>أبي طالب رَضِيَ اللَّهُ عَنْهُ.</w:t>
      </w:r>
      <w:r>
        <w:br/>
      </w:r>
      <w:r>
        <w:br/>
      </w:r>
      <w:r>
        <w:rPr>
          <w:rFonts w:ascii="Times New Roman" w:hAnsi="Times New Roman"/>
          <w:color w:val="000000"/>
          <w:sz w:val="30"/>
        </w:rPr>
        <w:t>١٣٤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التَّاسِعَةَ عَشْرَةَ: أَنَّ غَسْلَ الرِّجْلَيْنِ بَعْدَ مَسْحِ الرَّأْسِ، كَمَا أَنَّ مَسْحَ الرَّأْسِ بَعْدَ غَسْلِ اليَدَيْنِ؛ لِقَوْلِهِ: «ثُمَّ غَسَلَ كِلْتَا رِجْلَيْهِ».</w:t>
      </w:r>
      <w:r>
        <w:br/>
      </w:r>
      <w:r>
        <w:rPr>
          <w:rFonts w:ascii="Times New Roman" w:hAnsi="Times New Roman"/>
          <w:color w:val="000000"/>
          <w:sz w:val="30"/>
          <w:rtl/>
        </w:rPr>
        <w:t>والكَعْبانِ داخِلانِ في الغَسْلِ، وهما العَظْمانِ النَّاتِتَانِ فِي أَسْفَلِ السَّاقِ؛ لأَنَّ</w:t>
      </w:r>
      <w:r>
        <w:br/>
      </w:r>
      <w:r>
        <w:rPr>
          <w:rFonts w:ascii="Times New Roman" w:hAnsi="Times New Roman"/>
          <w:color w:val="000000"/>
          <w:sz w:val="30"/>
          <w:rtl/>
        </w:rPr>
        <w:t>النَّبِيَّ ﷺ فَسَّر هذا بِفِعْلِهِ، فَكانَ يَغْسِلُ الكَعْبَ كما كانَ يَغْسِلُ المِرْفَقَ. الفائدَةُ العِشرُونَ: أَنَّ التَّرْتِيبَ فِي غَسْلِ أَعْضاء الوُضوءِ وَاجِبٌ؛ لَقَوْلِ النَّبِيِّ أَبْدَأُ بِمَا بَدَأَ اللهُ به» وفي لَفْظِ : «ابْدَؤُوا بِمَا بَدَأَ اللَّهُ بِهِ» فَإِذا نَكَسَ الإِنْسَانُ الوُضُوءَ فَسَدَ الوُ</w:t>
      </w:r>
      <w:r>
        <w:br/>
      </w:r>
      <w:r>
        <w:rPr>
          <w:rFonts w:ascii="Times New Roman" w:hAnsi="Times New Roman"/>
          <w:color w:val="000000"/>
          <w:sz w:val="30"/>
          <w:rtl/>
        </w:rPr>
        <w:t xml:space="preserve"> ُضوءُ، فمثلا لو بَدَأَ بِغَسْلِ يَدَيْهِ إِلى المِرْفَقَيْنِ قَبْلَ غَسْلِ وَجْهِهِ فَإِنَّ الوُضُوءَ</w:t>
      </w:r>
      <w:r>
        <w:br/>
      </w:r>
      <w:r>
        <w:rPr>
          <w:rFonts w:ascii="Times New Roman" w:hAnsi="Times New Roman"/>
          <w:color w:val="000000"/>
          <w:sz w:val="30"/>
          <w:rtl/>
        </w:rPr>
        <w:t>غَيْرُ صَحيح، لا بُدَّ مِنَ البَدْءِ بِغَسْلِ الوَجْهِ قَبْلَ اليَدَيْنِ.</w:t>
      </w:r>
      <w:r>
        <w:br/>
      </w:r>
      <w:r>
        <w:rPr>
          <w:rFonts w:ascii="Times New Roman" w:hAnsi="Times New Roman"/>
          <w:color w:val="000000"/>
          <w:sz w:val="30"/>
          <w:rtl/>
        </w:rPr>
        <w:t>فإنْ قالَ قائِلٌ : وهل التَّرْتِيبُ في غَسْل العُضْوِ الواحِدِ في الوضوء واجِب أو مُسْتَحَبُّ بِناءً على القاعِدةِ التي تَقولُ: إِنَّ فِعْلَ النَّبِيِّ صَلَّى اللَّهُ عَلَيْهِ وَسَلَّمَ الْمُجَرَّدَ يَدُلُّ</w:t>
      </w:r>
      <w:r>
        <w:br/>
      </w:r>
      <w:r>
        <w:br/>
      </w:r>
      <w:r>
        <w:rPr>
          <w:rFonts w:ascii="Times New Roman" w:hAnsi="Times New Roman"/>
          <w:color w:val="000000"/>
          <w:sz w:val="30"/>
          <w:rtl/>
        </w:rPr>
        <w:t>على الاسْتِحْبَابِ لا على الوُجوبِ؟</w:t>
      </w:r>
      <w:r>
        <w:br/>
      </w:r>
      <w:r>
        <w:br/>
      </w:r>
      <w:r>
        <w:rPr>
          <w:rFonts w:ascii="Times New Roman" w:hAnsi="Times New Roman"/>
          <w:color w:val="000000"/>
          <w:sz w:val="30"/>
          <w:rtl/>
        </w:rPr>
        <w:t>نَقولُ: القاعدةُ التي أَشار إليها السَّائِلُ صحيحةٌ، وهي أَنَّ فِعْلَ النَّبِيِّ ﷺ الْمُجَرَّدَ</w:t>
      </w:r>
      <w:r>
        <w:br/>
      </w:r>
      <w:r>
        <w:br/>
      </w:r>
      <w:r>
        <w:rPr>
          <w:rFonts w:ascii="Times New Roman" w:hAnsi="Times New Roman"/>
          <w:color w:val="000000"/>
          <w:sz w:val="30"/>
          <w:rtl/>
        </w:rPr>
        <w:t>يُفيدُ الاسْتِحْباب فقط دونَ الوُجوب.</w:t>
      </w:r>
      <w:r>
        <w:br/>
      </w:r>
      <w:r>
        <w:br/>
      </w:r>
      <w:r>
        <w:rPr>
          <w:rFonts w:ascii="Times New Roman" w:hAnsi="Times New Roman"/>
          <w:color w:val="000000"/>
          <w:sz w:val="30"/>
          <w:rtl/>
        </w:rPr>
        <w:t>فالصَّحيحُ أَنَّ التَّرْتِيبَ بينَ الأَيْمَنِ والأَيْسَرِ في بابِ الوُضوءِ إِنَّما هو على سَبيلِ</w:t>
      </w:r>
      <w:r>
        <w:br/>
      </w:r>
      <w:r>
        <w:rPr>
          <w:rFonts w:ascii="Times New Roman" w:hAnsi="Times New Roman"/>
          <w:color w:val="000000"/>
          <w:sz w:val="30"/>
          <w:rtl/>
        </w:rPr>
        <w:t>الاستحباب لا على سَبيلِ الوُجوبِ ) .</w:t>
      </w:r>
      <w:r>
        <w:br/>
      </w:r>
      <w:r>
        <w:br/>
      </w:r>
      <w:r>
        <w:rPr>
          <w:rFonts w:ascii="Times New Roman" w:hAnsi="Times New Roman"/>
          <w:color w:val="000000"/>
          <w:sz w:val="30"/>
          <w:rtl/>
        </w:rPr>
        <w:t>الفائدة الحادية والعِشرُونَ: تَكرَارُ غَسْلِ الأعضَاءِ ثَلَاثًا مَا عَدَا الرَّأْسِ، فَإِنَّ الرَّأْسَ لا يُكَرَّرُ غَسْلُهُ، وَهَذَا مِنَ الفَرْقِ بَينَ المَغسُولِ وَالمَمسُوحِ، فَالمَغْسُولُ يُكَرَّرُ</w:t>
      </w:r>
      <w:r>
        <w:br/>
      </w:r>
      <w:r>
        <w:br/>
      </w:r>
      <w:r>
        <w:rPr>
          <w:rFonts w:ascii="Times New Roman" w:hAnsi="Times New Roman"/>
          <w:color w:val="000000"/>
          <w:sz w:val="30"/>
          <w:rtl/>
        </w:rPr>
        <w:t>والممسوح لا يُكَرَّرُ.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وقد سبق الكلام على هذه المسألة في الفائدة الرابعة عشرة.</w:t>
      </w:r>
      <w:r>
        <w:br/>
      </w:r>
      <w:r>
        <w:br/>
      </w:r>
      <w:r>
        <w:rPr>
          <w:rFonts w:ascii="Times New Roman" w:hAnsi="Times New Roman"/>
          <w:color w:val="000000"/>
          <w:sz w:val="30"/>
          <w:rtl/>
        </w:rPr>
        <w:t>كتاب الطهارة</w:t>
      </w:r>
      <w:r>
        <w:br/>
      </w:r>
      <w:r>
        <w:br/>
      </w:r>
      <w:r>
        <w:rPr>
          <w:rFonts w:ascii="Times New Roman" w:hAnsi="Times New Roman"/>
          <w:color w:val="000000"/>
          <w:sz w:val="30"/>
        </w:rPr>
        <w:t>١٣٥</w:t>
      </w:r>
      <w:r>
        <w:br/>
      </w:r>
      <w:r>
        <w:br/>
      </w:r>
      <w:r>
        <w:rPr>
          <w:rFonts w:ascii="Times New Roman" w:hAnsi="Times New Roman"/>
          <w:color w:val="000000"/>
          <w:sz w:val="30"/>
          <w:rtl/>
        </w:rPr>
        <w:t>والحِكْمَهُ في ذَلِكَ أَنَّ المَمْسُوحَ قَد خُفِّفَتْ طَهَارَتُهُ كَيْفِيَّةٌ؛ لأنَّهَا مَسْحُ ليس</w:t>
      </w:r>
      <w:r>
        <w:br/>
      </w:r>
      <w:r>
        <w:rPr>
          <w:rFonts w:ascii="Times New Roman" w:hAnsi="Times New Roman"/>
          <w:color w:val="000000"/>
          <w:sz w:val="30"/>
          <w:rtl/>
        </w:rPr>
        <w:t xml:space="preserve">غَسْلًا، فَتَبِعَ ذَلكَ تَخْفِيفٌ طَهَارَتِهِ بِالكَمِّيَّةِ، فَلَا عَدَدَ فِي مَمْسُوحٍ. وَالفَرْقُ بَينَ الغَسْلِ وَالمَسْحِ </w:t>
      </w:r>
      <w:proofErr w:type="gramStart"/>
      <w:r>
        <w:rPr>
          <w:rFonts w:ascii="Times New Roman" w:hAnsi="Times New Roman"/>
          <w:color w:val="000000"/>
          <w:sz w:val="30"/>
          <w:rtl/>
        </w:rPr>
        <w:t>ظَاهِرُ ،</w:t>
      </w:r>
      <w:proofErr w:type="gramEnd"/>
      <w:r>
        <w:rPr>
          <w:rFonts w:ascii="Times New Roman" w:hAnsi="Times New Roman"/>
          <w:color w:val="000000"/>
          <w:sz w:val="30"/>
          <w:rtl/>
        </w:rPr>
        <w:t xml:space="preserve"> فَالْمَسْحُ أَنْ تَبَلَّ يَدَكَ بِالمَاءِ وَتُمِرَّهَا عَلَى</w:t>
      </w:r>
      <w:r>
        <w:br/>
      </w:r>
      <w:r>
        <w:rPr>
          <w:rFonts w:ascii="Times New Roman" w:hAnsi="Times New Roman"/>
          <w:color w:val="000000"/>
          <w:sz w:val="30"/>
          <w:rtl/>
        </w:rPr>
        <w:t>الممسوح، وَالغَسْلُ أنْ تَصُبَّ المَاءَ عَلَى العُضْوِ وَتُطَهِّرَهُ بِهِ.</w:t>
      </w:r>
      <w:r>
        <w:br/>
      </w:r>
      <w:r>
        <w:rPr>
          <w:rFonts w:ascii="Times New Roman" w:hAnsi="Times New Roman"/>
          <w:color w:val="000000"/>
          <w:sz w:val="30"/>
          <w:rtl/>
        </w:rPr>
        <w:t>فإِذَا قَالَ قَائِلٌ: هَل هَذِهِ قَاعِدَةٌ مُطَّرِدَةٌ أَنَّ كُلَّ عَمَسُوحٍ لَا يُكَرَّرُ؟ فَالجَوابُ: نَعَمْ، وَبِناءٌ عَلى ذَلكَ فَالمَسْحُ عَلَى الخُفَّيْنِ أَوِ الجَوْرَبَيْنِ مَرَّةٌ وَاحِدَةٌ، وَالمَسْحُ عَلى الجبيرَةِ أو اللاصقة أو الجِبْسِ مَرَّةٌ وَاحِدَةٌ.</w:t>
      </w:r>
      <w:r>
        <w:br/>
      </w:r>
      <w:r>
        <w:rPr>
          <w:rFonts w:ascii="Times New Roman" w:hAnsi="Times New Roman"/>
          <w:color w:val="000000"/>
          <w:sz w:val="30"/>
          <w:rtl/>
        </w:rPr>
        <w:t xml:space="preserve">الفَائِدَةُ الثَّانيةُ والعِشْرُونَ: عَدَمُ وُجوبِ تَكْرَارِ </w:t>
      </w:r>
      <w:proofErr w:type="gramStart"/>
      <w:r>
        <w:rPr>
          <w:rFonts w:ascii="Times New Roman" w:hAnsi="Times New Roman"/>
          <w:color w:val="000000"/>
          <w:sz w:val="30"/>
          <w:rtl/>
        </w:rPr>
        <w:t>الغَسْلِ ؛</w:t>
      </w:r>
      <w:proofErr w:type="gramEnd"/>
      <w:r>
        <w:rPr>
          <w:rFonts w:ascii="Times New Roman" w:hAnsi="Times New Roman"/>
          <w:color w:val="000000"/>
          <w:sz w:val="30"/>
          <w:rtl/>
        </w:rPr>
        <w:t xml:space="preserve"> لِأَنَّهُ ثَبَتَ بِمُجَرَّدِ الفِعْلِ، وَمُجَرَّدُ الفِعْلِ لا يَدُلُّ عَلَى الوُجُوبِ، بل الاسْتِحْبَابِ؛ لأنَّ القاعدةَ الأُصولِيَّةً </w:t>
      </w:r>
      <w:proofErr w:type="gramStart"/>
      <w:r>
        <w:rPr>
          <w:rFonts w:ascii="Times New Roman" w:hAnsi="Times New Roman"/>
          <w:color w:val="000000"/>
          <w:sz w:val="30"/>
          <w:rtl/>
        </w:rPr>
        <w:t>تَقولُ :</w:t>
      </w:r>
      <w:proofErr w:type="gramEnd"/>
      <w:r>
        <w:rPr>
          <w:rFonts w:ascii="Times New Roman" w:hAnsi="Times New Roman"/>
          <w:color w:val="000000"/>
          <w:sz w:val="30"/>
          <w:rtl/>
        </w:rPr>
        <w:t xml:space="preserve"> إِنَّ فِعْلَ النَّبِيِّ المُجَرَّدَ لا يَدُلُّ على الوُجوبِ. فَيَكفِي مَرَّةً وَاحِدَةً؛ لِقَولِهِ تَعَالَى: فَاغْسِلُوا وُجُوهَكُمْ ﴾ [المائدة: </w:t>
      </w:r>
      <w:r>
        <w:rPr>
          <w:rFonts w:ascii="Times New Roman" w:hAnsi="Times New Roman"/>
          <w:color w:val="000000"/>
          <w:sz w:val="30"/>
        </w:rPr>
        <w:t>٦</w:t>
      </w:r>
      <w:r>
        <w:rPr>
          <w:rFonts w:ascii="Times New Roman" w:hAnsi="Times New Roman"/>
          <w:color w:val="000000"/>
          <w:sz w:val="30"/>
          <w:rtl/>
        </w:rPr>
        <w:t>]؛ هذا هو الواجب، والثَّنْتَانِ أَفْضَلُ، والثَّلَاثُ أَفْضَلُ، والأَرْبَعُ إِثْمٌ، فلا تَزِدْ على الثَّلاثِ.</w:t>
      </w:r>
      <w:r>
        <w:br/>
      </w:r>
      <w:r>
        <w:rPr>
          <w:rFonts w:ascii="Times New Roman" w:hAnsi="Times New Roman"/>
          <w:color w:val="000000"/>
          <w:sz w:val="30"/>
          <w:rtl/>
        </w:rPr>
        <w:t>الفَائِدَةُ الثَّالثةُ والعِشْرُونَ : مَشْرُوعِيَّةُ صَلاةِ رَكَعَتَيْنِ بَعدَ الوُضُوءِ؛ لِقَوْلِهِ ﷺ : مَنْ تَوَضَّأَ نَحْوَ وُضُوئِي هَذَا، ثُمَّ صَلَّى رَكْعَتَيْنِ» ولا يُشْتَرَطُ أَنْ تَكونَ الرَّكْعَتَانِ</w:t>
      </w:r>
      <w:r>
        <w:br/>
      </w:r>
      <w:r>
        <w:br/>
      </w:r>
      <w:r>
        <w:rPr>
          <w:rFonts w:ascii="Times New Roman" w:hAnsi="Times New Roman"/>
          <w:color w:val="000000"/>
          <w:sz w:val="30"/>
          <w:rtl/>
        </w:rPr>
        <w:t>نافلة.</w:t>
      </w:r>
      <w:r>
        <w:br/>
      </w:r>
      <w:r>
        <w:br/>
      </w:r>
      <w:r>
        <w:rPr>
          <w:rFonts w:ascii="Times New Roman" w:hAnsi="Times New Roman"/>
          <w:color w:val="000000"/>
          <w:sz w:val="30"/>
          <w:rtl/>
        </w:rPr>
        <w:t>فَإِنْ قَالَ قَائِلٌ : وهل يَفْعَلُهُما بَعْدَ العَصْرِ وَبَعْدَ الفَجْرِ ؟</w:t>
      </w:r>
      <w:r>
        <w:br/>
      </w:r>
      <w:r>
        <w:rPr>
          <w:rFonts w:ascii="Times New Roman" w:hAnsi="Times New Roman"/>
          <w:color w:val="000000"/>
          <w:sz w:val="30"/>
          <w:rtl/>
        </w:rPr>
        <w:t>فَالجَوَابُ : نَعَمْ، عَلَى القَوْلِ الرَّاجِحِ وَذَلكَ لِأَنَّ كُلَّ صَلَاةِ نَافِلِةٍ إِذَا كَانَ لَهَا سَبَتْ فَلا نَهْيَ عَنْهَا، فَعَلَى هَذَا نَقُولُ: إِذَا تَوضَّأَ بَعدَ العَصْرِ فَلْيُصَلِّ رَكْعَتَيْنِ، وَإِذَا تَوَضَّأَ بَعدَ الفَجْرِ فَلْيُصَلِّ رَكْعَتَيْنِ.</w:t>
      </w:r>
      <w:r>
        <w:br/>
      </w:r>
      <w:r>
        <w:br/>
      </w:r>
      <w:r>
        <w:rPr>
          <w:rFonts w:ascii="Times New Roman" w:hAnsi="Times New Roman"/>
          <w:color w:val="000000"/>
          <w:sz w:val="30"/>
        </w:rPr>
        <w:t>١٣٦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والعِشْرُونَ: جَوازُ الصَّلاةِ الَّتِي لها سَبَب في وَقْتِ النَّهْي؛ لِعُمُوم الحَدِيثِ: «مَنْ تَوَضَّأَ نَحْوَ وُضُوئِي هَذَا، ثُمَّ صَلَّى رَكْعَتَيْنِ هَذَا عَامٌ فِي كُلِّ</w:t>
      </w:r>
      <w:r>
        <w:br/>
      </w:r>
      <w:r>
        <w:br/>
      </w:r>
      <w:r>
        <w:rPr>
          <w:rFonts w:ascii="Times New Roman" w:hAnsi="Times New Roman"/>
          <w:color w:val="000000"/>
          <w:sz w:val="30"/>
          <w:rtl/>
        </w:rPr>
        <w:t>وقت.</w:t>
      </w:r>
      <w:r>
        <w:br/>
      </w:r>
      <w:r>
        <w:br/>
      </w:r>
      <w:r>
        <w:rPr>
          <w:rFonts w:ascii="Times New Roman" w:hAnsi="Times New Roman"/>
          <w:color w:val="000000"/>
          <w:sz w:val="30"/>
          <w:rtl/>
        </w:rPr>
        <w:t>الفَائِدَةُ الخامسةُ والعِشْرُونَ: فَضِيلَةُ الإِمْسَاكِ عَنْ حَدِيثِ النَّفْسِ فِي الصَّلاةِ؛</w:t>
      </w:r>
      <w:r>
        <w:br/>
      </w:r>
      <w:r>
        <w:br/>
      </w:r>
      <w:r>
        <w:rPr>
          <w:rFonts w:ascii="Times New Roman" w:hAnsi="Times New Roman"/>
          <w:color w:val="000000"/>
          <w:sz w:val="30"/>
          <w:rtl/>
        </w:rPr>
        <w:t>لِقَولِهِ: «لا يُحَدِّثُ فِيهِمَا نَفْسَهُ».</w:t>
      </w:r>
      <w:r>
        <w:br/>
      </w:r>
      <w:r>
        <w:br/>
      </w:r>
      <w:r>
        <w:rPr>
          <w:rFonts w:ascii="Times New Roman" w:hAnsi="Times New Roman"/>
          <w:color w:val="000000"/>
          <w:sz w:val="30"/>
          <w:rtl/>
        </w:rPr>
        <w:t>فَإِنْ قِيلَ: بَمَاذَا تُجِيبونَ عَنْ حَدِيثِ عُمَرَ بنِ الْخَطَّابِ رَضِوَانَتَهُ عَنْهُ أَنَّهُ قَالَ: «إِنِّي لَأُجَهْرُ جَيشِي وَأنا فِي الصَّلاةِ» () ، وَهَذَا مَعْنَاهُ أَنَّهُ يُحَدِّثُ النَّفْسَ ؟</w:t>
      </w:r>
      <w:r>
        <w:br/>
      </w:r>
      <w:r>
        <w:rPr>
          <w:rFonts w:ascii="Times New Roman" w:hAnsi="Times New Roman"/>
          <w:color w:val="000000"/>
          <w:sz w:val="30"/>
          <w:rtl/>
        </w:rPr>
        <w:t>فَالجَوابُ أَنْ نَقُولَ: إِنَّ تَجْهِيزَ أَمِيرِ الْمُؤمِنِينَ عُمَرَ بنِ الخَطَّابِ رَبَ اللهُ عَنْهُ خَيشِهِ في رَضَيْنَهُ</w:t>
      </w:r>
      <w:r>
        <w:br/>
      </w:r>
      <w:r>
        <w:rPr>
          <w:rFonts w:ascii="Times New Roman" w:hAnsi="Times New Roman"/>
          <w:color w:val="000000"/>
          <w:sz w:val="30"/>
          <w:rtl/>
        </w:rPr>
        <w:t>الصَّلاةِ أَمْرُ مَشْرُوعٌ ، وَإِذَا كَانَتْ صَلاةُ الخَوفِ تَتَغَيَّرُ مِنْ أَجْلِ الْمُحَافَظَةِ عَلَى الْقِتَالِ وَالجِهَادِ فَإِنَّ تَجْهِيزَ الجيوش مِنَ القَائِدِ وَتَفكِيرَهُ وَهُو يُصَلِّي جَائرٌ وَلَا بَأْسَ بِهِ، بِخِلافِ مَنْ يُفَكِّرُ مَاذَا يَلْبَسُ مِنَ الشَّيَابِ، وَمَاذَا يَأْكُلُ مِنَ الطَّعَامِ، وَكَيْفَ يَخْرُجُ لِلتُّزْهَةِ، فَلَيسَ هَذَا كَمَنْ يُجَهرُ الجَيْش في الصَّلاةِ، لا يَسْتَوِيانِ، وَأَكثَرُ وَسَاوِسِ النَّاسِ وَحَدِيثِ النَّاسِ</w:t>
      </w:r>
      <w:r>
        <w:br/>
      </w:r>
      <w:r>
        <w:rPr>
          <w:rFonts w:ascii="Times New Roman" w:hAnsi="Times New Roman"/>
          <w:color w:val="000000"/>
          <w:sz w:val="30"/>
          <w:rtl/>
        </w:rPr>
        <w:t>في أَشْيَاءَ لا فَائِدَةَ مِنهَا ، وتَزُولُ بِالكُلَّيَّةِ مِنْ حِينِ أَنْ يَنْصَرِفَ مِن صَلاتِهِ. الفَائِدَةُ السَّادسة والعِشْرُونَ: أَنَّ تَحدِيثَ النَّفْس يَنقُصُ أَجْرَ الصَّلاةِ.</w:t>
      </w:r>
      <w:r>
        <w:br/>
      </w:r>
      <w:r>
        <w:br/>
      </w:r>
      <w:r>
        <w:rPr>
          <w:rFonts w:ascii="Times New Roman" w:hAnsi="Times New Roman"/>
          <w:color w:val="000000"/>
          <w:sz w:val="30"/>
          <w:rtl/>
        </w:rPr>
        <w:t>وَاختَلَفَ أَهلُ العِلمِ في بطلانها :</w:t>
      </w:r>
      <w:r>
        <w:br/>
      </w:r>
      <w:r>
        <w:br/>
      </w:r>
      <w:r>
        <w:rPr>
          <w:rFonts w:ascii="Times New Roman" w:hAnsi="Times New Roman"/>
          <w:color w:val="000000"/>
          <w:sz w:val="30"/>
          <w:rtl/>
        </w:rPr>
        <w:t>فَيَرَى بَعضُهُمْ أَنَّهُ لَو غَلَبَ حَدِيثُ النَّفْسِ عَلَى أَكْثَرِ الصَّلاةِ فَإِنَّهَا تَبْطُلُ؛ لِأَنَّ المَقْصُودَ بِالصَّلاةِ الخُشُوعُ وَلِهَذَا نُهِيَ الإِنْسَانُ أَنْ يُصَلِّيَ وَهُوَ يُدَافِعُ الْأَخْبَتَيْنِ،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معلقا البخاري: كتاب العمل في الصلاة، باب يفكر الرجل الشيء في الصلاة،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٦٧</w:t>
      </w:r>
      <w:r>
        <w:rPr>
          <w:rFonts w:ascii="Times New Roman" w:hAnsi="Times New Roman"/>
          <w:color w:val="000000"/>
          <w:sz w:val="30"/>
          <w:rtl/>
        </w:rPr>
        <w:t>)، ووصله ابن أبي شيبة في المصنف رقم (</w:t>
      </w:r>
      <w:r>
        <w:rPr>
          <w:rFonts w:ascii="Times New Roman" w:hAnsi="Times New Roman"/>
          <w:color w:val="000000"/>
          <w:sz w:val="30"/>
        </w:rPr>
        <w:t>٨٠٣٤</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۱۳۷</w:t>
      </w:r>
      <w:r>
        <w:br/>
      </w:r>
      <w:r>
        <w:br/>
      </w:r>
      <w:r>
        <w:rPr>
          <w:rFonts w:ascii="Times New Roman" w:hAnsi="Times New Roman"/>
          <w:color w:val="000000"/>
          <w:sz w:val="30"/>
          <w:rtl/>
        </w:rPr>
        <w:t>أَوْ أَنْ يُصَلِّي بِحَضْرَةِ الطَّعَامِ ، أَوْ أَنْ يُصَلِّيَ وَبَيْنَ يَدَيْهِ مَا يُلْهِيهِ، وَمَا أَشْبَهَ ذَلِكَ. ولكنَّ جُهُورَ العُلَمَاءِ عَلى أَنَّ الصَّلاةَ صَحِيحَةٌ وَلَو غَلَبَ حَدِيثُ النَّفْس عَلَى أَكْثَرِهَا، وَاسْتَدَلُّوا بِمَا ثَبَتَ عَنِ النَّبِيِّ ﷺ أَنَّ الشَّيْطَانَ يَأْتِي إِلَى الْمُصَلِّي فَيَقُولُ: «اذْكُرْ كَذَا يَوْمَ كَذَا وَكَذَا (</w:t>
      </w:r>
      <w:r>
        <w:rPr>
          <w:rFonts w:ascii="Times New Roman" w:hAnsi="Times New Roman"/>
          <w:color w:val="000000"/>
          <w:sz w:val="30"/>
        </w:rPr>
        <w:t>٢</w:t>
      </w:r>
      <w:r>
        <w:rPr>
          <w:rFonts w:ascii="Times New Roman" w:hAnsi="Times New Roman"/>
          <w:color w:val="000000"/>
          <w:sz w:val="30"/>
          <w:rtl/>
        </w:rPr>
        <w:t>) يُذَكِّرُهُ مَا نَسِيَ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مَسْأَلَةٌ: أَخَذَ بَعْضُ النَّاسِ مِن هذا الحديثِ تَقُويةٌ لَنْ قالَ: إِنَّ مَنْ فَكَّرَ فِي نَهَارِ رَمَضانَ حتى أَنْزَلَ فإنَّ صَوْمَهُ يَفْسُدُ؛ لأنَّ فِي حَدِيثِ النَّفْسِ هنا في هذا الحديث أثرًا على الأَجْرِ المُتَرَتِّبِ مَنْ صَلَّى رَكْعَتَيْنِ بدونِ حَدِيثِ النَّفْسِ، لاسيَّما إذا نَظَرْنَا إِلى الحَدِيثِ</w:t>
      </w:r>
      <w:r>
        <w:br/>
      </w:r>
      <w:r>
        <w:rPr>
          <w:rFonts w:ascii="Times New Roman" w:hAnsi="Times New Roman"/>
          <w:color w:val="000000"/>
          <w:sz w:val="30"/>
          <w:rtl/>
        </w:rPr>
        <w:t>القُدْسِيِّ يَدَعُ طَعَامَهُ وَشَرَابَهُ وَشَهْوَتَهُ مِنْ أَحْلِي».</w:t>
      </w:r>
      <w:r>
        <w:br/>
      </w:r>
      <w:r>
        <w:rPr>
          <w:rFonts w:ascii="Times New Roman" w:hAnsi="Times New Roman"/>
          <w:color w:val="000000"/>
          <w:sz w:val="30"/>
          <w:rtl/>
        </w:rPr>
        <w:t>الجَوابُ : نَقولُ : هو لا شَكٌّ أَنَّهُ يَفوتُهُ الكَمالُ، لَكِنْ لا يَحْصُلُ به الفَسادُ، نَعَمْ،</w:t>
      </w:r>
      <w:r>
        <w:br/>
      </w:r>
      <w:r>
        <w:br/>
      </w:r>
      <w:r>
        <w:rPr>
          <w:rFonts w:ascii="Times New Roman" w:hAnsi="Times New Roman"/>
          <w:color w:val="000000"/>
          <w:sz w:val="30"/>
          <w:rtl/>
        </w:rPr>
        <w:t>وو</w:t>
      </w:r>
      <w:r>
        <w:br/>
      </w:r>
      <w:r>
        <w:br/>
      </w:r>
      <w:r>
        <w:rPr>
          <w:rFonts w:ascii="Times New Roman" w:hAnsi="Times New Roman"/>
          <w:color w:val="000000"/>
          <w:sz w:val="30"/>
          <w:rtl/>
        </w:rPr>
        <w:t>لو قالَ: إِنَّ حَدِيثَهُ للنَّفْسِ تَبْطُلُ به صَلاتُهُ. لكنْ لم يَقُلْ هذا.</w:t>
      </w:r>
      <w:r>
        <w:br/>
      </w:r>
      <w:r>
        <w:rPr>
          <w:rFonts w:ascii="Times New Roman" w:hAnsi="Times New Roman"/>
          <w:color w:val="000000"/>
          <w:sz w:val="30"/>
          <w:rtl/>
        </w:rPr>
        <w:t>ثُمَّ إِنَّ قَوْلَ الرَّسولِ إِنَّ اللهَ تَجَاوَزَ عَنْ أُمَّتِي مَا حَدَّثَتْ بِهِ أَنْفُسَهَا يَعُمُّ ما حَدَّثْتَ به النَّفْسَ وآثارها، فالحديثُ نَقولُ فيه : إنَّهُ قد فاتَهُ الكَمالُ، وفَوَاتُ الكَمالِ لا يُعاقب عليه، فهو لم يُبْطِلُ وُضوءَهُ، ولم يُبْطِلْ صَلَاتَهُ، وقولُهُ عَلَيْهِ الصَّلَاةُ وَالسَّلَامُ : «إِنَّ اللَّهَ تَجَاوَزَ عَنْ أُمَّتِي مَا حَدَّثَتْ بِهِ أَنْفُسَهَا مَا لَمْ تَعْمَلْ أَوْ تَتَكَلَّمْ يَشْمَلُ كُلَّ شَيْءٍ،</w:t>
      </w:r>
      <w:r>
        <w:br/>
      </w:r>
      <w:r>
        <w:rPr>
          <w:rFonts w:ascii="Times New Roman" w:hAnsi="Times New Roman"/>
          <w:color w:val="000000"/>
          <w:sz w:val="30"/>
          <w:rtl/>
        </w:rPr>
        <w:t>فقَوْلُهُ: «تَجاوَزَ يعنى: لا يُعاقِبُهُمْ به، فإذا انْتَقَتِ العُقوبةُ كيف نُفَطِّرُ الصَّائِمَ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كراهة الصلاة بحضرة الطعام الذي يريد أكله، رقم (</w:t>
      </w:r>
      <w:r>
        <w:rPr>
          <w:rFonts w:ascii="Times New Roman" w:hAnsi="Times New Roman"/>
          <w:color w:val="000000"/>
          <w:sz w:val="30"/>
        </w:rPr>
        <w:t>٥٦٠</w:t>
      </w:r>
      <w:r>
        <w:rPr>
          <w:rFonts w:ascii="Times New Roman" w:hAnsi="Times New Roman"/>
          <w:color w:val="000000"/>
          <w:sz w:val="30"/>
          <w:rtl/>
        </w:rPr>
        <w:t>)، من حديث عائشة رَضِيَ 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فضل التأذين، رقم (</w:t>
      </w:r>
      <w:r>
        <w:rPr>
          <w:rFonts w:ascii="Times New Roman" w:hAnsi="Times New Roman"/>
          <w:color w:val="000000"/>
          <w:sz w:val="30"/>
        </w:rPr>
        <w:t>٦٠٨</w:t>
      </w:r>
      <w:r>
        <w:rPr>
          <w:rFonts w:ascii="Times New Roman" w:hAnsi="Times New Roman"/>
          <w:color w:val="000000"/>
          <w:sz w:val="30"/>
          <w:rtl/>
        </w:rPr>
        <w:t>)، ومسلم: كتاب الصلاة، باب</w:t>
      </w:r>
      <w:r>
        <w:br/>
      </w:r>
      <w:r>
        <w:rPr>
          <w:rFonts w:ascii="Times New Roman" w:hAnsi="Times New Roman"/>
          <w:color w:val="000000"/>
          <w:sz w:val="30"/>
          <w:rtl/>
        </w:rPr>
        <w:t>فضل الأذان وهرب الشيطان عند سماعه رقم (</w:t>
      </w:r>
      <w:r>
        <w:rPr>
          <w:rFonts w:ascii="Times New Roman" w:hAnsi="Times New Roman"/>
          <w:color w:val="000000"/>
          <w:sz w:val="30"/>
        </w:rPr>
        <w:t>۳۸۹</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السَّابعةُ والعِشْرُونَ: أَنَّ مَغْفِرةَ مَا تَقَدَّمَ مِنَ الذُّنوبِ مَشْروطةٌ في هذا</w:t>
      </w:r>
      <w:r>
        <w:br/>
      </w:r>
      <w:r>
        <w:br/>
      </w:r>
      <w:r>
        <w:rPr>
          <w:rFonts w:ascii="Times New Roman" w:hAnsi="Times New Roman"/>
          <w:color w:val="000000"/>
          <w:sz w:val="30"/>
          <w:rtl/>
        </w:rPr>
        <w:t>الحديثِ بِثَلاثةِ شُروط:</w:t>
      </w:r>
      <w:r>
        <w:br/>
      </w:r>
      <w:r>
        <w:br/>
      </w:r>
      <w:r>
        <w:rPr>
          <w:rFonts w:ascii="Times New Roman" w:hAnsi="Times New Roman"/>
          <w:color w:val="000000"/>
          <w:sz w:val="30"/>
          <w:rtl/>
        </w:rPr>
        <w:t>الشَّرْطُ الأَوَّلُ: أَنْ يَتَوضَّأَ عَلَى الكَيْفِيَّةِ المَذْكُورَةِ.</w:t>
      </w:r>
      <w:r>
        <w:br/>
      </w:r>
      <w:r>
        <w:rPr>
          <w:rFonts w:ascii="Times New Roman" w:hAnsi="Times New Roman"/>
          <w:color w:val="000000"/>
          <w:sz w:val="30"/>
          <w:rtl/>
        </w:rPr>
        <w:t>الشَّرْطُ الثَّانِي: أَنْ يُصَلِّيَ رَكْعَتَيْنِ لا يُحَدِّثُ نَفْسَهُ فِيهِمَا.</w:t>
      </w:r>
      <w:r>
        <w:br/>
      </w:r>
      <w:r>
        <w:rPr>
          <w:rFonts w:ascii="Times New Roman" w:hAnsi="Times New Roman"/>
          <w:color w:val="000000"/>
          <w:sz w:val="30"/>
          <w:rtl/>
        </w:rPr>
        <w:t>الشَّرْطُ الثَّالِثُ: أَلَّا تَنْقُصَ الصَّلاةُ عَن رَكْعَتَيْنِ.</w:t>
      </w:r>
      <w:r>
        <w:br/>
      </w:r>
      <w:r>
        <w:rPr>
          <w:rFonts w:ascii="Times New Roman" w:hAnsi="Times New Roman"/>
          <w:color w:val="000000"/>
          <w:sz w:val="30"/>
          <w:rtl/>
        </w:rPr>
        <w:t>وَظَاهِرُ الحَدِيثِ أَنَّه يُغْفَرُ لَهُ حَتَّى الكَبَائِرُ ؛ وَبِذَلكَ أَخَذَ بَعضُ أَهْلِ العِلْمِ، لَكِنَّ الجمهورَ عَلَى أَنَّ تَكفِيرَ الحَسَنَاتِ لِلسَّيِّئَاتِ إِنَّما يَسْمَلُ الصَّغَائِرَ فَقَط، وَاسْتَدَلُّوا بقولِ النَّبيِّ : الصَّلَوَاتُ الخَمْسُ ، وَالجُمُعَةُ إِلَى الْجُمُعَةِ، وَرَمَضَانُ إِلَى رَمَضَانَ، مُكَفِّرَاتٌ لِمَا بَيْنَهُنَّ مَا اجْتُنبَتِ الكَبَائِرُ)()()().</w:t>
      </w:r>
      <w:r>
        <w:br/>
      </w:r>
      <w:r>
        <w:rPr>
          <w:rFonts w:ascii="Times New Roman" w:hAnsi="Times New Roman"/>
          <w:color w:val="000000"/>
          <w:sz w:val="30"/>
          <w:rtl/>
        </w:rPr>
        <w:t>وَقَالُوا: إِذَا كَانَتْ هَذِهِ العِبَادَاتُ العَظِيمَةُ الكَبِيرَةُ لَا تُكَفِّرُ إِلَّا بِاشْتِرَاطِ اجْتِتَابِ الكَبَائِرِ ، فَا دُونَهَا مِن بَابِ أَوْلَى.</w:t>
      </w:r>
      <w:r>
        <w:br/>
      </w:r>
      <w:r>
        <w:rPr>
          <w:rFonts w:ascii="Times New Roman" w:hAnsi="Times New Roman"/>
          <w:color w:val="000000"/>
          <w:sz w:val="30"/>
          <w:rtl/>
        </w:rPr>
        <w:t>ولكنَّ بَعْضَ العُلَماءِ ذَهَبَ إلى مَذْهَبِ جَيِّد، قالوا: نحنُ لا نَحْجِرُ عَلَى اللهِ عَزَّوَجَلَّ وَلا عَلَى رَسُولِهِ، فَما أَطْلَقَهُ اللهُ وَرَسُولُهُ أَطْلَقْنَاهُ، وَمَا قَيَّدَهُ اللهُ ورَسُولُهُ قيَّدناه.</w:t>
      </w:r>
      <w:r>
        <w:br/>
      </w:r>
      <w:r>
        <w:br/>
      </w:r>
      <w:r>
        <w:rPr>
          <w:rFonts w:ascii="Times New Roman" w:hAnsi="Times New Roman"/>
          <w:color w:val="000000"/>
          <w:sz w:val="30"/>
          <w:rtl/>
        </w:rPr>
        <w:t>ووو</w:t>
      </w:r>
      <w:r>
        <w:br/>
      </w:r>
      <w:r>
        <w:br/>
      </w:r>
      <w:r>
        <w:rPr>
          <w:rFonts w:ascii="Times New Roman" w:hAnsi="Times New Roman"/>
          <w:color w:val="000000"/>
          <w:sz w:val="30"/>
          <w:rtl/>
        </w:rPr>
        <w:t>فنَقولُ : ما قَيَّدَهُ الرَّسول ﷺ باحْتِنابِ الكَبائِرِ نُقَيِّدُهُ، وما أَطْلَقَهُ نُطْلِقُهُ.</w:t>
      </w:r>
      <w:r>
        <w:br/>
      </w:r>
      <w:r>
        <w:rPr>
          <w:rFonts w:ascii="Times New Roman" w:hAnsi="Times New Roman"/>
          <w:color w:val="000000"/>
          <w:sz w:val="30"/>
          <w:rtl/>
        </w:rPr>
        <w:t>فَعَلَى هَذَا القَوْلِ - وهو قَوْلٌ جَيْدٌ ووَجيه - نَقولُ: «غُفِرَ لَهُ مَا تَقَدَّمَ مِنْ ذَنْبِهِ</w:t>
      </w:r>
      <w:r>
        <w:br/>
      </w:r>
      <w:r>
        <w:rPr>
          <w:rFonts w:ascii="Times New Roman" w:hAnsi="Times New Roman"/>
          <w:color w:val="000000"/>
          <w:sz w:val="30"/>
          <w:rtl/>
        </w:rPr>
        <w:t>المُرادُ بالذَّنْبِ ما يَشْمَلُ الصَّغَائِرَ والكَبَائِرَ، وفَضْلُ اللَّهِ وَاسِعٌ.</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الطهارة، باب الصلوات الخمس والجمعة إلى الجمعة، رقم (</w:t>
      </w:r>
      <w:r>
        <w:rPr>
          <w:rFonts w:ascii="Times New Roman" w:hAnsi="Times New Roman"/>
          <w:color w:val="000000"/>
          <w:sz w:val="30"/>
        </w:rPr>
        <w:t>۲۳۳</w:t>
      </w:r>
      <w:r>
        <w:rPr>
          <w:rFonts w:ascii="Times New Roman" w:hAnsi="Times New Roman"/>
          <w:color w:val="000000"/>
          <w:sz w:val="30"/>
          <w:rtl/>
        </w:rPr>
        <w:t>)، من</w:t>
      </w:r>
      <w:r>
        <w:br/>
      </w:r>
      <w:r>
        <w:br/>
      </w:r>
      <w:r>
        <w:rPr>
          <w:rFonts w:ascii="Times New Roman" w:hAnsi="Times New Roman"/>
          <w:color w:val="000000"/>
          <w:sz w:val="30"/>
          <w:rtl/>
        </w:rPr>
        <w:t>حديث أبي هريرة رَضِيَ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۱۳۹</w:t>
      </w:r>
      <w:r>
        <w:br/>
      </w:r>
      <w:r>
        <w:br/>
      </w:r>
      <w:r>
        <w:rPr>
          <w:rFonts w:ascii="Times New Roman" w:hAnsi="Times New Roman"/>
          <w:color w:val="000000"/>
          <w:sz w:val="30"/>
          <w:rtl/>
        </w:rPr>
        <w:t>الفَائِدَةُ الثَّامنةُ والعِشْرُونَ: ظاهرُ هذا الحديثِ أَنَّ التَّسْمِيةَ عَلَى الوُضُوءِ غَيْرُ وَاجِبَةٍ؛ لِأَنَّهَا لَم تُذْكَرْ، وهو كذلك، لكنْ إِنْ سَمَّى فَهُوَ أَكْمَلُ؛ حَذَرًا مِنْ أَنْ يَصِحَ حَدِيثُ: «لا وُضُوءَ لَنْ لَمْ يَذْكُرِ اسْمَ اللهِ عَلَيْهِ»، وَلَقَد قَالَ الإِمَامُ أَحمدُ فِي هَذَا الحَدِيثِ: «لا يَثْبُتُ فِي هَذَا البَابِ شَيْءُ) () ، فَإِنْ سَمَّى فَهُوَ خَيْرٌ، وَإِنْ لم يُسَمَّ فَالوُضُوءُ</w:t>
      </w:r>
      <w:r>
        <w:br/>
      </w:r>
      <w:r>
        <w:br/>
      </w:r>
      <w:r>
        <w:rPr>
          <w:rFonts w:ascii="Times New Roman" w:hAnsi="Times New Roman"/>
          <w:color w:val="000000"/>
          <w:sz w:val="30"/>
          <w:rtl/>
        </w:rPr>
        <w:t>صَحِيحٌ.</w:t>
      </w:r>
      <w:r>
        <w:br/>
      </w:r>
      <w:r>
        <w:br/>
      </w:r>
      <w:r>
        <w:rPr>
          <w:rFonts w:ascii="Times New Roman" w:hAnsi="Times New Roman"/>
          <w:color w:val="000000"/>
          <w:sz w:val="30"/>
          <w:rtl/>
        </w:rPr>
        <w:t>الفَائِدَةُ التّاسعةُ العِشْرُونَ: لا يُقالُ: إِنَّ ظَاهِرَ هذا الحديثِ يُفيدُ عَدَمَ وُجوبِ النية؛ لأنَّ الأصْلَ أَنَّهُ لا يُمْكِنُ أَنْ يَفْعَلَ عَاقِلٌ مُخْتَارٌ فِعْلًا إِلَّا بِنِيَّةٍ، فَهُوَ دَعَا بِوَضُوءٍ لِيَتَوَضَّأَ، فتَوَضَّأَ وَقالَ: رَأَيْتُ النَّبِيَّ ﷺ تَوَضَّأَ نَحْوَ وُضُوئِي، فَالنِّيَّةٌ هُنَا مَوجُودَةٌ؛ وَلِهَذَا قَالَ بَعضُ العُلَماءِ: لَوْ كَلَّفَنَا اللهُ عَمَلًا بِلا نِيَّة لَكَانَ مِنْ تَكْلِيفِ مَا لَا يُطَاقُ</w:t>
      </w:r>
      <w:r>
        <w:br/>
      </w:r>
      <w:r>
        <w:rPr>
          <w:rFonts w:ascii="Times New Roman" w:hAnsi="Times New Roman"/>
          <w:color w:val="000000"/>
          <w:sz w:val="30"/>
          <w:rtl/>
        </w:rPr>
        <w:t>وَصَدَقَ فَلَو قِيلَ لَكَ : صَلَّ وَلا تَنْوِ، أَو تَوَضَّأْ وَلَا تَنْوِ، فَلَنْ تَستَطِيعَ !.</w:t>
      </w:r>
      <w:r>
        <w:br/>
      </w:r>
      <w:r>
        <w:rPr>
          <w:rFonts w:ascii="Times New Roman" w:hAnsi="Times New Roman"/>
          <w:color w:val="000000"/>
          <w:sz w:val="30"/>
          <w:rtl/>
        </w:rPr>
        <w:t>وَجَاءَ رَجُلٌ إِلَى ابْنِ عَقِيلٍ أَحَدٍ أَصْحَابِ الإِمَامِ أَحْمَدَ، وَقَالَ: «أَيُّهَا الشَّيْخُ، إِنِّي ذَهَبْتُ أَغْتَسِلُ مِنَ الجَنَابَةِ فِي نَهْرِ دِجْلَةَ، وَانْغَمَسْتُ فِيهِ، وَخَرَجْتُ وَلَمْ أَرَنِي تَطَهَّرَتُ؛ لِأَنَّنِي لَمْ أَنْوِ، فَقَالَ لَهُ ابْنُ عَقِيلٍ : أَرَى أَلَّا تُصَلِّي، فَقَالَ الرَّجُلُ : وَلِمَ؟ قَالَ: لأَنَّ النَّبِيَّ ﷺ قَالَ: «رُفِعَ القَلَمُ عَنْ ثَلاثَةِ، عَنِ المَجْنُونِ حَتَّى يُفِيقَ (</w:t>
      </w:r>
      <w:r>
        <w:rPr>
          <w:rFonts w:ascii="Times New Roman" w:hAnsi="Times New Roman"/>
          <w:color w:val="000000"/>
          <w:sz w:val="30"/>
        </w:rPr>
        <w:t>۳</w:t>
      </w:r>
      <w:r>
        <w:rPr>
          <w:rFonts w:ascii="Times New Roman" w:hAnsi="Times New Roman"/>
          <w:color w:val="000000"/>
          <w:sz w:val="30"/>
          <w:rtl/>
        </w:rPr>
        <w:t>)، وَأَنْتَ تَجَنُونَ،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٤١٨/٢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الطهارة، باب في التسمية على الوضوء، رقم (</w:t>
      </w:r>
      <w:r>
        <w:rPr>
          <w:rFonts w:ascii="Times New Roman" w:hAnsi="Times New Roman"/>
          <w:color w:val="000000"/>
          <w:sz w:val="30"/>
        </w:rPr>
        <w:t>۱۰۱</w:t>
      </w:r>
      <w:r>
        <w:rPr>
          <w:rFonts w:ascii="Times New Roman" w:hAnsi="Times New Roman"/>
          <w:color w:val="000000"/>
          <w:sz w:val="30"/>
          <w:rtl/>
        </w:rPr>
        <w:t>)، وابن ماجه: كتاب الطهارة، باب ما جاء في التسمية في الوضوء، رقم (</w:t>
      </w:r>
      <w:r>
        <w:rPr>
          <w:rFonts w:ascii="Times New Roman" w:hAnsi="Times New Roman"/>
          <w:color w:val="000000"/>
          <w:sz w:val="30"/>
        </w:rPr>
        <w:t>۳۹۹</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مسائل الإمام أحمد رواية الكوسج (</w:t>
      </w:r>
      <w:r>
        <w:rPr>
          <w:rFonts w:ascii="Times New Roman" w:hAnsi="Times New Roman"/>
          <w:color w:val="000000"/>
          <w:sz w:val="30"/>
        </w:rPr>
        <w:t>۳۸۱/۲</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ورواية ابن هانئ (</w:t>
      </w:r>
      <w:r>
        <w:rPr>
          <w:rFonts w:ascii="Times New Roman" w:hAnsi="Times New Roman"/>
          <w:color w:val="000000"/>
          <w:sz w:val="30"/>
        </w:rPr>
        <w:t>۳/۱</w:t>
      </w:r>
      <w:r>
        <w:rPr>
          <w:rFonts w:ascii="Times New Roman" w:hAnsi="Times New Roman"/>
          <w:color w:val="000000"/>
          <w:sz w:val="30"/>
          <w:rtl/>
        </w:rPr>
        <w:t xml:space="preserve">). </w:t>
      </w:r>
      <w:proofErr w:type="gramStart"/>
      <w:r>
        <w:rPr>
          <w:rFonts w:ascii="Times New Roman" w:hAnsi="Times New Roman"/>
          <w:color w:val="000000"/>
          <w:sz w:val="30"/>
          <w:rtl/>
        </w:rPr>
        <w:t>وانظر :</w:t>
      </w:r>
      <w:proofErr w:type="gramEnd"/>
      <w:r>
        <w:rPr>
          <w:rFonts w:ascii="Times New Roman" w:hAnsi="Times New Roman"/>
          <w:color w:val="000000"/>
          <w:sz w:val="30"/>
          <w:rtl/>
        </w:rPr>
        <w:t xml:space="preserve"> بلوغ المرام رقم (</w:t>
      </w:r>
      <w:r>
        <w:rPr>
          <w:rFonts w:ascii="Times New Roman" w:hAnsi="Times New Roman"/>
          <w:color w:val="000000"/>
          <w:sz w:val="30"/>
        </w:rPr>
        <w:t>٥١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١١٦/١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الحدود، باب في المجنون يسرق، رقم (</w:t>
      </w:r>
      <w:r>
        <w:rPr>
          <w:rFonts w:ascii="Times New Roman" w:hAnsi="Times New Roman"/>
          <w:color w:val="000000"/>
          <w:sz w:val="30"/>
        </w:rPr>
        <w:t>٤٤٠٢</w:t>
      </w:r>
      <w:r>
        <w:rPr>
          <w:rFonts w:ascii="Times New Roman" w:hAnsi="Times New Roman"/>
          <w:color w:val="000000"/>
          <w:sz w:val="30"/>
          <w:rtl/>
        </w:rPr>
        <w:t>)، والترمذي: كتاب الحدود، باب ما جاء فيمن لا يجب عليه الحد، رقم (</w:t>
      </w:r>
      <w:r>
        <w:rPr>
          <w:rFonts w:ascii="Times New Roman" w:hAnsi="Times New Roman"/>
          <w:color w:val="000000"/>
          <w:sz w:val="30"/>
        </w:rPr>
        <w:t>١٤٢٣</w:t>
      </w:r>
      <w:r>
        <w:rPr>
          <w:rFonts w:ascii="Times New Roman" w:hAnsi="Times New Roman"/>
          <w:color w:val="000000"/>
          <w:sz w:val="30"/>
          <w:rtl/>
        </w:rPr>
        <w:t>)، والنسائي:</w:t>
      </w:r>
      <w:r>
        <w:br/>
      </w:r>
      <w:r>
        <w:br/>
      </w:r>
      <w:r>
        <w:rPr>
          <w:rFonts w:ascii="Times New Roman" w:hAnsi="Times New Roman"/>
          <w:color w:val="000000"/>
          <w:sz w:val="30"/>
        </w:rPr>
        <w:t>١٤٠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br/>
      </w:r>
      <w:r>
        <w:br/>
      </w:r>
      <w:r>
        <w:rPr>
          <w:rFonts w:ascii="Times New Roman" w:hAnsi="Times New Roman"/>
          <w:color w:val="000000"/>
          <w:sz w:val="30"/>
          <w:rtl/>
        </w:rPr>
        <w:t>كَيْفَ تَنْعَمِسُ فِي نَهْرِ دِجْلَةَ تُرِيدُ التَّطَهُرَ مِنْ جَنَابَةٍ بِلا نِيَّة؟»، يَعْنِي: مَا الَّذِي أَخْرَجَكَ</w:t>
      </w:r>
      <w:r>
        <w:br/>
      </w:r>
      <w:r>
        <w:rPr>
          <w:rFonts w:ascii="Times New Roman" w:hAnsi="Times New Roman"/>
          <w:color w:val="000000"/>
          <w:sz w:val="30"/>
          <w:rtl/>
        </w:rPr>
        <w:t>مِنْ بَيْتِكَ، وَجَاءَ بِكَ إِلَى النَّهْرِ وَتَغَسَلْتَ؟ إِنَّهَا النِّيَّةُ لا شَكٍّ.</w:t>
      </w:r>
      <w:r>
        <w:br/>
      </w:r>
      <w:r>
        <w:rPr>
          <w:rFonts w:ascii="Times New Roman" w:hAnsi="Times New Roman"/>
          <w:color w:val="000000"/>
          <w:sz w:val="30"/>
          <w:rtl/>
        </w:rPr>
        <w:t xml:space="preserve">وَلِهَذَا يَنْبَغِي أَنْ نَقُولَ لَنْ أُصِيبَ </w:t>
      </w:r>
      <w:proofErr w:type="gramStart"/>
      <w:r>
        <w:rPr>
          <w:rFonts w:ascii="Times New Roman" w:hAnsi="Times New Roman"/>
          <w:color w:val="000000"/>
          <w:sz w:val="30"/>
          <w:rtl/>
        </w:rPr>
        <w:t>بِالوَسْوَاسِ :</w:t>
      </w:r>
      <w:proofErr w:type="gramEnd"/>
      <w:r>
        <w:rPr>
          <w:rFonts w:ascii="Times New Roman" w:hAnsi="Times New Roman"/>
          <w:color w:val="000000"/>
          <w:sz w:val="30"/>
          <w:rtl/>
        </w:rPr>
        <w:t xml:space="preserve"> كَيْفَ فَعَلْتَ؟ هَلْ تَفْعَلُ بِلا نِيَّة؟ فَإِذَا قَالَ: وَاللهِ مَا نَوَيْتُ، قُلْنَا: لا عَلَيْكَ، وَوُضُوؤُكَ صَحِيحٌ، وَصَلاتُكَ صَحِيحَة.</w:t>
      </w:r>
      <w:r>
        <w:br/>
      </w:r>
      <w:r>
        <w:rPr>
          <w:rFonts w:ascii="Times New Roman" w:hAnsi="Times New Roman"/>
          <w:color w:val="000000"/>
          <w:sz w:val="30"/>
          <w:rtl/>
        </w:rPr>
        <w:t>الفَائِدَةُ الثَّلاثونَ: لا يُسَنُ النُّطْقُ ِبالنِّيَّةِ، وَقَال بَعضُ العُلَماءِ: «يُسَنُ النُّطْقُ بالنية في العِبَادَاتِ مِنْ أَجْلِ أَنْ يُطَابِقَ النِّسَانُ القَلْبَ»، فتكونُ العِبَادَةُ انعَقَدَتْ بِالقَلبِ</w:t>
      </w:r>
      <w:r>
        <w:br/>
      </w:r>
      <w:r>
        <w:rPr>
          <w:rFonts w:ascii="Times New Roman" w:hAnsi="Times New Roman"/>
          <w:color w:val="000000"/>
          <w:sz w:val="30"/>
          <w:rtl/>
        </w:rPr>
        <w:t>وَاللَّسانِ.</w:t>
      </w:r>
      <w:r>
        <w:br/>
      </w:r>
      <w:r>
        <w:rPr>
          <w:rFonts w:ascii="Times New Roman" w:hAnsi="Times New Roman"/>
          <w:color w:val="000000"/>
          <w:sz w:val="30"/>
          <w:rtl/>
        </w:rPr>
        <w:t>وَقَالَ آخَرونَ: «يُسَنُ النُّطْقُ بِالنَّيَّةِ جَهْرًا إِظْهَارًا لِشَعَائِرِ الدِّينِ».</w:t>
      </w:r>
      <w:r>
        <w:br/>
      </w:r>
      <w:r>
        <w:rPr>
          <w:rFonts w:ascii="Times New Roman" w:hAnsi="Times New Roman"/>
          <w:color w:val="000000"/>
          <w:sz w:val="30"/>
          <w:rtl/>
        </w:rPr>
        <w:t>وَرَأَى رَجُلٌ عَامِّيٌّ مِنْ عَامَّةِ النَّاسِ شَخصًا في المَسجِدِ الْحَرَامِ قَامَ لِصَلاةِ الظَّهِرِ، فَقَالَ: «اللَّهُمَّ إِنِّي نَوَيْتُ أَنْ أُصَلِّيَ صَلاةَ الظُّهْرِ فَرِيضَةً أَرْبَعَ رَكَعَاتٍ خَلْفَ إِمَامِ الحَرَمِ المكيّ»، وَلَما أَرَادَ أَن يَقُولَ: «اللَّهُ أَكْبَرُ» ، قَالَ لَهُ العَامِيُّ : انْتَظِرْ ، بَقِيَ شيءٌ، قَالَ لَهُ: «هَذِهِ هِيَ النّيّةُ المَطْلُوبَةُ، فَقَالَ له العامِّيُّ : أنتَ الآنَ عَيْنتَ المَكانَ خَلْفَ الإِمَامِ فِي الحَرَم المكي، فَعَيْنِ الآنَ الزَّمَانَ، قُلْ فِي يَوْمٍ كَذَا، مِنْ شَهْرٍ كَذَا، مِنْ سَنَةِ كَذَا؛ حَتَّى تَكُونَ المَسْأَلَهُ مُحَرّرَةٌ مَضْبُوطَةٌ، فَتَصِحُ الصَّلاةُ!».</w:t>
      </w:r>
      <w:r>
        <w:br/>
      </w:r>
      <w:r>
        <w:rPr>
          <w:rFonts w:ascii="Times New Roman" w:hAnsi="Times New Roman"/>
          <w:color w:val="000000"/>
          <w:sz w:val="30"/>
          <w:rtl/>
        </w:rPr>
        <w:t>المهم : أَنَّ بَعْضَ العُلَماءِ قالوا: يُسَنُ الجَهْرُ بالنية.</w:t>
      </w:r>
      <w:r>
        <w:br/>
      </w:r>
      <w:r>
        <w:rPr>
          <w:rFonts w:ascii="Times New Roman" w:hAnsi="Times New Roman"/>
          <w:color w:val="000000"/>
          <w:sz w:val="30"/>
          <w:rtl/>
        </w:rPr>
        <w:t>وَقالَ آخَرُونَ: يُسَنُ الإِسْرَارُ، وَقالَ غَيْرُهُمْ: «النُّطقُ بِالنِّيَّةِ سِرًّا أَو جَهْرًا</w:t>
      </w:r>
      <w:r>
        <w:br/>
      </w:r>
      <w:r>
        <w:br/>
      </w:r>
      <w:r>
        <w:rPr>
          <w:rFonts w:ascii="Times New Roman" w:hAnsi="Times New Roman"/>
          <w:color w:val="000000"/>
          <w:sz w:val="30"/>
          <w:rtl/>
        </w:rPr>
        <w:t>كتاب الطلاق، باب من لا يقع طلاقه، رقم (</w:t>
      </w:r>
      <w:r>
        <w:rPr>
          <w:rFonts w:ascii="Times New Roman" w:hAnsi="Times New Roman"/>
          <w:color w:val="000000"/>
          <w:sz w:val="30"/>
        </w:rPr>
        <w:t>٣٤٣٢</w:t>
      </w:r>
      <w:r>
        <w:rPr>
          <w:rFonts w:ascii="Times New Roman" w:hAnsi="Times New Roman"/>
          <w:color w:val="000000"/>
          <w:sz w:val="30"/>
          <w:rtl/>
        </w:rPr>
        <w:t>) ، وابن ماجه: کتاب الطلاق، باب طلاق المعتوه، رقم (</w:t>
      </w:r>
      <w:r>
        <w:rPr>
          <w:rFonts w:ascii="Times New Roman" w:hAnsi="Times New Roman"/>
          <w:color w:val="000000"/>
          <w:sz w:val="30"/>
        </w:rPr>
        <w:t>٢٠٤٢</w:t>
      </w:r>
      <w:r>
        <w:rPr>
          <w:rFonts w:ascii="Times New Roman" w:hAnsi="Times New Roman"/>
          <w:color w:val="000000"/>
          <w:sz w:val="30"/>
          <w:rtl/>
        </w:rPr>
        <w:t>)، من حديث علي بن أبي طالب رَضِوَاللَّهُ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١٤١</w:t>
      </w:r>
      <w:r>
        <w:br/>
      </w:r>
      <w:r>
        <w:br/>
      </w:r>
      <w:r>
        <w:rPr>
          <w:rFonts w:ascii="Times New Roman" w:hAnsi="Times New Roman"/>
          <w:color w:val="000000"/>
          <w:sz w:val="30"/>
          <w:rtl/>
        </w:rPr>
        <w:t>بِدْعَةٌ»، والأَخِيرُ لا شَكٌّ أَسْعَدُ بِالدَّليل؛ لِأَنَّ النِّيَّةَ عَلهَا القَلْبُ، وَهِيَ بَيْنَكَ وَبَيْنَ رَبِّكَ. فإِنْ قالَ قَائِلٌ: إِنَّ عُثمانَ رَوَاللَّهُ عَنْهُ لم يَذْكُرِ النَّيَّةَ؛ لأنَّ المَقامَ مَقامُ تَعْليمِ، وليس</w:t>
      </w:r>
      <w:r>
        <w:br/>
      </w:r>
      <w:r>
        <w:br/>
      </w:r>
      <w:r>
        <w:rPr>
          <w:rFonts w:ascii="Times New Roman" w:hAnsi="Times New Roman"/>
          <w:color w:val="000000"/>
          <w:sz w:val="30"/>
          <w:rtl/>
        </w:rPr>
        <w:t>مقام عبادة.</w:t>
      </w:r>
      <w:r>
        <w:br/>
      </w:r>
      <w:r>
        <w:br/>
      </w:r>
      <w:r>
        <w:rPr>
          <w:rFonts w:ascii="Times New Roman" w:hAnsi="Times New Roman"/>
          <w:color w:val="000000"/>
          <w:sz w:val="30"/>
          <w:rtl/>
        </w:rPr>
        <w:t>قلنا: وإذا كانَ المَقامُ مَقامَ تَعْلِيمِ أَلا يُعَلِّمُهُمْ أَنَّهُ يُسَنُّ النُّطْقُ بِالنِّيَّةِ؟! أليس عَلَّمَهُمْ أَنَّهُ يَغْسِلُ ثَلاثًا؟!</w:t>
      </w:r>
      <w:r>
        <w:br/>
      </w:r>
      <w:r>
        <w:rPr>
          <w:rFonts w:ascii="Times New Roman" w:hAnsi="Times New Roman"/>
          <w:color w:val="000000"/>
          <w:sz w:val="30"/>
          <w:rtl/>
        </w:rPr>
        <w:t>فَإِذَا قَالَ قَائِلٌ: أَنَا أَنطِقُ بِالنِّيَّةِ، لا أُرِيدُ إِظْهَارَ الإِخْلاصِ؛ لِأَنَّ الإِخْلَاصَ بَينِي وَبَينَ رَبِّ، لَكِنْ أُرِيدُ تَعْيِينَ العِبَادَةِ.</w:t>
      </w:r>
      <w:r>
        <w:br/>
      </w:r>
      <w:r>
        <w:rPr>
          <w:rFonts w:ascii="Times New Roman" w:hAnsi="Times New Roman"/>
          <w:color w:val="000000"/>
          <w:sz w:val="30"/>
          <w:rtl/>
        </w:rPr>
        <w:t>قُلْنَا: أَيضًا التَّعْيِينُ تَابِعُ لِلنِّيَّةِ التي للإِخْلاصِ، فَمَحَلُّهَا القَلْبُ. واسْتَثْنَى بَعْضُ العُلَمَاءِ النُّطْقَ بِالنِّيَّةِ فِي الحَجِّ وَالعُمْرَةِ، وقالوا: إِنَّهُ يُسَنُ النُّطْقُ بالنية في الحج والعُمْرةِ، وَالصَّحِيحُ أَنَّهُ لا اسْتِثْنَاءَ، وَإِنَّ قَوْلَ النَّاسِكِ: لَبَّيْكَ عُمْرَةً» لَيْسَ هُوَ النِّيَّةَ ، لَكِنَّهُ إِظْهَارٌ لِهَذِهِ الشَّعِيرَةِ المَطْلُوبَةِ شَرْعًا، وَهِيَ التَّلْبِيَةُ، فَالتَّلْبِيَةُ عِبَادَةٌ مُسْتَقِلَةٌ وَلَيْسَتْ إظهار نِيَّة، وَكَذَلِكَ لَبَيْكَ حَجَّا».</w:t>
      </w:r>
      <w:r>
        <w:br/>
      </w:r>
      <w:r>
        <w:rPr>
          <w:rFonts w:ascii="Times New Roman" w:hAnsi="Times New Roman"/>
          <w:color w:val="000000"/>
          <w:sz w:val="30"/>
          <w:rtl/>
        </w:rPr>
        <w:t>وَأَمَّا تجيء الآتِي إِلَى الرَّسُولِ : وقَوْلُهُ لَه : صَلِّ فِي هَذَا الوَادِي الْمُبَارَكِ وَقُلْ : عُمْرَةً وَحَجَّةً، أَوْ عُمْرَةً فِي حَجَّةٍ ، فَهَذَا إِرْشَادٌ مِنْهُ إِلَى أَنَّ التَّلْبِيَةَ تَكُونُ بِحَجٌ وَعُمْرَةٍ</w:t>
      </w:r>
      <w:r>
        <w:br/>
      </w:r>
      <w:r>
        <w:br/>
      </w:r>
      <w:r>
        <w:rPr>
          <w:rFonts w:ascii="Times New Roman" w:hAnsi="Times New Roman"/>
          <w:color w:val="000000"/>
          <w:sz w:val="30"/>
          <w:rtl/>
        </w:rPr>
        <w:t>مَقْرُونَيْنِ؛ لِأَنَّ النَّبِيَّ ﷺ حَجَّ فَارِنا .</w:t>
      </w:r>
      <w:r>
        <w:br/>
      </w:r>
      <w:r>
        <w:br/>
      </w:r>
      <w:r>
        <w:rPr>
          <w:rFonts w:ascii="Times New Roman" w:hAnsi="Times New Roman"/>
          <w:color w:val="000000"/>
          <w:sz w:val="30"/>
          <w:rtl/>
        </w:rPr>
        <w:t>الفَائِدَةُ الحادية والثلاثونَ: التَّرغِيبُ في الجمع بَينَ الوُضُوءِ عَلَى هَذِهِ الصَّفَةِ، ثُمَّ الصَّلاةُ رَكْعَتَيْنِ بِدُونِ تَحدِيثِ النَّفْسِ، وَذَلكَ بِذِكْرِ هَذَا الثَّوَابِ العَظِيمِ عَلَى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الاعتصام، باب ما ذكر النبي ﷺ وحض على اتفاق أهل العلم، رقم (</w:t>
      </w:r>
      <w:r>
        <w:rPr>
          <w:rFonts w:ascii="Times New Roman" w:hAnsi="Times New Roman"/>
          <w:color w:val="000000"/>
          <w:sz w:val="30"/>
        </w:rPr>
        <w:t>٧٣٤٣</w:t>
      </w:r>
      <w:r>
        <w:rPr>
          <w:rFonts w:ascii="Times New Roman" w:hAnsi="Times New Roman"/>
          <w:color w:val="000000"/>
          <w:sz w:val="30"/>
          <w:rtl/>
        </w:rPr>
        <w:t>) من حديث عمر بن الخطاب رَضِعَ اللَّهُ عَنْهُ. ،</w:t>
      </w:r>
      <w:r>
        <w:br/>
      </w:r>
      <w:r>
        <w:br/>
      </w:r>
      <w:r>
        <w:rPr>
          <w:rFonts w:ascii="Times New Roman" w:hAnsi="Times New Roman"/>
          <w:color w:val="000000"/>
          <w:sz w:val="30"/>
        </w:rPr>
        <w:t>١٤٢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فِعْلِها؛ لِأَنَّ هَذَا ثَوَابٌ عَظِيمٌ، فَمَتَى تَحْصُلُ عَلى تَحْوِ مَا سَبَقَ مِن ذُنُوبِكَ؟ كُلُّ يَسْعَى إلى أَن يَخرُجَ مِن هَذِهِ الدُّنْيَا مَعْفُورًا لَه، وَهَذِهِ مِنْ أَسْبَابِ المَغْفِرَةِ، وَمَا تَدْرِي؛ لَعَلَّكَ تموتُ بَعدَ الرَّكْعَتَيْنِ مُبَاشَرَةٌ، فَتَنْتَقِلُ إِلى اللهِ عَزَوَجَلَّ وَقَدْ غَفَرَ اللَّهُ لَكَ مَا تَقَدَّمَ مِن ذنْبِكَ، فَفِي هَذَا تَرْغِيبٌ عَظِيمٌ لِلجَمْع بَينَ هَذَا الوُضُوءِ وَالصَّلاةِ.</w:t>
      </w:r>
      <w:r>
        <w:br/>
      </w:r>
      <w:r>
        <w:rPr>
          <w:rFonts w:ascii="Times New Roman" w:hAnsi="Times New Roman"/>
          <w:color w:val="000000"/>
          <w:sz w:val="30"/>
          <w:rtl/>
        </w:rPr>
        <w:t>وَهَلْ يُؤْخَذُ مِنْ هَذَا الحَدِيثِ عَدَمُ صِحَّةِ التَّطَوُّعِ بِرَكْعَةٍ؟</w:t>
      </w:r>
      <w:r>
        <w:br/>
      </w:r>
      <w:r>
        <w:rPr>
          <w:rFonts w:ascii="Times New Roman" w:hAnsi="Times New Roman"/>
          <w:color w:val="000000"/>
          <w:sz w:val="30"/>
          <w:rtl/>
        </w:rPr>
        <w:t>الجَوَابُ: نَعَمْ، يَدُلُّ على أَنَّنا لو تَطَوَّعْنا بَرَكْعَةٍ لم يَحْصُل لنا مَغْفِرَةُ الذَّنْبِ.</w:t>
      </w:r>
      <w:r>
        <w:br/>
      </w:r>
      <w:r>
        <w:br/>
      </w:r>
      <w:r>
        <w:rPr>
          <w:rFonts w:ascii="Times New Roman" w:hAnsi="Times New Roman"/>
          <w:color w:val="000000"/>
          <w:sz w:val="30"/>
          <w:rtl/>
        </w:rPr>
        <w:t>لكن هل يَصِحُ لنا التَّطَوُّع بركعة؟</w:t>
      </w:r>
      <w:r>
        <w:br/>
      </w:r>
      <w:r>
        <w:br/>
      </w:r>
      <w:r>
        <w:rPr>
          <w:rFonts w:ascii="Times New Roman" w:hAnsi="Times New Roman"/>
          <w:color w:val="000000"/>
          <w:sz w:val="30"/>
          <w:rtl/>
        </w:rPr>
        <w:t>الصَّحِيحُ أَنَّهُ لا يَصِحُ التَّطوُّعُ بِرَكعَةٍ، وَأَنَّه لا تَوتِيرَ فِي الصَّلاةِ إِلَّا فِي الوِتْرِ، وَأنَّ التَّطَوُّعَ بِرَكْعَةٍ أَو ثَلاثٍ، أَو خَمسٍ بِدْعَةٌ، وَإِنْ كَانَ قَد رُوِيَ عَن بَعضِ الصَّحَابَةِ</w:t>
      </w:r>
      <w:r>
        <w:br/>
      </w:r>
      <w:r>
        <w:br/>
      </w:r>
      <w:r>
        <w:rPr>
          <w:rFonts w:ascii="Times New Roman" w:hAnsi="Times New Roman"/>
          <w:color w:val="000000"/>
          <w:sz w:val="30"/>
          <w:rtl/>
        </w:rPr>
        <w:t>أَنَّه تَطَوَّعَ بِرَكعَةٍ) لَكِنَّهُ قَوْلٌ مَرْجُوحٌ.</w:t>
      </w:r>
      <w:r>
        <w:br/>
      </w:r>
      <w:r>
        <w:br/>
      </w:r>
      <w:r>
        <w:rPr>
          <w:rFonts w:ascii="Times New Roman" w:hAnsi="Times New Roman"/>
          <w:color w:val="000000"/>
          <w:sz w:val="30"/>
          <w:rtl/>
        </w:rPr>
        <w:t>الفَائِدَةُ الثَّانيةُ والثَّلاثونَ: حُدُوثُ هَذِهِ النَّتَائِحِ الطَّيِّبَةِ مِنْ أَسْبَغَ الوُضُوءَ وَصَلَّى صَلاةٌ لا يُحدِّثُ فِيهَا نَفْسَهُ، وَهُوَ أَنَّهُ يُغْفَرُ لَهُ مَا تَقَدَّمَ مِنْ ذَنْبِهِ، هَذَا مَنطُوقُ الحَدِيثِ،</w:t>
      </w:r>
      <w:r>
        <w:br/>
      </w:r>
      <w:r>
        <w:rPr>
          <w:rFonts w:ascii="Times New Roman" w:hAnsi="Times New Roman"/>
          <w:color w:val="000000"/>
          <w:sz w:val="30"/>
          <w:rtl/>
        </w:rPr>
        <w:t>فَإِنْ صَلَّى رَكْعَتَيْنِ يُحَدِّثُ فِيهَا نَفْسَهُ فَإِنَّهُ لا يَحصُلُ لَهُ هَذا الأَجْرُ .</w:t>
      </w:r>
      <w:r>
        <w:br/>
      </w:r>
      <w:r>
        <w:rPr>
          <w:rFonts w:ascii="Times New Roman" w:hAnsi="Times New Roman"/>
          <w:color w:val="000000"/>
          <w:sz w:val="30"/>
          <w:rtl/>
        </w:rPr>
        <w:t>الفَائِدَةُ الثَّالثة والثلاثونَ: أَنَّ للصَّلاةِ التي لا يُحَدِّثُ فِيهَا الإِنسَانُ نَفْسَهُ مَزِيَّةٌ عَلَى غَيْرِهَا، وَأَنَّهَا هِيَ الصَّلاةُ التِي يَتَرَتَّبُ عَليهَا التَّوابُ العَامِلُ ؛ لِقَوْلِهِ : «لا يُحَدِّثُ فِيهِمَا نَفْسَهُ».</w:t>
      </w:r>
      <w:r>
        <w:br/>
      </w:r>
      <w:r>
        <w:br/>
      </w:r>
      <w:r>
        <w:rPr>
          <w:rFonts w:ascii="Times New Roman" w:hAnsi="Times New Roman"/>
          <w:color w:val="000000"/>
          <w:sz w:val="30"/>
          <w:rtl/>
        </w:rPr>
        <w:t>وَمَا تَقولُ فِيمَنْ صَلَّى صَلاةٌ يُحدِّثُ فِيهَا نَفسَهُ مُنذُ دَخَلَ فِي صَلاتِهِ حَتَّى خَرَجَ،</w:t>
      </w:r>
      <w:r>
        <w:br/>
      </w:r>
      <w:r>
        <w:br/>
      </w:r>
      <w:r>
        <w:rPr>
          <w:rFonts w:ascii="Times New Roman" w:hAnsi="Times New Roman"/>
          <w:color w:val="000000"/>
          <w:sz w:val="30"/>
          <w:rtl/>
        </w:rPr>
        <w:t>أَتَكُونُ الصَّلَاةُ صَحِيحَةً أَو لا؟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مصنف عبد الرزاق (</w:t>
      </w:r>
      <w:r>
        <w:rPr>
          <w:rFonts w:ascii="Times New Roman" w:hAnsi="Times New Roman"/>
          <w:color w:val="000000"/>
          <w:sz w:val="30"/>
        </w:rPr>
        <w:t>١٥٤٣</w:t>
      </w:r>
      <w:r>
        <w:rPr>
          <w:rFonts w:ascii="Times New Roman" w:hAnsi="Times New Roman"/>
          <w:color w:val="000000"/>
          <w:sz w:val="30"/>
          <w:rtl/>
        </w:rPr>
        <w:t>) ، ومصنف ابن أبي شيبة (</w:t>
      </w:r>
      <w:r>
        <w:rPr>
          <w:rFonts w:ascii="Times New Roman" w:hAnsi="Times New Roman"/>
          <w:color w:val="000000"/>
          <w:sz w:val="30"/>
        </w:rPr>
        <w:t>٣٤٦/٤</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١٤٣</w:t>
      </w:r>
      <w:r>
        <w:br/>
      </w:r>
      <w:r>
        <w:br/>
      </w:r>
      <w:r>
        <w:rPr>
          <w:rFonts w:ascii="Times New Roman" w:hAnsi="Times New Roman"/>
          <w:color w:val="000000"/>
          <w:sz w:val="30"/>
          <w:rtl/>
        </w:rPr>
        <w:t>الجواب: تكونُ صَحِيحَةٌ عِندَ جُهُورٍ أَهْلِ العِلمِ، وَبَعضُ العُلَماءِ يَرَى أَنهُ إِذَا غَلَبَ الوَسْوَاسُ عَلى أَكثَرِ الصَّلاةِ فَالصَّلاةُ بَاطِلَةٌ، وَيَلْزَمُهُ إِعَادَتُها، قَالُوا: لِأَنَّ لُبَّ الصَّلاةِ وَرُوحَها حُضُورُ القَلبِ.</w:t>
      </w:r>
      <w:r>
        <w:br/>
      </w:r>
      <w:r>
        <w:br/>
      </w:r>
      <w:r>
        <w:rPr>
          <w:rFonts w:ascii="Times New Roman" w:hAnsi="Times New Roman"/>
          <w:color w:val="000000"/>
          <w:sz w:val="30"/>
          <w:rtl/>
        </w:rPr>
        <w:t>وہ</w:t>
      </w:r>
      <w:r>
        <w:br/>
      </w:r>
      <w:r>
        <w:br/>
      </w:r>
      <w:r>
        <w:rPr>
          <w:rFonts w:ascii="Times New Roman" w:hAnsi="Times New Roman"/>
          <w:color w:val="000000"/>
          <w:sz w:val="30"/>
          <w:rtl/>
        </w:rPr>
        <w:t>أمَّا على القَوْلِ الأَوَّلِ فَصَلاتُهُ مُجْزِئَةٌ ، وبَرِئَتْ بها الذِّمَّةُ، لكنَّها صلاة ناقصة،</w:t>
      </w:r>
      <w:r>
        <w:br/>
      </w:r>
      <w:r>
        <w:rPr>
          <w:rFonts w:ascii="Times New Roman" w:hAnsi="Times New Roman"/>
          <w:color w:val="000000"/>
          <w:sz w:val="30"/>
          <w:rtl/>
        </w:rPr>
        <w:t>ليس لها رُوحُ؛ لأنَّ الخُشوعَ مَفْقودٌ منها.</w:t>
      </w:r>
      <w:r>
        <w:br/>
      </w:r>
      <w:r>
        <w:br/>
      </w:r>
      <w:r>
        <w:rPr>
          <w:rFonts w:ascii="Times New Roman" w:hAnsi="Times New Roman"/>
          <w:color w:val="000000"/>
          <w:sz w:val="30"/>
          <w:rtl/>
        </w:rPr>
        <w:t>وَعَلى هَذَا يُحْمَلُ مَا يُرْوَى عَنْ رَسُولِ اللهِ ﷺ أَنَّ الرَّجُلَ يَنْصَرِفُ مِن صَلاتِهِ لا يُكْتَبُ لَهُ إِلَّا نِصْفُهَا وَرُبُعُهَا وُعُشْرُهَا وَهَكذَا؛ لِأَنهُ ذَهَبَ فَصَلَّى بِبَدَنِهِ وَلم</w:t>
      </w:r>
      <w:r>
        <w:br/>
      </w:r>
      <w:r>
        <w:rPr>
          <w:rFonts w:ascii="Times New Roman" w:hAnsi="Times New Roman"/>
          <w:color w:val="000000"/>
          <w:sz w:val="30"/>
          <w:rtl/>
        </w:rPr>
        <w:t>يُصَلِّ بِقَلْبِهِ.</w:t>
      </w:r>
      <w:r>
        <w:br/>
      </w:r>
      <w:r>
        <w:rPr>
          <w:rFonts w:ascii="Times New Roman" w:hAnsi="Times New Roman"/>
          <w:color w:val="000000"/>
          <w:sz w:val="30"/>
          <w:rtl/>
        </w:rPr>
        <w:t xml:space="preserve">وَالأَحْكَامُ فِي الدُّنْيَا تُعَلَّقُ عَلى الظَّاهِرِ وَفِي الْآخِرَةِ تُعَلَّقُ عَلَى البَاطِنِ، كَمَا قَالَ تعَالَى: ﴿إِنَّهُ عَلَى رَجْعِهِ لَقَادِرُ يَوْمَ تُبْلَى السَرَابِرُ فَمَا لَهُ مِن قُوَّةٍ وَلَا نَاصِرٍ ﴾ [الطارق: </w:t>
      </w:r>
      <w:r>
        <w:rPr>
          <w:rFonts w:ascii="Times New Roman" w:hAnsi="Times New Roman"/>
          <w:color w:val="000000"/>
          <w:sz w:val="30"/>
        </w:rPr>
        <w:t>٨</w:t>
      </w:r>
      <w:r>
        <w:rPr>
          <w:rFonts w:ascii="Times New Roman" w:hAnsi="Times New Roman"/>
          <w:color w:val="000000"/>
          <w:sz w:val="30"/>
          <w:rtl/>
        </w:rPr>
        <w:t>-</w:t>
      </w:r>
      <w:r>
        <w:rPr>
          <w:rFonts w:ascii="Times New Roman" w:hAnsi="Times New Roman"/>
          <w:color w:val="000000"/>
          <w:sz w:val="30"/>
        </w:rPr>
        <w:t>١٠</w:t>
      </w:r>
      <w:r>
        <w:rPr>
          <w:rFonts w:ascii="Times New Roman" w:hAnsi="Times New Roman"/>
          <w:color w:val="000000"/>
          <w:sz w:val="30"/>
          <w:rtl/>
        </w:rPr>
        <w:t>]، وَقَالَ تَعَالَى: ﴿ أَفَلَا يَعْلَمُ إِذَا بُعْثِرَ مَا فِي الْقُبُورِ (</w:t>
      </w:r>
      <w:r>
        <w:rPr>
          <w:rFonts w:ascii="Times New Roman" w:hAnsi="Times New Roman"/>
          <w:color w:val="000000"/>
          <w:sz w:val="30"/>
        </w:rPr>
        <w:t>٥</w:t>
      </w:r>
      <w:r>
        <w:rPr>
          <w:rFonts w:ascii="Times New Roman" w:hAnsi="Times New Roman"/>
          <w:color w:val="000000"/>
          <w:sz w:val="30"/>
          <w:rtl/>
        </w:rPr>
        <w:t xml:space="preserve">) وَحُقِلَ مَا فِي الصُّدُورِ إِنَّ رَبَّهُم همْ يَوْمَيذٍ لَخَبِيرُ ) [العاديات: </w:t>
      </w:r>
      <w:r>
        <w:rPr>
          <w:rFonts w:ascii="Times New Roman" w:hAnsi="Times New Roman"/>
          <w:color w:val="000000"/>
          <w:sz w:val="30"/>
        </w:rPr>
        <w:t>٩</w:t>
      </w:r>
      <w:r>
        <w:rPr>
          <w:rFonts w:ascii="Times New Roman" w:hAnsi="Times New Roman"/>
          <w:color w:val="000000"/>
          <w:sz w:val="30"/>
          <w:rtl/>
        </w:rPr>
        <w:t>-</w:t>
      </w:r>
      <w:r>
        <w:rPr>
          <w:rFonts w:ascii="Times New Roman" w:hAnsi="Times New Roman"/>
          <w:color w:val="000000"/>
          <w:sz w:val="30"/>
        </w:rPr>
        <w:t>١١</w:t>
      </w:r>
      <w:r>
        <w:rPr>
          <w:rFonts w:ascii="Times New Roman" w:hAnsi="Times New Roman"/>
          <w:color w:val="000000"/>
          <w:sz w:val="30"/>
          <w:rtl/>
        </w:rPr>
        <w:t>].</w:t>
      </w:r>
      <w:r>
        <w:br/>
      </w:r>
      <w:r>
        <w:rPr>
          <w:rFonts w:ascii="Times New Roman" w:hAnsi="Times New Roman"/>
          <w:color w:val="000000"/>
          <w:sz w:val="30"/>
          <w:rtl/>
        </w:rPr>
        <w:t>إذن: القَوْلُ الرَّاجِحُ أَنَّ الإِنْسانَ إِذا حَدَّثَ نَفْسَهُ في صَلاتِهِ أو أَكْثَرِها أَنَّهَا تَصِحُ، وَلَكِنَّهَا نَاقِصَةٌ، والدَّليلُ عَلَى صِحَتِها أَنَّ النَّبِيَّ ﷺ أَخبَرَ أَنَّ الإِنسَانَ إِذَا دَخَلَ</w:t>
      </w:r>
      <w:r>
        <w:br/>
      </w:r>
      <w:r>
        <w:rPr>
          <w:rFonts w:ascii="Times New Roman" w:hAnsi="Times New Roman"/>
          <w:color w:val="000000"/>
          <w:sz w:val="30"/>
          <w:rtl/>
        </w:rPr>
        <w:t>في الصَّلاةِ جَاءَهُ الشَّيْطَانُ وَقالَ لَه : اذْكُرْ كَذَا وَكَذَا (</w:t>
      </w:r>
      <w:r>
        <w:rPr>
          <w:rFonts w:ascii="Times New Roman" w:hAnsi="Times New Roman"/>
          <w:color w:val="000000"/>
          <w:sz w:val="30"/>
        </w:rPr>
        <w:t>۳</w:t>
      </w:r>
      <w:r>
        <w:rPr>
          <w:rFonts w:ascii="Times New Roman" w:hAnsi="Times New Roman"/>
          <w:color w:val="000000"/>
          <w:sz w:val="30"/>
          <w:rtl/>
        </w:rPr>
        <w:t>)، وَهَذَا يَدُلُّ عَلَى أَنَّ هَذَا لا يُؤَثّر</w:t>
      </w:r>
      <w:r>
        <w:br/>
      </w:r>
      <w:r>
        <w:rPr>
          <w:rFonts w:ascii="Times New Roman" w:hAnsi="Times New Roman"/>
          <w:color w:val="000000"/>
          <w:sz w:val="30"/>
          <w:rtl/>
        </w:rPr>
        <w:t>عَلَى الصَّلاةِ بِحَيثُ يُبْطِلُهَا، أَمَّا تَنقِيصُهَا فَيُنَقْصُهَا.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أحمد ( </w:t>
      </w:r>
      <w:r>
        <w:rPr>
          <w:rFonts w:ascii="Times New Roman" w:hAnsi="Times New Roman"/>
          <w:color w:val="000000"/>
          <w:sz w:val="30"/>
        </w:rPr>
        <w:t>٣١٩/٤</w:t>
      </w:r>
      <w:r>
        <w:rPr>
          <w:rFonts w:ascii="Times New Roman" w:hAnsi="Times New Roman"/>
          <w:color w:val="000000"/>
          <w:sz w:val="30"/>
          <w:rtl/>
        </w:rPr>
        <w:t>) ، وأبو داود كتاب الصلاة، باب ما جاء في نقصان الصلاة، رقم (</w:t>
      </w:r>
      <w:r>
        <w:rPr>
          <w:rFonts w:ascii="Times New Roman" w:hAnsi="Times New Roman"/>
          <w:color w:val="000000"/>
          <w:sz w:val="30"/>
        </w:rPr>
        <w:t>٧٩٦</w:t>
      </w:r>
      <w:r>
        <w:rPr>
          <w:rFonts w:ascii="Times New Roman" w:hAnsi="Times New Roman"/>
          <w:color w:val="000000"/>
          <w:sz w:val="30"/>
          <w:rtl/>
        </w:rPr>
        <w:t>)، من حديث عمار بن ياسر رَضِعَ اللَّهُ عَنْهُما .</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فضل التأذين، رقم (</w:t>
      </w:r>
      <w:r>
        <w:rPr>
          <w:rFonts w:ascii="Times New Roman" w:hAnsi="Times New Roman"/>
          <w:color w:val="000000"/>
          <w:sz w:val="30"/>
        </w:rPr>
        <w:t>٦٠٨</w:t>
      </w:r>
      <w:r>
        <w:rPr>
          <w:rFonts w:ascii="Times New Roman" w:hAnsi="Times New Roman"/>
          <w:color w:val="000000"/>
          <w:sz w:val="30"/>
          <w:rtl/>
        </w:rPr>
        <w:t>) ، ومسلم: كتاب الصلاة، باب</w:t>
      </w:r>
      <w:r>
        <w:br/>
      </w:r>
      <w:r>
        <w:rPr>
          <w:rFonts w:ascii="Times New Roman" w:hAnsi="Times New Roman"/>
          <w:color w:val="000000"/>
          <w:sz w:val="30"/>
          <w:rtl/>
        </w:rPr>
        <w:t>فضل الأذان وهرب الشيطان عند سماعه رقم (</w:t>
      </w:r>
      <w:r>
        <w:rPr>
          <w:rFonts w:ascii="Times New Roman" w:hAnsi="Times New Roman"/>
          <w:color w:val="000000"/>
          <w:sz w:val="30"/>
        </w:rPr>
        <w:t>۳۸۹</w:t>
      </w:r>
      <w:r>
        <w:rPr>
          <w:rFonts w:ascii="Times New Roman" w:hAnsi="Times New Roman"/>
          <w:color w:val="000000"/>
          <w:sz w:val="30"/>
          <w:rtl/>
        </w:rPr>
        <w:t>)، من حديث أبي هريرة رَضَ اللَّهُ عَنْهُ.</w:t>
      </w:r>
      <w:r>
        <w:br/>
      </w:r>
      <w:r>
        <w:br/>
      </w:r>
      <w:r>
        <w:rPr>
          <w:rFonts w:ascii="Times New Roman" w:hAnsi="Times New Roman"/>
          <w:color w:val="000000"/>
          <w:sz w:val="30"/>
        </w:rPr>
        <w:t>١٤٤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وَذُكِرَ أنَّ أبا حنيفَةَ رَحِمَهُ اللهُ جَاءَهُ شَخصٌ وَقالَ لَهُ: إِني نَسِيتُ شَيْئًا، وَهَذَا الشَّيءُ هَامٌ عِندِي جِدًّا، وَعَجَرْتُ أَنْ أَذكُرَهُ فَقالَ لَه أَبو حَنِيفَةَ: اذهَبْ فَتَوضَّأَ ثُمَّ صَلِّ وَسَتَذْكُرُهُ، فَذَهَبَ الرَّجُلُ فَتَوَضَّأَ ثُمَّ شَرَعَ يُصَلِّي وَمِن حِينِ أَنْ صَلَّى ذَكَرَهُ ) ، وقدْ أَخذَ أَبو حَنِيفَةَ هَذَا مِنْ قَولِ النَّبِيِّ ﷺ يَأْتِيهِ الشَّيْطَانُ أَحَدَكُم فِي صَلاتِهِ فَيَقُولُ: اذْكُرْ كَذَا، اذْكُر كَذَا، لِلشَّي يَنْسَاهُ حَتَّى يَذْكُرَهُ، وَهَذا الأَمْرُ وَاقِع.</w:t>
      </w:r>
      <w:r>
        <w:br/>
      </w:r>
      <w:r>
        <w:rPr>
          <w:rFonts w:ascii="Times New Roman" w:hAnsi="Times New Roman"/>
          <w:color w:val="000000"/>
          <w:sz w:val="30"/>
          <w:rtl/>
        </w:rPr>
        <w:t>وقد أَخَذَ هَذا مِنْ قَوْلِ النَّبِيِّ ﷺ: (إِنَّ الشَّيْطَانَ إِذَا أَذَّنَ الْمُؤَذِّنُ تَوَلَّى وَلَهُ صِرَاطٌ فَإِذَا فَرَغَ الْإِنْسَانُ رَجَعَ (</w:t>
      </w:r>
      <w:r>
        <w:rPr>
          <w:rFonts w:ascii="Times New Roman" w:hAnsi="Times New Roman"/>
          <w:color w:val="000000"/>
          <w:sz w:val="30"/>
        </w:rPr>
        <w:t>۳</w:t>
      </w:r>
      <w:r>
        <w:rPr>
          <w:rFonts w:ascii="Times New Roman" w:hAnsi="Times New Roman"/>
          <w:color w:val="000000"/>
          <w:sz w:val="30"/>
          <w:rtl/>
        </w:rPr>
        <w:t>) أي: إذا فَرَغَ الأذانُ رَجَعَ، وَجَعَلَ يُوَسْوِسُ فِي قَلْبِ الإِنْسانِ، فإذا سَمِعَ الإقامةَ هَرَبَ؛ لأنَّ الشَّيْطَانَ لا يُحِبُّ الأذان أبدا، فإذا انتهت</w:t>
      </w:r>
      <w:r>
        <w:br/>
      </w:r>
      <w:r>
        <w:rPr>
          <w:rFonts w:ascii="Times New Roman" w:hAnsi="Times New Roman"/>
          <w:color w:val="000000"/>
          <w:sz w:val="30"/>
          <w:rtl/>
        </w:rPr>
        <w:t>الإقامةُ رَجَعَ ، فيَكونُ في قَلْبِ المُصَلِّي يَقولُ: اذْكُرْ كذا، اذْكُرْ كذا. وَلَكِنْ إِيَّاكُمْ أَنْ تَجْعَلُوا هَذَا عَادَتَكُمْ إِذَا نَسيتُمُ الأَشْيَاءَ، فَإِذَا عَوَّدْتُمْ أَنْفُسَكُم</w:t>
      </w:r>
      <w:r>
        <w:br/>
      </w:r>
      <w:r>
        <w:rPr>
          <w:rFonts w:ascii="Times New Roman" w:hAnsi="Times New Roman"/>
          <w:color w:val="000000"/>
          <w:sz w:val="30"/>
          <w:rtl/>
        </w:rPr>
        <w:t xml:space="preserve">عَلى هَذِهِ العَادَةِ صَارَتْ عَادَةً سَيِّئَةٌ فِي </w:t>
      </w:r>
      <w:proofErr w:type="gramStart"/>
      <w:r>
        <w:rPr>
          <w:rFonts w:ascii="Times New Roman" w:hAnsi="Times New Roman"/>
          <w:color w:val="000000"/>
          <w:sz w:val="30"/>
          <w:rtl/>
        </w:rPr>
        <w:t>الوَاقِعِ .</w:t>
      </w:r>
      <w:proofErr w:type="gramEnd"/>
      <w:r>
        <w:br/>
      </w:r>
      <w:r>
        <w:rPr>
          <w:rFonts w:ascii="Times New Roman" w:hAnsi="Times New Roman"/>
          <w:color w:val="000000"/>
          <w:sz w:val="30"/>
          <w:rtl/>
        </w:rPr>
        <w:t xml:space="preserve">فاسْتَنْبَطَ أبو حَنِيفَةَ رَحِمَهُ اللهُ مِن هذا الحديثِ أَنَّ الشَّيْطَانَ يُذَكَّرُ الإِنْسانَ بِما نَسِي. وجاءَهُ رَجُلٌ آخَرُ وقالَ: أَيُّهَا الشَّيْخُ إني طَلَّقْتُ زَوْجَتِي ثَلاثًا إِنْ لم تُكَلِّمْني قَبْلَ أذانِ الفَجْرِ. فَقالَ له أبو حَنِيفَةَ رَحِمَهُ اللهُ: اذْهَبْ إلى فلان المؤذنِ وقُل له: أذن. واذْهَبْ أنت إلى </w:t>
      </w:r>
      <w:proofErr w:type="gramStart"/>
      <w:r>
        <w:rPr>
          <w:rFonts w:ascii="Times New Roman" w:hAnsi="Times New Roman"/>
          <w:color w:val="000000"/>
          <w:sz w:val="30"/>
          <w:rtl/>
        </w:rPr>
        <w:t>أَهْلِكَ .</w:t>
      </w:r>
      <w:proofErr w:type="gramEnd"/>
      <w:r>
        <w:rPr>
          <w:rFonts w:ascii="Times New Roman" w:hAnsi="Times New Roman"/>
          <w:color w:val="000000"/>
          <w:sz w:val="30"/>
          <w:rtl/>
        </w:rPr>
        <w:t xml:space="preserve"> فَذَهَبَ الرَّجُلُ إلى المُؤَذْنِ وَقالَ يا فُلانُ القَضِيَّةُ كذا وكذا والمَسْأَلَهُ خَطيرة لكِنْ أَذَنْ، والأذانُ قَبْلَ الفَجْرِ للحاجةِ لا بَأْسَ بهِ، فَقَدْ كَانَ بِلالُ يُؤَذِّنُ قَبْلَ الفَجْرِ لِيُوقِظَ النَّائِمَ ويُرْجِعَ </w:t>
      </w:r>
      <w:proofErr w:type="gramStart"/>
      <w:r>
        <w:rPr>
          <w:rFonts w:ascii="Times New Roman" w:hAnsi="Times New Roman"/>
          <w:color w:val="000000"/>
          <w:sz w:val="30"/>
          <w:rtl/>
        </w:rPr>
        <w:t>القائِمَ ،</w:t>
      </w:r>
      <w:proofErr w:type="gramEnd"/>
      <w:r>
        <w:rPr>
          <w:rFonts w:ascii="Times New Roman" w:hAnsi="Times New Roman"/>
          <w:color w:val="000000"/>
          <w:sz w:val="30"/>
          <w:rtl/>
        </w:rPr>
        <w:t xml:space="preserve"> وأنا في هَمَّ وغَم شديد. فقامَ المُؤَذِّنُ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أخبار أبي حنيفة للحسين بن علي الصيمري (ص: (</w:t>
      </w:r>
      <w:r>
        <w:rPr>
          <w:rFonts w:ascii="Times New Roman" w:hAnsi="Times New Roman"/>
          <w:color w:val="000000"/>
          <w:sz w:val="30"/>
        </w:rPr>
        <w:t>۳۹</w:t>
      </w:r>
      <w:r>
        <w:rPr>
          <w:rFonts w:ascii="Times New Roman" w:hAnsi="Times New Roman"/>
          <w:color w:val="000000"/>
          <w:sz w:val="30"/>
          <w:rtl/>
        </w:rPr>
        <w:t xml:space="preserve">)، والأذكياء لابن الجوزي (ص: </w:t>
      </w:r>
      <w:r>
        <w:rPr>
          <w:rFonts w:ascii="Times New Roman" w:hAnsi="Times New Roman"/>
          <w:color w:val="000000"/>
          <w:sz w:val="30"/>
        </w:rPr>
        <w:t>٧٦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الأذان، باب فضل رقم (</w:t>
      </w:r>
      <w:r>
        <w:rPr>
          <w:rFonts w:ascii="Times New Roman" w:hAnsi="Times New Roman"/>
          <w:color w:val="000000"/>
          <w:sz w:val="30"/>
        </w:rPr>
        <w:t>٦۰۸</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كتاب المساجد، باب السهو الصلاة والسجود له، رقم (</w:t>
      </w:r>
      <w:r>
        <w:rPr>
          <w:rFonts w:ascii="Times New Roman" w:hAnsi="Times New Roman"/>
          <w:color w:val="000000"/>
          <w:sz w:val="30"/>
        </w:rPr>
        <w:t>۳۸۹</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١٤٥</w:t>
      </w:r>
      <w:r>
        <w:br/>
      </w:r>
      <w:r>
        <w:br/>
      </w:r>
      <w:r>
        <w:rPr>
          <w:rFonts w:ascii="Times New Roman" w:hAnsi="Times New Roman"/>
          <w:color w:val="000000"/>
          <w:sz w:val="30"/>
          <w:rtl/>
        </w:rPr>
        <w:t xml:space="preserve">مِنْ عَاطِفَتِهِ وحَسَّنَ نِيَّتَهُ </w:t>
      </w:r>
      <w:proofErr w:type="gramStart"/>
      <w:r>
        <w:rPr>
          <w:rFonts w:ascii="Times New Roman" w:hAnsi="Times New Roman"/>
          <w:color w:val="000000"/>
          <w:sz w:val="30"/>
          <w:rtl/>
        </w:rPr>
        <w:t>فَأَذَّنَ ،</w:t>
      </w:r>
      <w:proofErr w:type="gramEnd"/>
      <w:r>
        <w:rPr>
          <w:rFonts w:ascii="Times New Roman" w:hAnsi="Times New Roman"/>
          <w:color w:val="000000"/>
          <w:sz w:val="30"/>
          <w:rtl/>
        </w:rPr>
        <w:t xml:space="preserve"> والرَّجُلُ عند زَوْجَتِهِ، فلما أذَّنَ قالَتْ له: الحَمْدُ لله الآنَ فُكِكْتُ منكَ. فَقالَ: الحَمْدُ اللهِ الآنَ رَبَطْتُكِ؛ وذلك لأنَّ الوَذْنَ أَذَّنَ قَبْلَ الفَجْرِ، وهو يَقولُ: إِنْ أَذَّنَ الفَجْرُ ، فَكانَ هذا منَ الحِيلِ.</w:t>
      </w:r>
      <w:r>
        <w:br/>
      </w:r>
      <w:r>
        <w:rPr>
          <w:rFonts w:ascii="Times New Roman" w:hAnsi="Times New Roman"/>
          <w:color w:val="000000"/>
          <w:sz w:val="30"/>
          <w:rtl/>
        </w:rPr>
        <w:t>هذا إِنْ صَحَتِ القِصَّةُ، لَكنَّها قيلَتْ ، وليست ببعيدة، ولا أَسْتطيعُ أَنْ أَجْزِمَ بصِحتِها، لَكِنَّها مَشهورةٌ عن أبي حنيفةَ رَحِمَهُ اللهُ والحِيلُ إذا كانَتْ يُتَوَصَّلُ بها إلى واجب أو دَفْعِ مُحرَّم فهي محمودةٌ، أمَّا إذا كانَتْ بالعَكْسِ يُتَوَصَّلُ بها إلى إِسْقَاطِ واجب أو فِعْلِ مُحرّم فهي مذمومةٌ.</w:t>
      </w:r>
      <w:r>
        <w:br/>
      </w:r>
      <w:r>
        <w:rPr>
          <w:rFonts w:ascii="Times New Roman" w:hAnsi="Times New Roman"/>
          <w:color w:val="000000"/>
          <w:sz w:val="30"/>
          <w:rtl/>
        </w:rPr>
        <w:t>الفَائِدَةُ الرَّابعةُ والثَّلاثونَ: بَيانُ فَضل اللهِ عَزَوَجَلَّ عَلَى عِبَادِهِ، وذلِكَ بِهَذَا الْأَجْرِ العَظِيمِ لَنْ صَلَّى رَكْعَتَيْنِ لا يُحدِّثُ فِيهِمَا نَفْسَهُ؛ لِقَوْلِهِ: «غْفِرَ لَهُ مَا تَقَدَّمَ مِنْ ذَنبِهِ )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۹</w:t>
      </w:r>
      <w:r>
        <w:rPr>
          <w:rFonts w:ascii="Times New Roman" w:hAnsi="Times New Roman"/>
          <w:color w:val="000000"/>
          <w:sz w:val="30"/>
          <w:rtl/>
        </w:rPr>
        <w:t xml:space="preserve"> - عَنْ عَمْرِو بْنِ يَحْيَى الْمَازِيِّ عَنْ أَبِيهِ قَالَ: «شَهِدْتُ عَمْرَو بْنَ أَبِي حَسَنٍ سَأَلَ عَبْدَ اللهِ بْنَ زَيْدٍ عَنْ وُضُوءِ النَّبِيِّ ﷺ فَدَعَا بِتَوْرٍ مِنْ مَاءٍ، فَتَوَضَّأَ لَهُمْ وُضُوءَ رَسُولِ</w:t>
      </w:r>
      <w:r>
        <w:br/>
      </w:r>
      <w:r>
        <w:rPr>
          <w:rFonts w:ascii="Times New Roman" w:hAnsi="Times New Roman"/>
          <w:color w:val="000000"/>
          <w:sz w:val="30"/>
          <w:rtl/>
        </w:rPr>
        <w:t>اللهِ ﷺ فَأَكْفَأَ عَلَى يَدَيْهِ مِنَ التَّوْرِ، فَغَسَلَ يَدَيْهِ ثَلَاثًا، ثُمَّ أَدْخَلَ يَدَهُ فِي التَّوْرِ، فَمَضْمَضَ وَاسْتَنْشَقَ وَاسْتَكْثَرَ ثَلاثًا بِثَلاثِ غَرَفَاتٍ، ثُمَّ أَدْخَلَ يَدَهُ فَغَسَلَ وَجْهَهُ ثَلاثًا، ثُمَّ أَدْخَلَ يَدَهُ فِي التَّوْرِ، فَغَسَلَهُمَا مَرَّتَيْنِ إِلَى الْمِرْفَقَيْنِ، ثُمَّ أَدْخَلَ يَدَهُ فِي التَّوْرِ فَمَسَحَ رَأْسَهُ، فَأَقْبَلَ بِهِمَا وَأَدْبَرَ مَرَّةً وَاحِدَةً، ثُمَّ غَسَلَ رِجْلَيْهِ ، وَفِي رِوَايَةٍ: بَدَأَ بِمُقَدَّمِ رَأْسِهِ، حَتَّى ذَهَبَ بِهِمَا إِلَى قَفَاهُ، ثُمَّ رَدَّهُمَا حَتَّى رَجَعَ إِلَى المَكَانِ الَّذِي بَدَأَ</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غسل الرجلين إلى الكعبين، رقم (</w:t>
      </w:r>
      <w:r>
        <w:rPr>
          <w:rFonts w:ascii="Times New Roman" w:hAnsi="Times New Roman"/>
          <w:color w:val="000000"/>
          <w:sz w:val="30"/>
        </w:rPr>
        <w:t>١٨٦</w:t>
      </w:r>
      <w:r>
        <w:rPr>
          <w:rFonts w:ascii="Times New Roman" w:hAnsi="Times New Roman"/>
          <w:color w:val="000000"/>
          <w:sz w:val="30"/>
          <w:rtl/>
        </w:rPr>
        <w:t>)، ومسلم: کتاب الطهارة، باب في وضوء النبي ، رقم (</w:t>
      </w:r>
      <w:r>
        <w:rPr>
          <w:rFonts w:ascii="Times New Roman" w:hAnsi="Times New Roman"/>
          <w:color w:val="000000"/>
          <w:sz w:val="30"/>
        </w:rPr>
        <w:t>٢٣٥</w:t>
      </w:r>
      <w:r>
        <w:rPr>
          <w:rFonts w:ascii="Times New Roman" w:hAnsi="Times New Roman"/>
          <w:color w:val="000000"/>
          <w:sz w:val="30"/>
          <w:rtl/>
        </w:rPr>
        <w:t>).</w:t>
      </w:r>
      <w:r>
        <w:br/>
      </w:r>
      <w:r>
        <w:br/>
      </w:r>
      <w:r>
        <w:rPr>
          <w:rFonts w:ascii="Times New Roman" w:hAnsi="Times New Roman"/>
          <w:color w:val="000000"/>
          <w:sz w:val="30"/>
        </w:rPr>
        <w:t>١٤٦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مِنْهُ . وَفِي رِوَايَةٍ: «أَنَانَا رَسُولُ اللهِ ﷺ فَأَخْرَجْنَا لَهُ مَاءَ فِي تَوْرٍ مِنْ صُفْرِ) (). التَّوْرُ:</w:t>
      </w:r>
      <w:r>
        <w:br/>
      </w:r>
      <w:r>
        <w:br/>
      </w:r>
      <w:r>
        <w:rPr>
          <w:rFonts w:ascii="Times New Roman" w:hAnsi="Times New Roman"/>
          <w:color w:val="000000"/>
          <w:sz w:val="30"/>
          <w:rtl/>
        </w:rPr>
        <w:t>شِبْهُ الطَّسْتِ.</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أيضًا فِي صِفَةِ وُضُوءِ النَّبيِّ ، وَلَا يَختَلِفُ عَن ذَلكَ إِلَّا فِي أَنَّهُ ذَكَرَ أَنَّهُ غَسَلَ وَجهَهُ ثَلاثًا وَيَدَيْهِ مَرَّتينِ، وَغَسَلَ رِجْلَيْهِ، وَلم يُبَيِّنْ كَمْ مَرَّةً غَسَلَ رِجْلَيْهِ، وَالأَصْلُ إِذَا لَم يُبَيَّنِ العَدَدُ أَنَّ الغَسْلَ وَاحِدَةُ.</w:t>
      </w:r>
      <w:r>
        <w:br/>
      </w:r>
      <w:r>
        <w:rPr>
          <w:rFonts w:ascii="Times New Roman" w:hAnsi="Times New Roman"/>
          <w:color w:val="000000"/>
          <w:sz w:val="30"/>
          <w:rtl/>
        </w:rPr>
        <w:t>قَوْلُهُ: عَنْ عَمْرِو بْنِ يَحْيَى الْمَازِيٌّ عَنْ أَبِيهِ قَالَ: شَهِدْتُ عَمْرَو بْنَ أَبِي حَسَنٍ سَأَلَ عَبْدَ اللَّهِ بْنَ زَيْدِ عَنْ وُضُوءِ النَّبِيِّ ، يَعنِي عَنْ كَيْفِيَّتِهِ، فَدَعَا»، أَي: عَبدُ اللَّهِ ابنُ زَيْدِ بِتَوْرٍ مِنْ مَاءٍ ، وَالتَّوْرُ شِبْهُ الطَّسْتِ، وَالطَّسْتُ هُوَ الصَّحْنُ، فَتَوَضَّأَ لَهُمْ وُضُوءَ رَسُولِ اللهِ ﷺ فَأَكْفَأَ عَلَى يَدَيْهِ مِنَ التَّوْرِ»، الفَاءُ فِي (فَأَكفَأَ) للتَّفْريعِ، أي: لِتَفْرِيع الجُمْلَةِ عَلَى مَا قَبْلَهَا، وَ(أَكْفَأَ) أي: صَبَّ عَلَى يَدَيْهِ مِنَ التَّوْرِ، وَمَعلُومٌ أَنَّه سَيَصُبُّ فِي يَدٍ وَيَتَلَقَّى المَاءَ في اليَدِ الأُخْرَى، لَكِنْ إِنْ صَبَّ فِي اليَدِ أَطلَقَ الإِنَاءَ ثُمَّ غَسَلَ اليَدَيْنِ بِمَا اجْتَمَعَ في اليَدِ الأُخرَى، فَغَسَلَ يَدَيْهِ ثَلَاثًا»، وَهَذَا الغَسْلُ سُنَّةٌ؛ لأنَّ اللهَ تَعَالَى لَم يَذْكُرْهُ فِي الآيَةِ، لَكِنَّهُ سُنَّةٌ لِتَنظِيفِ الآلة التي يُتَوَضَّأُ بِهَا، وَهِيَ : اليَدانِ، ثُمَّ أَدْخَلَ يَدَهُ فِي التَّوْرِ» قَالَ: «يَدَيْهِ) وَفِيها سَبَقَ قَالَ: «يَدَهُ» أَو يَمِينَهُ»؛ لِأَنَّ التَّوْرَ وَاسِعٌ مِثْلُ الطَّسْتِ.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مسح الرأس كله، رقم (</w:t>
      </w:r>
      <w:r>
        <w:rPr>
          <w:rFonts w:ascii="Times New Roman" w:hAnsi="Times New Roman"/>
          <w:color w:val="000000"/>
          <w:sz w:val="30"/>
        </w:rPr>
        <w:t>١٨٥</w:t>
      </w:r>
      <w:r>
        <w:rPr>
          <w:rFonts w:ascii="Times New Roman" w:hAnsi="Times New Roman"/>
          <w:color w:val="000000"/>
          <w:sz w:val="30"/>
          <w:rtl/>
        </w:rPr>
        <w:t>)، ومسلم: كتاب الطهارة، باب في وضوء النبي ، رقم (</w:t>
      </w:r>
      <w:r>
        <w:rPr>
          <w:rFonts w:ascii="Times New Roman" w:hAnsi="Times New Roman"/>
          <w:color w:val="000000"/>
          <w:sz w:val="30"/>
        </w:rPr>
        <w:t>٢٣٥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الوضوء، باب الغسل والوضوء في المخضب والقدح والخشب والحجارة،</w:t>
      </w:r>
      <w:r>
        <w:br/>
      </w:r>
      <w:r>
        <w:br/>
      </w:r>
      <w:r>
        <w:rPr>
          <w:rFonts w:ascii="Times New Roman" w:hAnsi="Times New Roman"/>
          <w:color w:val="000000"/>
          <w:sz w:val="30"/>
          <w:rtl/>
        </w:rPr>
        <w:t>رقم (</w:t>
      </w:r>
      <w:r>
        <w:rPr>
          <w:rFonts w:ascii="Times New Roman" w:hAnsi="Times New Roman"/>
          <w:color w:val="000000"/>
          <w:sz w:val="30"/>
        </w:rPr>
        <w:t>۱۹۷</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١٤٧</w:t>
      </w:r>
      <w:r>
        <w:br/>
      </w:r>
      <w:r>
        <w:br/>
      </w:r>
      <w:r>
        <w:rPr>
          <w:rFonts w:ascii="Times New Roman" w:hAnsi="Times New Roman"/>
          <w:color w:val="000000"/>
          <w:sz w:val="30"/>
          <w:rtl/>
        </w:rPr>
        <w:t>وَهُنَا أَدْخَلَ يَدَيْهِ فِي التَّوْرِ، وَفِي الأَوَّلِ أَكْفَةَ عَلَى يَدَيْهِ مِنَ التَّوْرِ»؛ لِأَنَّهَا الآنَ نُظّفَتِ اليَدَانِ، فَصَارَ غَمْسُهُما فِي المَاءِ مُسْتَسَافًا فَمَضْمَضَ وَاسْتَنْشَقَ وَاسْتَكْثَرَ ثَلاثًا بِثَلاثِ غَرَفَاتٍ إِذَنْ: يَجْمَعُ بَينَ المَضْمَضَةِ وَالاسْتِنْشَاقِ فِي كُلِّ غَرْفَةٍ، ثُمَّ أَدْخَلَ يَدَهُ فَغَسَلَ وَجْهَهُ ثَلاثًا وَالظَّاهِرُ أَنَّ قَوْلَهُ: يَدَهُ) يَعنِي: يَدَيْهِ، أي: جَمَعَ الماءَ بِيدَيْهِ ثُمَّ</w:t>
      </w:r>
      <w:r>
        <w:br/>
      </w:r>
      <w:r>
        <w:rPr>
          <w:rFonts w:ascii="Times New Roman" w:hAnsi="Times New Roman"/>
          <w:color w:val="000000"/>
          <w:sz w:val="30"/>
          <w:rtl/>
        </w:rPr>
        <w:t>غَسَلَ وَجْهَهُ ثَلَاثًا «ثُمَّ أَدْخَلَ يَدَهُ فِي التَّوْرِ، فَغَسَلَهُمَا مَرَّتَيْنِ إِلَى الْمِرْفَقَيْنِ».</w:t>
      </w:r>
      <w:r>
        <w:br/>
      </w:r>
      <w:r>
        <w:rPr>
          <w:rFonts w:ascii="Times New Roman" w:hAnsi="Times New Roman"/>
          <w:color w:val="000000"/>
          <w:sz w:val="30"/>
          <w:rtl/>
        </w:rPr>
        <w:t>فَمُقْتَضَى قَولِهِ: «فَغَسَلَهُمَا أَنْ يَكُونَ المَعنَى : أَدخَلَ يَدَيْهِ، وَلَكِنْ مَعَ ذَلكَ حَتَّى لَو كَانَ المَعْنَى : أَدخَلَ يَدَيْهِ، فَالْمُرَادُ : أَدْخَلَ كُلَّ يَدٍ وَحْدَهَا؛ لِأَنَّهُ سَوْفَ يَبْدَأُ بِغَسْلِ اليُمْنَى ثُمَّ اليُسرَى مَرَّتَيْنِ إِلَى الْمِرْفَقَيْنِ المِرْفَقَانِ هُمَا المَفْصِلانِ بَينَ العَضُدِ والذَّرَاعِ ؛ لِأَنَّهُ يُرتَفَقُ عَلَيْهِمَا، أَيْ: يُتَكَأُ، وَقولُهُ: «إلى المِرْفَقَيْنِ، مُقْتَضَى اللُّغَةِ العَرَبِيَّةِ أَنَّ المرفَقَيْنِ غَيْرُ دَاخِلَيْنِ، لَكِنِ السُّنَّةُ بَيِّنَتْ أَنَّهَا دَاخِلانِ.</w:t>
      </w:r>
      <w:r>
        <w:br/>
      </w:r>
      <w:r>
        <w:rPr>
          <w:rFonts w:ascii="Times New Roman" w:hAnsi="Times New Roman"/>
          <w:color w:val="000000"/>
          <w:sz w:val="30"/>
          <w:rtl/>
        </w:rPr>
        <w:t>«ثُمَّ أَدْخَلَ يَدَهُ فِي التَّوْرِ فَمَسَحَ رَأْسَهُ، فَأَقْبَلَ بِهِمَا وَأَدْبَرَ»، فَسَّرَ الإِقْبَالَ وَالإِدْبَارَ فِي الرِّوَايَةِ الأُخرَى بَدَأَ بِمُقَدَّمِ رَأْسِهِ حَتَّى ذَهَبَ بِهِمَا إِلى قَفَاهُ، ثُمَّ رَدَّهُمَا حَتَّى رَجَعَ</w:t>
      </w:r>
      <w:r>
        <w:br/>
      </w:r>
      <w:r>
        <w:br/>
      </w:r>
      <w:r>
        <w:rPr>
          <w:rFonts w:ascii="Times New Roman" w:hAnsi="Times New Roman"/>
          <w:color w:val="000000"/>
          <w:sz w:val="30"/>
          <w:rtl/>
        </w:rPr>
        <w:t>إِلَى المَكَانِ الَّذِي بَدَأَ مِنهُ».</w:t>
      </w:r>
      <w:r>
        <w:br/>
      </w:r>
      <w:r>
        <w:br/>
      </w:r>
      <w:r>
        <w:rPr>
          <w:rFonts w:ascii="Times New Roman" w:hAnsi="Times New Roman"/>
          <w:color w:val="000000"/>
          <w:sz w:val="30"/>
          <w:rtl/>
        </w:rPr>
        <w:t>هذا مَعْنَى الإِقْبَالِ والإِدْبارِ، وصار هذا إقبالًا؛ لأَنَّهُ يَبْدَأُ بِمُقَدَّمِ الرَّأْسِ، أي:</w:t>
      </w:r>
      <w:r>
        <w:br/>
      </w:r>
      <w:r>
        <w:br/>
      </w:r>
      <w:r>
        <w:rPr>
          <w:rFonts w:ascii="Times New Roman" w:hAnsi="Times New Roman"/>
          <w:color w:val="000000"/>
          <w:sz w:val="30"/>
          <w:rtl/>
        </w:rPr>
        <w:t>بما اسْتَقْبَلَ مِن رَأْسِهِ، وذاك إدْبارًا.</w:t>
      </w:r>
      <w:r>
        <w:br/>
      </w:r>
      <w:r>
        <w:br/>
      </w:r>
      <w:r>
        <w:rPr>
          <w:rFonts w:ascii="Times New Roman" w:hAnsi="Times New Roman"/>
          <w:color w:val="000000"/>
          <w:sz w:val="30"/>
          <w:rtl/>
        </w:rPr>
        <w:t>وإدْبار؟</w:t>
      </w:r>
      <w:r>
        <w:br/>
      </w:r>
      <w:r>
        <w:br/>
      </w:r>
      <w:r>
        <w:rPr>
          <w:rFonts w:ascii="Times New Roman" w:hAnsi="Times New Roman"/>
          <w:color w:val="000000"/>
          <w:sz w:val="30"/>
          <w:rtl/>
        </w:rPr>
        <w:t>فإِنْ قَالَ قَائِلٌ : قوله : «مَرَّةً واحِدةً كَيْفَ يُعْتَبَرُ مَرَّةً وَاحِدَةً، وَهُوَ إِقْبَالُ</w:t>
      </w:r>
      <w:r>
        <w:br/>
      </w:r>
      <w:r>
        <w:br/>
      </w:r>
      <w:r>
        <w:rPr>
          <w:rFonts w:ascii="Times New Roman" w:hAnsi="Times New Roman"/>
          <w:color w:val="000000"/>
          <w:sz w:val="30"/>
          <w:rtl/>
        </w:rPr>
        <w:t>فَاجوَابُ لِأَنَّ هَذَا الإِقْبَالَ وَالإِدْبَارَ مِنْ أَجْلِ مَنَابِتِ الشَّعَرِ، فالشَّعَرُ فِي المُقَدَّمِ</w:t>
      </w:r>
      <w:r>
        <w:br/>
      </w:r>
      <w:r>
        <w:rPr>
          <w:rFonts w:ascii="Times New Roman" w:hAnsi="Times New Roman"/>
          <w:color w:val="000000"/>
          <w:sz w:val="30"/>
          <w:rtl/>
        </w:rPr>
        <w:t>يَنْزِلُ إِلَى الوَجْهِ، وَفِي الْمُؤَخَّرِ يَنْزِلُ إِلَى القَفَا.</w:t>
      </w:r>
      <w:r>
        <w:br/>
      </w:r>
      <w:r>
        <w:br/>
      </w:r>
      <w:r>
        <w:rPr>
          <w:rFonts w:ascii="Times New Roman" w:hAnsi="Times New Roman"/>
          <w:color w:val="000000"/>
          <w:sz w:val="30"/>
        </w:rPr>
        <w:t>١٤٨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إذَنْ: وُجُوهُ الشَّعَرِ مُختلِفَةٌ، فَيَسْتَقْبِلُ الشَّعَرَ أوَّلًا، وَيَكُونُ بِالنِّسْبَةِ لِشَعَرِ القَفَا مُسْتَدْبِرًا، ثُمَّ يَسْتَقْبِلُ شَعَرَ القَفَا وَيَسْتَدْبِرُ شَعَرَ الْمُقَدَّمِ، فَكَانَ الْمَسْحُ مَرَّةً وَاحِدَةً،</w:t>
      </w:r>
      <w:r>
        <w:br/>
      </w:r>
      <w:r>
        <w:rPr>
          <w:rFonts w:ascii="Times New Roman" w:hAnsi="Times New Roman"/>
          <w:color w:val="000000"/>
          <w:sz w:val="30"/>
          <w:rtl/>
        </w:rPr>
        <w:t>لكنْ مَرَّةً عَلَى ظُهُورِ الشَّعَرِ وَمَرَّةً فِي بُطُونِ الشَّعَرِ.</w:t>
      </w:r>
      <w:r>
        <w:br/>
      </w:r>
      <w:r>
        <w:rPr>
          <w:rFonts w:ascii="Times New Roman" w:hAnsi="Times New Roman"/>
          <w:color w:val="000000"/>
          <w:sz w:val="30"/>
          <w:rtl/>
        </w:rPr>
        <w:t>قَوْلُهُ: «ثُمَّ غَسَلَ رِجْلَيْهِ»: وَلَم يَذْكُرْ عَدَدًا لِلْغَسْلِ.</w:t>
      </w:r>
      <w:r>
        <w:br/>
      </w:r>
      <w:r>
        <w:rPr>
          <w:rFonts w:ascii="Times New Roman" w:hAnsi="Times New Roman"/>
          <w:color w:val="000000"/>
          <w:sz w:val="30"/>
          <w:rtl/>
        </w:rPr>
        <w:t>يَقُولُ فِي رِوَايَةٍ أُخْرَى: «أَتَانَا رَسُولُ اللهِ ﷺ فَأَخْرَجْنَا لَهُ مَاءً فِي تَوْرٍ مِنْ صُفْرٍ»؛</w:t>
      </w:r>
      <w:r>
        <w:br/>
      </w:r>
      <w:r>
        <w:br/>
      </w:r>
      <w:r>
        <w:rPr>
          <w:rFonts w:ascii="Times New Roman" w:hAnsi="Times New Roman"/>
          <w:color w:val="000000"/>
          <w:sz w:val="30"/>
          <w:rtl/>
        </w:rPr>
        <w:t>وَذَلكَ لِيَتَوَضَّأَ بِهِ.</w:t>
      </w:r>
      <w:r>
        <w:br/>
      </w:r>
      <w:r>
        <w:br/>
      </w:r>
      <w:r>
        <w:rPr>
          <w:rFonts w:ascii="Times New Roman" w:hAnsi="Times New Roman"/>
          <w:color w:val="000000"/>
          <w:sz w:val="30"/>
          <w:rtl/>
        </w:rPr>
        <w:t>هَدَانِ الحَدِيثَانِ فِي صِفَةِ الوُضُوءِ، وَاعْلَمْ أَنَّ الوُضُوءَ لَهُ صِفَتانِ : صِفَةٌ لا بُدَّ</w:t>
      </w:r>
      <w:r>
        <w:br/>
      </w:r>
      <w:r>
        <w:br/>
      </w:r>
      <w:r>
        <w:rPr>
          <w:rFonts w:ascii="Times New Roman" w:hAnsi="Times New Roman"/>
          <w:color w:val="000000"/>
          <w:sz w:val="30"/>
          <w:rtl/>
        </w:rPr>
        <w:t>مِنْهَا، وَصِفَةٌ أَفضَلِيَّةٌ:</w:t>
      </w:r>
      <w:r>
        <w:br/>
      </w:r>
      <w:r>
        <w:br/>
      </w:r>
      <w:r>
        <w:rPr>
          <w:rFonts w:ascii="Times New Roman" w:hAnsi="Times New Roman"/>
          <w:color w:val="000000"/>
          <w:sz w:val="30"/>
          <w:rtl/>
        </w:rPr>
        <w:t>صِفَةُ الوُضُوءِ الوَاجِبِ:</w:t>
      </w:r>
      <w:r>
        <w:br/>
      </w:r>
      <w:r>
        <w:br/>
      </w:r>
      <w:r>
        <w:rPr>
          <w:rFonts w:ascii="Times New Roman" w:hAnsi="Times New Roman"/>
          <w:color w:val="000000"/>
          <w:sz w:val="30"/>
        </w:rPr>
        <w:t>۱</w:t>
      </w:r>
      <w:r>
        <w:rPr>
          <w:rFonts w:ascii="Times New Roman" w:hAnsi="Times New Roman"/>
          <w:color w:val="000000"/>
          <w:sz w:val="30"/>
          <w:rtl/>
        </w:rPr>
        <w:t xml:space="preserve"> - غَسْلُ الوَجْهِ، وَمِنهُ المَضْمَضَةُ وَالاسْتِنشَاقُ مَرَّةً وَاحِدَةً.</w:t>
      </w:r>
      <w:r>
        <w:br/>
      </w:r>
      <w:r>
        <w:br/>
      </w:r>
      <w:r>
        <w:rPr>
          <w:rFonts w:ascii="Times New Roman" w:hAnsi="Times New Roman"/>
          <w:color w:val="000000"/>
          <w:sz w:val="30"/>
          <w:rtl/>
        </w:rPr>
        <w:t>-</w:t>
      </w:r>
      <w:r>
        <w:br/>
      </w:r>
      <w:r>
        <w:br/>
      </w:r>
      <w:r>
        <w:rPr>
          <w:rFonts w:ascii="Times New Roman" w:hAnsi="Times New Roman"/>
          <w:color w:val="000000"/>
          <w:sz w:val="30"/>
        </w:rPr>
        <w:t>۲</w:t>
      </w:r>
      <w:r>
        <w:rPr>
          <w:rFonts w:ascii="Times New Roman" w:hAnsi="Times New Roman"/>
          <w:color w:val="000000"/>
          <w:sz w:val="30"/>
          <w:rtl/>
        </w:rPr>
        <w:t xml:space="preserve"> - غَسْلُ اليَدَيْنِ مِنْ أَطْرَافِ الأَصابع إِلى المِرْفَقَيْنِ، وَالِمِرْفَقَانِ دَاخِلانِ فِي</w:t>
      </w:r>
      <w:r>
        <w:br/>
      </w:r>
      <w:r>
        <w:br/>
      </w:r>
      <w:r>
        <w:rPr>
          <w:rFonts w:ascii="Times New Roman" w:hAnsi="Times New Roman"/>
          <w:color w:val="000000"/>
          <w:sz w:val="30"/>
          <w:rtl/>
        </w:rPr>
        <w:t>-</w:t>
      </w:r>
      <w:r>
        <w:br/>
      </w:r>
      <w:r>
        <w:br/>
      </w:r>
      <w:r>
        <w:rPr>
          <w:rFonts w:ascii="Times New Roman" w:hAnsi="Times New Roman"/>
          <w:color w:val="000000"/>
          <w:sz w:val="30"/>
          <w:rtl/>
        </w:rPr>
        <w:t>الغَسْل مَرَّةً وَاحِدَةٌ.</w:t>
      </w:r>
      <w:r>
        <w:br/>
      </w:r>
      <w:r>
        <w:br/>
      </w:r>
      <w:r>
        <w:rPr>
          <w:rFonts w:ascii="Times New Roman" w:hAnsi="Times New Roman"/>
          <w:color w:val="000000"/>
          <w:sz w:val="30"/>
        </w:rPr>
        <w:t>٣</w:t>
      </w:r>
      <w:r>
        <w:rPr>
          <w:rFonts w:ascii="Times New Roman" w:hAnsi="Times New Roman"/>
          <w:color w:val="000000"/>
          <w:sz w:val="30"/>
          <w:rtl/>
        </w:rPr>
        <w:t xml:space="preserve"> - مَسْحُ الرَّأْسِ بِأَيِّ صِفةٍ كَانَتْ مَرَّةً وَاحِدةً، وَمِنَ الرَّأْسِ الْأُذُنَانِ.</w:t>
      </w:r>
      <w:r>
        <w:br/>
      </w:r>
      <w:r>
        <w:rPr>
          <w:rFonts w:ascii="Times New Roman" w:hAnsi="Times New Roman"/>
          <w:color w:val="000000"/>
          <w:sz w:val="30"/>
        </w:rPr>
        <w:t>٤</w:t>
      </w:r>
      <w:r>
        <w:rPr>
          <w:rFonts w:ascii="Times New Roman" w:hAnsi="Times New Roman"/>
          <w:color w:val="000000"/>
          <w:sz w:val="30"/>
          <w:rtl/>
        </w:rPr>
        <w:t xml:space="preserve"> - غَسْلُ الرِّجْلَيْنِ إِلَى الكَعْبَيْنِ مَرَّةً وَاحِدَةً.</w:t>
      </w:r>
      <w:r>
        <w:br/>
      </w:r>
      <w:r>
        <w:br/>
      </w:r>
      <w:r>
        <w:rPr>
          <w:rFonts w:ascii="Times New Roman" w:hAnsi="Times New Roman"/>
          <w:color w:val="000000"/>
          <w:sz w:val="30"/>
          <w:rtl/>
        </w:rPr>
        <w:t>-</w:t>
      </w:r>
      <w:r>
        <w:br/>
      </w:r>
      <w:r>
        <w:br/>
      </w:r>
      <w:r>
        <w:rPr>
          <w:rFonts w:ascii="Times New Roman" w:hAnsi="Times New Roman"/>
          <w:color w:val="000000"/>
          <w:sz w:val="30"/>
          <w:rtl/>
        </w:rPr>
        <w:t>فَهذَا الوُضوءُ الذي لا بُدَّ مِنهُ، وَلا بُدَّ أَن يَجْرِيَ المَاءُ عَلَى العُضْوِ، فَلا يَكْفِي المَسْحُ إِلا فِي الرَّأْسِ ، يَعنِي: لَو بَلَّ يَدَهُ وَمَسَحَ عَلى ذِراعِهِ لَم يَكْفِ، فَلا بدَّ أَنْ يَتَقَاطَرَ الماءُ، والدَّليلُ عَلَى أَنَّ هَذَا هُوَ أَدْنَى وَاجِبٍ قَوْلُ الله تَبَارَكَ وَتَعَالَى: ﴿يَتَأَيُّهَا الَّذِينَ وَامَنُوا إِذَا قُمْتُمْ إِلَى الصَّلَوَةِ فَاغْسِلُوا وُجُوهَكُمْ وَأَيْدِيَكُمْ إِلَى الْمَرَافِقِ وَامْسَحُوا</w:t>
      </w:r>
      <w:r>
        <w:br/>
      </w:r>
      <w:r>
        <w:br/>
      </w:r>
      <w:r>
        <w:rPr>
          <w:rFonts w:ascii="Times New Roman" w:hAnsi="Times New Roman"/>
          <w:color w:val="000000"/>
          <w:sz w:val="30"/>
          <w:rtl/>
        </w:rPr>
        <w:t>كتاب الطهارة</w:t>
      </w:r>
      <w:r>
        <w:br/>
      </w:r>
      <w:r>
        <w:br/>
      </w:r>
      <w:r>
        <w:rPr>
          <w:rFonts w:ascii="Times New Roman" w:hAnsi="Times New Roman"/>
          <w:color w:val="000000"/>
          <w:sz w:val="30"/>
        </w:rPr>
        <w:t>١٤٩</w:t>
      </w:r>
      <w:r>
        <w:br/>
      </w:r>
      <w:r>
        <w:br/>
      </w:r>
      <w:r>
        <w:rPr>
          <w:rFonts w:ascii="Times New Roman" w:hAnsi="Times New Roman"/>
          <w:color w:val="000000"/>
          <w:sz w:val="30"/>
          <w:rtl/>
        </w:rPr>
        <w:t>بِرُءُوسِكُمْ وَأَرْجُلَكُمْ إِلَى الْكَعْبَينِ ﴾ [المائدة:</w:t>
      </w:r>
      <w:r>
        <w:rPr>
          <w:rFonts w:ascii="Times New Roman" w:hAnsi="Times New Roman"/>
          <w:color w:val="000000"/>
          <w:sz w:val="30"/>
        </w:rPr>
        <w:t>1</w:t>
      </w:r>
      <w:r>
        <w:rPr>
          <w:rFonts w:ascii="Times New Roman" w:hAnsi="Times New Roman"/>
          <w:color w:val="000000"/>
          <w:sz w:val="30"/>
          <w:rtl/>
        </w:rPr>
        <w:t>]، لَمْ يَذْكُرِ اللَّهُ إِلا أَرْبَعَةَ أَشْيَاءَ، قَيَّدَ اليَدَيْنِ بِالمَرَافِقِ، وقَيَّدَ الرّجْلَيْنِ بِالكَعْبَيْنِ، وَلم يُقَيِّدِ الوَجْهَ؛ لأَنَّ الوَجْهَ مَعْرُوفٌ، فَالوَجْهُ مَا تَحصُلُ بِهِ الْمُوَاجَهَةُ، وَهُوَ عَرْضًا مِنَ الأُذُنِ إِلَى الْأُذُنِ، وَطُولًا مِن مُنْحَنَى</w:t>
      </w:r>
      <w:r>
        <w:br/>
      </w:r>
      <w:r>
        <w:br/>
      </w:r>
      <w:r>
        <w:rPr>
          <w:rFonts w:ascii="Times New Roman" w:hAnsi="Times New Roman"/>
          <w:color w:val="000000"/>
          <w:sz w:val="30"/>
          <w:rtl/>
        </w:rPr>
        <w:t>الجَبْهَةِ إِلى أَسْفَلِ اللَّحْيَةِ.</w:t>
      </w:r>
      <w:r>
        <w:br/>
      </w:r>
      <w:r>
        <w:br/>
      </w:r>
      <w:r>
        <w:rPr>
          <w:rFonts w:ascii="Times New Roman" w:hAnsi="Times New Roman"/>
          <w:color w:val="000000"/>
          <w:sz w:val="30"/>
          <w:rtl/>
        </w:rPr>
        <w:t>صِفَةُ الوُضُوءِ الأَكمَلِ:</w:t>
      </w:r>
      <w:r>
        <w:br/>
      </w:r>
      <w:r>
        <w:br/>
      </w:r>
      <w:r>
        <w:rPr>
          <w:rFonts w:ascii="Times New Roman" w:hAnsi="Times New Roman"/>
          <w:color w:val="000000"/>
          <w:sz w:val="30"/>
          <w:rtl/>
        </w:rPr>
        <w:t>غَسْلُ الكَفَّيْنِ ثَلاثًا.</w:t>
      </w:r>
      <w:r>
        <w:br/>
      </w:r>
      <w:r>
        <w:br/>
      </w:r>
      <w:r>
        <w:rPr>
          <w:rFonts w:ascii="Times New Roman" w:hAnsi="Times New Roman"/>
          <w:color w:val="000000"/>
          <w:sz w:val="30"/>
          <w:rtl/>
        </w:rPr>
        <w:t>• المَضْمَضَةُ والاستنشاق والاسْتِنْثَارُ ثلاثا .</w:t>
      </w:r>
      <w:r>
        <w:br/>
      </w:r>
      <w:r>
        <w:br/>
      </w:r>
      <w:r>
        <w:rPr>
          <w:rFonts w:ascii="Times New Roman" w:hAnsi="Times New Roman"/>
          <w:color w:val="000000"/>
          <w:sz w:val="30"/>
          <w:rtl/>
        </w:rPr>
        <w:t>غَسْلُ الوَجْهِ ثَلاثًا.</w:t>
      </w:r>
      <w:r>
        <w:br/>
      </w:r>
      <w:r>
        <w:br/>
      </w:r>
      <w:r>
        <w:rPr>
          <w:rFonts w:ascii="Times New Roman" w:hAnsi="Times New Roman"/>
          <w:color w:val="000000"/>
          <w:sz w:val="30"/>
          <w:rtl/>
        </w:rPr>
        <w:t>غَسْلُ اليَدَيْن ثَلاثًا ، كُلَّ وَاحِدَةٍ ثَلاثَ مَرَّاتٍ، وَابْدَأُ بِاليَمِينِ قَبْلَ اليَسَارِ . مَسْحُ الرَّأْسِ مَرَّةً وَاحِدَةً، مُبْتَدِئًا بِالْمُقَدَّم إِلى أَنْ تَنتَهِيَ بِالمُؤَخَّرِ ثُمَّ تُعِيدُهُمَا، وَهذَا مَرَّةً وَاحِدَةً؛ لِأَنَّ ذَهَابَكَ مِنَ الْمُقَدَّمِ إلى المُؤَخَّرِ يُعْتَبَرُ نِصْفَ مَسْحَةٍ؛ لأنَّ الشَّعَرَ كما هو معلوم - المُقَدَّمُ مُتَدلَّ نَحْوَ الجَبْهة، والمُؤَخَّرُ مُتَدلَّ نَحْوَ القَفا، فإِذا بَدَأْتَ مِنَ المُقَدَّمَ فقد قابَلْتَ الشَّعَرَ مِن بُطُونِهِ، وإذا رَجَعْتَ قابَلْتَهُ مِن ظُهُورِهِ، هَذا باعْتِبارِ النَّاصِيةِ وباعتبارِ القَفا بالعَكْسِ؛ ولهذا صارَ هذا التَّكْرارُ يُعْتَبَرُ واحِدةً.</w:t>
      </w:r>
      <w:r>
        <w:br/>
      </w:r>
      <w:r>
        <w:rPr>
          <w:rFonts w:ascii="Times New Roman" w:hAnsi="Times New Roman"/>
          <w:color w:val="000000"/>
          <w:sz w:val="30"/>
          <w:rtl/>
        </w:rPr>
        <w:t>مَسْحُ الأُذْنَيْنِ - لِأَنَّ الأُذُنَيْنِ مِنَ الرَّأْسِ - مَرَّةً وَاحِدَةً، وَلا نَقُولُ: يَبْدَأُ</w:t>
      </w:r>
      <w:r>
        <w:br/>
      </w:r>
      <w:r>
        <w:rPr>
          <w:rFonts w:ascii="Times New Roman" w:hAnsi="Times New Roman"/>
          <w:color w:val="000000"/>
          <w:sz w:val="30"/>
          <w:rtl/>
        </w:rPr>
        <w:t xml:space="preserve">بِاليُمْنَى قَبْلَ الْيُسْرَى، بَل يَمْسَحُهُما جَمِيعًا؛ لِأَنَّهُما عُضْوٌ وَاحِدٌ مِنَ الرَّأْسِ . وَاعْلَمْ قَاعِدةً: أَنَّ كُلَّ شَيْءٍ يُمْسَحُ فَتَكَرَارُ مَسْحِهِ مَكْرُوهُ، سَواءٌ </w:t>
      </w:r>
      <w:proofErr w:type="gramStart"/>
      <w:r>
        <w:rPr>
          <w:rFonts w:ascii="Times New Roman" w:hAnsi="Times New Roman"/>
          <w:color w:val="000000"/>
          <w:sz w:val="30"/>
          <w:rtl/>
        </w:rPr>
        <w:t>الرَّأْسُ</w:t>
      </w:r>
      <w:proofErr w:type="gramEnd"/>
      <w:r>
        <w:rPr>
          <w:rFonts w:ascii="Times New Roman" w:hAnsi="Times New Roman"/>
          <w:color w:val="000000"/>
          <w:sz w:val="30"/>
          <w:rtl/>
        </w:rPr>
        <w:t xml:space="preserve"> أَوِ الخَفَّانِ أو الجوارب أو الجبيرة؛ لأنَّ أَصْلَ طَهَارَةِ المَسْحِ التَّحْفِيفُ، وَإِذَا كَانَ تَخْفِيفًا فَالْمُخَفَّفُ لا </w:t>
      </w:r>
      <w:proofErr w:type="gramStart"/>
      <w:r>
        <w:rPr>
          <w:rFonts w:ascii="Times New Roman" w:hAnsi="Times New Roman"/>
          <w:color w:val="000000"/>
          <w:sz w:val="30"/>
          <w:rtl/>
        </w:rPr>
        <w:t>يُكَرَّرُ ؛</w:t>
      </w:r>
      <w:proofErr w:type="gramEnd"/>
      <w:r>
        <w:rPr>
          <w:rFonts w:ascii="Times New Roman" w:hAnsi="Times New Roman"/>
          <w:color w:val="000000"/>
          <w:sz w:val="30"/>
          <w:rtl/>
        </w:rPr>
        <w:t xml:space="preserve"> لأنَّهُ لو كُرِّرَ لَكَانَ فِيهِ نَوْعٌ مِنَ التَّنْقِيلِ.</w:t>
      </w:r>
      <w:r>
        <w:br/>
      </w:r>
      <w:r>
        <w:br/>
      </w:r>
      <w:r>
        <w:rPr>
          <w:rFonts w:ascii="Times New Roman" w:hAnsi="Times New Roman"/>
          <w:color w:val="000000"/>
          <w:sz w:val="30"/>
          <w:rtl/>
        </w:rPr>
        <w:t xml:space="preserve"> </w:t>
      </w:r>
    </w:p>
    <w:p w14:paraId="4F3B6A64"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۱۵۰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غَسْلُ الرِّجْلَيْنِ إِلى الكَعْبَيْنِ ثَلَاثَ مَرَّاتٍ، تَبْدَأُ بِالْيُمْنَى قَبْلَ اليُسْرَى.</w:t>
      </w:r>
      <w:r>
        <w:br/>
      </w:r>
      <w:r>
        <w:rPr>
          <w:rFonts w:ascii="Times New Roman" w:hAnsi="Times New Roman"/>
          <w:color w:val="000000"/>
          <w:sz w:val="30"/>
          <w:rtl/>
        </w:rPr>
        <w:t>وَإِذَا فَرَغْتَ فَإِنَّ النَّبِيَّ</w:t>
      </w:r>
      <w:r>
        <w:br/>
      </w:r>
      <w:r>
        <w:rPr>
          <w:rFonts w:ascii="Times New Roman" w:hAnsi="Times New Roman"/>
          <w:color w:val="000000"/>
          <w:sz w:val="30"/>
          <w:rtl/>
        </w:rPr>
        <w:t>ﷺ أَخْبَرَ أَنَّ الخَطَايَا تَنْزِلُ.</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الأُولَى :</w:t>
      </w:r>
      <w:proofErr w:type="gramEnd"/>
      <w:r>
        <w:rPr>
          <w:rFonts w:ascii="Times New Roman" w:hAnsi="Times New Roman"/>
          <w:color w:val="000000"/>
          <w:sz w:val="30"/>
          <w:rtl/>
        </w:rPr>
        <w:t xml:space="preserve"> مِن عَادَةِ السَّلَفِ رَضِيَ اللَّهُ عَنْهُم أَنْ يُبَيِّنُوا العِلْمَ لِلنَّاسِ بِالفِعْلِ. وَجْهُ ذَلكَ قَوْلُهُ: «فَدَعَا بِتَوْرٍ مِنْ مَاءٍ فَتَوَضَّأَ لَهُمْ، فَكَانَ بِإِمْكَانِهِ أَنْ يَصِفَ هَذَا الوُضُوءَ بِلِسَانِهِ، لَكِنَّ التَّعْلِيمَ بِالفِعْلِ لَهُ شَأْنٌ عَظِيمٌ؛ لِأَنَّ الإِنْسَانَ يَكُونُ بِهِ أَكْمَلَ إدراكًا، وَلَيسَ الخَبَرُ كَالْمُعَايَنةِ؛ وَلِأَنَّ صُورَتَهُ تَرَتَسِمُ فِي الذَّهْنِ بِحَيثُ لا يَنْسَاهُ.</w:t>
      </w:r>
      <w:r>
        <w:br/>
      </w:r>
      <w:r>
        <w:rPr>
          <w:rFonts w:ascii="Times New Roman" w:hAnsi="Times New Roman"/>
          <w:color w:val="000000"/>
          <w:sz w:val="30"/>
          <w:rtl/>
        </w:rPr>
        <w:t>الفَائِدَةُ الثَّانِيَةُ: فِعْلُ الوُضُوءِ عَلَى هَذِهِ الكَيْفِيَّةِ، وَقَدْ سَبَقَ.</w:t>
      </w:r>
      <w:r>
        <w:br/>
      </w:r>
      <w:r>
        <w:rPr>
          <w:rFonts w:ascii="Times New Roman" w:hAnsi="Times New Roman"/>
          <w:color w:val="000000"/>
          <w:sz w:val="30"/>
          <w:rtl/>
        </w:rPr>
        <w:t>الفَائِدَةُ الثَّالِثَةُ : الجَمْعُ بَيْنَ المَضْمَضَةِ وَالِاسْتِنْشَاقِ مِنْ كَفَّ وَاحِدَةٍ؛ لِقَوْلِهِ:</w:t>
      </w:r>
      <w:r>
        <w:br/>
      </w:r>
      <w:r>
        <w:rPr>
          <w:rFonts w:ascii="Times New Roman" w:hAnsi="Times New Roman"/>
          <w:color w:val="000000"/>
          <w:sz w:val="30"/>
          <w:rtl/>
        </w:rPr>
        <w:t>«فَمَضْمَضَ وَاسْتَنْشَقَ وَاسْتَنْثَرَ ثَلاثًا بِثَلَاثِ غَرَفَاتٍ».</w:t>
      </w:r>
      <w:r>
        <w:br/>
      </w:r>
      <w:r>
        <w:rPr>
          <w:rFonts w:ascii="Times New Roman" w:hAnsi="Times New Roman"/>
          <w:color w:val="000000"/>
          <w:sz w:val="30"/>
          <w:rtl/>
        </w:rPr>
        <w:t xml:space="preserve">الفَائِدَةُ الرَّابِعَةُ: جَوَازُ الاخْتِلافِ فِي عَدَدِ الغَسَلاتِ بالنِّسْبَةِ لأَعْضَاءِ الوُضُوءِ؛ لأَنَّهُ غَسَلَ وَجْهَهُ ثَلاثًا، وَاليَدَيْن مَرَّتَيْنِ، وَالرِّجْلَيْنِ مَرَّةً، وَكَانَ الْمُتَبَادَرُ إِلَى الذَّهْنِ أَنْ يَكُونَ الأَمْرُ بالعكس، الوَجْهُ مَرَّةً وَاحِدَةً؛ لأَنَّهُ أَنْظَفُ مِنَ الرَّجُلَيْنِ، وَاليَدَانِ مَرَّتَيْنِ ؛ لأَنها وَسَطْ وَالرّجُلانِ ثَلاثًا؛ لأَنها أَقْرَبُ إِلَى الأَذَى وَالوَسَخِ، لَكِنَّ الأَمْرَ بالعكس، وَإِلَى هَذَا يُشِيرُ قَوْلُهُ تَعَالَى: (وَامْسَحُوا بِرُءُوسِكُمْ وَأَرْجُلِكُمْ) [المائدة: </w:t>
      </w:r>
      <w:r>
        <w:rPr>
          <w:rFonts w:ascii="Times New Roman" w:hAnsi="Times New Roman"/>
          <w:color w:val="000000"/>
          <w:sz w:val="30"/>
        </w:rPr>
        <w:t>٦</w:t>
      </w:r>
      <w:r>
        <w:rPr>
          <w:rFonts w:ascii="Times New Roman" w:hAnsi="Times New Roman"/>
          <w:color w:val="000000"/>
          <w:sz w:val="30"/>
          <w:rtl/>
        </w:rPr>
        <w:t>] عَلَى قِرَاءَةِ الجُرُ ()؛ حَتَّى لا يُبَالِغوا في الغَسْلِ.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قرأها ابن كثير وحمزة وأبو عمرو بالجر، وقرأها باقي السبعة بالنصب، انظر: السبعة في القراءات لابن مجاهد (ص: </w:t>
      </w:r>
      <w:r>
        <w:rPr>
          <w:rFonts w:ascii="Times New Roman" w:hAnsi="Times New Roman"/>
          <w:color w:val="000000"/>
          <w:sz w:val="30"/>
        </w:rPr>
        <w:t>٢٤٢</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١٥١</w:t>
      </w:r>
      <w:r>
        <w:br/>
      </w:r>
      <w:r>
        <w:br/>
      </w:r>
      <w:r>
        <w:rPr>
          <w:rFonts w:ascii="Times New Roman" w:hAnsi="Times New Roman"/>
          <w:color w:val="000000"/>
          <w:sz w:val="30"/>
          <w:rtl/>
        </w:rPr>
        <w:t>ومِنَ السُّنَّةِ يَغْسِلَ الإِنسَانُ أَعْضَاءَهُ المَغْسُولَةَ ثَلاثَ مَرَّاتٍ وَمِنَ السُّنَّةِ أَيضًا أَنْ يُخالِفَ فَيَعْسِلَ الوَجْهَ ثَلاثًا، وَفِي نَفْسِ الوُضوءِ يَغْسِلُ اليَدَيْنِ مَرَّتَيْنِ، وَالرِّجْلَيْنِ مَرَّةً وَاحِدَةً، وَلا حَرَجَ فِي ذَلِكَ.</w:t>
      </w:r>
      <w:r>
        <w:br/>
      </w:r>
      <w:r>
        <w:rPr>
          <w:rFonts w:ascii="Times New Roman" w:hAnsi="Times New Roman"/>
          <w:color w:val="000000"/>
          <w:sz w:val="30"/>
          <w:rtl/>
        </w:rPr>
        <w:t>وَيَتَفَرَّعُ عَنْ هَذَا فَائِدَةٌ: لَيْسَ المَقْصُودُ مِنَ الوُضُوءِ التَّنْظِيفَ الحِسي، إنَّمَا المَقْصُودُ هُوَ التَّنْظِيفُ المَعْنَوِيُّ ، وهو أَنْ يُكَفِّرَ اللهُ عَنكَ كُلَّ خَطِيئَةٍ عَمِلْتَهَا بهذه الجَوَارِحِ. الفَائِدَةُ الخَامِسَةُ: بَيانُ كَيْفِيةٍ مَسْحُ الرَّأْسِ المَسْنُونُ وأَنَّهُ يُقْبِلُ بيَدَيْهِ ويُدْبِرُ، فيَكُونُ بالبَدْهِ مِنْ مُقَدِّمَةِ الرَّأْسِ إِلَى القَفَا ثُمَّ رَدّهِمَا، هَذَا الأَفْضَلُ، وإذا مَسَحَ على</w:t>
      </w:r>
      <w:r>
        <w:br/>
      </w:r>
      <w:r>
        <w:br/>
      </w:r>
      <w:r>
        <w:rPr>
          <w:rFonts w:ascii="Times New Roman" w:hAnsi="Times New Roman"/>
          <w:color w:val="000000"/>
          <w:sz w:val="30"/>
          <w:rtl/>
        </w:rPr>
        <w:t>وه</w:t>
      </w:r>
      <w:r>
        <w:br/>
      </w:r>
      <w:r>
        <w:br/>
      </w:r>
      <w:r>
        <w:rPr>
          <w:rFonts w:ascii="Times New Roman" w:hAnsi="Times New Roman"/>
          <w:color w:val="000000"/>
          <w:sz w:val="30"/>
          <w:rtl/>
        </w:rPr>
        <w:t>أي كَيْفِيَّةٍ كانَ ذلك مُجزنًا، يعني: لو مَسَحَ بيد واحِدَةٍ بأنْ أدَارَها على رَأْسِهِ حتى اسْتَوْعَبَ الرَّأْسَ كَانَ ذلك كافيًا؛ لِأَنَّ الرَّسُولَ مَسَحَ عَلَى العِمَامَةِ، وَعَلَى النَّاصِيَةِ () ، وَلا يَتَأَنَّى الإِقْبَالُ وَالْإِدْبَارُ فِي هَذَا الْحَالِ.</w:t>
      </w:r>
      <w:r>
        <w:br/>
      </w:r>
      <w:r>
        <w:rPr>
          <w:rFonts w:ascii="Times New Roman" w:hAnsi="Times New Roman"/>
          <w:color w:val="000000"/>
          <w:sz w:val="30"/>
          <w:rtl/>
        </w:rPr>
        <w:t>فالهِمْ: أَنَّهُ إِذا مَسَحَ رَأْسَهُ على أَيِّ كَيْفِيَّةِ أَجْزَأَ، لكنَّ الأَفْضَلَ الإِقْبالُ والإِدْبَارُ. وَفِي هَذَا الحَدِيثِ لَم تُذْكَرِ الأُذْنَانِ، فَكَيْفَ يَكُونُ الجَمْعُ بَينَهُ وَبَينَ الأَحَادِيثِ الدَّالَّةِ عَلَى ذِكْرِهِما؟</w:t>
      </w:r>
      <w:r>
        <w:br/>
      </w:r>
      <w:r>
        <w:rPr>
          <w:rFonts w:ascii="Times New Roman" w:hAnsi="Times New Roman"/>
          <w:color w:val="000000"/>
          <w:sz w:val="30"/>
          <w:rtl/>
        </w:rPr>
        <w:t>الجَوَابُ : لا يَنْبَغِي أَنْ تَقُولَ: كَيْفَ الجَمْعُ لِأَنَّ الْجَمْعَ إِنَّمَا يَكُونُ فِيمَا ظَاهِرُهُمَا التَّعَارُضُ، أَمَّا هُنَا فَلا تَعَارُضَ لِأَنَّ عَدَمَ الذِّكْرِ لَيْسَ ذِكْرًا لِلْعَدَم، فَهَبْ أَنَّهُما لَمْ تُذْكَرَا فِي هَذَا الحَدِيثِ، لَكِنْ ذُكِرَنَا فِي أَحَادِيثَ أُخْرَى، فَلا نَقولُ : لا نَعْمَلُ</w:t>
      </w:r>
      <w:r>
        <w:br/>
      </w:r>
      <w:r>
        <w:rPr>
          <w:rFonts w:ascii="Times New Roman" w:hAnsi="Times New Roman"/>
          <w:color w:val="000000"/>
          <w:sz w:val="30"/>
          <w:rtl/>
        </w:rPr>
        <w:t>بالأَحَادِيثِ الأُخْرَى؛ لِأَنَّهَا لَمْ تُذْكَرْ فِي هَذَا الحَدِيثِ.</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الطهارة، باب المسح على الناصية والعمامة رقم (</w:t>
      </w:r>
      <w:r>
        <w:rPr>
          <w:rFonts w:ascii="Times New Roman" w:hAnsi="Times New Roman"/>
          <w:color w:val="000000"/>
          <w:sz w:val="30"/>
        </w:rPr>
        <w:t>٢٧٤</w:t>
      </w:r>
      <w:r>
        <w:rPr>
          <w:rFonts w:ascii="Times New Roman" w:hAnsi="Times New Roman"/>
          <w:color w:val="000000"/>
          <w:sz w:val="30"/>
          <w:rtl/>
        </w:rPr>
        <w:t>)، من حديث</w:t>
      </w:r>
      <w:r>
        <w:br/>
      </w:r>
      <w:r>
        <w:br/>
      </w:r>
      <w:r>
        <w:rPr>
          <w:rFonts w:ascii="Times New Roman" w:hAnsi="Times New Roman"/>
          <w:color w:val="000000"/>
          <w:sz w:val="30"/>
          <w:rtl/>
        </w:rPr>
        <w:t>المغيرة بن شعبة رَضِرَ اللَّهُ عَنْهُ.</w:t>
      </w:r>
      <w:r>
        <w:br/>
      </w:r>
      <w:r>
        <w:br/>
      </w:r>
      <w:r>
        <w:rPr>
          <w:rFonts w:ascii="Times New Roman" w:hAnsi="Times New Roman"/>
          <w:color w:val="000000"/>
          <w:sz w:val="30"/>
        </w:rPr>
        <w:t>١٥٢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وَلِذَلكَ قَالَ فِي النُّخْبَةِ: «زِيَادَةُ رَاوِيهِمَا - أَي: الصَّحِيحِ وَالحَسَنِ مَقْبُولَةٌ</w:t>
      </w:r>
      <w:r>
        <w:br/>
      </w:r>
      <w:r>
        <w:br/>
      </w:r>
      <w:r>
        <w:rPr>
          <w:rFonts w:ascii="Times New Roman" w:hAnsi="Times New Roman"/>
          <w:color w:val="000000"/>
          <w:sz w:val="30"/>
          <w:rtl/>
        </w:rPr>
        <w:t>مَا لَمْ تَقَعْ مُنَافِيَةٌ لِمَا هُوَ أَوْثَقُ »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الفَائِدَةُ السَّادِسَةُ : أنَّ هذا الحديث نَوَّعَ التَّطْهِيرَ بَيْنَ غَسْلٍ ومَسْحٍ، فَلَو مَسَحَ</w:t>
      </w:r>
      <w:r>
        <w:br/>
      </w:r>
      <w:r>
        <w:rPr>
          <w:rFonts w:ascii="Times New Roman" w:hAnsi="Times New Roman"/>
          <w:color w:val="000000"/>
          <w:sz w:val="30"/>
          <w:rtl/>
        </w:rPr>
        <w:t>في مَغْسُولٍ، وَغَسَلَ فِي مَمْسُوحٍ، فَهَلْ يُجْزِئُ؟</w:t>
      </w:r>
      <w:r>
        <w:br/>
      </w:r>
      <w:r>
        <w:rPr>
          <w:rFonts w:ascii="Times New Roman" w:hAnsi="Times New Roman"/>
          <w:color w:val="000000"/>
          <w:sz w:val="30"/>
          <w:rtl/>
        </w:rPr>
        <w:t>الجواب: أَمَّا إِذَا مَسَحَ فِي مَغْسُولٍ فَوَاضِحٌ أَنَّهُ لَا يُجْزِئُ؛ لِأَنَّ الْمَسْحَ دُونَ الغَسْلِ، وأمَّا إذا غَسَلَ في مَمْسُوحٍ فواضِح أيضًا أَنَّهُ لا يُجْزِئُ؛ لِقَوْلِ النَّبِيِّ ﷺ: «مَنْ</w:t>
      </w:r>
      <w:r>
        <w:br/>
      </w:r>
      <w:r>
        <w:rPr>
          <w:rFonts w:ascii="Times New Roman" w:hAnsi="Times New Roman"/>
          <w:color w:val="000000"/>
          <w:sz w:val="30"/>
          <w:rtl/>
        </w:rPr>
        <w:t>عَمِلَ عَمَلًا لَيْسَ عَلَيْهِ أَمْرُنَا فَهُوَ رَدُّ (</w:t>
      </w:r>
      <w:r>
        <w:rPr>
          <w:rFonts w:ascii="Times New Roman" w:hAnsi="Times New Roman"/>
          <w:color w:val="000000"/>
          <w:sz w:val="30"/>
        </w:rPr>
        <w:t>۳</w:t>
      </w:r>
      <w:r>
        <w:rPr>
          <w:rFonts w:ascii="Times New Roman" w:hAnsi="Times New Roman"/>
          <w:color w:val="000000"/>
          <w:sz w:val="30"/>
          <w:rtl/>
        </w:rPr>
        <w:t>)، وَغَسْلُ الرَّأْسِ لَيْسَ فِي كِتَابِ اللهِ، وَلَا فِي</w:t>
      </w:r>
      <w:r>
        <w:br/>
      </w:r>
      <w:r>
        <w:br/>
      </w:r>
      <w:r>
        <w:rPr>
          <w:rFonts w:ascii="Times New Roman" w:hAnsi="Times New Roman"/>
          <w:color w:val="000000"/>
          <w:sz w:val="30"/>
          <w:rtl/>
        </w:rPr>
        <w:t>سُنَّةِ رَسُولِهِ، بَلِ العَكْسُ وهو المَسْحُ.</w:t>
      </w:r>
      <w:r>
        <w:br/>
      </w:r>
      <w:r>
        <w:br/>
      </w:r>
      <w:r>
        <w:rPr>
          <w:rFonts w:ascii="Times New Roman" w:hAnsi="Times New Roman"/>
          <w:color w:val="000000"/>
          <w:sz w:val="30"/>
          <w:rtl/>
        </w:rPr>
        <w:t xml:space="preserve">وَقَالَ بَعْضُ العُلَماءِ: يُجْزِئُ الغَسْلُ؛ لِأَنَّ الْمَسْحَ إِنَّمَا شُرِعَ فِي الرَّأْسِ تَخْفِيفًا عَلَى العِبَادِ، فَإِذَا أَرَادَ الإِنْسَانُ أَنْ يَغْسِلَ؛ فَقَدْ أَتَى بِزِيَادَةِ، فَيُقَالُ: التَّحْفِيفُ عَلَى العِبَادِ مَقصُودُ الشَّرع؛ لِقَوْلِهِ : يُرِيدُ اللهُ بِكُمُ الْيُسْرَ) [البقرة: </w:t>
      </w:r>
      <w:r>
        <w:rPr>
          <w:rFonts w:ascii="Times New Roman" w:hAnsi="Times New Roman"/>
          <w:color w:val="000000"/>
          <w:sz w:val="30"/>
        </w:rPr>
        <w:t>١٨٥</w:t>
      </w:r>
      <w:r>
        <w:rPr>
          <w:rFonts w:ascii="Times New Roman" w:hAnsi="Times New Roman"/>
          <w:color w:val="000000"/>
          <w:sz w:val="30"/>
          <w:rtl/>
        </w:rPr>
        <w:t>] فليس التَّخفيفُ على ﴾ العِبادِ إِذا شَرَعَ اللهُ شَرْعًا للتَّخْفِيفِ أَنْ نَقول: لا نُرِيدُ تَخْفِيفَكَ يا رَبُّ، فهذا خَطَاً،</w:t>
      </w:r>
      <w:r>
        <w:br/>
      </w:r>
      <w:r>
        <w:rPr>
          <w:rFonts w:ascii="Times New Roman" w:hAnsi="Times New Roman"/>
          <w:color w:val="000000"/>
          <w:sz w:val="30"/>
          <w:rtl/>
        </w:rPr>
        <w:t>ولهذا جَاءَ فِي الحَدِيثِ: «إِنَّ اللهَ يُحِبُّ أَنْ تُؤْتَى رُخَصُهُ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وَالعَقْلُ يَدُلُّ عَلَى هَذَا، فَالكَرِيمُ يُحِبُّ أَنْ يُقْبَلَ كَرَمُهُ، وَإِنْ رُدَّ كَرَمُهُ، صَارَ هَذَا</w:t>
      </w:r>
      <w:r>
        <w:br/>
      </w:r>
      <w:r>
        <w:br/>
      </w:r>
      <w:r>
        <w:rPr>
          <w:rFonts w:ascii="Times New Roman" w:hAnsi="Times New Roman"/>
          <w:color w:val="000000"/>
          <w:sz w:val="30"/>
          <w:rtl/>
        </w:rPr>
        <w:t>إهانَةٌ 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نزهة النظر في توضيح نخبة الفكر (ص: </w:t>
      </w:r>
      <w:r>
        <w:rPr>
          <w:rFonts w:ascii="Times New Roman" w:hAnsi="Times New Roman"/>
          <w:color w:val="000000"/>
          <w:sz w:val="30"/>
        </w:rPr>
        <w:t>۸۲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تعليقا كتاب البيوع، باب النجش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 من حديث عائشة رَضِيَ اللَّهُ عَنْهَا. (</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۱۰۸</w:t>
      </w:r>
      <w:r>
        <w:rPr>
          <w:rFonts w:ascii="Times New Roman" w:hAnsi="Times New Roman"/>
          <w:color w:val="000000"/>
          <w:sz w:val="30"/>
          <w:rtl/>
        </w:rPr>
        <w:t>) ، والبزار في المسند (</w:t>
      </w:r>
      <w:r>
        <w:rPr>
          <w:rFonts w:ascii="Times New Roman" w:hAnsi="Times New Roman"/>
          <w:color w:val="000000"/>
          <w:sz w:val="30"/>
        </w:rPr>
        <w:t>١٢</w:t>
      </w:r>
      <w:r>
        <w:rPr>
          <w:rFonts w:ascii="Times New Roman" w:hAnsi="Times New Roman"/>
          <w:color w:val="000000"/>
          <w:sz w:val="30"/>
          <w:rtl/>
        </w:rPr>
        <w:t xml:space="preserve"> / </w:t>
      </w:r>
      <w:r>
        <w:rPr>
          <w:rFonts w:ascii="Times New Roman" w:hAnsi="Times New Roman"/>
          <w:color w:val="000000"/>
          <w:sz w:val="30"/>
        </w:rPr>
        <w:t>٢٥٠</w:t>
      </w:r>
      <w:r>
        <w:rPr>
          <w:rFonts w:ascii="Times New Roman" w:hAnsi="Times New Roman"/>
          <w:color w:val="000000"/>
          <w:sz w:val="30"/>
          <w:rtl/>
        </w:rPr>
        <w:t xml:space="preserve"> ، رقم </w:t>
      </w:r>
      <w:r>
        <w:rPr>
          <w:rFonts w:ascii="Times New Roman" w:hAnsi="Times New Roman"/>
          <w:color w:val="000000"/>
          <w:sz w:val="30"/>
        </w:rPr>
        <w:t>٥٩٩٨</w:t>
      </w:r>
      <w:r>
        <w:rPr>
          <w:rFonts w:ascii="Times New Roman" w:hAnsi="Times New Roman"/>
          <w:color w:val="000000"/>
          <w:sz w:val="30"/>
          <w:rtl/>
        </w:rPr>
        <w:t>) ، وابن حبان في صحيحه رقم (</w:t>
      </w:r>
      <w:r>
        <w:rPr>
          <w:rFonts w:ascii="Times New Roman" w:hAnsi="Times New Roman"/>
          <w:color w:val="000000"/>
          <w:sz w:val="30"/>
        </w:rPr>
        <w:t>٣٥٦٨</w:t>
      </w:r>
      <w:r>
        <w:rPr>
          <w:rFonts w:ascii="Times New Roman" w:hAnsi="Times New Roman"/>
          <w:color w:val="000000"/>
          <w:sz w:val="30"/>
          <w:rtl/>
        </w:rPr>
        <w:t>) ، والبيهقي في السنن (</w:t>
      </w:r>
      <w:r>
        <w:rPr>
          <w:rFonts w:ascii="Times New Roman" w:hAnsi="Times New Roman"/>
          <w:color w:val="000000"/>
          <w:sz w:val="30"/>
        </w:rPr>
        <w:t>١٤٠/٣</w:t>
      </w:r>
      <w:r>
        <w:rPr>
          <w:rFonts w:ascii="Times New Roman" w:hAnsi="Times New Roman"/>
          <w:color w:val="000000"/>
          <w:sz w:val="30"/>
          <w:rtl/>
        </w:rPr>
        <w:t>)، من حديث ابن عمر رَضِيَ اللَّهُ عَنْهُا.</w:t>
      </w:r>
      <w:r>
        <w:br/>
      </w:r>
      <w:r>
        <w:br/>
      </w:r>
      <w:r>
        <w:rPr>
          <w:rFonts w:ascii="Times New Roman" w:hAnsi="Times New Roman"/>
          <w:color w:val="000000"/>
          <w:sz w:val="30"/>
          <w:rtl/>
        </w:rPr>
        <w:t>كتاب الطهارة</w:t>
      </w:r>
      <w:r>
        <w:br/>
      </w:r>
      <w:r>
        <w:br/>
      </w:r>
      <w:r>
        <w:rPr>
          <w:rFonts w:ascii="Times New Roman" w:hAnsi="Times New Roman"/>
          <w:color w:val="000000"/>
          <w:sz w:val="30"/>
        </w:rPr>
        <w:t>١٥٣</w:t>
      </w:r>
      <w:r>
        <w:br/>
      </w:r>
      <w:r>
        <w:br/>
      </w:r>
      <w:r>
        <w:rPr>
          <w:rFonts w:ascii="Times New Roman" w:hAnsi="Times New Roman"/>
          <w:color w:val="000000"/>
          <w:sz w:val="30"/>
          <w:rtl/>
        </w:rPr>
        <w:t>وعلى هذا فنَقُولُ : لو غَسَلَ رَأْسَهُ بَدَلًا عن مَسْحِهِ فَإِنَّهُ لَا يُجْزِتُهُ؛ لأَنَّهُ خِلافُ أَمْرِ اللهِ ورَسولِهِ، وقدْ قَالَ النَّبِيُّ : مَنْ عَمِلَ عَمَلًا لَيْسَ عَلَيْهِ أَمْرُنَا فَهُوَ رَدُّ» والقَوْلُ بأَنَّهُ إِنَّما شُرِعَ للتَّخْفِيفِ ، فإذا أرادَ الإِنْسانُ أَنْ يُثَقِّلَ على نَفْسِهِ فهو حُرٌّ، هو قَوْلٌ مُصادِمٌ للنَّصّ، فلا عِبْرَةً به.</w:t>
      </w:r>
      <w:r>
        <w:br/>
      </w:r>
      <w:r>
        <w:br/>
      </w:r>
      <w:r>
        <w:rPr>
          <w:rFonts w:ascii="Times New Roman" w:hAnsi="Times New Roman"/>
          <w:color w:val="000000"/>
          <w:sz w:val="30"/>
          <w:rtl/>
        </w:rPr>
        <w:t>"</w:t>
      </w:r>
      <w:r>
        <w:br/>
      </w:r>
      <w:r>
        <w:br/>
      </w:r>
      <w:r>
        <w:rPr>
          <w:rFonts w:ascii="Times New Roman" w:hAnsi="Times New Roman"/>
          <w:color w:val="000000"/>
          <w:sz w:val="30"/>
          <w:rtl/>
        </w:rPr>
        <w:t>الفَائِدَةُ السَّابِعَةُ: هل يُؤْخَذُ مِن قَوْلِهِ: «ثُمَّ أَدْخَلَ يَدَهُ فِي التَّوْرِ أَنَّهُ يَجوزُ الوُضوءُ</w:t>
      </w:r>
      <w:r>
        <w:br/>
      </w:r>
      <w:r>
        <w:br/>
      </w:r>
      <w:r>
        <w:rPr>
          <w:rFonts w:ascii="Times New Roman" w:hAnsi="Times New Roman"/>
          <w:color w:val="000000"/>
          <w:sz w:val="30"/>
          <w:rtl/>
        </w:rPr>
        <w:t>بالماءِ الْمُسْتَعْمَلِ؟</w:t>
      </w:r>
      <w:r>
        <w:br/>
      </w:r>
      <w:r>
        <w:br/>
      </w:r>
      <w:r>
        <w:rPr>
          <w:rFonts w:ascii="Times New Roman" w:hAnsi="Times New Roman"/>
          <w:color w:val="000000"/>
          <w:sz w:val="30"/>
          <w:rtl/>
        </w:rPr>
        <w:t>الجواب: لا؛ لأنَّ هذا ليس وُضوا به، بل هو وضوءٌ منه، وبينهما فَرْقٌ، فالوضوء بالماءِ المُسْتَعْمَل هو أنْ يَتَلَقَّى الذي يَتَناثَرُ ، ثم يَجْمَعَهُ في إناءٍ، ثم يَتَوَضَّأَ به، لكنَّ هذه المَسْأَلةَ ليست كذلك، بل هذا تَوَضَّأَ منَ الوُضوء الذي تُوُفِّيَ منه، وهذا لا بَأْسَ</w:t>
      </w:r>
      <w:r>
        <w:br/>
      </w:r>
      <w:r>
        <w:br/>
      </w:r>
      <w:r>
        <w:rPr>
          <w:rFonts w:ascii="Times New Roman" w:hAnsi="Times New Roman"/>
          <w:color w:val="000000"/>
          <w:sz w:val="30"/>
          <w:rtl/>
        </w:rPr>
        <w:t>به.</w:t>
      </w:r>
      <w:r>
        <w:br/>
      </w:r>
      <w:r>
        <w:br/>
      </w:r>
      <w:r>
        <w:rPr>
          <w:rFonts w:ascii="Times New Roman" w:hAnsi="Times New Roman"/>
          <w:color w:val="000000"/>
          <w:sz w:val="30"/>
          <w:rtl/>
        </w:rPr>
        <w:t>فإنْ قَالَ قَائِلٌ : ما تَقولونَ في رَجُلٍ تَيَمَّمَ على أَرْضِ ونحنُ نرى أَثَرَ كَفَّيْهِ، فجاءَ</w:t>
      </w:r>
      <w:r>
        <w:br/>
      </w:r>
      <w:r>
        <w:rPr>
          <w:rFonts w:ascii="Times New Roman" w:hAnsi="Times New Roman"/>
          <w:color w:val="000000"/>
          <w:sz w:val="30"/>
          <w:rtl/>
        </w:rPr>
        <w:t>إنْسانُ فتَيَمَّمَ بأَثَرِ الكَفَّيْنِ، هل يَكونُ هذا مِن بَابِ التَّيَمُّمِ بما تُيمّم به؟ فَالجوَابُ : لا ، ولهذا يَسْأَلُ بَعْضُ المَرْضى أَنَّهُ يَأْتي بصَحْنٍ فيه تُراب، ويَتَيَمَّمُ منه الصَّلاةِ الفَجْرِ، يَقولُ: هل يجوز أنْ أَتَيَمَّمَ منه لصلاةِ الظُّهْرِ، أو أنَّ هذا تُراب مُسْتَعْمَلٌ لا يَرْتَفِعُ به الحَدَثُ؟</w:t>
      </w:r>
      <w:r>
        <w:br/>
      </w:r>
      <w:r>
        <w:rPr>
          <w:rFonts w:ascii="Times New Roman" w:hAnsi="Times New Roman"/>
          <w:color w:val="000000"/>
          <w:sz w:val="30"/>
          <w:rtl/>
        </w:rPr>
        <w:t>نَقولُ: الأوّلُ؛ لأنَّ هذا تَيَمَّمَ منه ولم يَتَيَمَّم به، والتُّرابُ المتيمم به هو الذي يَعْلَقُ باليَدِ، أي: لو فُرِضَ أَنَّ إِنْسانَا تَيَمَّمَ وبَقِيَ فِي يَدِهِ أَثَرُ التُّرابِ، فَجَاءَ إِنْسَانٌ وقال له : مُدَّ يَدَكَ ثم تَيَمَّمَ على يَدِهِ؛ فإنَّ هذا لا يُجْزِئُ، على قَوْلِ مَنْ يَرِى أَنَّ الطَّهُورَ المُسْتَعْمَلَ لا يَرْفَعُ الحَدَثَ ، ولكنَّ الصَّحيحَ خِلافُهُ.</w:t>
      </w:r>
      <w:r>
        <w:br/>
      </w:r>
      <w:r>
        <w:br/>
      </w:r>
      <w:r>
        <w:rPr>
          <w:rFonts w:ascii="Times New Roman" w:hAnsi="Times New Roman"/>
          <w:color w:val="000000"/>
          <w:sz w:val="30"/>
        </w:rPr>
        <w:t>١٥٤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الثَّامنةُ: جَوَازُ اسْتِعْمَالِ أَوَانِ الصُّفْرِ، وَالصُّفْرُ نَوعٌ مِنَ المعادن، بل يجوز أَن يَسْتَعْمِلَ الإِنْسَانُ لِلوُضُوءِ كُلَّ الأَوَانِي، سَوَاءٌ كَانَ مِن حَدِيدٍ أَو مِن صُفْرٍ أَو نُحَاسٍ أو رَصَاص، أو غَيرِ ذَلكَ.</w:t>
      </w:r>
      <w:r>
        <w:br/>
      </w:r>
      <w:r>
        <w:rPr>
          <w:rFonts w:ascii="Times New Roman" w:hAnsi="Times New Roman"/>
          <w:color w:val="000000"/>
          <w:sz w:val="30"/>
          <w:rtl/>
        </w:rPr>
        <w:t>الفَائِدَةُ التَّاسِعَةُ : اسْتِحْبَابُ الزِّيَارَةِ لِإِخْوَانِكَ المُسْلِمِينَ لِقُولِهِ وَاللَّهُ عَنْهُ : أَتَانَا رَسُولُ اللهِ ﷺ وَلَا سِيَّمَا إِذَا كَانَ الزَّائِرُ يَفْرَحُ بِهِ المَزُورُ، فَإِنَّهُ يَنْبَغِي أَنْ يَزورَهُ؛ لأَنَّهُ إِذَا كَانَ يَفْرَحُ بِهِ كَانَتْ زِيارَتُهُ إِدْخَالًا لِلسُّرُورِ عَلَى صَاحِبِهِ، أَمَّا إِذَا كَانَ الْمَزُورُ لَا يَفْرَحُ بهِ فَلَا يُسَنُ أَنْ يَزُورَهُ، لأَنَّهُ يُدْخِلُ عَلَيْهِ الغَمَّ وَيُثْقِلُ عَلَيْهِ، وَبَعْضُ النَّاسِ يَكونُ دَائِمَ الزِّيارَةِ بِحَيثُ يَشْغَلُ الشَّخْصَ عَن حَاجَاتِهِ الخَاصَّةِ الَّتِي يُحِبُّ أَن يَسْتَوْعِبَ وَقْتَهُ فِي</w:t>
      </w:r>
      <w:r>
        <w:br/>
      </w:r>
      <w:r>
        <w:br/>
      </w:r>
      <w:r>
        <w:rPr>
          <w:rFonts w:ascii="Times New Roman" w:hAnsi="Times New Roman"/>
          <w:color w:val="000000"/>
          <w:sz w:val="30"/>
          <w:rtl/>
        </w:rPr>
        <w:t>قَضَائِهَا.</w:t>
      </w:r>
      <w:r>
        <w:br/>
      </w:r>
      <w:r>
        <w:br/>
      </w:r>
      <w:r>
        <w:rPr>
          <w:rFonts w:ascii="Times New Roman" w:hAnsi="Times New Roman"/>
          <w:color w:val="000000"/>
          <w:sz w:val="30"/>
          <w:rtl/>
        </w:rPr>
        <w:t xml:space="preserve">فمَسْأَلَةُ الزِّيَارَةِ تَعُودُ إلى حَالِ الإِنْسَانِ، وَالإِنْسَانُ العَاقِلُ يَعْرِفُ هَلِ الزِّيَارَةُ نَافِعَةٌ أو لا، وَهَلِ الوَقْتُ مُناسِبٌ أَو غَيْرُ مُناسِبٍ؟ وَهَلِ المَكَانُ الذِي تَزَورُهُ فِيهِ مُناسِبٌ أَو غَيْرُ </w:t>
      </w:r>
      <w:proofErr w:type="gramStart"/>
      <w:r>
        <w:rPr>
          <w:rFonts w:ascii="Times New Roman" w:hAnsi="Times New Roman"/>
          <w:color w:val="000000"/>
          <w:sz w:val="30"/>
          <w:rtl/>
        </w:rPr>
        <w:t>مُناسِب ؟</w:t>
      </w:r>
      <w:proofErr w:type="gramEnd"/>
      <w:r>
        <w:rPr>
          <w:rFonts w:ascii="Times New Roman" w:hAnsi="Times New Roman"/>
          <w:color w:val="000000"/>
          <w:sz w:val="30"/>
          <w:rtl/>
        </w:rPr>
        <w:t xml:space="preserve"> فَلو كَانَ الإِنسَانُ صديقًا لِلقَاضِي وَصَارَ يَزورُهُ إِذَا جَاءَ القَاضِي إِلَى المَحْكَمةِ، فَهَذَا الوَقْتُ غَيْرُ مُناسِب؛ لأَنَّهُ وَقتُ الحُكْمِ بَيْنَ النَّاسِ، وَتَحاكُمِ النَّاسِ إِلَى القَاضِي وَلَو كَانَ شَخْصُ يَزورُ إِنسَانًا فَأَتَاهُ فِي مَكَانٍ لا يُحِبُّ أَنْ يَأْتِيَهُ فِيهِ كَدُكَّانِهِ مَثَلًا وَهُو لا يُحِبُّ أَنْ يَأْتِيَ صَدِيقُهُ لِلدُّكَّانِ؛ لِأَنَّهُ يَشْغَلُهُ فَتَقُولُ: الأفْضَلُ أَلَّا تَزوره.</w:t>
      </w:r>
      <w:r>
        <w:br/>
      </w:r>
      <w:r>
        <w:rPr>
          <w:rFonts w:ascii="Times New Roman" w:hAnsi="Times New Roman"/>
          <w:color w:val="000000"/>
          <w:sz w:val="30"/>
          <w:rtl/>
        </w:rPr>
        <w:t>فالإنسانُ العاقِلُ يَعْرِفُ الأوقاتِ والأماكن التي يَكونُ فيها السُّرورُ للمزور.</w:t>
      </w:r>
      <w:r>
        <w:br/>
      </w:r>
      <w:r>
        <w:br/>
      </w:r>
      <w:r>
        <w:rPr>
          <w:rFonts w:ascii="Times New Roman" w:hAnsi="Times New Roman"/>
          <w:color w:val="000000"/>
          <w:sz w:val="30"/>
          <w:rtl/>
        </w:rPr>
        <w:t>كتاب الطهارة</w:t>
      </w:r>
      <w:r>
        <w:br/>
      </w:r>
      <w:r>
        <w:br/>
      </w:r>
      <w:r>
        <w:rPr>
          <w:rFonts w:ascii="Times New Roman" w:hAnsi="Times New Roman"/>
          <w:color w:val="000000"/>
          <w:sz w:val="30"/>
        </w:rPr>
        <w:t>١٥٥</w:t>
      </w:r>
      <w:r>
        <w:br/>
      </w:r>
      <w:r>
        <w:br/>
      </w:r>
      <w:r>
        <w:rPr>
          <w:rFonts w:ascii="Times New Roman" w:hAnsi="Times New Roman"/>
          <w:color w:val="000000"/>
          <w:sz w:val="30"/>
        </w:rPr>
        <w:t>۱۰</w:t>
      </w:r>
      <w:r>
        <w:rPr>
          <w:rFonts w:ascii="Times New Roman" w:hAnsi="Times New Roman"/>
          <w:color w:val="000000"/>
          <w:sz w:val="30"/>
          <w:rtl/>
        </w:rPr>
        <w:t xml:space="preserve"> - عَنْ عَائِشَةَ رَضِوَانَهُ عَنْهَا قَالَتْ: كَانَ رَسُولُ اللهِ ﷺ يُعْجِبُهُ التَّيَمُّنُ فِي تَنَعْلِهِ،</w:t>
      </w:r>
      <w:r>
        <w:br/>
      </w:r>
      <w:r>
        <w:br/>
      </w:r>
      <w:r>
        <w:rPr>
          <w:rFonts w:ascii="Times New Roman" w:hAnsi="Times New Roman"/>
          <w:color w:val="000000"/>
          <w:sz w:val="30"/>
          <w:rtl/>
        </w:rPr>
        <w:t>وَتَرَجُلِهِ، وَظُهُورِهِ، وَفِي شَأْنِهِ كُلِّهِ» ().</w:t>
      </w:r>
      <w:r>
        <w:br/>
      </w:r>
      <w:r>
        <w:br/>
      </w:r>
      <w:r>
        <w:rPr>
          <w:rFonts w:ascii="Times New Roman" w:hAnsi="Times New Roman"/>
          <w:color w:val="000000"/>
          <w:sz w:val="30"/>
          <w:rtl/>
        </w:rPr>
        <w:t>الشرح</w:t>
      </w:r>
      <w:r>
        <w:br/>
      </w:r>
      <w:r>
        <w:br/>
      </w:r>
      <w:r>
        <w:rPr>
          <w:rFonts w:ascii="Times New Roman" w:hAnsi="Times New Roman"/>
          <w:color w:val="000000"/>
          <w:sz w:val="30"/>
          <w:rtl/>
        </w:rPr>
        <w:t>عَائِشَةُ : هِيَ أُمُّ الْمُؤْمِنِينَ رَضَ اللَّهُ عَنْهَا وهِيَ أَفضَلُ زَوْجَاتِ رَسولِ اللهِ ﷺ اللَّاتِي مَاتَ عَنهُنَّ، وَخَديجَةُ رَبَ لِلهُ عَنْهَا أَفْضَلُ زَوجَاتِ النَّبِيِّ - صَلَّى اللَّهُ عَلَيْهِ وَعَلَى آلِهِ وَسَلَّم</w:t>
      </w:r>
      <w:r>
        <w:br/>
      </w:r>
      <w:r>
        <w:br/>
      </w:r>
      <w:r>
        <w:rPr>
          <w:rFonts w:ascii="Times New Roman" w:hAnsi="Times New Roman"/>
          <w:color w:val="000000"/>
          <w:sz w:val="30"/>
          <w:rtl/>
        </w:rPr>
        <w:t>اللَّاتِي مُتْنَ عَنْهُ.</w:t>
      </w:r>
      <w:r>
        <w:br/>
      </w:r>
      <w:r>
        <w:br/>
      </w:r>
      <w:r>
        <w:rPr>
          <w:rFonts w:ascii="Times New Roman" w:hAnsi="Times New Roman"/>
          <w:color w:val="000000"/>
          <w:sz w:val="30"/>
          <w:rtl/>
        </w:rPr>
        <w:t xml:space="preserve">قَوْلُها: «كَانَ يُعْجِبُهُ: وَالعُجْبُ تَارَةً يَكونُ بِمَعْنَى الاسْتِغْرَابِ وَالإِنْكَارِ، وَتَارَةٌ بِالعَكْسِ، أَيْ: عُجْبُ اسْتِحْسانِ ، فَفِي قَوْلِهِ تَعَالَى: ﴿ بَلْ عَجِبْتَ وَيَسْخَرُونَ ﴾ [الصافات: </w:t>
      </w:r>
      <w:r>
        <w:rPr>
          <w:rFonts w:ascii="Times New Roman" w:hAnsi="Times New Roman"/>
          <w:color w:val="000000"/>
          <w:sz w:val="30"/>
        </w:rPr>
        <w:t>۱۲</w:t>
      </w:r>
      <w:r>
        <w:rPr>
          <w:rFonts w:ascii="Times New Roman" w:hAnsi="Times New Roman"/>
          <w:color w:val="000000"/>
          <w:sz w:val="30"/>
          <w:rtl/>
        </w:rPr>
        <w:t>]، لِلْإِنْكَارِ، يعني: عَجِبْتَ يَا مُحَمَّدُ مِن هَؤُلاءِ أنْ يُنكروا وَحْدَانِيَّةَ اللهِ عَزَوَجَلَّ وَيَسْخَرُونَ ، وَقِرَاءَةُ (عَجِبْتُ) (</w:t>
      </w:r>
      <w:r>
        <w:rPr>
          <w:rFonts w:ascii="Times New Roman" w:hAnsi="Times New Roman"/>
          <w:color w:val="000000"/>
          <w:sz w:val="30"/>
        </w:rPr>
        <w:t>٢</w:t>
      </w:r>
      <w:r>
        <w:rPr>
          <w:rFonts w:ascii="Times New Roman" w:hAnsi="Times New Roman"/>
          <w:color w:val="000000"/>
          <w:sz w:val="30"/>
          <w:rtl/>
        </w:rPr>
        <w:t>) إِحْدَى القِرَاءَاتِ السَّبْعِ .</w:t>
      </w:r>
      <w:r>
        <w:br/>
      </w:r>
      <w:r>
        <w:rPr>
          <w:rFonts w:ascii="Times New Roman" w:hAnsi="Times New Roman"/>
          <w:color w:val="000000"/>
          <w:sz w:val="30"/>
          <w:rtl/>
        </w:rPr>
        <w:t>وبينهما فَرْقٌ عَجِبْتَ المُخاطَب وعَجِبْتُ للمتكلم، فالمعنى يختلفُ، لكنَّ القِراءاتِ غَيْرَ المَعْروفة عند العامَّةِ لا نَقْرَأُ بِهَا أَمَامَ العَامَّةِ؛ لِأَنَّ هَذَا قَدْ يُوقِعُ فِي</w:t>
      </w:r>
      <w:r>
        <w:br/>
      </w:r>
      <w:r>
        <w:rPr>
          <w:rFonts w:ascii="Times New Roman" w:hAnsi="Times New Roman"/>
          <w:color w:val="000000"/>
          <w:sz w:val="30"/>
          <w:rtl/>
        </w:rPr>
        <w:t>أَحَدٍ أَمْرَيْنِ:</w:t>
      </w:r>
      <w:r>
        <w:br/>
      </w:r>
      <w:r>
        <w:rPr>
          <w:rFonts w:ascii="Times New Roman" w:hAnsi="Times New Roman"/>
          <w:color w:val="000000"/>
          <w:sz w:val="30"/>
          <w:rtl/>
        </w:rPr>
        <w:t>- إِمَّا أَنْ يُخَطَّنُّوا هذا ويَتَّهِمُوهُ بِالتَّلَاعُبِ فِي كِتَابِ اللَّهِ وَاللَّحْنِ فِيهِ.</w:t>
      </w:r>
      <w:r>
        <w:br/>
      </w:r>
      <w:r>
        <w:br/>
      </w:r>
      <w:r>
        <w:rPr>
          <w:rFonts w:ascii="Times New Roman" w:hAnsi="Times New Roman"/>
          <w:color w:val="000000"/>
          <w:sz w:val="30"/>
          <w:rtl/>
        </w:rPr>
        <w:t>وَإِمَّا أَنْ تَقِلَّ هَيْبَةُ القُرْآنِ عِندَهُم.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التيمن في الوضوء والغسل، رقم (</w:t>
      </w:r>
      <w:r>
        <w:rPr>
          <w:rFonts w:ascii="Times New Roman" w:hAnsi="Times New Roman"/>
          <w:color w:val="000000"/>
          <w:sz w:val="30"/>
        </w:rPr>
        <w:t>١٦٨</w:t>
      </w:r>
      <w:r>
        <w:rPr>
          <w:rFonts w:ascii="Times New Roman" w:hAnsi="Times New Roman"/>
          <w:color w:val="000000"/>
          <w:sz w:val="30"/>
          <w:rtl/>
        </w:rPr>
        <w:t>)، ومسلم: كتاب الطهارة، باب التيمن في الطهور وغيره، رقم (</w:t>
      </w:r>
      <w:r>
        <w:rPr>
          <w:rFonts w:ascii="Times New Roman" w:hAnsi="Times New Roman"/>
          <w:color w:val="000000"/>
          <w:sz w:val="30"/>
        </w:rPr>
        <w:t>٢٦٨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قرأ حمزة والكسائي : (عَجِبْتُ) بضم التاء، وقرأ باقي السبعة عجبت بفتح التاء. السبعة</w:t>
      </w:r>
      <w:r>
        <w:br/>
      </w:r>
      <w:r>
        <w:br/>
      </w:r>
      <w:r>
        <w:rPr>
          <w:rFonts w:ascii="Times New Roman" w:hAnsi="Times New Roman"/>
          <w:color w:val="000000"/>
          <w:sz w:val="30"/>
          <w:rtl/>
        </w:rPr>
        <w:t xml:space="preserve">لابن مجاهد (ص: </w:t>
      </w:r>
      <w:r>
        <w:rPr>
          <w:rFonts w:ascii="Times New Roman" w:hAnsi="Times New Roman"/>
          <w:color w:val="000000"/>
          <w:sz w:val="30"/>
        </w:rPr>
        <w:t>٥٤٧</w:t>
      </w:r>
      <w:r>
        <w:rPr>
          <w:rFonts w:ascii="Times New Roman" w:hAnsi="Times New Roman"/>
          <w:color w:val="000000"/>
          <w:sz w:val="30"/>
          <w:rtl/>
        </w:rPr>
        <w:t>).</w:t>
      </w:r>
      <w:r>
        <w:br/>
      </w:r>
      <w:r>
        <w:br/>
      </w:r>
      <w:r>
        <w:rPr>
          <w:rFonts w:ascii="Times New Roman" w:hAnsi="Times New Roman"/>
          <w:color w:val="000000"/>
          <w:sz w:val="30"/>
        </w:rPr>
        <w:t>107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وَلِهَذَا فَمِنَ الْخَطَا أَنَّ الْإِنْسَانَ إِذَا أَفْتَى بِقَوْلٍ رَاجِحٍ، وَكَانَ عِنْدَهُ طَالِبُ عِلْمٍ، فَأَرَادَ أَنْ يَلْفِتَ انْتِبَاهَ النَّاسِ أَنَّهُ عَلَى عِلْمٍ بِالخِلافِ، فَإِذَا أَفْتَى الْمُفْتِي بِمَا يَرَى أَنَّهُ صَوَابٌ قَالَ: يَا شَيْخُ ، إِنَّ بَعضَ العُلَمَاءِ يَقُولُونَ كَذَا وَكَذَا وَالمُسْتَفْتِي الذي عندَهُ عَامِّيٌّ فإِذا سَمِعَ أَنَّ بَعضَ العُلَمَاءِ قَالَ كَذَا وَكَذَا، وَلا سِيَّا إِنْ كَانَ القَوْلُ الثَّانِي هُوَ الأَخَفَّ، فَلا شَكٍّ أَنَّهُ سَتَقِلُ هَيْبَتُهُ لِلْفَتْوَى.</w:t>
      </w:r>
      <w:r>
        <w:br/>
      </w:r>
      <w:r>
        <w:rPr>
          <w:rFonts w:ascii="Times New Roman" w:hAnsi="Times New Roman"/>
          <w:color w:val="000000"/>
          <w:sz w:val="30"/>
          <w:rtl/>
        </w:rPr>
        <w:t>فَإِنْ قَالَ قَائِلٌ : أَلَسْتُم تَقُولُونَ: إِنَّ الأَفضَلَ أَنْ يَقْرَأَ بِهَذَا تَارَةً وِبِهِذَا تَارَةً؟ قُلْنَا: بَلَى، وَلَكنَّ هَذَا يُمْكِنُ أَنْ يَفْعَلَهُ فِي قِرَاءَتِهِ وَحْدَهُ أَو فِي صَلاتِهِ، أو في</w:t>
      </w:r>
      <w:r>
        <w:br/>
      </w:r>
      <w:r>
        <w:rPr>
          <w:rFonts w:ascii="Times New Roman" w:hAnsi="Times New Roman"/>
          <w:color w:val="000000"/>
          <w:sz w:val="30"/>
          <w:rtl/>
        </w:rPr>
        <w:t>حُضُورِ طَلَبَةِ عِلْمٍ، أَو فِي مَقَامِ تَعْلِيمٍ، أَمَّا مَعَ الغَيْرِ، فَلَا.</w:t>
      </w:r>
      <w:r>
        <w:br/>
      </w:r>
      <w:r>
        <w:rPr>
          <w:rFonts w:ascii="Times New Roman" w:hAnsi="Times New Roman"/>
          <w:color w:val="000000"/>
          <w:sz w:val="30"/>
          <w:rtl/>
        </w:rPr>
        <w:t xml:space="preserve">إذنِ في قَوْلِهِ تَعَالَى: ﴿ بَلْ عَجِبْتَ وَيَسْخَرُونَ ﴾ [الصافات: </w:t>
      </w:r>
      <w:r>
        <w:rPr>
          <w:rFonts w:ascii="Times New Roman" w:hAnsi="Times New Roman"/>
          <w:color w:val="000000"/>
          <w:sz w:val="30"/>
        </w:rPr>
        <w:t>١٢</w:t>
      </w:r>
      <w:r>
        <w:rPr>
          <w:rFonts w:ascii="Times New Roman" w:hAnsi="Times New Roman"/>
          <w:color w:val="000000"/>
          <w:sz w:val="30"/>
          <w:rtl/>
        </w:rPr>
        <w:t>] عُجْبُ إِنكار، أمَّا قَوْلُها: «يُعْجِبُهُ) فهذا عُجْبُ اسْتِحْسانِ ؛ وَلِهَذَا جَاءَ فِي بَعض أَلفَاظِ الحَدِيثِ:</w:t>
      </w:r>
      <w:r>
        <w:br/>
      </w:r>
      <w:r>
        <w:rPr>
          <w:rFonts w:ascii="Times New Roman" w:hAnsi="Times New Roman"/>
          <w:color w:val="000000"/>
          <w:sz w:val="30"/>
          <w:rtl/>
        </w:rPr>
        <w:t>يُحِبُّ التَّيَامُنَ» ()، وقَوْلُهُ: «التَّيَمُّنَ» أي: البَدَاءَةَ بِاليَمِينِ.</w:t>
      </w:r>
      <w:r>
        <w:br/>
      </w:r>
      <w:r>
        <w:rPr>
          <w:rFonts w:ascii="Times New Roman" w:hAnsi="Times New Roman"/>
          <w:color w:val="000000"/>
          <w:sz w:val="30"/>
          <w:rtl/>
        </w:rPr>
        <w:t>في تَنَعْلِهِ»، أَي لُبْسِ نَعْلِهِ، لا خَلْعِهِما؛ لأنَّهُ لو أرادَ الخَلْعَ لَقَالَ: فِي خَلْعِ نَعْلَيْهِ، فَالسُّنَّةُ أَنْ يَبْدَأَ الْإِنْسَانُ فِي تَنَعَلِهِ بِاليَمِينِ، وَأَمَّا خَلْعُ النَّعْلِ أَنْ يَبْدَأَ فِيهِ بِاليَسَارِ، وَمِثْلُ ذَلكَ الخُفَّانِ وَالجَوارِبُ، وَمِثْلُ ذَلكَ الثَّوْبُ ، بحيثُ نَقولُ : إِنَّهُ يُسَنُّ أَنْ يُدْخِلَ كُمَّ اليَدِ اليُمْنَى قَبْلَ كُمِّ اليَدِ اليُسْرَى، وَمِثْلُ ذَلكَ السّروَالُ فَيَلْبَسُ اليُمْنَى قَبْلَ اليُسْرَى، وَأَمَّا خَلْعُ النَّعْلِ فَالأَفْضَلُ أَنْ يَبْدَأَ بِاليَسَارِ، وَكَذلِكَ خَلْعُ التَّوْبِ الأَوْلَى أَنْ يَبْدَأَ بِاليَسَارِ فَيَخْلَعَ الكُمَّ الأَيْسَرَ قَبْلَ الأَيْمَنِ، وَكَذلكَ السِّرَوَالُ يَخْلَعُ الكُمَّ اليُسْرَى قَبْلَ</w:t>
      </w:r>
      <w:r>
        <w:br/>
      </w:r>
      <w:r>
        <w:br/>
      </w:r>
      <w:r>
        <w:rPr>
          <w:rFonts w:ascii="Times New Roman" w:hAnsi="Times New Roman"/>
          <w:color w:val="000000"/>
          <w:sz w:val="30"/>
          <w:rtl/>
        </w:rPr>
        <w:t>اليُمْنَى.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٢٠٢/٦</w:t>
      </w:r>
      <w:r>
        <w:rPr>
          <w:rFonts w:ascii="Times New Roman" w:hAnsi="Times New Roman"/>
          <w:color w:val="000000"/>
          <w:sz w:val="30"/>
          <w:rtl/>
        </w:rPr>
        <w:t>)، والنسائي: كتاب الطهارة، باب بأي الرجلين يبدأ بالغسل، رقم (</w:t>
      </w:r>
      <w:r>
        <w:rPr>
          <w:rFonts w:ascii="Times New Roman" w:hAnsi="Times New Roman"/>
          <w:color w:val="000000"/>
          <w:sz w:val="30"/>
        </w:rPr>
        <w:t>۱۱۲</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١٥٧</w:t>
      </w:r>
      <w:r>
        <w:br/>
      </w:r>
      <w:r>
        <w:br/>
      </w:r>
      <w:r>
        <w:rPr>
          <w:rFonts w:ascii="Times New Roman" w:hAnsi="Times New Roman"/>
          <w:color w:val="000000"/>
          <w:sz w:val="30"/>
          <w:rtl/>
        </w:rPr>
        <w:t>«وَتَرَجُلِهِ»، أَي فِي إِصْلاح شَعَرِ رَأْسِهِ وتَسْرِيحِهِ وَدَهْنِهِ؛ لِأَنَّ الرَّسُولَ له كَانَ شَعَرُ رَأْسِهِ أَحْيَانًا يَبْلُغُ إِلى فُرُوعِ أُذُنَيْهِ، وَأَحْيَانًا إِلَى مَنْكِبَيْهِ، لَكِنَّهُ ﷺ كَانَ</w:t>
      </w:r>
      <w:r>
        <w:br/>
      </w:r>
      <w:r>
        <w:rPr>
          <w:rFonts w:ascii="Times New Roman" w:hAnsi="Times New Roman"/>
          <w:color w:val="000000"/>
          <w:sz w:val="30"/>
          <w:rtl/>
        </w:rPr>
        <w:t>نَظيفًا، دَائمًا يَتَعَهَدُهُ بِالتّرجِيلِ، وَالتَّنْظِيفِ، والتَّطبِيبِ؛ حَتَّى إِنَّهُ كَانَ مُحْرِمًا فَيُرَى أَثَرُ المِسْكِ في مَفَارِقِهِ ).</w:t>
      </w:r>
      <w:r>
        <w:br/>
      </w:r>
      <w:r>
        <w:rPr>
          <w:rFonts w:ascii="Times New Roman" w:hAnsi="Times New Roman"/>
          <w:color w:val="000000"/>
          <w:sz w:val="30"/>
          <w:rtl/>
        </w:rPr>
        <w:t>وَطُهُورِهِ»، وَهَذَا حَلُّ الشَّاهِدِ مِنَ الحَدِيثِ، أَي: تَطَهُرِهِ، فَيَبْدَأُ فِي غَسْلِ اليَدَيْنِ وفي غَسْلِ الرِّجْلَيْنِ بِاليُمْنى قَبْلَ اليُسْرَى، أمَّا في مَسْحِ الأُذُنَيْنِ فَيَمْسَحُ بهما جَمِيعًا كما سَبَقَ أَنَّهُ يَضَعُ أَصْبُعَيْهِ فِي الصَّاخَيْنِ، والإنهامُ يُديرها على ظَاهِرِ الأُذُنَيْنِ.</w:t>
      </w:r>
      <w:r>
        <w:br/>
      </w:r>
      <w:r>
        <w:rPr>
          <w:rFonts w:ascii="Times New Roman" w:hAnsi="Times New Roman"/>
          <w:color w:val="000000"/>
          <w:sz w:val="30"/>
          <w:rtl/>
        </w:rPr>
        <w:t>وَيَشْمَلُ هَذَا الاعْتِسَالَ مِنَ الجَنَابَةِ، فَإِنَّ الاغْتِسَالَ مِنَ الْجِنَابَةِ يَبْدَأُ الإِنْسَانُ أَوَلا بِالوُضُوءِ مُتَيَامِنَا فِيهِ، ثُمَّ بَعْدَهُ يَغْسِلُ الرَّأْسَ، وَيَبْدَأُ بِالجَانِبِ الأَيْمَنِ مِنهُ، ثُمَّ يَغْسِلُ بَقِيَّةَ البَدَنِ، وَيَبْدَأُ بِالجَانِبِ الأَيْمَنِ مِنهُ؛ لِقَولِهِ: «وَطُهُورِهِ»، وَهَذَا عَامٌ. قَوْلُهَا: «وَفِي شَأْنِهِ كُلِّهِ فِي هَذَا الحديثِ عَطْفُ عَامٌ عَلَى خَاصٌ، فَكُلُّ شَيْءٍ تَبْدَأُ به وتَضْطَرُّ إلى أنْ تَبْدَأَ به باليَمينِ أو اليسار فابْدَأ باليَمينِ، فَيَشْمَلُ الأَكْلَ بِاليَمِينِ، وَالشُّرْبَ بِاليَمِينِ، وَتَقْدِيمَ الأَيْمَنِ فِي إِعْطَائِهِ بِما فَضَلَ مِنَ المَاءِ أَو مِنَ الشَّرَابِ أَو مَا</w:t>
      </w:r>
      <w:r>
        <w:br/>
      </w:r>
      <w:r>
        <w:rPr>
          <w:rFonts w:ascii="Times New Roman" w:hAnsi="Times New Roman"/>
          <w:color w:val="000000"/>
          <w:sz w:val="30"/>
          <w:rtl/>
        </w:rPr>
        <w:t xml:space="preserve">أشْبَهَ ذَلكَ، فَجَمِيعُ الشُّؤونِ التِي تَتَعَلَّقُ بك تَبْدَأُ بِاليَمِينِ حَتَّى فِي المَسائِلِ الدِّينِيَّةِ. فيمينُ الصَّفُ أَوْلَى مِنْ يُسَارِهِ إِذَا تَساوَيَا أَو تَقارَبَا، أَمَّا إِذَا كَانَ يَمِينُ الصَّفٌ بَعِيدًا عَنْ وَسَطِهِ فَإِنَّ يَسَارَهُ القَرِيبَ </w:t>
      </w:r>
      <w:proofErr w:type="gramStart"/>
      <w:r>
        <w:rPr>
          <w:rFonts w:ascii="Times New Roman" w:hAnsi="Times New Roman"/>
          <w:color w:val="000000"/>
          <w:sz w:val="30"/>
          <w:rtl/>
        </w:rPr>
        <w:t>أَفضَلُ ؛</w:t>
      </w:r>
      <w:proofErr w:type="gramEnd"/>
      <w:r>
        <w:rPr>
          <w:rFonts w:ascii="Times New Roman" w:hAnsi="Times New Roman"/>
          <w:color w:val="000000"/>
          <w:sz w:val="30"/>
          <w:rtl/>
        </w:rPr>
        <w:t xml:space="preserve"> لأنَّهُ أَقْرَبُ إِلى الإِمَامِ وَأَدقُ فِي مُتَابَعَتِهِ. (</w:t>
      </w:r>
      <w:r>
        <w:rPr>
          <w:rFonts w:ascii="Times New Roman" w:hAnsi="Times New Roman"/>
          <w:color w:val="000000"/>
          <w:sz w:val="30"/>
        </w:rPr>
        <w:t>1</w:t>
      </w:r>
      <w:r>
        <w:rPr>
          <w:rFonts w:ascii="Times New Roman" w:hAnsi="Times New Roman"/>
          <w:color w:val="000000"/>
          <w:sz w:val="30"/>
          <w:rtl/>
        </w:rPr>
        <w:t xml:space="preserve">) أخرجه البخاري كتاب المناقب، باب صفة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رقم (</w:t>
      </w:r>
      <w:r>
        <w:rPr>
          <w:rFonts w:ascii="Times New Roman" w:hAnsi="Times New Roman"/>
          <w:color w:val="000000"/>
          <w:sz w:val="30"/>
        </w:rPr>
        <w:t>٣٥٥١</w:t>
      </w:r>
      <w:r>
        <w:rPr>
          <w:rFonts w:ascii="Times New Roman" w:hAnsi="Times New Roman"/>
          <w:color w:val="000000"/>
          <w:sz w:val="30"/>
          <w:rtl/>
        </w:rPr>
        <w:t xml:space="preserve">)، ومسلم: كتاب الفضائل، باب في صفة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رقم (</w:t>
      </w:r>
      <w:r>
        <w:rPr>
          <w:rFonts w:ascii="Times New Roman" w:hAnsi="Times New Roman"/>
          <w:color w:val="000000"/>
          <w:sz w:val="30"/>
        </w:rPr>
        <w:t>۲۳۳۷</w:t>
      </w:r>
      <w:r>
        <w:rPr>
          <w:rFonts w:ascii="Times New Roman" w:hAnsi="Times New Roman"/>
          <w:color w:val="000000"/>
          <w:sz w:val="30"/>
          <w:rtl/>
        </w:rPr>
        <w:t>)، من حديث البراء رَضَ اللَّهُ عَنْهُ. (</w:t>
      </w:r>
      <w:r>
        <w:rPr>
          <w:rFonts w:ascii="Times New Roman" w:hAnsi="Times New Roman"/>
          <w:color w:val="000000"/>
          <w:sz w:val="30"/>
        </w:rPr>
        <w:t>۲</w:t>
      </w:r>
      <w:r>
        <w:rPr>
          <w:rFonts w:ascii="Times New Roman" w:hAnsi="Times New Roman"/>
          <w:color w:val="000000"/>
          <w:sz w:val="30"/>
          <w:rtl/>
        </w:rPr>
        <w:t>) أخرجه البخاري كتاب الحج، باب الطيب عند الإحرام، رقم (</w:t>
      </w:r>
      <w:r>
        <w:rPr>
          <w:rFonts w:ascii="Times New Roman" w:hAnsi="Times New Roman"/>
          <w:color w:val="000000"/>
          <w:sz w:val="30"/>
        </w:rPr>
        <w:t>١٥٣٨</w:t>
      </w:r>
      <w:r>
        <w:rPr>
          <w:rFonts w:ascii="Times New Roman" w:hAnsi="Times New Roman"/>
          <w:color w:val="000000"/>
          <w:sz w:val="30"/>
          <w:rtl/>
        </w:rPr>
        <w:t>)، ومسلم: كتاب الحج، باب الطيب للمحرم عند الإحرام، رقم (</w:t>
      </w:r>
      <w:r>
        <w:rPr>
          <w:rFonts w:ascii="Times New Roman" w:hAnsi="Times New Roman"/>
          <w:color w:val="000000"/>
          <w:sz w:val="30"/>
        </w:rPr>
        <w:t>۱۱۹۰</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عائشة رَضِوَاللَّهُ عَنْهَا.</w:t>
      </w:r>
      <w:r>
        <w:br/>
      </w:r>
      <w:r>
        <w:br/>
      </w:r>
      <w:r>
        <w:rPr>
          <w:rFonts w:ascii="Times New Roman" w:hAnsi="Times New Roman"/>
          <w:color w:val="000000"/>
          <w:sz w:val="30"/>
        </w:rPr>
        <w:t>١٥٨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فَإِنْ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مَا الْأَفْضَلُ لِلْمَأْمُومِ: هل القُرْبُ مِن الإِمَامِ، أَمْ عَن يَمِينِهِ؟ فَالجوَابُ : القُرْبُ أَفْضَلُ، فَإِذَا تَسَاوى اليَمينُ وَالْيَسَارُ، فَاليَمِينُ أَفضلُ، وأَمَّا فِعل بَعْضِ النَّاس بأنْ يَمْلَأُ الأَيْمَنَ فقط، والأيسر لا يوجدُ فِيهِ إِلَّا رَجلٌ أو رجلان، فَهَذَا خَطَأً، والدَّلِيل:</w:t>
      </w:r>
      <w:r>
        <w:br/>
      </w:r>
      <w:r>
        <w:rPr>
          <w:rFonts w:ascii="Times New Roman" w:hAnsi="Times New Roman"/>
          <w:color w:val="000000"/>
          <w:sz w:val="30"/>
          <w:rtl/>
        </w:rPr>
        <w:t>أَوَّلا: أَنَّ النَّبي لم يَقُلْ أَتِمُوا الأَيْمَنَ فَالأَيْمَنَ، كما قالَ فِي الصَّفٌ، ولو كَانَ</w:t>
      </w:r>
      <w:r>
        <w:br/>
      </w:r>
      <w:r>
        <w:rPr>
          <w:rFonts w:ascii="Times New Roman" w:hAnsi="Times New Roman"/>
          <w:color w:val="000000"/>
          <w:sz w:val="30"/>
          <w:rtl/>
        </w:rPr>
        <w:t>الأَيْمَنُ الْأَفْضَلَ مُطلقًا لقالَ: أَتِمُّوا الأَيْمَنَ فَالأَيْمَنَ.</w:t>
      </w:r>
      <w:r>
        <w:br/>
      </w:r>
      <w:r>
        <w:rPr>
          <w:rFonts w:ascii="Times New Roman" w:hAnsi="Times New Roman"/>
          <w:color w:val="000000"/>
          <w:sz w:val="30"/>
          <w:rtl/>
        </w:rPr>
        <w:t>ثانيًا: في أَوَّلِ الإِسْلامِ كَانَ الرَّجُلانِ مَعَ الوَاحِدِ يَكُونُ الإِمَامُ بينهما، ولو كَانَ</w:t>
      </w:r>
      <w:r>
        <w:br/>
      </w:r>
      <w:r>
        <w:rPr>
          <w:rFonts w:ascii="Times New Roman" w:hAnsi="Times New Roman"/>
          <w:color w:val="000000"/>
          <w:sz w:val="30"/>
          <w:rtl/>
        </w:rPr>
        <w:t>الأَيْمَنُ أفْضَلَ مُطلقًا لكانَ الرَّجُلانِ عن يَمِينِهِ.</w:t>
      </w:r>
      <w:r>
        <w:br/>
      </w:r>
      <w:r>
        <w:rPr>
          <w:rFonts w:ascii="Times New Roman" w:hAnsi="Times New Roman"/>
          <w:color w:val="000000"/>
          <w:sz w:val="30"/>
          <w:rtl/>
        </w:rPr>
        <w:t xml:space="preserve">ثالثًا : أَنَّهُ لَيْسَ مِن العَدْلِ أَنْ يَكُونَ الْيَسَارُ حَاليًا واليَمِينُ مَملوءًا. ثم هو من حيثُ النَّظرُ يَدُلُّ عَلَى الإِجْحَافِ </w:t>
      </w:r>
      <w:proofErr w:type="gramStart"/>
      <w:r>
        <w:rPr>
          <w:rFonts w:ascii="Times New Roman" w:hAnsi="Times New Roman"/>
          <w:color w:val="000000"/>
          <w:sz w:val="30"/>
          <w:rtl/>
        </w:rPr>
        <w:t>البَيْنِ ؛</w:t>
      </w:r>
      <w:proofErr w:type="gramEnd"/>
      <w:r>
        <w:rPr>
          <w:rFonts w:ascii="Times New Roman" w:hAnsi="Times New Roman"/>
          <w:color w:val="000000"/>
          <w:sz w:val="30"/>
          <w:rtl/>
        </w:rPr>
        <w:t xml:space="preserve"> لأنَّنا نَجْعَلُ الإِمَامَ عند آخِرِ</w:t>
      </w:r>
      <w:r>
        <w:br/>
      </w:r>
      <w:r>
        <w:rPr>
          <w:rFonts w:ascii="Times New Roman" w:hAnsi="Times New Roman"/>
          <w:color w:val="000000"/>
          <w:sz w:val="30"/>
          <w:rtl/>
        </w:rPr>
        <w:t xml:space="preserve">وَاحِدٍ مِنَ الْيَسَارِ، ولو كَانَ كَذَلِكَ لَقُلْنَا </w:t>
      </w:r>
      <w:proofErr w:type="gramStart"/>
      <w:r>
        <w:rPr>
          <w:rFonts w:ascii="Times New Roman" w:hAnsi="Times New Roman"/>
          <w:color w:val="000000"/>
          <w:sz w:val="30"/>
          <w:rtl/>
        </w:rPr>
        <w:t>لِلإِمَامِ :</w:t>
      </w:r>
      <w:proofErr w:type="gramEnd"/>
      <w:r>
        <w:rPr>
          <w:rFonts w:ascii="Times New Roman" w:hAnsi="Times New Roman"/>
          <w:color w:val="000000"/>
          <w:sz w:val="30"/>
          <w:rtl/>
        </w:rPr>
        <w:t xml:space="preserve"> مُوقِفُكَ أَقْصَى </w:t>
      </w:r>
      <w:proofErr w:type="gramStart"/>
      <w:r>
        <w:rPr>
          <w:rFonts w:ascii="Times New Roman" w:hAnsi="Times New Roman"/>
          <w:color w:val="000000"/>
          <w:sz w:val="30"/>
          <w:rtl/>
        </w:rPr>
        <w:t>الْيَسَارِ .</w:t>
      </w:r>
      <w:proofErr w:type="gramEnd"/>
      <w:r>
        <w:rPr>
          <w:rFonts w:ascii="Times New Roman" w:hAnsi="Times New Roman"/>
          <w:color w:val="000000"/>
          <w:sz w:val="30"/>
          <w:rtl/>
        </w:rPr>
        <w:t xml:space="preserve"> وَقَدْ نَصَّ صاحبُ الفُروع رحمة الله) تلميذ شيخ الإِسْلامِ ابنِ تَيْمِيَّةَ رَحِمَهُ اللهُ عَلَى ذَلِكَ وقالَ: إِنَّ القُرْبَ مِنَ الإِمَام أفضلُ، أمَّا حَدِيثُ : «وَسَطُوا الْإِمَامَ () ، فهو وَاضِحٌ في المَوْضُوعِ، لكنَّ الحَدِيثَ ضَعِيفٌ.</w:t>
      </w:r>
      <w:r>
        <w:br/>
      </w:r>
      <w:r>
        <w:rPr>
          <w:rFonts w:ascii="Times New Roman" w:hAnsi="Times New Roman"/>
          <w:color w:val="000000"/>
          <w:sz w:val="30"/>
          <w:rtl/>
        </w:rPr>
        <w:t>وَيُسْتَثْنَى مِن قَوْلِهَا رَضِوَانَهُ عَنْهَا: «فِي شَأْنِهِ كُلِّهِ» مَا جَاءَتِ السُّنَّةُ فِيهِ بِتَقْدِيمِ اليَسَارِ، مِثلُ : خَلْعِ النَّوْبِ، وَكَذَلِكَ تَقدِيمُ الرِّجْلِ اليُسْرَى عِندَ الخُرُوجِ مِنَ المَسْجِدِ، وَكَذَلِكَ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الفروع، لابن مفلح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۳۸</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الصلاة، باب مقام الإمام من الصف، رقم (</w:t>
      </w:r>
      <w:r>
        <w:rPr>
          <w:rFonts w:ascii="Times New Roman" w:hAnsi="Times New Roman"/>
          <w:color w:val="000000"/>
          <w:sz w:val="30"/>
        </w:rPr>
        <w:t>٦٨١</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١٥٩</w:t>
      </w:r>
      <w:r>
        <w:br/>
      </w:r>
      <w:r>
        <w:br/>
      </w:r>
      <w:r>
        <w:rPr>
          <w:rFonts w:ascii="Times New Roman" w:hAnsi="Times New Roman"/>
          <w:color w:val="000000"/>
          <w:sz w:val="30"/>
          <w:rtl/>
        </w:rPr>
        <w:t>تَقْدِيمُ اليُسْرَى عِندَ دُخول الخلاء، وكذلك الاسْتِنجاءُ والاسْتِجْمارُ؛ فَإِنَّهُ فِي حَدِيثِ سلمان الفارِسِي رَوَاللهُ عَنْهُ قالَ: «نَهَانَا رَسولُ اللهِ ﷺ أَنْ نَسْتَنْجِي باليَمينِ ) وكذلك إذا احتاج الإنسانُ إِلى مَسٌ ذَكَرِهِ فَإِنَّهُ يَمَسُّهُ باليَسَارِ؛ لأنَّ الرَّسُولَ نَهى عَن مَسٌ الذَّكَرِ باليَمينِ (") ، وهَكَذَا كُلُّ مَا ثَبَتَتِ السُّنَّةُ فِيهِ مِن تَقْدِيمِ الْيُسْرَى فَإِنَّهُ مُسْتَثْنَى مِن قَوْلِهَا رَضِوَلِتَهُ عَنْهَا: «وَفِي شَأْنِهِ كُلِّهِ».</w:t>
      </w:r>
      <w:r>
        <w:br/>
      </w:r>
      <w:r>
        <w:rPr>
          <w:rFonts w:ascii="Times New Roman" w:hAnsi="Times New Roman"/>
          <w:color w:val="000000"/>
          <w:sz w:val="30"/>
          <w:rtl/>
        </w:rPr>
        <w:t>وَكَانَ يُحِبُّ التّيَامُنَ؛ لِأَنَّ اليَمِينَ يُمْنُ وَبَرَكَةٌ وَلِهَذَا كَانَ السُّعَدَاءُ يَأْخُذُونَ كِتَابَهُمْ بِاليَمِينِ، فَكَانَ يُعْجِبُهُ التَّيَامُنُ ، بَلْ أَمَرَ بِهِ فَقَالَ : الأَيْمَنُونَ، الأَيْمَنُونَ، الأَيْمَنُونَ، أَلا فَتَيَمَّنُوا فَتَيَمَّنُوا فَتَيَمَّنُوا (</w:t>
      </w:r>
      <w:r>
        <w:rPr>
          <w:rFonts w:ascii="Times New Roman" w:hAnsi="Times New Roman"/>
          <w:color w:val="000000"/>
          <w:sz w:val="30"/>
        </w:rPr>
        <w:t>۳</w:t>
      </w:r>
      <w:r>
        <w:rPr>
          <w:rFonts w:ascii="Times New Roman" w:hAnsi="Times New Roman"/>
          <w:color w:val="000000"/>
          <w:sz w:val="30"/>
          <w:rtl/>
        </w:rPr>
        <w:t>) ؛ فَالبُدَاءَةُ بِاليَمِينِ هِيَ السُّنَّةُ القَوْلِيَّةُ</w:t>
      </w:r>
      <w:r>
        <w:br/>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tl/>
        </w:rPr>
        <w:t>وَالفِعْلِيَّةُ.</w:t>
      </w:r>
      <w:r>
        <w:br/>
      </w:r>
      <w:r>
        <w:rPr>
          <w:rFonts w:ascii="Times New Roman" w:hAnsi="Times New Roman"/>
          <w:color w:val="000000"/>
          <w:sz w:val="30"/>
          <w:rtl/>
        </w:rPr>
        <w:t>فإن قيل: لماذا جاءَ المُؤَلِّفُ بهذا الحديث في كِتابِ الطَّهارة؟</w:t>
      </w:r>
      <w:r>
        <w:br/>
      </w:r>
      <w:r>
        <w:rPr>
          <w:rFonts w:ascii="Times New Roman" w:hAnsi="Times New Roman"/>
          <w:color w:val="000000"/>
          <w:sz w:val="30"/>
          <w:rtl/>
        </w:rPr>
        <w:t>فَالجوَابُ : لِقَوْلها: «وَظُهُورِهِ» فهو دَليلٌ على أَنَّ الإِنْسانَ إِذَا تَطَهَّرَ بَدَأَ بِالْيَمِينِ.</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أَنَّ الْأَعْمَالَ تَتَفَاضَلُ، بَعْضُهَا أَفْضَلُ مِنْ بَعْضٍ، وَبَعْضُهَا أَعْجَبُ</w:t>
      </w:r>
      <w:r>
        <w:br/>
      </w:r>
      <w:r>
        <w:br/>
      </w:r>
      <w:r>
        <w:rPr>
          <w:rFonts w:ascii="Times New Roman" w:hAnsi="Times New Roman"/>
          <w:color w:val="000000"/>
          <w:sz w:val="30"/>
          <w:rtl/>
        </w:rPr>
        <w:t>إلَى النَّبِيِّ ﷺ مِنْ بَعْضٍ.</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الاستطابة، رقم (</w:t>
      </w:r>
      <w:r>
        <w:rPr>
          <w:rFonts w:ascii="Times New Roman" w:hAnsi="Times New Roman"/>
          <w:color w:val="000000"/>
          <w:sz w:val="30"/>
        </w:rPr>
        <w:t>٢٦٢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الوضوء، باب النهي عن الاستنجاء باليمين رقم (</w:t>
      </w:r>
      <w:r>
        <w:rPr>
          <w:rFonts w:ascii="Times New Roman" w:hAnsi="Times New Roman"/>
          <w:color w:val="000000"/>
          <w:sz w:val="30"/>
        </w:rPr>
        <w:t>١٥٣</w:t>
      </w:r>
      <w:r>
        <w:rPr>
          <w:rFonts w:ascii="Times New Roman" w:hAnsi="Times New Roman"/>
          <w:color w:val="000000"/>
          <w:sz w:val="30"/>
          <w:rtl/>
        </w:rPr>
        <w:t>)، ومسلم: کتاب الطهارة، باب النهي عن الاستنجاء باليمين رقم (</w:t>
      </w:r>
      <w:r>
        <w:rPr>
          <w:rFonts w:ascii="Times New Roman" w:hAnsi="Times New Roman"/>
          <w:color w:val="000000"/>
          <w:sz w:val="30"/>
        </w:rPr>
        <w:t>٢٦٧</w:t>
      </w:r>
      <w:r>
        <w:rPr>
          <w:rFonts w:ascii="Times New Roman" w:hAnsi="Times New Roman"/>
          <w:color w:val="000000"/>
          <w:sz w:val="30"/>
          <w:rtl/>
        </w:rPr>
        <w:t>) ، من حديث أبي قتادة رَضِيَ اللَّهُ عَنْهُ. (</w:t>
      </w:r>
      <w:r>
        <w:rPr>
          <w:rFonts w:ascii="Times New Roman" w:hAnsi="Times New Roman"/>
          <w:color w:val="000000"/>
          <w:sz w:val="30"/>
        </w:rPr>
        <w:t>۳</w:t>
      </w:r>
      <w:r>
        <w:rPr>
          <w:rFonts w:ascii="Times New Roman" w:hAnsi="Times New Roman"/>
          <w:color w:val="000000"/>
          <w:sz w:val="30"/>
          <w:rtl/>
        </w:rPr>
        <w:t>) أخرجه البخاري كتاب الهبة، باب من استسقى، رقم (</w:t>
      </w:r>
      <w:r>
        <w:rPr>
          <w:rFonts w:ascii="Times New Roman" w:hAnsi="Times New Roman"/>
          <w:color w:val="000000"/>
          <w:sz w:val="30"/>
        </w:rPr>
        <w:t>٢٥٧١</w:t>
      </w:r>
      <w:r>
        <w:rPr>
          <w:rFonts w:ascii="Times New Roman" w:hAnsi="Times New Roman"/>
          <w:color w:val="000000"/>
          <w:sz w:val="30"/>
          <w:rtl/>
        </w:rPr>
        <w:t>)، وأخرجه مسلم: كتاب الأشربة، باب استحباب إدارة الماء واللبن ونحوهما عن يمين المبتدئ، رقم (</w:t>
      </w:r>
      <w:r>
        <w:rPr>
          <w:rFonts w:ascii="Times New Roman" w:hAnsi="Times New Roman"/>
          <w:color w:val="000000"/>
          <w:sz w:val="30"/>
        </w:rPr>
        <w:t>۲۰۲۹</w:t>
      </w:r>
      <w:r>
        <w:rPr>
          <w:rFonts w:ascii="Times New Roman" w:hAnsi="Times New Roman"/>
          <w:color w:val="000000"/>
          <w:sz w:val="30"/>
          <w:rtl/>
        </w:rPr>
        <w:t>)، من حديث أنس</w:t>
      </w:r>
      <w:r>
        <w:br/>
      </w:r>
      <w:r>
        <w:br/>
      </w:r>
      <w:r>
        <w:rPr>
          <w:rFonts w:ascii="Times New Roman" w:hAnsi="Times New Roman"/>
          <w:color w:val="000000"/>
          <w:sz w:val="30"/>
          <w:rtl/>
        </w:rPr>
        <w:t>رَضِي اللَّهُ عَنْهُ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فَالأَعْمَالُ تَتَفَاضَلُ بِلا شَكُ، فَاخَيْرُ الصَّدَقَةِ أَنْ تَصَّدَّقَ وَأَنْتَ صَحِيحٌ شَحِيحٌ، تَأَمُلُ البَقَاءَ، وَتَخْشَى الفَقْرَ ، وَلا تُنْهِلَ حَتَّى إِذَا بَلَغَتِ الرُّوحُ الْحُلْقُومَ، قُلْتَ: هَذَا لِفُلانٍ، وَهَذَا لِفُلانٍ، وَقَدْ كَانَ لِفُلانٍ ()، وفُلانٌ الثَّالثُ هو الوَارِثُ، وَهَذِهِ حَالُ كَثِيرٍ مِنَ النَّاسِ اليَوْمَ يَشحُ عَلَى نَفْسِهِ أَنْ يَتَصَدَّقَ بِدِرْهَم فِي حَالِ الحَيَاةِ، ثُمَّ يُوصِي عِنْدَ مَوْتِه بثلث مَالِهِ، وعندَهُ ثَلاثونَ مِلْيُونًا، فتكونُ الصَّدقَةُ عَشَرَةَ مَلايينَ، وَالسَّبَبُ أَنَّهُ راحِل عن الدُّنْيَا، ليس له فائدة في المال، وهذا خَطَأً، لكنَّ الَّذِي يَتَصَدَّقُ وهو صَحِيحٌ شحيح هذا هو الذي يَتَصَدَّقُ حَقيقةً «يَأْمُلُ البقاء» يعني: طُولَ البقاء في الدُّنْيَا، لكنَّهُ مُتَوَكِّل على اللهِ ويَخْشَى الفَقْرَ».</w:t>
      </w:r>
      <w:r>
        <w:br/>
      </w:r>
      <w:r>
        <w:rPr>
          <w:rFonts w:ascii="Times New Roman" w:hAnsi="Times New Roman"/>
          <w:color w:val="000000"/>
          <w:sz w:val="30"/>
          <w:rtl/>
        </w:rPr>
        <w:t>وقَالَ ابنُ مَسْعُودٍ وَالله عَنهُ النَّبيِّ : أَيُّ الأَعْمَالِ أَحَبُّ إِلَى اللهِ؟ قَالَ: «الصَّلاةُ رَضِيَ</w:t>
      </w:r>
      <w:r>
        <w:br/>
      </w:r>
      <w:r>
        <w:br/>
      </w:r>
      <w:r>
        <w:rPr>
          <w:rFonts w:ascii="Times New Roman" w:hAnsi="Times New Roman"/>
          <w:color w:val="000000"/>
          <w:sz w:val="30"/>
          <w:rtl/>
        </w:rPr>
        <w:t>عَلَى وَقْتِهَا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إِذَنِ: الأَعْمَالُ تَتَفَاضَلُ، وَإِذَا تَفَاضَلَتِ الأَعْمَالُ لَزِمَ مِنْ ذَلِكَ تَفَاضُلُ العَامِلِ، فَالأَفْضَلُ مِنَ العُمَّالِ مَنْ قَامَ بِالعَمَلِ الأَفْضَلِ، وَإِذَا تَفَاضَلَ العُمالُ، لَزِمَ مِنْ ذَلِكَ تَفَاضُلُ الإِيمَانِ؛ لِأَنَّ الإِنْسَانَ لا يَخْتَارُ الأَفْضَلَ إِلَّا إِيمَانًا مِنْهُ بِأَنَّهُ أَفْضَلُ، فَيَكُونُ فِيهِ دَلِيلٌ عَلَى مَا ذَهَبَ إِلَيْهِ أَهْلُ السُّنَّةِ وَالجَمَاعَةِ مِنْ زِيَادَةِ الإِيمَانِ وَنُقْصَانِهِ، وَهُوَ الحَقُّ، وَلَهُ أَدِلَةٌ لَيْسَ هَذَا مَوْضِعَ بَسْطِهَا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الزكاة، باب فضل صدقة الشحيح الصحيح، رقم (</w:t>
      </w:r>
      <w:r>
        <w:rPr>
          <w:rFonts w:ascii="Times New Roman" w:hAnsi="Times New Roman"/>
          <w:color w:val="000000"/>
          <w:sz w:val="30"/>
        </w:rPr>
        <w:t>١٤١٩</w:t>
      </w:r>
      <w:r>
        <w:rPr>
          <w:rFonts w:ascii="Times New Roman" w:hAnsi="Times New Roman"/>
          <w:color w:val="000000"/>
          <w:sz w:val="30"/>
          <w:rtl/>
        </w:rPr>
        <w:t>)، ومسلم: كتاب الزكاة، باب بيان أن أفضل الصدقة صدقة الصحيح الشحيح، رقم (</w:t>
      </w:r>
      <w:r>
        <w:rPr>
          <w:rFonts w:ascii="Times New Roman" w:hAnsi="Times New Roman"/>
          <w:color w:val="000000"/>
          <w:sz w:val="30"/>
        </w:rPr>
        <w:t>۱۰۳۲</w:t>
      </w:r>
      <w:r>
        <w:rPr>
          <w:rFonts w:ascii="Times New Roman" w:hAnsi="Times New Roman"/>
          <w:color w:val="000000"/>
          <w:sz w:val="30"/>
          <w:rtl/>
        </w:rPr>
        <w:t>)، من حديث</w:t>
      </w:r>
      <w:r>
        <w:br/>
      </w:r>
      <w:r>
        <w:br/>
      </w:r>
      <w:r>
        <w:rPr>
          <w:rFonts w:ascii="Times New Roman" w:hAnsi="Times New Roman"/>
          <w:color w:val="000000"/>
          <w:sz w:val="30"/>
          <w:rtl/>
        </w:rPr>
        <w:t>ه</w:t>
      </w:r>
      <w:r>
        <w:br/>
      </w:r>
      <w:r>
        <w:br/>
      </w:r>
      <w:r>
        <w:rPr>
          <w:rFonts w:ascii="Times New Roman" w:hAnsi="Times New Roman"/>
          <w:color w:val="000000"/>
          <w:sz w:val="30"/>
          <w:rtl/>
        </w:rPr>
        <w:t>أبي هريرة رَضَ اللَّهُ عَنْهُ. والحُلْقُومُ بَعْدَ الفَمِ وَهُوَ مَوْضِعُ النَّفَسِ وَفِيهِ شُعَبٌ تَتَشَعَّبُ مِنْهُ وَهُوَ عَجْرُى الطَّعَامِ وَالشَّرَابِ. المصباح المنير [حلق] (</w:t>
      </w:r>
      <w:r>
        <w:rPr>
          <w:rFonts w:ascii="Times New Roman" w:hAnsi="Times New Roman"/>
          <w:color w:val="000000"/>
          <w:sz w:val="30"/>
        </w:rPr>
        <w:t>١٤٦/١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مواقيت الصلاة، باب فضل الصلاة لوقتها، رقم (</w:t>
      </w:r>
      <w:r>
        <w:rPr>
          <w:rFonts w:ascii="Times New Roman" w:hAnsi="Times New Roman"/>
          <w:color w:val="000000"/>
          <w:sz w:val="30"/>
        </w:rPr>
        <w:t>٥٢٧</w:t>
      </w:r>
      <w:r>
        <w:rPr>
          <w:rFonts w:ascii="Times New Roman" w:hAnsi="Times New Roman"/>
          <w:color w:val="000000"/>
          <w:sz w:val="30"/>
          <w:rtl/>
        </w:rPr>
        <w:t>)، ومسلم: كتاب الإيمان، باب بيان كون الإيمان بالله تعالى أفضل الأعمال، رقم (</w:t>
      </w:r>
      <w:r>
        <w:rPr>
          <w:rFonts w:ascii="Times New Roman" w:hAnsi="Times New Roman"/>
          <w:color w:val="000000"/>
          <w:sz w:val="30"/>
        </w:rPr>
        <w:t>٨٥</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١٦١</w:t>
      </w:r>
      <w:r>
        <w:br/>
      </w:r>
      <w:r>
        <w:br/>
      </w:r>
      <w:r>
        <w:rPr>
          <w:rFonts w:ascii="Times New Roman" w:hAnsi="Times New Roman"/>
          <w:color w:val="000000"/>
          <w:sz w:val="30"/>
          <w:rtl/>
        </w:rPr>
        <w:t>الفَائِدَةُ الثَّانِيةُ : أَنَّهُ يَبْدَأُ فِي النِّعَالِ بِاليَمِينِ، وَهَذَا إِذَا انْتَعَلَ، لَكِن إِذَا خَلَعَ يَبْدَأُ بِاليَسَارِ؛ لأنَّ الخَلْعَ تَخَلّ، وَاللُّبْسَ تَحَلّ، فَرُوعِيَ جَانِبُ الْيَمِينِ فِي الْحَالَيْنِ، فَالتَّحَلِّي يُبدأُ وَالتَّخَي يُؤَخِّرُ؛ حَتَّى يَتَوَفَّرَ لَهُ مِنَ التَّحَلِّي وَقْتُ أَطْوَلُ؛ لِأَنَّهُ إِذَا لَبِسَ أَوَّلا،</w:t>
      </w:r>
      <w:r>
        <w:br/>
      </w:r>
      <w:r>
        <w:rPr>
          <w:rFonts w:ascii="Times New Roman" w:hAnsi="Times New Roman"/>
          <w:color w:val="000000"/>
          <w:sz w:val="30"/>
          <w:rtl/>
        </w:rPr>
        <w:t>وَخَلَعَ أخيرًا، صَارَ حَظِّ الْيَمِينِ مِنْ هَذِهِ النَّعْلِ أَكْثَرَ .</w:t>
      </w:r>
      <w:r>
        <w:br/>
      </w:r>
      <w:r>
        <w:rPr>
          <w:rFonts w:ascii="Times New Roman" w:hAnsi="Times New Roman"/>
          <w:color w:val="000000"/>
          <w:sz w:val="30"/>
          <w:rtl/>
        </w:rPr>
        <w:t>وَيُقَاسُ عَلَى النِّعَالِ لُبْسُ الثَّوْبِ، فَتَبْدَأُ بِإِدْخَالِ الكُمُ الْأَيْمَنِ قَبْلَ إِدْخَالِ الكُمُ الأَيْسَرِ، وَكَذَلِكَ التَّسَرْوُلُ ، تَبْدَأُ بِإِدْخَالِ الرِّجْلِ اليُمْنَى قَبْلَ اليُسْرَى، وَالخَلْعُ</w:t>
      </w:r>
      <w:r>
        <w:br/>
      </w:r>
      <w:r>
        <w:br/>
      </w:r>
      <w:r>
        <w:rPr>
          <w:rFonts w:ascii="Times New Roman" w:hAnsi="Times New Roman"/>
          <w:color w:val="000000"/>
          <w:sz w:val="30"/>
          <w:rtl/>
        </w:rPr>
        <w:t>بِالعَكْسِ.</w:t>
      </w:r>
      <w:r>
        <w:br/>
      </w:r>
      <w:r>
        <w:br/>
      </w:r>
      <w:r>
        <w:rPr>
          <w:rFonts w:ascii="Times New Roman" w:hAnsi="Times New Roman"/>
          <w:color w:val="000000"/>
          <w:sz w:val="30"/>
          <w:rtl/>
        </w:rPr>
        <w:t>به</w:t>
      </w:r>
      <w:r>
        <w:br/>
      </w:r>
      <w:r>
        <w:br/>
      </w:r>
      <w:r>
        <w:rPr>
          <w:rFonts w:ascii="Times New Roman" w:hAnsi="Times New Roman"/>
          <w:color w:val="000000"/>
          <w:sz w:val="30"/>
          <w:rtl/>
        </w:rPr>
        <w:t>ولْنَسْأَلْ أَنْفُسَنا: هل نَعْمَلُ بهذا أو لا؟ ولَنَعْمَلْ بِهِ فِي الْمُسْتَقْبَلِ إِذا كُنَّا لَا نَعْمَلُ</w:t>
      </w:r>
      <w:r>
        <w:br/>
      </w:r>
      <w:r>
        <w:br/>
      </w:r>
      <w:r>
        <w:rPr>
          <w:rFonts w:ascii="Times New Roman" w:hAnsi="Times New Roman"/>
          <w:color w:val="000000"/>
          <w:sz w:val="30"/>
          <w:rtl/>
        </w:rPr>
        <w:t>وَبِهِ يُعْرَفُ شُمُولِيَّةُ هَذَا الدِّينِ الإِسْلاميِّ، وَأَنَّه يَدْخُلُ فِي شَأْنِ الإِنْسَانِ حَتَّى فِي لِبَاسِهِ، وأَنَّهُ يُمْكِنُ أَنْ يُؤْجَرَ الإِنْسانُ إذا تَيَمَّنَ في الإدْخالِ وتَيَسَّرَ في</w:t>
      </w:r>
      <w:r>
        <w:br/>
      </w:r>
      <w:r>
        <w:rPr>
          <w:rFonts w:ascii="Times New Roman" w:hAnsi="Times New Roman"/>
          <w:color w:val="000000"/>
          <w:sz w:val="30"/>
          <w:rtl/>
        </w:rPr>
        <w:t>الإخراج.</w:t>
      </w:r>
      <w:r>
        <w:br/>
      </w:r>
      <w:r>
        <w:rPr>
          <w:rFonts w:ascii="Times New Roman" w:hAnsi="Times New Roman"/>
          <w:color w:val="000000"/>
          <w:sz w:val="30"/>
          <w:rtl/>
        </w:rPr>
        <w:t>الفَائِدَةُ الثَّالِثَةُ: جَوَازُ لُبْسِ النَّعْلِ، وَهَذَا هُو الأَصْلُ، أَي: أَنَّهُ يَجوزُ لِلإِنسَانِ أَن يَلبَسَ النَّعلَ، يُؤْخَذُ مِنْ قَوْلِهَا: فِي تَتَعْلِهِ» فَإِنَّ هَذَا يَدُلُّ عَلَى أَنَّ رَسُولَ اللهِ ﷺ لَهُ نَعْلانِ، وَأَنَّهُ يُعْجِبُهُ أَنْ يَتَيَمَّنَ فِيهِمَا، وَكَانَ مُوسَى عَلَيْهِ السَّلَامُ يَلْبَسُ النَّعَالَ، كَمَا يَدلُّ</w:t>
      </w:r>
      <w:r>
        <w:br/>
      </w:r>
      <w:r>
        <w:rPr>
          <w:rFonts w:ascii="Times New Roman" w:hAnsi="Times New Roman"/>
          <w:color w:val="000000"/>
          <w:sz w:val="30"/>
          <w:rtl/>
        </w:rPr>
        <w:t>عَليهِ قَوْلُهُ تَعَالَى: ﴿فَأَخْلَعْ نَعْلَيْكَ إِنَّكَ بِالْوَادِ الْمُقَدَّسِ طُوًى ) [طه:</w:t>
      </w:r>
      <w:r>
        <w:rPr>
          <w:rFonts w:ascii="Times New Roman" w:hAnsi="Times New Roman"/>
          <w:color w:val="000000"/>
          <w:sz w:val="30"/>
        </w:rPr>
        <w:t>١٢</w:t>
      </w:r>
      <w:r>
        <w:rPr>
          <w:rFonts w:ascii="Times New Roman" w:hAnsi="Times New Roman"/>
          <w:color w:val="000000"/>
          <w:sz w:val="30"/>
          <w:rtl/>
        </w:rPr>
        <w:t>]. فإنْ قالَ قائِلٌ: هل الأفْضَلُ للإنسانِ التَّنْقُلُ أو الاختفاء، أو النَّظَرُ في المَصْلَحَةِ،</w:t>
      </w:r>
      <w:r>
        <w:br/>
      </w:r>
      <w:r>
        <w:br/>
      </w:r>
      <w:r>
        <w:rPr>
          <w:rFonts w:ascii="Times New Roman" w:hAnsi="Times New Roman"/>
          <w:color w:val="000000"/>
          <w:sz w:val="30"/>
          <w:rtl/>
        </w:rPr>
        <w:t>أو هذا وهذا؟</w:t>
      </w:r>
      <w:r>
        <w:br/>
      </w:r>
      <w:r>
        <w:br/>
      </w:r>
      <w:r>
        <w:rPr>
          <w:rFonts w:ascii="Times New Roman" w:hAnsi="Times New Roman"/>
          <w:color w:val="000000"/>
          <w:sz w:val="30"/>
          <w:rtl/>
        </w:rPr>
        <w:t>فَالجواب: هذا وهذا؛ وَلِهَذَا كَانَ النَّبِيُّ ﷺ يَنْهَى أَصْحَابَهُ عَن كَثْرَةِ الإِرْفَاءِ</w:t>
      </w:r>
      <w:r>
        <w:br/>
      </w:r>
      <w:r>
        <w:br/>
      </w:r>
      <w:r>
        <w:rPr>
          <w:rFonts w:ascii="Times New Roman" w:hAnsi="Times New Roman"/>
          <w:color w:val="000000"/>
          <w:sz w:val="30"/>
        </w:rPr>
        <w:t>١٦٢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وَيَأْمُرُهُم بِالاحتِفَاءِ أَحيَانًا ()؛ لِئَلَّا يَكونَ النَّاسُ كَثِيرِي الْإِرْفَاهِ. فَمَا بَالُنَا بِقَوْمٍ لا يَخْلَعُونَ الجَوَارِبَ وَالخَفَّيْنِ صَيْفًا وَلا شِتَاءٌ بدونِ عِلَّةٍ؟! وهذا إزْفاءٌ، حَتَّى تَجِدَ أَسْفَلَ قَدَمِهِ مِثْلَ خَدِّهِ، فَلَوْ أَرَادَ أَنْ يَمْشِيَ عَلَى الْأَرْضِ مَا اسْتَطَاعَ، هَذَا غَلَطٌ،</w:t>
      </w:r>
      <w:r>
        <w:br/>
      </w:r>
      <w:r>
        <w:rPr>
          <w:rFonts w:ascii="Times New Roman" w:hAnsi="Times New Roman"/>
          <w:color w:val="000000"/>
          <w:sz w:val="30"/>
          <w:rtl/>
        </w:rPr>
        <w:t>وَخِلافُ الشَّرْعِ، فَعَوَّدْ نَفْسَكَ الخُشُونَةَ حَتَّى تَكُونَ رَجُلًا بِمَعْنَى الكَلِمَةِ. لَكِنْ إِذَا كَانَ الاِحْتِفَاهُ يَضُرُّ بِالإِنْسَانِ إِمَّا بِشَوك أو بِحِجَارَةٍ حَارَّةٍ، أَو مَا أَشبَهَ</w:t>
      </w:r>
      <w:r>
        <w:br/>
      </w:r>
      <w:r>
        <w:br/>
      </w:r>
      <w:r>
        <w:rPr>
          <w:rFonts w:ascii="Times New Roman" w:hAnsi="Times New Roman"/>
          <w:color w:val="000000"/>
          <w:sz w:val="30"/>
          <w:rtl/>
        </w:rPr>
        <w:t>ذَلكَ فَنْقُولُ: الأَفضَلُ أَنْ تَنْتَعِلَ.</w:t>
      </w:r>
      <w:r>
        <w:br/>
      </w:r>
      <w:r>
        <w:rPr>
          <w:rFonts w:ascii="Times New Roman" w:hAnsi="Times New Roman"/>
          <w:color w:val="000000"/>
          <w:sz w:val="30"/>
          <w:rtl/>
        </w:rPr>
        <w:t>وَيُسْتَثْنى من قَوْلِنَا: «إِنَّ التَّنْغُلَ جَائِز:</w:t>
      </w:r>
      <w:r>
        <w:br/>
      </w:r>
      <w:r>
        <w:rPr>
          <w:rFonts w:ascii="Times New Roman" w:hAnsi="Times New Roman"/>
          <w:color w:val="000000"/>
          <w:sz w:val="30"/>
        </w:rPr>
        <w:t>١</w:t>
      </w:r>
      <w:r>
        <w:rPr>
          <w:rFonts w:ascii="Times New Roman" w:hAnsi="Times New Roman"/>
          <w:color w:val="000000"/>
          <w:sz w:val="30"/>
          <w:rtl/>
        </w:rPr>
        <w:t xml:space="preserve"> - حالُ الإِحْرامِ؛ لِقَوْلِ النَّبِيُّ ﷺ: «المُحْرِمْ أَحَدُكُمْ فِي إِزَارٍ وَرِدَاءِ وَنَعْلَيْنِ )</w:t>
      </w:r>
      <w:r>
        <w:br/>
      </w:r>
      <w:r>
        <w:rPr>
          <w:rFonts w:ascii="Times New Roman" w:hAnsi="Times New Roman"/>
          <w:color w:val="000000"/>
          <w:sz w:val="30"/>
          <w:rtl/>
        </w:rPr>
        <w:t>فَإِنَّهُ يَلْبَسُ النَّعْلَيْنِ عِنْدَ الإِحْرَامِ.</w:t>
      </w:r>
      <w:r>
        <w:br/>
      </w:r>
      <w:r>
        <w:rPr>
          <w:rFonts w:ascii="Times New Roman" w:hAnsi="Times New Roman"/>
          <w:color w:val="000000"/>
          <w:sz w:val="30"/>
        </w:rPr>
        <w:t>٢</w:t>
      </w:r>
      <w:r>
        <w:rPr>
          <w:rFonts w:ascii="Times New Roman" w:hAnsi="Times New Roman"/>
          <w:color w:val="000000"/>
          <w:sz w:val="30"/>
          <w:rtl/>
        </w:rPr>
        <w:t xml:space="preserve"> - الصَّلاةُ، فَمِنَ السُّنَّةِ أَنْ يُصَلِّيَ الإِنْسَانُ في نَعْلَيْهِ، فَقَدْ سُئِلَ أَنَسُ بنُ مَالكِ رَضَ</w:t>
      </w:r>
      <w:r>
        <w:br/>
      </w:r>
      <w:r>
        <w:rPr>
          <w:rFonts w:ascii="Times New Roman" w:hAnsi="Times New Roman"/>
          <w:color w:val="000000"/>
          <w:sz w:val="30"/>
          <w:rtl/>
        </w:rPr>
        <w:t>رض للهُ عَنْهُ: «أَكَانَ النَّبِيُّ ﷺ يُصَلِّي فِي نَعْلَيْهِ؟ قَالَ: نَعَمْ (</w:t>
      </w:r>
      <w:r>
        <w:rPr>
          <w:rFonts w:ascii="Times New Roman" w:hAnsi="Times New Roman"/>
          <w:color w:val="000000"/>
          <w:sz w:val="30"/>
        </w:rPr>
        <w:t>۳</w:t>
      </w:r>
      <w:r>
        <w:rPr>
          <w:rFonts w:ascii="Times New Roman" w:hAnsi="Times New Roman"/>
          <w:color w:val="000000"/>
          <w:sz w:val="30"/>
          <w:rtl/>
        </w:rPr>
        <w:t>)، بَلْ أَمَرَ أَنْ يُصَلَّى فِي النَّعْلَيْنِ؛</w:t>
      </w:r>
      <w:r>
        <w:br/>
      </w:r>
      <w:r>
        <w:br/>
      </w:r>
      <w:r>
        <w:rPr>
          <w:rFonts w:ascii="Times New Roman" w:hAnsi="Times New Roman"/>
          <w:color w:val="000000"/>
          <w:sz w:val="30"/>
          <w:rtl/>
        </w:rPr>
        <w:t>مُخَالَفَةٌ لِليَهُودِ (</w:t>
      </w:r>
      <w:r>
        <w:rPr>
          <w:rFonts w:ascii="Times New Roman" w:hAnsi="Times New Roman"/>
          <w:color w:val="000000"/>
          <w:sz w:val="30"/>
        </w:rPr>
        <w:t>٤</w:t>
      </w:r>
      <w:r>
        <w:rPr>
          <w:rFonts w:ascii="Times New Roman" w:hAnsi="Times New Roman"/>
          <w:color w:val="000000"/>
          <w:sz w:val="30"/>
          <w:rtl/>
        </w:rPr>
        <w:t>) .</w:t>
      </w:r>
      <w:r>
        <w:br/>
      </w:r>
      <w:r>
        <w:br/>
      </w:r>
      <w:r>
        <w:rPr>
          <w:rFonts w:ascii="Times New Roman" w:hAnsi="Times New Roman"/>
          <w:color w:val="000000"/>
          <w:sz w:val="30"/>
          <w:rtl/>
        </w:rPr>
        <w:t>وَأَنا قَدْ صَلَّيْتُ فِي نَعْلِي مُدَّةً طَوِيلَةٌ، وَلَكِنْ رَأَيْتُ أَنَّ هَذَا فِيهِ مَفْسَدَةٌ؛ لِأَنَّ العَوَامَّ كَانُوا إِذَا أَرَادُوا دُخُولَ المَسْجِدِ، خَلَعُوا نِعَالَهُمْ، وَأَمْسَكُوهَا بِأَيْدِيهِمْ،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٢٢/٦</w:t>
      </w:r>
      <w:r>
        <w:rPr>
          <w:rFonts w:ascii="Times New Roman" w:hAnsi="Times New Roman"/>
          <w:color w:val="000000"/>
          <w:sz w:val="30"/>
          <w:rtl/>
        </w:rPr>
        <w:t>)، وأبو داود: كتاب الترجل، باب النهي عن كثير من الإرفاه، رقم (</w:t>
      </w:r>
      <w:r>
        <w:rPr>
          <w:rFonts w:ascii="Times New Roman" w:hAnsi="Times New Roman"/>
          <w:color w:val="000000"/>
          <w:sz w:val="30"/>
        </w:rPr>
        <w:t>٤١٦٠</w:t>
      </w:r>
      <w:r>
        <w:rPr>
          <w:rFonts w:ascii="Times New Roman" w:hAnsi="Times New Roman"/>
          <w:color w:val="000000"/>
          <w:sz w:val="30"/>
          <w:rtl/>
        </w:rPr>
        <w:t>)، من حديث فضالة بن عبيد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٣٤٢</w:t>
      </w:r>
      <w:r>
        <w:rPr>
          <w:rFonts w:ascii="Times New Roman" w:hAnsi="Times New Roman"/>
          <w:color w:val="000000"/>
          <w:sz w:val="30"/>
          <w:rtl/>
        </w:rPr>
        <w:t>) من حديث عبد الله بن عمر رَضِيَ اللَّهُ عَنْها.</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الصلاة، باب الصلاة في النعال، رقم (</w:t>
      </w:r>
      <w:r>
        <w:rPr>
          <w:rFonts w:ascii="Times New Roman" w:hAnsi="Times New Roman"/>
          <w:color w:val="000000"/>
          <w:sz w:val="30"/>
        </w:rPr>
        <w:t>٣٨٦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أبو داود كتاب الصلاة، باب الصلاة في النعل ، رقم (</w:t>
      </w:r>
      <w:r>
        <w:rPr>
          <w:rFonts w:ascii="Times New Roman" w:hAnsi="Times New Roman"/>
          <w:color w:val="000000"/>
          <w:sz w:val="30"/>
        </w:rPr>
        <w:t>٦٥٢</w:t>
      </w:r>
      <w:r>
        <w:rPr>
          <w:rFonts w:ascii="Times New Roman" w:hAnsi="Times New Roman"/>
          <w:color w:val="000000"/>
          <w:sz w:val="30"/>
          <w:rtl/>
        </w:rPr>
        <w:t>)، من حديث شداد بن</w:t>
      </w:r>
      <w:r>
        <w:br/>
      </w:r>
      <w:r>
        <w:br/>
      </w:r>
      <w:r>
        <w:rPr>
          <w:rFonts w:ascii="Times New Roman" w:hAnsi="Times New Roman"/>
          <w:color w:val="000000"/>
          <w:sz w:val="30"/>
          <w:rtl/>
        </w:rPr>
        <w:t>أوس رَضِيَ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١٦٣</w:t>
      </w:r>
      <w:r>
        <w:br/>
      </w:r>
      <w:r>
        <w:br/>
      </w:r>
      <w:r>
        <w:rPr>
          <w:rFonts w:ascii="Times New Roman" w:hAnsi="Times New Roman"/>
          <w:color w:val="000000"/>
          <w:sz w:val="30"/>
          <w:rtl/>
        </w:rPr>
        <w:t>وَوَضَعُوهَا إِلَى جَنْبِهِمْ، ثُمَّ لمَّا ظَهَرَتِ الرُّفُوفُ، صَارُوا يَجْعَلُونَها فِيهَا، ثُمَّ لَمَّا رَأَوْا إِمَامَهُمْ يُصَلِّي فِي نَعْلَيْهِ، صَارُوا يَدْخُلُونَ المَسْجِدَ بِالنَّعْلَيْنِ، فَإِذَا وَصَلُّوا إِلَى الصَّفٌ، خَلَعُوهَا.</w:t>
      </w:r>
      <w:r>
        <w:br/>
      </w:r>
      <w:r>
        <w:rPr>
          <w:rFonts w:ascii="Times New Roman" w:hAnsi="Times New Roman"/>
          <w:color w:val="000000"/>
          <w:sz w:val="30"/>
          <w:rtl/>
        </w:rPr>
        <w:t>هَذَا هُوَ الوَاقِعُ، فَصَارَ فِي هَذَا ضَرَرٌ، وَمُخَالَفَةٌ لِلسُّنَّةِ الصَّرِيحَةِ؛ يَخْلَعُها عند</w:t>
      </w:r>
      <w:r>
        <w:br/>
      </w:r>
      <w:r>
        <w:rPr>
          <w:rFonts w:ascii="Times New Roman" w:hAnsi="Times New Roman"/>
          <w:color w:val="000000"/>
          <w:sz w:val="30"/>
          <w:rtl/>
        </w:rPr>
        <w:t>الصَّلاةِ فِعْلا، وفي الأَوَّلِ هو لا بِسُها؛ فَمِنْ أَجْلِ ذَلِكَ تَرَكْتُهَا.</w:t>
      </w:r>
      <w:r>
        <w:br/>
      </w:r>
      <w:r>
        <w:rPr>
          <w:rFonts w:ascii="Times New Roman" w:hAnsi="Times New Roman"/>
          <w:color w:val="000000"/>
          <w:sz w:val="30"/>
          <w:rtl/>
        </w:rPr>
        <w:t>لِذَلكَ نَرَى عُلَمَاءَنا الكِبَارَ لا يَلْبَسُونَ النَّعْلَيْنِ؛ خَوْفًا مِنْ هَذِهِ الْمَفْسَدَةِ. الفَائِدَةُ الرَّابِعَةُ: جَوَازُ الْخَاذِ شَعَرِ الرَّأْسِ وَإِطْلاقِهِ؛ لِقَولِهِ: «وَتَرَجُلِهِ» فَلازِمُ</w:t>
      </w:r>
      <w:r>
        <w:br/>
      </w:r>
      <w:r>
        <w:rPr>
          <w:rFonts w:ascii="Times New Roman" w:hAnsi="Times New Roman"/>
          <w:color w:val="000000"/>
          <w:sz w:val="30"/>
          <w:rtl/>
        </w:rPr>
        <w:t>هذه الكَلِمَةِ أَنَّهُ عَلَيْهِ الصَّلَاةُ وَالسَّلَامُ كَانَ يَتَّخِذُ الشَّعَرَ.</w:t>
      </w:r>
      <w:r>
        <w:br/>
      </w:r>
      <w:r>
        <w:rPr>
          <w:rFonts w:ascii="Times New Roman" w:hAnsi="Times New Roman"/>
          <w:color w:val="000000"/>
          <w:sz w:val="30"/>
          <w:rtl/>
        </w:rPr>
        <w:t>وَاختَلَفَ العُلَماءُ فِي اتَّخَاذِ شَعَرِ الرَّأْس هل هو سُنَّةٌ أو عادة؟</w:t>
      </w:r>
      <w:r>
        <w:br/>
      </w:r>
      <w:r>
        <w:rPr>
          <w:rFonts w:ascii="Times New Roman" w:hAnsi="Times New Roman"/>
          <w:color w:val="000000"/>
          <w:sz w:val="30"/>
          <w:rtl/>
        </w:rPr>
        <w:t>فَقَالَ الإِمَامُ أَحَمدُ رَحمَهُ اللَّهُ: «هُو سُنَّةٌ لَو نَقْوَى عَلَيْهِ لاتَّخَذْنَاهُ، لَكِنْ لَهُ كُلْفَةٌ وَمُؤْنَةٌ )</w:t>
      </w:r>
      <w:r>
        <w:br/>
      </w:r>
      <w:r>
        <w:br/>
      </w:r>
      <w:r>
        <w:rPr>
          <w:rFonts w:ascii="Times New Roman" w:hAnsi="Times New Roman"/>
          <w:color w:val="000000"/>
          <w:sz w:val="30"/>
          <w:rtl/>
        </w:rPr>
        <w:t>وَقَالَ بَعضُ أَهْلِ العِلْمِ إِنَّهُ عَادَةٌ، وهو الصَّحِيحُ، فَإِذَا اعْتَادَهُ النَّاسُ، فَالسُّنَّةُ فِعْلُهُ؛ لأنَّ السُّنَّةَ فِعْلُ مَا اعْتَادَهُ النَّاسُ مَا لَمْ يَكُنْ إِنما، وَإِذَا لَمْ يَعْتَدْهُ النَّاسُ فَالسُّنَّةُ تَرْكُهُ؛ لِئَلَّا يَكُونَ شُهْرَةٌ .</w:t>
      </w:r>
      <w:r>
        <w:br/>
      </w:r>
      <w:r>
        <w:rPr>
          <w:rFonts w:ascii="Times New Roman" w:hAnsi="Times New Roman"/>
          <w:color w:val="000000"/>
          <w:sz w:val="30"/>
          <w:rtl/>
        </w:rPr>
        <w:t>وَقَالَتِ العَامَّةُ فِيمَا صَحَ عَنِ النَّبِيِّ عَلَيْهِ الصَّلَاةُ وَالسَّلَام عِندَهُم: «أَكْرِمُوا اللَّحَى وَأَهِينُوا الشَّوَارِبَ ، فَهَذَا حَديثُ أَخْرَجَهُ العَامَّةُ، ثُمَّ فَسَّروا «أَكْرِمُوا اللَّحَى»، أَيِ: احْلِقُوهَا، حَتَّى تَكُونَ كَرِيمَةٌ نَضِرةً دَابَّما وَطَاهِرةً، سُبحَانَ اللهِ! لَمَّا غُيَّرَ اللَّفظُ النَّبوِيُّ،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الوقوف والترجل للخلال (ص: (</w:t>
      </w:r>
      <w:r>
        <w:rPr>
          <w:rFonts w:ascii="Times New Roman" w:hAnsi="Times New Roman"/>
          <w:color w:val="000000"/>
          <w:sz w:val="30"/>
        </w:rPr>
        <w:t>۱۱۸</w:t>
      </w:r>
      <w:r>
        <w:rPr>
          <w:rFonts w:ascii="Times New Roman" w:hAnsi="Times New Roman"/>
          <w:color w:val="000000"/>
          <w:sz w:val="30"/>
          <w:rtl/>
        </w:rPr>
        <w:t>)، والفروع (</w:t>
      </w:r>
      <w:r>
        <w:rPr>
          <w:rFonts w:ascii="Times New Roman" w:hAnsi="Times New Roman"/>
          <w:color w:val="000000"/>
          <w:sz w:val="30"/>
        </w:rPr>
        <w:t>١٥١/١</w:t>
      </w:r>
      <w:r>
        <w:rPr>
          <w:rFonts w:ascii="Times New Roman" w:hAnsi="Times New Roman"/>
          <w:color w:val="000000"/>
          <w:sz w:val="30"/>
          <w:rtl/>
        </w:rPr>
        <w:t>).</w:t>
      </w:r>
      <w:r>
        <w:br/>
      </w:r>
      <w:r>
        <w:br/>
      </w:r>
      <w:r>
        <w:rPr>
          <w:rFonts w:ascii="Times New Roman" w:hAnsi="Times New Roman"/>
          <w:color w:val="000000"/>
          <w:sz w:val="30"/>
        </w:rPr>
        <w:t>١٦٤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وَهُو قَوْلُهُ: «أَعْفُوا اللَّحَى»؛ تَغَيَّرَ المَعْنَى، وَالعَامِّيُّ حِينَ يَقولُ: «أَكْرِمُوا اللَّحَى» لا يُرِيدُ أَنْ يَكْذِبَ عَلَى الرَّسُولِ، بَل يَظُنُّ أَنَّ هَذَا لَفْظُ الحَدِيثِ، وَدَائمًا يَسْأَلُونَنَا عَن هَذَا،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وَلَكِنَّ الحَدِيثَ الصَّحِيحَ هُوَ : «أَعْفُوا اللَّحَى» (</w:t>
      </w:r>
      <w:r>
        <w:rPr>
          <w:rFonts w:ascii="Times New Roman" w:hAnsi="Times New Roman"/>
          <w:color w:val="000000"/>
          <w:sz w:val="30"/>
        </w:rPr>
        <w:t>١</w:t>
      </w:r>
      <w:r>
        <w:rPr>
          <w:rFonts w:ascii="Times New Roman" w:hAnsi="Times New Roman"/>
          <w:color w:val="000000"/>
          <w:sz w:val="30"/>
          <w:rtl/>
        </w:rPr>
        <w:t>) ، وَهُنَاكَ رِوَايَاتٌ أُخرَى.</w:t>
      </w:r>
      <w:r>
        <w:br/>
      </w:r>
      <w:r>
        <w:rPr>
          <w:rFonts w:ascii="Times New Roman" w:hAnsi="Times New Roman"/>
          <w:color w:val="000000"/>
          <w:sz w:val="30"/>
          <w:rtl/>
        </w:rPr>
        <w:t>الفَائِدَةُ الخَامِسةُ: أَنَّهُ يَنْبَغِي للإِنْسانِ أَنْ يُرَجِّلَ شَعَرَهُ وأَنْ يُحَسِّنَهُ.</w:t>
      </w:r>
      <w:r>
        <w:br/>
      </w:r>
      <w:r>
        <w:rPr>
          <w:rFonts w:ascii="Times New Roman" w:hAnsi="Times New Roman"/>
          <w:color w:val="000000"/>
          <w:sz w:val="30"/>
          <w:rtl/>
        </w:rPr>
        <w:t>وَفِي هَذَا يُرْوَى أَنَّ النَّبِيِّ - صَلَّى اللهُ عَلَيْهِ وعَلَى آلِهِ وَسَلَّمَ - قَالَ: «مَنْ كَانَ لَهُ شَعَرُ فَلْيُكْرِمْهُ » (</w:t>
      </w:r>
      <w:r>
        <w:rPr>
          <w:rFonts w:ascii="Times New Roman" w:hAnsi="Times New Roman"/>
          <w:color w:val="000000"/>
          <w:sz w:val="30"/>
        </w:rPr>
        <w:t>٣</w:t>
      </w:r>
      <w:r>
        <w:rPr>
          <w:rFonts w:ascii="Times New Roman" w:hAnsi="Times New Roman"/>
          <w:color w:val="000000"/>
          <w:sz w:val="30"/>
          <w:rtl/>
        </w:rPr>
        <w:t>) ، وَذَلكَ بِتَطْهِيرِهِ، وَتَطْبِيبِهِ، وَتَنْظِيفِهِ، وأَنْ لا يَكونَ أَشْعَثَ بين النَّاسِ؛ لأنَّ النَّظافةَ أَمْرُ مَطلوب للشَّرْعِ، فَكَوْنُ الإِنْسانِ يَتَّخِذُ هذا الشَّعَرَ، ثم يَبْقى هذا الشَّعَرُ أَشْعَثَ مُشَوَّها، إذا رَأى الإنْسانُ رَأْسَهُ فإذا هو كالشَّجَرَةِ مُفَرَّقةً، فهذا لا ينبغي، بل نَقولُ : يَنْبَغِي لك أنْ تُرَجِّلَهُ وتُحسِّنَهُ؛ ولهذا لما سُئِلَ الإمامُ أَحْمَدُ رَحِمَهُ اللهُ عن اتَّخاذِ شَعَرِ الرَّأْسِ، قالَ: «هُوَ سُنَّةٌ لو نَقْوَى عَلَيْهِ اتَّخَذْنَاهُ، ولكن له كُلْفَةٌ</w:t>
      </w:r>
      <w:r>
        <w:br/>
      </w:r>
      <w:r>
        <w:br/>
      </w:r>
      <w:r>
        <w:rPr>
          <w:rFonts w:ascii="Times New Roman" w:hAnsi="Times New Roman"/>
          <w:color w:val="000000"/>
          <w:sz w:val="30"/>
          <w:rtl/>
        </w:rPr>
        <w:t>ومؤنة</w:t>
      </w:r>
      <w:r>
        <w:br/>
      </w:r>
      <w:r>
        <w:br/>
      </w:r>
      <w:r>
        <w:rPr>
          <w:rFonts w:ascii="Times New Roman" w:hAnsi="Times New Roman"/>
          <w:color w:val="000000"/>
          <w:sz w:val="30"/>
          <w:rtl/>
        </w:rPr>
        <w:t>إذنِ: التَّرَجُلُ سُنَّةٌ مَنْ كانَ له شَعَرٌ ؛ لِقَوْلِها : وتَرَ جُلِهِ».</w:t>
      </w:r>
      <w:r>
        <w:br/>
      </w:r>
      <w:r>
        <w:rPr>
          <w:rFonts w:ascii="Times New Roman" w:hAnsi="Times New Roman"/>
          <w:color w:val="000000"/>
          <w:sz w:val="30"/>
          <w:rtl/>
        </w:rPr>
        <w:t>الفَائِدَةُ السَّادِسَةُ : جَوازُ دَهْنِ الرَّجُلِ رَأْسَهُ إِذَا كَانَ لَه شَعَرٌ؛ لأَنَّ التَّرْجُلَ يَتَضَمَّنُ دَهْنَ الرَّأْسِ وَلا بَأسَ بِذلِكَ، وَلكِنْ إذَا اتَّخَذَ شَعَرَ الرَّأْسِ، سَوَاءٌ قُلْنَا: إِنَّهُ جَرَتْ به العَادَةُ عِندَ النَّاسِ، أَو قُلْنَا إِنَّهُ سُنَّةٌ، فهل يُسَنُ أَنْ يَفْرُقَ أو يُبقِيَهُ مَسْدولا؟ نقولُ: الأَفْضَلُ أَنْ يَفْرُقَ؛ لأنَّ الرَّسُولَ كَانَ أَوَّلَ مَا قَدِمَ المَدِينَةَ كَانَ يُسدِلُ شَعَرَ ﷺ</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إعفاء اللحى، رقم (</w:t>
      </w:r>
      <w:r>
        <w:rPr>
          <w:rFonts w:ascii="Times New Roman" w:hAnsi="Times New Roman"/>
          <w:color w:val="000000"/>
          <w:sz w:val="30"/>
        </w:rPr>
        <w:t>۵۸۹۳</w:t>
      </w:r>
      <w:r>
        <w:rPr>
          <w:rFonts w:ascii="Times New Roman" w:hAnsi="Times New Roman"/>
          <w:color w:val="000000"/>
          <w:sz w:val="30"/>
          <w:rtl/>
        </w:rPr>
        <w:t>)، ومسلم: كتاب الطهارة، باب خصال الفطرة، رقم (</w:t>
      </w:r>
      <w:r>
        <w:rPr>
          <w:rFonts w:ascii="Times New Roman" w:hAnsi="Times New Roman"/>
          <w:color w:val="000000"/>
          <w:sz w:val="30"/>
        </w:rPr>
        <w:t>٢٥٩</w:t>
      </w:r>
      <w:r>
        <w:rPr>
          <w:rFonts w:ascii="Times New Roman" w:hAnsi="Times New Roman"/>
          <w:color w:val="000000"/>
          <w:sz w:val="30"/>
          <w:rtl/>
        </w:rPr>
        <w:t>)، من حديث عبد الله بن عمر رَضِيَ اللَّهُ عَنْهُمَا. (</w:t>
      </w:r>
      <w:r>
        <w:rPr>
          <w:rFonts w:ascii="Times New Roman" w:hAnsi="Times New Roman"/>
          <w:color w:val="000000"/>
          <w:sz w:val="30"/>
        </w:rPr>
        <w:t>٢</w:t>
      </w:r>
      <w:r>
        <w:rPr>
          <w:rFonts w:ascii="Times New Roman" w:hAnsi="Times New Roman"/>
          <w:color w:val="000000"/>
          <w:sz w:val="30"/>
          <w:rtl/>
        </w:rPr>
        <w:t>) أخرجه أبو داود كتاب الترجل، باب في إصلاح الشعر، رقم (</w:t>
      </w:r>
      <w:r>
        <w:rPr>
          <w:rFonts w:ascii="Times New Roman" w:hAnsi="Times New Roman"/>
          <w:color w:val="000000"/>
          <w:sz w:val="30"/>
        </w:rPr>
        <w:t>٤١٦٣</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170</w:t>
      </w:r>
      <w:r>
        <w:br/>
      </w:r>
      <w:r>
        <w:br/>
      </w:r>
      <w:r>
        <w:rPr>
          <w:rFonts w:ascii="Times New Roman" w:hAnsi="Times New Roman"/>
          <w:color w:val="000000"/>
          <w:sz w:val="30"/>
          <w:rtl/>
        </w:rPr>
        <w:t>رَأْسِهِ وَلَا يَفْرُقُهُ، وَلَمَّا كَرِهَ مُوافَقَةَ أَهْلِ الكِتابِ صَارَ ﷺ يَفْرُقُ شَعَرَ رَأْسِهِ) وَهَذَا</w:t>
      </w:r>
      <w:r>
        <w:br/>
      </w:r>
      <w:r>
        <w:rPr>
          <w:rFonts w:ascii="Times New Roman" w:hAnsi="Times New Roman"/>
          <w:color w:val="000000"/>
          <w:sz w:val="30"/>
          <w:rtl/>
        </w:rPr>
        <w:t>هُوَ الأَفضَلُ.</w:t>
      </w:r>
      <w:r>
        <w:br/>
      </w:r>
      <w:r>
        <w:rPr>
          <w:rFonts w:ascii="Times New Roman" w:hAnsi="Times New Roman"/>
          <w:color w:val="000000"/>
          <w:sz w:val="30"/>
          <w:rtl/>
        </w:rPr>
        <w:t>ولكنْ هُناكَ فَرْقٌ يَجْعَلُهُ بَعْضُ النَّاسِ عَلَى جَانِبِ وَاحِدٍ مِنَ الرَّأْسِ إِمَّا الْجَانِبِ الأَيْمَنِ أَو الجَانِبِ الأَيْسَرِ، وَيُسمَّى عِندَ النَّاسِ بِالموضِةِ، وَهَذَا غَيْرُ مَشْرُوعِ، بَلْ إِنَّ بعضَ أَهلِ العِلْمِ قَالَ: إِنَّ المَرأَةَ إِذَا مَشَطَتْ هَذِهِ المِشْطَةَ وَأَمَالَتِ الفَرْقَةَ فَإِنَّهَا تَكُونُ دَاخِلَةٌ في النِّساءِ المَدْمُومَاتِ اللَّاتِي قَالَ فِيهِنَّ الرَّسُولُ : مَائِلات مميلات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والله أعْلَمُ.</w:t>
      </w:r>
      <w:r>
        <w:br/>
      </w:r>
      <w:r>
        <w:rPr>
          <w:rFonts w:ascii="Times New Roman" w:hAnsi="Times New Roman"/>
          <w:color w:val="000000"/>
          <w:sz w:val="30"/>
          <w:rtl/>
        </w:rPr>
        <w:t>يُبْنَى عَلَى الفَائِدَةِ السَّابِقَةِ : أَنَّ الإِنْسَانَ يَنْبَغِي أَنْ يُطَهِّرَ نَفْسَهُ، وَأَنْ يَظْهَرَ بِمَظْهَرٍ نَظِيفِ ، خِلافًا لِقَوْمٍ يَتَدَيَّنُونَ بِخِلافِ ذَلِكَ، فَتَقُولُ: الدِّينُ اتَّبَاعُ السُّنَّةِ، وَكَوْنُ الإِنْسَانِ يَظْهَرُ بِمَظْهَرٍ نَظيف، هُوَ خَيْرٌ؛ وَلِهَذَا شُرِعَ لَنَا أَنْ نَتَنَفَّفَ وَنَتَطَهَّرَ فِي عِيدٍ مِنْ أَعْبَادِنَا، وَهُوَ (الجمعة)، فَنَغْتَسِل، ونَتَسَوَّكَ، وَنَتَنظّفَ، وَنَتَطَيَّبَ، وَلا يُعَدُّ هَذَا خُروجًا عَنِ المألُوفِ؛ وَلِهذَا لما حَذَرَ النَّبِيُّ ﷺ مِنَ الكِبْرِ ، قَالُوا: يَا رَسُولَ اللهِ، إِنَّ أَحَدَنَا يُحِبُّ أَنْ يَكُونَ ثَوْبُهُ حَسَنًا، وَنَعْلُهُ حَسَنَةٌ. فَقَالَ: «إِنَّ اللَّهَ جَمِيلٌ يُحِبُّ الجَمال، الكبرُ بَطَرُ الحَقِّ، وَغَمْطُ النَّاسِ (</w:t>
      </w:r>
      <w:r>
        <w:rPr>
          <w:rFonts w:ascii="Times New Roman" w:hAnsi="Times New Roman"/>
          <w:color w:val="000000"/>
          <w:sz w:val="30"/>
        </w:rPr>
        <w:t>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أَي: يُحِبُّ التَّجَمُّلَ، وَيُقْصَدُ بِهِ الجَمَالُ الخُلُقِيُّ لا الجمالُ الخَلْقِيُّ؛ لأنَّ الجمالَ الخَلْقِي بِيدِ اللهِ عَزَوَجَلَّ.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البخاري: كتاب المناقب، باب صفة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ورقم (</w:t>
      </w:r>
      <w:r>
        <w:rPr>
          <w:rFonts w:ascii="Times New Roman" w:hAnsi="Times New Roman"/>
          <w:color w:val="000000"/>
          <w:sz w:val="30"/>
        </w:rPr>
        <w:t>٣٥٥٨</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الفضائل</w:t>
      </w:r>
      <w:r>
        <w:br/>
      </w:r>
      <w:r>
        <w:rPr>
          <w:rFonts w:ascii="Times New Roman" w:hAnsi="Times New Roman"/>
          <w:color w:val="000000"/>
          <w:sz w:val="30"/>
          <w:rtl/>
        </w:rPr>
        <w:t>باب في سدل النبيل شعره وفرقه رقم (</w:t>
      </w:r>
      <w:r>
        <w:rPr>
          <w:rFonts w:ascii="Times New Roman" w:hAnsi="Times New Roman"/>
          <w:color w:val="000000"/>
          <w:sz w:val="30"/>
        </w:rPr>
        <w:t>٢٣٣٦</w:t>
      </w:r>
      <w:r>
        <w:rPr>
          <w:rFonts w:ascii="Times New Roman" w:hAnsi="Times New Roman"/>
          <w:color w:val="000000"/>
          <w:sz w:val="30"/>
          <w:rtl/>
        </w:rPr>
        <w:t>)، من حديث ابن عباس رضي اللَّهُ عَنْهُما. (</w:t>
      </w:r>
      <w:r>
        <w:rPr>
          <w:rFonts w:ascii="Times New Roman" w:hAnsi="Times New Roman"/>
          <w:color w:val="000000"/>
          <w:sz w:val="30"/>
        </w:rPr>
        <w:t>۲</w:t>
      </w:r>
      <w:r>
        <w:rPr>
          <w:rFonts w:ascii="Times New Roman" w:hAnsi="Times New Roman"/>
          <w:color w:val="000000"/>
          <w:sz w:val="30"/>
          <w:rtl/>
        </w:rPr>
        <w:t>) أخرجه مسلم كتاب اللباس والزينة باب النساء الكاسيات العاريات، رقم (</w:t>
      </w:r>
      <w:r>
        <w:rPr>
          <w:rFonts w:ascii="Times New Roman" w:hAnsi="Times New Roman"/>
          <w:color w:val="000000"/>
          <w:sz w:val="30"/>
        </w:rPr>
        <w:t>۲۱۲۸</w:t>
      </w:r>
      <w:r>
        <w:rPr>
          <w:rFonts w:ascii="Times New Roman" w:hAnsi="Times New Roman"/>
          <w:color w:val="000000"/>
          <w:sz w:val="30"/>
          <w:rtl/>
        </w:rPr>
        <w:t>)، من حديث أبي هريرة رَضِعَ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الإيمان، باب تحريم الكبر وبيانه، رقم (</w:t>
      </w:r>
      <w:r>
        <w:rPr>
          <w:rFonts w:ascii="Times New Roman" w:hAnsi="Times New Roman"/>
          <w:color w:val="000000"/>
          <w:sz w:val="30"/>
        </w:rPr>
        <w:t>۹۱</w:t>
      </w:r>
      <w:r>
        <w:rPr>
          <w:rFonts w:ascii="Times New Roman" w:hAnsi="Times New Roman"/>
          <w:color w:val="000000"/>
          <w:sz w:val="30"/>
          <w:rtl/>
        </w:rPr>
        <w:t>) من حديث عبد الله بن مسعود</w:t>
      </w:r>
      <w:r>
        <w:br/>
      </w:r>
      <w:r>
        <w:br/>
      </w:r>
      <w:r>
        <w:rPr>
          <w:rFonts w:ascii="Times New Roman" w:hAnsi="Times New Roman"/>
          <w:color w:val="000000"/>
          <w:sz w:val="30"/>
          <w:rtl/>
        </w:rPr>
        <w:t>رَضِي اللَّهُ عَنْهُ.</w:t>
      </w:r>
      <w:r>
        <w:br/>
      </w:r>
      <w:r>
        <w:br/>
      </w:r>
      <w:r>
        <w:rPr>
          <w:rFonts w:ascii="Times New Roman" w:hAnsi="Times New Roman"/>
          <w:color w:val="000000"/>
          <w:sz w:val="30"/>
        </w:rPr>
        <w:t>177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الإِنْسانُ الذي يَتَقَرَّبُ إِلى اللهِ تَعَالَى بما لا يُتَقَرَّبُ إِليه بِهِ مِنْ كَوْنِهِ يُقِرُّ الأَذَى على نَفْسِهِ والوَسَخَ، فهذا ليس بصحيح.</w:t>
      </w:r>
      <w:r>
        <w:br/>
      </w:r>
      <w:r>
        <w:rPr>
          <w:rFonts w:ascii="Times New Roman" w:hAnsi="Times New Roman"/>
          <w:color w:val="000000"/>
          <w:sz w:val="30"/>
          <w:rtl/>
        </w:rPr>
        <w:t>الفَائِدَةُ السَّابِعَةُ : اسْتِحْبَابُ التَّيَمُّنِ فِي الطُّهُورِ، وَذَلِكَ إِذَا كَانَ المُطَهَّرُ عُضْوَيْنِ، يَسْتَقِلُ أَحَدُهُمَا عَنِ الآخَرِ، مِثْلُ اليَدَيْنِ وَالرِّجْلَيْنِ، أَمَّا إِذَا كَانَ عُضْوا وَاحِدًا فَإِنَّهُ جَاءَ التَّيَمُّنُ فِي الغَسْلِ، فَإِنَّ الإِنْسَانَ يَغْسِلُ شِقَّهُ الأَيْمَنَ قَبْلَ الأَيْسَرِ، لَكِنْ لَمْ يَأْتِ التَّيَمُّنُ - فِيمَا أَعْلَمُ في غَسْل الوَجْهِ مَثَلًا، وَلَكِنَّ الظَّاهِرَ أَنَّهُ إِذَا احْتَاجَ إِلَى أَنْ يُجَنِّى غَسْلَ وَجْهِهِ فَالأَوْلَى أَنْ يَبْدَأَ بِاليَمِينِ، هَذَا هُوَ الظَّاهِرُ، كَذَلِكَ لَمْ يَأْتِ التَّيَمُّنُ فِي مَسْحٍ الأُذُنَيْنِ ؛ لأَنها عُضْوٌ وَاحِدٌ، لَكِنْ إِذَا احْتَاجَ أَلَّا يَمْسَحَ إِلَّا بِيَدِ وَاحِدَةٍ فَلْيَبْدَأُ بِاليَمِينِ، وَكَذَلِكَ فِي المَسْح عَلَى الخَفَّيْنِ فِي حَدِيثِ المَغِيرَةِ بْنِ شُعْبَةَ: فَمَسَحَ عَلَيْهِمَا ، وَلَم يَقُلْ: بَدَأَ بِاليَمِينِ ، فهل نَقولُ : إِنَّهُ لَمَّا كَانَ فَرْضُهَا الْمَسْحَ كَانَا كَالْأُذُنَيْنِ فَيُمْسَحَانِ مَعًا، أَوْ نَقولُ: إِنَّ هذا المَسْحَ مَبْنِيٌّ عَلَى الغَسْلِ، وَفَرْعٌ عَنْهُ، فَيُعْطَى الفَرْعُ حُكْمَ أَصْلِهِ، ويَبْدَأُ باليَمينِ؟ هذا مَحَلُّ نَظَرِ، يَحْتَمِلُ هذا وهذا.</w:t>
      </w:r>
      <w:r>
        <w:br/>
      </w:r>
      <w:r>
        <w:rPr>
          <w:rFonts w:ascii="Times New Roman" w:hAnsi="Times New Roman"/>
          <w:color w:val="000000"/>
          <w:sz w:val="30"/>
          <w:rtl/>
        </w:rPr>
        <w:t>الفَائِدَةُ الثَّامِنَةُ: اسْتِحْبَابُ البُدَاءَةِ باليَمينِ في كُلِّ شَيْءٍ إِلا مَا وَرَدَ الشَّرْعُ فِيهِ بخلافِهِ، وَالدَّليلُ قَوْلُها: «وَفِي شَأْنِهِ كُلِّهِ»، فَهَذَا عَام حَتَّى فِي تَقْدِيمِ الدَّاخِلِ إِذَا طَرَقَ البَابَ عَليكَ رَجُلانِ وَفَتَحْتَ البَابَ، وَأَرَدْتَ أَنْ تُدْخِلَهُما فَابِدَأْ بِالْأَيْمَنِ مِنْهُما؛ لِعُمومِ قَوْلِهَا: «وَفِي شَأْنِهِ كُلِّهِ».</w:t>
      </w:r>
      <w:r>
        <w:br/>
      </w:r>
      <w:r>
        <w:rPr>
          <w:rFonts w:ascii="Times New Roman" w:hAnsi="Times New Roman"/>
          <w:color w:val="000000"/>
          <w:sz w:val="30"/>
          <w:rtl/>
        </w:rPr>
        <w:t>مَسْأَلَةٌ: قَالَ النَّوَوِيُّ رَحِمَهُ اللهُ ): «قَاعِدَةُ الشَّرْعِ الْمُسْتَمِرَّةُ اسْتِحْبَابُ المُدَاءَةِ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إذا أدخل رجليه وهما طاهرتان رقم (</w:t>
      </w:r>
      <w:r>
        <w:rPr>
          <w:rFonts w:ascii="Times New Roman" w:hAnsi="Times New Roman"/>
          <w:color w:val="000000"/>
          <w:sz w:val="30"/>
        </w:rPr>
        <w:t>٢٠٦</w:t>
      </w:r>
      <w:r>
        <w:rPr>
          <w:rFonts w:ascii="Times New Roman" w:hAnsi="Times New Roman"/>
          <w:color w:val="000000"/>
          <w:sz w:val="30"/>
          <w:rtl/>
        </w:rPr>
        <w:t>)، ومسلم</w:t>
      </w:r>
      <w:r>
        <w:br/>
      </w:r>
      <w:r>
        <w:rPr>
          <w:rFonts w:ascii="Times New Roman" w:hAnsi="Times New Roman"/>
          <w:color w:val="000000"/>
          <w:sz w:val="30"/>
          <w:rtl/>
        </w:rPr>
        <w:t>كتاب الطهارة، باب المسح على الخفين، رقم (</w:t>
      </w:r>
      <w:r>
        <w:rPr>
          <w:rFonts w:ascii="Times New Roman" w:hAnsi="Times New Roman"/>
          <w:color w:val="000000"/>
          <w:sz w:val="30"/>
        </w:rPr>
        <w:t>٢٧٤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شرح النووي على صحيح مسلم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١٦٠</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١٦٧</w:t>
      </w:r>
      <w:r>
        <w:br/>
      </w:r>
      <w:r>
        <w:br/>
      </w:r>
      <w:r>
        <w:rPr>
          <w:rFonts w:ascii="Times New Roman" w:hAnsi="Times New Roman"/>
          <w:color w:val="000000"/>
          <w:sz w:val="30"/>
          <w:rtl/>
        </w:rPr>
        <w:t>بِاليَمِينِ فِي كُلِّ مَا كَانَ مِنْ بَابِ التَّكْرِيمِ وَالتَّزْيِينِ، وَمَا كَانَ بِضِدِّهَا اسْتُحِبَّ فِيهِ التَّيَاسُرُ (</w:t>
      </w:r>
      <w:r>
        <w:rPr>
          <w:rFonts w:ascii="Times New Roman" w:hAnsi="Times New Roman"/>
          <w:color w:val="000000"/>
          <w:sz w:val="30"/>
        </w:rPr>
        <w:t>۱</w:t>
      </w:r>
      <w:r>
        <w:rPr>
          <w:rFonts w:ascii="Times New Roman" w:hAnsi="Times New Roman"/>
          <w:color w:val="000000"/>
          <w:sz w:val="30"/>
          <w:rtl/>
        </w:rPr>
        <w:t>)» ، فَهَلْ هَذَا صَحِيحٌ ؟</w:t>
      </w:r>
      <w:r>
        <w:br/>
      </w:r>
      <w:r>
        <w:rPr>
          <w:rFonts w:ascii="Times New Roman" w:hAnsi="Times New Roman"/>
          <w:color w:val="000000"/>
          <w:sz w:val="30"/>
          <w:rtl/>
        </w:rPr>
        <w:t>الجَوَابُ: هَذَا فِيهِ نَظَرُ ، فَالأَصْلُ أَنَّ اليَسارَ تُقَدَّمُ لِلْأَذَى، وَالْيُمْنَى فِيمَا عَدَاهَا، وَالنَّوَوِيُّ رَحِمَهُ اللَّهُ يَقُولُ: اليُمْنَى لِلتَّكْرِيم، واليُسْرَى لِمَا عَدَاهَا، وَبَيْنَهُمَا فَرْقٌ، فَمَا كَانَ تَكْرِيمًا فَاليَمِينُ مُتَّفَقٌ عَلَيْهِ، وَمَا كَانَ غَيْرَ تَكْرِيمٍ فَاليَسَارُ مُتَّفَقٌ عَلَيْهِ، وَمَا لا تَكْرِيمَ فِيهِ وَلا إِمَانَةَ فَالنَّوَوِيُّ يُرِيدُ أَنْ يَكُونَ بِاليَسَارِ، وَلَكِنَّ الصَّحِيحَ أَنَّهُ يَكُونُ بِاليَمِينِ؛ لأَنَّ اليَمِينَ مُقَدَّمَةٌ.</w:t>
      </w:r>
      <w:r>
        <w:br/>
      </w:r>
      <w:r>
        <w:rPr>
          <w:rFonts w:ascii="Times New Roman" w:hAnsi="Times New Roman"/>
          <w:color w:val="000000"/>
          <w:sz w:val="30"/>
          <w:rtl/>
        </w:rPr>
        <w:t>الفَائِدَةُ التَّاسِعَةُ: أَنَّ أَيَا مِنَ الصُّفوفِ أَفْضَلُ مِن أَياسِرهَا؛ لأنَّ الأَيْمَنَ عَلَى اليَمِينِ فَهُو داخل في قَوْلِهِ : يُعْجِبُهُ التَّيَمُّنُ، وَلكِن إِذَا كَانَ اليَمِينُ بَعِيدًا وَكَانَ اليَسارُ أَقرَبَ كَانَ أَفضَلَ مِثلَ أَن يَكُونَ عَلى يَمِينِ الإِمَام عِشْرُونَ وَعَنْ يَسَارِهِ خَمْسَةٌ فَهَذَا فَرْقٌ بَيِّنٌ، وَإِنَّما يَمتَازُ اليَمِينُ عَلَى اليَسَارِ، إِذَا كَانَ هُناكَ تَسَاوِ أَو تَقَارِبُ، أَمَّا إِذَا بَعُدَ الفَرْقُ فَإِنَّ اليَسَارَ أَفْضَلُ ؛ لأَنَّهُ يَمَتَازُ بِالقُرْبِ مِنَ الْإِمَامِ.</w:t>
      </w:r>
      <w:r>
        <w:br/>
      </w:r>
      <w:r>
        <w:rPr>
          <w:rFonts w:ascii="Times New Roman" w:hAnsi="Times New Roman"/>
          <w:color w:val="000000"/>
          <w:sz w:val="30"/>
          <w:rtl/>
        </w:rPr>
        <w:t>الفَائِدَةُ العَاشِرَةُ : جَوازُ إِطْلَاقِ العَامَّ وَإِنْ كَانَ مَخَصُوصًا، وَلَكِنْ بِشَرِطِ أَن يَكُونَ هَذَا التَّحْصِيصُ الذِي وَقَعَ لِهذَا العَامُ تَخصِيصًا مَعْلُومًا، وَجْهُ ذَلكَ في قَوْلِها: «وَفِي شَأْنِهِ كُلِّهِ»، مَعَ أَنَّ فِي بَعضَ شُؤُونِ الرَّسُولِ عَلَيْهِ الصَّلَاةُ وَالسَّلَامُ كَانَ يُقَدِّمُ الْيُسْرَى.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التَّيَاسُر : ضدُّ التَّيَامُن، والتّياسُر : الأخذُ فِي جهة اليسار. تاج العروس [</w:t>
      </w:r>
      <w:proofErr w:type="gramStart"/>
      <w:r>
        <w:rPr>
          <w:rFonts w:ascii="Times New Roman" w:hAnsi="Times New Roman"/>
          <w:color w:val="000000"/>
          <w:sz w:val="30"/>
          <w:rtl/>
        </w:rPr>
        <w:t>يسر ]</w:t>
      </w:r>
      <w:proofErr w:type="gramEnd"/>
      <w:r>
        <w:rPr>
          <w:rFonts w:ascii="Times New Roman" w:hAnsi="Times New Roman"/>
          <w:color w:val="000000"/>
          <w:sz w:val="30"/>
          <w:rtl/>
        </w:rPr>
        <w:t xml:space="preserve"> (</w:t>
      </w:r>
      <w:r>
        <w:rPr>
          <w:rFonts w:ascii="Times New Roman" w:hAnsi="Times New Roman"/>
          <w:color w:val="000000"/>
          <w:sz w:val="30"/>
        </w:rPr>
        <w:t>٤٦٩/١٤</w:t>
      </w:r>
      <w:r>
        <w:rPr>
          <w:rFonts w:ascii="Times New Roman" w:hAnsi="Times New Roman"/>
          <w:color w:val="000000"/>
          <w:sz w:val="30"/>
          <w:rtl/>
        </w:rPr>
        <w:t>).</w:t>
      </w:r>
      <w:r>
        <w:br/>
      </w:r>
      <w:r>
        <w:br/>
      </w:r>
      <w:r>
        <w:rPr>
          <w:rFonts w:ascii="Times New Roman" w:hAnsi="Times New Roman"/>
          <w:color w:val="000000"/>
          <w:sz w:val="30"/>
        </w:rPr>
        <w:t>١٦٨</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۱۱</w:t>
      </w:r>
      <w:r>
        <w:rPr>
          <w:rFonts w:ascii="Times New Roman" w:hAnsi="Times New Roman"/>
          <w:color w:val="000000"/>
          <w:sz w:val="30"/>
          <w:rtl/>
        </w:rPr>
        <w:t xml:space="preserve"> - عَنْ نُعَيْمِ الْمُجَمِّرِ، عَنْ أَبِي هُرَيْرَةَ رَضِوَلِتَهُ عَنْهُ عَنِ النَّبِيِّ ﷺ أَنَّهُ قَالَ: «إِنَّ أُمَّتِي يُدْعَوْنَ يَوْمَ القِيَامَةِ غُرًّا مُحَجَّلِينَ مِنْ آثَارِ </w:t>
      </w:r>
      <w:proofErr w:type="gramStart"/>
      <w:r>
        <w:rPr>
          <w:rFonts w:ascii="Times New Roman" w:hAnsi="Times New Roman"/>
          <w:color w:val="000000"/>
          <w:sz w:val="30"/>
          <w:rtl/>
        </w:rPr>
        <w:t>الوُضُوءِ »</w:t>
      </w:r>
      <w:proofErr w:type="gramEnd"/>
      <w:r>
        <w:rPr>
          <w:rFonts w:ascii="Times New Roman" w:hAnsi="Times New Roman"/>
          <w:color w:val="000000"/>
          <w:sz w:val="30"/>
          <w:rtl/>
        </w:rPr>
        <w:t xml:space="preserve">. فَمَنِ اسْتَطَاعَ مِنْكُمْ أَنْ يُطِيلَ غُرَّتَهُ </w:t>
      </w:r>
      <w:proofErr w:type="gramStart"/>
      <w:r>
        <w:rPr>
          <w:rFonts w:ascii="Times New Roman" w:hAnsi="Times New Roman"/>
          <w:color w:val="000000"/>
          <w:sz w:val="30"/>
          <w:rtl/>
        </w:rPr>
        <w:t>فَلْيَفْعَلْ .</w:t>
      </w:r>
      <w:proofErr w:type="gramEnd"/>
      <w:r>
        <w:rPr>
          <w:rFonts w:ascii="Times New Roman" w:hAnsi="Times New Roman"/>
          <w:color w:val="000000"/>
          <w:sz w:val="30"/>
          <w:rtl/>
        </w:rPr>
        <w:t xml:space="preserve"> وَفِي لَفْظِ مُسْلِمٍ: رَأَيْتُ أَبَا هُرَيْرَةَ يَتَوَضَّأُ، فَغَسَلَ وَجْهَهُ وَيَدَيْهِ حَتَّى كَادَ يَبْلُغُ المَنْكِبَيْنِ، ثُمَّ غَسَلَ رِجْلَيْهِ حَتَّى رَفَعَ إِلَى السَّاقَيْنِ، ثُمَّ قَالَ: سَمِعْتُ رَسُولَ اللَّهِ ﷺ يَقُولُ: «إِنَّ أُمَّتِي يُدْعَوْنَ يَوْمَ القِيَامَةِ غُرّا مُحَجَّلِينَ مِنْ آثَارِ الوُضُوءِ». فَمَنِ اسْتَطَاعَ مِنكُمْ أَنْ يُطِيلَ غُرَّنَهُ وَتَحْجِيلَهُ فَلْيَفْعَلْ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Pr>
        <w:t>۱۲</w:t>
      </w:r>
      <w:r>
        <w:rPr>
          <w:rFonts w:ascii="Times New Roman" w:hAnsi="Times New Roman"/>
          <w:color w:val="000000"/>
          <w:sz w:val="30"/>
          <w:rtl/>
        </w:rPr>
        <w:t xml:space="preserve"> - وَفِي لَفْظِ لِمُسْلِمٍ: سَمِعْتُ خَلِيلِي ﷺ يَقُولُ: «تَبْلُغُ الحِلْيَةُ مِنَ الْمُؤْمِنِ</w:t>
      </w:r>
      <w:r>
        <w:br/>
      </w:r>
      <w:r>
        <w:br/>
      </w:r>
      <w:r>
        <w:rPr>
          <w:rFonts w:ascii="Times New Roman" w:hAnsi="Times New Roman"/>
          <w:color w:val="000000"/>
          <w:sz w:val="30"/>
          <w:rtl/>
        </w:rPr>
        <w:t>حَيْثُ يَبْلُغُ الوُضُوءُ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 بَيانِ فَضْلِ الوضوء.</w:t>
      </w:r>
      <w:r>
        <w:br/>
      </w:r>
      <w:r>
        <w:br/>
      </w:r>
      <w:r>
        <w:rPr>
          <w:rFonts w:ascii="Times New Roman" w:hAnsi="Times New Roman"/>
          <w:color w:val="000000"/>
          <w:sz w:val="30"/>
          <w:rtl/>
        </w:rPr>
        <w:t>قَوْلُهُ: «عن نُعَيْمِ الْمُجَمِّرِ، عن أبي هُرَيْرَةَ رَجَزَيْنَهُ عَنْهُ» هنا ذَكَرَ الْمُؤَلِّفُ طَرَفًا مِنَ الإسناد، مع</w:t>
      </w:r>
      <w:r>
        <w:br/>
      </w:r>
      <w:r>
        <w:rPr>
          <w:rFonts w:ascii="Times New Roman" w:hAnsi="Times New Roman"/>
          <w:color w:val="000000"/>
          <w:sz w:val="30"/>
          <w:rtl/>
        </w:rPr>
        <w:t>أنَّ هذا الكِتابَ لا يَتَعَرَّضُ فيه المُؤَلِّفُ للإِسْنادِ، لكنْ ذَكَرَ طَرَفَ الإسناد هنا؛ لأنَّ في بَعْض الرواياتِ التي نَقَلَها رَأَيْتُ أبا هُرَيْرَةَ» فأَتى بالرَّاوِي عن أبي هُرَيْرَةَ؛ ليُعْرَفَ أَنَّهُ مَرْجِعُ الضَّمير، وإلَّا فَإِنَّ الأَصْلَ والقاعِدةَ فِي مِثْلِ هذه الكُتُبِ أنْ يُقال: عن أبي هُرَيْرَةَ رَأْسًا، بدُونِ الرَّاوي عنه.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فضل الوضوء، رقم (</w:t>
      </w:r>
      <w:r>
        <w:rPr>
          <w:rFonts w:ascii="Times New Roman" w:hAnsi="Times New Roman"/>
          <w:color w:val="000000"/>
          <w:sz w:val="30"/>
        </w:rPr>
        <w:t>١٣٦</w:t>
      </w:r>
      <w:r>
        <w:rPr>
          <w:rFonts w:ascii="Times New Roman" w:hAnsi="Times New Roman"/>
          <w:color w:val="000000"/>
          <w:sz w:val="30"/>
          <w:rtl/>
        </w:rPr>
        <w:t>)، ومسلم: كتاب الطهارة، باب استحباب إطالة الغرة والتحجيل، رقم (</w:t>
      </w:r>
      <w:r>
        <w:rPr>
          <w:rFonts w:ascii="Times New Roman" w:hAnsi="Times New Roman"/>
          <w:color w:val="000000"/>
          <w:sz w:val="30"/>
        </w:rPr>
        <w:t>٣٥/٢٤٦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الطهارة، باب استحباب إطالة الغرة والتحجيل، رقم (</w:t>
      </w:r>
      <w:r>
        <w:rPr>
          <w:rFonts w:ascii="Times New Roman" w:hAnsi="Times New Roman"/>
          <w:color w:val="000000"/>
          <w:sz w:val="30"/>
        </w:rPr>
        <w:t>٣٤/٢٤٦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الطهارة، باب تبلغ الحلية حيث يبلغ الوضوء، رقم (</w:t>
      </w:r>
      <w:r>
        <w:rPr>
          <w:rFonts w:ascii="Times New Roman" w:hAnsi="Times New Roman"/>
          <w:color w:val="000000"/>
          <w:sz w:val="30"/>
        </w:rPr>
        <w:t>٢٥٠</w:t>
      </w:r>
      <w:r>
        <w:rPr>
          <w:rFonts w:ascii="Times New Roman" w:hAnsi="Times New Roman"/>
          <w:color w:val="000000"/>
          <w:sz w:val="30"/>
          <w:rtl/>
        </w:rPr>
        <w:t>).</w:t>
      </w:r>
      <w:r>
        <w:br/>
      </w:r>
      <w:r>
        <w:br/>
      </w:r>
      <w:r>
        <w:rPr>
          <w:rFonts w:ascii="Times New Roman" w:hAnsi="Times New Roman"/>
          <w:color w:val="000000"/>
          <w:sz w:val="30"/>
          <w:rtl/>
        </w:rPr>
        <w:t>كتاب الطهارة</w:t>
      </w:r>
      <w:r>
        <w:br/>
      </w:r>
      <w:r>
        <w:br/>
      </w:r>
      <w:r>
        <w:rPr>
          <w:rFonts w:ascii="Times New Roman" w:hAnsi="Times New Roman"/>
          <w:color w:val="000000"/>
          <w:sz w:val="30"/>
        </w:rPr>
        <w:t>١٦٩</w:t>
      </w:r>
      <w:r>
        <w:br/>
      </w:r>
      <w:r>
        <w:br/>
      </w:r>
      <w:r>
        <w:rPr>
          <w:rFonts w:ascii="Times New Roman" w:hAnsi="Times New Roman"/>
          <w:color w:val="000000"/>
          <w:sz w:val="30"/>
          <w:rtl/>
        </w:rPr>
        <w:t>وقَوْلُهُ: «عَنْ نُعَيْمِ الْمُجَمِّرِ»، المُجَمِّرُ هَذَا لَقَبٌ لِنُعَيْمٍ؛ وَلُقِّبَ بِذَلِكَ؛ لِأَنَّه كَانَ</w:t>
      </w:r>
      <w:r>
        <w:br/>
      </w:r>
      <w:r>
        <w:br/>
      </w:r>
      <w:r>
        <w:rPr>
          <w:rFonts w:ascii="Times New Roman" w:hAnsi="Times New Roman"/>
          <w:color w:val="000000"/>
          <w:sz w:val="30"/>
          <w:rtl/>
        </w:rPr>
        <w:t>و</w:t>
      </w:r>
      <w:r>
        <w:br/>
      </w:r>
      <w:r>
        <w:br/>
      </w:r>
      <w:r>
        <w:rPr>
          <w:rFonts w:ascii="Times New Roman" w:hAnsi="Times New Roman"/>
          <w:color w:val="000000"/>
          <w:sz w:val="30"/>
          <w:rtl/>
        </w:rPr>
        <w:t>يُحمِّرُ المَسْجِدَ ، أَي: يُبَخِّرَهُ (</w:t>
      </w:r>
      <w:r>
        <w:rPr>
          <w:rFonts w:ascii="Times New Roman" w:hAnsi="Times New Roman"/>
          <w:color w:val="000000"/>
          <w:sz w:val="30"/>
        </w:rPr>
        <w:t>۱</w:t>
      </w:r>
      <w:r>
        <w:rPr>
          <w:rFonts w:ascii="Times New Roman" w:hAnsi="Times New Roman"/>
          <w:color w:val="000000"/>
          <w:sz w:val="30"/>
          <w:rtl/>
        </w:rPr>
        <w:t>)؛ حتى تَبْقَى رَائِحَةُ المَسْجِدِ طَيِّبَةٌ.</w:t>
      </w:r>
      <w:r>
        <w:br/>
      </w:r>
      <w:r>
        <w:rPr>
          <w:rFonts w:ascii="Times New Roman" w:hAnsi="Times New Roman"/>
          <w:color w:val="000000"/>
          <w:sz w:val="30"/>
          <w:rtl/>
        </w:rPr>
        <w:t>قَولُه: «إِنَّ أُمَّتِي»: الأُمَّةُ تُطَلَقُ عَلَى عِدَةِ مَعَانٍ:</w:t>
      </w:r>
      <w:r>
        <w:br/>
      </w:r>
      <w:r>
        <w:rPr>
          <w:rFonts w:ascii="Times New Roman" w:hAnsi="Times New Roman"/>
          <w:color w:val="000000"/>
          <w:sz w:val="30"/>
        </w:rPr>
        <w:t>١</w:t>
      </w:r>
      <w:r>
        <w:rPr>
          <w:rFonts w:ascii="Times New Roman" w:hAnsi="Times New Roman"/>
          <w:color w:val="000000"/>
          <w:sz w:val="30"/>
          <w:rtl/>
        </w:rPr>
        <w:t xml:space="preserve">- تُطْلَقُ عَلَى الجَمَاعَةِ؛ مِثْلُ قَوْلِهِ تَعَالَى: ﴿وَإِنَّ هَذِهِ أُمَتَكُمْ أُمَّةً وَاحِدَةً الله [المؤمنون: </w:t>
      </w:r>
      <w:r>
        <w:rPr>
          <w:rFonts w:ascii="Times New Roman" w:hAnsi="Times New Roman"/>
          <w:color w:val="000000"/>
          <w:sz w:val="30"/>
        </w:rPr>
        <w:t>٥٢</w:t>
      </w:r>
      <w:r>
        <w:rPr>
          <w:rFonts w:ascii="Times New Roman" w:hAnsi="Times New Roman"/>
          <w:color w:val="000000"/>
          <w:sz w:val="30"/>
          <w:rtl/>
        </w:rPr>
        <w:t xml:space="preserve">]، وَمِثْلُ قَوْلِهِ تَعَالَى: ﴿ وَلَمَّا وَرَدَ مَاءَ مَدْيَنَ وَجَدَ عَلَيْهِ أُمَّةٌ مِّنَ النَّاسِ يَسْقُونَ ﴾ [القصص: </w:t>
      </w:r>
      <w:r>
        <w:rPr>
          <w:rFonts w:ascii="Times New Roman" w:hAnsi="Times New Roman"/>
          <w:color w:val="000000"/>
          <w:sz w:val="30"/>
        </w:rPr>
        <w:t>۲۳</w:t>
      </w:r>
      <w:r>
        <w:rPr>
          <w:rFonts w:ascii="Times New Roman" w:hAnsi="Times New Roman"/>
          <w:color w:val="000000"/>
          <w:sz w:val="30"/>
          <w:rtl/>
        </w:rPr>
        <w:t xml:space="preserve">]، وَمِثْلُ قَوْلِهِ تَعَالَى: ﴿وَلَتَكُن مِّنكُمْ أُمَّةٌ يَدْعُونَ إِلَى الخَيْرِ) </w:t>
      </w:r>
      <w:r>
        <w:rPr>
          <w:rFonts w:ascii="Times New Roman" w:hAnsi="Times New Roman"/>
          <w:color w:val="000000"/>
          <w:sz w:val="30"/>
        </w:rPr>
        <w:t>٢٣</w:t>
      </w:r>
      <w:r>
        <w:rPr>
          <w:rFonts w:ascii="Times New Roman" w:hAnsi="Times New Roman"/>
          <w:color w:val="000000"/>
          <w:sz w:val="30"/>
          <w:rtl/>
        </w:rPr>
        <w:t xml:space="preserve">] [آل عمران : </w:t>
      </w:r>
      <w:r>
        <w:rPr>
          <w:rFonts w:ascii="Times New Roman" w:hAnsi="Times New Roman"/>
          <w:color w:val="000000"/>
          <w:sz w:val="30"/>
        </w:rPr>
        <w:t>١٠٤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تُطْلَقُ عَلَى الدِّينِ؛ مِثْلُ قَوْلِهِ تَعَالَى: ﴿ إِنَّ هَذِهِ أُمَّتُكُمْ أُمَّةً وَحِدَةً ) [الأنبياء: </w:t>
      </w:r>
      <w:r>
        <w:rPr>
          <w:rFonts w:ascii="Times New Roman" w:hAnsi="Times New Roman"/>
          <w:color w:val="000000"/>
          <w:sz w:val="30"/>
        </w:rPr>
        <w:t>٩٢</w:t>
      </w:r>
      <w:r>
        <w:rPr>
          <w:rFonts w:ascii="Times New Roman" w:hAnsi="Times New Roman"/>
          <w:color w:val="000000"/>
          <w:sz w:val="30"/>
          <w:rtl/>
        </w:rPr>
        <w:t>]، أي: مِلَتْكُم مِلَةٌ وَاحِدَةٌ، وَمِنْهُ قَوْلُهُ تَعَالَى أَيْضًا: ﴿إِنَّا وَجَدْنَا ءَابَاءَنَا عَلَى</w:t>
      </w:r>
      <w:r>
        <w:br/>
      </w:r>
      <w:r>
        <w:rPr>
          <w:rFonts w:ascii="Times New Roman" w:hAnsi="Times New Roman"/>
          <w:color w:val="000000"/>
          <w:sz w:val="30"/>
          <w:rtl/>
        </w:rPr>
        <w:t xml:space="preserve">أُمَّةٍ وَإِنَّا عَلَى وَاثَرِهِم مُهْتَدُونَ ﴾ [الزخرف: </w:t>
      </w:r>
      <w:r>
        <w:rPr>
          <w:rFonts w:ascii="Times New Roman" w:hAnsi="Times New Roman"/>
          <w:color w:val="000000"/>
          <w:sz w:val="30"/>
        </w:rPr>
        <w:t>۲۲</w:t>
      </w:r>
      <w:r>
        <w:rPr>
          <w:rFonts w:ascii="Times New Roman" w:hAnsi="Times New Roman"/>
          <w:color w:val="000000"/>
          <w:sz w:val="30"/>
          <w:rtl/>
        </w:rPr>
        <w:t>]، أي: عَلَى دِينِ.</w:t>
      </w:r>
      <w:r>
        <w:br/>
      </w:r>
      <w:r>
        <w:rPr>
          <w:rFonts w:ascii="Times New Roman" w:hAnsi="Times New Roman"/>
          <w:color w:val="000000"/>
          <w:sz w:val="30"/>
        </w:rPr>
        <w:t>۳</w:t>
      </w:r>
      <w:r>
        <w:rPr>
          <w:rFonts w:ascii="Times New Roman" w:hAnsi="Times New Roman"/>
          <w:color w:val="000000"/>
          <w:sz w:val="30"/>
          <w:rtl/>
        </w:rPr>
        <w:t>- تُطْلَقُ عَلَى الإِمَامِ؛ مِثْلُ قَوْلِهِ تَعَالَى: ﴿ إِنَّ إِبْرَاهِيمَ كَانَ أُمَّةً قَانِتَا لِلَّهِ )</w:t>
      </w:r>
      <w:r>
        <w:br/>
      </w:r>
      <w:r>
        <w:br/>
      </w:r>
      <w:r>
        <w:rPr>
          <w:rFonts w:ascii="Times New Roman" w:hAnsi="Times New Roman"/>
          <w:color w:val="000000"/>
          <w:sz w:val="30"/>
          <w:rtl/>
        </w:rPr>
        <w:t xml:space="preserve">[النحل: </w:t>
      </w:r>
      <w:r>
        <w:rPr>
          <w:rFonts w:ascii="Times New Roman" w:hAnsi="Times New Roman"/>
          <w:color w:val="000000"/>
          <w:sz w:val="30"/>
        </w:rPr>
        <w:t>١٢٠</w:t>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تُطْلَقُ عَلَى جُزءٍ مِنَ الزَّمَنِ مِثْلُ قَوْلِهِ تَعَالَى: ﴿وَقَالَ الَّذِي نَجَا مِنْهُمَا وَأَذَكَرَ</w:t>
      </w:r>
      <w:r>
        <w:br/>
      </w:r>
      <w:r>
        <w:br/>
      </w:r>
      <w:r>
        <w:rPr>
          <w:rFonts w:ascii="Times New Roman" w:hAnsi="Times New Roman"/>
          <w:color w:val="000000"/>
          <w:sz w:val="30"/>
          <w:rtl/>
        </w:rPr>
        <w:t>-</w:t>
      </w:r>
      <w:r>
        <w:br/>
      </w:r>
      <w:r>
        <w:br/>
      </w:r>
      <w:r>
        <w:rPr>
          <w:rFonts w:ascii="Times New Roman" w:hAnsi="Times New Roman"/>
          <w:color w:val="000000"/>
          <w:sz w:val="30"/>
          <w:rtl/>
        </w:rPr>
        <w:t xml:space="preserve">بعد أُمَّةٍ ﴾ [يوسف: </w:t>
      </w:r>
      <w:r>
        <w:rPr>
          <w:rFonts w:ascii="Times New Roman" w:hAnsi="Times New Roman"/>
          <w:color w:val="000000"/>
          <w:sz w:val="30"/>
        </w:rPr>
        <w:t>٤٥</w:t>
      </w:r>
      <w:r>
        <w:rPr>
          <w:rFonts w:ascii="Times New Roman" w:hAnsi="Times New Roman"/>
          <w:color w:val="000000"/>
          <w:sz w:val="30"/>
          <w:rtl/>
        </w:rPr>
        <w:t>]، أَيْ: بَعْدَ زَمَنِ.</w:t>
      </w:r>
      <w:r>
        <w:br/>
      </w:r>
      <w:r>
        <w:rPr>
          <w:rFonts w:ascii="Times New Roman" w:hAnsi="Times New Roman"/>
          <w:color w:val="000000"/>
          <w:sz w:val="30"/>
          <w:rtl/>
        </w:rPr>
        <w:t>والمراد بالأُمَّةِ في هذا الحديثِ: «إِنَّ أُمَّتِي يُدْعَوْنَ» الجماعةُ.</w:t>
      </w:r>
      <w:r>
        <w:br/>
      </w:r>
      <w:r>
        <w:rPr>
          <w:rFonts w:ascii="Times New Roman" w:hAnsi="Times New Roman"/>
          <w:color w:val="000000"/>
          <w:sz w:val="30"/>
          <w:rtl/>
        </w:rPr>
        <w:t>وأُمَّةُ الرَّسُولِ تُطْلَقُ عَلَى أُمَّةِ الدَّعْوَةِ، وَأُمَّةِ الإِجَابَةِ، أَمَّا أُمَّهُ الدَّعْوَةِ، فَالْمُرَادُ بهمْ كُل مَنْ أُرسِلَ إِلَيهِمْ رَسُولُ اللهِ ﷺ فَهُم أُمَّتُهُ، فَيَسْمَلُ الْمُؤْمِنَ وَالكَافِرَ، وَالبَرَّ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تهذيب الكمال (</w:t>
      </w:r>
      <w:r>
        <w:rPr>
          <w:rFonts w:ascii="Times New Roman" w:hAnsi="Times New Roman"/>
          <w:color w:val="000000"/>
          <w:sz w:val="30"/>
        </w:rPr>
        <w:t>۲۹</w:t>
      </w:r>
      <w:r>
        <w:rPr>
          <w:rFonts w:ascii="Times New Roman" w:hAnsi="Times New Roman"/>
          <w:color w:val="000000"/>
          <w:sz w:val="30"/>
          <w:rtl/>
        </w:rPr>
        <w:t xml:space="preserve">/ </w:t>
      </w:r>
      <w:r>
        <w:rPr>
          <w:rFonts w:ascii="Times New Roman" w:hAnsi="Times New Roman"/>
          <w:color w:val="000000"/>
          <w:sz w:val="30"/>
        </w:rPr>
        <w:t>٤۸۸</w:t>
      </w:r>
      <w:r>
        <w:rPr>
          <w:rFonts w:ascii="Times New Roman" w:hAnsi="Times New Roman"/>
          <w:color w:val="000000"/>
          <w:sz w:val="30"/>
          <w:rtl/>
        </w:rPr>
        <w:t>) ، وسير أعلام النبلاء (</w:t>
      </w:r>
      <w:r>
        <w:rPr>
          <w:rFonts w:ascii="Times New Roman" w:hAnsi="Times New Roman"/>
          <w:color w:val="000000"/>
          <w:sz w:val="30"/>
        </w:rPr>
        <w:t>٢٢٧/٥</w:t>
      </w:r>
      <w:r>
        <w:rPr>
          <w:rFonts w:ascii="Times New Roman" w:hAnsi="Times New Roman"/>
          <w:color w:val="000000"/>
          <w:sz w:val="30"/>
          <w:rtl/>
        </w:rPr>
        <w:t>).</w:t>
      </w:r>
      <w:r>
        <w:br/>
      </w:r>
      <w:r>
        <w:br/>
      </w:r>
      <w:r>
        <w:rPr>
          <w:rFonts w:ascii="Times New Roman" w:hAnsi="Times New Roman"/>
          <w:color w:val="000000"/>
          <w:sz w:val="30"/>
        </w:rPr>
        <w:t>۱۷۰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وَالفَاجِرَ، وَالإِنسَ وَالجِنَّ كُلُّ هَؤُلاءِ أُمَّةٌ لِلرَّسُولِ عَلَيْهِ الصَّلَاةُ وَالسَّلَامُ لِأَنَّهُ وُجْهَتْ إِلَيهِمْ</w:t>
      </w:r>
      <w:r>
        <w:br/>
      </w:r>
      <w:r>
        <w:rPr>
          <w:rFonts w:ascii="Times New Roman" w:hAnsi="Times New Roman"/>
          <w:color w:val="000000"/>
          <w:sz w:val="30"/>
          <w:rtl/>
        </w:rPr>
        <w:t>رِسَالَةُ النَّبِيِّ</w:t>
      </w:r>
      <w:r>
        <w:br/>
      </w:r>
      <w:r>
        <w:rPr>
          <w:rFonts w:ascii="Times New Roman" w:hAnsi="Times New Roman"/>
          <w:color w:val="000000"/>
          <w:sz w:val="30"/>
          <w:rtl/>
        </w:rPr>
        <w:t>ﷺ وَالإِيمَان بِهِ.</w:t>
      </w:r>
      <w:r>
        <w:br/>
      </w:r>
      <w:r>
        <w:rPr>
          <w:rFonts w:ascii="Times New Roman" w:hAnsi="Times New Roman"/>
          <w:color w:val="000000"/>
          <w:sz w:val="30"/>
          <w:rtl/>
        </w:rPr>
        <w:t>أو يُقالُ: أُمَّةُ الدَّعْوَةِ: كُلُّ النَّاسِ بَعْدَ بَعْثِةِ الرَّسولِ عَلَيْهِ الصَّلَاةُ وَالسَّلَامُ فهم أُمَّةُ دَعوة؛ لأنَّهُم كُلَّهُم مَدْعُرُونَ بالإيمانِ بِمُحَمَّدٍ عَلَيْهِ الصَّلَاةُ وَالسَّلَامُ وَيَدْخُلُ في ذلك اليَهودُ والنصارى؛ ولهذا قَالَ : وَالَّذِي نَفْسِي بِيَدِهِ، لَا يَسْمَعُ بِي مِنْ هَذِهِ الأُمَّةِ يَهُودِيٌّ وَلا نَصْرَانِيُّ ، فَقَوْلُهُ: «مِنْ هَذِهِ الأُمَّةِ» يَعنِي بِذَلكَ أُمَّةَ الدَّعَوَةِ؛ لِأَنَّ اليَهُودِيَّ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وَالنَّصْرَانِيَّ لَيْسَا مِنْ أُمَّةِ الإِجَابَةِ.</w:t>
      </w:r>
      <w:r>
        <w:br/>
      </w:r>
      <w:r>
        <w:br/>
      </w:r>
      <w:r>
        <w:rPr>
          <w:rFonts w:ascii="Times New Roman" w:hAnsi="Times New Roman"/>
          <w:color w:val="000000"/>
          <w:sz w:val="30"/>
          <w:rtl/>
        </w:rPr>
        <w:t>فَجَعَلَ مُجرَّدَ السَّماع بِالنِّسبَةِ لِليَهُودِي وَالنَّصَرَانِي حُجَّةٌ عَلَيهِ، أَمَّا غَيْرُ اليَهُودِ وَالنَّصَارَى فَلا بُدَّ مَعَ السَّماعِ مِنَ العِلمِ، لَكِنَّ اليَهُودَ وَالنَّصَارَى لا يَحْتَاجُونَ إِلى العِلْم؛ لأنَّ النَّبِيَّ ﷺ مَكْتُوبٌ عِندَهُم فِي التَّوْرَاةِ وَالإِنْجِيلِ بِأَوْصَافِهِ التِي تَجْعَلُهُم يَعْرِفُونَهُ كَما يَعْرِفُونَ أَبْناءَهُم؛ وَلِهَذَا جَعَلَ النَّبِيُّ ﷺ مُجَرَّدَ السَّماعِ بِالنسبةِ لِليَهُودِ</w:t>
      </w:r>
      <w:r>
        <w:br/>
      </w:r>
      <w:r>
        <w:rPr>
          <w:rFonts w:ascii="Times New Roman" w:hAnsi="Times New Roman"/>
          <w:color w:val="000000"/>
          <w:sz w:val="30"/>
          <w:rtl/>
        </w:rPr>
        <w:t>وَالنَّصَارَى حُجَّةٌ، وَهَذَا مِنَ الفَرْقِ بَينَ اليَهُودِ وَالنَّصَارَى وَغَيْرِهِمْ.</w:t>
      </w:r>
      <w:r>
        <w:br/>
      </w:r>
      <w:r>
        <w:rPr>
          <w:rFonts w:ascii="Times New Roman" w:hAnsi="Times New Roman"/>
          <w:color w:val="000000"/>
          <w:sz w:val="30"/>
          <w:rtl/>
        </w:rPr>
        <w:t>أَمَّا أُمَّةُ الإِجَابَةِ فَهُمُ الَّذِينَ اسْتَجَابُوا لِرَسُولِ اللهِ ، آمَنُوا به واتَّبَعوهُ، وَهُمُ</w:t>
      </w:r>
      <w:r>
        <w:br/>
      </w:r>
      <w:r>
        <w:br/>
      </w:r>
      <w:r>
        <w:rPr>
          <w:rFonts w:ascii="Times New Roman" w:hAnsi="Times New Roman"/>
          <w:color w:val="000000"/>
          <w:sz w:val="30"/>
          <w:rtl/>
        </w:rPr>
        <w:t>المُؤمِنُونَ.</w:t>
      </w:r>
      <w:r>
        <w:br/>
      </w:r>
      <w:r>
        <w:br/>
      </w:r>
      <w:r>
        <w:rPr>
          <w:rFonts w:ascii="Times New Roman" w:hAnsi="Times New Roman"/>
          <w:color w:val="000000"/>
          <w:sz w:val="30"/>
          <w:rtl/>
        </w:rPr>
        <w:t>وَالْمُرَادُ فِي هَذَا الحَديثِ: «إِنَّ أُمَّتِي يُدْعَوْنَ يَوْمَ القِيامَةِ» هُوَ أُمَّةُ الإِجَابَةِ؛ لأَنَّ أُمَّةَ الدَّعْوَةِ لَيسَ لَها وُضُوءٌ، وَلَو تَوضَّأَ الوَاحِدُ مِنْهُمْ لَم يَصِحٌ وُضُوقُهُ إِذَا كَانَ غَيْرَ</w:t>
      </w:r>
      <w:r>
        <w:br/>
      </w:r>
      <w:r>
        <w:rPr>
          <w:rFonts w:ascii="Times New Roman" w:hAnsi="Times New Roman"/>
          <w:color w:val="000000"/>
          <w:sz w:val="30"/>
          <w:rtl/>
        </w:rPr>
        <w:t>مُسْلِمٍ، فَلا يَصحُ أَن يُرَادَ بِالأُمَّةِ هُنَا أُمَّةُ الدَّعْوَةِ.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الإيمان، باب وجوب الإيمان برسالة نبينا محمد ، رقم (</w:t>
      </w:r>
      <w:r>
        <w:rPr>
          <w:rFonts w:ascii="Times New Roman" w:hAnsi="Times New Roman"/>
          <w:color w:val="000000"/>
          <w:sz w:val="30"/>
        </w:rPr>
        <w:t>١٥٣</w:t>
      </w:r>
      <w:r>
        <w:rPr>
          <w:rFonts w:ascii="Times New Roman" w:hAnsi="Times New Roman"/>
          <w:color w:val="000000"/>
          <w:sz w:val="30"/>
          <w:rtl/>
        </w:rPr>
        <w:t>)، من حديث</w:t>
      </w:r>
      <w:r>
        <w:br/>
      </w:r>
      <w:r>
        <w:br/>
      </w:r>
      <w:r>
        <w:rPr>
          <w:rFonts w:ascii="Times New Roman" w:hAnsi="Times New Roman"/>
          <w:color w:val="000000"/>
          <w:sz w:val="30"/>
          <w:rtl/>
        </w:rPr>
        <w:t>أبي هريرة رضي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۱۷۱</w:t>
      </w:r>
      <w:r>
        <w:br/>
      </w:r>
      <w:r>
        <w:br/>
      </w:r>
      <w:r>
        <w:rPr>
          <w:rFonts w:ascii="Times New Roman" w:hAnsi="Times New Roman"/>
          <w:color w:val="000000"/>
          <w:sz w:val="30"/>
          <w:rtl/>
        </w:rPr>
        <w:t xml:space="preserve">إذن: يَكونُ مَعْنَى الحديثِ إِنَّ أُمتي» الَّذينَ أجابوا رِسالتي، واستجابوا لي «يُدْعَوْنَ» أي: يُنادَوْنَ يَوْمَ القيامةِ؛ وذلك أنَّ الأُمَمَ إِذَا بَعَثَ اللَّهُ الخَلائِقَ يَوْمَ القِيامَةِ صارَتْ كُلُّ أُمَّةٍ مَعَ رَسُولِها وَكُلُّ أُمَّةٍ تُدْعَى إِلَى كِتَبِهَا ﴾ [الجاثية: </w:t>
      </w:r>
      <w:r>
        <w:rPr>
          <w:rFonts w:ascii="Times New Roman" w:hAnsi="Times New Roman"/>
          <w:color w:val="000000"/>
          <w:sz w:val="30"/>
        </w:rPr>
        <w:t>٢٨</w:t>
      </w:r>
      <w:r>
        <w:rPr>
          <w:rFonts w:ascii="Times New Roman" w:hAnsi="Times New Roman"/>
          <w:color w:val="000000"/>
          <w:sz w:val="30"/>
          <w:rtl/>
        </w:rPr>
        <w:t>] الذي كُتِبَ عليها مِن</w:t>
      </w:r>
      <w:r>
        <w:br/>
      </w:r>
      <w:r>
        <w:rPr>
          <w:rFonts w:ascii="Times New Roman" w:hAnsi="Times New Roman"/>
          <w:color w:val="000000"/>
          <w:sz w:val="30"/>
          <w:rtl/>
        </w:rPr>
        <w:t>خَيْرٍ أَو شَر ، فيَكونُ مَعْنى «يُدْعَوْنَ» أي: يُنادُونَ يَوْمَ القِيامَةِ حَالَ كَوْنِهِم غُرَّا مُحَجَّلِينَ» يُقال لهم: أيُّها الغُرُّ المُحَجَّلُونَ. أو المعنى: أنَّهُم يُعرفونَ بالغر المحجلين، فيكون المعنى هذا وهذا؛ لأنَّ كُلَّ أُمَّةٍ تُدعى إلى كِتابِها كما جاءَ في القُرْآنِ الكريمِ ﴿وَتَرَى كُلَّ أُمَّةٍ جَانِيَةً كُلُّ أُمَّةٍ تُدعى إلى كتبها الْيَوْمَ تُجْزَوْنَ مَا كُنتُمْ تَعْمَلُونَ ﴾ [الجائية :</w:t>
      </w:r>
      <w:r>
        <w:rPr>
          <w:rFonts w:ascii="Times New Roman" w:hAnsi="Times New Roman"/>
          <w:color w:val="000000"/>
          <w:sz w:val="30"/>
        </w:rPr>
        <w:t>۲۸</w:t>
      </w:r>
      <w:r>
        <w:rPr>
          <w:rFonts w:ascii="Times New Roman" w:hAnsi="Times New Roman"/>
          <w:color w:val="000000"/>
          <w:sz w:val="30"/>
          <w:rtl/>
        </w:rPr>
        <w:t>]، فَهَذِهِ الأُمَّةُ تُدْعَى عَلَى هَذَا الوَجْهِ، وَقَوْلُهُ: «يَوْمَ القِيَامَةِ» هُوَ اليَوْمُ الَّذِي يُبْعَثُ فِيهِ النَّاسُ .</w:t>
      </w:r>
      <w:r>
        <w:br/>
      </w:r>
      <w:r>
        <w:rPr>
          <w:rFonts w:ascii="Times New Roman" w:hAnsi="Times New Roman"/>
          <w:color w:val="000000"/>
          <w:sz w:val="30"/>
          <w:rtl/>
        </w:rPr>
        <w:t>وقَوْلُهُ: «غُرَّا»: جَمْعُ أَغَرَّ، وَهُوَ الفَرَسُ الَّذِي فِي مُقَدَّمِ رَأْسِهِ عِندَ جَبْهَتِهِ بَيَاضٌ، وَقَدْ يَكُونُ فِي كُلِّ وَجْهِهِ، وَالْمُرَادُ بِالغُرَّةِ هُنَا لَيسَتْ غُرَّةَ البَيَاضِ، بَل هِيَ غُرَّةُ النُّورِ،</w:t>
      </w:r>
      <w:r>
        <w:br/>
      </w:r>
      <w:r>
        <w:rPr>
          <w:rFonts w:ascii="Times New Roman" w:hAnsi="Times New Roman"/>
          <w:color w:val="000000"/>
          <w:sz w:val="30"/>
          <w:rtl/>
        </w:rPr>
        <w:t>فَيَأْتُونَ وُجُوهُهُم تَلُوحُ نُورًا.</w:t>
      </w:r>
      <w:r>
        <w:br/>
      </w:r>
      <w:r>
        <w:rPr>
          <w:rFonts w:ascii="Times New Roman" w:hAnsi="Times New Roman"/>
          <w:color w:val="000000"/>
          <w:sz w:val="30"/>
          <w:rtl/>
        </w:rPr>
        <w:t>وَقَوْلُهُ: «مُحَجَّلِينَ»: التَّحْجِيلُ بَيَاضُ أَرْجُلِ الفَرَسِ أَوْ غَيْرِهِ مِنَ البَهَائِمِ، بِأَن تكونَ اليَدَانِ وَالرَّجُلانِ في آخِرِهِمَا بَاضُ، وَهذَا التَّحْجِيلُ - أَيضًا - نَقُولُ فِيهِ مَا قُلْنَا في الغُرَةِ، أَنَّهُ ليس مُجرَّدَ بَياضِ، ولكنَّهُ نُورٌ يَتَلَا لَأُ، أَي: بِيضَ الأَعْضَاءِ؛ لِأَنَّ الوُضُوءَ</w:t>
      </w:r>
      <w:r>
        <w:br/>
      </w:r>
      <w:r>
        <w:rPr>
          <w:rFonts w:ascii="Times New Roman" w:hAnsi="Times New Roman"/>
          <w:color w:val="000000"/>
          <w:sz w:val="30"/>
          <w:rtl/>
        </w:rPr>
        <w:t xml:space="preserve">فِي الوَجْهِ، وَفِي اليَدَيْنِ، وفي الرِّجْلَيْنِ، يُدْعَوْنَ غُرَّا مُحَجَّلِينَ مِنْ أَثَرِ الوُضُوءِ. فَوَصَفَ النَّبِيُّ ﷺ أُمَّتَهُ يَوْمَ القِيَامَةِ أَنَّ وُجُوهَهُم بِيضٌ تَتَلالَأُ نُورًا مِن قَوْلِهِ: غْرًا، وَأَنَّ أَطْرَافَ أَرْجُلِهِم كَذَلِكَ تَكونُ بِيضًا مِنَ النُّورِ، قَالَ النَّبِيُّ ﷺ فِي حَدِيثٍ آخَرَ سِيمَا لَيْسَتْ </w:t>
      </w:r>
      <w:proofErr w:type="gramStart"/>
      <w:r>
        <w:rPr>
          <w:rFonts w:ascii="Times New Roman" w:hAnsi="Times New Roman"/>
          <w:color w:val="000000"/>
          <w:sz w:val="30"/>
          <w:rtl/>
        </w:rPr>
        <w:t>لِغَيْرِكُمْ ،</w:t>
      </w:r>
      <w:proofErr w:type="gramEnd"/>
      <w:r>
        <w:rPr>
          <w:rFonts w:ascii="Times New Roman" w:hAnsi="Times New Roman"/>
          <w:color w:val="000000"/>
          <w:sz w:val="30"/>
          <w:rtl/>
        </w:rPr>
        <w:t xml:space="preserve"> أَيْ: عَلامَةٌ، كما قَالَ تَعَالَى: ﴿سِيمَاهُمْ فِي وُجُوهِهِم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w:t>
      </w:r>
      <w:proofErr w:type="gramStart"/>
      <w:r>
        <w:rPr>
          <w:rFonts w:ascii="Times New Roman" w:hAnsi="Times New Roman"/>
          <w:color w:val="000000"/>
          <w:sz w:val="30"/>
          <w:rtl/>
        </w:rPr>
        <w:t>أخرجه .</w:t>
      </w:r>
      <w:proofErr w:type="gramEnd"/>
      <w:r>
        <w:rPr>
          <w:rFonts w:ascii="Times New Roman" w:hAnsi="Times New Roman"/>
          <w:color w:val="000000"/>
          <w:sz w:val="30"/>
          <w:rtl/>
        </w:rPr>
        <w:t xml:space="preserve"> جه مسلم كتاب الطهارة، باب استحباب إطالة الغرة والتحجيل، رقم (</w:t>
      </w:r>
      <w:r>
        <w:rPr>
          <w:rFonts w:ascii="Times New Roman" w:hAnsi="Times New Roman"/>
          <w:color w:val="000000"/>
          <w:sz w:val="30"/>
        </w:rPr>
        <w:t>٢٤٧</w:t>
      </w:r>
      <w:r>
        <w:rPr>
          <w:rFonts w:ascii="Times New Roman" w:hAnsi="Times New Roman"/>
          <w:color w:val="000000"/>
          <w:sz w:val="30"/>
          <w:rtl/>
        </w:rPr>
        <w:t>)، من حديث أبي هريرة رَضِيَ اللَّهُ عَنْهُ.</w:t>
      </w:r>
      <w:r>
        <w:br/>
      </w:r>
      <w:r>
        <w:br/>
      </w:r>
      <w:r>
        <w:rPr>
          <w:rFonts w:ascii="Times New Roman" w:hAnsi="Times New Roman"/>
          <w:color w:val="000000"/>
          <w:sz w:val="30"/>
        </w:rPr>
        <w:t>۱۷۲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أَثَرِ السُّجُودِ﴾ [الفتح:</w:t>
      </w:r>
      <w:r>
        <w:rPr>
          <w:rFonts w:ascii="Times New Roman" w:hAnsi="Times New Roman"/>
          <w:color w:val="000000"/>
          <w:sz w:val="30"/>
        </w:rPr>
        <w:t>٢٩</w:t>
      </w:r>
      <w:r>
        <w:rPr>
          <w:rFonts w:ascii="Times New Roman" w:hAnsi="Times New Roman"/>
          <w:color w:val="000000"/>
          <w:sz w:val="30"/>
          <w:rtl/>
        </w:rPr>
        <w:t>] سيما لَيسَتْ لِغَيرِ هَذِهِ الأُمَّةِ؛ ولهذا يَعْرِفُ النَّبِيُّ ﷺ أُمَّتَهُ بهذه السيما، وَهَذَا مِن فَضْلِ اللَّهِ سُبْحَانَهُ وَتَعَالَى عَلَى هَذِهِ الْأُمَّةِ الَّتِي اخْتَصَّهَا بِخَصَائِصَ كَثِيرَةٍ.</w:t>
      </w:r>
      <w:r>
        <w:br/>
      </w:r>
      <w:r>
        <w:rPr>
          <w:rFonts w:ascii="Times New Roman" w:hAnsi="Times New Roman"/>
          <w:color w:val="000000"/>
          <w:sz w:val="30"/>
          <w:rtl/>
        </w:rPr>
        <w:t>قَوْلُهُ: مِنْ آثَارِ الوُضُوءِ»، «مِنْ»: لِلتَّعليل، أي: بِسَبب آثَارِ الوُضُوءِ، وَآثَارِ الوُضُوءِ أي ما يَبْقَى بَعْدَهُ في تَحَلَّ عَمَرهِ؛ لأنَّهُ يَمُرُّ بِهَذِهِ الْأَعْضَاءِ، والوُضُوءِ» بضَمِّ الوَاوِ، المرادُ بِهِ الفِعْلُ، وَهُو تَطْهِيرُ الأَعْضَاءِ الأَرْبَعَةِ عَلَى وَجْهِ مَخصُوص، وَالأَعْضَاءُ الأَرْبَعَةُ هِيَ : الوَجْهُ، وَاليَدَانِ، وَالرَّجُلانِ، وَالرَّأْسُ.</w:t>
      </w:r>
      <w:r>
        <w:br/>
      </w:r>
      <w:r>
        <w:rPr>
          <w:rFonts w:ascii="Times New Roman" w:hAnsi="Times New Roman"/>
          <w:color w:val="000000"/>
          <w:sz w:val="30"/>
          <w:rtl/>
        </w:rPr>
        <w:t>وَلِهَذَا عَبَّرْنَا بـ (تَطْهِيرُ)، وَبَعْضُ العُلَماءِ يَقولُ: (غَسْلُ) الأَعْضَاءِ الْأَرْبَعَةِ،</w:t>
      </w:r>
      <w:r>
        <w:br/>
      </w:r>
      <w:r>
        <w:rPr>
          <w:rFonts w:ascii="Times New Roman" w:hAnsi="Times New Roman"/>
          <w:color w:val="000000"/>
          <w:sz w:val="30"/>
          <w:rtl/>
        </w:rPr>
        <w:t>وَلا بَأْسَ أنْ يُعَبَّرَ بِالغَسْلِ؛ لِأَنَّ أَكثَرَهَا يُغْسَلُ.</w:t>
      </w:r>
      <w:r>
        <w:br/>
      </w:r>
      <w:r>
        <w:rPr>
          <w:rFonts w:ascii="Times New Roman" w:hAnsi="Times New Roman"/>
          <w:color w:val="000000"/>
          <w:sz w:val="30"/>
          <w:rtl/>
        </w:rPr>
        <w:t>هَذَا الحَدِيثُ فِيهِ دَلِيلٌ عَلَى فَضِيلَةِ الوُضُوءِ، وَأَنَّ لَهُ هَذِهِ الآثَارَ وَالمِيزَةَ العَظِيمَةَ لِهَذِهِ الأُمَّةِ ؛ وَلِهَذَا قَالَ النَّبِيُّ عَلَيْهِ الصَّلَاةُ وَالسَّلَامُ : «سِيَمَا أَيْ: عَلامَةٌ لَيْسَتْ لِغَيْرِكُمْ» (</w:t>
      </w:r>
      <w:r>
        <w:rPr>
          <w:rFonts w:ascii="Times New Roman" w:hAnsi="Times New Roman"/>
          <w:color w:val="000000"/>
          <w:sz w:val="30"/>
        </w:rPr>
        <w:t>١</w:t>
      </w:r>
      <w:r>
        <w:rPr>
          <w:rFonts w:ascii="Times New Roman" w:hAnsi="Times New Roman"/>
          <w:color w:val="000000"/>
          <w:sz w:val="30"/>
          <w:rtl/>
        </w:rPr>
        <w:t>)، ثُمَّ ذَكَرَ هَذَا، وَالنَّبِيُّ ﷺ سَيَعْرِفُ أُمَّتَهُ بِهِذِهِ العَلامَةِ.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قَوْلُهُ: «فَمَنِ اسْتَطَاعَ مِنْكُمْ أَن يُطِيلَ غُرَّتَهُ فَلْيَفْعَلْ» وفِي اللَّفْظِ الْآخَرِ: وَتَحْجِيلَهُ فَلْيَفْعَلْ»: (مَنْ) شَرْطِيَّةٌ، يَعنِي: مَنْ قَدرَ أَن يُطيلَ غُرَّتَه فَلْيَفْعَلْ، مَنْ قَدرَ أَن يُطِيلَ</w:t>
      </w:r>
      <w:r>
        <w:br/>
      </w:r>
      <w:r>
        <w:br/>
      </w:r>
      <w:r>
        <w:rPr>
          <w:rFonts w:ascii="Times New Roman" w:hAnsi="Times New Roman"/>
          <w:color w:val="000000"/>
          <w:sz w:val="30"/>
          <w:rtl/>
        </w:rPr>
        <w:t>تَحْجِيلَهُ فَلْيَفْعَلْ .</w:t>
      </w:r>
      <w:r>
        <w:br/>
      </w:r>
      <w:r>
        <w:br/>
      </w:r>
      <w:r>
        <w:rPr>
          <w:rFonts w:ascii="Times New Roman" w:hAnsi="Times New Roman"/>
          <w:color w:val="000000"/>
          <w:sz w:val="30"/>
          <w:rtl/>
        </w:rPr>
        <w:t>وهذه الجُمْلةُ اخْتَلَفَ فيها عُلماء الحديثِ، هل هي مِن كَلامِ الرَّسولِ</w:t>
      </w:r>
      <w:r>
        <w:br/>
      </w:r>
      <w:r>
        <w:br/>
      </w:r>
      <w:r>
        <w:rPr>
          <w:rFonts w:ascii="Times New Roman" w:hAnsi="Times New Roman"/>
          <w:color w:val="000000"/>
          <w:sz w:val="30"/>
          <w:rtl/>
        </w:rPr>
        <w:t>صَلَّى اللَّهُ عَلَيْهِ وَسَلَّمَ أو لا؟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الطهارة، باب استحباب إطالة الغرة والتحجيل، رقم (</w:t>
      </w:r>
      <w:r>
        <w:rPr>
          <w:rFonts w:ascii="Times New Roman" w:hAnsi="Times New Roman"/>
          <w:color w:val="000000"/>
          <w:sz w:val="30"/>
        </w:rPr>
        <w:t>٢٤٧</w:t>
      </w:r>
      <w:r>
        <w:rPr>
          <w:rFonts w:ascii="Times New Roman" w:hAnsi="Times New Roman"/>
          <w:color w:val="000000"/>
          <w:sz w:val="30"/>
          <w:rtl/>
        </w:rPr>
        <w:t>)، من حديث</w:t>
      </w:r>
      <w:r>
        <w:br/>
      </w:r>
      <w:r>
        <w:br/>
      </w:r>
      <w:r>
        <w:rPr>
          <w:rFonts w:ascii="Times New Roman" w:hAnsi="Times New Roman"/>
          <w:color w:val="000000"/>
          <w:sz w:val="30"/>
          <w:rtl/>
        </w:rPr>
        <w:t>أبي هريرة رَضِعَ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۱۷۳</w:t>
      </w:r>
      <w:r>
        <w:br/>
      </w:r>
      <w:r>
        <w:br/>
      </w:r>
      <w:r>
        <w:rPr>
          <w:rFonts w:ascii="Times New Roman" w:hAnsi="Times New Roman"/>
          <w:color w:val="000000"/>
          <w:sz w:val="30"/>
          <w:rtl/>
        </w:rPr>
        <w:t>فقيلَ: إنَّها مِن كَلامِ الرَّسولِ ، وأبى ذلك كَثيرٌ منَ العُلَماء، وقالوا: إِنَّ هَذِهِ الزِّيَادَةَ مِنْ قَوْلِ أَبِي هُرَيْرَةَ رَضَ اللَّهُ عَنْهُ وَلَيسَتْ مِن قَوْلِ النَّبِيِّ صَلَّى اللَّهُ عَلَيْهِ وَعَلَى الِهِ وَسَلَّمَ وَيُسَمَّى مِثْلُ هَذَا التَّصَرُّفِ فِي عُرْفِ المُحَدِّثِينَ بـ (الإِدْرَاج)؛ لِأَنَّهُ إِدْخَالُ حَدِيثٍ فِي حَدِيثٍ</w:t>
      </w:r>
      <w:r>
        <w:br/>
      </w:r>
      <w:r>
        <w:br/>
      </w:r>
      <w:r>
        <w:rPr>
          <w:rFonts w:ascii="Times New Roman" w:hAnsi="Times New Roman"/>
          <w:color w:val="000000"/>
          <w:sz w:val="30"/>
          <w:rtl/>
        </w:rPr>
        <w:t>مِن غَيْرِ بَيَانِ.</w:t>
      </w:r>
      <w:r>
        <w:br/>
      </w:r>
      <w:r>
        <w:br/>
      </w:r>
      <w:r>
        <w:rPr>
          <w:rFonts w:ascii="Times New Roman" w:hAnsi="Times New Roman"/>
          <w:color w:val="000000"/>
          <w:sz w:val="30"/>
          <w:rtl/>
        </w:rPr>
        <w:t>إذن: يَنْتَهِي كَلامُ الرَّسُولِ عَلَيْهِ الصَّلَاةُ وَالسَّلَامُ عند قَوْلِهِ: «إِنَّ أُمَّتِي يُدْعَوْنَ يَوْمَ القيامةِ غُرَّا مُحَجَّلِينَ مِنْ آثَارِ الوضوء والباقي مِنْ كَلَامِ أَبِي هُرَيْرَةَ، وَيَدُلُّ لهذا المَعْنَى أنَّ قَوْلَهُ: «فَمَنِ اسْتَطَاعَ مِنْكُمْ أَنْ يُطِيلَ غُرَّتَهُ لا يُمْكِنُ أَنْ يَقَعَ مِنَ الرَّسُولِ لِأَنَّ الغُرَّةَ بَيَاضُ الوَجْهِ، وَالوَجْهُ لا يُمْكِنُ تَطْوِيلُهُ؛ لأَنَّهُ مَحْصُورٌ، فَأَيْنَ يَذْهَبُ لَو أَرَادَ أَنْ يُطِيلَ الوَجْهَ؟ سَيَدْخُلُ فِي الرَّأْسِ أَوِ الرَّقَبَةِ!</w:t>
      </w:r>
      <w:r>
        <w:br/>
      </w:r>
      <w:r>
        <w:rPr>
          <w:rFonts w:ascii="Times New Roman" w:hAnsi="Times New Roman"/>
          <w:color w:val="000000"/>
          <w:sz w:val="30"/>
          <w:rtl/>
        </w:rPr>
        <w:t>أَمَّا إِطَالَةُ التَّحْجِيلِ فَإِنَّهَا مُمكِنَةٌ، يُمْكِنُ لِلإنْسَانِ أَنْ يُطِيلَ التَّحْجِيلَ بَدَلًا مِن أَنْ يَكُونَ التَّحْجِيلُ إِلَى المِرْفَقِ يَكُونُ إِلَى الكَتِفِ، لَكِنَّ المُشكِلَ إِطَالَةُ الغُرَّةِ؛ لِأَنَّ الغُرَّةَ بَياضُ الوَجْهِ، وَلا يُمْكِنُ أَنْ يُطيلَ الإِنسَانُ بَياضَ الوَجْهِ؛ لِأَنَّ الوَجْهَ لَا يَتَّسِعُ لِأَكْثَرَ ما هُوَ عَلَيهِ، فَتَكُونُ إِطَالَةُ الغُرَّةِ مُسْتَحِيلَةٌ، وَالنَّبِيُّ عَلَيْهِ الصَّلَاةُ وَالسَّلَامُ لا يَأْتِي بِشَيءٍ مُستَحِيلٍ؛ وَلِهَذَا ذَهَبَ الْمُحَقِّقُونَ مِنْ أَهْلِ العِلْمِ إِلَى أَنَّ قَولَهُ: «فَمَنِ اسْتَطَاعَ أَن يُطِيلَ غُرَّتَهُ ... . مِنْ كَلام أبي هُرَيْرَةَ رَضَ اللَّهُ عَنْهُ، فَيَكُونُ مُدْرَجًا فِي الحَدِيثِ، وَعَلَى هَذَا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قولُ ابْنِ القَيِّم في النُّونِيَّة ) :</w:t>
      </w:r>
      <w:r>
        <w:br/>
      </w:r>
      <w:r>
        <w:br/>
      </w:r>
      <w:r>
        <w:rPr>
          <w:rFonts w:ascii="Times New Roman" w:hAnsi="Times New Roman"/>
          <w:color w:val="000000"/>
          <w:sz w:val="30"/>
          <w:rtl/>
        </w:rPr>
        <w:t>وَإِطَالَةُ الغُرَّاتِ لَيْسَ بِمُمْكِنٍ أَبَدًا وَذَا فِي غَايَةِ التَّبْيَانِ</w:t>
      </w:r>
      <w:r>
        <w:br/>
      </w:r>
      <w:r>
        <w:br/>
      </w:r>
      <w:r>
        <w:rPr>
          <w:rFonts w:ascii="Times New Roman" w:hAnsi="Times New Roman"/>
          <w:color w:val="000000"/>
          <w:sz w:val="30"/>
          <w:rtl/>
        </w:rPr>
        <w:t>يعني: لا يُمْكِنُ أَنْ تُطَالَ الغُرَّة.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نونية ابن القيم (ص: </w:t>
      </w:r>
      <w:r>
        <w:rPr>
          <w:rFonts w:ascii="Times New Roman" w:hAnsi="Times New Roman"/>
          <w:color w:val="000000"/>
          <w:sz w:val="30"/>
        </w:rPr>
        <w:t>۳۳۱</w:t>
      </w:r>
      <w:r>
        <w:rPr>
          <w:rFonts w:ascii="Times New Roman" w:hAnsi="Times New Roman"/>
          <w:color w:val="000000"/>
          <w:sz w:val="30"/>
          <w:rtl/>
        </w:rPr>
        <w:t>).</w:t>
      </w:r>
      <w:r>
        <w:br/>
      </w:r>
      <w:r>
        <w:br/>
      </w:r>
      <w:r>
        <w:rPr>
          <w:rFonts w:ascii="Times New Roman" w:hAnsi="Times New Roman"/>
          <w:color w:val="000000"/>
          <w:sz w:val="30"/>
        </w:rPr>
        <w:t>١٧٤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وَأَبُو هُرَيْرَةَ قَالَ ذَا مِنْ كِيسِهِ فَغَدَايُمَيَّزُهُ أُولُو العِرْفَانِ إِذَنْ: لا يُمْكِنُ أَنْ يَكُونَ هَذَا الحَدِيثُ مِنْ كَلامِ الرَّسُولِ عَلَيْهِ الصَّلَاةُ وَالسَّلَامُ وَهَذَا</w:t>
      </w:r>
      <w:r>
        <w:br/>
      </w:r>
      <w:r>
        <w:rPr>
          <w:rFonts w:ascii="Times New Roman" w:hAnsi="Times New Roman"/>
          <w:color w:val="000000"/>
          <w:sz w:val="30"/>
          <w:rtl/>
        </w:rPr>
        <w:t xml:space="preserve">أَحَدُ مَا يُسْتَدَلُ بِهِ عَلَى أَنَّ الحَدِيثَ لَيْسَ مِنْ كَلامِ الرَّسُولِ عَلَيْهِ الصَّلَاةُ وَالسَّلَامُ . وكما ذكرنا سابقا أنَّ قَوْلَهُ: «الطَّوافُ بِالبَيْتِ صَلاةٌ إِلَّا أَنَّ اللهَ أَباحَ فِيهِ الكَلامَ لا يُمْكِنُ أَنْ يَكُونَ مِن كَلام الرسول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لأنَّ الطَّافَ لا يُخالِفُ الصَّلاةَ في مَسْأَلةِ الكَلامِ فقط، بل يُخالِفُها فِي أَكْثَرِ الأَحْكامِ.</w:t>
      </w:r>
      <w:r>
        <w:br/>
      </w:r>
      <w:r>
        <w:rPr>
          <w:rFonts w:ascii="Times New Roman" w:hAnsi="Times New Roman"/>
          <w:color w:val="000000"/>
          <w:sz w:val="30"/>
          <w:rtl/>
        </w:rPr>
        <w:t>تأتي إلى التَّحْجِيلِ فَنَقولُ أيضًا: ليس مِن كَلَامِ الرَّسُولِ عَلَيْهِ الصَّلَاةُ وَالسَّلَامُ وَإِنْ كَانَتْ إطالةُ التَّحْجيلِ مُمكنة، لكنَّ الكَلامَ هل قالَهُ الرَّسُولُ عَلَيْهِ الصَّلَاةُ وَالسَّلَامُ أَم لم يَقُلْهُ؟ وبناءً على ثبوتِ هذا عنِ الرَّسول الله ﷺ أو عَدَمِهِ اخْتَلَفَ العُلَمَاءُ رَحِمَهُمُ اللَّهُ: هَلِ الْأَفْضَلُ أَنْ يُجاوِزَ الإِنسَانُ مَحَلَّ الفَرْضِ، أَو أَنْ يَقْتَصِرَ عَلى المِرْفَقَيْنِ فِي ذَلِكَ لِلعُلَماءِ قَوْلَانِ. وسيَأْتي هذا في الفوائِدِ إِنْ شاءَ الله. قَوْلُهُ: «وَفِي لَفْظِ آخَرَ: رَأَيْتُ أَبَا هُرَيْرَةَ»: الفَاعِلُ هُوَ نُعَيْمُ الْمُجْمِرُ (يَتَوَضَّأُ) فَقَوْلُهُ إِنَّهُ رَأَى أَبَا هُرَيْرَةَ، وَفِي الأَوَّلِ قَالَ: «عَنْ أَبي هُرَيْرَةَ»، قَالَ: «أَب»؛ لِأَنَّهُ تَجَرُورٌ، وُهُنَاكَ قَالَ: «أَبَا مَفعُولٌ به؛ لِأَنَّهُ مِنَ الأَسْمَاءِ الخَمْسَةِ أو السَّنَّةِ، يُنْصَبُ بالأَلِفِ وَيُحِرُّ بِاليَاءِ، وَيُرْفَعُ بِالوَاوِ.</w:t>
      </w:r>
      <w:r>
        <w:br/>
      </w:r>
      <w:r>
        <w:rPr>
          <w:rFonts w:ascii="Times New Roman" w:hAnsi="Times New Roman"/>
          <w:color w:val="000000"/>
          <w:sz w:val="30"/>
          <w:rtl/>
        </w:rPr>
        <w:t>قَوْلُهُ: رَأَيْتُ أَبَا هُرَيْرَةَ يَتَوَضَّأُ، فَغَسَلَ وَجْهَهُ وَيَدَيْهِ حَتَّى كَادَ يَبْلُغُ المَنْكِبَيْنِ»، فَقَالَ: غَسَلَ وَجْهَهُ، وَلم يَقُلْ أَطَالَ؛ لأنَّهُ غَيْرُ مُمكنٍ، أَمَّا اليَدَانِ، فَقالَ: «حَتَّى كَادَ يَبْلُغُ المَنْكِبَيْنِ»، والمَنْكِبُ هُوَ طَرَفُ رَأسِ الكَتِفِ، «ثُمَّ غَسَلَ رِجْلَيْهِ حَتَّى رَفَعَ إِلَى السَّاقَيْنِ، وَالسَّاقَانِ بِمَنزِلِةِ الذَّرَاعَيْنِ لِليَدَيْنِ، ثُمَّ قَالَ: «سَمِعْتُ رَسُولَ اللهِ ﷺ</w:t>
      </w:r>
      <w:r>
        <w:br/>
      </w:r>
      <w:r>
        <w:br/>
      </w:r>
      <w:r>
        <w:rPr>
          <w:rFonts w:ascii="Times New Roman" w:hAnsi="Times New Roman"/>
          <w:color w:val="000000"/>
          <w:sz w:val="30"/>
          <w:rtl/>
        </w:rPr>
        <w:t>كتاب الطهارة</w:t>
      </w:r>
      <w:r>
        <w:br/>
      </w:r>
      <w:r>
        <w:br/>
      </w:r>
      <w:r>
        <w:rPr>
          <w:rFonts w:ascii="Times New Roman" w:hAnsi="Times New Roman"/>
          <w:color w:val="000000"/>
          <w:sz w:val="30"/>
        </w:rPr>
        <w:t>۱۷۵</w:t>
      </w:r>
      <w:r>
        <w:br/>
      </w:r>
      <w:r>
        <w:br/>
      </w:r>
      <w:r>
        <w:rPr>
          <w:rFonts w:ascii="Times New Roman" w:hAnsi="Times New Roman"/>
          <w:color w:val="000000"/>
          <w:sz w:val="30"/>
          <w:rtl/>
        </w:rPr>
        <w:t>يَقُولُ: «إِنَّ أُمَّتِي يُدْعَوْنَ يَوْمَ القِيَامَةِ غُرَّا مُحَجَّلِينَ مِنْ آثَارِ الوُضُوءِ، وَلَمْ يَقُلْ: رَأَيتُ النَّبِيَّ ﷺ يَفْعَلُ ذَلِكَ، بَلْ قَالَ: «سَمِعْتُ، فَعُلِمَ أَنَّ هَذَا الفِعْلَ مِنِ اجْتِهَادِهِ رَضِنَ اللَّهُ عَنْهُ وَلَيسَ كُلِّ مُجتَهِدٍ مُصِيبًا.</w:t>
      </w:r>
      <w:r>
        <w:br/>
      </w:r>
      <w:r>
        <w:rPr>
          <w:rFonts w:ascii="Times New Roman" w:hAnsi="Times New Roman"/>
          <w:color w:val="000000"/>
          <w:sz w:val="30"/>
          <w:rtl/>
        </w:rPr>
        <w:t>أَمَّا مَا ثَبَتَ فِي حَدِيثِ مُسْلِمٍ أَنَّه : غَسَلَ يَدَيْهِ حَتَّى شَرَعَ فِي العَضُدِ، وَغَسَلَ رِجْلَيْهِ حَتَّى شَرَعَ فِي السَّاقِ » (</w:t>
      </w:r>
      <w:r>
        <w:rPr>
          <w:rFonts w:ascii="Times New Roman" w:hAnsi="Times New Roman"/>
          <w:color w:val="000000"/>
          <w:sz w:val="30"/>
        </w:rPr>
        <w:t>١</w:t>
      </w:r>
      <w:r>
        <w:rPr>
          <w:rFonts w:ascii="Times New Roman" w:hAnsi="Times New Roman"/>
          <w:color w:val="000000"/>
          <w:sz w:val="30"/>
          <w:rtl/>
        </w:rPr>
        <w:t>) هَذَا صَحِيحٌ ؛ لِأَنَّهُ قَالَ: «رَأَيْتُ النَّبِيِّ ﷺ يَفْعَلُ ذَلِكَ»، وَهَذَا نَقُولُ بِه؛ لأنَّهُ لا يُمْكِنُ اسْتِيعَابُ المِرْفَقَيْنِ، أَوِ الكَعْبَيْنِ إِلَّا بِإِصَابَةِ شَيْءٍ مِنَ العَضُدِ وَشَيْءٍ مِنَ السَّاقِ، وَهَذَا وَاضِحٌ لِكِنَّ هَذَا التَّطويلَ لَمْ يُسْنِدُهُ أَبو هُرَيْرَةَ</w:t>
      </w:r>
      <w:r>
        <w:br/>
      </w:r>
      <w:r>
        <w:rPr>
          <w:rFonts w:ascii="Times New Roman" w:hAnsi="Times New Roman"/>
          <w:color w:val="000000"/>
          <w:sz w:val="30"/>
          <w:rtl/>
        </w:rPr>
        <w:t>رض اللهُ عَنْهُ إِلَى رَسُولِ الله صَلَّى اللَّهُ عَلَيْهِ وَعَلَى اللَّهِ وَسَلَّمَ بَل قَالَ: سَمِعْتُ».</w:t>
      </w:r>
      <w:r>
        <w:br/>
      </w:r>
      <w:r>
        <w:rPr>
          <w:rFonts w:ascii="Times New Roman" w:hAnsi="Times New Roman"/>
          <w:color w:val="000000"/>
          <w:sz w:val="30"/>
          <w:rtl/>
        </w:rPr>
        <w:t>قَوْلُهُ: «يُدْعَوْنَ يَوْمَ القِيَامَةِ غُرَّا مُحَجَّلِينَ مِنْ آثَارِ الوُضُوءِ فَمَنِ اسْتَطَاعَ مِنْكُمْ أَنْ يُطِيلَ غُرَّتَهُ وَتَحْجِيلَهُ فَلْيَفْعَلْ هنا أضاف: «و تَحْجِيلَهُ، فَنَاخُذُ بالزَّائِدِ؛ لأنَّه لا يُنافي :</w:t>
      </w:r>
      <w:r>
        <w:br/>
      </w:r>
      <w:r>
        <w:br/>
      </w:r>
      <w:r>
        <w:rPr>
          <w:rFonts w:ascii="Times New Roman" w:hAnsi="Times New Roman"/>
          <w:color w:val="000000"/>
          <w:sz w:val="30"/>
          <w:rtl/>
        </w:rPr>
        <w:t>الناقص.</w:t>
      </w:r>
      <w:r>
        <w:br/>
      </w:r>
      <w:r>
        <w:br/>
      </w:r>
      <w:r>
        <w:rPr>
          <w:rFonts w:ascii="Times New Roman" w:hAnsi="Times New Roman"/>
          <w:color w:val="000000"/>
          <w:sz w:val="30"/>
          <w:rtl/>
        </w:rPr>
        <w:t>قَوْلُهُ: «وَفِي لَفْظِ لِمُسْلِمٍ: سَمِعْتُ خَلِيلِي ﷺ يَقُولُ: «تَبْلُغُ الحِلْيَةُ مِنَ الْمُؤْمِنِ</w:t>
      </w:r>
      <w:r>
        <w:br/>
      </w:r>
      <w:r>
        <w:br/>
      </w:r>
      <w:r>
        <w:rPr>
          <w:rFonts w:ascii="Times New Roman" w:hAnsi="Times New Roman"/>
          <w:color w:val="000000"/>
          <w:sz w:val="30"/>
          <w:rtl/>
        </w:rPr>
        <w:t>حَيْثُ يَبْلُغُ الْوُضُوءُ».</w:t>
      </w:r>
      <w:r>
        <w:br/>
      </w:r>
      <w:r>
        <w:br/>
      </w:r>
      <w:r>
        <w:rPr>
          <w:rFonts w:ascii="Times New Roman" w:hAnsi="Times New Roman"/>
          <w:color w:val="000000"/>
          <w:sz w:val="30"/>
          <w:rtl/>
        </w:rPr>
        <w:t>قَوْلُهُ: سَمِعْتُ خَلِيلِي : الخُلَّهُ هِيَ أَعظَمُ أَنْوَاعِ المَحَبَّةِ.</w:t>
      </w:r>
      <w:r>
        <w:br/>
      </w:r>
      <w:r>
        <w:rPr>
          <w:rFonts w:ascii="Times New Roman" w:hAnsi="Times New Roman"/>
          <w:color w:val="000000"/>
          <w:sz w:val="30"/>
          <w:rtl/>
        </w:rPr>
        <w:t xml:space="preserve">وَالمَحَبَّةُ عَشَرَةُ أَنْوَاعِ - ذَكَرَهَا ابنُ القَيِّمِ رَحمَهُ اللهُ - أَعْلَاهَا الخَلَّةُ ، وَفِي القُرْآنِ الكَرِيم: ﴿وَلَا خُلَةٌ وَلَا شَفَعَةٌ وَالْكَفِرُونَ هُمُ الظَّالِمُونَ ﴾ [البقرة: </w:t>
      </w:r>
      <w:r>
        <w:rPr>
          <w:rFonts w:ascii="Times New Roman" w:hAnsi="Times New Roman"/>
          <w:color w:val="000000"/>
          <w:sz w:val="30"/>
        </w:rPr>
        <w:t>٢٥٤</w:t>
      </w:r>
      <w:r>
        <w:rPr>
          <w:rFonts w:ascii="Times New Roman" w:hAnsi="Times New Roman"/>
          <w:color w:val="000000"/>
          <w:sz w:val="30"/>
          <w:rtl/>
        </w:rPr>
        <w:t>]، وَالخَلَّةُ هِيَ</w:t>
      </w:r>
      <w:r>
        <w:br/>
      </w:r>
      <w:r>
        <w:br/>
      </w:r>
      <w:r>
        <w:rPr>
          <w:rFonts w:ascii="Times New Roman" w:hAnsi="Times New Roman"/>
          <w:color w:val="000000"/>
          <w:sz w:val="30"/>
          <w:rtl/>
        </w:rPr>
        <w:t>المَحَبَّةُ الصَّافِيةُ، وَهِيَ أَعْلَى أَنْوَاعِ المَحَبَّةِ.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الطهارة، باب استحباب إطالة الغرة والتحجيل في الوضوء، رقم (</w:t>
      </w:r>
      <w:r>
        <w:rPr>
          <w:rFonts w:ascii="Times New Roman" w:hAnsi="Times New Roman"/>
          <w:color w:val="000000"/>
          <w:sz w:val="30"/>
        </w:rPr>
        <w:t>٣٤/٢٤٦</w:t>
      </w:r>
      <w:r>
        <w:rPr>
          <w:rFonts w:ascii="Times New Roman" w:hAnsi="Times New Roman"/>
          <w:color w:val="000000"/>
          <w:sz w:val="30"/>
          <w:rtl/>
        </w:rPr>
        <w:t>)،</w:t>
      </w:r>
      <w:r>
        <w:br/>
      </w:r>
      <w:r>
        <w:br/>
      </w:r>
      <w:r>
        <w:rPr>
          <w:rFonts w:ascii="Times New Roman" w:hAnsi="Times New Roman"/>
          <w:color w:val="000000"/>
          <w:sz w:val="30"/>
          <w:rtl/>
        </w:rPr>
        <w:t>من حديث أبي هريرة رَضَ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انظر: مدارج السالكين (</w:t>
      </w:r>
      <w:r>
        <w:rPr>
          <w:rFonts w:ascii="Times New Roman" w:hAnsi="Times New Roman"/>
          <w:color w:val="000000"/>
          <w:sz w:val="30"/>
        </w:rPr>
        <w:t>۲۹/۳</w:t>
      </w:r>
      <w:r>
        <w:rPr>
          <w:rFonts w:ascii="Times New Roman" w:hAnsi="Times New Roman"/>
          <w:color w:val="000000"/>
          <w:sz w:val="30"/>
          <w:rtl/>
        </w:rPr>
        <w:t xml:space="preserve"> - </w:t>
      </w:r>
      <w:r>
        <w:rPr>
          <w:rFonts w:ascii="Times New Roman" w:hAnsi="Times New Roman"/>
          <w:color w:val="000000"/>
          <w:sz w:val="30"/>
        </w:rPr>
        <w:t>۳۲</w:t>
      </w:r>
      <w:r>
        <w:rPr>
          <w:rFonts w:ascii="Times New Roman" w:hAnsi="Times New Roman"/>
          <w:color w:val="000000"/>
          <w:sz w:val="30"/>
          <w:rtl/>
        </w:rPr>
        <w:t>).</w:t>
      </w:r>
      <w:r>
        <w:br/>
      </w:r>
      <w:r>
        <w:br/>
      </w:r>
      <w:r>
        <w:rPr>
          <w:rFonts w:ascii="Times New Roman" w:hAnsi="Times New Roman"/>
          <w:color w:val="000000"/>
          <w:sz w:val="30"/>
        </w:rPr>
        <w:t>١٧٦</w:t>
      </w:r>
      <w:r>
        <w:br/>
      </w:r>
      <w:r>
        <w:br/>
      </w:r>
      <w:r>
        <w:rPr>
          <w:rFonts w:ascii="Times New Roman" w:hAnsi="Times New Roman"/>
          <w:color w:val="000000"/>
          <w:sz w:val="30"/>
          <w:rtl/>
        </w:rPr>
        <w:t>وعليها جاءَ قَوْلُ الشَّاعِرِ يَصِفُ مَحبُوبَتَهُ: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قَدْ تَخَلَّلْتِ مَسْلَكَ الرُّوحِ مِنِّي وَبِذَا سُمِّيَ الخَلِيلُ خَلِيلا أي: أنَّ عَجَبَّتَها شَارَكَتْ دَمَهُ حتى صارَتْ في عُروقِهِ، وهذا أغلى ما يَكونُ منَ</w:t>
      </w:r>
      <w:r>
        <w:br/>
      </w:r>
      <w:r>
        <w:br/>
      </w:r>
      <w:r>
        <w:rPr>
          <w:rFonts w:ascii="Times New Roman" w:hAnsi="Times New Roman"/>
          <w:color w:val="000000"/>
          <w:sz w:val="30"/>
          <w:rtl/>
        </w:rPr>
        <w:t>المَحَبَّة.</w:t>
      </w:r>
      <w:r>
        <w:br/>
      </w:r>
      <w:r>
        <w:br/>
      </w:r>
      <w:r>
        <w:rPr>
          <w:rFonts w:ascii="Times New Roman" w:hAnsi="Times New Roman"/>
          <w:color w:val="000000"/>
          <w:sz w:val="30"/>
          <w:rtl/>
        </w:rPr>
        <w:t>فَإِنْ قَالَ قَائِلٌ: كَيْفَ يَقُولُ أَبو هُرَيْرَةَ رَوَاللَّهُ عَنهُ: سَمِعْتُ خَلِيلي» وَرَسُولُ اللهِ قَالَ: لَوْ كُنْتُ مُتَّخِذَا مِنْ أُمَّتِي خَلِيلًا لا تُخَذْتُ أَبَا بَكْرٍ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فَالجَوَابُ : أَنَّ الخَلَّةَ مُتَبَادَلَةٌ بَيْنَ شَخْصَيْنِ، فَبِالنِّسْبَةِ لِلرَّسُولِ عَلَيْهِ الصَّلَاةُ وَالسَّلَامُ</w:t>
      </w:r>
      <w:r>
        <w:br/>
      </w:r>
      <w:r>
        <w:rPr>
          <w:rFonts w:ascii="Times New Roman" w:hAnsi="Times New Roman"/>
          <w:color w:val="000000"/>
          <w:sz w:val="30"/>
          <w:rtl/>
        </w:rPr>
        <w:t>هُوَ خَلِيلي، لَكِنَّهُ عَلَيْهِ الصَّلَاةُ وَالسَّلَامُ لَا يَتَّخِذُنِي خَلِيلًا وَلَا غَيْرِي. إِذَنْ هِيَ تَمَمنُوعَةٌ مِنْ جَانِبِ الرَّسُولِ وَذَلِكَ لأَنَّ مَحَبَّةَ اللهِ عِنْدَ رَسُولِ اللهِ غَطَّتْ كُلَّ قَلْبِهِ، أَمَّا نَحْنُ فَمَحَبَّتْنَا اللَّهِ عَزَوَجَلَّ غَطَّتْ كُلَّ حَبَّةٍ، وَمِنْ بَعْدِهَا مَحَبَّةُ</w:t>
      </w:r>
      <w:r>
        <w:br/>
      </w:r>
      <w:r>
        <w:br/>
      </w:r>
      <w:r>
        <w:rPr>
          <w:rFonts w:ascii="Times New Roman" w:hAnsi="Times New Roman"/>
          <w:color w:val="000000"/>
          <w:sz w:val="30"/>
          <w:rtl/>
        </w:rPr>
        <w:t>ردو</w:t>
      </w:r>
      <w:r>
        <w:br/>
      </w:r>
      <w:r>
        <w:br/>
      </w:r>
      <w:r>
        <w:rPr>
          <w:rFonts w:ascii="Times New Roman" w:hAnsi="Times New Roman"/>
          <w:color w:val="000000"/>
          <w:sz w:val="30"/>
          <w:rtl/>
        </w:rPr>
        <w:t>الرَّسُولِ عَلَيْهِ الصَّلَاةُ وَالسَّلَامُ فَنَحْنُ نَتَّخِذُهُ خَلِيلًا مِنْ بَيْنِ سَائِرِ الخَلْقِ، أَمَّا أَنْ تُزَاحِمَ تَحَبَّتُهُ تحبَّةَ اللهِ، فَكَلَّا، وَنَحْنُ مَا أَحْبَبْنَاهُ إِلَّا مَحَبَّةِ اللهِ لَهُ، وَعَيَّتِهِ اللهِ ، وَلَوْلَا الرَّسَالَةُ لَكَانَ بَشَرًا مِنْ بَنِي هَاشِمٍ؛ وَلِهَذَا يَعْلَطُ كَثِيرًا مَنْ يُقَدِّمُ مُحبَّةَ الرَّسُولِ عَلَى تَحَبَّةِ اللهِ، فَمَحَبَّةُ الرَّسُولِ تَابِعَةٌ مَحَبَّةِ اللهِ، وَلَوْلا ذَلِكَ مَا كَانَ لِرَسُولِ اللَّهِ ﷺ هَذَا الشَّرَفُ.</w:t>
      </w:r>
      <w:r>
        <w:br/>
      </w:r>
      <w:r>
        <w:rPr>
          <w:rFonts w:ascii="Times New Roman" w:hAnsi="Times New Roman"/>
          <w:color w:val="000000"/>
          <w:sz w:val="30"/>
          <w:rtl/>
        </w:rPr>
        <w:t>إذن : خُلاصةُ الجَوابِ أَنَّ الخَلَّةَ مِن جانِبِ الرَّسُولِ الغَيْرِهِ مَمنوعةً، ومِنْ جانِبِ غَيْرِهِ له مَشْروعةٌ ، بل هي واجبةٌ؛ لأنَّ الواجِبَ أَنْ تُقَدِّمَ عَجَبَّتَهُ حتى على</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الخوخة والممر في المسجد، رقم (</w:t>
      </w:r>
      <w:r>
        <w:rPr>
          <w:rFonts w:ascii="Times New Roman" w:hAnsi="Times New Roman"/>
          <w:color w:val="000000"/>
          <w:sz w:val="30"/>
        </w:rPr>
        <w:t>٤٦٦</w:t>
      </w:r>
      <w:r>
        <w:rPr>
          <w:rFonts w:ascii="Times New Roman" w:hAnsi="Times New Roman"/>
          <w:color w:val="000000"/>
          <w:sz w:val="30"/>
          <w:rtl/>
        </w:rPr>
        <w:t>)، ومسلم: كتاب فضائل الصحابة، باب من فضائل أبي بكر الصديق رقم (</w:t>
      </w:r>
      <w:r>
        <w:rPr>
          <w:rFonts w:ascii="Times New Roman" w:hAnsi="Times New Roman"/>
          <w:color w:val="000000"/>
          <w:sz w:val="30"/>
        </w:rPr>
        <w:t>۲۳۸۲</w:t>
      </w:r>
      <w:r>
        <w:rPr>
          <w:rFonts w:ascii="Times New Roman" w:hAnsi="Times New Roman"/>
          <w:color w:val="000000"/>
          <w:sz w:val="30"/>
          <w:rtl/>
        </w:rPr>
        <w:t>)، من حديث أبي سعيد الخدري</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الطهارة</w:t>
      </w:r>
      <w:r>
        <w:br/>
      </w:r>
      <w:r>
        <w:br/>
      </w:r>
      <w:r>
        <w:rPr>
          <w:rFonts w:ascii="Times New Roman" w:hAnsi="Times New Roman"/>
          <w:color w:val="000000"/>
          <w:sz w:val="30"/>
        </w:rPr>
        <w:t>۱۷۷</w:t>
      </w:r>
      <w:r>
        <w:br/>
      </w:r>
      <w:r>
        <w:br/>
      </w:r>
      <w:r>
        <w:rPr>
          <w:rFonts w:ascii="Times New Roman" w:hAnsi="Times New Roman"/>
          <w:color w:val="000000"/>
          <w:sz w:val="30"/>
          <w:rtl/>
        </w:rPr>
        <w:t>نَفْسِكَ. لو جاءَ إِنْسانٌ وَقالَ: لا بُدَّ أَنْ أَقْتُلَ أَحَدَ هَذَيْنِ الرَّجُلَيْنِ، إِمَّا أَنتَ أو الرَّسُولُ،</w:t>
      </w:r>
      <w:r>
        <w:br/>
      </w:r>
      <w:r>
        <w:rPr>
          <w:rFonts w:ascii="Times New Roman" w:hAnsi="Times New Roman"/>
          <w:color w:val="000000"/>
          <w:sz w:val="30"/>
          <w:rtl/>
        </w:rPr>
        <w:t>فالواجِبُ أنْ أَقول: أنا، وَدَمى مِسْكٌ لَرَسولِ اللهِ صَلَّى اللَّهُ عَلَيْهِ وَسَلَّم.</w:t>
      </w:r>
      <w:r>
        <w:br/>
      </w:r>
      <w:r>
        <w:rPr>
          <w:rFonts w:ascii="Times New Roman" w:hAnsi="Times New Roman"/>
          <w:color w:val="000000"/>
          <w:sz w:val="30"/>
          <w:rtl/>
        </w:rPr>
        <w:t>قَوْلُهُ: «تَبْلُغُ الحِلْيَةُ مِنَ الْمُؤْمِنِ: نَسأَلُ اللهَ أَنْ يَجْعَلَنَا مِمَّن يَتَحَلَّى بِهَا، وَالحِلْيَةُ:</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مَا يَتَحَلَّى بِهِ الإِنْسانُ مِنْ زِينَةٍ كَالإِسْوِرَةِ ، والأَخْرُصِ ، وَالدُّمْلُج " ، وَغَيْرِ ذَلكَ ما يُتَحَلَّى به مِنَ الزِّينَةِ.</w:t>
      </w:r>
      <w:r>
        <w:br/>
      </w:r>
      <w:r>
        <w:rPr>
          <w:rFonts w:ascii="Times New Roman" w:hAnsi="Times New Roman"/>
          <w:color w:val="000000"/>
          <w:sz w:val="30"/>
          <w:rtl/>
        </w:rPr>
        <w:t>وتكون في الوَجْهِ، وفي الرَّقَبَةِ، وفي اليَدِ، وفي الرِّجْلِ، والذي يتناوَلُهُ الحديث</w:t>
      </w:r>
      <w:r>
        <w:br/>
      </w:r>
      <w:r>
        <w:rPr>
          <w:rFonts w:ascii="Times New Roman" w:hAnsi="Times New Roman"/>
          <w:color w:val="000000"/>
          <w:sz w:val="30"/>
          <w:rtl/>
        </w:rPr>
        <w:t>من هذا ما يكونُ فِي الوَجْهِ واليَدَيْنِ والرّجْلَيْنِ، كُلُّ هذا يَتَحَلَّى الإِنْسانُ به. وَأَصْلُ التَّحَلِي فِي الدُّنْيَا إِنَّما هُوَ مِن خَصَائِصِ النِّسَاءِ؛ لِقَوْلِهِ تَعَالَى: ﴿أَوَمَن يُنَشَؤُا فِي الْحِلْيَةِ وَهُوَ فِي الْخِصَامِ غَيْرُ مُبِينٍ ﴾ [الزخرف:</w:t>
      </w:r>
      <w:r>
        <w:rPr>
          <w:rFonts w:ascii="Times New Roman" w:hAnsi="Times New Roman"/>
          <w:color w:val="000000"/>
          <w:sz w:val="30"/>
        </w:rPr>
        <w:t>۱۸</w:t>
      </w:r>
      <w:r>
        <w:rPr>
          <w:rFonts w:ascii="Times New Roman" w:hAnsi="Times New Roman"/>
          <w:color w:val="000000"/>
          <w:sz w:val="30"/>
          <w:rtl/>
        </w:rPr>
        <w:t xml:space="preserve">]، يَعْنِي: كَمَنْ لَا يَحْتَاجُ إِلَى ذَلِكَ وَهُوَ فِي الخصام مُبِينٌ، فَهَذِهِ إِشَارَةٌ إِلَى أَنَّهُمْ جَعَلُوا لله البَنَاتِ، وَجَعَلُوا لَهُم البَنِينَ، أَهَذَا عَدْلٌ أَنْ تَجْعَلُوا للهِ مَنْ يُنَشَّأُ فِي الحِلْيَةِ وهو في الخصامِ غَيْرُ مُبِينٍ، وتَجْعَلُوا لأَنفُسِكُم مَنْ لا يَحْتَاجُ إِلَى الحِلْيَةِ وَهُوَ فِي الْخِصَامِ مُبِينٌ؟! لِأَنَّ الرَّجُلَ لَا يَحْتَاجُ أَنْ يَتَحَلَّى؛ إِذْ هو رَجُلٌ بِرُجُولَتِهِ، أَمَّا المَرْأَةُ تَحْتَاجُ إِلَى التَّحَلِّي؛ لِأَنَّهَا نَاقِصَةٌ أَوَّلًا، وَلِأَنَّهَا رَغْبَةُ الزَّوْجِ ثَانِيَا، وَالزَّوْجُ إِذَا رَآهَا مُتَحَلَّيَةٌ رَغِبَ فِيهَا أَكْثَرَ؛ وَلِهَذَا أُبِيحَ لَهَا مِنَ التَّحَلِّي مَا لَمْ يُبَحْ </w:t>
      </w:r>
      <w:proofErr w:type="gramStart"/>
      <w:r>
        <w:rPr>
          <w:rFonts w:ascii="Times New Roman" w:hAnsi="Times New Roman"/>
          <w:color w:val="000000"/>
          <w:sz w:val="30"/>
          <w:rtl/>
        </w:rPr>
        <w:t>لِلرَّجُلِ ،</w:t>
      </w:r>
      <w:proofErr w:type="gramEnd"/>
      <w:r>
        <w:rPr>
          <w:rFonts w:ascii="Times New Roman" w:hAnsi="Times New Roman"/>
          <w:color w:val="000000"/>
          <w:sz w:val="30"/>
          <w:rtl/>
        </w:rPr>
        <w:t xml:space="preserve"> فإِنَّهُ قد حُرِّمَ عليْهِ التَّحَلِّي بِالذَّهَبِ مُطْلَقًا، وجازَ له منَ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هي حُلي تُلبس حول المعصم. انظر المعجم الوسيط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٤٦١</w:t>
      </w:r>
      <w:r>
        <w:rPr>
          <w:rFonts w:ascii="Times New Roman" w:hAnsi="Times New Roman"/>
          <w:color w:val="000000"/>
          <w:sz w:val="30"/>
          <w:rtl/>
        </w:rPr>
        <w:t>)، [سور]. (</w:t>
      </w:r>
      <w:r>
        <w:rPr>
          <w:rFonts w:ascii="Times New Roman" w:hAnsi="Times New Roman"/>
          <w:color w:val="000000"/>
          <w:sz w:val="30"/>
        </w:rPr>
        <w:t>۲</w:t>
      </w:r>
      <w:r>
        <w:rPr>
          <w:rFonts w:ascii="Times New Roman" w:hAnsi="Times New Roman"/>
          <w:color w:val="000000"/>
          <w:sz w:val="30"/>
          <w:rtl/>
        </w:rPr>
        <w:t>) الخرص بضم الخاء وكسرها الحلقة من الذهب والفضة، والجمع خرصان. انظر: الصحاح (</w:t>
      </w:r>
      <w:r>
        <w:rPr>
          <w:rFonts w:ascii="Times New Roman" w:hAnsi="Times New Roman"/>
          <w:color w:val="000000"/>
          <w:sz w:val="30"/>
        </w:rPr>
        <w:t>١٠٣٦/٣</w:t>
      </w:r>
      <w:r>
        <w:rPr>
          <w:rFonts w:ascii="Times New Roman" w:hAnsi="Times New Roman"/>
          <w:color w:val="000000"/>
          <w:sz w:val="30"/>
          <w:rtl/>
        </w:rPr>
        <w:t>)، [خرص].</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هو سِوَارٌ يُحيط بالعَضُدِ. ويُقَالُ فيه بفَتْحِ اللامِ وضَمِّها. انظر: تاج العروس (</w:t>
      </w:r>
      <w:r>
        <w:rPr>
          <w:rFonts w:ascii="Times New Roman" w:hAnsi="Times New Roman"/>
          <w:color w:val="000000"/>
          <w:sz w:val="30"/>
        </w:rPr>
        <w:t>٥٧٩/٥</w:t>
      </w:r>
      <w:r>
        <w:rPr>
          <w:rFonts w:ascii="Times New Roman" w:hAnsi="Times New Roman"/>
          <w:color w:val="000000"/>
          <w:sz w:val="30"/>
          <w:rtl/>
        </w:rPr>
        <w:t>)، والمعجم الوسيط (</w:t>
      </w:r>
      <w:r>
        <w:rPr>
          <w:rFonts w:ascii="Times New Roman" w:hAnsi="Times New Roman"/>
          <w:color w:val="000000"/>
          <w:sz w:val="30"/>
        </w:rPr>
        <w:t>۲۹۷/۱</w:t>
      </w:r>
      <w:r>
        <w:rPr>
          <w:rFonts w:ascii="Times New Roman" w:hAnsi="Times New Roman"/>
          <w:color w:val="000000"/>
          <w:sz w:val="30"/>
          <w:rtl/>
        </w:rPr>
        <w:t>)، [دملج].</w:t>
      </w:r>
      <w:r>
        <w:br/>
      </w:r>
      <w:r>
        <w:br/>
      </w:r>
      <w:r>
        <w:rPr>
          <w:rFonts w:ascii="Times New Roman" w:hAnsi="Times New Roman"/>
          <w:color w:val="000000"/>
          <w:sz w:val="30"/>
        </w:rPr>
        <w:t>۱۷۸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الفِضَّةِ ما يَحتاجُ إليه، أما المرأة فليست كذلك، فلها منَ التَّحَلِّي ما ليس للرَّجُلِ. وقَوْلُهُ صَلَ اللَّهُ عَلَيْهِ وَسَلَّمَ: «تَبْلُغُ الحِلْيَةُ مِنَ الْمُؤْمِنِ»: وَحِلَيَةُ الْمُؤْمِنِينَ فِي الجَنَّةِ ثَلَاثَةُ</w:t>
      </w:r>
      <w:r>
        <w:br/>
      </w:r>
      <w:r>
        <w:br/>
      </w:r>
      <w:r>
        <w:rPr>
          <w:rFonts w:ascii="Times New Roman" w:hAnsi="Times New Roman"/>
          <w:color w:val="000000"/>
          <w:sz w:val="30"/>
          <w:rtl/>
        </w:rPr>
        <w:t>أصناف:</w:t>
      </w:r>
      <w:r>
        <w:br/>
      </w:r>
      <w:r>
        <w:br/>
      </w:r>
      <w:r>
        <w:rPr>
          <w:rFonts w:ascii="Times New Roman" w:hAnsi="Times New Roman"/>
          <w:color w:val="000000"/>
          <w:sz w:val="30"/>
          <w:rtl/>
        </w:rPr>
        <w:t xml:space="preserve">ذَهَبٌ، وَفِضَّةٌ، وَلُؤلُؤً، قَالَ تَعَالَى: يُحَلَّوْنَ فِيهَا مِنْ أَسَاوِرَ مِن ذَهَبٍ وَلُؤْلُوا وَلِبَاسُهُمْ فِيهَا </w:t>
      </w:r>
      <w:proofErr w:type="gramStart"/>
      <w:r>
        <w:rPr>
          <w:rFonts w:ascii="Times New Roman" w:hAnsi="Times New Roman"/>
          <w:color w:val="000000"/>
          <w:sz w:val="30"/>
          <w:rtl/>
        </w:rPr>
        <w:t>حَرِيرٌ ﴾</w:t>
      </w:r>
      <w:proofErr w:type="gramEnd"/>
      <w:r>
        <w:rPr>
          <w:rFonts w:ascii="Times New Roman" w:hAnsi="Times New Roman"/>
          <w:color w:val="000000"/>
          <w:sz w:val="30"/>
          <w:rtl/>
        </w:rPr>
        <w:t xml:space="preserve"> [الحج: </w:t>
      </w:r>
      <w:r>
        <w:rPr>
          <w:rFonts w:ascii="Times New Roman" w:hAnsi="Times New Roman"/>
          <w:color w:val="000000"/>
          <w:sz w:val="30"/>
        </w:rPr>
        <w:t>۲۳</w:t>
      </w:r>
      <w:r>
        <w:rPr>
          <w:rFonts w:ascii="Times New Roman" w:hAnsi="Times New Roman"/>
          <w:color w:val="000000"/>
          <w:sz w:val="30"/>
          <w:rtl/>
        </w:rPr>
        <w:t xml:space="preserve">]، وقَالَ تَعَالَى: ﴿وَحُلُوا أَسَاوِرَ مِن </w:t>
      </w:r>
      <w:proofErr w:type="gramStart"/>
      <w:r>
        <w:rPr>
          <w:rFonts w:ascii="Times New Roman" w:hAnsi="Times New Roman"/>
          <w:color w:val="000000"/>
          <w:sz w:val="30"/>
          <w:rtl/>
        </w:rPr>
        <w:t>فِضَّةٍ ﴾</w:t>
      </w:r>
      <w:proofErr w:type="gramEnd"/>
      <w:r>
        <w:rPr>
          <w:rFonts w:ascii="Times New Roman" w:hAnsi="Times New Roman"/>
          <w:color w:val="000000"/>
          <w:sz w:val="30"/>
          <w:rtl/>
        </w:rPr>
        <w:t xml:space="preserve"> [الإنسان: </w:t>
      </w:r>
      <w:r>
        <w:rPr>
          <w:rFonts w:ascii="Times New Roman" w:hAnsi="Times New Roman"/>
          <w:color w:val="000000"/>
          <w:sz w:val="30"/>
        </w:rPr>
        <w:t>۲۱</w:t>
      </w:r>
      <w:r>
        <w:rPr>
          <w:rFonts w:ascii="Times New Roman" w:hAnsi="Times New Roman"/>
          <w:color w:val="000000"/>
          <w:sz w:val="30"/>
          <w:rtl/>
        </w:rPr>
        <w:t>]. قَوْلُهُ: حَيْثُ يَبْلُغُ الْوُضُوءُ»: هَذَا تَحَلُّ المُشكِلَةِ وَالنّزَاعِ، فَإِلى أَينَ يَبْلُغُ</w:t>
      </w:r>
      <w:r>
        <w:br/>
      </w:r>
      <w:r>
        <w:br/>
      </w:r>
      <w:r>
        <w:rPr>
          <w:rFonts w:ascii="Times New Roman" w:hAnsi="Times New Roman"/>
          <w:color w:val="000000"/>
          <w:sz w:val="30"/>
          <w:rtl/>
        </w:rPr>
        <w:t>الوضوء؟</w:t>
      </w:r>
      <w:r>
        <w:br/>
      </w:r>
      <w:r>
        <w:br/>
      </w:r>
      <w:r>
        <w:rPr>
          <w:rFonts w:ascii="Times New Roman" w:hAnsi="Times New Roman"/>
          <w:color w:val="000000"/>
          <w:sz w:val="30"/>
          <w:rtl/>
        </w:rPr>
        <w:t>عَلَى رَأْيِ أَبِي هُرَيْرَةَ رَ</w:t>
      </w:r>
      <w:r>
        <w:br/>
      </w:r>
      <w:r>
        <w:rPr>
          <w:rFonts w:ascii="Times New Roman" w:hAnsi="Times New Roman"/>
          <w:color w:val="000000"/>
          <w:sz w:val="30"/>
          <w:rtl/>
        </w:rPr>
        <w:t>اللَّهُ عَنْهُ يَبْلَعُ الوُضُوءُ إِلَى المَنْكِبِ، وَإِلَى نِصْفِ السَّاقِ أَوْ أَكْثَرَ ، أَمَّا نَحْنُ فَنَرَى أَنَّ اللَّهَ حَدَّدَ مَا يَبْلُغُهُ الوُضُوءُ، فَفِي الْيَدَيْنِ إِلَى الْمِرْفَقَيْنِ، وَفِي الرِّجْلَيْنِ إِلَى الكَعْبَيْنِ، والزِّرَاعُ كُلُّهُ، وَالقَدَمُ إِلَى الكَعْبِ، هَذَا كُلُّه مُحَلَّى، وَعَلَى هَذَا نَقُولُ: إِنَّ قَوْلَهُ: حَيْثُ يَبْلُغُ الْوُضُوءُ يُحْمَلُ عَلَى الوُضُوءِ الَّذِي أَمَرَ اللَّهُ بِهِ،</w:t>
      </w:r>
      <w:r>
        <w:br/>
      </w:r>
      <w:r>
        <w:rPr>
          <w:rFonts w:ascii="Times New Roman" w:hAnsi="Times New Roman"/>
          <w:color w:val="000000"/>
          <w:sz w:val="30"/>
          <w:rtl/>
        </w:rPr>
        <w:t>وَهُو إِلَى المِرْفَقَيْنِ فِي اليَدَيْنِ، وَإِلَى الكَعْبَيْنِ فِي القَدَمَيْنِ.</w:t>
      </w:r>
      <w:r>
        <w:br/>
      </w:r>
      <w:r>
        <w:rPr>
          <w:rFonts w:ascii="Times New Roman" w:hAnsi="Times New Roman"/>
          <w:color w:val="000000"/>
          <w:sz w:val="30"/>
          <w:rtl/>
        </w:rPr>
        <w:t>إذن هذا الحديثُ لا يَدُلُّ على أَنَّهُ كلَّما زادَ الوُضوءُ زادَ الحَلِيُّ، لكنْ يَدُلُّ على أنَّ الخَلِيَّ يَكُونُ فِي مَوْضِعِ أَمَاكِنِ الوُ ُضوءِ، ولا يَدُلُّ على أَنَّهُ يَنْبَغِي الزِّيادةُ، وَمَعْلُومٌ أنَّ اللهَ تَعَالَى حَدَّدَ الوُضوءَ بِغَسْلِ اليَدَيْنِ إِلى المِرْفَقَيْنِ، وغَسْلِ الرِّجْلَيْنِ إِلى الكَعْبَيْنِ، وعلى هذا فلا يُشْرَعُ للإِنْسانِ أَنْ يَزيدَ في الغَسْلِ إِلى نِصْفِ العَضُدِ مَثَلًا، ولا أَنْ يَزِيدَ في غَسْلِ الرّجْلَيْنِ إلى ما فَوْقَ الكَعْبَيْنِ، بل يَبْقى على حَسَبٍ مَا حَدَّهُ اللهُ عَزَوَجَلَّ</w:t>
      </w:r>
      <w:r>
        <w:br/>
      </w:r>
      <w:r>
        <w:br/>
      </w:r>
      <w:r>
        <w:rPr>
          <w:rFonts w:ascii="Times New Roman" w:hAnsi="Times New Roman"/>
          <w:color w:val="000000"/>
          <w:sz w:val="30"/>
          <w:rtl/>
        </w:rPr>
        <w:t>وفَرَضَهُ.</w:t>
      </w:r>
      <w:r>
        <w:br/>
      </w:r>
      <w:r>
        <w:br/>
      </w:r>
      <w:r>
        <w:rPr>
          <w:rFonts w:ascii="Times New Roman" w:hAnsi="Times New Roman"/>
          <w:color w:val="000000"/>
          <w:sz w:val="30"/>
          <w:rtl/>
        </w:rPr>
        <w:t>كتاب الطهارة</w:t>
      </w:r>
      <w:r>
        <w:br/>
      </w:r>
      <w:r>
        <w:br/>
      </w:r>
      <w:r>
        <w:rPr>
          <w:rFonts w:ascii="Times New Roman" w:hAnsi="Times New Roman"/>
          <w:color w:val="000000"/>
          <w:sz w:val="30"/>
        </w:rPr>
        <w:t>۱۷۹</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جَوَازُ إِطْلَاقِ الخَلِيلِ عَلَى رَسُولِ اللَّهِ صَلَّى اللَّهُ عَلَيْهِ وَعَلَى آلِهِ وَسَلَّمَ لَقَوْلِ</w:t>
      </w:r>
      <w:r>
        <w:br/>
      </w:r>
      <w:r>
        <w:rPr>
          <w:rFonts w:ascii="Times New Roman" w:hAnsi="Times New Roman"/>
          <w:color w:val="000000"/>
          <w:sz w:val="30"/>
          <w:rtl/>
        </w:rPr>
        <w:t>أبي هُرَيْرَةَ: سَمِعْتُ خَلِيلي » وَهُوَ - إِنْ شَاءَ اللهُ تَعَالَى - خَلِيلُهُ. (</w:t>
      </w:r>
      <w:r>
        <w:br/>
      </w:r>
      <w:r>
        <w:rPr>
          <w:rFonts w:ascii="Times New Roman" w:hAnsi="Times New Roman"/>
          <w:color w:val="000000"/>
          <w:sz w:val="30"/>
          <w:rtl/>
        </w:rPr>
        <w:t>ونَسْمَعُ مِن بَعْضِ النَّاسِ مَنْ يَقولُ: إِبْرَاهِيمُ عَلَيْهِ السَّلَامُ خَليل الله، ومُحَمد ﷺ</w:t>
      </w:r>
      <w:r>
        <w:br/>
      </w:r>
      <w:r>
        <w:br/>
      </w:r>
      <w:r>
        <w:rPr>
          <w:rFonts w:ascii="Times New Roman" w:hAnsi="Times New Roman"/>
          <w:color w:val="000000"/>
          <w:sz w:val="30"/>
          <w:rtl/>
        </w:rPr>
        <w:t>حَبيبُ اللهِ، فهل هذا القَوْلُ صَحِيحٌ؟</w:t>
      </w:r>
      <w:r>
        <w:br/>
      </w:r>
      <w:r>
        <w:br/>
      </w:r>
      <w:r>
        <w:rPr>
          <w:rFonts w:ascii="Times New Roman" w:hAnsi="Times New Roman"/>
          <w:color w:val="000000"/>
          <w:sz w:val="30"/>
          <w:rtl/>
        </w:rPr>
        <w:t xml:space="preserve">الجواب: أمَّا بالنِّسْبَةِ لِقَوْلِهِمْ عَن إِبْرَاهِيمَ : إِنَّهُ خَلِيلُ اللَّهِ، فَلا شَكٌّ أَنَّهُ صَحِيحٌ، كما قالَ اللهُ تَعَالَى: ﴿وَاتَّخَذَ اللَّهُ إِبْرَاهِيمَ خَلِيلًا ﴾ [النساء: </w:t>
      </w:r>
      <w:r>
        <w:rPr>
          <w:rFonts w:ascii="Times New Roman" w:hAnsi="Times New Roman"/>
          <w:color w:val="000000"/>
          <w:sz w:val="30"/>
        </w:rPr>
        <w:t>١٢٥</w:t>
      </w:r>
      <w:r>
        <w:rPr>
          <w:rFonts w:ascii="Times New Roman" w:hAnsi="Times New Roman"/>
          <w:color w:val="000000"/>
          <w:sz w:val="30"/>
          <w:rtl/>
        </w:rPr>
        <w:t>] وأَمَّا قَوْلُهم: مُحَمَّدٌ حَبيبُ اللهِ، ففيه نَظَر، بل نَقولُ: مُحَمَّدٌ خَلِيلُ اللهِ؛ لأنَّ النَّبِيَّ ﷺ يَقُولُ: «إِنَّ اللَّهَ اتَّخَذَنِي خَلِيلًا</w:t>
      </w:r>
      <w:r>
        <w:br/>
      </w:r>
      <w:r>
        <w:rPr>
          <w:rFonts w:ascii="Times New Roman" w:hAnsi="Times New Roman"/>
          <w:color w:val="000000"/>
          <w:sz w:val="30"/>
          <w:rtl/>
        </w:rPr>
        <w:t>كَمَا اتَّخَذَ إِبْرَاهِيمَ خَلِيلًا) (</w:t>
      </w:r>
      <w:r>
        <w:rPr>
          <w:rFonts w:ascii="Times New Roman" w:hAnsi="Times New Roman"/>
          <w:color w:val="000000"/>
          <w:sz w:val="30"/>
        </w:rPr>
        <w:t>۱</w:t>
      </w:r>
      <w:r>
        <w:rPr>
          <w:rFonts w:ascii="Times New Roman" w:hAnsi="Times New Roman"/>
          <w:color w:val="000000"/>
          <w:sz w:val="30"/>
          <w:rtl/>
        </w:rPr>
        <w:t xml:space="preserve">) وأنت إذا قُلْتَ مُحَمَّدٌ حَبيبُ اللهِ - وَالمَحَبَّةُ دون الحلَّةِ - فقد نَقَصْتَ مِن حق النَّبِيِّ ؛ لأنَّ مَحَبَّةَ اللهِ ثابتةٌ للرُّسُلِ وَلغَيْرِ الرُّسُلِ وَإِنَّ اللَّهَ يُحِبُّ التَّوَّابِينَ وَيُحِبُّ الْمُتَطَهِرِينَ ﴾ [البقرة: </w:t>
      </w:r>
      <w:r>
        <w:rPr>
          <w:rFonts w:ascii="Times New Roman" w:hAnsi="Times New Roman"/>
          <w:color w:val="000000"/>
          <w:sz w:val="30"/>
        </w:rPr>
        <w:t>۲۲۲</w:t>
      </w:r>
      <w:r>
        <w:rPr>
          <w:rFonts w:ascii="Times New Roman" w:hAnsi="Times New Roman"/>
          <w:color w:val="000000"/>
          <w:sz w:val="30"/>
          <w:rtl/>
        </w:rPr>
        <w:t xml:space="preserve">] وَإِنَّ اللَّهَ يُحِبُّ الْمُتَّقِينَ ﴾ [التوبة: </w:t>
      </w:r>
      <w:r>
        <w:rPr>
          <w:rFonts w:ascii="Times New Roman" w:hAnsi="Times New Roman"/>
          <w:color w:val="000000"/>
          <w:sz w:val="30"/>
        </w:rPr>
        <w:t>٤</w:t>
      </w:r>
      <w:r>
        <w:rPr>
          <w:rFonts w:ascii="Times New Roman" w:hAnsi="Times New Roman"/>
          <w:color w:val="000000"/>
          <w:sz w:val="30"/>
          <w:rtl/>
        </w:rPr>
        <w:t xml:space="preserve">] وَإِنَّ اللَّهَ يُحِبُّ الْمُحْسِنِينَ ﴾ [البقرة: </w:t>
      </w:r>
      <w:r>
        <w:rPr>
          <w:rFonts w:ascii="Times New Roman" w:hAnsi="Times New Roman"/>
          <w:color w:val="000000"/>
          <w:sz w:val="30"/>
        </w:rPr>
        <w:t>١٩٥</w:t>
      </w:r>
      <w:r>
        <w:rPr>
          <w:rFonts w:ascii="Times New Roman" w:hAnsi="Times New Roman"/>
          <w:color w:val="000000"/>
          <w:sz w:val="30"/>
          <w:rtl/>
        </w:rPr>
        <w:t>) فالتَّوَّابُ حَبيبُ اللهِ، والمتقي حَبيبُ اللهِ، وَالمُحْسِنُ حَبيبُ اللهِ،</w:t>
      </w:r>
      <w:r>
        <w:br/>
      </w:r>
      <w:r>
        <w:rPr>
          <w:rFonts w:ascii="Times New Roman" w:hAnsi="Times New Roman"/>
          <w:color w:val="000000"/>
          <w:sz w:val="30"/>
          <w:rtl/>
        </w:rPr>
        <w:t>لكن الحلة لا نَعْلَمُ أنَّها ثَبَتَتْ إِلَّا لِلخَليلَيْنِ إبْراهيمَ ومُحَمَّدٍ.</w:t>
      </w:r>
      <w:r>
        <w:br/>
      </w:r>
      <w:r>
        <w:rPr>
          <w:rFonts w:ascii="Times New Roman" w:hAnsi="Times New Roman"/>
          <w:color w:val="000000"/>
          <w:sz w:val="30"/>
          <w:rtl/>
        </w:rPr>
        <w:t>وإذا وَصَفْنا الرَّسُولَ مُحَمَّدًا أَنَّهُ خَليل الله فهل هذا يَتَضَمَّنُ أَنَّهُ حَبيبُ اللهِ؟</w:t>
      </w:r>
      <w:r>
        <w:br/>
      </w:r>
      <w:r>
        <w:br/>
      </w:r>
      <w:r>
        <w:rPr>
          <w:rFonts w:ascii="Times New Roman" w:hAnsi="Times New Roman"/>
          <w:color w:val="000000"/>
          <w:sz w:val="30"/>
          <w:rtl/>
        </w:rPr>
        <w:t>می</w:t>
      </w:r>
      <w:r>
        <w:br/>
      </w:r>
      <w:r>
        <w:br/>
      </w:r>
      <w:r>
        <w:rPr>
          <w:rFonts w:ascii="Times New Roman" w:hAnsi="Times New Roman"/>
          <w:color w:val="000000"/>
          <w:sz w:val="30"/>
          <w:rtl/>
        </w:rPr>
        <w:t>نَقولُ : نعم؛ لأنَّ الخَلَةَ أعلى أَنْوَاعِ المَحَبَّةِ.</w:t>
      </w:r>
      <w:r>
        <w:br/>
      </w:r>
      <w:r>
        <w:rPr>
          <w:rFonts w:ascii="Times New Roman" w:hAnsi="Times New Roman"/>
          <w:color w:val="000000"/>
          <w:sz w:val="30"/>
          <w:rtl/>
        </w:rPr>
        <w:t>الفَائِدَةُ الثَّانِيةُ: فَضِيلَةُ هَذِهِ الأُمَّةِ ؛ حَيثُ حَبَاهَا اللهُ عَزَّوَجَلَّ بِهِذِهِ المَنْقَبَةِ العَظِيمَةِ</w:t>
      </w:r>
      <w:r>
        <w:br/>
      </w:r>
      <w:r>
        <w:rPr>
          <w:rFonts w:ascii="Times New Roman" w:hAnsi="Times New Roman"/>
          <w:color w:val="000000"/>
          <w:sz w:val="30"/>
          <w:rtl/>
        </w:rPr>
        <w:t>يَومَ القِيَامَةِ، بأنَّها تُدْعَى يَوْمَ القِيامَةِ غُرَّةً مُحَجَّلَةٌ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المساجد، باب النهي عن بناء المساجد على القبور، رقم (</w:t>
      </w:r>
      <w:r>
        <w:rPr>
          <w:rFonts w:ascii="Times New Roman" w:hAnsi="Times New Roman"/>
          <w:color w:val="000000"/>
          <w:sz w:val="30"/>
        </w:rPr>
        <w:t>٥٣٢</w:t>
      </w:r>
      <w:r>
        <w:rPr>
          <w:rFonts w:ascii="Times New Roman" w:hAnsi="Times New Roman"/>
          <w:color w:val="000000"/>
          <w:sz w:val="30"/>
          <w:rtl/>
        </w:rPr>
        <w:t>)، من حديث</w:t>
      </w:r>
      <w:r>
        <w:br/>
      </w:r>
      <w:r>
        <w:br/>
      </w:r>
      <w:r>
        <w:rPr>
          <w:rFonts w:ascii="Times New Roman" w:hAnsi="Times New Roman"/>
          <w:color w:val="000000"/>
          <w:sz w:val="30"/>
          <w:rtl/>
        </w:rPr>
        <w:t>جندب بن عبد الله رَضِعَ اللَّهُ عَنْهُ.</w:t>
      </w:r>
      <w:r>
        <w:br/>
      </w:r>
      <w:r>
        <w:br/>
      </w:r>
      <w:r>
        <w:rPr>
          <w:rFonts w:ascii="Times New Roman" w:hAnsi="Times New Roman"/>
          <w:color w:val="000000"/>
          <w:sz w:val="30"/>
        </w:rPr>
        <w:t>۱۸۰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الثَّالِثَةُ : فَضِيلَةُ الوُضُوءِ، وَهُوَ المَقْصُودُ مِنْ هَذَا الحَدِيثِ.</w:t>
      </w:r>
      <w:r>
        <w:br/>
      </w:r>
      <w:r>
        <w:rPr>
          <w:rFonts w:ascii="Times New Roman" w:hAnsi="Times New Roman"/>
          <w:color w:val="000000"/>
          <w:sz w:val="30"/>
          <w:rtl/>
        </w:rPr>
        <w:t>وَيَنبَغِي إِذَا تَوضَّأَنَا أَن نَسْتَحْضِرَ ثَلَاثَةَ أَشْيَاءَ:</w:t>
      </w:r>
      <w:r>
        <w:br/>
      </w:r>
      <w:r>
        <w:rPr>
          <w:rFonts w:ascii="Times New Roman" w:hAnsi="Times New Roman"/>
          <w:color w:val="000000"/>
          <w:sz w:val="30"/>
          <w:rtl/>
        </w:rPr>
        <w:t>أولا: أَنَّنَا مُتِلُونَ لأمْرِ اللهِ، وَهَذَا يُعْطِي القَلْبَ قُوَّةَ فِي العِبَادَةِ وَالذُّلُّ اللَّهِ عَزَّوَجَل، لِقَوْلِهِ تَعَالَى: ﴿يَتأَيُّهَا الَّذِينَ ءَامَنُوا إِذَا قُمْتُمْ إِلَى الصَّلَاةِ فَاغْسِلُوا وُجُوهَكُمْ [المائدة:</w:t>
      </w:r>
      <w:r>
        <w:rPr>
          <w:rFonts w:ascii="Times New Roman" w:hAnsi="Times New Roman"/>
          <w:color w:val="000000"/>
          <w:sz w:val="30"/>
        </w:rPr>
        <w:t>7</w:t>
      </w:r>
      <w:r>
        <w:rPr>
          <w:rFonts w:ascii="Times New Roman" w:hAnsi="Times New Roman"/>
          <w:color w:val="000000"/>
          <w:sz w:val="30"/>
          <w:rtl/>
        </w:rPr>
        <w:t>]، فَاستَحْضِرِ الآيَةَ عِندَ الوُضُوءِ ، وَأَنَّكَ تَتَوَضَّأُ امْتِثَالًا لِأَمِرِ اللَّهِ، كَأَنَّكَ تَقولُ بِلِسَانِ الحَالِ : سَمْعًا لَكَ وَطاعَةً يَا رَبُّ، هَذِهِ وَاحِدَةٌ.</w:t>
      </w:r>
      <w:r>
        <w:br/>
      </w:r>
      <w:r>
        <w:rPr>
          <w:rFonts w:ascii="Times New Roman" w:hAnsi="Times New Roman"/>
          <w:color w:val="000000"/>
          <w:sz w:val="30"/>
          <w:rtl/>
        </w:rPr>
        <w:t>ثانيا: اسْتَحْضِرْ أَنْ هَذَا وُضُوءَ النَّبِيِّ ﷺ لِتُحَقِّقَ المتابعة، لأَنَّ نَبِيَّكَ مُحَمَّدًا</w:t>
      </w:r>
      <w:r>
        <w:br/>
      </w:r>
      <w:r>
        <w:rPr>
          <w:rFonts w:ascii="Times New Roman" w:hAnsi="Times New Roman"/>
          <w:color w:val="000000"/>
          <w:sz w:val="30"/>
          <w:rtl/>
        </w:rPr>
        <w:t>تَوضَّأَ عَلى هَذَا الوَجْهِ، إِذَنْ: عِندَنَا إِخْلاصٌ وَمُتابَعَةٌ.</w:t>
      </w:r>
      <w:r>
        <w:br/>
      </w:r>
      <w:r>
        <w:rPr>
          <w:rFonts w:ascii="Times New Roman" w:hAnsi="Times New Roman"/>
          <w:color w:val="000000"/>
          <w:sz w:val="30"/>
          <w:rtl/>
        </w:rPr>
        <w:t>ثالثا : احتسب الأَجْرَ وأَنَّ هَذَا الوُضُوءَ يُطَهِّرُكَ مِنَ الخَطَايَا؛ لأَنَّ الإِنْسَانَ إِذَا تَوضَّأَ خَرَجَتْ خَطَايَا أَعضَاءِ الوُضُوءِ عِندَ آخِرِ قَطْرَةٍ مِن قَطَرَاتِ المَاءِ، وَمَعْلُومٌ كَثْرَةُ الخطايا في جَوارِحِنَا، فَاسْتَحضِرْ هَذَا؛ لِتَكُونَ مُحْتَسِبًا لثواب اللهِ عَزَّوَجَلَّ .</w:t>
      </w:r>
      <w:r>
        <w:br/>
      </w:r>
      <w:r>
        <w:rPr>
          <w:rFonts w:ascii="Times New Roman" w:hAnsi="Times New Roman"/>
          <w:color w:val="000000"/>
          <w:sz w:val="30"/>
          <w:rtl/>
        </w:rPr>
        <w:t>وانْتَبِهْ لِهذِهِ الثَّلاثِ النِّقَاطِ، فَما أَكثَرَ غَفْلَتَنَا عَنْهَا أَكْثَرَ مَا نَتَوضِأُ! لِأَنَّ الوُضُوءَ مِن شُروطِ صِحَّةِ الصَّلاةِ فَتَتَوَضَّأُ لِذَلكَ وَهذَا حَسَنٌ، لَكِنْ إِذَا اسْتَحْضَرْتَ المعاني الثَّلاثَةَ صَارَ لِلوُضُوءِ طَعْمُ لا تَجِدُهُ إِذَا غَفَلْتَ عَنهَا؛ وَلِهَذَا يُسَنُ لَكَ بَعدَ الوُضُوءِ أَن تَقُولَ: «أَشْهَدُ أَنْ لا إِلَهَ إِلَّا اللهُ وَحْدَهُ لا شَرِيكَ لَهُ، وَأَشْهَدُ أَنَّ مُحَمَّدًا عَبْدُهُ وَرَسُولُهُ، اللَّهُمَّ اجْعَلْنِي مِنَ التَّوَّابِينَ وَاجْعَلْنِي مِنَ الْمُتَطَهِّرِينَ)؛ لِتَكُونَ مُطَهِّرًا لِظَاهِرِكَ</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الطهارة، باب فيما يقال بعد الوضوء، رقم (</w:t>
      </w:r>
      <w:r>
        <w:rPr>
          <w:rFonts w:ascii="Times New Roman" w:hAnsi="Times New Roman"/>
          <w:color w:val="000000"/>
          <w:sz w:val="30"/>
        </w:rPr>
        <w:t>٥٥</w:t>
      </w:r>
      <w:r>
        <w:rPr>
          <w:rFonts w:ascii="Times New Roman" w:hAnsi="Times New Roman"/>
          <w:color w:val="000000"/>
          <w:sz w:val="30"/>
          <w:rtl/>
        </w:rPr>
        <w:t>)، من حديث عمر رَضِيَ اللَّهُ عَنْهُ، وأخرجه مسلم كتاب الطهارة، باب الذكر المستحب عقب الوضوء، رقم (</w:t>
      </w:r>
      <w:r>
        <w:rPr>
          <w:rFonts w:ascii="Times New Roman" w:hAnsi="Times New Roman"/>
          <w:color w:val="000000"/>
          <w:sz w:val="30"/>
        </w:rPr>
        <w:t>٢٣٤</w:t>
      </w:r>
      <w:r>
        <w:rPr>
          <w:rFonts w:ascii="Times New Roman" w:hAnsi="Times New Roman"/>
          <w:color w:val="000000"/>
          <w:sz w:val="30"/>
          <w:rtl/>
        </w:rPr>
        <w:t>)، دون قوله: اللَّهُمَّ اجْعَلْنِي مِنَ التَّوَّابِينَ وَاجْعَلْنِي مِنَ المُتَطَهِّرِينَ».</w:t>
      </w:r>
      <w:r>
        <w:br/>
      </w:r>
      <w:r>
        <w:br/>
      </w:r>
      <w:r>
        <w:rPr>
          <w:rFonts w:ascii="Times New Roman" w:hAnsi="Times New Roman"/>
          <w:color w:val="000000"/>
          <w:sz w:val="30"/>
          <w:rtl/>
        </w:rPr>
        <w:t>كتاب الطهارة</w:t>
      </w:r>
      <w:r>
        <w:br/>
      </w:r>
      <w:r>
        <w:br/>
      </w:r>
      <w:r>
        <w:rPr>
          <w:rFonts w:ascii="Times New Roman" w:hAnsi="Times New Roman"/>
          <w:color w:val="000000"/>
          <w:sz w:val="30"/>
          <w:rtl/>
        </w:rPr>
        <w:t>بالوُضُوءِ، وَلِبَاطِنِكَ بِالشَّهَادَةِ.</w:t>
      </w:r>
      <w:r>
        <w:br/>
      </w:r>
      <w:r>
        <w:br/>
      </w:r>
      <w:r>
        <w:rPr>
          <w:rFonts w:ascii="Times New Roman" w:hAnsi="Times New Roman"/>
          <w:color w:val="000000"/>
          <w:sz w:val="30"/>
        </w:rPr>
        <w:t>۱۸۱</w:t>
      </w:r>
      <w:r>
        <w:br/>
      </w:r>
      <w:r>
        <w:br/>
      </w:r>
      <w:r>
        <w:rPr>
          <w:rFonts w:ascii="Times New Roman" w:hAnsi="Times New Roman"/>
          <w:color w:val="000000"/>
          <w:sz w:val="30"/>
          <w:rtl/>
        </w:rPr>
        <w:t>الفَائِدَةُ الرَّابِعَةُ : إِثْبَاتُ البَعْثِ؛ لِقَولِهِ: «يَأْتُونَ يَومَ القِيَامَةِ»؛ لِأَنَّ الْمُرَادَ بِيَومِ</w:t>
      </w:r>
      <w:r>
        <w:br/>
      </w:r>
      <w:r>
        <w:rPr>
          <w:rFonts w:ascii="Times New Roman" w:hAnsi="Times New Roman"/>
          <w:color w:val="000000"/>
          <w:sz w:val="30"/>
          <w:rtl/>
        </w:rPr>
        <w:t>القِيَامَةِ يَوْمُ البَعْثِ، وسُمِّيَ يَومَ القِيامَةِ، لِوُجُوهِ ثَلاثَة:</w:t>
      </w:r>
      <w:r>
        <w:br/>
      </w:r>
      <w:r>
        <w:rPr>
          <w:rFonts w:ascii="Times New Roman" w:hAnsi="Times New Roman"/>
          <w:color w:val="000000"/>
          <w:sz w:val="30"/>
          <w:rtl/>
        </w:rPr>
        <w:t>الوَجْهُ الأَوَّلُ: أَنَّ النَّاسَ يَقُومُونَ فِيهِ مِن قُبُورِهِمْ لِرَبِّ العَالَمِينَ.</w:t>
      </w:r>
      <w:r>
        <w:br/>
      </w:r>
      <w:r>
        <w:rPr>
          <w:rFonts w:ascii="Times New Roman" w:hAnsi="Times New Roman"/>
          <w:color w:val="000000"/>
          <w:sz w:val="30"/>
          <w:rtl/>
        </w:rPr>
        <w:t xml:space="preserve">الوَجْهُ الثَّانِي: أَنَّهُ يُقَامُ فِيهِ الأَشْهَادُ ، كَمَا قَالَ تَعَالَى: ﴿إِنَّا لَنَنصُرُ رُسُلَنَا والذين وَامَنُوا فِي الْحَيَوةِ الدُّنْيَا وَيَوْمَ يَقُومُ الْأَشْهَدُ ) [غافر: </w:t>
      </w:r>
      <w:r>
        <w:rPr>
          <w:rFonts w:ascii="Times New Roman" w:hAnsi="Times New Roman"/>
          <w:color w:val="000000"/>
          <w:sz w:val="30"/>
        </w:rPr>
        <w:t>٥١</w:t>
      </w:r>
      <w:r>
        <w:rPr>
          <w:rFonts w:ascii="Times New Roman" w:hAnsi="Times New Roman"/>
          <w:color w:val="000000"/>
          <w:sz w:val="30"/>
          <w:rtl/>
        </w:rPr>
        <w:t>].</w:t>
      </w:r>
      <w:r>
        <w:br/>
      </w:r>
      <w:r>
        <w:rPr>
          <w:rFonts w:ascii="Times New Roman" w:hAnsi="Times New Roman"/>
          <w:color w:val="000000"/>
          <w:sz w:val="30"/>
          <w:rtl/>
        </w:rPr>
        <w:t>الوَجْهُ الثَّالِثُ أَنَّهُ يُقَامُ فِيهِ العَدْلُ والحَقُّ، كَمَا فِي قَوْلِهِ تَعَالَى: لَا ظُلْمَ</w:t>
      </w:r>
      <w:r>
        <w:br/>
      </w:r>
      <w:r>
        <w:br/>
      </w:r>
      <w:r>
        <w:rPr>
          <w:rFonts w:ascii="Times New Roman" w:hAnsi="Times New Roman"/>
          <w:color w:val="000000"/>
          <w:sz w:val="30"/>
          <w:rtl/>
        </w:rPr>
        <w:t xml:space="preserve">الْيَوْمَ ﴾ [غافر : </w:t>
      </w:r>
      <w:r>
        <w:rPr>
          <w:rFonts w:ascii="Times New Roman" w:hAnsi="Times New Roman"/>
          <w:color w:val="000000"/>
          <w:sz w:val="30"/>
        </w:rPr>
        <w:t>١٧</w:t>
      </w:r>
      <w:r>
        <w:rPr>
          <w:rFonts w:ascii="Times New Roman" w:hAnsi="Times New Roman"/>
          <w:color w:val="000000"/>
          <w:sz w:val="30"/>
          <w:rtl/>
        </w:rPr>
        <w:t>].</w:t>
      </w:r>
      <w:r>
        <w:br/>
      </w:r>
      <w:r>
        <w:br/>
      </w:r>
      <w:r>
        <w:rPr>
          <w:rFonts w:ascii="Times New Roman" w:hAnsi="Times New Roman"/>
          <w:color w:val="000000"/>
          <w:sz w:val="30"/>
          <w:rtl/>
        </w:rPr>
        <w:t>الفَائِدَةُ الخامسةُ : أَنَّ النَّاسَ يُدْعَوْنَ يَومَ القِيَامَةِ؛ لِقَوْلِهِ: إِنَّ أُمَّتِي يُدْعَوْنَ»</w:t>
      </w:r>
      <w:r>
        <w:br/>
      </w:r>
      <w:r>
        <w:rPr>
          <w:rFonts w:ascii="Times New Roman" w:hAnsi="Times New Roman"/>
          <w:color w:val="000000"/>
          <w:sz w:val="30"/>
          <w:rtl/>
        </w:rPr>
        <w:t>وفي لَفْظِ : «يَأْتُونَ وَالدَّعْوَةُ إِذَا وُجُهَتْ إِلَى فَرْدِ مِنَ النَّاسِ يَومَ القِيَامَةِ، فَهَلْ يُدْعَى بِاسمِ أَبِيهِ أَو بِاسْمِ أُمِّهِ؟</w:t>
      </w:r>
      <w:r>
        <w:br/>
      </w:r>
      <w:r>
        <w:rPr>
          <w:rFonts w:ascii="Times New Roman" w:hAnsi="Times New Roman"/>
          <w:color w:val="000000"/>
          <w:sz w:val="30"/>
          <w:rtl/>
        </w:rPr>
        <w:t>الجواب: قَالَ بَعضُ العُلَماءِ إِنَّهُ يُدْعَى باسم أُمِّهِ، وَاسْتَتَدُوا فِي ذَلِكَ إِلى حَدِيثِ أَبِي أُمَامَةَ البَاهِلِيِّ الَّذِي رَوَاهُ أَهْلُ الشَّامِ فِي تَلْقِينِ الْمَيِّتِ بَعْدَ دَفْنِهِ، أَنْ يُقَالَ لَهُ: «يَا فُلانُ ابْنَ فُلانَةَ اذْكُرْ مَا خَرَجْتَ عَلَيْهِ مِنَ الدُّنْيَا، شَهَادَةَ أَنْ لا إِلَهَ إِلَّا اللَّهُ وَأَنَّ مُحَمَّدًا رَسُولُ اللهِ إِلَى آخِرِ الحَدِيثِ، لَكِنَّهُ لا يَصِحُ، بَل إِنَّ النَّاسَ يُدْعَوْنَ يَوْمَ القِيَامَةِ بأَسماء آبائِهِم كَمَا ثَبَتَ عَنِ النَّبِيِّ ﷺ فِي قَولِهِ: «لِكُلِّ غَادِرٍ لِوَاءٌ يَوْمَ القِيَامَةِ يُعْرَفُ</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الطبراني في المعجم الكبير (</w:t>
      </w:r>
      <w:r>
        <w:rPr>
          <w:rFonts w:ascii="Times New Roman" w:hAnsi="Times New Roman"/>
          <w:color w:val="000000"/>
          <w:sz w:val="30"/>
        </w:rPr>
        <w:t>٢٤٩/٨</w:t>
      </w:r>
      <w:r>
        <w:rPr>
          <w:rFonts w:ascii="Times New Roman" w:hAnsi="Times New Roman"/>
          <w:color w:val="000000"/>
          <w:sz w:val="30"/>
          <w:rtl/>
        </w:rPr>
        <w:t xml:space="preserve">، رقم </w:t>
      </w:r>
      <w:r>
        <w:rPr>
          <w:rFonts w:ascii="Times New Roman" w:hAnsi="Times New Roman"/>
          <w:color w:val="000000"/>
          <w:sz w:val="30"/>
        </w:rPr>
        <w:t>٧٩٧٩</w:t>
      </w:r>
      <w:r>
        <w:rPr>
          <w:rFonts w:ascii="Times New Roman" w:hAnsi="Times New Roman"/>
          <w:color w:val="000000"/>
          <w:sz w:val="30"/>
          <w:rtl/>
        </w:rPr>
        <w:t>) ، وقال الهيثمي في المجمع (</w:t>
      </w:r>
      <w:r>
        <w:rPr>
          <w:rFonts w:ascii="Times New Roman" w:hAnsi="Times New Roman"/>
          <w:color w:val="000000"/>
          <w:sz w:val="30"/>
        </w:rPr>
        <w:t>٣٢٤/٢</w:t>
      </w:r>
      <w:r>
        <w:rPr>
          <w:rFonts w:ascii="Times New Roman" w:hAnsi="Times New Roman"/>
          <w:color w:val="000000"/>
          <w:sz w:val="30"/>
          <w:rtl/>
        </w:rPr>
        <w:t>): فيه من لم أعرفه جماعة.</w:t>
      </w:r>
      <w:r>
        <w:br/>
      </w:r>
      <w:r>
        <w:br/>
      </w:r>
      <w:r>
        <w:rPr>
          <w:rFonts w:ascii="Times New Roman" w:hAnsi="Times New Roman"/>
          <w:color w:val="000000"/>
          <w:sz w:val="30"/>
        </w:rPr>
        <w:t>۱۸۲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بِهِ يُقَالُ: هَذِهِ غَدْرَةُ فُلَانِ بْنِ فُلانٍ ) .</w:t>
      </w:r>
      <w:r>
        <w:br/>
      </w:r>
      <w:r>
        <w:br/>
      </w:r>
      <w:r>
        <w:rPr>
          <w:rFonts w:ascii="Times New Roman" w:hAnsi="Times New Roman"/>
          <w:color w:val="000000"/>
          <w:sz w:val="30"/>
          <w:rtl/>
        </w:rPr>
        <w:t>الأُمة.</w:t>
      </w:r>
      <w:r>
        <w:br/>
      </w:r>
      <w:r>
        <w:br/>
      </w:r>
      <w:r>
        <w:rPr>
          <w:rFonts w:ascii="Times New Roman" w:hAnsi="Times New Roman"/>
          <w:color w:val="000000"/>
          <w:sz w:val="30"/>
          <w:rtl/>
        </w:rPr>
        <w:t>الفَائِدَةُ السَّادِسَةُ : إِثْبَاتُ الغُرَّةِ وَالتَّحْجِيلِ بِسَببِ الوُضُوءِ، وَهُوَ خَاصٌ بِهَذِهِ</w:t>
      </w:r>
      <w:r>
        <w:br/>
      </w:r>
      <w:r>
        <w:br/>
      </w:r>
      <w:r>
        <w:rPr>
          <w:rFonts w:ascii="Times New Roman" w:hAnsi="Times New Roman"/>
          <w:color w:val="000000"/>
          <w:sz w:val="30"/>
          <w:rtl/>
        </w:rPr>
        <w:t>الفَائِدَةُ السَّابعةُ : أَنَّ الإِنْسَانَ قَد يَعْمَلُ العَمَلَ لا يَظُنُّهُ أَنَّهُ يَبْلُغُ مَا بَلَغَ، فكُلُّنا</w:t>
      </w:r>
      <w:r>
        <w:br/>
      </w:r>
      <w:r>
        <w:rPr>
          <w:rFonts w:ascii="Times New Roman" w:hAnsi="Times New Roman"/>
          <w:color w:val="000000"/>
          <w:sz w:val="30"/>
          <w:rtl/>
        </w:rPr>
        <w:t>نَعْمَلُ ونَتَوَضَّأُ لَكِنَّ أَكثَرَنَا لا يَعرِفُ أَنَّ هَذَا الأَثَرَ العَظِيمَ يَكُونُ لِلوضُوءِ. الفَائِدَةُ الثَّامِنةُ: يَنْبَغِي ذِكْرُ مَا يُرَغَبُ في الخَيرِ، كَمَا يَنْبَغِي ذِكْرُ مَا يُرَرِّبُ مِنَ الشَّرِّ ، فَلا يَنْبَغِي لِلْإِنْسَانِ أَنْ يُلْقِيَ الأَحْكَامَ جَافَةٌ، بَلْ يُلْقِيهَا وَيَذْكُرُ مَا يُحَرِّكُ القُلُوبَ لِفِعْلِهَا أَوْ لاجْتِنَابها.</w:t>
      </w:r>
      <w:r>
        <w:br/>
      </w:r>
      <w:r>
        <w:rPr>
          <w:rFonts w:ascii="Times New Roman" w:hAnsi="Times New Roman"/>
          <w:color w:val="000000"/>
          <w:sz w:val="30"/>
          <w:rtl/>
        </w:rPr>
        <w:t>الفَائِدَةُ التَّاسِعَةُ : الحَثُ عَلَى إِثْقَانِ الوُضُوءِ وَإِسْبَاغِهِ؛ لِأَنَّ الحِلْيَةَ تَبْلُغُ مِنَ الْمُؤْمِنِ حَيْثُ يَبْلُغُ الْوُضُوء.</w:t>
      </w:r>
      <w:r>
        <w:br/>
      </w:r>
      <w:r>
        <w:br/>
      </w:r>
      <w:r>
        <w:rPr>
          <w:rFonts w:ascii="Times New Roman" w:hAnsi="Times New Roman"/>
          <w:color w:val="000000"/>
          <w:sz w:val="30"/>
          <w:rtl/>
        </w:rPr>
        <w:t>وو</w:t>
      </w:r>
      <w:r>
        <w:br/>
      </w:r>
      <w:r>
        <w:br/>
      </w:r>
      <w:r>
        <w:rPr>
          <w:rFonts w:ascii="Times New Roman" w:hAnsi="Times New Roman"/>
          <w:color w:val="000000"/>
          <w:sz w:val="30"/>
          <w:rtl/>
        </w:rPr>
        <w:t>الفَائِدَةُ العاشِرَةُ: أَنَّ الحِلْيَةَ تَبْلُغُ حَيثُ يَبْلُغُ الوُضُوءُ، فَتَشْمَلُ كُلَّ الذَّرَاعِ، وأَمَّا الكَفُّ فحِلْيَتُهُ الخواتيم، هذا ما نَعْرِفُهُ في الدُّنْيَا، ورُبَّما يَكونُ فِي الآخِرَةِ شَيْءٌ</w:t>
      </w:r>
      <w:r>
        <w:br/>
      </w:r>
      <w:r>
        <w:br/>
      </w:r>
      <w:r>
        <w:rPr>
          <w:rFonts w:ascii="Times New Roman" w:hAnsi="Times New Roman"/>
          <w:color w:val="000000"/>
          <w:sz w:val="30"/>
          <w:rtl/>
        </w:rPr>
        <w:t>آخَرُ أيضًا.</w:t>
      </w:r>
      <w:r>
        <w:br/>
      </w:r>
      <w:r>
        <w:br/>
      </w:r>
      <w:r>
        <w:rPr>
          <w:rFonts w:ascii="Times New Roman" w:hAnsi="Times New Roman"/>
          <w:color w:val="000000"/>
          <w:sz w:val="30"/>
          <w:rtl/>
        </w:rPr>
        <w:t>فإِنْ قالَ قَائِلٌ: مِنَ المَعْلُومِ أَنَّ التَّحَلِّيَ يَكونُ في أماكنَ مَعْرُوفِةٍ فِي اليَدَيْنِ وَالرِّجْلَيْنِ كَمَا هُوَ الحَالُ فِي الدُّنْيَا، فهل التَّحَلِّي في الجنَّةِ يَكونُ في الأماكن المعروفة هذه أو في كُلِّ مَواضِع الوضوء؟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ما يدعى الناس بآبائهم، رقم (</w:t>
      </w:r>
      <w:r>
        <w:rPr>
          <w:rFonts w:ascii="Times New Roman" w:hAnsi="Times New Roman"/>
          <w:color w:val="000000"/>
          <w:sz w:val="30"/>
        </w:rPr>
        <w:t>٦١٧٧</w:t>
      </w:r>
      <w:r>
        <w:rPr>
          <w:rFonts w:ascii="Times New Roman" w:hAnsi="Times New Roman"/>
          <w:color w:val="000000"/>
          <w:sz w:val="30"/>
          <w:rtl/>
        </w:rPr>
        <w:t>)، ومسلم: كتاب الجهاد، باب تحريم الغدر، رقم (</w:t>
      </w:r>
      <w:r>
        <w:rPr>
          <w:rFonts w:ascii="Times New Roman" w:hAnsi="Times New Roman"/>
          <w:color w:val="000000"/>
          <w:sz w:val="30"/>
        </w:rPr>
        <w:t>١٧٣٥</w:t>
      </w:r>
      <w:r>
        <w:rPr>
          <w:rFonts w:ascii="Times New Roman" w:hAnsi="Times New Roman"/>
          <w:color w:val="000000"/>
          <w:sz w:val="30"/>
          <w:rtl/>
        </w:rPr>
        <w:t>) ، من حديث ابن عمر رَضَ اللَّهُ عَنْهُما .</w:t>
      </w:r>
      <w:r>
        <w:br/>
      </w:r>
      <w:r>
        <w:br/>
      </w:r>
      <w:r>
        <w:rPr>
          <w:rFonts w:ascii="Times New Roman" w:hAnsi="Times New Roman"/>
          <w:color w:val="000000"/>
          <w:sz w:val="30"/>
          <w:rtl/>
        </w:rPr>
        <w:t>كتاب الطهارة</w:t>
      </w:r>
      <w:r>
        <w:br/>
      </w:r>
      <w:r>
        <w:br/>
      </w:r>
      <w:r>
        <w:rPr>
          <w:rFonts w:ascii="Times New Roman" w:hAnsi="Times New Roman"/>
          <w:color w:val="000000"/>
          <w:sz w:val="30"/>
        </w:rPr>
        <w:t>١٨٣</w:t>
      </w:r>
      <w:r>
        <w:br/>
      </w:r>
      <w:r>
        <w:br/>
      </w:r>
      <w:r>
        <w:rPr>
          <w:rFonts w:ascii="Times New Roman" w:hAnsi="Times New Roman"/>
          <w:color w:val="000000"/>
          <w:sz w:val="30"/>
          <w:rtl/>
        </w:rPr>
        <w:t>فالجَوَابُ : نُخْبِرُكَ - إِنْ شَاءَ اللهُ هُنَاكَ ﴿وَفِيهَا مَا تَشْتَهِيهِ الْأَنفُسُ وَتَلَذُّ الأعين [الزخرف:</w:t>
      </w:r>
      <w:r>
        <w:rPr>
          <w:rFonts w:ascii="Times New Roman" w:hAnsi="Times New Roman"/>
          <w:color w:val="000000"/>
          <w:sz w:val="30"/>
        </w:rPr>
        <w:t>۷۱</w:t>
      </w:r>
      <w:r>
        <w:rPr>
          <w:rFonts w:ascii="Times New Roman" w:hAnsi="Times New Roman"/>
          <w:color w:val="000000"/>
          <w:sz w:val="30"/>
          <w:rtl/>
        </w:rPr>
        <w:t>]، فَلَوْ قَالُوا نُرِيدُ أَنْ يَكُونَ التَّحَلِّي عَلَى الصَّدِرِ مِنْ نَوْعٍ، وَعَلَى الظَّهْرِ مِنْ نَوْعٍ، وَعَلَى الكَتِفِ مِن نَوْعٍ، لَهُم كُلُّ شَيْءٍ يَشْتَهُونَهُ فَيُعطَوْنَ إِيَّاهُ، حَتَّى قَالَ بَعْضُ العُلَماءِ: لَوِ اشْتَهَى أَوْلادًا لَرُزْقَ أَوْلادًا مِنَ الحُورِ، أَوْ مِنْ نِسَائِهِمُ اللَّاتِي مَعَهُمْ ، نَسْأَلُ اللهَ أَنْ يَجْعَلَنَا وَإِيَّاكُمْ مِنهُم، وَأَلَّا يَحُولَ بَيْنَنَا وَبَينَه بِمَعَاصِينَا. مَسْأَلَةٌ: هل نِساءُ الدُّنْيَا اللاتي في الجَنَّةِ يَكُنَّ أَجْمَلَ وأَحْسَنَ مِنَ الحُورِ العِينِ؟ الجَوَابُ: لا شَكٍّ أنَّهُنَّ أَجْمَلُ وأَحْسَنُ؛ لأنَّنا نَعْلَمُ أَنَّ كُلَّ مَنْ فِي الجَنَّةِ مِنَ الحُورِ وَالوِلدَانَ أَقَلُّ رُتْبَةٌ مِنَ الَّذِينَ نُعَمُوا؛ لِأَنَّ هَذِهِ الحُورَ وَالوِلدَانَ عِبَارَةٌ عَن تَنْعِيمٍ لِلمُنَعَمِ، وَلا شَكٌّ أَنَّ تَنْعيم المنعم أدْنَى مِنَ المنعم، وأيضًا عَلَّلَ البَعْضُ أَنَّ نِسَاءَ الدُّنيا ابْتُلِينَ فِيهَا وَصَبَرْنَ، أَما اللَّوَاتِي مِنَ الحُورِ فَلَم يَحْصُلُ لَهُنَّ شَيْءٌ مِن ذَلكَ، أَنَا أَقُولُ هَذَا عَفْلًا، فَإِنْ كَانَ فِيهِ نَضٌ فَالحَمدُ للهِ الَّذِي وَفَقَنِي إِلَى الصَّوَابِ، ثُمَّ لَو فُرِضَ أَنَّ نِسَاءَ الدُّنْيَا فِي الجَنَّةِ يَكُنَّ عَلَى مَا هُنَّ عَلَيْهِ الآنَ فَلا أَحَدَ يَبْتَغِيهَا؛ لِذَا سَتَكُونُ أَجْمَلَ</w:t>
      </w:r>
      <w:r>
        <w:br/>
      </w:r>
      <w:r>
        <w:br/>
      </w:r>
      <w:r>
        <w:rPr>
          <w:rFonts w:ascii="Times New Roman" w:hAnsi="Times New Roman"/>
          <w:color w:val="000000"/>
          <w:sz w:val="30"/>
          <w:rtl/>
        </w:rPr>
        <w:t>بلا شك.</w:t>
      </w:r>
      <w:r>
        <w:br/>
      </w:r>
      <w:r>
        <w:br/>
      </w:r>
      <w:r>
        <w:rPr>
          <w:rFonts w:ascii="Times New Roman" w:hAnsi="Times New Roman"/>
          <w:color w:val="000000"/>
          <w:sz w:val="30"/>
          <w:rtl/>
        </w:rPr>
        <w:t>الفَائِدَةُ الحادية عشرة: إِثْبَاتُ التَّحَلِّي لأهل الجنَّةِ وَلَوْ كَانُوا رِجَالًا؛ لِقَولِهِ: تَبْلُغُ الحِلْيَةُ مِنَ الْمُؤْمِنِ، وَهَذَا يَعُمُّ الرِّجَالَ وَالنِّسَاءَ، وقد يَكونُ هناك فَرْقُ، لكنْ</w:t>
      </w:r>
      <w:r>
        <w:br/>
      </w:r>
      <w:r>
        <w:rPr>
          <w:rFonts w:ascii="Times New Roman" w:hAnsi="Times New Roman"/>
          <w:color w:val="000000"/>
          <w:sz w:val="30"/>
          <w:rtl/>
        </w:rPr>
        <w:t>لا نَدْرِي الآنَ، فهذه أُمورٌ غَيْبِيَّةٌ، نَأْخُذُها على ما ظَهَرَ، وَاللَّهُ أَعْلَمُ.</w:t>
      </w:r>
      <w:r>
        <w:br/>
      </w:r>
      <w:r>
        <w:rPr>
          <w:rFonts w:ascii="Times New Roman" w:hAnsi="Times New Roman"/>
          <w:color w:val="000000"/>
          <w:sz w:val="30"/>
          <w:rtl/>
        </w:rPr>
        <w:t>فَإِذَا قَالَ قَائِلٌ: كَيْفَ يَحِلُّ التَّحَلِّي فِي الجَنَّةِ وَلا يَحِلُّ فِي الدُّنْيَا؟</w:t>
      </w:r>
      <w:r>
        <w:br/>
      </w:r>
      <w:r>
        <w:rPr>
          <w:rFonts w:ascii="Times New Roman" w:hAnsi="Times New Roman"/>
          <w:color w:val="000000"/>
          <w:sz w:val="30"/>
          <w:rtl/>
        </w:rPr>
        <w:t>فالجَوابُ: لأنَّ الآخِرَةَ لَيْسَتْ دَارَ تَكْلِيفِ، وَالدُّنْيَا دَارُ تَكْلِيفِ وَامْتِحَانٍ، هَذِهِ وَاحِدَةٌ، وَالثَّانِيَةُ: أَنَّ الرَّجُلَ فِي الدُّنْيَا لَيْسَ في حَاجَةٍ لِلتَّحَلِّي وَإِنْ كَانَتِ الحِلْيَةُ</w:t>
      </w:r>
      <w:r>
        <w:br/>
      </w:r>
      <w:r>
        <w:br/>
      </w:r>
      <w:r>
        <w:rPr>
          <w:rFonts w:ascii="Times New Roman" w:hAnsi="Times New Roman"/>
          <w:color w:val="000000"/>
          <w:sz w:val="30"/>
        </w:rPr>
        <w:t>١٨٤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طَيِّبَةً وَتُجَمِّلُهُ لَكِنْ عَلَى الرَّجُلِ أَنْ يَشْتَغِلَ بِرُجُولَتِهِ، وَلا يَكُونُ هَمُّهُ الهِنْدَامَ وَالتَّحَلِّيَ وَالثّوْبَ الطَّوِيلَ، وَمَا أَشْبَهَ ذَلِكَ. لكن في الآخِرة ليس فيه تكليف، ولا شَكٍّ أنَّ الحلي</w:t>
      </w:r>
      <w:r>
        <w:br/>
      </w:r>
      <w:r>
        <w:br/>
      </w:r>
      <w:r>
        <w:rPr>
          <w:rFonts w:ascii="Times New Roman" w:hAnsi="Times New Roman"/>
          <w:color w:val="000000"/>
          <w:sz w:val="30"/>
          <w:rtl/>
        </w:rPr>
        <w:t>يُعْطِي الإنْسانَ جَمالًا.</w:t>
      </w:r>
      <w:r>
        <w:br/>
      </w:r>
      <w:r>
        <w:br/>
      </w:r>
      <w:r>
        <w:rPr>
          <w:rFonts w:ascii="Times New Roman" w:hAnsi="Times New Roman"/>
          <w:color w:val="000000"/>
          <w:sz w:val="30"/>
          <w:rtl/>
        </w:rPr>
        <w:t>وَقَدْ ذَكَرَ اللهُ تَعَالَى أَصْنَافَ الْحِلْيَةِ وَأَنَّهَا ثَلَاثَةُ أَنْواعٍ:</w:t>
      </w:r>
      <w:r>
        <w:br/>
      </w:r>
      <w:r>
        <w:rPr>
          <w:rFonts w:ascii="Times New Roman" w:hAnsi="Times New Roman"/>
          <w:color w:val="000000"/>
          <w:sz w:val="30"/>
          <w:rtl/>
        </w:rPr>
        <w:t xml:space="preserve">الأَوَّلُ: </w:t>
      </w:r>
      <w:proofErr w:type="gramStart"/>
      <w:r>
        <w:rPr>
          <w:rFonts w:ascii="Times New Roman" w:hAnsi="Times New Roman"/>
          <w:color w:val="000000"/>
          <w:sz w:val="30"/>
          <w:rtl/>
        </w:rPr>
        <w:t>الفِضَّةُ ؛</w:t>
      </w:r>
      <w:proofErr w:type="gramEnd"/>
      <w:r>
        <w:rPr>
          <w:rFonts w:ascii="Times New Roman" w:hAnsi="Times New Roman"/>
          <w:color w:val="000000"/>
          <w:sz w:val="30"/>
          <w:rtl/>
        </w:rPr>
        <w:t xml:space="preserve"> لِقَولِهِ تَعَالَى: ﴿وَحُلُوا أَسَاوِرَ مِن </w:t>
      </w:r>
      <w:proofErr w:type="gramStart"/>
      <w:r>
        <w:rPr>
          <w:rFonts w:ascii="Times New Roman" w:hAnsi="Times New Roman"/>
          <w:color w:val="000000"/>
          <w:sz w:val="30"/>
          <w:rtl/>
        </w:rPr>
        <w:t>فِضَّر ﴾</w:t>
      </w:r>
      <w:proofErr w:type="gramEnd"/>
      <w:r>
        <w:rPr>
          <w:rFonts w:ascii="Times New Roman" w:hAnsi="Times New Roman"/>
          <w:color w:val="000000"/>
          <w:sz w:val="30"/>
          <w:rtl/>
        </w:rPr>
        <w:t xml:space="preserve"> [الإنسان: </w:t>
      </w:r>
      <w:r>
        <w:rPr>
          <w:rFonts w:ascii="Times New Roman" w:hAnsi="Times New Roman"/>
          <w:color w:val="000000"/>
          <w:sz w:val="30"/>
        </w:rPr>
        <w:t>٢١</w:t>
      </w:r>
      <w:r>
        <w:rPr>
          <w:rFonts w:ascii="Times New Roman" w:hAnsi="Times New Roman"/>
          <w:color w:val="000000"/>
          <w:sz w:val="30"/>
          <w:rtl/>
        </w:rPr>
        <w:t>]. الثانيةُ: الذَّهَبُ لِقَوْلِهِ تَعَالَى: يُحَلَّوْنَ فِيهَا مِنْ أَسَاوِرَ مِن ذَهَبٍ</w:t>
      </w:r>
      <w:r>
        <w:br/>
      </w:r>
      <w:r>
        <w:br/>
      </w:r>
      <w:proofErr w:type="gramStart"/>
      <w:r>
        <w:rPr>
          <w:rFonts w:ascii="Times New Roman" w:hAnsi="Times New Roman"/>
          <w:color w:val="000000"/>
          <w:sz w:val="30"/>
          <w:rtl/>
        </w:rPr>
        <w:t>وَلُؤْلُوا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الحج :</w:t>
      </w:r>
      <w:proofErr w:type="gramEnd"/>
      <w:r>
        <w:rPr>
          <w:rFonts w:ascii="Times New Roman" w:hAnsi="Times New Roman"/>
          <w:color w:val="000000"/>
          <w:sz w:val="30"/>
          <w:rtl/>
        </w:rPr>
        <w:t xml:space="preserve"> </w:t>
      </w:r>
      <w:r>
        <w:rPr>
          <w:rFonts w:ascii="Times New Roman" w:hAnsi="Times New Roman"/>
          <w:color w:val="000000"/>
          <w:sz w:val="30"/>
        </w:rPr>
        <w:t>٢٣</w:t>
      </w:r>
      <w:r>
        <w:rPr>
          <w:rFonts w:ascii="Times New Roman" w:hAnsi="Times New Roman"/>
          <w:color w:val="000000"/>
          <w:sz w:val="30"/>
          <w:rtl/>
        </w:rPr>
        <w:t>].</w:t>
      </w:r>
      <w:r>
        <w:br/>
      </w:r>
      <w:r>
        <w:br/>
      </w:r>
      <w:proofErr w:type="gramStart"/>
      <w:r>
        <w:rPr>
          <w:rFonts w:ascii="Times New Roman" w:hAnsi="Times New Roman"/>
          <w:color w:val="000000"/>
          <w:sz w:val="30"/>
          <w:rtl/>
        </w:rPr>
        <w:t>الثَّالِثُ :</w:t>
      </w:r>
      <w:proofErr w:type="gramEnd"/>
      <w:r>
        <w:rPr>
          <w:rFonts w:ascii="Times New Roman" w:hAnsi="Times New Roman"/>
          <w:color w:val="000000"/>
          <w:sz w:val="30"/>
          <w:rtl/>
        </w:rPr>
        <w:t xml:space="preserve"> اللُّؤْلُؤُ؛ لِقَوْلِهِ تَعَالَى: ﴿يُحلَّوْنَ فِيهَا مِنْ أَسَاوِرَ مِن ذَهَبٍ</w:t>
      </w:r>
      <w:r>
        <w:br/>
      </w:r>
      <w:r>
        <w:br/>
      </w:r>
      <w:proofErr w:type="gramStart"/>
      <w:r>
        <w:rPr>
          <w:rFonts w:ascii="Times New Roman" w:hAnsi="Times New Roman"/>
          <w:color w:val="000000"/>
          <w:sz w:val="30"/>
          <w:rtl/>
        </w:rPr>
        <w:t>ولُولُوا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الحج :</w:t>
      </w:r>
      <w:proofErr w:type="gramEnd"/>
      <w:r>
        <w:rPr>
          <w:rFonts w:ascii="Times New Roman" w:hAnsi="Times New Roman"/>
          <w:color w:val="000000"/>
          <w:sz w:val="30"/>
          <w:rtl/>
        </w:rPr>
        <w:t xml:space="preserve"> </w:t>
      </w:r>
      <w:r>
        <w:rPr>
          <w:rFonts w:ascii="Times New Roman" w:hAnsi="Times New Roman"/>
          <w:color w:val="000000"/>
          <w:sz w:val="30"/>
        </w:rPr>
        <w:t>٢٣</w:t>
      </w:r>
      <w:r>
        <w:rPr>
          <w:rFonts w:ascii="Times New Roman" w:hAnsi="Times New Roman"/>
          <w:color w:val="000000"/>
          <w:sz w:val="30"/>
          <w:rtl/>
        </w:rPr>
        <w:t>].</w:t>
      </w:r>
      <w:r>
        <w:br/>
      </w:r>
      <w:r>
        <w:br/>
      </w:r>
      <w:proofErr w:type="gramStart"/>
      <w:r>
        <w:rPr>
          <w:rFonts w:ascii="Times New Roman" w:hAnsi="Times New Roman"/>
          <w:color w:val="000000"/>
          <w:sz w:val="30"/>
          <w:rtl/>
        </w:rPr>
        <w:t>و ما</w:t>
      </w:r>
      <w:proofErr w:type="gramEnd"/>
      <w:r>
        <w:rPr>
          <w:rFonts w:ascii="Times New Roman" w:hAnsi="Times New Roman"/>
          <w:color w:val="000000"/>
          <w:sz w:val="30"/>
          <w:rtl/>
        </w:rPr>
        <w:t xml:space="preserve"> رَأَيْكَ وأنت تَنْظُرُ لهذا الحَلِيِّ المُلَوَّنِ مِنَ الذَّهَبِ والفِضَّةِ واللُّؤْلُؤِ على هذه اليد الناعمة المنعمة، التي خَلَقَها اللهُ عَزَوَجَلَّ </w:t>
      </w:r>
      <w:proofErr w:type="gramStart"/>
      <w:r>
        <w:rPr>
          <w:rFonts w:ascii="Times New Roman" w:hAnsi="Times New Roman"/>
          <w:color w:val="000000"/>
          <w:sz w:val="30"/>
          <w:rtl/>
        </w:rPr>
        <w:t>لِتَبْقَى ؟</w:t>
      </w:r>
      <w:proofErr w:type="gramEnd"/>
      <w:r>
        <w:rPr>
          <w:rFonts w:ascii="Times New Roman" w:hAnsi="Times New Roman"/>
          <w:color w:val="000000"/>
          <w:sz w:val="30"/>
          <w:rtl/>
        </w:rPr>
        <w:t xml:space="preserve"> إِنَّهُ سَيَكونُ مَنْظَرًا عَظِيمًا، وَمَشْهَدًا جَسيما، تُسَرُّ به العُيونُ والقُلوبُ.</w:t>
      </w:r>
      <w:r>
        <w:br/>
      </w:r>
      <w:r>
        <w:rPr>
          <w:rFonts w:ascii="Times New Roman" w:hAnsi="Times New Roman"/>
          <w:color w:val="000000"/>
          <w:sz w:val="30"/>
          <w:rtl/>
        </w:rPr>
        <w:t>فإِنْ سَأَلَ سائِلٌ: مَل المَعْنَى أَنَّهُم يَلْبَسُونَ هَذَا ،تارةً، وَهَذَا تَارَةً، أَو يَلْبَسونها جَميعًا، أَو يَلْبَسُونَ اثْنَيْنِ مِنهَا مَرَّةً، وَاثْنَيْنِ مِنْهَا مَرَّةً أُخرَى ؟</w:t>
      </w:r>
      <w:r>
        <w:br/>
      </w:r>
      <w:r>
        <w:rPr>
          <w:rFonts w:ascii="Times New Roman" w:hAnsi="Times New Roman"/>
          <w:color w:val="000000"/>
          <w:sz w:val="30"/>
          <w:rtl/>
        </w:rPr>
        <w:t>فالجَوَابُ الظَّاهِرُ الجَمِيعُ ، فَبِحَسَبِ مَا يَرُوقُ لِأَهْلِ الْجَنَّةِ، إِنْ شَاؤُوا لَبِسُوهَا جَمِيعًا، وَإِنْ شَاؤُوا لَبِسُوا كُلَّ وَاحِدٍ عَلَى انْفِرَادِهِ، لَهُمْ فِيهَا مَا تَشْتَهِي أَنْفُسُهُمْ، أَمَّا الآنَ في الدُّنْيَا فالجميعُ أَحْسَنُ في نَظَري؛ لأَنَّهُ يَكونُ مُوشَّى، وكُلُّ يَعْرِفُ أَنَّ السَّادةَ ليس كالموشَّى، فالفِراشُ السَّادة ليس إلى ذاك، لكن إذا جاءَ مُوشَّى ومُنَقَّشُ صَارَ أَحْسَنَ،</w:t>
      </w:r>
      <w:r>
        <w:br/>
      </w:r>
      <w:r>
        <w:rPr>
          <w:rFonts w:ascii="Times New Roman" w:hAnsi="Times New Roman"/>
          <w:color w:val="000000"/>
          <w:sz w:val="30"/>
          <w:rtl/>
        </w:rPr>
        <w:t>هَذَا ظَنّي، وَالعِلْمُ عِنْدَ اللهِ، وَإِنْ شَاءَ اللهُ تَعَالَى مَوْعِدُنَا الجَنَّةُ، ونَنْظُرُ فيها.</w:t>
      </w:r>
      <w:r>
        <w:br/>
      </w:r>
      <w:r>
        <w:br/>
      </w:r>
      <w:r>
        <w:rPr>
          <w:rFonts w:ascii="Times New Roman" w:hAnsi="Times New Roman"/>
          <w:color w:val="000000"/>
          <w:sz w:val="30"/>
          <w:rtl/>
        </w:rPr>
        <w:t>كتاب الطهارة</w:t>
      </w:r>
      <w:r>
        <w:br/>
      </w:r>
      <w:r>
        <w:br/>
      </w:r>
      <w:r>
        <w:rPr>
          <w:rFonts w:ascii="Times New Roman" w:hAnsi="Times New Roman"/>
          <w:color w:val="000000"/>
          <w:sz w:val="30"/>
        </w:rPr>
        <w:t>١٨٥</w:t>
      </w:r>
      <w:r>
        <w:br/>
      </w:r>
      <w:r>
        <w:br/>
      </w:r>
      <w:r>
        <w:rPr>
          <w:rFonts w:ascii="Times New Roman" w:hAnsi="Times New Roman"/>
          <w:color w:val="000000"/>
          <w:sz w:val="30"/>
          <w:rtl/>
        </w:rPr>
        <w:t>وَتَصَوَّرِ المَنْظَرَ العَجِيبَ، يَدٌ عَملُوءَةٌ بِثَلاثَةِ أَنوَاعِ مِنَ الحَلِيِّ: ذَهَبٍ وَفِضَّةٍ وَلُؤلُؤِ، وَلَيسَ الذَّهَبُ كَذَهَبِ الدُّنْيَا، وَلا الفِضَّةُ كَفِضَّةِ الدُّنيا، ولا اللُّؤْلُؤُ كَلُولُو الدُّنْيَا، بَلْ كَمَا قَالَ عَزَوَجَلَّ : ﴿ فَلَا تَعْلَمُ نَفْسٌ مَا أُخْفِيَ لَهُم مِّن قُرَّةٍ أَعْيُنٍ جَزَاء بِمَا كَانُوا يعْمَلُونَ ﴾ [السجدة:</w:t>
      </w:r>
      <w:r>
        <w:rPr>
          <w:rFonts w:ascii="Times New Roman" w:hAnsi="Times New Roman"/>
          <w:color w:val="000000"/>
          <w:sz w:val="30"/>
        </w:rPr>
        <w:t>۱۷</w:t>
      </w:r>
      <w:r>
        <w:rPr>
          <w:rFonts w:ascii="Times New Roman" w:hAnsi="Times New Roman"/>
          <w:color w:val="000000"/>
          <w:sz w:val="30"/>
          <w:rtl/>
        </w:rPr>
        <w:t>]، وَفِي الحَدِيثِ القُدْسِيّ: «قَالَ اللهُ عَزَوَجَلَّ: أَعْدَدْتُ لِعِبَادِي الصَّالِحِينَ مَا لَا عَيْنٌ رَأَتْ، وَلَا أُذُنٌ سَمِعَتْ، وَلا خَطَرَ عَلَى قَلْبِ بَشَرٍ ، هَذَا النَّعِيمُ الحَاصِل هو نَعِيمُ الجَسَدِ.</w:t>
      </w:r>
      <w:r>
        <w:br/>
      </w:r>
      <w:r>
        <w:rPr>
          <w:rFonts w:ascii="Times New Roman" w:hAnsi="Times New Roman"/>
          <w:color w:val="000000"/>
          <w:sz w:val="30"/>
          <w:rtl/>
        </w:rPr>
        <w:t xml:space="preserve">وَالقَلْبُ أَيضًا فِي نَعِيمٍ، أَمَّا فِي الدُّنْيَا فَقَد يَنْعَمُ البَدَنُ وَلا يَنْعَمُ القَلْبُ، قَد يَكُونُ الإِنسَانُ عِندَهُ مِنَ الغِنَى مَا يَلْبَسُ أَحْسَنَ الشَّيَابِ وَيَسْكُنُ أَحْسَنَ القُصُورِ، وَيَرْكَبُ أَفخَمَ السَّيَّارَاتِ، لَكنَّ قَلْبَهُ مُنكَتِمٌ فِي بَلاءِ، لَكِنْ فِي الآخِرَةِ الأَمرُ بالعَكْس نَعِيمُ القَلْبِ وَنَعِيمُ البَدَنِ، قَالَ اللهُ تَعَالَى: ﴿إِنَّ الْأَبْرَارَ لَفِي نَعِيمٍ ( عَلَى الْأَرَابِكِ يَنظُرُونَ ﴾ المطففين: </w:t>
      </w:r>
      <w:r>
        <w:rPr>
          <w:rFonts w:ascii="Times New Roman" w:hAnsi="Times New Roman"/>
          <w:color w:val="000000"/>
          <w:sz w:val="30"/>
        </w:rPr>
        <w:t>۲۲</w:t>
      </w:r>
      <w:r>
        <w:rPr>
          <w:rFonts w:ascii="Times New Roman" w:hAnsi="Times New Roman"/>
          <w:color w:val="000000"/>
          <w:sz w:val="30"/>
          <w:rtl/>
        </w:rPr>
        <w:t>-</w:t>
      </w:r>
      <w:r>
        <w:rPr>
          <w:rFonts w:ascii="Times New Roman" w:hAnsi="Times New Roman"/>
          <w:color w:val="000000"/>
          <w:sz w:val="30"/>
        </w:rPr>
        <w:t>۲۳</w:t>
      </w:r>
      <w:r>
        <w:rPr>
          <w:rFonts w:ascii="Times New Roman" w:hAnsi="Times New Roman"/>
          <w:color w:val="000000"/>
          <w:sz w:val="30"/>
          <w:rtl/>
        </w:rPr>
        <w:t>]، هَذَا نَعيمُ قَلْبٍ ونَعِيمُ بَدَنِ، لا يَمَسُّهُمْ فِيها نَصَبٌ ولا يَمَسُّهُمْ فيها لُغوبٌ، وَلا يَخافُونَ مِن المَوْتِ، وَلا يَمْرَضُونَ، وَلا يَجوعُونَ.</w:t>
      </w:r>
      <w:r>
        <w:br/>
      </w:r>
      <w:r>
        <w:br/>
      </w:r>
      <w:r>
        <w:rPr>
          <w:rFonts w:ascii="Times New Roman" w:hAnsi="Times New Roman"/>
          <w:color w:val="000000"/>
          <w:sz w:val="30"/>
          <w:rtl/>
        </w:rPr>
        <w:t>رر</w:t>
      </w:r>
      <w:r>
        <w:br/>
      </w:r>
      <w:r>
        <w:br/>
      </w:r>
      <w:r>
        <w:rPr>
          <w:rFonts w:ascii="Times New Roman" w:hAnsi="Times New Roman"/>
          <w:color w:val="000000"/>
          <w:sz w:val="30"/>
          <w:rtl/>
        </w:rPr>
        <w:t>فإنْ قالَ قائِلُ: هل يُمْكِنُ أَنْ يَحْصُلَ التَّفاضُلُ بين المُؤْمِنِينَ في الحلي في الجنَّةِ؛ لأنَّ النَّبِيَّ</w:t>
      </w:r>
      <w:r>
        <w:br/>
      </w:r>
      <w:r>
        <w:rPr>
          <w:rFonts w:ascii="Times New Roman" w:hAnsi="Times New Roman"/>
          <w:color w:val="000000"/>
          <w:sz w:val="30"/>
          <w:rtl/>
        </w:rPr>
        <w:t>ﷺ عَلَّقَ التَّحَلِّيَ بِالوَصْفِ؟</w:t>
      </w:r>
      <w:r>
        <w:br/>
      </w:r>
      <w:r>
        <w:rPr>
          <w:rFonts w:ascii="Times New Roman" w:hAnsi="Times New Roman"/>
          <w:color w:val="000000"/>
          <w:sz w:val="30"/>
          <w:rtl/>
        </w:rPr>
        <w:t>فالجواب: الظَّاهِرُ أنَّهَا تَخْتَلِفُ، فكُلُّ نَعيم الجنَّةِ يختلفُ في المنزلة وفي كَيْفِيَّةِ النَّعيم، لكنَّ نَعيم الجنَّةِ ليس فيه كَدَرٌ ؛ لأنَّ كُلَّ واحِدٍ منهم لا يرى أنَّ أَحدًا أَنْعَمَ منه؛ ولهذا قالَ اللهُ تَعَالَى: ﴿ خَلِدِينَ فِيهَا لَا يَبْغُونَ عَنْهَا حِوَلا [الكهف:</w:t>
      </w:r>
      <w:r>
        <w:rPr>
          <w:rFonts w:ascii="Times New Roman" w:hAnsi="Times New Roman"/>
          <w:color w:val="000000"/>
          <w:sz w:val="30"/>
        </w:rPr>
        <w:t>١٠٨</w:t>
      </w:r>
      <w:r>
        <w:rPr>
          <w:rFonts w:ascii="Times New Roman" w:hAnsi="Times New Roman"/>
          <w:color w:val="000000"/>
          <w:sz w:val="30"/>
          <w:rtl/>
        </w:rPr>
        <w:t>] فكُلُّ واحدٍ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بدء الخلق، باب ما جاء في صفة الجنة وأنها مخلوقة، رقم (</w:t>
      </w:r>
      <w:r>
        <w:rPr>
          <w:rFonts w:ascii="Times New Roman" w:hAnsi="Times New Roman"/>
          <w:color w:val="000000"/>
          <w:sz w:val="30"/>
        </w:rPr>
        <w:t>٣٢٤٤</w:t>
      </w:r>
      <w:r>
        <w:rPr>
          <w:rFonts w:ascii="Times New Roman" w:hAnsi="Times New Roman"/>
          <w:color w:val="000000"/>
          <w:sz w:val="30"/>
          <w:rtl/>
        </w:rPr>
        <w:t>)، ومسلم كتاب الجنة وصفة نعيمها، رقم (</w:t>
      </w:r>
      <w:r>
        <w:rPr>
          <w:rFonts w:ascii="Times New Roman" w:hAnsi="Times New Roman"/>
          <w:color w:val="000000"/>
          <w:sz w:val="30"/>
        </w:rPr>
        <w:t>٢٨٢٤</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١٨٦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لا يُريدُ أنْ يَتَحَوَّلَ عن مَكانِهِ؛ لأنَّهُ لا يَرى أن أحدًا أَنْعَمَ منه، وهذا مِن كَمالِ النَّعِيمِ، بخلافِ الدُّنْيَا فالآنَ عندي سيَّارةٌ وعند آخَرَ سَيَّارَةٌ أَفْخَمُ منها ، أَرى أَنِّي ناقص، فيَنْقُصُ سُروري بهذه السَّيَّارَةِ. أو عندي بَيْتُ وعند آخَرَ بَيْتُ أَحْسَنُ مَنِي، يَنْقُصُ سُروري بهذا البَيْتِ، لكن في الجنَّةِ مهما كانَ أَدْناهُم يَرَى أَنَّهُ أَعْلَى مَا يَكونُ مِنَ النَّعيم، فَيُغْفِلُهُ اللهُ عَزَّوَجَلَّ عن مَسْأَلَةِ التَّفاضُل؛ ولهذا قالَ: لَا يَبْغُونَ عَنْهَا حَوَلا فَتَعيمُ الجَنَّةِ ليس فيه تكدير لا بفَواتِ تَحبوب ولا بحصولِ مرهوب، قالَ رَسُولُ اللهِ ﷺ: «إِنَّ لَكُمْ أَنْ تَنْعَمُوا فَلَا تَبْأَسُوا أَبَدًا، وإِنَّ لَكُمْ أَنْ تَصِحُوا فَلا تَسْقَمُوا أَبَدًا، وَإِنَّ لَكُمْ أَنْ تَشُبُّوا فَلَا تَهْرَمُوا أَبَدًا، وإِنَّ لَكُمْ أَنْ تَحْبُوا فَلَا تَمُوتُوا أَبَدًا».</w:t>
      </w:r>
      <w:r>
        <w:br/>
      </w:r>
      <w:r>
        <w:rPr>
          <w:rFonts w:ascii="Times New Roman" w:hAnsi="Times New Roman"/>
          <w:color w:val="000000"/>
          <w:sz w:val="30"/>
          <w:rtl/>
        </w:rPr>
        <w:t>الفَائِدَةُ الثانيةَ عَشْرَةَ: أَحكَامُ الآخِرَةِ لَيْسَتْ كَأَحْكَامِ الدُّنْيَا؛ لِأَنَّهُ لَيسَ فِيهَا تكليف، لَكِنْ قَدْ يَكُونُ فِيهَا تكليف في بعض الأَحْوَالِ، وَمِنْ ذَلكَ قَوْلُهُ تَبَارَكَ وَتَعَالَى :</w:t>
      </w:r>
      <w:r>
        <w:br/>
      </w:r>
      <w:r>
        <w:br/>
      </w:r>
      <w:r>
        <w:rPr>
          <w:rFonts w:ascii="Times New Roman" w:hAnsi="Times New Roman"/>
          <w:color w:val="000000"/>
          <w:sz w:val="30"/>
        </w:rPr>
        <w:t>٤٢</w:t>
      </w:r>
      <w:r>
        <w:br/>
      </w:r>
      <w:r>
        <w:br/>
      </w:r>
      <w:r>
        <w:rPr>
          <w:rFonts w:ascii="Times New Roman" w:hAnsi="Times New Roman"/>
          <w:color w:val="000000"/>
          <w:sz w:val="30"/>
          <w:rtl/>
        </w:rPr>
        <w:t>يَوْمَ يُكْشَفُ عَن سَاقٍ وَيُدْعَوْنَ إِلَى السُّجُودِ فَلَا يَسْتَطِيعُونَ لا خَيْعَةً أَبْصَرُهُمْ تَرْهَقُهُمْ ذِلَةٌ وَقَدْ</w:t>
      </w:r>
      <w:r>
        <w:br/>
      </w:r>
      <w:r>
        <w:rPr>
          <w:rFonts w:ascii="Times New Roman" w:hAnsi="Times New Roman"/>
          <w:color w:val="000000"/>
          <w:sz w:val="30"/>
          <w:rtl/>
        </w:rPr>
        <w:t xml:space="preserve">كَانُوا يُدْعَوْنَ إِلَى السُّجُودِ وَهُمْ سَلِمُونَ ﴾ [القلم: </w:t>
      </w:r>
      <w:r>
        <w:rPr>
          <w:rFonts w:ascii="Times New Roman" w:hAnsi="Times New Roman"/>
          <w:color w:val="000000"/>
          <w:sz w:val="30"/>
        </w:rPr>
        <w:t>٤٢</w:t>
      </w:r>
      <w:r>
        <w:rPr>
          <w:rFonts w:ascii="Times New Roman" w:hAnsi="Times New Roman"/>
          <w:color w:val="000000"/>
          <w:sz w:val="30"/>
          <w:rtl/>
        </w:rPr>
        <w:t>-</w:t>
      </w:r>
      <w:r>
        <w:rPr>
          <w:rFonts w:ascii="Times New Roman" w:hAnsi="Times New Roman"/>
          <w:color w:val="000000"/>
          <w:sz w:val="30"/>
        </w:rPr>
        <w:t>٤٣</w:t>
      </w:r>
      <w:r>
        <w:rPr>
          <w:rFonts w:ascii="Times New Roman" w:hAnsi="Times New Roman"/>
          <w:color w:val="000000"/>
          <w:sz w:val="30"/>
          <w:rtl/>
        </w:rPr>
        <w:t>].</w:t>
      </w:r>
      <w:r>
        <w:br/>
      </w:r>
      <w:r>
        <w:rPr>
          <w:rFonts w:ascii="Times New Roman" w:hAnsi="Times New Roman"/>
          <w:color w:val="000000"/>
          <w:sz w:val="30"/>
          <w:rtl/>
        </w:rPr>
        <w:t>الفَائِدَةُ الثَّالثَةَ عَشْرَةَ : أَنَّ الجَزَاءَ مِن جِنْسِ العَمَلِ؛ فَإِنَّ الإِنسَانَ لَمَّا أَكْمَلَ مَا</w:t>
      </w:r>
      <w:r>
        <w:br/>
      </w:r>
      <w:r>
        <w:rPr>
          <w:rFonts w:ascii="Times New Roman" w:hAnsi="Times New Roman"/>
          <w:color w:val="000000"/>
          <w:sz w:val="30"/>
          <w:rtl/>
        </w:rPr>
        <w:t>يَلزَمُهُ في هَذِهِ الدُّنْيَا كَمُل لَه التَّوابُ يَومَ القِيامَةِ.</w:t>
      </w:r>
      <w:r>
        <w:br/>
      </w:r>
      <w:r>
        <w:rPr>
          <w:rFonts w:ascii="Times New Roman" w:hAnsi="Times New Roman"/>
          <w:color w:val="000000"/>
          <w:sz w:val="30"/>
          <w:rtl/>
        </w:rPr>
        <w:t>الفَائِدَةُ الرَّابعةَ عشْرَةَ : أَنَّهُ يَنْبَغِي لِلمُتَوضّئِ تَجَاوُزُ عَحَلَّ الفَرْضِ، فَإِذَا غَسَلَ يَدَهُ وَصَلَ إِلى المَنْكِبِ، كُلُّ هَذَا يَغْسِلُهُ، وإذا غَسَلَ الرِّجْلَ وَصَلَ إلى نِصْفِ السَّاقِ؛ لِفِعْلِ أبي هُرَيْرَةَ رَض اللهُ عَنهُ، وَهُوَ رَاوِي الحَديثِ وَأَعلَمُ بِمعناهُ، وَإِلَى هَذَا ذَهَبَ بَعضُ أَهْلِ العِلْمِ وَقَالَ: يُسَنُّ لِلمُتَوفِّي أَنْ يُجاوِزَ وُضُوؤُهُ الكَعْبَيْنِ فِي الرَّجْلَيْنِ وَالمِرْفَقَيْنِ فِي</w:t>
      </w:r>
      <w:r>
        <w:br/>
      </w:r>
      <w:r>
        <w:br/>
      </w:r>
      <w:r>
        <w:rPr>
          <w:rFonts w:ascii="Times New Roman" w:hAnsi="Times New Roman"/>
          <w:color w:val="000000"/>
          <w:sz w:val="30"/>
          <w:rtl/>
        </w:rPr>
        <w:t>اليَدَيْنِ.</w:t>
      </w:r>
      <w:r>
        <w:br/>
      </w:r>
      <w:r>
        <w:br/>
      </w:r>
      <w:r>
        <w:rPr>
          <w:rFonts w:ascii="Times New Roman" w:hAnsi="Times New Roman"/>
          <w:color w:val="000000"/>
          <w:sz w:val="30"/>
          <w:rtl/>
        </w:rPr>
        <w:t>كتاب الطهارة</w:t>
      </w:r>
      <w:r>
        <w:br/>
      </w:r>
      <w:r>
        <w:br/>
      </w:r>
      <w:r>
        <w:rPr>
          <w:rFonts w:ascii="Times New Roman" w:hAnsi="Times New Roman"/>
          <w:color w:val="000000"/>
          <w:sz w:val="30"/>
        </w:rPr>
        <w:t>١٨٧</w:t>
      </w:r>
      <w:r>
        <w:br/>
      </w:r>
      <w:r>
        <w:br/>
      </w:r>
      <w:r>
        <w:rPr>
          <w:rFonts w:ascii="Times New Roman" w:hAnsi="Times New Roman"/>
          <w:color w:val="000000"/>
          <w:sz w:val="30"/>
          <w:rtl/>
        </w:rPr>
        <w:t xml:space="preserve">وَلكِنَّ الصَّحيحَ خِلافُ ذَلكَ، وَأَنَّهُ لا يَنْبَغِي لِلإِنسَانِ أَنْ يُجَاوِزَ تَحَلَّ الفَرْضِ؛ لِظَاهِرِ قَوْلِهِ تَعَالَى: ﴿إِلَى الْمَرَافِقِ ﴾ [المائدة: </w:t>
      </w:r>
      <w:r>
        <w:rPr>
          <w:rFonts w:ascii="Times New Roman" w:hAnsi="Times New Roman"/>
          <w:color w:val="000000"/>
          <w:sz w:val="30"/>
        </w:rPr>
        <w:t>6</w:t>
      </w:r>
      <w:r>
        <w:rPr>
          <w:rFonts w:ascii="Times New Roman" w:hAnsi="Times New Roman"/>
          <w:color w:val="000000"/>
          <w:sz w:val="30"/>
          <w:rtl/>
        </w:rPr>
        <w:t xml:space="preserve">]، وإلَى الْكَعْبَينِ ﴾ [المائدة: </w:t>
      </w:r>
      <w:r>
        <w:rPr>
          <w:rFonts w:ascii="Times New Roman" w:hAnsi="Times New Roman"/>
          <w:color w:val="000000"/>
          <w:sz w:val="30"/>
        </w:rPr>
        <w:t>6</w:t>
      </w:r>
      <w:r>
        <w:rPr>
          <w:rFonts w:ascii="Times New Roman" w:hAnsi="Times New Roman"/>
          <w:color w:val="000000"/>
          <w:sz w:val="30"/>
          <w:rtl/>
        </w:rPr>
        <w:t>]؛ لكنَّ المِرْفَقَيْنِ في اليَدَيْنِ والكَعْبَيْنِ في الرَّجُلَيْنِ، دَاخِلانِ في الوضوء؛ وَلأَنَّ الأَحَادِيثَ الوَارِدَةَ فِي صِفَةِ وُضُوءِ النَّبِيِّ ﷺ لَم يُذْكَرْ فِي حَدِيثٍ وَاحِدٍ أَنَّ النَّبِيِّ ﷺ تَجَاوَزَ مَحَلَّ الفَرْضِ، غَايَةُ مَا هُنالِكَ مَا رَوَاهُ مُسلِمٌ عَنْ أَبِي هُرَيْرَةَ رَمَ اللَّهُ عَنْهُ أَيضًا أَنَّ النَّبِيَّ ﷺ غَسَلَ يَدَيْهِ حَتَّى أَشْرَعَ في العَضُدِ، وَغَسَلَ رِجْلَيْهِ حَتَّى أَشْرَعَ فِي السَّاقِ، وَذَلِكَ لا يَقْتَضِي أَنْ يَكُونَ كَمَا فَعَلَ أَبُو هُرَيْرَةَ رَضِوَاللَّهُ عَنْهُ.</w:t>
      </w:r>
      <w:r>
        <w:br/>
      </w:r>
      <w:r>
        <w:rPr>
          <w:rFonts w:ascii="Times New Roman" w:hAnsi="Times New Roman"/>
          <w:color w:val="000000"/>
          <w:sz w:val="30"/>
          <w:rtl/>
        </w:rPr>
        <w:t>فَالصَّوَابُ إِذَنْ عَدَمُ مَشْرُوعِيَّةِ تَجاوُزِ الفَرْضِ؛ لِأَنَّ هَذَا هُوَ الثَّابِتُ عَنْ رَسُولِ</w:t>
      </w:r>
      <w:r>
        <w:br/>
      </w:r>
      <w:r>
        <w:br/>
      </w:r>
      <w:r>
        <w:rPr>
          <w:rFonts w:ascii="Times New Roman" w:hAnsi="Times New Roman"/>
          <w:color w:val="000000"/>
          <w:sz w:val="30"/>
          <w:rtl/>
        </w:rPr>
        <w:t>اللهِ صَلَّى اللَّهُ عَلَيْهِ وَسَلَّمَ .</w:t>
      </w:r>
      <w:r>
        <w:br/>
      </w:r>
      <w:r>
        <w:br/>
      </w:r>
      <w:r>
        <w:rPr>
          <w:rFonts w:ascii="Times New Roman" w:hAnsi="Times New Roman"/>
          <w:color w:val="000000"/>
          <w:sz w:val="30"/>
          <w:rtl/>
        </w:rPr>
        <w:t>وَأَمَّا قَولُ القَائِلِ : إِنَّ رَاوِيَ الحَديثِ أَعْلَمُ بِمَعْنَاهُ، فَتَقُولُ: نَعَمْ، لَا شَكٍّ أَنَّ رَاوِيَ الحَدِيثِ مِنْ أَعْلَمِ النَّاسِ بِمَعْنَاهُ ، لَكِنْ إِذَا جَاءَتِ السُّنَّةُ عَلَى خِلافِ مَا فَهِمَ</w:t>
      </w:r>
      <w:r>
        <w:br/>
      </w:r>
      <w:r>
        <w:rPr>
          <w:rFonts w:ascii="Times New Roman" w:hAnsi="Times New Roman"/>
          <w:color w:val="000000"/>
          <w:sz w:val="30"/>
          <w:rtl/>
        </w:rPr>
        <w:t>هَذَا الرَّاوِي فَلا نَأْخُذُ بِفَهْمِهِ وَنَدَعُ السُّنَّةَ، بَل نَأْخُذُ بِالسُّنَّةِ وَنَدَعُ فَهْمَهُ.</w:t>
      </w:r>
      <w:r>
        <w:br/>
      </w:r>
      <w:r>
        <w:rPr>
          <w:rFonts w:ascii="Times New Roman" w:hAnsi="Times New Roman"/>
          <w:color w:val="000000"/>
          <w:sz w:val="30"/>
          <w:rtl/>
        </w:rPr>
        <w:t>فإِنْ قالَ قائِلٌ : بَعْضُ النَّاسِ يُبَالِغُ مُبَالَغَةٌ عَظِيمَةٌ فِي الوُضُوءِ، فَهُوَ كَما يَغْسِلُ رَأْسَهُ يَغْسِلُ رَقَبَتَهُ، وَكُلَّ الرَّأْسِ، وَيَغْسِلُ الرِّجْلَ إِلَى نِصْفِ السَّاقِ، هَلْ تُنْكِرُ</w:t>
      </w:r>
      <w:r>
        <w:br/>
      </w:r>
      <w:r>
        <w:br/>
      </w:r>
      <w:r>
        <w:rPr>
          <w:rFonts w:ascii="Times New Roman" w:hAnsi="Times New Roman"/>
          <w:color w:val="000000"/>
          <w:sz w:val="30"/>
          <w:rtl/>
        </w:rPr>
        <w:t>عَلَيْهِمْ؟</w:t>
      </w:r>
      <w:r>
        <w:br/>
      </w:r>
      <w:r>
        <w:br/>
      </w:r>
      <w:r>
        <w:rPr>
          <w:rFonts w:ascii="Times New Roman" w:hAnsi="Times New Roman"/>
          <w:color w:val="000000"/>
          <w:sz w:val="30"/>
          <w:rtl/>
        </w:rPr>
        <w:t>فَالجَوَابُ : نَعَمْ، نُنْكِرُ عَلَيهِمْ ، لكنَّ سُؤَالي الآنَ هذا الَّذِي غَسَلَ وَجْهَهُ حَتَّى غَسَلَ نِصْفَ الرَّأْسِ وَالرَّقَبَةِ، هل نَقولُ: إِنَّ وُضوءَهُ صَحِيحٌ أَو غَيْرُ صَحِيحٍ؟ هل</w:t>
      </w:r>
      <w:r>
        <w:br/>
      </w:r>
      <w:r>
        <w:br/>
      </w:r>
      <w:r>
        <w:rPr>
          <w:rFonts w:ascii="Times New Roman" w:hAnsi="Times New Roman"/>
          <w:color w:val="000000"/>
          <w:sz w:val="30"/>
          <w:rtl/>
        </w:rPr>
        <w:t>علَيْهِ أَمْرُ الرَّسُولِ صَلَّ اللَّهُ عَلَيْهِ وَسَلَّمَ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الطهارة، باب استحباب إطالة الغرة والتحجيل في الوضوء، رقم (</w:t>
      </w:r>
      <w:r>
        <w:rPr>
          <w:rFonts w:ascii="Times New Roman" w:hAnsi="Times New Roman"/>
          <w:color w:val="000000"/>
          <w:sz w:val="30"/>
        </w:rPr>
        <w:t>٢٤٦</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 لا ، إِذَنْ مَنْ عَمِلَ عَمَلًا لَيْسَ عَلَيْهِ أَمْرُنَا فَهُوَ رَدُّ ) .</w:t>
      </w:r>
      <w:r>
        <w:br/>
      </w:r>
      <w:r>
        <w:rPr>
          <w:rFonts w:ascii="Times New Roman" w:hAnsi="Times New Roman"/>
          <w:color w:val="000000"/>
          <w:sz w:val="30"/>
          <w:rtl/>
        </w:rPr>
        <w:t>وَالظَّاهِرُ أَنَّنَا في هَذه الحَالِ نُضْطَرُّ إِلَى مَذهَبِ أَبِي حَنِيفَةَ؛ حَيْثُ قَالَ: «إِذَا بَاعَ صَاعًا بِصَاعَيْنِ بَطَلَ فِي الزَّائِدِ»(</w:t>
      </w:r>
      <w:r>
        <w:rPr>
          <w:rFonts w:ascii="Times New Roman" w:hAnsi="Times New Roman"/>
          <w:color w:val="000000"/>
          <w:sz w:val="30"/>
        </w:rPr>
        <w:t>۲</w:t>
      </w:r>
      <w:r>
        <w:rPr>
          <w:rFonts w:ascii="Times New Roman" w:hAnsi="Times New Roman"/>
          <w:color w:val="000000"/>
          <w:sz w:val="30"/>
          <w:rtl/>
        </w:rPr>
        <w:t>)، وَهُنَا نَقُولُ : يَبطُلُ الزَّائِدُ، وَلَو قِيلَ: يُفَصِّلُ بَينَ مَن زَادَ، هَل هُوَ يَرَى أنَّ الزِّيَادَةَ عِبَادَةٌ أَو يَرَاهَا احْتِيَاطًا لِلوُضُوءِ؟ فَإِنْ كَانَ الأَوَّلَ فَهِيَ مَردُودَةٌ؛ لِأَنَّهُ تَعَبَّدَ اللَّهِ بِمَا لَم يَشْرَعْهُ، وَإِنْ كَانَ الثَّايَ فَهُوَ لا يُريدُ زِيادَةَ التَّعَبدِ، لَكِنْ عِندَهُ وَسْوَاسٌ وَيُريدُ أَنْ يَحْتَاطَ فَيَكُونُ الوُضُوهُ صَحِيحًا، هَذَا التَّفْصِيلُ فِيمَا أَرَى أَدَقُ مِنَ القَولِ بِالصِّحَّةِ مُطْلَقًا أَو بِالرَّدِ مُطْلَقًا.</w:t>
      </w:r>
      <w:r>
        <w:br/>
      </w:r>
      <w:r>
        <w:rPr>
          <w:rFonts w:ascii="Times New Roman" w:hAnsi="Times New Roman"/>
          <w:color w:val="000000"/>
          <w:sz w:val="30"/>
          <w:rtl/>
        </w:rPr>
        <w:t>فإِنْ قالَ قَائِلٌ: وَمَا مَعْنَى قَوْلِ الْفُقَهَاءِ: هَذَا الفِعْلُ غَيْرُ مَشْرُوعِ، كَالَّذِي يَختِمُ</w:t>
      </w:r>
      <w:r>
        <w:br/>
      </w:r>
      <w:r>
        <w:br/>
      </w:r>
      <w:r>
        <w:rPr>
          <w:rFonts w:ascii="Times New Roman" w:hAnsi="Times New Roman"/>
          <w:color w:val="000000"/>
          <w:sz w:val="30"/>
          <w:rtl/>
        </w:rPr>
        <w:t>صلاته بـ قُلْ هُوَ اللهُ أحد ) ؟</w:t>
      </w:r>
      <w:r>
        <w:br/>
      </w:r>
      <w:r>
        <w:br/>
      </w:r>
      <w:r>
        <w:rPr>
          <w:rFonts w:ascii="Times New Roman" w:hAnsi="Times New Roman"/>
          <w:color w:val="000000"/>
          <w:sz w:val="30"/>
          <w:rtl/>
        </w:rPr>
        <w:t>فالْجَوَابُ: إِذَا قَالُوا غَيْرَ مَشْرُوعِ، أَي: إِنَّهُ بِدْعَةٌ، لَكِنْ إِذَا أَجَازَهُ الشَّرْعُ لَم يَكُنْ بِدْعَةٌ، فَالرَّجُلُ الَّذِي يَقْرَأُ وَيَخْتِمُ بـ(قُلْ هُوَ اللَّهُ أَحَدٌ ﴾، لَم يُنْكِرْ عَلَيهِ الرَّسُولُ عَلَيْهِ الصَّلَاةُ وَالسَّلَامُ (") ، لَكِنَّهُ لَمْ يُشَرِّعَهُ لِلأُمَّةِ وَيَقُولُ: اخْتِمُوا بـ ﴿قُلْ هُوَ اللَّهُ</w:t>
      </w:r>
      <w:r>
        <w:br/>
      </w:r>
      <w:r>
        <w:br/>
      </w:r>
      <w:r>
        <w:rPr>
          <w:rFonts w:ascii="Times New Roman" w:hAnsi="Times New Roman"/>
          <w:color w:val="000000"/>
          <w:sz w:val="30"/>
          <w:rtl/>
        </w:rPr>
        <w:t>أحَدُ ، لَا بِقَوْلِهِ وَلَا بِفِعْلِهِ.</w:t>
      </w:r>
      <w:r>
        <w:br/>
      </w:r>
      <w:r>
        <w:br/>
      </w:r>
      <w:r>
        <w:rPr>
          <w:rFonts w:ascii="Times New Roman" w:hAnsi="Times New Roman"/>
          <w:color w:val="000000"/>
          <w:sz w:val="30"/>
          <w:rtl/>
        </w:rPr>
        <w:t>الفَائِدَةُ الخَامِسةَ عَشْرَةَ: أَنَّ الإِنْسَانَ قَدْ يُخْطِيُّ وَإِنْ كَانَ عَالِيَ الْمَنْزِلَةِ، يُؤْخَذُ 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تعليقا كتاب البيوع، باب النجش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 من حديث عائشة رَضِوَاللَّهُ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انظر: المبسوط للسرخسي (</w:t>
      </w:r>
      <w:r>
        <w:rPr>
          <w:rFonts w:ascii="Times New Roman" w:hAnsi="Times New Roman"/>
          <w:color w:val="000000"/>
          <w:sz w:val="30"/>
        </w:rPr>
        <w:t>١٢</w:t>
      </w:r>
      <w:r>
        <w:rPr>
          <w:rFonts w:ascii="Times New Roman" w:hAnsi="Times New Roman"/>
          <w:color w:val="000000"/>
          <w:sz w:val="30"/>
          <w:rtl/>
        </w:rPr>
        <w:t xml:space="preserve"> / </w:t>
      </w:r>
      <w:r>
        <w:rPr>
          <w:rFonts w:ascii="Times New Roman" w:hAnsi="Times New Roman"/>
          <w:color w:val="000000"/>
          <w:sz w:val="30"/>
        </w:rPr>
        <w:t>١١٤</w:t>
      </w:r>
      <w:r>
        <w:rPr>
          <w:rFonts w:ascii="Times New Roman" w:hAnsi="Times New Roman"/>
          <w:color w:val="000000"/>
          <w:sz w:val="30"/>
          <w:rtl/>
        </w:rPr>
        <w:t>)، وبدائع الصنائع للكاساني (</w:t>
      </w:r>
      <w:r>
        <w:rPr>
          <w:rFonts w:ascii="Times New Roman" w:hAnsi="Times New Roman"/>
          <w:color w:val="000000"/>
          <w:sz w:val="30"/>
        </w:rPr>
        <w:t>١٨٤/٥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التوحيد، باب ما جاء في دعاء النبي ﷺ أمته إلى توحيد الله تَبَارَكَ وَتَعَالَى، رقم (</w:t>
      </w:r>
      <w:r>
        <w:rPr>
          <w:rFonts w:ascii="Times New Roman" w:hAnsi="Times New Roman"/>
          <w:color w:val="000000"/>
          <w:sz w:val="30"/>
        </w:rPr>
        <w:t>۷۳۷۵</w:t>
      </w:r>
      <w:r>
        <w:rPr>
          <w:rFonts w:ascii="Times New Roman" w:hAnsi="Times New Roman"/>
          <w:color w:val="000000"/>
          <w:sz w:val="30"/>
          <w:rtl/>
        </w:rPr>
        <w:t>) ، ومسلم : كتاب صلاة المسافرين، باب فضل قراءة قُلْ هُوَ اللَّهُ أَحَدٌ ، رقم (</w:t>
      </w:r>
      <w:r>
        <w:rPr>
          <w:rFonts w:ascii="Times New Roman" w:hAnsi="Times New Roman"/>
          <w:color w:val="000000"/>
          <w:sz w:val="30"/>
        </w:rPr>
        <w:t>۸۱۳</w:t>
      </w:r>
      <w:r>
        <w:rPr>
          <w:rFonts w:ascii="Times New Roman" w:hAnsi="Times New Roman"/>
          <w:color w:val="000000"/>
          <w:sz w:val="30"/>
          <w:rtl/>
        </w:rPr>
        <w:t>)، من حديث عائشة رَضِ اللَّهُ عَنْهَا.</w:t>
      </w:r>
      <w:r>
        <w:br/>
      </w:r>
      <w:r>
        <w:br/>
      </w:r>
      <w:r>
        <w:rPr>
          <w:rFonts w:ascii="Times New Roman" w:hAnsi="Times New Roman"/>
          <w:color w:val="000000"/>
          <w:sz w:val="30"/>
          <w:rtl/>
        </w:rPr>
        <w:t>كتاب الطهارة</w:t>
      </w:r>
      <w:r>
        <w:br/>
      </w:r>
      <w:r>
        <w:br/>
      </w:r>
      <w:r>
        <w:rPr>
          <w:rFonts w:ascii="Times New Roman" w:hAnsi="Times New Roman"/>
          <w:color w:val="000000"/>
          <w:sz w:val="30"/>
        </w:rPr>
        <w:t>۱۸۹</w:t>
      </w:r>
      <w:r>
        <w:br/>
      </w:r>
      <w:r>
        <w:br/>
      </w:r>
      <w:r>
        <w:rPr>
          <w:rFonts w:ascii="Times New Roman" w:hAnsi="Times New Roman"/>
          <w:color w:val="000000"/>
          <w:sz w:val="30"/>
          <w:rtl/>
        </w:rPr>
        <w:t>فَهُم أَبي هُرَيْرَةَ رَضِوَاللَّهُ عَنْهُ؛ حَيْثُ فَهِمَ أَنَّ الْمُرَادَ بِالحَدِيثِ التَّرغِيبُ فِي مُجَاوَزَةِ تَحَلَّ الفَرْضِ،</w:t>
      </w:r>
      <w:r>
        <w:br/>
      </w:r>
      <w:r>
        <w:rPr>
          <w:rFonts w:ascii="Times New Roman" w:hAnsi="Times New Roman"/>
          <w:color w:val="000000"/>
          <w:sz w:val="30"/>
          <w:rtl/>
        </w:rPr>
        <w:t>وَالأَمْرُ لَيسَ كَذلِكَ ؛ ويَتَفَرَّعُ عَلَى هَذِهِ الفائدَةِ:</w:t>
      </w:r>
      <w:r>
        <w:br/>
      </w:r>
      <w:r>
        <w:rPr>
          <w:rFonts w:ascii="Times New Roman" w:hAnsi="Times New Roman"/>
          <w:color w:val="000000"/>
          <w:sz w:val="30"/>
          <w:rtl/>
        </w:rPr>
        <w:t>الفَائِدَةُ السَّادِسَةَ عَشْرَةَ: أَنَّ الإِنْسَانَ مَهمَا عَظُمَ فِي الذَّكَاءِ وَالحِفْظِ فَلا بُدَّ لَهُ مِنْ</w:t>
      </w:r>
      <w:r>
        <w:br/>
      </w:r>
      <w:r>
        <w:br/>
      </w:r>
      <w:r>
        <w:rPr>
          <w:rFonts w:ascii="Times New Roman" w:hAnsi="Times New Roman"/>
          <w:color w:val="000000"/>
          <w:sz w:val="30"/>
        </w:rPr>
        <w:t>۱۹۰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دُخُولِ الخَلَاءِ وَالاسْتِطَابَة</w:t>
      </w:r>
      <w:r>
        <w:br/>
      </w:r>
      <w:r>
        <w:br/>
      </w:r>
      <w:r>
        <w:rPr>
          <w:rFonts w:ascii="Times New Roman" w:hAnsi="Times New Roman"/>
          <w:color w:val="000000"/>
          <w:sz w:val="30"/>
          <w:rtl/>
        </w:rPr>
        <w:t>الخلاء مِنَ الخُلُو، وَهُوَ المَكَانُ المُعَدُّ لِقَضَاءِ الحَاجَةِ، وَسُمِّيَ بِذَلِكَ؛ لِأَنَّ الإِنْسَانَ</w:t>
      </w:r>
      <w:r>
        <w:br/>
      </w:r>
      <w:r>
        <w:rPr>
          <w:rFonts w:ascii="Times New Roman" w:hAnsi="Times New Roman"/>
          <w:color w:val="000000"/>
          <w:sz w:val="30"/>
          <w:rtl/>
        </w:rPr>
        <w:t>يَخْلُو بِهِ عَنْ غَيْرِهِ.</w:t>
      </w:r>
      <w:r>
        <w:br/>
      </w:r>
      <w:r>
        <w:rPr>
          <w:rFonts w:ascii="Times New Roman" w:hAnsi="Times New Roman"/>
          <w:color w:val="000000"/>
          <w:sz w:val="30"/>
          <w:rtl/>
        </w:rPr>
        <w:t>وَأَمَّا الاِسْتِطَابَةُ فَهِي مِنَ الطَّيبِ، أي: طَلَبُ الطَّيبِ، والمراد به التَّطَيِّبُ مِنَ الخبثِ الَّذِي أَصَابَهُ مِنْ أَجْلِ البَوْلِ أَوِ الغَائِطِ ، يعني: تنظيف السَّبِيلَيْنِ مِنَ الخارج مِنْهُما ، فتَشْمَلُ الاسْتِطَابَةُ الاِسْتِجْمَارَ بِالْأَحْجَارِ، وَالاسْتِنْجَاءَ بِاللَمَاءِ.</w:t>
      </w:r>
      <w:r>
        <w:br/>
      </w:r>
      <w:r>
        <w:br/>
      </w:r>
      <w:r>
        <w:rPr>
          <w:rFonts w:ascii="Times New Roman" w:hAnsi="Times New Roman"/>
          <w:color w:val="000000"/>
          <w:sz w:val="30"/>
          <w:rtl/>
        </w:rPr>
        <w:t>ه</w:t>
      </w:r>
      <w:r>
        <w:br/>
      </w:r>
      <w:r>
        <w:br/>
      </w:r>
      <w:r>
        <w:rPr>
          <w:rFonts w:ascii="Times New Roman" w:hAnsi="Times New Roman"/>
          <w:color w:val="000000"/>
          <w:sz w:val="30"/>
          <w:rtl/>
        </w:rPr>
        <w:t>فَإِنْ كَانَ بِالماءِ فَالأَعْلَبُ أَنْ يُسَمَّى اسْتِنْجَاءَ، وَإِنْ كَانَ بِالحَجَرِ فَالْأَعْلَبُ أَن</w:t>
      </w:r>
      <w:r>
        <w:br/>
      </w:r>
      <w:r>
        <w:br/>
      </w:r>
      <w:r>
        <w:rPr>
          <w:rFonts w:ascii="Times New Roman" w:hAnsi="Times New Roman"/>
          <w:color w:val="000000"/>
          <w:sz w:val="30"/>
          <w:rtl/>
        </w:rPr>
        <w:t>يُسمى استجمارًا.</w:t>
      </w:r>
      <w:r>
        <w:br/>
      </w:r>
      <w:r>
        <w:br/>
      </w:r>
      <w:r>
        <w:rPr>
          <w:rFonts w:ascii="Times New Roman" w:hAnsi="Times New Roman"/>
          <w:color w:val="000000"/>
          <w:sz w:val="30"/>
          <w:rtl/>
        </w:rPr>
        <w:t xml:space="preserve">وبَعْضُهم يقولُ: باب الاسْتِطابة وآدابِ التَّخَلِّي. وكَلِمَةُ آدابِ تَعْني الأشياءَ الَّتي يَنْبَغِي للإِنْسانِ مُراعاتها منَ الأشْياءِ القَوْلِيَّةِ والأَشْياءِ الفِعْلِيَّةِ. وأَمَّا التَّخَلِّي فهو قضاء الحاجة، وهو مُشْتَقٌ إِمَّا منَ الخلاء، وإِمَّا منَ التَّخْلِيةِ، أَمَّا كَوْنُهُ مِنَ الخِلاءِ فلأنهم كانوا إذا أرادوا قضاء الحاجةِ يَخرجونَ إلى الخلاء؛ لأنَّ البيوت عندَهُم ليس </w:t>
      </w:r>
      <w:proofErr w:type="gramStart"/>
      <w:r>
        <w:rPr>
          <w:rFonts w:ascii="Times New Roman" w:hAnsi="Times New Roman"/>
          <w:color w:val="000000"/>
          <w:sz w:val="30"/>
          <w:rtl/>
        </w:rPr>
        <w:t>فيها .مراحيضُ</w:t>
      </w:r>
      <w:proofErr w:type="gramEnd"/>
      <w:r>
        <w:rPr>
          <w:rFonts w:ascii="Times New Roman" w:hAnsi="Times New Roman"/>
          <w:color w:val="000000"/>
          <w:sz w:val="30"/>
          <w:rtl/>
        </w:rPr>
        <w:t>. وأمَّا كَوْنُهُ منَ التَّخْلِيةِ؛ فلأنَّ الإِنْسانَ إِذا قَضَى حَاجَتَهُ فَقَدْ أَخْلَى</w:t>
      </w:r>
      <w:r>
        <w:br/>
      </w:r>
      <w:r>
        <w:rPr>
          <w:rFonts w:ascii="Times New Roman" w:hAnsi="Times New Roman"/>
          <w:color w:val="000000"/>
          <w:sz w:val="30"/>
          <w:rtl/>
        </w:rPr>
        <w:t>جِسْمَهُ منَ الاحْتِقانِ والاحْتِباسِ، وكلا المَعْنَيَيْنِ صَحِيحٌ.</w:t>
      </w:r>
      <w:r>
        <w:br/>
      </w:r>
      <w:r>
        <w:rPr>
          <w:rFonts w:ascii="Times New Roman" w:hAnsi="Times New Roman"/>
          <w:color w:val="000000"/>
          <w:sz w:val="30"/>
          <w:rtl/>
        </w:rPr>
        <w:t>وَاعْلَمْ أَنَّ هَذَا الدِّينَ الإِسْلامِيَّ كَامِلٌ مِن جَمِيعِ الوُجُوهِ فِي العِبَادَاتِ وَالْأَخْلَاقِ وَالمُعَامَلاتِ وَفِي كُلِّ الأَحوَالِ، وَأَنَّهُ شَامِلٌ جَميعِ مَا يَحتَاجُ النَّاسُ إِلَيْهِ فِي أُمورٍ دِينِهِمْ</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۱۹۱</w:t>
      </w:r>
      <w:r>
        <w:br/>
      </w:r>
      <w:r>
        <w:br/>
      </w:r>
      <w:r>
        <w:rPr>
          <w:rFonts w:ascii="Times New Roman" w:hAnsi="Times New Roman"/>
          <w:color w:val="000000"/>
          <w:sz w:val="30"/>
          <w:rtl/>
        </w:rPr>
        <w:t>وَدُنياهُم، فَقَدْ عَلَّمَ النَّبِيُّ ﷺ أُمَّتَهُ كُلَّ مَا يَحْتَاجُونَ إِلَيهِ حَتَّى آدَابِ قَضاءِ الحَاجَةِ، وَآدَابِ الأَكْلِ، وَآداب اللباسِ، وَآدابِ الجلوسِ، وَآدَابِ اللَّقَاءِ، ففي القُرْآنِ آدَابُ الجلوس، وفيه آدابُ اللّقاءِ، وفيه آدابُ دُخولِ البُيوتِ، وفيه آدابُ المُصاحَبةِ، وآداب الأَكْلِ، وَغَيْرُ ذَلكَ مِمَّا يَدُلُّ عَلى شُمُولِ هَذِهِ الشَّرِيعَةِ؛ وَلِهَذَا قَالَ بَعضُ المُشْرِكِينَ لِسَلَمَانَ الفَارِسِيِّ رَضِوَ اللَّهُ عَنْهُ : عَلَّمَكُمْ نَبِيُّكُمْ كُلَّ شَيْءٍ ؟ قَالَ: «أَجَلْ » ) .</w:t>
      </w:r>
      <w:r>
        <w:br/>
      </w:r>
      <w:r>
        <w:rPr>
          <w:rFonts w:ascii="Times New Roman" w:hAnsi="Times New Roman"/>
          <w:color w:val="000000"/>
          <w:sz w:val="30"/>
          <w:rtl/>
        </w:rPr>
        <w:t>ومِنْ آدابِ المُلاقاةِ: أَنَّ الْمُسْلِمَ إذا لاقى أخاهُ فَإِنَّ مِن حَقِّهِ أَنْ يُسَلَّمَ عَلَيْهِ، حتى إِنَّ النَّبِيَّ ﷺ حَرَّمَ الهَجْرَ، وَقالَ: «لَا يَحِلُّ مُسْلِمِ أَنْ يَهْجُرَ أَخَاهُ فَوْقَ ثَلَاثِ لَيَالٍ، يَلْتَقِيانِ فَيُعْرِضُ هَذَا وَيُعْرِضُ هَذَا، وَخَيْرُهُمَا الَّذِي يَبْدَأُ بِالسَّلامِ ) وحثَّ على السَّلامِ، فَقالَ: «وَاللهِ لَا تَدْخُلُونَ الْجَنَّةَ حَتَّى تُؤْمِنُوا، وَلَا تُؤْمِنُوا حَتَّى تَحَابُّوا، أَفَلَا أُخْبِرُكُمْ بِشَيْءٍ إِذَا فَعَلْتُمُوهُ تَعَايَبْتُمْ ؟ أَفْشُوا السَّلامَ بَيْنَكُمْ» (</w:t>
      </w:r>
      <w:r>
        <w:rPr>
          <w:rFonts w:ascii="Times New Roman" w:hAnsi="Times New Roman"/>
          <w:color w:val="000000"/>
          <w:sz w:val="30"/>
        </w:rPr>
        <w:t>۳</w:t>
      </w:r>
      <w:r>
        <w:rPr>
          <w:rFonts w:ascii="Times New Roman" w:hAnsi="Times New Roman"/>
          <w:color w:val="000000"/>
          <w:sz w:val="30"/>
          <w:rtl/>
        </w:rPr>
        <w:t>) وأَخْبَرَ أنَّ المُؤْمِنَ إذا لَقِيَ أخاهُ فَسَلَّمَ عليه نالَ بذلك عَشْرَ حَسَناتٍ، فإذا قَالَ: «السَّلامُ عليْكَ» نَالَ عَشْرَ حَسَناتٍ، وإِذا قَالَ: ورَحْمَةُ اللهِ» نالَ عِشْرِينَ، وإذا قالَ: «وَبَرَكاتُهُ» نالَ ثَلاثِينَ حَسَنةٌ (</w:t>
      </w:r>
      <w:r>
        <w:rPr>
          <w:rFonts w:ascii="Times New Roman" w:hAnsi="Times New Roman"/>
          <w:color w:val="000000"/>
          <w:sz w:val="30"/>
        </w:rPr>
        <w:t>4</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w:t>
      </w:r>
      <w:r>
        <w:br/>
      </w:r>
      <w:r>
        <w:br/>
      </w:r>
      <w:r>
        <w:rPr>
          <w:rFonts w:ascii="Times New Roman" w:hAnsi="Times New Roman"/>
          <w:color w:val="000000"/>
          <w:sz w:val="30"/>
          <w:rtl/>
        </w:rPr>
        <w:t>ومع الأسَفِ الشَّدِيدِ نَجِدُ المُسْلِمِينَ اليَوْمَ يَتلاقَوْنَ - لَا أَقولُ مِنَ العَامَّةِ الجَهَلَةِ، بل حتى مِن طَلَبَةِ العِلْمِ - لا يُسَلَّمُ أَحَدُهم على الآخَرِ، مع أنَّ السَّلامَ فيه الأَجْرُ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الاستطابة، رقم (</w:t>
      </w:r>
      <w:r>
        <w:rPr>
          <w:rFonts w:ascii="Times New Roman" w:hAnsi="Times New Roman"/>
          <w:color w:val="000000"/>
          <w:sz w:val="30"/>
        </w:rPr>
        <w:t>٢٦٢</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الأدب، باب الهجرة، رقم (</w:t>
      </w:r>
      <w:r>
        <w:rPr>
          <w:rFonts w:ascii="Times New Roman" w:hAnsi="Times New Roman"/>
          <w:color w:val="000000"/>
          <w:sz w:val="30"/>
        </w:rPr>
        <w:t>٦٠٧٥</w:t>
      </w:r>
      <w:r>
        <w:rPr>
          <w:rFonts w:ascii="Times New Roman" w:hAnsi="Times New Roman"/>
          <w:color w:val="000000"/>
          <w:sz w:val="30"/>
          <w:rtl/>
        </w:rPr>
        <w:t>) ، ومسلم: كتاب البر والصلة والآداب، باب تحريم التحاسد والتباغض والتدابر، رقم (</w:t>
      </w:r>
      <w:r>
        <w:rPr>
          <w:rFonts w:ascii="Times New Roman" w:hAnsi="Times New Roman"/>
          <w:color w:val="000000"/>
          <w:sz w:val="30"/>
        </w:rPr>
        <w:t>٢٥٥٩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الإيمان باب بيان أنه لا يدخل الجنة إلا المؤمنون، وأن محبة المؤمنين من الإيمان، وأن إفشاء السلام سببا لحصولها، رقم (</w:t>
      </w:r>
      <w:r>
        <w:rPr>
          <w:rFonts w:ascii="Times New Roman" w:hAnsi="Times New Roman"/>
          <w:color w:val="000000"/>
          <w:sz w:val="30"/>
        </w:rPr>
        <w:t>٥٤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أبو داود: كتاب الأدب، باب كيف السلام ، رقم (</w:t>
      </w:r>
      <w:r>
        <w:rPr>
          <w:rFonts w:ascii="Times New Roman" w:hAnsi="Times New Roman"/>
          <w:color w:val="000000"/>
          <w:sz w:val="30"/>
        </w:rPr>
        <w:t>٥١٩٥</w:t>
      </w:r>
      <w:r>
        <w:rPr>
          <w:rFonts w:ascii="Times New Roman" w:hAnsi="Times New Roman"/>
          <w:color w:val="000000"/>
          <w:sz w:val="30"/>
          <w:rtl/>
        </w:rPr>
        <w:t>)، والترمذي: كتاب الاستئذان والآداب، باب ما ذكر في فضل السلام، رقم (</w:t>
      </w:r>
      <w:r>
        <w:rPr>
          <w:rFonts w:ascii="Times New Roman" w:hAnsi="Times New Roman"/>
          <w:color w:val="000000"/>
          <w:sz w:val="30"/>
        </w:rPr>
        <w:t>٢٦٨٩</w:t>
      </w:r>
      <w:r>
        <w:rPr>
          <w:rFonts w:ascii="Times New Roman" w:hAnsi="Times New Roman"/>
          <w:color w:val="000000"/>
          <w:sz w:val="30"/>
          <w:rtl/>
        </w:rPr>
        <w:t>) ، من حديث عمران بن حصين رَضِوَاللَّهُ عَنْهُمَا.</w:t>
      </w:r>
      <w:r>
        <w:br/>
      </w:r>
      <w:r>
        <w:br/>
      </w:r>
      <w:r>
        <w:rPr>
          <w:rFonts w:ascii="Times New Roman" w:hAnsi="Times New Roman"/>
          <w:color w:val="000000"/>
          <w:sz w:val="30"/>
        </w:rPr>
        <w:t>۱۹۲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والمَحَبَّةُ والمَوَدَّةُ، وفي تَرْكِهِ الإِثْمُ وكَسْبُ العِقابِ - والعياذُ بِاللهِ - فَتَجِدُ الرَّجُلَيْنِ يَلْتَقِيانِ، وكَأَنَّهُ لِقاء بين مُسْلِمٍ ،وكافِرٍ، فلا يُسَلِّمُ أحَدُهُما على الآخَرِ؛ ولم ذلك؟! أليس </w:t>
      </w:r>
      <w:proofErr w:type="gramStart"/>
      <w:r>
        <w:rPr>
          <w:rFonts w:ascii="Times New Roman" w:hAnsi="Times New Roman"/>
          <w:color w:val="000000"/>
          <w:sz w:val="30"/>
          <w:rtl/>
        </w:rPr>
        <w:t>أخاك ؟</w:t>
      </w:r>
      <w:proofErr w:type="gramEnd"/>
      <w:r>
        <w:rPr>
          <w:rFonts w:ascii="Times New Roman" w:hAnsi="Times New Roman"/>
          <w:color w:val="000000"/>
          <w:sz w:val="30"/>
          <w:rtl/>
        </w:rPr>
        <w:t xml:space="preserve"> أليس الدِّينُ الإسلامي قد أمَرَكَ بهذا ورَغَبَكَ فيه؟ أليس قد جَعَلَ لك على هذا ثَوابًا؟</w:t>
      </w:r>
      <w:r>
        <w:br/>
      </w:r>
      <w:r>
        <w:rPr>
          <w:rFonts w:ascii="Times New Roman" w:hAnsi="Times New Roman"/>
          <w:color w:val="000000"/>
          <w:sz w:val="30"/>
          <w:rtl/>
        </w:rPr>
        <w:t>ولو قال لك رَجُلٌ غَنِيٌّ : ما مِنْ رَجُلٍ تُسَلَّمُ عليه إلا أَعْطَيْتُكَ على كُلِّ مَرَّةٍ دِرْهما واحدًا، أعْتَقِدُ أَنَّكَ سَتَذْهَبُ تَبْحَثُ عنِ النَّاسِ ؛ حتى تُسَلَّمَ عليهم، ولا تَصْبِرَ حتى يُلا قوكَ، وقد تُسَلَّمُ على الشَّخص مرَّتَيْنِ ؛ كي تَنالَ بذلك دِرْهما أو دِرْهَمَيْنِ، مع أَنَّ الذي تُحَصِّلُهُ بِسَلَامِكَ ليس دِرْهما ربَّما يَسْقُطُ منك ويَضيعُ، وربَّما يُصْرَفُ فِي شَيْءٍ لا فائدة منه، بل هي عَشْرُ حَسَناتٍ تَجِدُها مُدَّخَرةً لكَ يَوْمَ القِيامَةِ، أَخْرَجَ ما تكونُ إليها، ومع هذا لا سَلامَ.</w:t>
      </w:r>
      <w:r>
        <w:br/>
      </w:r>
      <w:r>
        <w:rPr>
          <w:rFonts w:ascii="Times New Roman" w:hAnsi="Times New Roman"/>
          <w:color w:val="000000"/>
          <w:sz w:val="30"/>
          <w:rtl/>
        </w:rPr>
        <w:t xml:space="preserve">ومنَ النَّاسِ مَنْ يُسَلِّمُ سَلَامًا عَجيبًا إذا لاقاك، فبدلا مِن أَنْ يَقولُ: السَّلامُ عليك. يَقولُ: مَرْحَبًا. ومنهم مَنْ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يا </w:t>
      </w:r>
      <w:proofErr w:type="gramStart"/>
      <w:r>
        <w:rPr>
          <w:rFonts w:ascii="Times New Roman" w:hAnsi="Times New Roman"/>
          <w:color w:val="000000"/>
          <w:sz w:val="30"/>
          <w:rtl/>
        </w:rPr>
        <w:t>هلا .</w:t>
      </w:r>
      <w:proofErr w:type="gramEnd"/>
      <w:r>
        <w:rPr>
          <w:rFonts w:ascii="Times New Roman" w:hAnsi="Times New Roman"/>
          <w:color w:val="000000"/>
          <w:sz w:val="30"/>
          <w:rtl/>
        </w:rPr>
        <w:t xml:space="preserve"> وكَلِمَةُ (</w:t>
      </w:r>
      <w:proofErr w:type="gramStart"/>
      <w:r>
        <w:rPr>
          <w:rFonts w:ascii="Times New Roman" w:hAnsi="Times New Roman"/>
          <w:color w:val="000000"/>
          <w:sz w:val="30"/>
          <w:rtl/>
        </w:rPr>
        <w:t>مَرْحَبًا )</w:t>
      </w:r>
      <w:proofErr w:type="gramEnd"/>
      <w:r>
        <w:rPr>
          <w:rFonts w:ascii="Times New Roman" w:hAnsi="Times New Roman"/>
          <w:color w:val="000000"/>
          <w:sz w:val="30"/>
          <w:rtl/>
        </w:rPr>
        <w:t xml:space="preserve"> لا تَصْلُحُ سَلامًا، ولو قُلْتَها أَلْفَ مَرَّةٍ ما أَغْتَتْكَ عن السَّلام، وهي تَحِيَّةٌ لا شك، لكن ليسَتِ السَّلام الذي أَمَرَ الشَّارِعُ به؛ ولهذا لو قُلْتَ لشَخْصِ السَّلامُ عليك. فقالَ: مَرْحبًا لم يَكُنْ</w:t>
      </w:r>
      <w:r>
        <w:br/>
      </w:r>
      <w:r>
        <w:br/>
      </w:r>
      <w:r>
        <w:rPr>
          <w:rFonts w:ascii="Times New Roman" w:hAnsi="Times New Roman"/>
          <w:color w:val="000000"/>
          <w:sz w:val="30"/>
          <w:rtl/>
        </w:rPr>
        <w:t>قَدْ رَدَّ السَّلامَ.</w:t>
      </w:r>
      <w:r>
        <w:br/>
      </w:r>
      <w:r>
        <w:br/>
      </w:r>
      <w:r>
        <w:rPr>
          <w:rFonts w:ascii="Times New Roman" w:hAnsi="Times New Roman"/>
          <w:color w:val="000000"/>
          <w:sz w:val="30"/>
          <w:rtl/>
        </w:rPr>
        <w:t xml:space="preserve">وأحيانًا تُسَلَّمُ على إِنْسانِ ولا سيما في الهاتِفِ فَتَقولُ: السَّلامُ عليْكَ. يَقولُ لك: مَرْحبًا. السَّلامُ عليْكَ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أَهْلًا .</w:t>
      </w:r>
      <w:proofErr w:type="gramEnd"/>
      <w:r>
        <w:rPr>
          <w:rFonts w:ascii="Times New Roman" w:hAnsi="Times New Roman"/>
          <w:color w:val="000000"/>
          <w:sz w:val="30"/>
          <w:rtl/>
        </w:rPr>
        <w:t xml:space="preserve"> السَّلامُ عليْكَ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مَرْحَبًا أَنَا رَدَدْتُ عَلَيْكَ السَّلام. والحقيقةُ أَنَّهُ لم يَرُدَّ السَّلامَ حتى يَقولُ : عليْكَ السَّلامُ؛ لأنَّ اللهَ تَعَالَى يَقولُ: وَإِذَا حُمِّيتُم بِتَحِيَّةٍ فَحَدُّوا بِأَحْسَنَ مِنْهَا أَوْ رُدُّوهَا ﴾ [النساء: </w:t>
      </w:r>
      <w:r>
        <w:rPr>
          <w:rFonts w:ascii="Times New Roman" w:hAnsi="Times New Roman"/>
          <w:color w:val="000000"/>
          <w:sz w:val="30"/>
        </w:rPr>
        <w:t>٨٦</w:t>
      </w:r>
      <w:r>
        <w:rPr>
          <w:rFonts w:ascii="Times New Roman" w:hAnsi="Times New Roman"/>
          <w:color w:val="000000"/>
          <w:sz w:val="30"/>
          <w:rtl/>
        </w:rPr>
        <w:t>] والذي يقول لك مرحبا</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١٩٣</w:t>
      </w:r>
      <w:r>
        <w:br/>
      </w:r>
      <w:r>
        <w:br/>
      </w:r>
      <w:r>
        <w:rPr>
          <w:rFonts w:ascii="Times New Roman" w:hAnsi="Times New Roman"/>
          <w:color w:val="000000"/>
          <w:sz w:val="30"/>
          <w:rtl/>
        </w:rPr>
        <w:t>أو أَهْلًا، أو صباح الخير؛ ما رَدَّ عليْكَ؛ لأنَّكَ إذا قُلْتَ: السَّلامُ عليْكُمْ ففيها مَعَانٍ عظيمةٌ، فيها معنَى السَّلامةِ مِنَ الآفاتِ، وفيها معنَى السِّلْمِ الذي هو ضِدُّ الحَرْبِ؛ ولهذا قالَ العُلَماءُ: إنَّ الرَّجُلَ إذا لاقى كَافِرًا حَرْبِيًّا وَقَالَ السَّلامُ عليْكَ فَهذا تَأْمِينٌ له وعَهْدٌ، فلا يَجوزُ أَنْ يَقْتُلَهُ بعد أنْ قالَ: السَّلامُ عليْكَ؛ لأنَّ السَّلامَ إيذانُ بِالسِّلْمِ الذي هو ضِدُّ الحَرْبِ، فهذه كَلِمَةٌ عَظيمةٌ لا يُمْكِنُ أَنْ يُجْزِئَ عنها أَنْ أَقولُ : مَرْحَبًا، أو أهلا، أو صباح الخير، وما أشبه ذلك، ونحنُ لم نُطَبَقِ الإِسْلامَ في السَّلامِ بَيْننا، إلا القليل وما أقله!</w:t>
      </w:r>
      <w:r>
        <w:br/>
      </w:r>
      <w:r>
        <w:rPr>
          <w:rFonts w:ascii="Times New Roman" w:hAnsi="Times New Roman"/>
          <w:color w:val="000000"/>
          <w:sz w:val="30"/>
          <w:rtl/>
        </w:rPr>
        <w:t>وإنِّي أَحُتُ طُلابَ العِلم أولا، ثم عامَّةَ النَّاسِ ثانيًا على أَنْ يَجْتَهِدُوا فِي إِفْشَاءِ السَّلام بينهم؛ حتى يكونَ الشَّعْبُ المُسْلِمُ مُسْلِمًا حَقِيقَةٌ مُتالِفًا، أَلَمْ تَعْلَمُوا أَنَّ الرَّجُلَيْنِ إِذا تَهاجَرا فإِنَّهُ لا يُرْفَعُ لهما عَمَلٌ صالِحُ يُعْرَضُ على الله .</w:t>
      </w:r>
      <w:r>
        <w:br/>
      </w:r>
      <w:r>
        <w:rPr>
          <w:rFonts w:ascii="Times New Roman" w:hAnsi="Times New Roman"/>
          <w:color w:val="000000"/>
          <w:sz w:val="30"/>
          <w:rtl/>
        </w:rPr>
        <w:t>فالمَسْأَله خَطيرةٌ جِدًّا، بعضُ النَّاسِ الآنَ يَهْجُرُ أَخاهُ المُسْلِمَ إذا رأى منه مَعْصِيةً، ويقولُ: هذا ليس كُفْنًا للسَّلامِ؛ لأنَّهُ فَعَلَ كذا وكذا منَ المعاصي، وهذا ليس صحيحًا؛ لأَنَّنا نَقولُ هذا الذي فَعَلَ المَعْصيةَ هو مُؤْمِنٌ؛ لأنَّ أَصْلَ أَهْلِ السُّنَّةِ والجماعةِ أَنَّ الفاسِقَ لا يَخْرُجُ مِنَ الإيمانِ ولو فَعَلَ الكَبائِرَ ، إِلَّا إِذا وَصَلَ إلى دَرَجَةِ الكُفْرِ، فهذا الفاسِقُ لا يَخْرُجُ مِنَ الإيمانِ، فَهَجْرُهُ داخِل فيما نهى عنه الرَّسُولُ عَلَيْهِ الصَّلَاةُ وَالسَّلَامُ وفيما حَرَّمَهُ فِي قَوْلِهِ: «لَا يَحِلُّ مُسْلِمٍ أَنْ يَهْجُرَ أَخَاهُ) ().</w:t>
      </w:r>
      <w:r>
        <w:br/>
      </w:r>
      <w:r>
        <w:rPr>
          <w:rFonts w:ascii="Times New Roman" w:hAnsi="Times New Roman"/>
          <w:color w:val="000000"/>
          <w:sz w:val="30"/>
          <w:rtl/>
        </w:rPr>
        <w:t>فإذا قالَ قائِلٌ: أَلَمْ يَثْبُتْ أَنَّ النَّبِهَجَرَ كَعْبَ بْنَ مَالِكِ وصاحِبَيْهِ، وأمَرَ بِهَجْرِهِم حتى كانَ النَّاسُ لا يُكَلِّمُونَهُم، حتى قالَ كَعْبٌ: إني لاتي إلى رَسولِ اللهِ ﷺ</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الهجرة، رقم (</w:t>
      </w:r>
      <w:r>
        <w:rPr>
          <w:rFonts w:ascii="Times New Roman" w:hAnsi="Times New Roman"/>
          <w:color w:val="000000"/>
          <w:sz w:val="30"/>
        </w:rPr>
        <w:t>٦٠٧٥</w:t>
      </w:r>
      <w:r>
        <w:rPr>
          <w:rFonts w:ascii="Times New Roman" w:hAnsi="Times New Roman"/>
          <w:color w:val="000000"/>
          <w:sz w:val="30"/>
          <w:rtl/>
        </w:rPr>
        <w:t>) ، ومسلم: كتاب البر والصلة والآداب، باب تحريم التحاسد والتباغض والتدابر، رقم (</w:t>
      </w:r>
      <w:r>
        <w:rPr>
          <w:rFonts w:ascii="Times New Roman" w:hAnsi="Times New Roman"/>
          <w:color w:val="000000"/>
          <w:sz w:val="30"/>
        </w:rPr>
        <w:t>٢٥٥٩</w:t>
      </w:r>
      <w:r>
        <w:rPr>
          <w:rFonts w:ascii="Times New Roman" w:hAnsi="Times New Roman"/>
          <w:color w:val="000000"/>
          <w:sz w:val="30"/>
          <w:rtl/>
        </w:rPr>
        <w:t>).</w:t>
      </w:r>
      <w:r>
        <w:br/>
      </w:r>
      <w:r>
        <w:br/>
      </w:r>
      <w:r>
        <w:rPr>
          <w:rFonts w:ascii="Times New Roman" w:hAnsi="Times New Roman"/>
          <w:color w:val="000000"/>
          <w:sz w:val="30"/>
        </w:rPr>
        <w:t>١٩٤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فأُسلَّم عليه، فلا أَدْري أَحَرَّكَ شَفَتَيْهِ بَرَدُّ السَّلام أم لا، مع أَنَّ النَّبِيَّ عَلَيْهِ الصَّلَاةُ وَالسَّلَامُ أَكْمَلُ النَّاسِ خُلُقًا، ومع ذلك يَقولُ : لا أَدْري أَحَرَّكَ شَفَتَيْهِ بَرَدٌ السَّلامِ أم لا، مع أَنَّ</w:t>
      </w:r>
      <w:r>
        <w:br/>
      </w:r>
      <w:r>
        <w:rPr>
          <w:rFonts w:ascii="Times New Roman" w:hAnsi="Times New Roman"/>
          <w:color w:val="000000"/>
          <w:sz w:val="30"/>
          <w:rtl/>
        </w:rPr>
        <w:t>كَعْبًا وصاحِبَيْهِ لم يَفْعَلُوا شَيئًا يَخْرِجُونَ بِهِ مِنَ الإِسْلامِ.</w:t>
      </w:r>
      <w:r>
        <w:br/>
      </w:r>
      <w:r>
        <w:rPr>
          <w:rFonts w:ascii="Times New Roman" w:hAnsi="Times New Roman"/>
          <w:color w:val="000000"/>
          <w:sz w:val="30"/>
          <w:rtl/>
        </w:rPr>
        <w:t xml:space="preserve">فالجَوابُ: أَنَّ هَجْرَ النَّبِيِّ ﷺ لَكَعْبِ بْنِ مَالِكِ وصاحِبَيْهِ بِسَبَبٍ تَخَلْفِهِمْ عن غَزْوة تبوك صارَ له فائدةٌ عَظيمةٌ ، هذه الفائدة تَتَبَيَّنُ في قَوْلِهِ تَعَالَى: ﴿وَعَلَى الثَّلَثَةِ الَّذِينَ خُلِفُوا حَتَّى إِذَا ضَاقَتْ عَلَيْهِمُ الْأَرْضُ بِمَا رَحُبَتْ وَضَاقَتْ عَلَيْهِمْ أَنفُسُهُمْ وَظَنُّوا أَن لا مَلْجَأَ مِنَ اللَّهِ إِلَّا إِلَيْهِ ﴾ [التوبة: </w:t>
      </w:r>
      <w:r>
        <w:rPr>
          <w:rFonts w:ascii="Times New Roman" w:hAnsi="Times New Roman"/>
          <w:color w:val="000000"/>
          <w:sz w:val="30"/>
        </w:rPr>
        <w:t>۱۱۸</w:t>
      </w:r>
      <w:r>
        <w:rPr>
          <w:rFonts w:ascii="Times New Roman" w:hAnsi="Times New Roman"/>
          <w:color w:val="000000"/>
          <w:sz w:val="30"/>
          <w:rtl/>
        </w:rPr>
        <w:t>] إِنَّهَا ثَمَرَاتٌ عَظيمةٌ جَليلةٌ ضَاقَتْ عَلَيْهِمُ الْأَرْضُ عَلى سَعَتِها بِمَا رَحُبَتْ ) أي: بما اتَّسَعَتْ وَضَاقَتْ عَلَيْهِمْ أَنفُسُهُمْ ﴾ حتى إنَّ الإِنْسانَ منهم أَنْكَرَ نَفْسَهُ مِن شِدَّةِ ما وَقَعَ به منَ الأَلمِ النَّفْسِيِّ والقَلْبيِّ، ثم أَعْقَبَ هذا الضّيقَ أَنِ اعْتَمَدُوا على الله غاية الاعتمادِ وَظَنُّوا ) أي : أَيْقَنُوا أَن لَّا مَلْجَأَ مِنَ اللَّهِ إِلَّا إِلَيْهِ ﴾ فَفَوَّضُوا الأَمْرَ إِلى اللهِ تَفْويضًا كاملًا، وَكَمُلَ إيمانُهُمْ بذلك.</w:t>
      </w:r>
      <w:r>
        <w:br/>
      </w:r>
      <w:r>
        <w:br/>
      </w:r>
      <w:r>
        <w:rPr>
          <w:rFonts w:ascii="Times New Roman" w:hAnsi="Times New Roman"/>
          <w:color w:val="000000"/>
          <w:sz w:val="30"/>
          <w:rtl/>
        </w:rPr>
        <w:t>رَضِي اللَّهُ عَنْهُ</w:t>
      </w:r>
      <w:r>
        <w:br/>
      </w:r>
      <w:r>
        <w:br/>
      </w:r>
      <w:r>
        <w:rPr>
          <w:rFonts w:ascii="Times New Roman" w:hAnsi="Times New Roman"/>
          <w:color w:val="000000"/>
          <w:sz w:val="30"/>
          <w:rtl/>
        </w:rPr>
        <w:t>ولَمَّا عَلِمَ مَلِكُ غَسَّانَ أَنَّ النَّبِيِّ ﷺ هَجَرَ كَعْبَ بْنَ مَالِكٍ رَضِيَ اللَّهُ عَنْهُ وَأَمَرَ النَّاسَ أنْ يَهْجُرُوهُ كَتَبَ إليه : أمَّا بَعْدُ فإِنَّهُ قد بَلَغَنا أن صاحِبَكَ فَلاكَ - أو قالَ: هَجَرَكَ - وإِنَّكَ لست بأَرْض هَوان، فالحق بنا نُواسِكَ، فلما وقَعَتْ هذه في يدِ كَعْبِ بنِ مالِكِ رض لله عنه قال : وهذا منَ البَلاءِ. ثم ذَهَبَ بالوَرقةِ إلى التَّنُّورِ فَأَحْرَقَها، ولو كان إيمانه ضَعيفًا لفَرِحَ بهذا الطَّلَبِ، ولكنَّ إيمانَهُ قَوِيٌّ، ومع ذلك ذَهَبَ رَضِوَ اللَّهُ عَنْهُ ذَهَبَ يُحْرِقُ الوَرقةَ؛ لئلا تُسَوِّلَ له نَفْسُهُ فيما بعدُ أنْ يُلَبِّي طَلَبَ هذا المَلِكِ. فَحَصَلَ بِهَجْرِهِمْ ثَمَرَةٌ عَظيمةٌ، نَتِيجَتُها أَنْ أَنْزَلَ اللهُ فيهم آيةً تُتلى إلى يَوْمِ القِيامَةِ، وَيُؤْجَرُ المُسْلِمُونَ على تلاوتها بِكُلِّ حَرْفٍ عَشْرَ حَسَناتٍ.</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١٩٥</w:t>
      </w:r>
      <w:r>
        <w:br/>
      </w:r>
      <w:r>
        <w:br/>
      </w:r>
      <w:r>
        <w:rPr>
          <w:rFonts w:ascii="Times New Roman" w:hAnsi="Times New Roman"/>
          <w:color w:val="000000"/>
          <w:sz w:val="30"/>
          <w:rtl/>
        </w:rPr>
        <w:t>لكن في وَقْتِنا هذا لو هَجَرْنا صاحِبَ المَعْصية، ولْنَفْرِضْ أَنَّهُ حالِقُ لِحْيَتِهِ - وحَلْقُ اللَّحْيَةِ حَرام - أو شارِبُ دُخان - وشُرْبُ الدُّخانِ حَرَامٌ - لو هَجَرْناهُ، هل يَسْتَفيدُ مِن هذا الهَجْر إنابةٌ منَ اللهِ، وتَضيقُ عليْهِ الأرْضُ بما رَحُبَتْ، وتَضيقُ عليْهِ نفسه، ويَظُنُّ أنْ لا مَلْجَأَ مِنَ اللهِ إلا إليه ثم يُحْدِثُ تَوْبةً؟ لا أَظُنُّ ذلك، بل بالعكس يَسْخَرُ ويَنْفِرُ مِن الدِّينِ ومِن أهْلِ الدِّينِ، وإنْ كانَ هو مُسْلِمًا، لكنْ إِذا سَلَّمْنَا عليه وقَرَّبْنَا مِنهُ مِنْ أَجْلِ إِصْلاحِهِ ونَصِيحَتِهِ فَإِنَّهُ قد يُهْدِى، وَاللَّهُ عَزَوَجَلَّ يُعْطِي على الرِّفْقِ ما لا يُغطي على العُنْفِ.</w:t>
      </w:r>
      <w:r>
        <w:br/>
      </w:r>
      <w:r>
        <w:rPr>
          <w:rFonts w:ascii="Times New Roman" w:hAnsi="Times New Roman"/>
          <w:color w:val="000000"/>
          <w:sz w:val="30"/>
          <w:rtl/>
        </w:rPr>
        <w:t>إِذنِ: السَّلامُ مِن حقَّ الْمُسْلِمِ على المُسْلِمِ، وإنْ كانَ المُسَلَّمُ عليه فاسِقّا، نعم لو فَرَضْنا في هَجْرِهِ فائدةً مِثْلَ أنْ يَهْجُرَهُ رَئيسُ القَبيلة، أو شَيْخُ القَبيلة، أو أميرُ القبيلةِ ويَكونَ في هذا تأثير عليه وإصلاح من حالِهِ، فحينئذٍ يَكونُ الهَجْرُ مَطلوبًا، إِمَّا واجبًا وإِمَّا مُسْتَحَبا.</w:t>
      </w:r>
      <w:r>
        <w:br/>
      </w:r>
      <w:r>
        <w:rPr>
          <w:rFonts w:ascii="Times New Roman" w:hAnsi="Times New Roman"/>
          <w:color w:val="000000"/>
          <w:sz w:val="30"/>
          <w:rtl/>
        </w:rPr>
        <w:t>والإسْلامُ أيضًا دَعا إلى النُّصْح، أي: أنْ يَتَنَاصَحَ المُسْلِمُونَ فيما بينهم حتى قالَ النَّبِيُّ : الدِّينُ النَّصِيحَةُ الدِّينُ النَّصِيحَةُ الدِّينُ النَّصِيحَةُ»، قُلْنَا: لَنْ يَا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رَسُولَ اللهِ؟ قَالَ: اللَّهِ ولِكِتَابِهِ وَلِرَسُولِهِ وَلِأَئِمَّةِ المُسْلِمِينَ وَعَامَّتِهِمْ فَجَعَلَ النَّصيحةَ</w:t>
      </w:r>
      <w:r>
        <w:br/>
      </w:r>
      <w:r>
        <w:rPr>
          <w:rFonts w:ascii="Times New Roman" w:hAnsi="Times New Roman"/>
          <w:color w:val="000000"/>
          <w:sz w:val="30"/>
          <w:rtl/>
        </w:rPr>
        <w:t xml:space="preserve">الدِّينَ والنَّصيحة للمُؤْمِن يُمْكِنُ أَنْ نَضْبِطَها بالضَّابِطِ الذي قَالَ فيه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«لَا يُؤْمِنُ أَحَدُكُمْ حَتَّى يُحِبَّ لِأَخِيهِ مَا يُحِبُّ </w:t>
      </w:r>
      <w:proofErr w:type="gramStart"/>
      <w:r>
        <w:rPr>
          <w:rFonts w:ascii="Times New Roman" w:hAnsi="Times New Roman"/>
          <w:color w:val="000000"/>
          <w:sz w:val="30"/>
          <w:rtl/>
        </w:rPr>
        <w:t>لِنَفْسِهِ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لا يَكْمُلُ إِيمَانُ الْإِنْسَانِ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w:t>
      </w:r>
      <w:proofErr w:type="gramStart"/>
      <w:r>
        <w:rPr>
          <w:rFonts w:ascii="Times New Roman" w:hAnsi="Times New Roman"/>
          <w:color w:val="000000"/>
          <w:sz w:val="30"/>
          <w:rtl/>
        </w:rPr>
        <w:t>مسلم :</w:t>
      </w:r>
      <w:proofErr w:type="gramEnd"/>
      <w:r>
        <w:rPr>
          <w:rFonts w:ascii="Times New Roman" w:hAnsi="Times New Roman"/>
          <w:color w:val="000000"/>
          <w:sz w:val="30"/>
          <w:rtl/>
        </w:rPr>
        <w:t xml:space="preserve"> كتاب الإيمان، باب بيان أن الدين النصيحة، رقم (</w:t>
      </w:r>
      <w:r>
        <w:rPr>
          <w:rFonts w:ascii="Times New Roman" w:hAnsi="Times New Roman"/>
          <w:color w:val="000000"/>
          <w:sz w:val="30"/>
        </w:rPr>
        <w:t>٥٥</w:t>
      </w:r>
      <w:r>
        <w:rPr>
          <w:rFonts w:ascii="Times New Roman" w:hAnsi="Times New Roman"/>
          <w:color w:val="000000"/>
          <w:sz w:val="30"/>
          <w:rtl/>
        </w:rPr>
        <w:t xml:space="preserve">/ </w:t>
      </w:r>
      <w:r>
        <w:rPr>
          <w:rFonts w:ascii="Times New Roman" w:hAnsi="Times New Roman"/>
          <w:color w:val="000000"/>
          <w:sz w:val="30"/>
        </w:rPr>
        <w:t>٩٥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الإيمان، باب من الإيمان أن يحب لأخيه ما يحب لنفسه، رقم (</w:t>
      </w:r>
      <w:r>
        <w:rPr>
          <w:rFonts w:ascii="Times New Roman" w:hAnsi="Times New Roman"/>
          <w:color w:val="000000"/>
          <w:sz w:val="30"/>
        </w:rPr>
        <w:t>۱۳</w:t>
      </w:r>
      <w:r>
        <w:rPr>
          <w:rFonts w:ascii="Times New Roman" w:hAnsi="Times New Roman"/>
          <w:color w:val="000000"/>
          <w:sz w:val="30"/>
          <w:rtl/>
        </w:rPr>
        <w:t>)، و مسلم کتاب الإيمان، باب الدليل على أن من خصال الإيمان أن يحب لأخيه المسلم ما يحب لنفسه من الخير، رقم (</w:t>
      </w:r>
      <w:r>
        <w:rPr>
          <w:rFonts w:ascii="Times New Roman" w:hAnsi="Times New Roman"/>
          <w:color w:val="000000"/>
          <w:sz w:val="30"/>
        </w:rPr>
        <w:t>٧١/٤٥</w:t>
      </w:r>
      <w:r>
        <w:rPr>
          <w:rFonts w:ascii="Times New Roman" w:hAnsi="Times New Roman"/>
          <w:color w:val="000000"/>
          <w:sz w:val="30"/>
          <w:rtl/>
        </w:rPr>
        <w:t>).</w:t>
      </w:r>
      <w:r>
        <w:br/>
      </w:r>
      <w:r>
        <w:br/>
      </w:r>
      <w:r>
        <w:rPr>
          <w:rFonts w:ascii="Times New Roman" w:hAnsi="Times New Roman"/>
          <w:color w:val="000000"/>
          <w:sz w:val="30"/>
        </w:rPr>
        <w:t>١٩٦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إلا إذا أَحَبَّ لأَخِيهِ مَا يُحِبُّ لنفسِهِ، وإذا نَظَرْنا في واقِعِ الْمُسْلِمِينَ اليَوْمَ وَجَدْنَا القَليلَ مَنْ يُطَبّقُ ذلك، فإذا باعَ عليه سِلْعَةً تُساوِي خَمْسةً بِعَشَرَةٍ، رَأَى أَنَّهُ غَنِمَ غَنِيمَةٌ عَظِيمَةٌ، مع أَنَّهُ لا يُحِبُّ لنفسِهِ أنْ يُخْدَعَ بخَمْسَةٍ مِنْ عَشَرَةٍ أَبَدًا، لَكِنْ يُحِبُّ أَنْ يَكْسِرَ ظَهْرَ أَخِيهِ ويَأْخُذَ منه خَمْسةً زيادةً، وليس هذا منَ الأُخُوَّة الإيمانية، ولا منَ النَّصيحة.</w:t>
      </w:r>
      <w:r>
        <w:br/>
      </w:r>
      <w:r>
        <w:rPr>
          <w:rFonts w:ascii="Times New Roman" w:hAnsi="Times New Roman"/>
          <w:color w:val="000000"/>
          <w:sz w:val="30"/>
          <w:rtl/>
        </w:rPr>
        <w:t>يُذْكَرُ أَنَّ جَرِيرَ بْنَ عبدِ اللهِ البَجَليَّ رَ اللَّهُ عَنه وكانَ تَمَّنْ بايَعَ الرَّسُولَ عَلَيْهِ الصَّلَاةُ وَالسَّلَامُ على النُّصْحِ ِلكُلِّ مُسْلِمٍ، اشْتَرَى يَوْمًا مِنَ الأَيَّامِ فَرَسًا مِن رَجُلٍ بِثَلَاثِ مِنْةِ دِرْهِم فَلَمَّا خَرَجَ بِالفَرَسِ ورَكِبَهُ ورَوَّضَهُ إِذا بالفَرَسِ جَيِّدٌ يُساوي أَرْبَعَ مِنْةٍ، فَرَجَعَ إلى البائع وَقالَ له: إنَّ فَرَسَكَ هذا يُساوي أَرْبَعَ مِئةٍ وأنت بعْتَهُ على بمِثْتَيْنِ فَخُذْ مِئَتَيْنِ زائدة على المئَتَيْنِ الأولى، ثم ذَهَبَ واسْتَعْمَلَ الفَرَسَ ، ورَأَى أَنَّهُ يُساوِي ثَمَان مِئَةٍ، فَرَجَعَ إليه وقال له: إِنَّ فَرَسَكَ يُساوِي ثَمانِ مِنْةٍ فأَعْطاهُ ثَانِ مِنْةٍ ؛ لأَنَّهُ يَخْشَى أَنَّ البَائِعَ لا يَدْرِي، فلو كَانَ البائِعُ يَعْلَمُ وقال: أنا أَعْلَمُ أَنَّهُ يُساوي ثَمَانِ مِنْةٍ، لكن أنا أَعْطَيْتُكَ إيَّاهُ بمِئَتَيْنِ؛ رَغْبَةً في مُحاباتِكَ وسُهولةِ الثَّمَنِ عليك لكانَ الأَمْرُ واضحا، لكن يخشى أنْ يَكونَ هذا الرَّجُلُ لا يَعْرِفُ قيمةَ هذا الفَرَسِ .</w:t>
      </w:r>
      <w:r>
        <w:br/>
      </w:r>
      <w:r>
        <w:rPr>
          <w:rFonts w:ascii="Times New Roman" w:hAnsi="Times New Roman"/>
          <w:color w:val="000000"/>
          <w:sz w:val="30"/>
          <w:rtl/>
        </w:rPr>
        <w:t>كَمَنْ وَجَدَ مع صبي ساعةً تُساوي ألْفَيْ رِيالٍ، فَقالَ: أُعْطِيكَ ساعةً أَحْسَنَ منها وأكْبَرَ وأَوْضَحَ، فيُعْطِيهِ منَ السَّاعَاتِ التي قِيمَتُها عَشَرَةُ رِيالات، وزيادة خَمْسِينَ ريالًا أو مئة ريال، فإنَّ الصَّبِيَّ يَفْرَحُ بذلك، وهذا أيضًا بِزَعْمِهِ يَفْرَحُ؛ لأَنَّهُ حَصَّلَ ساعةً بأَلْفَيْ ريال بساعةٍ بِعَشْرِ زائدَ خَمْسِينَ رِيالًا، الجميعُ سِتُّونَ رِيالًا، يَرى أَنَّهَا غَنيمةٌ.</w:t>
      </w:r>
      <w:r>
        <w:br/>
      </w:r>
      <w:r>
        <w:rPr>
          <w:rFonts w:ascii="Times New Roman" w:hAnsi="Times New Roman"/>
          <w:color w:val="000000"/>
          <w:sz w:val="30"/>
          <w:rtl/>
        </w:rPr>
        <w:t>وهذا أمر واقع. وهذا ليس مِن آدابِ المُسْلِمِ.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المعجم الكبير للطبراني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٣٣٤</w:t>
      </w:r>
      <w:r>
        <w:rPr>
          <w:rFonts w:ascii="Times New Roman" w:hAnsi="Times New Roman"/>
          <w:color w:val="000000"/>
          <w:sz w:val="30"/>
          <w:rtl/>
        </w:rPr>
        <w:t xml:space="preserve"> رقم </w:t>
      </w:r>
      <w:r>
        <w:rPr>
          <w:rFonts w:ascii="Times New Roman" w:hAnsi="Times New Roman"/>
          <w:color w:val="000000"/>
          <w:sz w:val="30"/>
        </w:rPr>
        <w:t>٢٣٩٥</w:t>
      </w:r>
      <w:r>
        <w:rPr>
          <w:rFonts w:ascii="Times New Roman" w:hAnsi="Times New Roman"/>
          <w:color w:val="000000"/>
          <w:sz w:val="30"/>
          <w:rtl/>
        </w:rPr>
        <w:t>).</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دخول الخلاء </w:t>
      </w:r>
      <w:proofErr w:type="gramStart"/>
      <w:r>
        <w:rPr>
          <w:rFonts w:ascii="Times New Roman" w:hAnsi="Times New Roman"/>
          <w:color w:val="000000"/>
          <w:sz w:val="30"/>
          <w:rtl/>
        </w:rPr>
        <w:t>والاستطابة )</w:t>
      </w:r>
      <w:proofErr w:type="gramEnd"/>
      <w:r>
        <w:br/>
      </w:r>
      <w:r>
        <w:br/>
      </w:r>
      <w:r>
        <w:rPr>
          <w:rFonts w:ascii="Times New Roman" w:hAnsi="Times New Roman"/>
          <w:color w:val="000000"/>
          <w:sz w:val="30"/>
        </w:rPr>
        <w:t>١٩٧</w:t>
      </w:r>
      <w:r>
        <w:br/>
      </w:r>
      <w:r>
        <w:br/>
      </w:r>
      <w:r>
        <w:rPr>
          <w:rFonts w:ascii="Times New Roman" w:hAnsi="Times New Roman"/>
          <w:color w:val="000000"/>
          <w:sz w:val="30"/>
          <w:rtl/>
        </w:rPr>
        <w:t xml:space="preserve">ووالله لو طَبَّقْنا الإِسْلامَ كما يَنْبَغِي لَفَتَحْنَا البلاد بلا قتال، لكنْ معَ الأَسَفِ أَنَّ الذي يَقْرَأُ عَنِ الإِسْلامِ ثم يَأْتي إلى الشَّعْبِ المُسْلِمِ، يَقولُ: 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هل الذي قَرَأْتُهُ حَقٌّ؛ لأنَّهُ يَجِدُ فَرْقًا بين الإسلام وبين المُسْلِمينَ، ولا سيما في الأخْلاقِ والمعاملاتِ؛</w:t>
      </w:r>
      <w:r>
        <w:br/>
      </w:r>
      <w:r>
        <w:rPr>
          <w:rFonts w:ascii="Times New Roman" w:hAnsi="Times New Roman"/>
          <w:color w:val="000000"/>
          <w:sz w:val="30"/>
          <w:rtl/>
        </w:rPr>
        <w:t>لهذا يَجِبُ علينا أنْ نَشْكُرَ اللهَ عَلى نِعْمَةِ الإِسْلامِ الكَامِلِ، وأنْ نُطَبَقَ هذا الكمال. كذلك جاءَ الإِسْلامُ بآداب اللباس وآدابِ خَلْع اللباس، فعندما تَلْبَسُ التَّوْبَ قَالَ الدِّينُ الإسلامي: أَدْخِلْ يَدَكَ اليُمْنَى قَبْلَ اليُسرى، فتُوجَرُ على هذا، وعندما تَخْلَعُ الثوبَ أَخْرِج اليُسْرى قَبْلَ اليُمْنَى فتُوجَرُ على ذلك، وفي التنعل كذلك أَدْخِلِ الرّجُلَ اليُمْنى قَبْلَ اليُسرى، وعند الخلْعِ اخْلَعِ اليُسْرى قَبْلَ الْيُمْنِي، لَكنْ قَلِيلٌ مِنَ النَّاسِ مَنْ يُطبق هذا، وقد يكونُ كَثيرٌ منَ النَّاسِ يَجْهَلُ هذا الأمر؛ ولهذا أنتم الآنَ عَلِمْتُمْ هذا الأَمْرَ فَبُثُوهُ بين المُسْلِمِينَ على أَنَّهُ فِي اللُّبَاسِ ابْدَأَ بِاليَمِينِ، وفي الخَلْعِ ابْدَأُ بِاليَسَارِ.</w:t>
      </w:r>
      <w:r>
        <w:br/>
      </w:r>
      <w:r>
        <w:rPr>
          <w:rFonts w:ascii="Times New Roman" w:hAnsi="Times New Roman"/>
          <w:color w:val="000000"/>
          <w:sz w:val="30"/>
          <w:rtl/>
        </w:rPr>
        <w:t>كذلك الأكل له آدابٌ قَوْلِيَّةٌ وآدابٌ فِعْليَّةٌ:</w:t>
      </w:r>
      <w:r>
        <w:br/>
      </w:r>
      <w:r>
        <w:br/>
      </w:r>
      <w:r>
        <w:rPr>
          <w:rFonts w:ascii="Times New Roman" w:hAnsi="Times New Roman"/>
          <w:color w:val="000000"/>
          <w:sz w:val="30"/>
          <w:rtl/>
        </w:rPr>
        <w:t>الآدابُ القَوْلِيَّةُ: أَنْ تُسَمِّيَ الله عند الأكْلِ، وتَحْمَدَهُ بعدَ الأَكْلِ، وكذلك في القُرْبِ.</w:t>
      </w:r>
      <w:r>
        <w:br/>
      </w:r>
      <w:r>
        <w:rPr>
          <w:rFonts w:ascii="Times New Roman" w:hAnsi="Times New Roman"/>
          <w:color w:val="000000"/>
          <w:sz w:val="30"/>
          <w:rtl/>
        </w:rPr>
        <w:t>والآدابُ الفِعْلِيَّةُ : أنْ تَأْكُلَ باليَمينِ وتَشْرَبَ باليَمين، لكن هذا الأدَبُ الفِعْليُّ أصْبَحَ عند مَنْ يَزْعُمُونَ أَنَّهُم مُتَحَضّرونَ أَصْبَحَ تَخَلَّفا، وصارَتِ الحضارة التي يَدَّعُونَها حَضارةً وهي حَقارةٌ أنْ تَشْرَبَ باليَسار وتأكُلَ باليَسَارِ، تَأْكُلُ باليَسَارِ وتَأْخُذُ السيجارة باليمين.</w:t>
      </w:r>
      <w:r>
        <w:br/>
      </w:r>
      <w:r>
        <w:rPr>
          <w:rFonts w:ascii="Times New Roman" w:hAnsi="Times New Roman"/>
          <w:color w:val="000000"/>
          <w:sz w:val="30"/>
          <w:rtl/>
        </w:rPr>
        <w:t>نعمْ، نَقولُ : هذه الحضارةُ والتَّقَدُّمُ والرُّقيُّ الذي إِذَا فَعَلْتَهُ صَنَعْتَ الطَّائراتِ والرَّشَّاشات والمدافِعَ والصَّواريخ أنْ تَأْكُلَ باليَسَارِ وتَشْرَبَ باليَسَارِ، والحقيقةُ أَنَّ</w:t>
      </w:r>
      <w:r>
        <w:br/>
      </w:r>
      <w:r>
        <w:br/>
      </w:r>
      <w:r>
        <w:rPr>
          <w:rFonts w:ascii="Times New Roman" w:hAnsi="Times New Roman"/>
          <w:color w:val="000000"/>
          <w:sz w:val="30"/>
        </w:rPr>
        <w:t>۱۹۸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هذا بَلاءُ؛ لأنَّ الأكْلَ بالشَّمالِ والشُّرْبَ بالشَّمالِ ليس مَكْروها، بل هو حَرامٌ، يَأْثَمُ الإنسانُ عليْهِ؛ لِقَوْلِ النَّبِيِّ : «لَا يَأْكُلُ أَحَدُكُمْ بِشِمَالِهِ وَلَا يَشْرَبُ بِشِمَالِهِ فَإِنَّ الشَّيْطَانَ يَأْكُلُ بِشِمَالِهِ وَيَشْرَبُ بِشِمَالِهِ ) وقدْ قَالَ اللَّهُ تَعَالَى لعبادِهِ: يَتَأَيُّهَا الَّذِينَ</w:t>
      </w:r>
      <w:r>
        <w:br/>
      </w:r>
      <w:r>
        <w:br/>
      </w:r>
      <w:r>
        <w:rPr>
          <w:rFonts w:ascii="Times New Roman" w:hAnsi="Times New Roman"/>
          <w:color w:val="000000"/>
          <w:sz w:val="30"/>
          <w:rtl/>
        </w:rPr>
        <w:t>//</w:t>
      </w:r>
      <w:r>
        <w:br/>
      </w:r>
      <w:r>
        <w:br/>
      </w:r>
      <w:r>
        <w:rPr>
          <w:rFonts w:ascii="Times New Roman" w:hAnsi="Times New Roman"/>
          <w:color w:val="000000"/>
          <w:sz w:val="30"/>
          <w:rtl/>
        </w:rPr>
        <w:t xml:space="preserve">امَنُوا لَا تَتَّبِعُوا خُطُوَاتِ الشَّيْطَنِ وَمَن يَتَّبِعْ خُطُوَاتِ الشَّيْطَنِ فَإِنَّهُ يَأْمُرُ بِالْفَحْشَاءِ وَالْمُنكَرِ [النور: </w:t>
      </w:r>
      <w:r>
        <w:rPr>
          <w:rFonts w:ascii="Times New Roman" w:hAnsi="Times New Roman"/>
          <w:color w:val="000000"/>
          <w:sz w:val="30"/>
        </w:rPr>
        <w:t>٢١</w:t>
      </w:r>
      <w:r>
        <w:rPr>
          <w:rFonts w:ascii="Times New Roman" w:hAnsi="Times New Roman"/>
          <w:color w:val="000000"/>
          <w:sz w:val="30"/>
          <w:rtl/>
        </w:rPr>
        <w:t>] ولهذا صارَ القَوْلُ الرَّاجِحُ الصَّوابُ أنَّ الأَكْلَ بِالشِّمالِ والشُّرْبَ بِالشِّمالِ حَرامٌ لا يَجوزُ ، لا سيما إنْ كَانَ الفاعِلُ يَعْتَقِدُ أَنَّهُ يُقَلِّدُ قَوْمًا كُفَّارًا ويَتَّبِعُ ما هم عليه،</w:t>
      </w:r>
      <w:r>
        <w:br/>
      </w:r>
      <w:r>
        <w:rPr>
          <w:rFonts w:ascii="Times New Roman" w:hAnsi="Times New Roman"/>
          <w:color w:val="000000"/>
          <w:sz w:val="30"/>
          <w:rtl/>
        </w:rPr>
        <w:t>فهذه بَلِيَّةٌ على بَلِيَّةٍ وظُلْمٌ فوقَ ظُلْمٍ، فَالْمُؤْمِنُ يَأْكُلُ ويَشْرَبُ باليمينِ.</w:t>
      </w:r>
      <w:r>
        <w:br/>
      </w:r>
      <w:r>
        <w:rPr>
          <w:rFonts w:ascii="Times New Roman" w:hAnsi="Times New Roman"/>
          <w:color w:val="000000"/>
          <w:sz w:val="30"/>
          <w:rtl/>
        </w:rPr>
        <w:t>لكن هذا الأدب فاتَ عند كَثير منَ النَّاس الآنَ الصَّبيةُ الصِّغَارُ الَّذِينَ بَدَوُوا يَأْكلونَ يَجِبُ على أَوْلياءِ أُمورِهِمْ أنْ يَقولوا لهم : كُلوا باليَمينِ واشْرَبُوا بِاليَمينِ، ويَجِبُ أنْ يُوَبِّخُوهُمْ بقَدْرِ الحالِ إذا أَكَلُوا بِالشِّمالِ أو شَرِبُوا بِالشَّمالِ؛ ولهذا لما أرادَ الحَسَنُ أو الحُسَيْنُ أنْ يَأْكُلَ تَمرة منَ الصَّدقةِ قال له النَّبِيُّ عَلَيْهِ الصَّلَاةُ وَالسَّلَامُ : «كخ كخ (</w:t>
      </w:r>
      <w:r>
        <w:rPr>
          <w:rFonts w:ascii="Times New Roman" w:hAnsi="Times New Roman"/>
          <w:color w:val="000000"/>
          <w:sz w:val="30"/>
        </w:rPr>
        <w:t>٢</w:t>
      </w:r>
      <w:r>
        <w:rPr>
          <w:rFonts w:ascii="Times New Roman" w:hAnsi="Times New Roman"/>
          <w:color w:val="000000"/>
          <w:sz w:val="30"/>
          <w:rtl/>
        </w:rPr>
        <w:t>) أي: لا تَأْكُل هذا، انْظُرْ كيف يُعَلِّمُ الرَّسُولُ الصَّبْيانَ أنْ يَتَجَنَّبُوا مَا يَحْرُمُ عليهم وهم غَيْرُ مُكَلَّفين؛ لأنَّ التَّرْبيةَ لا بُدَّ أنْ تَبْدَأَ مِنَ الصَّغَرِ، ولما أكَلَ معَهُ عُمَرُ بن أبي سَلَمَةَ وهو ربيبُ الرَّسولِ عَلَيْهِ الصَّلَاةُ وَالسَّلَامُ بَدَأَتْ يدُ الصَّبِيِّ تَجول في الصَّحْفَةِ، فَقَالَ له الرَّسُولُ عَلَيْهِ الصَّلَاةُ وَالسَّلَامُ : يَا غُلامُ سَمَّ اللهَ، وكُلْ بِيَمِينِكَ، وكُلْ مِمَّا يَلِيكَ» (</w:t>
      </w:r>
      <w:r>
        <w:rPr>
          <w:rFonts w:ascii="Times New Roman" w:hAnsi="Times New Roman"/>
          <w:color w:val="000000"/>
          <w:sz w:val="30"/>
        </w:rPr>
        <w:t>۳</w:t>
      </w:r>
      <w:r>
        <w:rPr>
          <w:rFonts w:ascii="Times New Roman" w:hAnsi="Times New Roman"/>
          <w:color w:val="000000"/>
          <w:sz w:val="30"/>
          <w:rtl/>
        </w:rPr>
        <w:t>) فحتى</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اللباس، باب ينزع نعله اليسرى رقم (</w:t>
      </w:r>
      <w:r>
        <w:rPr>
          <w:rFonts w:ascii="Times New Roman" w:hAnsi="Times New Roman"/>
          <w:color w:val="000000"/>
          <w:sz w:val="30"/>
        </w:rPr>
        <w:t>٥٨٥٦</w:t>
      </w:r>
      <w:r>
        <w:rPr>
          <w:rFonts w:ascii="Times New Roman" w:hAnsi="Times New Roman"/>
          <w:color w:val="000000"/>
          <w:sz w:val="30"/>
          <w:rtl/>
        </w:rPr>
        <w:t>)، ومسلم: كتاب اللباس، باب استحباب لبس النعل في اليمني أولا، رقم (</w:t>
      </w:r>
      <w:r>
        <w:rPr>
          <w:rFonts w:ascii="Times New Roman" w:hAnsi="Times New Roman"/>
          <w:color w:val="000000"/>
          <w:sz w:val="30"/>
        </w:rPr>
        <w:t>٦٧/٢٠٩٧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الزكاة، باب ما يذكر في الصدقة للنبي ﷺ ، رقم (</w:t>
      </w:r>
      <w:r>
        <w:rPr>
          <w:rFonts w:ascii="Times New Roman" w:hAnsi="Times New Roman"/>
          <w:color w:val="000000"/>
          <w:sz w:val="30"/>
        </w:rPr>
        <w:t>١٤٩١</w:t>
      </w:r>
      <w:r>
        <w:rPr>
          <w:rFonts w:ascii="Times New Roman" w:hAnsi="Times New Roman"/>
          <w:color w:val="000000"/>
          <w:sz w:val="30"/>
          <w:rtl/>
        </w:rPr>
        <w:t>)، ومسلم: كتاب الزكاة، باب تحريم الزكاة على رسول الله ﷺ ، رقم (</w:t>
      </w:r>
      <w:r>
        <w:rPr>
          <w:rFonts w:ascii="Times New Roman" w:hAnsi="Times New Roman"/>
          <w:color w:val="000000"/>
          <w:sz w:val="30"/>
        </w:rPr>
        <w:t>١٠٦٩</w:t>
      </w:r>
      <w:r>
        <w:rPr>
          <w:rFonts w:ascii="Times New Roman" w:hAnsi="Times New Roman"/>
          <w:color w:val="000000"/>
          <w:sz w:val="30"/>
          <w:rtl/>
        </w:rPr>
        <w:t>) ، من حديث أبي هريرة رَضَ اللَّهُ عَنْهُ. (</w:t>
      </w:r>
      <w:r>
        <w:rPr>
          <w:rFonts w:ascii="Times New Roman" w:hAnsi="Times New Roman"/>
          <w:color w:val="000000"/>
          <w:sz w:val="30"/>
        </w:rPr>
        <w:t>۳</w:t>
      </w:r>
      <w:r>
        <w:rPr>
          <w:rFonts w:ascii="Times New Roman" w:hAnsi="Times New Roman"/>
          <w:color w:val="000000"/>
          <w:sz w:val="30"/>
          <w:rtl/>
        </w:rPr>
        <w:t>) أخرجه البخاري كتاب الأطعمة، باب التسمية على الطعام والأكل باليمين، رقم (</w:t>
      </w:r>
      <w:r>
        <w:rPr>
          <w:rFonts w:ascii="Times New Roman" w:hAnsi="Times New Roman"/>
          <w:color w:val="000000"/>
          <w:sz w:val="30"/>
        </w:rPr>
        <w:t>٥٣٧٦</w:t>
      </w:r>
      <w:r>
        <w:rPr>
          <w:rFonts w:ascii="Times New Roman" w:hAnsi="Times New Roman"/>
          <w:color w:val="000000"/>
          <w:sz w:val="30"/>
          <w:rtl/>
        </w:rPr>
        <w:t>)، ومسلم: كتاب الأشربة، باب آداب الطعام والشراب وأحكامها، رقم (</w:t>
      </w:r>
      <w:r>
        <w:rPr>
          <w:rFonts w:ascii="Times New Roman" w:hAnsi="Times New Roman"/>
          <w:color w:val="000000"/>
          <w:sz w:val="30"/>
        </w:rPr>
        <w:t>٢٠٢٢</w:t>
      </w:r>
      <w:r>
        <w:rPr>
          <w:rFonts w:ascii="Times New Roman" w:hAnsi="Times New Roman"/>
          <w:color w:val="000000"/>
          <w:sz w:val="30"/>
          <w:rtl/>
        </w:rPr>
        <w:t>).</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دخول الخلاء </w:t>
      </w:r>
      <w:proofErr w:type="gramStart"/>
      <w:r>
        <w:rPr>
          <w:rFonts w:ascii="Times New Roman" w:hAnsi="Times New Roman"/>
          <w:color w:val="000000"/>
          <w:sz w:val="30"/>
          <w:rtl/>
        </w:rPr>
        <w:t>والاستطابة )</w:t>
      </w:r>
      <w:proofErr w:type="gramEnd"/>
      <w:r>
        <w:br/>
      </w:r>
      <w:r>
        <w:br/>
      </w:r>
      <w:r>
        <w:rPr>
          <w:rFonts w:ascii="Times New Roman" w:hAnsi="Times New Roman"/>
          <w:color w:val="000000"/>
          <w:sz w:val="30"/>
        </w:rPr>
        <w:t>١٩٩</w:t>
      </w:r>
      <w:r>
        <w:br/>
      </w:r>
      <w:r>
        <w:br/>
      </w:r>
      <w:r>
        <w:rPr>
          <w:rFonts w:ascii="Times New Roman" w:hAnsi="Times New Roman"/>
          <w:color w:val="000000"/>
          <w:sz w:val="30"/>
          <w:rtl/>
        </w:rPr>
        <w:t>الصِّغَارُ يَجِبُ علينا أنْ نُعَلِّمَهُم آدابَ الإِسْلامِ حتى يَخْرُجوا على أَدَبِ الإِسْلامِ. إذنْ: مِنْ آدابِ الإِسْلامِ الفِعْلِيَّةِ فِي الأكْلِ والشُّرْبِ أَنْ يَكونَ باليَمينِ، ومَنَ</w:t>
      </w:r>
      <w:r>
        <w:br/>
      </w:r>
      <w:r>
        <w:rPr>
          <w:rFonts w:ascii="Times New Roman" w:hAnsi="Times New Roman"/>
          <w:color w:val="000000"/>
          <w:sz w:val="30"/>
          <w:rtl/>
        </w:rPr>
        <w:t xml:space="preserve">الآدابِ القَوْليَّةِ أنْ يُسَمِّيَ اللَّهَ إِذَا </w:t>
      </w:r>
      <w:proofErr w:type="gramStart"/>
      <w:r>
        <w:rPr>
          <w:rFonts w:ascii="Times New Roman" w:hAnsi="Times New Roman"/>
          <w:color w:val="000000"/>
          <w:sz w:val="30"/>
          <w:rtl/>
        </w:rPr>
        <w:t>بَدَأَ ،</w:t>
      </w:r>
      <w:proofErr w:type="gramEnd"/>
      <w:r>
        <w:rPr>
          <w:rFonts w:ascii="Times New Roman" w:hAnsi="Times New Roman"/>
          <w:color w:val="000000"/>
          <w:sz w:val="30"/>
          <w:rtl/>
        </w:rPr>
        <w:t xml:space="preserve"> وأَنْ يَحْمَدَهُ إِذَا انْتَهى.</w:t>
      </w:r>
      <w:r>
        <w:br/>
      </w:r>
      <w:r>
        <w:rPr>
          <w:rFonts w:ascii="Times New Roman" w:hAnsi="Times New Roman"/>
          <w:color w:val="000000"/>
          <w:sz w:val="30"/>
          <w:rtl/>
        </w:rPr>
        <w:t>وفي الأكْلِ أيضًا يَنْبَغِي ِللإِنْسانِ أنْ لا يَأْكُلَ أكْلَ الشَّرِهِ الذِي يَأْكُلُ بنَهْمةٍ عَظِيمَةٍ ويُكَبِّرُ اللُّقْمةَ، والعامَّةُ يَقولونَ: مَنْ كَبَّرَ اللُّقْمَةَ غَصَّ. بل تكونُ اللُّقْمَةُ بِقَدْرِ المَضْعَةِ،</w:t>
      </w:r>
      <w:r>
        <w:br/>
      </w:r>
      <w:r>
        <w:rPr>
          <w:rFonts w:ascii="Times New Roman" w:hAnsi="Times New Roman"/>
          <w:color w:val="000000"/>
          <w:sz w:val="30"/>
          <w:rtl/>
        </w:rPr>
        <w:t>ولا يُسْرِعُ في الأكْلِ بل يَمْضَغُهُ مَضْغَا جَيَّدًا؛ ولهذا جَعَلَ اللهُ الطَّاحِناتِ -وهي الأَسْنانُ عِظَامًا قَوِيَّةً ليس فيها لَحْمُ؛ حتى يَمْضَعَ الإِنْسانُ بها جَيْدًا وَيَطْحَنَ هذا الطَّعامَ جَيْدًا، وجَعَلَ اللهُ لذلك عَيْنَا تُفْرِزُ مادَّةٌ مِنْ أَجْلِ تَيْسِيرِ طَحْنِ هذا الطَّعامِ الذي في الفم، أما أنْ تَبْلَعَهُ قَبْلَ أَنْ تَطْعَنَهُ فيق أنَّ المعدة سوف تَتْعَبُ، وربَّما تَدْعُو على الأَسْنانِ وتَقولُ : هذه الأَسْنانُ لم تَقُمْ بوَظِيفَتِهَا وأَتْعَبَتْنَا.</w:t>
      </w:r>
      <w:r>
        <w:br/>
      </w:r>
      <w:r>
        <w:rPr>
          <w:rFonts w:ascii="Times New Roman" w:hAnsi="Times New Roman"/>
          <w:color w:val="000000"/>
          <w:sz w:val="30"/>
          <w:rtl/>
        </w:rPr>
        <w:t>فعلى كُلِّ حالٍ: ما خَلَقَ اللهُ شَيْئًا إلا لِحِكْمَةٍ، فمنَ الآدابِ أَنْ تُصَفِّرَ اللُّقْمَةَ،</w:t>
      </w:r>
      <w:r>
        <w:br/>
      </w:r>
      <w:r>
        <w:br/>
      </w:r>
      <w:r>
        <w:rPr>
          <w:rFonts w:ascii="Times New Roman" w:hAnsi="Times New Roman"/>
          <w:color w:val="000000"/>
          <w:sz w:val="30"/>
          <w:rtl/>
        </w:rPr>
        <w:t>وأَنْ تَمْضَعَها جَيَّدًا.</w:t>
      </w:r>
      <w:r>
        <w:br/>
      </w:r>
      <w:r>
        <w:br/>
      </w:r>
      <w:r>
        <w:rPr>
          <w:rFonts w:ascii="Times New Roman" w:hAnsi="Times New Roman"/>
          <w:color w:val="000000"/>
          <w:sz w:val="30"/>
          <w:rtl/>
        </w:rPr>
        <w:t xml:space="preserve">وَقالَ العُلَماءُ: وأنْ لا يَقْرِنَ بين الحبَّاتِ إذا كان معه مَنْ يَأْكُلُ؛ لأنَّ فِيه إِجْحَافًا للآخر، فلا تَقْرِن بين ما يُسَنُّ إِفْرادُهُ منَ التَّمْرِ، أَو حَبَّاتِ العِنَبِ، أو ما أَشْبَهَ ذلك. كذلك في الشُّرْبِ أيضًا لا تَعُبَّ الماءَ </w:t>
      </w:r>
      <w:proofErr w:type="gramStart"/>
      <w:r>
        <w:rPr>
          <w:rFonts w:ascii="Times New Roman" w:hAnsi="Times New Roman"/>
          <w:color w:val="000000"/>
          <w:sz w:val="30"/>
          <w:rtl/>
        </w:rPr>
        <w:t>عَبَّا</w:t>
      </w:r>
      <w:proofErr w:type="gramEnd"/>
      <w:r>
        <w:rPr>
          <w:rFonts w:ascii="Times New Roman" w:hAnsi="Times New Roman"/>
          <w:color w:val="000000"/>
          <w:sz w:val="30"/>
          <w:rtl/>
        </w:rPr>
        <w:t xml:space="preserve"> بل مُصَّهُ مَصَّا، ولا تَشْرَبْهُ بِنَفَسٍ وَاحِدٍ، بل بثلاثة أنْفاس. إذًا صِفَتانِ الصِّفةُ الأولى المصُّ دون العَبِّ، والثانية: أنْ يَكونَ بثلاثة </w:t>
      </w:r>
      <w:proofErr w:type="gramStart"/>
      <w:r>
        <w:rPr>
          <w:rFonts w:ascii="Times New Roman" w:hAnsi="Times New Roman"/>
          <w:color w:val="000000"/>
          <w:sz w:val="30"/>
          <w:rtl/>
        </w:rPr>
        <w:t>أنفاس ،</w:t>
      </w:r>
      <w:proofErr w:type="gramEnd"/>
      <w:r>
        <w:rPr>
          <w:rFonts w:ascii="Times New Roman" w:hAnsi="Times New Roman"/>
          <w:color w:val="000000"/>
          <w:sz w:val="30"/>
          <w:rtl/>
        </w:rPr>
        <w:t xml:space="preserve"> وقد قَالَ النَّبِيُّ ﷺ في الثلاثةِ أنْفَاسٍ: «إِنَّهَا أَهْنَأُ وَأَمْرَأُ </w:t>
      </w:r>
      <w:proofErr w:type="gramStart"/>
      <w:r>
        <w:rPr>
          <w:rFonts w:ascii="Times New Roman" w:hAnsi="Times New Roman"/>
          <w:color w:val="000000"/>
          <w:sz w:val="30"/>
          <w:rtl/>
        </w:rPr>
        <w:t>وَأَبَرَأُ )</w:t>
      </w:r>
      <w:proofErr w:type="gramEnd"/>
      <w:r>
        <w:rPr>
          <w:rFonts w:ascii="Times New Roman" w:hAnsi="Times New Roman"/>
          <w:color w:val="000000"/>
          <w:sz w:val="30"/>
          <w:rtl/>
        </w:rPr>
        <w:t xml:space="preserve"> لأنَّ المَعِدة إذا كانَتْ مُلْتَهِبةً وتَحْتاجُ ماءً إذا جاءَها الماءُ دَفْعةً واحدةً لم تَسْتَفِدِ الفائدة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أبو داود: كتاب </w:t>
      </w:r>
      <w:proofErr w:type="gramStart"/>
      <w:r>
        <w:rPr>
          <w:rFonts w:ascii="Times New Roman" w:hAnsi="Times New Roman"/>
          <w:color w:val="000000"/>
          <w:sz w:val="30"/>
          <w:rtl/>
        </w:rPr>
        <w:t>الأشربة ،</w:t>
      </w:r>
      <w:proofErr w:type="gramEnd"/>
      <w:r>
        <w:rPr>
          <w:rFonts w:ascii="Times New Roman" w:hAnsi="Times New Roman"/>
          <w:color w:val="000000"/>
          <w:sz w:val="30"/>
          <w:rtl/>
        </w:rPr>
        <w:t xml:space="preserve"> باب في الساقي متى يشرب، رقم (</w:t>
      </w:r>
      <w:r>
        <w:rPr>
          <w:rFonts w:ascii="Times New Roman" w:hAnsi="Times New Roman"/>
          <w:color w:val="000000"/>
          <w:sz w:val="30"/>
        </w:rPr>
        <w:t>۳۷۲۷</w:t>
      </w:r>
      <w:r>
        <w:rPr>
          <w:rFonts w:ascii="Times New Roman" w:hAnsi="Times New Roman"/>
          <w:color w:val="000000"/>
          <w:sz w:val="30"/>
          <w:rtl/>
        </w:rPr>
        <w:t>).</w:t>
      </w:r>
      <w:r>
        <w:br/>
      </w:r>
      <w:r>
        <w:br/>
      </w:r>
      <w:r>
        <w:rPr>
          <w:rFonts w:ascii="Times New Roman" w:hAnsi="Times New Roman"/>
          <w:color w:val="000000"/>
          <w:sz w:val="30"/>
          <w:rtl/>
        </w:rPr>
        <w:t xml:space="preserve"> </w:t>
      </w:r>
    </w:p>
    <w:p w14:paraId="21AEC8AC"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۲۰۰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المطلوبة؛ لكنْ إذا جاءَ الشَّرابُ إلى المَعِدةِ شَيْئًا فَشَيْئًا بِمَضٌ وبثلاثةِ أَنْفَاسٍ تَلَقَّتْهُ بقبول ويُسْر وسهولة، فصار أَهْنَاً وأَبْرَأَ وأَمْرَاً.</w:t>
      </w:r>
      <w:r>
        <w:br/>
      </w:r>
      <w:r>
        <w:rPr>
          <w:rFonts w:ascii="Times New Roman" w:hAnsi="Times New Roman"/>
          <w:color w:val="000000"/>
          <w:sz w:val="30"/>
          <w:rtl/>
        </w:rPr>
        <w:t>وفَكِّرُوا فِي الَّذينَ يَشْرِبونَ ماءَ زَمْزَمَ الآنَ منَ الأصْطال الموجودة في المَسْجِدِ، يَأْخُذُ الإِنْسانُ الكَأْسَ وتَقولُ : هل وَصَلَ فمَهُ أو لم يَصِلْ، فإذا به قد أَفْرَغَهُ فِي نَفَسٍ واحدٍ وبِعَبٌ سَريع، ورُبَّما يَكونُ بارِدًا فَيُؤَثْرُ عَليهِ، فَتَقُولُ: السُّنَّةُ أَنْ تَحصَّهُ مَصَّا، وأن يَكونَ بِثَلَاثَةِ أَنْفاس.</w:t>
      </w:r>
      <w:r>
        <w:br/>
      </w:r>
      <w:r>
        <w:rPr>
          <w:rFonts w:ascii="Times New Roman" w:hAnsi="Times New Roman"/>
          <w:color w:val="000000"/>
          <w:sz w:val="30"/>
          <w:rtl/>
        </w:rPr>
        <w:t>إِنَّ شَرْعًا يَأْتِي بِمِثْلِ هذه الأَشْياءِ الدَّقيقةِ فواللهِ إِنَّهُ لَشَرْعُ كَامِلٌ، وَإِنَّ التَّفْرِيطَ</w:t>
      </w:r>
      <w:r>
        <w:br/>
      </w:r>
      <w:r>
        <w:br/>
      </w:r>
      <w:r>
        <w:rPr>
          <w:rFonts w:ascii="Times New Roman" w:hAnsi="Times New Roman"/>
          <w:color w:val="000000"/>
          <w:sz w:val="30"/>
          <w:rtl/>
        </w:rPr>
        <w:t>مِنْ أَهْلِهِ.</w:t>
      </w:r>
      <w:r>
        <w:br/>
      </w:r>
      <w:r>
        <w:br/>
      </w:r>
      <w:r>
        <w:rPr>
          <w:rFonts w:ascii="Times New Roman" w:hAnsi="Times New Roman"/>
          <w:color w:val="000000"/>
          <w:sz w:val="30"/>
          <w:rtl/>
        </w:rPr>
        <w:t xml:space="preserve">كذلك في المجالس قَالَ اللهُ تَعَالَى: ﴿ يَتَأَيُّهَا الَّذِينَ ءَامَنُوا إِذَا قِيلَ لَكُمْ تَفَسَحُوا فِي الْمَجَلِسِ فَأَفْسَحُوا يَفْسَحِ اللَّهُ لَكُمْ ﴾ [المجادلة: </w:t>
      </w:r>
      <w:r>
        <w:rPr>
          <w:rFonts w:ascii="Times New Roman" w:hAnsi="Times New Roman"/>
          <w:color w:val="000000"/>
          <w:sz w:val="30"/>
        </w:rPr>
        <w:t>١١</w:t>
      </w:r>
      <w:r>
        <w:rPr>
          <w:rFonts w:ascii="Times New Roman" w:hAnsi="Times New Roman"/>
          <w:color w:val="000000"/>
          <w:sz w:val="30"/>
          <w:rtl/>
        </w:rPr>
        <w:t>] يَفْسَحِ اللَّهُ لَنا فِي صُدورِنا فيُعْطِينا سعةً وانْشِراحًا، ويَفْسَحْ لنا في أَعْمالِنا، ورُبَّما يَتناوَلُ ذلك أنْ يَفْسَحَ الله لنا في قبورنا؛ لأنَّ اللهَ أَطلَقَ قالَ: فَأَفَسَحُوا يَفْسَ اللهُ لَكُمْ)، ومع ذلك تَجِدُ القليل منَّا مَنْ يُطَبّقُ، مع أنَّ اللهَ عَزوَجل يقولُ: (يَفْسَ اللهُ لَكُمْ ) وهذا عِوَضٌ يُشْتَرى بأَغْلى الأثْمَانِ، إِنَّ اللهَ نَفْسَهُ عَتَجَل هو الذي يَقولُ: (يَمْسَحَ اللهُ لَكُمْ ) لكن أين نحن من هذه الآداب ؟! عَزَّوَجَلَّ</w:t>
      </w:r>
      <w:r>
        <w:br/>
      </w:r>
      <w:r>
        <w:rPr>
          <w:rFonts w:ascii="Times New Roman" w:hAnsi="Times New Roman"/>
          <w:color w:val="000000"/>
          <w:sz w:val="30"/>
          <w:rtl/>
        </w:rPr>
        <w:t>نحن غافِلونَ ، نَقْرَأُ القُرْآنَ، لكنْ لا نَعْلَمُ كثيرًا مِن مَعانِيهِ وأَهْدَافِهِ.</w:t>
      </w:r>
      <w:r>
        <w:br/>
      </w:r>
      <w:r>
        <w:rPr>
          <w:rFonts w:ascii="Times New Roman" w:hAnsi="Times New Roman"/>
          <w:color w:val="000000"/>
          <w:sz w:val="30"/>
          <w:rtl/>
        </w:rPr>
        <w:t>كذلك من آداب الإسلام أَنَّكَ إذا اسْتَأْذَنْتَ على أحبكَ أَنْ تَسْتَأْذِنَ ثَلاثَ مَرَّاتٍ، فإِنْ أَذِنَ لك وإلا فانْصَرِفْ، لكنَّ بَعْضَ النَّاسِ يَقْرَعُ البابَ مُرَّةٌ ومَرَّتَيْنِ وثلاثا وأرْبَعًا، وربَّما إذا أَبَيْتَ كَسَرَ البابَ، وهذا ليس من الإسلام، فإذا اسْتَأْذَنْتَ ثَلاثَ مَرَّاتٍ فَانْصَرِف مهما كانَ الأمْرُ ، أمَّا أنْ تُلِيَّ وتُتْعِبَ صاحِبَكَ فلا ، رُبَّما يَكونُ</w:t>
      </w:r>
      <w:r>
        <w:br/>
      </w:r>
      <w:r>
        <w:rPr>
          <w:rFonts w:ascii="Times New Roman" w:hAnsi="Times New Roman"/>
          <w:color w:val="000000"/>
          <w:sz w:val="30"/>
          <w:rtl/>
        </w:rPr>
        <w:t>نائما، أو مَشْعُولًا، فلا تُلِحْ حتى يَقومَ يَفْتَحُ لك؛ خَوْفًا مِن كَسْرِ البَابِ.</w:t>
      </w:r>
      <w:r>
        <w:br/>
      </w:r>
      <w:r>
        <w:br/>
      </w:r>
      <w:r>
        <w:rPr>
          <w:rFonts w:ascii="Times New Roman" w:hAnsi="Times New Roman"/>
          <w:color w:val="000000"/>
          <w:sz w:val="30"/>
          <w:rtl/>
        </w:rPr>
        <w:t>كتاب الطهارة ) باب دخول الخلاء والاستطابة )</w:t>
      </w:r>
      <w:r>
        <w:br/>
      </w:r>
      <w:r>
        <w:rPr>
          <w:rFonts w:ascii="Times New Roman" w:hAnsi="Times New Roman"/>
          <w:color w:val="000000"/>
          <w:sz w:val="30"/>
          <w:rtl/>
        </w:rPr>
        <w:t>فإن قيل: هل تُعْتَبَرُ كُلُّ دَقَّةٍ مِنَ الجَرَسِ إِذْنا؟</w:t>
      </w:r>
      <w:r>
        <w:br/>
      </w:r>
      <w:r>
        <w:br/>
      </w:r>
      <w:r>
        <w:rPr>
          <w:rFonts w:ascii="Times New Roman" w:hAnsi="Times New Roman"/>
          <w:color w:val="000000"/>
          <w:sz w:val="30"/>
        </w:rPr>
        <w:t>۲۰۱</w:t>
      </w:r>
      <w:r>
        <w:br/>
      </w:r>
      <w:r>
        <w:br/>
      </w:r>
      <w:r>
        <w:rPr>
          <w:rFonts w:ascii="Times New Roman" w:hAnsi="Times New Roman"/>
          <w:color w:val="000000"/>
          <w:sz w:val="30"/>
          <w:rtl/>
        </w:rPr>
        <w:t>فَالجواب: لو قُلْنا بهذا لكانَتِ الغَمْزةُ الواحدة تحوي عِشْرِينَ دَقَّةً، ولو قُلْنَا: الغَمْزةُ الواحِدَةُ تُعْتَبَرُ دَقَّةٌ لَجَاءَ بعضُ النَّاسِ ووضَعَ يَدَهُ على الجُرَس قَرابَةً نِصْفِ ساعة؛ ولهذا نَقولُ : دَقَةُ الجَرَس هو ما جَرَتْ به العادةُ، ومثل ذلك قَرْعُ البابِ يُحد بالعُرْفِ أيضًا، فإن قيل : والهاتِفُ هل نَقولُ : إذا تَرَكْنَاهُ حتى يَقِفَ فَهَذِهِ وَاحِدَةٌ أو نَقولُ : إِذا دَقَّ ثَلَاثَ مَرَّاتٍ؟</w:t>
      </w:r>
      <w:r>
        <w:br/>
      </w:r>
      <w:r>
        <w:rPr>
          <w:rFonts w:ascii="Times New Roman" w:hAnsi="Times New Roman"/>
          <w:color w:val="000000"/>
          <w:sz w:val="30"/>
          <w:rtl/>
        </w:rPr>
        <w:t>فالجَوابُ الظَّاهِرُ الثَّاني، لكنْ جَرَتِ العادةُ الآن أَنَّهُ إِذا بَقِيَ حتى يَنْقَطِعَ أَنَّ النَّاسَ لا يَقولونَ: هذا قد آذانا أو أَزْعَجَنا، فإذا كانُوا لا يَرَوْنَهُ إِزْعاجًا فَلا بَأْسَ أَنْ يُتْرَكَ حتى يَتَوَفَّف، ولا بَأسَ أنْ تُعيد المكالمة أيضًا؛ لأنَّ الناسَ اليَوْمَ لا يَهْتَمُونَ إلَّا إذا كُرِّرَتِ المكالمة ، فالظَّاهِرُ أَنَّهُ لا بَأْسَ بذلك، مثلُ : لو صَوَّتَ لِصاحِبِكَ فِي أَرْضِ فَلاةٍ فإِنَّكَ لو نادَيْتَهُ ثَلاثًا ولم يُجاوِبُكَ فَإِنَّكَ تُكَوِّرُ حتى يَسْمَعَكَ. لكنَّ الاستئذان جُعِلَ ثَلاثًا؛ لئلا يُزْعِجَ أَهْلَ البَيْتِ، فإذا عَلِمْنا أَنَّهُ جَرَتِ العادةُ أَنَّهُ لا إِزْعاج في مَسْأَلةِ الهاتِفِ حتى ولو كُرِّرَ فَإِنَّهُ لا بَأْسَ.</w:t>
      </w:r>
      <w:r>
        <w:br/>
      </w:r>
      <w:r>
        <w:rPr>
          <w:rFonts w:ascii="Times New Roman" w:hAnsi="Times New Roman"/>
          <w:color w:val="000000"/>
          <w:sz w:val="30"/>
          <w:rtl/>
        </w:rPr>
        <w:t xml:space="preserve">ولْنَفْرِضُ أيضًا أَنَّهُ فَتَحَ له البابَ فَقالَ: ارْجِعْ يا أخي أنا الآن مَشْعُولٌ، فَإِنَّهُ يَغْضَبُ ويَنفِضُ ويَقولُ له ما هذا الكبرياء، ليس فيك خَيْرٌ، وَيَذْهَبُ يَسُبُّهُ عند كُلِّ النَّاسِ، مع أنَّ اللهَ يَقولُ: ﴿وَإِن قِيلَ لَكُمُ ارْجِعُوا فَارْجِعُوا هذا أَمْرُ، والنتيجةُ: ﴿هُوَ أَزْكَى لَكُمْ) وليس أحَدٌ مِنَّا يَكْرَهُ أنْ يَنالَ هذا الزَّكَاءَ مِنَ اللهِ عَزَّوَجَلَّ وقد قَالَ تَعَالَى: قَدْ أَفْلَحَ مَن زَكَنَهَا وَقَدْ خَابَ مَن دَسَّنَهَا ﴾ [الشمس: </w:t>
      </w:r>
      <w:r>
        <w:rPr>
          <w:rFonts w:ascii="Times New Roman" w:hAnsi="Times New Roman"/>
          <w:color w:val="000000"/>
          <w:sz w:val="30"/>
        </w:rPr>
        <w:t>٩</w:t>
      </w:r>
      <w:r>
        <w:rPr>
          <w:rFonts w:ascii="Times New Roman" w:hAnsi="Times New Roman"/>
          <w:color w:val="000000"/>
          <w:sz w:val="30"/>
          <w:rtl/>
        </w:rPr>
        <w:t>-</w:t>
      </w:r>
      <w:r>
        <w:rPr>
          <w:rFonts w:ascii="Times New Roman" w:hAnsi="Times New Roman"/>
          <w:color w:val="000000"/>
          <w:sz w:val="30"/>
        </w:rPr>
        <w:t>١٠</w:t>
      </w:r>
      <w:r>
        <w:rPr>
          <w:rFonts w:ascii="Times New Roman" w:hAnsi="Times New Roman"/>
          <w:color w:val="000000"/>
          <w:sz w:val="30"/>
          <w:rtl/>
        </w:rPr>
        <w:t>] فإِذا قَالَ: ارْجِعْ وَرَجَعْتَ، فَإِنَّ هذا أزكى لك عند الله وأَطْيَبُ وأَنْفَعُ.</w:t>
      </w:r>
      <w:r>
        <w:br/>
      </w:r>
      <w:r>
        <w:br/>
      </w:r>
      <w:r>
        <w:rPr>
          <w:rFonts w:ascii="Times New Roman" w:hAnsi="Times New Roman"/>
          <w:color w:val="000000"/>
          <w:sz w:val="30"/>
        </w:rPr>
        <w:t>٢٠٢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والحاصِلُ أنَّ الاستئذانَ ثَلاثًا، فإنْ أُذِنَ لك وإِلَّا فَارْجِعْ، وهذه مِنْ نِعْمَةِ اللهِ</w:t>
      </w:r>
      <w:r>
        <w:br/>
      </w:r>
      <w:r>
        <w:br/>
      </w:r>
      <w:r>
        <w:rPr>
          <w:rFonts w:ascii="Times New Roman" w:hAnsi="Times New Roman"/>
          <w:color w:val="000000"/>
          <w:sz w:val="30"/>
          <w:rtl/>
        </w:rPr>
        <w:t>على أَهْلِ البَيْتِ وعلى المُسْتَأْذِنِ.</w:t>
      </w:r>
      <w:r>
        <w:br/>
      </w:r>
      <w:r>
        <w:br/>
      </w:r>
      <w:r>
        <w:rPr>
          <w:rFonts w:ascii="Times New Roman" w:hAnsi="Times New Roman"/>
          <w:color w:val="000000"/>
          <w:sz w:val="30"/>
          <w:rtl/>
        </w:rPr>
        <w:t xml:space="preserve">فالإسلام فيه آدابٌ عَظيمةٌ لَكِنَّنا مُقَصِّرونَ عنها، ومع ذلك ليست هذه الآداب خَفِيَّةٌ في الكُتُبِ، بل هي مَوْجودةٌ في القُرْآنِ الذي يَقْرَؤُهُ الصَّغِيرُ والكَبِيرُ، لَكِنَّنا نَقْرَأُ دونَ تَأمل أو تَدَبُّر، واللهُ سُبْحَانَهُ وَتَعَالَى يَقولُ: ﴿ أَفَلَا يَتَدَبَّرُونَ الْقُرْهَانَ أَمْ عَلَى قُلُوبٍ أَقْفَالُهَا ﴾ [محمد : </w:t>
      </w:r>
      <w:r>
        <w:rPr>
          <w:rFonts w:ascii="Times New Roman" w:hAnsi="Times New Roman"/>
          <w:color w:val="000000"/>
          <w:sz w:val="30"/>
        </w:rPr>
        <w:t>٢٤</w:t>
      </w:r>
      <w:r>
        <w:rPr>
          <w:rFonts w:ascii="Times New Roman" w:hAnsi="Times New Roman"/>
          <w:color w:val="000000"/>
          <w:sz w:val="30"/>
          <w:rtl/>
        </w:rPr>
        <w:t>] ويقولُ : أَفَلَمْ يَدَّبَّرُوا الْقَوْلَ ﴾ [المؤمنون:</w:t>
      </w:r>
      <w:r>
        <w:rPr>
          <w:rFonts w:ascii="Times New Roman" w:hAnsi="Times New Roman"/>
          <w:color w:val="000000"/>
          <w:sz w:val="30"/>
        </w:rPr>
        <w:t>٦٨</w:t>
      </w:r>
      <w:r>
        <w:rPr>
          <w:rFonts w:ascii="Times New Roman" w:hAnsi="Times New Roman"/>
          <w:color w:val="000000"/>
          <w:sz w:val="30"/>
          <w:rtl/>
        </w:rPr>
        <w:t xml:space="preserve">] ويقولُ : كِتَبُ أَنزَلْنَهُ إلَيْكَ مُبَرَكُ لِيَدَّبَّرُوا ءَايَتِهِ، وَلِيَتَذَكَرَ أُولُوا الْأَلْبَبِ ﴾ [ ص: </w:t>
      </w:r>
      <w:r>
        <w:rPr>
          <w:rFonts w:ascii="Times New Roman" w:hAnsi="Times New Roman"/>
          <w:color w:val="000000"/>
          <w:sz w:val="30"/>
        </w:rPr>
        <w:t>٢٤</w:t>
      </w:r>
      <w:r>
        <w:rPr>
          <w:rFonts w:ascii="Times New Roman" w:hAnsi="Times New Roman"/>
          <w:color w:val="000000"/>
          <w:sz w:val="30"/>
          <w:rtl/>
        </w:rPr>
        <w:t>].</w:t>
      </w:r>
      <w:r>
        <w:br/>
      </w:r>
      <w:r>
        <w:rPr>
          <w:rFonts w:ascii="Times New Roman" w:hAnsi="Times New Roman"/>
          <w:color w:val="000000"/>
          <w:sz w:val="30"/>
          <w:rtl/>
        </w:rPr>
        <w:t>وفي سُورةِ الحُجُرَاتِ آداب عظيمةٌ منَ الآداب الاجتماعية والأخلاقيَّةِ، أَذْكُرُ منها قِصَّةً واحِدةً: لَمَّا أَنْزَلَ اللهُ عَزَّوَجَلَ: يَتَأَيُّهَا الَّذِينَ آمَنُوا لَا تَرْفَعُوا أَصْوَاتَكُمْ فَوْقَ صَوْتِ النَّبِيِّ وَلَا تَجْهَرُوا لَهُ بِالْقَوْلِ كَجَهْرِ بعضكُمْ لِبَعْضٍ أَن تَحْبَطَ أَعْمَلُكُمْ وَأَنتُمْ لَا تَشْعُرُونَ ) [الحجرات:</w:t>
      </w:r>
      <w:r>
        <w:rPr>
          <w:rFonts w:ascii="Times New Roman" w:hAnsi="Times New Roman"/>
          <w:color w:val="000000"/>
          <w:sz w:val="30"/>
        </w:rPr>
        <w:t>٢</w:t>
      </w:r>
      <w:r>
        <w:rPr>
          <w:rFonts w:ascii="Times New Roman" w:hAnsi="Times New Roman"/>
          <w:color w:val="000000"/>
          <w:sz w:val="30"/>
          <w:rtl/>
        </w:rPr>
        <w:t>] أي: لا تَرْفَعْ صَوْتَكَ فَوْقَ صَوْتِ النَّبيِّ، أي: إذا كانَ الرَّسول ﷺ يَتَكَلَّمُ معك، فلا تَجْعَلْ صَوْتَكَ أَعْلى مِن صَوْتِهِ، بَلِ اجْعَلْ صَوْتَكَ أَخْفَضَ مِن</w:t>
      </w:r>
      <w:r>
        <w:br/>
      </w:r>
      <w:r>
        <w:rPr>
          <w:rFonts w:ascii="Times New Roman" w:hAnsi="Times New Roman"/>
          <w:color w:val="000000"/>
          <w:sz w:val="30"/>
          <w:rtl/>
        </w:rPr>
        <w:t>صَوْتِهِ ؛ ليكونَ الأَعْلَى صَوْتُ الرَّسولِ عَلَيْهِ الصَّلَاةُ وَالسَّلَامُ هَذا أَدَبُ عَظِيمٌ.</w:t>
      </w:r>
      <w:r>
        <w:br/>
      </w:r>
      <w:r>
        <w:rPr>
          <w:rFonts w:ascii="Times New Roman" w:hAnsi="Times New Roman"/>
          <w:color w:val="000000"/>
          <w:sz w:val="30"/>
          <w:rtl/>
        </w:rPr>
        <w:t>فإذا جاءَكَ حُكْمٌ مِنَ الرَّسُولِ عَلَيْهِ الصَّلَاةُ وَالسَّلَامُ لا يَجوزُ لك أنْ تَجْعَلَ هواكَ فَوْقَ حُكْمِ الرَّسولِ، فإذا كانَ صَوْتُكَ لا يَرْتَفِعُ على صَوْتِهِ ﷺ فَلَا يَجُوزُ الحُكْمِكَ أَنْ يَرْتَفِعَ على حُكْم الرَّسول لا بل ولا يجوز أنْ تَجْعَلَ حُكْمَكَ مُساوِيًا لِحُكْمِهِ، وتَطْلُبَ الاختيارَ أَيُّها أَحْسَنُ؛ أبدًا، فما دامَ حُكْمَ الرَّسولِ فهو أَحْسَنُ بِلا شَكٍّ.</w:t>
      </w:r>
      <w:r>
        <w:br/>
      </w:r>
      <w:r>
        <w:rPr>
          <w:rFonts w:ascii="Times New Roman" w:hAnsi="Times New Roman"/>
          <w:color w:val="000000"/>
          <w:sz w:val="30"/>
          <w:rtl/>
        </w:rPr>
        <w:t>كذلكَ قَوْلُهُ تَعَالَى: ﴿وَلَا تَجْهَرُوا لَهُ بِالْقَوْلِ كَجَهْرِ بَعْضِكُمْ لِبَعْضٍ » نحنُ نَجْهَرُ لبَعْض ونَصيحُ : يا فُلانُ افْعَلْ يا فلانُ لا تَفْعَلُ، أمَّا الرَّسُولُ عَلَيْهِ الصَّلَاةُ وَالسَّلَام فَلا نُكَلِّمُهُ</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۲۰۳</w:t>
      </w:r>
      <w:r>
        <w:br/>
      </w:r>
      <w:r>
        <w:br/>
      </w:r>
      <w:r>
        <w:rPr>
          <w:rFonts w:ascii="Times New Roman" w:hAnsi="Times New Roman"/>
          <w:color w:val="000000"/>
          <w:sz w:val="30"/>
          <w:rtl/>
        </w:rPr>
        <w:t>هذا الكلام، بل نَتَأَدَّبُ ولا نَجْهَرُ له بالقَوْلِ كَجَهْرِ بَعْضِنَا لِبَعْضٍ، ثم بَيَّنَ اللَّهُ أَنَّ</w:t>
      </w:r>
      <w:r>
        <w:br/>
      </w:r>
      <w:r>
        <w:rPr>
          <w:rFonts w:ascii="Times New Roman" w:hAnsi="Times New Roman"/>
          <w:color w:val="000000"/>
          <w:sz w:val="30"/>
          <w:rtl/>
        </w:rPr>
        <w:t>مُخالفة هذا الأمْرِ تُخبِطُ العَمَلَ أَن تَحْبَطَ أَعْمَلُكُمْ وَأَنتُمْ لَا تَشْعُرُونَ ...</w:t>
      </w:r>
      <w:r>
        <w:br/>
      </w:r>
      <w:r>
        <w:rPr>
          <w:rFonts w:ascii="Times New Roman" w:hAnsi="Times New Roman"/>
          <w:color w:val="000000"/>
          <w:sz w:val="30"/>
          <w:rtl/>
        </w:rPr>
        <w:t>ولما نَزَلَتْ هذه الآيةُ نَزَلَتْ على قَوْمٍ مُؤْمِنِينَ حَقيقةً، فقد كَانَ ثَابِتُ بْنُ قَيْسٍ رَضِ اللَّهُ</w:t>
      </w:r>
      <w:r>
        <w:br/>
      </w:r>
      <w:r>
        <w:rPr>
          <w:rFonts w:ascii="Times New Roman" w:hAnsi="Times New Roman"/>
          <w:color w:val="000000"/>
          <w:sz w:val="30"/>
          <w:rtl/>
        </w:rPr>
        <w:t>رض لله عَنْهُ أَحَدَ الخطباءِ الَّذِينَ أَعْطَاهُمُ اللَّهُ صَوْتًا قَوِيًّا، لما نَزَلَتْ هذه الآيةُ جَلَسَ في بَيْتِهِ يبكي، ولم يَخْرُجُ ، فَافْتَقَدَهُ النَّبِيُّ صَلَّى اللَّهُ عَلَيْهِ وَسَلَّمَ وكانَ مِنْ هَدْي النَّبِيِّ ﷺ أَنَّهُ يَتَفَقَّدُ أَصْحابَهُ إِذا تَخَلَّفَ أَحَدٌ منهم، فقد يكونُ مَرَضِ فَيَعُودُهُ، أو لحاجةٍ فيُساعِدُهُ عليها؛ لأنَّ رِعايَتَهُ لأَصْحَابِهِ أَكْمَلُ رعايةٍ، فَأَرْسَلَ إليه يَقولُ له: ما شَأْنُكَ، فَقَالَ: إِنَّ اللَّهَ أَنْزَلَ هذه الآيةَ وإِنَّ صَوْتِي رَفِيعٌ قَوِيٌّ، وأَخْشى أَنْ يَحْبَطَ عَمَلي وأنا لا أَشْعُرُ، فَرَجَعَ الرَّسُولُ المبعوث إلى رَسولِ اللهِ صَلَّى اللَّهُ عَلَيْهِ وَسَلَّمَ وَقالَ: إِنَّ ثابِتا يَقولُ كذا وكذا، فرَدَّهُ الرَّسُولُ عَلَيْهِ الصَّلَاةُ وَالسَّلَامُ إلى ثابِتٍ، وَقالَ له: «قُل له: لَنْ يَحْبَطَ عَمَلُكَ، وسوفَ يَعيشُ سَعِيدًا، ويُقْتَلُ شَهِيدًا، ويَدْخُلُ الجَنَّةَ» (</w:t>
      </w:r>
      <w:r>
        <w:rPr>
          <w:rFonts w:ascii="Times New Roman" w:hAnsi="Times New Roman"/>
          <w:color w:val="000000"/>
          <w:sz w:val="30"/>
        </w:rPr>
        <w:t>١</w:t>
      </w:r>
      <w:r>
        <w:rPr>
          <w:rFonts w:ascii="Times New Roman" w:hAnsi="Times New Roman"/>
          <w:color w:val="000000"/>
          <w:sz w:val="30"/>
          <w:rtl/>
        </w:rPr>
        <w:t>) ثَلاثُ بَشائِرَ لَمَّا اسْتَوْلى الخَوْفُ على قَلْبِهِ، وَانْحَبَسَ مِن خَوْفِ اللَّهِ فِي بَيْتِهِ جَاءَتْهُ هذه البشائر التي لا تكونُ الدُّنْيَا كُلُّها عِوَضًا عنها، ولم يَكُنْ تَحْصُلُ له هذه البشارة لو بَقِيَ عاديًا وأتى الرَّسُولَ عَلَيْهِ الصَّلَاةُ وَالسَّلَامُ لأَنَّ هذه جَاءَتْ بسبب الْحِبَاسِهِ فِي بَيْتِهِ؛ خَوْفًا مِنَ اللهِ عَزَّوَجَلَّ فَحَصَلَ هذا العِوَضُ الذي يُفْنى الإنسانُ عُمُرَهُ فِي مُقابَلَتِهِ.</w:t>
      </w:r>
      <w:r>
        <w:br/>
      </w:r>
      <w:r>
        <w:rPr>
          <w:rFonts w:ascii="Times New Roman" w:hAnsi="Times New Roman"/>
          <w:color w:val="000000"/>
          <w:sz w:val="30"/>
          <w:rtl/>
        </w:rPr>
        <w:t>فحَصَلَ أنْ عاشَ الرَّجُلُ عِيشَةً حَميدة سعيدة، وقُتِلَ يَوْمَ اليَامَةِ شَهِيدًا، وكانَ مِن قِصَّتِهِ عَجَبٌ، لما قُتِلَ مرَّ به أحَدُ أَفْرادِ الجيش وكان عليه دِرْعٌ، فَأَخَذَ الدَّرْعَ،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عبد الرزاق في (المصنف) (</w:t>
      </w:r>
      <w:r>
        <w:rPr>
          <w:rFonts w:ascii="Times New Roman" w:hAnsi="Times New Roman"/>
          <w:color w:val="000000"/>
          <w:sz w:val="30"/>
        </w:rPr>
        <w:t>۲۳۹/۱۱</w:t>
      </w:r>
      <w:r>
        <w:rPr>
          <w:rFonts w:ascii="Times New Roman" w:hAnsi="Times New Roman"/>
          <w:color w:val="000000"/>
          <w:sz w:val="30"/>
          <w:rtl/>
        </w:rPr>
        <w:t>) ، وابن حبان في صحيحه (</w:t>
      </w:r>
      <w:r>
        <w:rPr>
          <w:rFonts w:ascii="Times New Roman" w:hAnsi="Times New Roman"/>
          <w:color w:val="000000"/>
          <w:sz w:val="30"/>
        </w:rPr>
        <w:t>١٦</w:t>
      </w:r>
      <w:r>
        <w:rPr>
          <w:rFonts w:ascii="Times New Roman" w:hAnsi="Times New Roman"/>
          <w:color w:val="000000"/>
          <w:sz w:val="30"/>
          <w:rtl/>
        </w:rPr>
        <w:t xml:space="preserve">/ </w:t>
      </w:r>
      <w:r>
        <w:rPr>
          <w:rFonts w:ascii="Times New Roman" w:hAnsi="Times New Roman"/>
          <w:color w:val="000000"/>
          <w:sz w:val="30"/>
        </w:rPr>
        <w:t>١٢٥</w:t>
      </w:r>
      <w:r>
        <w:rPr>
          <w:rFonts w:ascii="Times New Roman" w:hAnsi="Times New Roman"/>
          <w:color w:val="000000"/>
          <w:sz w:val="30"/>
          <w:rtl/>
        </w:rPr>
        <w:t>)، والحاكم</w:t>
      </w:r>
      <w:r>
        <w:br/>
      </w:r>
      <w:r>
        <w:br/>
      </w:r>
      <w:r>
        <w:rPr>
          <w:rFonts w:ascii="Times New Roman" w:hAnsi="Times New Roman"/>
          <w:color w:val="000000"/>
          <w:sz w:val="30"/>
          <w:rtl/>
        </w:rPr>
        <w:t>في (المستدرك) (</w:t>
      </w:r>
      <w:r>
        <w:rPr>
          <w:rFonts w:ascii="Times New Roman" w:hAnsi="Times New Roman"/>
          <w:color w:val="000000"/>
          <w:sz w:val="30"/>
        </w:rPr>
        <w:t>٢٦٠/٣</w:t>
      </w:r>
      <w:r>
        <w:rPr>
          <w:rFonts w:ascii="Times New Roman" w:hAnsi="Times New Roman"/>
          <w:color w:val="000000"/>
          <w:sz w:val="30"/>
          <w:rtl/>
        </w:rPr>
        <w:t>).</w:t>
      </w:r>
      <w:r>
        <w:br/>
      </w:r>
      <w:r>
        <w:br/>
      </w:r>
      <w:r>
        <w:rPr>
          <w:rFonts w:ascii="Times New Roman" w:hAnsi="Times New Roman"/>
          <w:color w:val="000000"/>
          <w:sz w:val="30"/>
        </w:rPr>
        <w:t>٢٠٤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وَكانَ مَنْزِلُ هذا الرَّجُلِ الذي أَخَذَ هذا الدَّرْعَ في طَرَفِ الجَيْشِ، فَوَضَعَ الدَّرْعَ في الأرْضِ وأَكْفَاً عليه بُرْمةً، فجاءَ ثابِتُ بنُ قَيْسٍ في الرُّؤْيا إلى أَحَدِ أَصْحَابِهِ، وَقالَ له: إِنَّهُ مرَّ بي رَجُلٌ وأَخَذَ الدَّرْعَ وأَنَّهُ وضَعَهُ في رَحْلِهِ، وَأَكْفَاً عليه بُرْمةً، وَأَعْطاهُ عَلامَةً، وَقالَ له: إذا أَتَيْتَ أبا بَكْرِ الصِّدِّيقَ فَوَصِيَّتي إليكَ بكذا وكذا، فلمَّا أَصْبَحَ الرَّجُلُ ذَهَبَ إلى المكان الذي وَصَفَهُ ثابِتٌ، فَوَجَدَ الأمر كما وَصَفَ، وَبَلَغَ أَبا بَكْرٍ وَصِيَّةُ ثابِتٍ، فَأَنْقَذَ أبو بَكْرٍ وَصِيَّتَهُ.</w:t>
      </w:r>
      <w:r>
        <w:br/>
      </w:r>
      <w:r>
        <w:rPr>
          <w:rFonts w:ascii="Times New Roman" w:hAnsi="Times New Roman"/>
          <w:color w:val="000000"/>
          <w:sz w:val="30"/>
          <w:rtl/>
        </w:rPr>
        <w:t>قالَ أَهْلُ العِلْمِ: ولم يُعْلَمْ أَنَّ وَصِيَّةٌ نُفِّذَتْ بِالرُّؤْيا إِلَّا وَصِيَّةُ ثَابِتِ بْنِ قَيْسِ ابن شَمَّاسٍ رَضِوَانَهُ عَنْهُ؛ لأنَّ الوَصِيَّةَ إِنَّمَا تَثْبُتُ في الشَّرْعِ بِشُهودٍ يَأْتُونَ المَحْكَمَةَ وَيُثْبِتُونَ الشَّهادة، أو يَأْتُونَ إلى الوَريةِ ويُثبتونَ الشَّهادةَ عنْدَهُم، لكن هنا ثَبَتَتْ بِالرُّؤْيا؛ لأنَّ هذه الرُّؤْيا وُجِدَ لها شاهِدٌ يَدُلُّ على صِدْقِها وهي قَضِيَّةُ الدَّرْعِ؛ فلهذا أَنْقَذَها أبو بَكْرٍ رضِ اللَّهُ عَنْهُ، وعلى هذا فإذا وُجِدَتْ قَرينةٌ تَشْهَدُ بِصِدْقِ الرُّؤْيا فإنّها تُنَفَّذ.</w:t>
      </w:r>
      <w:r>
        <w:br/>
      </w:r>
      <w:r>
        <w:rPr>
          <w:rFonts w:ascii="Times New Roman" w:hAnsi="Times New Roman"/>
          <w:color w:val="000000"/>
          <w:sz w:val="30"/>
          <w:rtl/>
        </w:rPr>
        <w:t>وأَذْكُرُ قِصَّةٌ وقَعَتْ في العَهْدِ الأخيرِ ، كَانَ رَجُلٌ قد كَتَبَ وَثِيقةٌ لِبَيْتِ اسْتَأْجَرَهُ لمدة خمسين سنة، ولما تُوُفِّيَ الرَّجُلُ جاءَ صاحِبُ البَيْتِ إلى الورثة، وقال لهم: إنَّ اللَّةَ قد انْتَهَتْ فاخْرُجوا من البيت، فقالوا : لم تَتِمَّ المُدَّةُ العَقْدُ قَريبٌ، قَالَ: قد تمت هل عندكم بَيِّنةُ أنَّها لم تَتِم؟ قالوا: لا، قال: إذَا أَعْطُوني مِلْكي. ففَتَشوا بدَفْتَرِ المَيِّتِ فلم يجدوا شَيْئًا، فلما كانَ اللَّيْلُ جَاءَهُمُ المَيِّتُ في المنام فقال لهم: إِنَّكُم بَحَتْتُمْ عن وثيقة عَقْدِ الإجارة وهي موجودةٌ في أَوَّلِ صَفْحة من الدَّفْتِر، إلا أنَّ هذه الصَّفْحةً قد لَصِقَتْ بالغُلافِ، فإذا نَزَعْتُمْ هذه الورقةَ وَجَدْتُمُ الوثيقة، فلمَّا أَصْبَحُوا نَزَعُوا الوَرقةَ، فَوَجَدُوا الوثيقة تماما كما وَصَفَ المَيِّتُ.</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٢٠٥</w:t>
      </w:r>
      <w:r>
        <w:br/>
      </w:r>
      <w:r>
        <w:br/>
      </w:r>
      <w:r>
        <w:rPr>
          <w:rFonts w:ascii="Times New Roman" w:hAnsi="Times New Roman"/>
          <w:color w:val="000000"/>
          <w:sz w:val="30"/>
          <w:rtl/>
        </w:rPr>
        <w:t>المهم: أنَّ الوَصِيَّةَ بعدَ المَوْتِ إِذا وُجِدَتْ قَرائِنُ تُؤَيَّدُها وتُثَبِّتُها فَإِنَّهُ يُعْمَلُ بها،</w:t>
      </w:r>
      <w:r>
        <w:br/>
      </w:r>
      <w:r>
        <w:rPr>
          <w:rFonts w:ascii="Times New Roman" w:hAnsi="Times New Roman"/>
          <w:color w:val="000000"/>
          <w:sz w:val="30"/>
          <w:rtl/>
        </w:rPr>
        <w:t>وإلا فالأصْلُ أنَّ ما في النّوْمِ لا يُعْمَلُ به.</w:t>
      </w:r>
      <w:r>
        <w:br/>
      </w:r>
      <w:r>
        <w:br/>
      </w:r>
      <w:r>
        <w:rPr>
          <w:rFonts w:ascii="Times New Roman" w:hAnsi="Times New Roman"/>
          <w:color w:val="000000"/>
          <w:sz w:val="30"/>
          <w:rtl/>
        </w:rPr>
        <w:t>الخلاصةُ: أَنَّ هَذَا الدِّينَ الإِسْلاميَّ كَامِلٌ مِن كُلِّ وَجْهِ، وأَنَّه عَلَّم الأُمَّة كُلَّ ما تَحتاجُ إليهِ فِي أُمُورِ دِينها ودُنْياها في المأكل والمَشْرَب والمَلْبَس وَالْمَسْكَنِ حَتَّى آدابِ قَضاءِ الحاجَةِ وآداب الجُلُوس وآداب الاستئذانِ وغَير ذَلِكَ ممَّا هُوَ مَعْلُومٌ، وَأَنَّه يَجِبُ على طلبة العلم أن يبتوا هذه الآداب الشرعيَّة بَيْنَ النَّاسِ حَتَّى يَعْرِفَ النَّاسُ دِينَ الإِسْلَامِ، وحتّى يُطبّقُوهُ، وأنَّ الواجِبَ عَلَى الإِنْسانِ أَنْ يَتخلَّقَ بالأَخْلاقِ الدِّينِيَّةِ الإِسْلاميَّةِ وأَلَّا يَتسخَطَ مَمَن يَتخَلُقُ بِهَا ، وقَد ضَرَبْتُ لِذلِكَ مَثَلًا فِيمَا لَوِ اسْتَأْذَنَ عَليكَ شَخْصُ ورَدَدْتَهُ وقُلْتَ: إِنَّنِي الآنَ مَسْعُولٌ ، فإِنَّ بَعْضَ النَّاسِ يَغْضَبُ لِذلِكَ ويَقُولُ: كَيْفَ يَردُّنِي ! ولكِنَّنا قُلْنَا : إِنَّ اللَّهَ سُبْحَانَهُ وَتَعَالَى قَالَ: ﴿وَإِن قِيلَ لَكُمُ ارْجِعُوا فَارْجِعُوا هُوَ أَزْكَى لَكُمْ ﴾ [النور:</w:t>
      </w:r>
      <w:r>
        <w:rPr>
          <w:rFonts w:ascii="Times New Roman" w:hAnsi="Times New Roman"/>
          <w:color w:val="000000"/>
          <w:sz w:val="30"/>
        </w:rPr>
        <w:t>۲۸</w:t>
      </w:r>
      <w:r>
        <w:rPr>
          <w:rFonts w:ascii="Times New Roman" w:hAnsi="Times New Roman"/>
          <w:color w:val="000000"/>
          <w:sz w:val="30"/>
          <w:rtl/>
        </w:rPr>
        <w:t>] وأنَّ كُلَّ إِنسانٍ يَطْلُبُ الزَّكاةَ مِنَ اللَّهِ عَزَّوَجَلَّ، والآدابُ الإِسلامِيَّةُ كَثِيرةٌ جدًّا تَحْتاجُ إِلَى وَقْتٍ كَثِيرٍ.</w:t>
      </w:r>
      <w:r>
        <w:br/>
      </w:r>
      <w:r>
        <w:br/>
      </w:r>
      <w:r>
        <w:rPr>
          <w:rFonts w:ascii="Times New Roman" w:hAnsi="Times New Roman"/>
          <w:color w:val="000000"/>
          <w:sz w:val="30"/>
        </w:rPr>
        <w:t>۱۳</w:t>
      </w:r>
      <w:r>
        <w:rPr>
          <w:rFonts w:ascii="Times New Roman" w:hAnsi="Times New Roman"/>
          <w:color w:val="000000"/>
          <w:sz w:val="30"/>
          <w:rtl/>
        </w:rPr>
        <w:t xml:space="preserve"> - رَضِيَ عَنْ أَنَسِ بْنِ مَالِكِ رَضَ اللَّهُ عَنْهُ: أَنَّ النَّبِيِّ ﷺ كَانَ إِذَا دَخَلَ الخَلاءَ قَالَ: «اللَّهُمَّ إِنِّي أَعُوذُ بِكَ مِنَ الْخُبُثِ وَالْخَبَائِثِ ) .</w:t>
      </w:r>
      <w:r>
        <w:br/>
      </w:r>
      <w:r>
        <w:rPr>
          <w:rFonts w:ascii="Times New Roman" w:hAnsi="Times New Roman"/>
          <w:color w:val="000000"/>
          <w:sz w:val="30"/>
          <w:rtl/>
        </w:rPr>
        <w:t>الخبتُ بِضَمِّ الخَاءِ وَالبَاءِ - : وَهُوَ جَمْعُ خَبِيثٍ، وَالخَبَائِثُ: جَمْعُ خَبِيثَةٍ، اسْتَعَاذَ</w:t>
      </w:r>
      <w:r>
        <w:br/>
      </w:r>
      <w:r>
        <w:br/>
      </w:r>
      <w:r>
        <w:rPr>
          <w:rFonts w:ascii="Times New Roman" w:hAnsi="Times New Roman"/>
          <w:color w:val="000000"/>
          <w:sz w:val="30"/>
          <w:rtl/>
        </w:rPr>
        <w:t>مِنْ ذُكْرَانِ الشَّيَاطِينِ وَإِنَاثِهِمْ.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ما يقول عند الخلاء، رقم (</w:t>
      </w:r>
      <w:r>
        <w:rPr>
          <w:rFonts w:ascii="Times New Roman" w:hAnsi="Times New Roman"/>
          <w:color w:val="000000"/>
          <w:sz w:val="30"/>
        </w:rPr>
        <w:t>١٤٢</w:t>
      </w:r>
      <w:r>
        <w:rPr>
          <w:rFonts w:ascii="Times New Roman" w:hAnsi="Times New Roman"/>
          <w:color w:val="000000"/>
          <w:sz w:val="30"/>
          <w:rtl/>
        </w:rPr>
        <w:t>)، ومسلم: كتاب الحيض، باب ما يقول إذا أراد دخول الخلاء، رقم (</w:t>
      </w:r>
      <w:r>
        <w:rPr>
          <w:rFonts w:ascii="Times New Roman" w:hAnsi="Times New Roman"/>
          <w:color w:val="000000"/>
          <w:sz w:val="30"/>
        </w:rPr>
        <w:t>٣٧٥</w:t>
      </w:r>
      <w:r>
        <w:rPr>
          <w:rFonts w:ascii="Times New Roman" w:hAnsi="Times New Roman"/>
          <w:color w:val="000000"/>
          <w:sz w:val="30"/>
          <w:rtl/>
        </w:rPr>
        <w:t>).</w:t>
      </w:r>
      <w:r>
        <w:br/>
      </w:r>
      <w:r>
        <w:br/>
      </w:r>
      <w:r>
        <w:rPr>
          <w:rFonts w:ascii="Times New Roman" w:hAnsi="Times New Roman"/>
          <w:color w:val="000000"/>
          <w:sz w:val="30"/>
        </w:rPr>
        <w:t>٢٠٦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مِنَ الآدَابِ التِي شَرَعَهَا النَّبِيُّ ﷺ لِأُمَّتِهِ عِندَ دُخولِ الخَلاءِ آدَابُ قَولِيَّةٌ وَآدَابٌ فِعْلِيَّةٌ، أَمَّا الآدَابُ الفِعلِيَّةُ فَأَنْ يُقَدِّمَ الإِنْسَانُ رِجْلَهُ الْيُسْرَى، وَأَمَّا الْآدَابُ القَولِيَّةُ فَهِيَ أَنَّ النَّبِيَّ عَلَيْهِ الصَّلَاةُ وَالسَّلَامُ كَانَ إِذَا دَخَلَ الخَلاءَ قَالَ: «أَعُوذُ بِاللَّهِ مِنَ الْخُبُثِ</w:t>
      </w:r>
      <w:r>
        <w:br/>
      </w:r>
      <w:r>
        <w:br/>
      </w:r>
      <w:r>
        <w:rPr>
          <w:rFonts w:ascii="Times New Roman" w:hAnsi="Times New Roman"/>
          <w:color w:val="000000"/>
          <w:sz w:val="30"/>
          <w:rtl/>
        </w:rPr>
        <w:t>وَالخَبَائِثِ .</w:t>
      </w:r>
      <w:r>
        <w:br/>
      </w:r>
      <w:r>
        <w:br/>
      </w:r>
      <w:r>
        <w:rPr>
          <w:rFonts w:ascii="Times New Roman" w:hAnsi="Times New Roman"/>
          <w:color w:val="000000"/>
          <w:sz w:val="30"/>
          <w:rtl/>
        </w:rPr>
        <w:t>الخلاء هُوَ المَكَانُ المُعَدُّ لِقضَاءِ الحَاجَةِ، سَواءٌ كَانَ مَبْنِيًّا بِنَاء، أَوْ عَرُوطًا بِحائِط، أَو أَيَّ مَكَانٍ يَخْتَارُهُ الإِنْسَانُ مِنَ البَرِّيَّةِ لِيَقْضِيَ حَاجَتَهُ بِهِ، فَهَذَا المَكَانُ الذِي اخْتَارَهُ مِنَ البَرِّيَّةِ لِيَقْضِيَ حَاجَتَهُ بِهِ بِمَنْزِلَةِ الحَلاءِ المبني أو المَحُوطِ المُعَدِّ لِذلِكَ، كَانَ إِذَا دَخَلَ الخَلاءَ قَالَ: «أَعُوذُ باللهِ مِنَ الْخُبُثِ وَالْخَبَائِثِ».</w:t>
      </w:r>
      <w:r>
        <w:br/>
      </w:r>
      <w:r>
        <w:rPr>
          <w:rFonts w:ascii="Times New Roman" w:hAnsi="Times New Roman"/>
          <w:color w:val="000000"/>
          <w:sz w:val="30"/>
          <w:rtl/>
        </w:rPr>
        <w:t>قَوْلُهُ: «كَانَ إِذَا دَخَلَ : اعْلَمْ أَنَّ (كَانَ) تَأْتِي فِي الْأَحَادِيثِ كَثِيرًا، وَالَّذِينَ يُؤَلِّفُونَ عَلَى الحُرُوفِ الهِجَانِيَّةِ، وَيُرَتِّبُونَ الأَحَادِيثَ عَلَيْهَا يَذْكُرُونَ فَضْلًا أَو بَابًا مُسْتَقِلًا لِلأَحَادِيثِ الْمُصَدَّرَةِ بـ(كَانَ)، وَقَد قَالَ الأُصُولِيُّونَ: «إِنَّ (كَانَ) تَقْتَضِي الْمُدَاوَمَةَ غَالِبًا، وَلَيسَ دَائِمًا.</w:t>
      </w:r>
      <w:r>
        <w:br/>
      </w:r>
      <w:r>
        <w:rPr>
          <w:rFonts w:ascii="Times New Roman" w:hAnsi="Times New Roman"/>
          <w:color w:val="000000"/>
          <w:sz w:val="30"/>
          <w:rtl/>
        </w:rPr>
        <w:t>وَيَدُلُّ عَلَى هَذَا أَنَّكَ تَرَى فِي بَعضِ الْأَحَادِيثِ كَانَ النَّبِيُّ ﷺ يَقْرَأُ فِي الجُمُعَةِ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بـ الجمعةِ والمُنافِقِينَ»، و«كَانَ النَّبِيُّ ﷺ يَقْرَأُ فِي الجُمُعَةِ بـ (سَع وَالغَاشِيَةِ (</w:t>
      </w:r>
      <w:r>
        <w:rPr>
          <w:rFonts w:ascii="Times New Roman" w:hAnsi="Times New Roman"/>
          <w:color w:val="000000"/>
          <w:sz w:val="30"/>
        </w:rPr>
        <w:t>٣</w:t>
      </w:r>
      <w:r>
        <w:rPr>
          <w:rFonts w:ascii="Times New Roman" w:hAnsi="Times New Roman"/>
          <w:color w:val="000000"/>
          <w:sz w:val="30"/>
          <w:rtl/>
        </w:rPr>
        <w:t>) ، فَإِذَا قُلْنَا: (كَانَ عَلَى الدَّوَامِ دَانَما صَارَ فِي الحَدِيثَيْنِ تَعَارُضُ ظَاهِرٌ، لَكِنْ إِذَا قُلْنَا: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الجمعة، باب ما يقرأ في صلاة الجمعة، رقم (</w:t>
      </w:r>
      <w:r>
        <w:rPr>
          <w:rFonts w:ascii="Times New Roman" w:hAnsi="Times New Roman"/>
          <w:color w:val="000000"/>
          <w:sz w:val="30"/>
        </w:rPr>
        <w:t>۸۷۷</w:t>
      </w:r>
      <w:r>
        <w:rPr>
          <w:rFonts w:ascii="Times New Roman" w:hAnsi="Times New Roman"/>
          <w:color w:val="000000"/>
          <w:sz w:val="30"/>
          <w:rtl/>
        </w:rPr>
        <w:t>)، من حديث أبي هريرة</w:t>
      </w:r>
      <w:r>
        <w:br/>
      </w:r>
      <w:r>
        <w:br/>
      </w:r>
      <w:r>
        <w:rPr>
          <w:rFonts w:ascii="Times New Roman" w:hAnsi="Times New Roman"/>
          <w:color w:val="000000"/>
          <w:sz w:val="30"/>
          <w:rtl/>
        </w:rPr>
        <w:t>رَضَ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الجمعة، باب ما يقرأ في صلاة الجمعة، رقم (</w:t>
      </w:r>
      <w:r>
        <w:rPr>
          <w:rFonts w:ascii="Times New Roman" w:hAnsi="Times New Roman"/>
          <w:color w:val="000000"/>
          <w:sz w:val="30"/>
        </w:rPr>
        <w:t>۸۷۸</w:t>
      </w:r>
      <w:r>
        <w:rPr>
          <w:rFonts w:ascii="Times New Roman" w:hAnsi="Times New Roman"/>
          <w:color w:val="000000"/>
          <w:sz w:val="30"/>
          <w:rtl/>
        </w:rPr>
        <w:t>)، من حديث النعمان ابن بشير رَضِيَ اللهُ عَنْهُما .</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٢٠٧</w:t>
      </w:r>
      <w:r>
        <w:br/>
      </w:r>
      <w:r>
        <w:br/>
      </w:r>
      <w:r>
        <w:rPr>
          <w:rFonts w:ascii="Times New Roman" w:hAnsi="Times New Roman"/>
          <w:color w:val="000000"/>
          <w:sz w:val="30"/>
          <w:rtl/>
        </w:rPr>
        <w:t>إِنَّهَا غَالِبًا، فَإِنَّ هَذَا مِمَّا خَرَجَ عَنِ الغَالِبِ، وَهُنا «كَانَ إِذَا دَخَلَ» نَحْمِلُهَا عَلَى الدَّائِمِ</w:t>
      </w:r>
      <w:r>
        <w:br/>
      </w:r>
      <w:r>
        <w:br/>
      </w:r>
      <w:r>
        <w:rPr>
          <w:rFonts w:ascii="Times New Roman" w:hAnsi="Times New Roman"/>
          <w:color w:val="000000"/>
          <w:sz w:val="30"/>
          <w:rtl/>
        </w:rPr>
        <w:t>حَتَّى يَقُومَ دَلِيلٌ عَلَى أَنَّهُ لَيسَ بِدَائِمٍ.</w:t>
      </w:r>
      <w:r>
        <w:br/>
      </w:r>
      <w:r>
        <w:br/>
      </w:r>
      <w:r>
        <w:rPr>
          <w:rFonts w:ascii="Times New Roman" w:hAnsi="Times New Roman"/>
          <w:color w:val="000000"/>
          <w:sz w:val="30"/>
          <w:rtl/>
        </w:rPr>
        <w:t>قَوْلُهُ: «إِذَا دَخَلَ: أَيْ: أَرَادَ أَن يَدْخُلَ ، وَالعَرَبُ تُعَبِّرُ بِالفِعْلِ عَن إِرَادَتِهِ الْجَازِمِةِ القَرِيبَةِ مِنهُ، أو يُقالُ : المُقارنة له.</w:t>
      </w:r>
      <w:r>
        <w:br/>
      </w:r>
      <w:r>
        <w:rPr>
          <w:rFonts w:ascii="Times New Roman" w:hAnsi="Times New Roman"/>
          <w:color w:val="000000"/>
          <w:sz w:val="30"/>
          <w:rtl/>
        </w:rPr>
        <w:t>انتَبِهْ لِأَمْرَيْنِ: جَازِمَةٍ بِدُونِ تَردُّدٍ، قَرِيبَةٍ مِنهُ. أَمَّا الإرادةُ السَّابقةُ فَلا يُعَبَّرُ عنها بالفعل.</w:t>
      </w:r>
      <w:r>
        <w:br/>
      </w:r>
      <w:r>
        <w:rPr>
          <w:rFonts w:ascii="Times New Roman" w:hAnsi="Times New Roman"/>
          <w:color w:val="000000"/>
          <w:sz w:val="30"/>
          <w:rtl/>
        </w:rPr>
        <w:t>مثال ذلك: نُرِيدُ ونحنُ أوَّلَ الضُّحَى أنْ نُصَلِّي الظُّهْرَ، هذه إرادة سابقة، فلا يَصِحُ أنْ أَقولَ: إذا صَلَّى، لكنْ إذا كُنْتَ تُريدُ أَنْ تَدْخُلَ فِي الصَّلَاةِ فِعْلًا صَحَ أنْ تُعبر عنِ الفِعْلِ بالإرادة، ومِنْ ذلك أيضًا: لا يَصْلُحُ أنْ أُعَبْرَ عَن إِرَادَةِ دُخُولِ</w:t>
      </w:r>
      <w:r>
        <w:br/>
      </w:r>
      <w:r>
        <w:rPr>
          <w:rFonts w:ascii="Times New Roman" w:hAnsi="Times New Roman"/>
          <w:color w:val="000000"/>
          <w:sz w:val="30"/>
          <w:rtl/>
        </w:rPr>
        <w:t xml:space="preserve">المَسجِدِ لِصَلاةِ الظُّهر بدَخَلْتُ المَسْجِدَ الآنَ؛ وَذَلِكَ لِتَبَاعُدِ مَا </w:t>
      </w:r>
      <w:proofErr w:type="gramStart"/>
      <w:r>
        <w:rPr>
          <w:rFonts w:ascii="Times New Roman" w:hAnsi="Times New Roman"/>
          <w:color w:val="000000"/>
          <w:sz w:val="30"/>
          <w:rtl/>
        </w:rPr>
        <w:t>بَينَهُما .</w:t>
      </w:r>
      <w:proofErr w:type="gramEnd"/>
      <w:r>
        <w:rPr>
          <w:rFonts w:ascii="Times New Roman" w:hAnsi="Times New Roman"/>
          <w:color w:val="000000"/>
          <w:sz w:val="30"/>
          <w:rtl/>
        </w:rPr>
        <w:t xml:space="preserve"> كَذَلِكَ مَنْ كَانَ مُتَرَدِّدًا لا يُمكِنُ أَنْ يُعَبِّرَ بِالفِعل عَن إِرَادَتِهِ الْمُتَرَدِّدَةِ.</w:t>
      </w:r>
      <w:r>
        <w:br/>
      </w:r>
      <w:r>
        <w:rPr>
          <w:rFonts w:ascii="Times New Roman" w:hAnsi="Times New Roman"/>
          <w:color w:val="000000"/>
          <w:sz w:val="30"/>
          <w:rtl/>
        </w:rPr>
        <w:t>إذن: لا يُعَبَّرُ بالفِعْل عنْ إِرادَتِهِ إِلَّا إِذا كانَتْ جازمةً قَريبةً منهُ.</w:t>
      </w:r>
      <w:r>
        <w:br/>
      </w:r>
      <w:r>
        <w:rPr>
          <w:rFonts w:ascii="Times New Roman" w:hAnsi="Times New Roman"/>
          <w:color w:val="000000"/>
          <w:sz w:val="30"/>
          <w:rtl/>
        </w:rPr>
        <w:t xml:space="preserve">وَنَظِيرُ التَّعْبِيرِ بِالفِعْلِ عَنِ الإِرَادَةِ الجَازِمَةِ القَرِيبَةِ، قَوْلُهُ تَعَالَى: ﴿ فَإِذَا قَرَأْتَ الْقُرْآنَ فَاسْتَعِذْ بِاللَّهِ مِنَ الشَّيْطَنِ الرَّحِيمِ ﴾ [النحل: </w:t>
      </w:r>
      <w:r>
        <w:rPr>
          <w:rFonts w:ascii="Times New Roman" w:hAnsi="Times New Roman"/>
          <w:color w:val="000000"/>
          <w:sz w:val="30"/>
        </w:rPr>
        <w:t>۹۸</w:t>
      </w:r>
      <w:r>
        <w:rPr>
          <w:rFonts w:ascii="Times New Roman" w:hAnsi="Times New Roman"/>
          <w:color w:val="000000"/>
          <w:sz w:val="30"/>
          <w:rtl/>
        </w:rPr>
        <w:t>)، أي: إِذَا أَرَدْتَ أَنْ تَقْرَأَ .</w:t>
      </w:r>
      <w:r>
        <w:br/>
      </w:r>
      <w:r>
        <w:rPr>
          <w:rFonts w:ascii="Times New Roman" w:hAnsi="Times New Roman"/>
          <w:color w:val="000000"/>
          <w:sz w:val="30"/>
          <w:rtl/>
        </w:rPr>
        <w:t>فقَوْلُهُ: «كَانَ إِذَا دَخَلَ الْخَلاءَ» يعني: إذا أَرادَ دُخولَ الخَلاءِ، قالَ: «اللَّهُمَّ إِنِّي أَعُوذُ بِكَ مِنَ الْخُبُثِ وَالخَبَائِثِ ولا يُمْكِنُ أَنْ يُرادَ بِهِ حَقيقَةُ الفِعْلِ، أَي: أَنَّهُ إِذَا دَخَلَ</w:t>
      </w:r>
      <w:r>
        <w:br/>
      </w:r>
      <w:r>
        <w:rPr>
          <w:rFonts w:ascii="Times New Roman" w:hAnsi="Times New Roman"/>
          <w:color w:val="000000"/>
          <w:sz w:val="30"/>
          <w:rtl/>
        </w:rPr>
        <w:t>الخلاء بالفِعْلِ ؛ لأنَّ الخَلاءَ ليس مَوْضِعَ دُعاء، وإِنَّما الدُّعاءُ يَكونُ خَارِجًا. قَوْلُهُ: «قَالَ: «اللَّهُمَّ إِنِّي أَعُوذُ بِكَ مِنَ الْخُبُثِ وَالْخَبَائِثِ». «اللَّهُمَّ» أَصْلُهَا يَا أَللَّهُ، لَكِنْ حُذِفَتِ اليَاءُ لِكَثْرَةِ الاِسْتِعْمَالِ، وَعُوِّضَ عَنْهَا المِيمُ وَأُخْرَتْ، فَلِمَاذَا اخْتِيرَتِ</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الميمُ دُونَ غَيْرهَا ، وَلِمَاذَا أُخْرَتْ عَنْ مَكَانِهَا؟</w:t>
      </w:r>
      <w:r>
        <w:br/>
      </w:r>
      <w:r>
        <w:rPr>
          <w:rFonts w:ascii="Times New Roman" w:hAnsi="Times New Roman"/>
          <w:color w:val="000000"/>
          <w:sz w:val="30"/>
          <w:rtl/>
        </w:rPr>
        <w:t>نَقُولُ: اخْتِيرَتِ المِيمُ؛ لأَنها تَدُلُّ عَلَى الجَمْعِ، فَكَأَنَّ الدَّاعِيَ جَمَعَ قَلْبَهُ إِلَى اللهِ عَزَّوَجَلَّ فِي مُخَاطَبَتِهِ وَمُنَادَاتِهِ؛ وَلِذَلِكَ تَجِدُ المِيمَ تَخْرُجُ بِضَمِّ الشَّفَتَيْنِ بَعضِهِمَا إِلَى بَعْضٍ، وَأُخْرَتْ عَنْ مَكَانِ العِوَض تَيَمُّنَا بِالْبُدَاءَةِ بِاسْمِ اللَّهِ عَزَّوَجَلَّ.</w:t>
      </w:r>
      <w:r>
        <w:br/>
      </w:r>
      <w:r>
        <w:rPr>
          <w:rFonts w:ascii="Times New Roman" w:hAnsi="Times New Roman"/>
          <w:color w:val="000000"/>
          <w:sz w:val="30"/>
          <w:rtl/>
        </w:rPr>
        <w:t>وَلا يَجُوزُ أَنْ نَقُولَ: «يَا اللَّهُمَّ عُمُومًا ، لَكِنْ أَحْيَانًا تُقَالُ شُدُوا، وَإِلَّا فَلَا يُجْمَعُ</w:t>
      </w:r>
      <w:r>
        <w:br/>
      </w:r>
      <w:r>
        <w:rPr>
          <w:rFonts w:ascii="Times New Roman" w:hAnsi="Times New Roman"/>
          <w:color w:val="000000"/>
          <w:sz w:val="30"/>
          <w:rtl/>
        </w:rPr>
        <w:t>بَيْنَ العِوَضِ وَالْمُعَوَّض، لَكِنَّهَا جَاءَتْ فِي النَّظم ():</w:t>
      </w:r>
      <w:r>
        <w:br/>
      </w:r>
      <w:r>
        <w:rPr>
          <w:rFonts w:ascii="Times New Roman" w:hAnsi="Times New Roman"/>
          <w:color w:val="000000"/>
          <w:sz w:val="30"/>
          <w:rtl/>
        </w:rPr>
        <w:t>إِنِّي إِذَا مَـا حَـــــدَتْ أَلـــما أَقُولُ: يَا اللَّهُمَّ يَا اللَّهُمَّا قَوْلُهُ: «إِذَا مَا حَدَتْ أَلَما»: يَعْنِي وَقَعَ ، أَقُولُ: «يَا اللَّهُمَّ يَا اللَّهُمَّ»، وَكَأَنَّ هَذَا الرَّاجِزَ، قَالَ: أَقُولُ: «يَا اللَّهُمَّ يَا اللَّهُمَّ مِنْ شِدَّةِ مَا حَدَثَ عَلَيْهِ، جَمَعَ بَينَ العِوَضِ</w:t>
      </w:r>
      <w:r>
        <w:br/>
      </w:r>
      <w:r>
        <w:rPr>
          <w:rFonts w:ascii="Times New Roman" w:hAnsi="Times New Roman"/>
          <w:color w:val="000000"/>
          <w:sz w:val="30"/>
          <w:rtl/>
        </w:rPr>
        <w:t>وَالْمُعَوَّض ؛ لِيَكُونَ المُنادَى مُنَادَى بِأَدَاتَينِ هُمَا : اليَاءُ وَالمِيم.</w:t>
      </w:r>
      <w:r>
        <w:br/>
      </w:r>
      <w:r>
        <w:rPr>
          <w:rFonts w:ascii="Times New Roman" w:hAnsi="Times New Roman"/>
          <w:color w:val="000000"/>
          <w:sz w:val="30"/>
          <w:rtl/>
        </w:rPr>
        <w:t>قَوْلُهُ: «أَعُوذُ بِكَ مِنَ الْخُبُثِ وَالْخَبَائِثِ»، فـ«أَعُوذُ أَي أَعْتَصِمُ، وَأَلُوذُ) أي: أَلْتَجِيُّ، وَيُقَالُ: الفَرْقُ أَنَّ اللّياذةَ فِي طَلَبِ المَرْغُوبِ، وَالِاسْتِعَاذَةَ فِي الْفِرَارِ مِنَ</w:t>
      </w:r>
      <w:r>
        <w:br/>
      </w:r>
      <w:r>
        <w:br/>
      </w:r>
      <w:r>
        <w:rPr>
          <w:rFonts w:ascii="Times New Roman" w:hAnsi="Times New Roman"/>
          <w:color w:val="000000"/>
          <w:sz w:val="30"/>
          <w:rtl/>
        </w:rPr>
        <w:t>المرهوب.</w:t>
      </w:r>
      <w:r>
        <w:br/>
      </w:r>
      <w:r>
        <w:br/>
      </w:r>
      <w:r>
        <w:rPr>
          <w:rFonts w:ascii="Times New Roman" w:hAnsi="Times New Roman"/>
          <w:color w:val="000000"/>
          <w:sz w:val="30"/>
          <w:rtl/>
        </w:rPr>
        <w:t>يَا مَنْ أَلُوذُ بِهِ فِيهَا أُؤَمِّلُهُ وَمَنْ أَعُوذُ بِهِ لِما أُحَاذِرُهُ لا يَجْبُرُ النَّاسُ عَظْمَا أَنْتَ كَاسِرُهُ وَلَا يَهِيضُونَ عَظْمَا أَنْتَ جَابِرُهُ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البيت نسبه أبو سعيد السكري في شرح أشعار الهذليين (</w:t>
      </w:r>
      <w:r>
        <w:rPr>
          <w:rFonts w:ascii="Times New Roman" w:hAnsi="Times New Roman"/>
          <w:color w:val="000000"/>
          <w:sz w:val="30"/>
        </w:rPr>
        <w:t>١٣٤٦/٣</w:t>
      </w:r>
      <w:r>
        <w:rPr>
          <w:rFonts w:ascii="Times New Roman" w:hAnsi="Times New Roman"/>
          <w:color w:val="000000"/>
          <w:sz w:val="30"/>
          <w:rtl/>
        </w:rPr>
        <w:t>) لأبي خراش، وهو في المقتضب للمبرد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٢٤٢</w:t>
      </w:r>
      <w:r>
        <w:rPr>
          <w:rFonts w:ascii="Times New Roman" w:hAnsi="Times New Roman"/>
          <w:color w:val="000000"/>
          <w:sz w:val="30"/>
          <w:rtl/>
        </w:rPr>
        <w:t>)، والأمالي لابن الشجري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٣٤٠</w:t>
      </w:r>
      <w:r>
        <w:rPr>
          <w:rFonts w:ascii="Times New Roman" w:hAnsi="Times New Roman"/>
          <w:color w:val="000000"/>
          <w:sz w:val="30"/>
          <w:rtl/>
        </w:rPr>
        <w:t>) غير منسوب.</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ديوان المتنبي (ص: </w:t>
      </w:r>
      <w:r>
        <w:rPr>
          <w:rFonts w:ascii="Times New Roman" w:hAnsi="Times New Roman"/>
          <w:color w:val="000000"/>
          <w:sz w:val="30"/>
        </w:rPr>
        <w:t>٤٣</w:t>
      </w:r>
      <w:r>
        <w:rPr>
          <w:rFonts w:ascii="Times New Roman" w:hAnsi="Times New Roman"/>
          <w:color w:val="000000"/>
          <w:sz w:val="30"/>
          <w:rtl/>
        </w:rPr>
        <w:t>).</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۲۰۹</w:t>
      </w:r>
      <w:r>
        <w:br/>
      </w:r>
      <w:r>
        <w:br/>
      </w:r>
      <w:r>
        <w:rPr>
          <w:rFonts w:ascii="Times New Roman" w:hAnsi="Times New Roman"/>
          <w:color w:val="000000"/>
          <w:sz w:val="30"/>
          <w:rtl/>
        </w:rPr>
        <w:t>هَذَا يَقُولُهُ القَائِلُ فِي مَدْحِ بَشَرٍ مِنَ النَّاسِ، وَلَكِنَّهُ لَا يَنْبَغِي أَنْ تُقَالَ هَذِهِ الْأَبْيَاتُ</w:t>
      </w:r>
      <w:r>
        <w:br/>
      </w:r>
      <w:r>
        <w:br/>
      </w:r>
      <w:r>
        <w:rPr>
          <w:rFonts w:ascii="Times New Roman" w:hAnsi="Times New Roman"/>
          <w:color w:val="000000"/>
          <w:sz w:val="30"/>
          <w:rtl/>
        </w:rPr>
        <w:t>إِلَّا لِلَّهِ عَزَّوَجَلَّ.</w:t>
      </w:r>
      <w:r>
        <w:br/>
      </w:r>
      <w:r>
        <w:br/>
      </w:r>
      <w:r>
        <w:rPr>
          <w:rFonts w:ascii="Times New Roman" w:hAnsi="Times New Roman"/>
          <w:color w:val="000000"/>
          <w:sz w:val="30"/>
          <w:rtl/>
        </w:rPr>
        <w:t>فاللهُ سُبْحَانَهُ وَتَعَالَى مَعَاذُ كُلِّ لاجي إليه، وكُلُّ مَنْ صَدَقَ اللُّجوء إلى الله أَعاذَهُ اللهُ</w:t>
      </w:r>
      <w:r>
        <w:br/>
      </w:r>
      <w:r>
        <w:br/>
      </w:r>
      <w:r>
        <w:rPr>
          <w:rFonts w:ascii="Times New Roman" w:hAnsi="Times New Roman"/>
          <w:color w:val="000000"/>
          <w:sz w:val="30"/>
          <w:rtl/>
        </w:rPr>
        <w:t>تَعالَى مُمَّا يَخافُ .</w:t>
      </w:r>
      <w:r>
        <w:br/>
      </w:r>
      <w:r>
        <w:br/>
      </w:r>
      <w:r>
        <w:rPr>
          <w:rFonts w:ascii="Times New Roman" w:hAnsi="Times New Roman"/>
          <w:color w:val="000000"/>
          <w:sz w:val="30"/>
          <w:rtl/>
        </w:rPr>
        <w:t>فَعَلَى الإِنْسَانِ أَنْ يَعُوذَ بِاللَّهِ، أَي يَعْتَصِمَ بِهِ مِنَ الْخُبُثِ وَالْخَبَائِثِ ، وَرُوِيَتِ الخُبُثِ بالضَّمِّ أَيضًا، فَأَمَّا عَلَى إِسْكَانِ البَاءِ يَكُونُ المَرَادُ: الشَّرَّ، وَالمَرَادُ بـ «الخَبَائِثِ) النفوسُ الشِّرِّيرَةُ؛ لِأَنَّهَا جَمعُ خَبِيثَةٍ، كَمُصِيبَةٍ جَمْعُهَا مَصَائِبُ.</w:t>
      </w:r>
      <w:r>
        <w:br/>
      </w:r>
      <w:r>
        <w:rPr>
          <w:rFonts w:ascii="Times New Roman" w:hAnsi="Times New Roman"/>
          <w:color w:val="000000"/>
          <w:sz w:val="30"/>
          <w:rtl/>
        </w:rPr>
        <w:t>أَمَّا الخُبُثِ عَلَى رِوَايَةِ الضَّمِّ، فَجَمْعُ خَبِيثٍ، وَالخَبَائِثُ جَمْعُ خَبِيثَةٍ، وَفَسَّرُوا</w:t>
      </w:r>
      <w:r>
        <w:br/>
      </w:r>
      <w:r>
        <w:rPr>
          <w:rFonts w:ascii="Times New Roman" w:hAnsi="Times New Roman"/>
          <w:color w:val="000000"/>
          <w:sz w:val="30"/>
          <w:rtl/>
        </w:rPr>
        <w:t>الخَبِيثَ بِذُكُورِ الشَّيَاطِينِ، وَالخَبَائِثُ إِنَاتُ الشَّيَاطِينِ.</w:t>
      </w:r>
      <w:r>
        <w:br/>
      </w:r>
      <w:r>
        <w:rPr>
          <w:rFonts w:ascii="Times New Roman" w:hAnsi="Times New Roman"/>
          <w:color w:val="000000"/>
          <w:sz w:val="30"/>
          <w:rtl/>
        </w:rPr>
        <w:t>فَكَأَنَّ النَّبِيَّ اسْتَعَاذَ مِنْ ذُكرَانِ الشَّيَاطِينِ وَإِنَائِهِم، هَكَذَا ضَبَطَها المُؤَلِّفُ، وَإِنَّما يَسْتَعِيذُ مِن ذُكْرَانِ الشَّيَاطِينِ وَإِنَائِهِمْ عِندَ دُخولِ الخَلاءِ؛ لأَنَّ الخَلَاءَ مَحَلُّ الشَّيَاطِينِ، فَالشَّيَاطِينُ تَأْلَفُ الحُبْثَ؛ لأنَّها خَبيثَةٌ، كَما أَنَّ المَلائِكَةَ تَأْلَفُ الطَّيِّبَ؛ لِأَنَّهَا طَيِّبةٌ، فَإِذَا كَانَتِ المَراحِيضُ مَقَرَّ الشَّيَاطِينِ فَإِنَّهُ يَنْبَغِي لِلإِنْسَانِ إِذَا أَرَادَ أَنْ يَدْخُلَهَا أَنْ يَسْتَعِيدَ بِاللهِ مِنْ هَذِهِ الشَّيَاطِينِ.</w:t>
      </w:r>
      <w:r>
        <w:br/>
      </w:r>
      <w:r>
        <w:rPr>
          <w:rFonts w:ascii="Times New Roman" w:hAnsi="Times New Roman"/>
          <w:color w:val="000000"/>
          <w:sz w:val="30"/>
          <w:rtl/>
        </w:rPr>
        <w:t>وَضَبَطَهُ بَعْضُ الحَفَّاظِ بِسُكُونِ البَاءِ وَضمُ الخَاءِ، أَيْ مِنَ الخَبثِ وَالخَبَائِثِ)، وقَالَ: المراد بالخبثِ الشَّرُ، وَالمَرَادُ بِالحَبائِثِ الأَنفُسُ الشَّرِّيرَةُ، فَكَأَنَّهُ اسْتَعَاذَ مِنَ الشَّرُ وَأَهْلِ الشَّرِّ، وَهَذَا التَّفْسِيرُ بِلا شَكٍّ أَعَمُّ مِنَ الأَوَّلِ، وَإِذَا دَارَ الْأَمْرُ بَينَ مَعْنَيَيْنِ أَحَدِهِما دَاخِل فِي الْآخَرِ كَانَ الأَخْذُ بِالأَعَمِّ أَوْلى؛ لأنَّ الأَعَمَّ يَدْخُلُ فِيهِ الأَحَضُّ وَلَا عَكْسَ، وَعَلى هَذَا فَيَنْبَغِي أَنْ تَقُولَ عِندَ دُخول الخلاء: «أَعُوذُ باللهِ مِنَ الخَبْثِ وَالخَبَائِثِ»</w:t>
      </w:r>
      <w:r>
        <w:br/>
      </w:r>
      <w:r>
        <w:br/>
      </w:r>
      <w:r>
        <w:rPr>
          <w:rFonts w:ascii="Times New Roman" w:hAnsi="Times New Roman"/>
          <w:color w:val="000000"/>
          <w:sz w:val="30"/>
        </w:rPr>
        <w:t>۲۱۰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دُونَ أَنْ تَقُولَ: «أَعُوذُ باللهِ مِنَ الْخُبُثِ وَالْخَبَائِثِ».</w:t>
      </w:r>
      <w:r>
        <w:br/>
      </w:r>
      <w:r>
        <w:rPr>
          <w:rFonts w:ascii="Times New Roman" w:hAnsi="Times New Roman"/>
          <w:color w:val="000000"/>
          <w:sz w:val="30"/>
          <w:rtl/>
        </w:rPr>
        <w:t>وَإِذَا كُنْتَ فِي غَيْرِ بِناءِ مُعَدَّ أَو مَحُوطٍ، فَإِذا أَرِدْتَ أَنْ تَجْلِسَ فَقُلْ: «أَعُوذُ بِاللَّهِ</w:t>
      </w:r>
      <w:r>
        <w:br/>
      </w:r>
      <w:r>
        <w:br/>
      </w:r>
      <w:r>
        <w:rPr>
          <w:rFonts w:ascii="Times New Roman" w:hAnsi="Times New Roman"/>
          <w:color w:val="000000"/>
          <w:sz w:val="30"/>
          <w:rtl/>
        </w:rPr>
        <w:t>مِنَ الْخُبُثِ وَالخَبَائِثِ».</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 xml:space="preserve">الفَائِدَةُ الأُولَى: أَنَّ رَسُولَ اللهِ عَلَيْهِ الصَّلَاةُ وَالسَّلَامُ بَشَرٌ مِنَ البَشَرِ، لَا يَمْلِكُ لِنَفْسِهِ نَفْعًا وَلا ضَرًّا، يُؤْخَذُ هذا مِن أَنَّهُ اسْتَعَاذَ بالله منَ الخَبْتِ والخَبَائِثِ، فلو كَانَ عِندَهُ قُوَّةٌ لَكان هو نَفْسُهُ يَدْفَعُ هَؤُلاءِ الخَبُثَ والحَبائِثَ، وَلَكَانَ يَدْفَعُ الشَّرَّ عن نَفْسِهِ ويَدْفَعُ أَهْلَ الشَّرِّ. وكَوْنُهُ عَلَيْهِ الصَّلَاةُ وَالسَّلَامُ بَشَرًا لا يَمْلِكُ لنفسِهِ نَفْعًا ولا ضرا، وَهذَا هُوَ مَا أَمَرَهُ اللهُ بِهِ أَنْ يُعْلِنَهُ عَلَى المَلَا بِقَوْلِهِ : قُل لَا أَمْلِكُ لِنَفْسِي نَفْعًا وَلَا ضَرًّا إِلَّا مَا شاء الله ﴾ [الأعراف: </w:t>
      </w:r>
      <w:r>
        <w:rPr>
          <w:rFonts w:ascii="Times New Roman" w:hAnsi="Times New Roman"/>
          <w:color w:val="000000"/>
          <w:sz w:val="30"/>
        </w:rPr>
        <w:t>۱۸۸</w:t>
      </w:r>
      <w:r>
        <w:rPr>
          <w:rFonts w:ascii="Times New Roman" w:hAnsi="Times New Roman"/>
          <w:color w:val="000000"/>
          <w:sz w:val="30"/>
          <w:rtl/>
        </w:rPr>
        <w:t xml:space="preserve">]، وفي قَوْلِهِ : قُل لَّا أَقُولُ لَكُمْ عِندِي خَزَايِنُ اللَّهِ وَلَا أَعْلَمُ الغَيْبَ وَلَا أَقُولُ لَكُمْ إِنِّي مَلَكٌ إِنْ أَتَّبِعُ إِلَّا مَا يُوحَى إِلَى ) [الأنعام: </w:t>
      </w:r>
      <w:r>
        <w:rPr>
          <w:rFonts w:ascii="Times New Roman" w:hAnsi="Times New Roman"/>
          <w:color w:val="000000"/>
          <w:sz w:val="30"/>
        </w:rPr>
        <w:t>٥٠</w:t>
      </w:r>
      <w:r>
        <w:rPr>
          <w:rFonts w:ascii="Times New Roman" w:hAnsi="Times New Roman"/>
          <w:color w:val="000000"/>
          <w:sz w:val="30"/>
          <w:rtl/>
        </w:rPr>
        <w:t>]، وَفي قَوْلِهِ : قُلْ إنِّي لَا أَمْلِكُ لَكُمْ ضَرًّا وَلَا رَشَدًا ( قُلْ إِنِّي لَن يُجِيرَنِي مِنَ اللَّهِ أَحَدٌ وَلَنْ أَجِدَ مِن دُونِهِ</w:t>
      </w:r>
      <w:r>
        <w:br/>
      </w:r>
      <w:r>
        <w:br/>
      </w:r>
      <w:r>
        <w:rPr>
          <w:rFonts w:ascii="Times New Roman" w:hAnsi="Times New Roman"/>
          <w:color w:val="000000"/>
          <w:sz w:val="30"/>
          <w:rtl/>
        </w:rPr>
        <w:t xml:space="preserve">مُلْتَحَدًا [الجن: </w:t>
      </w:r>
      <w:r>
        <w:rPr>
          <w:rFonts w:ascii="Times New Roman" w:hAnsi="Times New Roman"/>
          <w:color w:val="000000"/>
          <w:sz w:val="30"/>
        </w:rPr>
        <w:t>٢١</w:t>
      </w:r>
      <w:r>
        <w:rPr>
          <w:rFonts w:ascii="Times New Roman" w:hAnsi="Times New Roman"/>
          <w:color w:val="000000"/>
          <w:sz w:val="30"/>
          <w:rtl/>
        </w:rPr>
        <w:t>-</w:t>
      </w:r>
      <w:r>
        <w:rPr>
          <w:rFonts w:ascii="Times New Roman" w:hAnsi="Times New Roman"/>
          <w:color w:val="000000"/>
          <w:sz w:val="30"/>
        </w:rPr>
        <w:t>٢٢</w:t>
      </w:r>
      <w:r>
        <w:rPr>
          <w:rFonts w:ascii="Times New Roman" w:hAnsi="Times New Roman"/>
          <w:color w:val="000000"/>
          <w:sz w:val="30"/>
          <w:rtl/>
        </w:rPr>
        <w:t>].</w:t>
      </w:r>
      <w:r>
        <w:br/>
      </w:r>
      <w:r>
        <w:br/>
      </w:r>
      <w:r>
        <w:rPr>
          <w:rFonts w:ascii="Times New Roman" w:hAnsi="Times New Roman"/>
          <w:color w:val="000000"/>
          <w:sz w:val="30"/>
          <w:rtl/>
        </w:rPr>
        <w:t xml:space="preserve">وَبِمثلِ هَذِهِ الآيَاتِ يَنْقَطِعُ تَعَلُّقُ الْمُشْرِكِينَ بِرَسُولِ اللَّهِ صَلَّى اللَّهُ عَلَيْهِ وَسَلَّمَ الَّذِينَ يَأْتُونَ إلى قَبْرِهِ - صَلَواتُ اللهِ وَسَلامُهُ عَلَيهِ - وَيَدْعُونَ وَيَقُولُونَ: يَا مُحَمَّدُ!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أَنْقِذْنِي مِنْ كَذَا، يَا مُحَمَّدُ يَا رَسُولَ اللهِ اجْلِبْ لي كَذَا، زَوِّجْنِي، أو ارْزُقنِي، أو أَعْطِنِي وَلَدًا، أو رُدَّ عَلَيَّ ضَالَّتِي، أو اشْفِ مَريضي، ومَا أَشبَهَ ذَلكَ ممَّا يَتَعَلَّقُ بهِ المُشْرِكُونَ فِي رَسُولِ اللهِ ﷺ ، النَّبِيُّ عَلَيْهِ الصَّلَاةُ وَالسَّلَامُ نَفْسُهُ دَعَا عَشِيرَتَهُ، وَصَارَ يَدْعُوهُم بِأَسْمائِهِم يَقولُ: يَا فُلانُ ابنَ فُلانٍ لا أُعْنِي عَنْكَ مِنَ اللَّهِ شَيْئًا، حَتَّى قَالَ:</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۲۱۱</w:t>
      </w:r>
      <w:r>
        <w:br/>
      </w:r>
      <w:r>
        <w:br/>
      </w:r>
      <w:r>
        <w:rPr>
          <w:rFonts w:ascii="Times New Roman" w:hAnsi="Times New Roman"/>
          <w:color w:val="000000"/>
          <w:sz w:val="30"/>
          <w:rtl/>
        </w:rPr>
        <w:t>يَا فَاطِمَةُ بِنْتَ مُحَمَّدٍ سَلِينِي مِنْ مَالِي مَا شِئْتِ لا أُغْنِي عَنْكِ مِنَ اللَّهِ شَيْئًا ، قَالَ ذَلكَ وهُوَ فِي حَيَاتِهِ، فَكَيْفَ بِهِ بَعْدَ مَاتِهِ ؟! أَيُمْكِنُ أَنْ يُغْنِيَ بَعدَ مَمَاتِهِ وَهُو لَا يُغْنِي عَنْ أَحَدٍ شَيْئًا فِي حَياتِهِ ؟!</w:t>
      </w:r>
      <w:r>
        <w:br/>
      </w:r>
      <w:r>
        <w:rPr>
          <w:rFonts w:ascii="Times New Roman" w:hAnsi="Times New Roman"/>
          <w:color w:val="000000"/>
          <w:sz w:val="30"/>
          <w:rtl/>
        </w:rPr>
        <w:t>فَإِنَّ مِثْلَ هَؤُلاءِ الَّذِينَ يَدْعُونَ رَسُولَ اللهِ ﷺ وَيَقْصِدُونَهُ لِكَشفِ الكُرَبِ وَتَفْرِيحِ الكُرُباتِ لَو أَنَّ النَّبِيِّ ﷺ خَرَجَ لَقَاتَلَهُم بِالسَّلاحِ؛ حَتَّى يُؤْمِنُوا، فَإِنْ لَم يُؤْمِنُوا اسْتَبَاحَ دِمَاءَهُم وَأَمْوَالَهُمْ، وَهُمُ الَّذِينَ يَقُولُونَ : نَحنُ الَّذِينَ نُعَظْمُ رَسُولَ اللهِ ، وَنَحنُ الَّذِينَ نُحِبُّ رَسُولَ ، لَكِنَّ المَحَبَّةَ وَالتَّعظيمَ لَهُمَا مِيزَانٌ قِسطُ عَدْلٌ، :</w:t>
      </w:r>
      <w:r>
        <w:br/>
      </w:r>
      <w:r>
        <w:rPr>
          <w:rFonts w:ascii="Times New Roman" w:hAnsi="Times New Roman"/>
          <w:color w:val="000000"/>
          <w:sz w:val="30"/>
          <w:rtl/>
        </w:rPr>
        <w:t xml:space="preserve">وَضَعَهُ اللهُ عَزَوَجَلَّ فِي كِتَابِهِ؛ حَيثُ يَقولُ: قُلْ إِن كُنتُمْ تُحِبُّونَ اللَّهَ فَاتَّبِعُونِي يُحْبِبْكُمُ اللَّهُ [آل عمران: </w:t>
      </w:r>
      <w:r>
        <w:rPr>
          <w:rFonts w:ascii="Times New Roman" w:hAnsi="Times New Roman"/>
          <w:color w:val="000000"/>
          <w:sz w:val="30"/>
        </w:rPr>
        <w:t>٣١</w:t>
      </w:r>
      <w:r>
        <w:rPr>
          <w:rFonts w:ascii="Times New Roman" w:hAnsi="Times New Roman"/>
          <w:color w:val="000000"/>
          <w:sz w:val="30"/>
          <w:rtl/>
        </w:rPr>
        <w:t>]، لَمْ يَقُلْ: «إِنْ كُنتُمْ تُحِبُّونَ اللَّهَ فَادْعُونِي يُحْبِبْكُمُ اللَّهُ»، قَالَ: فَاتَّبِعُونِي</w:t>
      </w:r>
      <w:r>
        <w:br/>
      </w:r>
      <w:r>
        <w:br/>
      </w:r>
      <w:r>
        <w:rPr>
          <w:rFonts w:ascii="Times New Roman" w:hAnsi="Times New Roman"/>
          <w:color w:val="000000"/>
          <w:sz w:val="30"/>
          <w:rtl/>
        </w:rPr>
        <w:t>يُحببكم الله .</w:t>
      </w:r>
      <w:r>
        <w:br/>
      </w:r>
      <w:r>
        <w:br/>
      </w:r>
      <w:r>
        <w:rPr>
          <w:rFonts w:ascii="Times New Roman" w:hAnsi="Times New Roman"/>
          <w:color w:val="000000"/>
          <w:sz w:val="30"/>
          <w:rtl/>
        </w:rPr>
        <w:t>وَمِنَ المَعْلُومِ أَنَّ شَرِيعَةَ النَّبِيِّ</w:t>
      </w:r>
      <w:r>
        <w:br/>
      </w:r>
      <w:r>
        <w:rPr>
          <w:rFonts w:ascii="Times New Roman" w:hAnsi="Times New Roman"/>
          <w:color w:val="000000"/>
          <w:sz w:val="30"/>
          <w:rtl/>
        </w:rPr>
        <w:t xml:space="preserve">ﷺ تُحَارِبُ كُلَّ الشِّرْكِ بِجَمِيعِ أَنْوَاعِهِ حَتَّى إِنَّ اللَّهَ عَزَوَجَلَّ قَالَ: إِنَّ اللَّهَ لَا يَغْفِرُ أَن يُشْرَكَ بِهِ وَيَغْفِرُ مَا دُونَ ذَلِكَ لِمَن يَشَاءُ ﴾ [النساء : </w:t>
      </w:r>
      <w:r>
        <w:rPr>
          <w:rFonts w:ascii="Times New Roman" w:hAnsi="Times New Roman"/>
          <w:color w:val="000000"/>
          <w:sz w:val="30"/>
        </w:rPr>
        <w:t>٤٨</w:t>
      </w:r>
      <w:r>
        <w:rPr>
          <w:rFonts w:ascii="Times New Roman" w:hAnsi="Times New Roman"/>
          <w:color w:val="000000"/>
          <w:sz w:val="30"/>
          <w:rtl/>
        </w:rPr>
        <w:t>]، فَالزِّنَا وَشُرْبُ الخَمْرِ وَقَتْلُ النَّفْسِ، وَأَكْلُ المالِ والرِّبَا كُلُّ المَعَاصِي تَحتَ مَشِيئَةِ اللَّهِ،</w:t>
      </w:r>
      <w:r>
        <w:br/>
      </w:r>
      <w:r>
        <w:br/>
      </w:r>
      <w:r>
        <w:rPr>
          <w:rFonts w:ascii="Times New Roman" w:hAnsi="Times New Roman"/>
          <w:color w:val="000000"/>
          <w:sz w:val="30"/>
          <w:rtl/>
        </w:rPr>
        <w:t>أَمَّا الشَّرْكُ فَلَنْ يُغْفَرَ أَبدًا.</w:t>
      </w:r>
      <w:r>
        <w:br/>
      </w:r>
      <w:r>
        <w:br/>
      </w:r>
      <w:r>
        <w:rPr>
          <w:rFonts w:ascii="Times New Roman" w:hAnsi="Times New Roman"/>
          <w:color w:val="000000"/>
          <w:sz w:val="30"/>
          <w:rtl/>
        </w:rPr>
        <w:t>وَقَالَ الْمُحَقِّقُ شَيْخُ الإِسْلَامِ ابْنُ تَيْمِيَّةَ رَحِمَ اللَّهُ: «إِنَّ الشِّرْكَ لَا يَغْفِرُهُ اللَّهُ وَلَوْ كَانَ</w:t>
      </w:r>
      <w:r>
        <w:br/>
      </w:r>
      <w:r>
        <w:br/>
      </w:r>
      <w:r>
        <w:rPr>
          <w:rFonts w:ascii="Times New Roman" w:hAnsi="Times New Roman"/>
          <w:color w:val="000000"/>
          <w:sz w:val="30"/>
          <w:rtl/>
        </w:rPr>
        <w:t>شِرْكًا أَصْغَرَ لا يُخْرِجُ مِنَ المِلَّةِ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الوصايا، باب هل يدخل النساء والولد في الأقارب، رقم (</w:t>
      </w:r>
      <w:r>
        <w:rPr>
          <w:rFonts w:ascii="Times New Roman" w:hAnsi="Times New Roman"/>
          <w:color w:val="000000"/>
          <w:sz w:val="30"/>
        </w:rPr>
        <w:t>٢٧٥٣</w:t>
      </w:r>
      <w:r>
        <w:rPr>
          <w:rFonts w:ascii="Times New Roman" w:hAnsi="Times New Roman"/>
          <w:color w:val="000000"/>
          <w:sz w:val="30"/>
          <w:rtl/>
        </w:rPr>
        <w:t>)، ومسلم: كتاب الإيمان، باب في قوله تعالى: ﴿ وَأَنذِرْ عَشِيرَتَكَ الْأَقْرَبِينَ ، رقم (</w:t>
      </w:r>
      <w:r>
        <w:rPr>
          <w:rFonts w:ascii="Times New Roman" w:hAnsi="Times New Roman"/>
          <w:color w:val="000000"/>
          <w:sz w:val="30"/>
        </w:rPr>
        <w:t>٢٠٦</w:t>
      </w:r>
      <w:r>
        <w:rPr>
          <w:rFonts w:ascii="Times New Roman" w:hAnsi="Times New Roman"/>
          <w:color w:val="000000"/>
          <w:sz w:val="30"/>
          <w:rtl/>
        </w:rPr>
        <w:t>)، من حديث</w:t>
      </w:r>
      <w:r>
        <w:br/>
      </w:r>
      <w:r>
        <w:br/>
      </w:r>
      <w:r>
        <w:rPr>
          <w:rFonts w:ascii="Times New Roman" w:hAnsi="Times New Roman"/>
          <w:color w:val="000000"/>
          <w:sz w:val="30"/>
          <w:rtl/>
        </w:rPr>
        <w:t>أبي هريرة 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الاختيارات العلمية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٣٨٤</w:t>
      </w:r>
      <w:r>
        <w:rPr>
          <w:rFonts w:ascii="Times New Roman" w:hAnsi="Times New Roman"/>
          <w:color w:val="000000"/>
          <w:sz w:val="30"/>
          <w:rtl/>
        </w:rPr>
        <w:t>)، والفروع لابن مفلح (</w:t>
      </w:r>
      <w:r>
        <w:rPr>
          <w:rFonts w:ascii="Times New Roman" w:hAnsi="Times New Roman"/>
          <w:color w:val="000000"/>
          <w:sz w:val="30"/>
        </w:rPr>
        <w:t>٦٦/٦</w:t>
      </w:r>
      <w:r>
        <w:rPr>
          <w:rFonts w:ascii="Times New Roman" w:hAnsi="Times New Roman"/>
          <w:color w:val="000000"/>
          <w:sz w:val="30"/>
          <w:rtl/>
        </w:rPr>
        <w:t>).</w:t>
      </w:r>
      <w:r>
        <w:br/>
      </w:r>
      <w:r>
        <w:br/>
      </w:r>
      <w:r>
        <w:rPr>
          <w:rFonts w:ascii="Times New Roman" w:hAnsi="Times New Roman"/>
          <w:color w:val="000000"/>
          <w:sz w:val="30"/>
        </w:rPr>
        <w:t>۲۱۲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كَمالُ تَوْحِيدِ رَسُولِ اللهِ ﷺ حَيثُ لَم يَلْجَأَ إِلَى أَحَدٍ إِلَّا إِلى اللهِ عَزَوَجَلَّ، وَلَم يَلْتَجِيْ إِلَى أَحَدٍ سِوَاهُ، وَلا شَكٍّ أَنَّ رَسُولَ اللَّهِ ﷺ أَكْمَلُ النَّاسِ تَوْحِيدًا</w:t>
      </w:r>
      <w:r>
        <w:br/>
      </w:r>
      <w:r>
        <w:rPr>
          <w:rFonts w:ascii="Times New Roman" w:hAnsi="Times New Roman"/>
          <w:color w:val="000000"/>
          <w:sz w:val="30"/>
          <w:rtl/>
        </w:rPr>
        <w:t>وَعِبادةً للهِ عَزَوَجَلَّ وَأَنَّهُ أَعْلَمُ الخَلْقِ بِاللهِ، وَأَخْشَاهُم اللَّهِ سُبْحَانَهُ وَتَعَالَى ، حَتَّى إِنَّ قَوْمًا مِنَ الصَّحابَةِ تَدَاكَرُوا فِيمَا بَيْنَهُم يُرِيدُونَ أَن يَسْلُكُوا أَفْضَلَ الطُّرُقِ بِالأَعْمَالِ الصَّالِحَاتِ، فَذَهَبُوا إِلَى زَوْجَاتِ الرَّسُولِ الله ﷺ وَقَالُوا : كَيْفَ كَانَ عَمَلُ النَّبِيِّ ﷺ فَقَالَتِ النِّسَاءُ:</w:t>
      </w:r>
      <w:r>
        <w:br/>
      </w:r>
      <w:r>
        <w:rPr>
          <w:rFonts w:ascii="Times New Roman" w:hAnsi="Times New Roman"/>
          <w:color w:val="000000"/>
          <w:sz w:val="30"/>
          <w:rtl/>
        </w:rPr>
        <w:t>عَمَلُهُ كَذَا وَكَذَا، فَكَأَنَّهُم تَقَالُوا هَذَا العَمَلَ ، وَقَالُوا: هَذَا عَمَلٌ قَليلٌ، وَلكِنَّ رَسُولَ اللهِ قَدْ غُفِرَ لَه مَا تَقَدَّمَ مِن ذَنْبِهِ وَمَا تَأَخَّرَ ، أَمَّا نَحْنُ فَإِنَّنَا لَسنَا كَرَسُولِ اللهِ ﷺ وَلكِنِ انْظُرُوا لَنَا عَمَلًا، قَالَ بَعضُهُم : أَنَا أَقُومُ اللَّيلَ وَلا أَنامُ، وَقَالَ الثَّانِي: أَنَا أَصُومُ النَّهارَ وَلا أُفطِرُ، وَقالَ الثَّالِثُ أَنَا لا أَتَزَوَّجُ النِّسَاءَ، فَبَلَغَ ذَلكَ النَّبِيَّ ﷺ فَقَالَ: مَا بَالُ أَقْوَامٍ يَقُولُونَ كَذَا وَكَذَا، أَمَّا أَنَا فَأَقُومُ وَأَنَامُ، وَأَصُومُ وَأُفْطِرُ، وَأَتَزَوَّجُ النِّسَاءَ، فَمَنْ رَغِبَ عَنْ سُنَّتِي فَلَيْسَ مِنِّي ) ) .</w:t>
      </w:r>
      <w:r>
        <w:br/>
      </w:r>
      <w:r>
        <w:rPr>
          <w:rFonts w:ascii="Times New Roman" w:hAnsi="Times New Roman"/>
          <w:color w:val="000000"/>
          <w:sz w:val="30"/>
          <w:rtl/>
        </w:rPr>
        <w:t>فَرَسُولُ اللهِ لا أَكْمَل الخَلْقِ في التَّوْحِيدِ وَالعِبادَةِ، لا أَحَدَ مِنَ الخَلْقِ يُماثِلُهُ، وكيفَ وَهُوَ الذي يَقُومُ اللهِ تَعَالَى حَتَّى تَتَورَّمَ قدَمَاهُ، بَلْ حَتَّى تَتَفَطَّرَ قَدَمَاهُ، فَيُقَالُ لَه في ذَلِكَ؟ فَيَقُولُ: «أَفَلا أُحِبُّ أَنْ أَكُونَ عَبْدًا شَكُورًا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إِنْبَاتُ الشَّيَاطِينِ، وَهَذَا ثَابِتُ بِالكِتابِ وَالسُّنَّةِ وَإِجْمَاعِ المُسلِمِينَ،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أخرجه البخاري كتاب النكاح باب الترغيب في </w:t>
      </w:r>
      <w:proofErr w:type="gramStart"/>
      <w:r>
        <w:rPr>
          <w:rFonts w:ascii="Times New Roman" w:hAnsi="Times New Roman"/>
          <w:color w:val="000000"/>
          <w:sz w:val="30"/>
          <w:rtl/>
        </w:rPr>
        <w:t>النكاح ،</w:t>
      </w:r>
      <w:proofErr w:type="gramEnd"/>
      <w:r>
        <w:rPr>
          <w:rFonts w:ascii="Times New Roman" w:hAnsi="Times New Roman"/>
          <w:color w:val="000000"/>
          <w:sz w:val="30"/>
          <w:rtl/>
        </w:rPr>
        <w:t xml:space="preserve"> رقم (</w:t>
      </w:r>
      <w:r>
        <w:rPr>
          <w:rFonts w:ascii="Times New Roman" w:hAnsi="Times New Roman"/>
          <w:color w:val="000000"/>
          <w:sz w:val="30"/>
        </w:rPr>
        <w:t>٥٠٦٣</w:t>
      </w:r>
      <w:r>
        <w:rPr>
          <w:rFonts w:ascii="Times New Roman" w:hAnsi="Times New Roman"/>
          <w:color w:val="000000"/>
          <w:sz w:val="30"/>
          <w:rtl/>
        </w:rPr>
        <w:t xml:space="preserve">)، </w:t>
      </w:r>
      <w:proofErr w:type="gramStart"/>
      <w:r>
        <w:rPr>
          <w:rFonts w:ascii="Times New Roman" w:hAnsi="Times New Roman"/>
          <w:color w:val="000000"/>
          <w:sz w:val="30"/>
          <w:rtl/>
        </w:rPr>
        <w:t>ومسلم :</w:t>
      </w:r>
      <w:proofErr w:type="gramEnd"/>
      <w:r>
        <w:rPr>
          <w:rFonts w:ascii="Times New Roman" w:hAnsi="Times New Roman"/>
          <w:color w:val="000000"/>
          <w:sz w:val="30"/>
          <w:rtl/>
        </w:rPr>
        <w:t xml:space="preserve"> كتاب النكاح باب استحباب النكاح لمن تاقت نفسه إليه، رقم (</w:t>
      </w:r>
      <w:r>
        <w:rPr>
          <w:rFonts w:ascii="Times New Roman" w:hAnsi="Times New Roman"/>
          <w:color w:val="000000"/>
          <w:sz w:val="30"/>
        </w:rPr>
        <w:t>١٤٠١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أنس رَضِعَ اللَّهُ عَنْهُ. (</w:t>
      </w:r>
      <w:r>
        <w:rPr>
          <w:rFonts w:ascii="Times New Roman" w:hAnsi="Times New Roman"/>
          <w:color w:val="000000"/>
          <w:sz w:val="30"/>
        </w:rPr>
        <w:t>۲</w:t>
      </w:r>
      <w:r>
        <w:rPr>
          <w:rFonts w:ascii="Times New Roman" w:hAnsi="Times New Roman"/>
          <w:color w:val="000000"/>
          <w:sz w:val="30"/>
          <w:rtl/>
        </w:rPr>
        <w:t>) أخرجه البخاري: كتاب التهجد، باب قيام النبي و الليل حتى ترم قدماه، رقم (</w:t>
      </w:r>
      <w:r>
        <w:rPr>
          <w:rFonts w:ascii="Times New Roman" w:hAnsi="Times New Roman"/>
          <w:color w:val="000000"/>
          <w:sz w:val="30"/>
        </w:rPr>
        <w:t>۱۱۳۰</w:t>
      </w:r>
      <w:r>
        <w:rPr>
          <w:rFonts w:ascii="Times New Roman" w:hAnsi="Times New Roman"/>
          <w:color w:val="000000"/>
          <w:sz w:val="30"/>
          <w:rtl/>
        </w:rPr>
        <w:t>)، ومسلم كتاب صفة القيامة، باب إكثار الأعمال والاجتهاد في العبادة، رقم (</w:t>
      </w:r>
      <w:r>
        <w:rPr>
          <w:rFonts w:ascii="Times New Roman" w:hAnsi="Times New Roman"/>
          <w:color w:val="000000"/>
          <w:sz w:val="30"/>
        </w:rPr>
        <w:t>۲۸۱۹</w:t>
      </w:r>
      <w:r>
        <w:rPr>
          <w:rFonts w:ascii="Times New Roman" w:hAnsi="Times New Roman"/>
          <w:color w:val="000000"/>
          <w:sz w:val="30"/>
          <w:rtl/>
        </w:rPr>
        <w:t>)، من حديث المغيرة</w:t>
      </w:r>
      <w:r>
        <w:br/>
      </w:r>
      <w:r>
        <w:br/>
      </w:r>
      <w:r>
        <w:rPr>
          <w:rFonts w:ascii="Times New Roman" w:hAnsi="Times New Roman"/>
          <w:color w:val="000000"/>
          <w:sz w:val="30"/>
          <w:rtl/>
        </w:rPr>
        <w:t>ابن شعبة رَضِيَ اللَّهُ عَنْهُ.</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۲۱۳</w:t>
      </w:r>
      <w:r>
        <w:br/>
      </w:r>
      <w:r>
        <w:br/>
      </w:r>
      <w:r>
        <w:rPr>
          <w:rFonts w:ascii="Times New Roman" w:hAnsi="Times New Roman"/>
          <w:color w:val="000000"/>
          <w:sz w:val="30"/>
          <w:rtl/>
        </w:rPr>
        <w:t xml:space="preserve">وَالوَاقِعُ يَشْهَدُ بِذَلِكَ، فَالشَّيَاطِينُ مَوجُودُونَ، وَلَهُمْ تَأثِيرٌ عَلَى الإِنْسَانِ، وَمَا أَشَدَّ تَأثِرَهُمْ عَلَى بَنِي آدَمَ يُرِيدُونَ أَنْ يُفْسِدُوا عِبادَةَ الآدَمِيِّينَ؛ لأنَّ آدَمَ عَدُوٌّ لإبليس، قَالَ اللهُ تعَالَى: ﴿وَقُلْنَا اهْبِطُوا بَعْضُكُمْ لِبَعْضٍ عَدُوٌّ وَلَكُمْ فِي الْأَرْضِ مُسْتَقَرٌّ وَمَتَعُ إِلَى حِينِ الله [البقرة : </w:t>
      </w:r>
      <w:r>
        <w:rPr>
          <w:rFonts w:ascii="Times New Roman" w:hAnsi="Times New Roman"/>
          <w:color w:val="000000"/>
          <w:sz w:val="30"/>
        </w:rPr>
        <w:t>٣٦</w:t>
      </w:r>
      <w:r>
        <w:rPr>
          <w:rFonts w:ascii="Times New Roman" w:hAnsi="Times New Roman"/>
          <w:color w:val="000000"/>
          <w:sz w:val="30"/>
          <w:rtl/>
        </w:rPr>
        <w:t xml:space="preserve">)، فَهُو عَدُوٌّ لآدَمَ ، وَعَدُوٌّ لبَنِي آدَمَ إِنَّ الشَّيْطَانَ لَكُمْ عَدُوٌّ فَاتَّخِذُوهُ عَدُوا إِنَّمَا يدعُوا حِزْبَهُ لِيَكُونُوا مِنْ أَصْحَب السَّعِيرِ ﴾ [فاطر: </w:t>
      </w:r>
      <w:r>
        <w:rPr>
          <w:rFonts w:ascii="Times New Roman" w:hAnsi="Times New Roman"/>
          <w:color w:val="000000"/>
          <w:sz w:val="30"/>
        </w:rPr>
        <w:t>7</w:t>
      </w:r>
      <w:r>
        <w:rPr>
          <w:rFonts w:ascii="Times New Roman" w:hAnsi="Times New Roman"/>
          <w:color w:val="000000"/>
          <w:sz w:val="30"/>
          <w:rtl/>
        </w:rPr>
        <w:t>]، فالشَّيْطَانُ يُلْقِي الوَسَاوِسَ السَّيِّئَةَ وَالإِرَادَاتِ السَّيِّئَةَ في قَلْبِ الإِنْسَانِ، حَتَّى إِنَّهُ يَصِلُ بالإِنْسَانِ إلَى أَنْ يُشَكَكَهُ في وُجُودِ اللهِ، وَيُشَكِّكَهُ في أَسْماءِ اللهِ وَصِفَاتِهِ، وَيُسْكَكَهُ في اليَومِ الآخِرِ، وَالبَعْثِ بَعدَ المَوتِ، وَالجَزَاءِ عَلى الأَعْمَالِ، ويُشَكَّكَهُ في العِبَادَاتِ وَفَوائِدِهَا وَثَمَرَاتِهَا، وَيَقُولُ: مَا شَأْنُنَا وَهَذِهِ الأَعْمَالَ الْمُرْهِقَةَ التي لا فَائِدَةَ مِنْهَا ؟</w:t>
      </w:r>
      <w:r>
        <w:br/>
      </w:r>
      <w:r>
        <w:rPr>
          <w:rFonts w:ascii="Times New Roman" w:hAnsi="Times New Roman"/>
          <w:color w:val="000000"/>
          <w:sz w:val="30"/>
          <w:rtl/>
        </w:rPr>
        <w:t>وَيَصِلُ إِلى دَرَجَةِ أَن يُفَرِّقَ بَينَ الإِنسَانِ وَزَوجَتِهِ، فَيُلْقِي فِي قَلْبِهِ وَسَاوِسَ فِي الطَّلاقِ وَغَيْرِ ذَلكَ، حَتَّى إِنَّ الرَّجِلَ لَيَتَخَيَّلُ أَنَّهُ إِذَا رَأَى زَمِيلَهُ فهو طَلَّقَ زَوْجَتَهُ مِن شِدَّةِ مَا يُدخِلُ الوَسَاوِسَ عَلى قَلب الإِنْسَانِ هَذِهِ مِنَ النَّاحِيَةِ الفِكْرِيَّةِ وَالنَّاحِيةِ المَعْنَوِيَّةِ، وَيَمَسُّ الإِنْسَانَ أَيضًا بِالصَّرَع وَالجُنونِ، فَإِنَّ الشَّيْطَانَ قَدْ يَصْرَعُ الإِنْسَانَ حَتَّى يَصِلَ إلى دَرجَةِ الجُنُونِ وَالإعْماءِ وَالقَذْفِ بِزَبَدِ الرِّيقِ، وَغَيرِ ذَلكَ مَا هُوَ مَعْرُوفٌ مِنَ الصَّرَعِ الَّذِي يُصِيبُ بَنِي آدَمَ.</w:t>
      </w:r>
      <w:r>
        <w:br/>
      </w:r>
      <w:r>
        <w:rPr>
          <w:rFonts w:ascii="Times New Roman" w:hAnsi="Times New Roman"/>
          <w:color w:val="000000"/>
          <w:sz w:val="30"/>
          <w:rtl/>
        </w:rPr>
        <w:t>وَلَقَدْ أَخْطَأَ خَطأَ عَظِيمًا وَشَطَحَ شَطْحًا بَعِيدًا مَنْ أَنكَرَ أَنْ يَصْرَعَ الجِنِّيُّ الإِنسَ؛ لأَنَّ هَذَا ثَابِتٌ بِظَاهِرِ القُرآنِ، وثَابِتٌ بِصَريح السُّنةِ، وَكَذلِكَ إِجْمَاعِ أَهْلِ السُّنَّةِ وَالجَمَاعَةِ، وَلَم يُخالِف في ذلكَ إِلا أَهلُ البِدَعِ مِنَ الْمُعَتَزِلَةِ وَغَيْرِهِمُ الَّذِينَ يُنْكِرُونَ مِنَ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الزَّبَد: هو كالرغوة تخرج من البحر وغيره. المصباح المنير [زبد]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٢٥٠</w:t>
      </w:r>
      <w:r>
        <w:rPr>
          <w:rFonts w:ascii="Times New Roman" w:hAnsi="Times New Roman"/>
          <w:color w:val="000000"/>
          <w:sz w:val="30"/>
          <w:rtl/>
        </w:rPr>
        <w:t>).</w:t>
      </w:r>
      <w:r>
        <w:br/>
      </w:r>
      <w:r>
        <w:br/>
      </w:r>
      <w:r>
        <w:rPr>
          <w:rFonts w:ascii="Times New Roman" w:hAnsi="Times New Roman"/>
          <w:color w:val="000000"/>
          <w:sz w:val="30"/>
        </w:rPr>
        <w:t>٢١٤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الأَشْيَاءِ مَا وَرَاءَ المادَّةِ، وَلا يَرْتَضُونَ إِلَّا الأَشْيَاءَ المَادِّيَّةَ المَحْضَةَ، أَو مَا يَزِعُمُونَ أَنَّ</w:t>
      </w:r>
      <w:r>
        <w:br/>
      </w:r>
      <w:r>
        <w:br/>
      </w:r>
      <w:r>
        <w:rPr>
          <w:rFonts w:ascii="Times New Roman" w:hAnsi="Times New Roman"/>
          <w:color w:val="000000"/>
          <w:sz w:val="30"/>
          <w:rtl/>
        </w:rPr>
        <w:t>عُقُولَهُم تَشْهَدُ بِهِ.</w:t>
      </w:r>
      <w:r>
        <w:br/>
      </w:r>
      <w:r>
        <w:br/>
      </w:r>
      <w:r>
        <w:rPr>
          <w:rFonts w:ascii="Times New Roman" w:hAnsi="Times New Roman"/>
          <w:color w:val="000000"/>
          <w:sz w:val="30"/>
          <w:rtl/>
        </w:rPr>
        <w:t>وَالمُهِم أَنَّ الشَّيَاطِينَ لَهُمْ تَأْثِيرٌ حِسَيٌّ وَعَقِلِيٌّ وَفِكْرِيٌّ عَلَى بَنِي آدَمَ؛ وَلِهَذَا كَانَ</w:t>
      </w:r>
      <w:r>
        <w:br/>
      </w:r>
      <w:r>
        <w:rPr>
          <w:rFonts w:ascii="Times New Roman" w:hAnsi="Times New Roman"/>
          <w:color w:val="000000"/>
          <w:sz w:val="30"/>
          <w:rtl/>
        </w:rPr>
        <w:t>الرَّسُولُ عَلَيْهِ الصَّلَاةُ وَالسَّلَامُ يَسْتَعِيذُ بِاللَّهِ مِنْهُمْ عِندَ دُخولِ الخَلاءِ.</w:t>
      </w:r>
      <w:r>
        <w:br/>
      </w:r>
      <w:r>
        <w:rPr>
          <w:rFonts w:ascii="Times New Roman" w:hAnsi="Times New Roman"/>
          <w:color w:val="000000"/>
          <w:sz w:val="30"/>
          <w:rtl/>
        </w:rPr>
        <w:t>الفَائِدَةُ الرَّابِعَةُ: الإِشَارَةُ إِلى أَنَّ الحَلاءَ مَسْكَنُ الشَّيَاطِينِ وَمَأْوَاهُمْ؛ لِأَنَّ الحَلاءَ أَمَاكِنُ خَبيثَةٌ نَحِسَةٌ وَالشَّيَاطِينُ كَذلِكَ، خُبثَاءُ أَنْجاسُ، يَأْمُرُونَ بِالخَبْتِ، بِالْفَحْشَاءِ، بِالمُنكَرِ، بِالكُفْرِ، بِالشِّركِ بِكُلِّ نَجِسٍ خَبيثَ مِنَ العَمَلِ، وَهَذَا مِن حِكْمَةِ اللَّهِ، أَنَّ النُّفُوسَ الخَبيثَةَ تَميلُ إِلَى الأَمَاكِنِ الخَبيثَةِ، وَأَنَّ النُّفُوسَ الطَّيِّبَةَ تَمِيلُ إِلى الأَمَاكِنِ الطَّيِّبَةِ؛ وَلهذَا قَالَ رَسُولُ اللهِ ﷺ: سَبْعَةٌ يُظِلُّهُمُ اللهُ فِي ظِلِّهِ يَوْمَ لَا ظِلَّ إِلَّا ظِلُّهُ، إِمَامٌ عَادِلٌ، وَشَابٌ نَشَأَ فِي طَاعَةِ اللَّهِ، وَرَجُلٌ قَلْبُهُ مُعَلَّقٌ بِالمَسَاجِدِ ، كَانَ مُعَلَّقًا قَلْبُهُ بِالمَساجِدِ وهي بُيُوتُ اللهِ؛ لأَنَّهُ طَيِّبٌ، فَيَتَعَلَّقُ قَلْبُهُ بِالأَماكِنِ الطَّيِّبةِ، وَكُلَّما خَرَجَ مِنَ المَسْجِدِ فإِذَا بِقَلْبِهِ مُتَعَلِّق به يَنتَظِرُ الصَّلاةَ الأُخرَى، وَهَكَذَا دَانَا وأَبدًا قَلْبُهُ مُعَلَّقٌ بِالمَسَاجِدِ؛ لأنه طَيِّبٌ فَيَتَعَلَّقُ بِالأَشْيَاءِ الطَّيِّبة.</w:t>
      </w:r>
      <w:r>
        <w:br/>
      </w:r>
      <w:r>
        <w:rPr>
          <w:rFonts w:ascii="Times New Roman" w:hAnsi="Times New Roman"/>
          <w:color w:val="000000"/>
          <w:sz w:val="30"/>
          <w:rtl/>
        </w:rPr>
        <w:t xml:space="preserve">وَقَد قَالَ تَعَالَى: ﴿ الْخَبِيثَتُ لِلْخَبِيثِينَ وَالْخَبِيثُونَ لِلْخَبِيثَتِ وَالطَّيِّبَتُ لِلطَّيِّبِينَ والطَّيبُونَ لِلطَّيِّبَاتِ ﴾ [النور: </w:t>
      </w:r>
      <w:r>
        <w:rPr>
          <w:rFonts w:ascii="Times New Roman" w:hAnsi="Times New Roman"/>
          <w:color w:val="000000"/>
          <w:sz w:val="30"/>
        </w:rPr>
        <w:t>٢٦</w:t>
      </w:r>
      <w:r>
        <w:rPr>
          <w:rFonts w:ascii="Times New Roman" w:hAnsi="Times New Roman"/>
          <w:color w:val="000000"/>
          <w:sz w:val="30"/>
          <w:rtl/>
        </w:rPr>
        <w:t>] ؛ وَلهذَا كَانَ الَّذِي يَرْمِي نِسَاءَ رَسولِ اللهِ ﷺ بالمحبتِ بالزِّنَا، كَانَ كَافرًا مُرْتَدَّا ، يُقْتَلُ في كُلِّ حَالٍ، سَواءٌ كَانَ ذلِكَ بِالنِّسْبَةِ إِلى عَائِشَةَ رَضِيَ اللَّهُ عَنْهَا التي أَظْهَرَ اللهُ بَراءَتَها في كِتَابِهِ، أَو غَيْرِهَا مِنْ أُمَّهَاتِ المُؤْمِنِينَ؛ وَذَلِكَ لِأَنَّهُ لَو صَحٌ أَنْ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جلس في المسجد ينتظر الصلاة، رقم (</w:t>
      </w:r>
      <w:r>
        <w:rPr>
          <w:rFonts w:ascii="Times New Roman" w:hAnsi="Times New Roman"/>
          <w:color w:val="000000"/>
          <w:sz w:val="30"/>
        </w:rPr>
        <w:t>٦٦٠</w:t>
      </w:r>
      <w:r>
        <w:rPr>
          <w:rFonts w:ascii="Times New Roman" w:hAnsi="Times New Roman"/>
          <w:color w:val="000000"/>
          <w:sz w:val="30"/>
          <w:rtl/>
        </w:rPr>
        <w:t>)، ومسلم: كتاب الزكاة، باب فضل إخفاء الصدقة، رقم (</w:t>
      </w:r>
      <w:r>
        <w:rPr>
          <w:rFonts w:ascii="Times New Roman" w:hAnsi="Times New Roman"/>
          <w:color w:val="000000"/>
          <w:sz w:val="30"/>
        </w:rPr>
        <w:t>۱۰۳۱</w:t>
      </w:r>
      <w:r>
        <w:rPr>
          <w:rFonts w:ascii="Times New Roman" w:hAnsi="Times New Roman"/>
          <w:color w:val="000000"/>
          <w:sz w:val="30"/>
          <w:rtl/>
        </w:rPr>
        <w:t>)، من حديث أبي هريرة رَضَ اللَّهُ عَنْهُ.</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٢١٥</w:t>
      </w:r>
      <w:r>
        <w:br/>
      </w:r>
      <w:r>
        <w:br/>
      </w:r>
      <w:r>
        <w:rPr>
          <w:rFonts w:ascii="Times New Roman" w:hAnsi="Times New Roman"/>
          <w:color w:val="000000"/>
          <w:sz w:val="30"/>
          <w:rtl/>
        </w:rPr>
        <w:t>تكونَ نِساءُ الرَّسولِ عَلَيْهِ الصَّلَاةُ وَالسَّلَام بهذه المنزِلَةِ الخَبيثَةِ لَكَانَ هَذَا قَدْحًا بِرَسُولِ اللهِ أَنْ يَكُونَ زَوْجَ البَغايَا عَلَيْهِ الصَّلَاةُ وَالسَّلَامُ وَالمُومِساتِ، فَكُلُّ مَنْ رَمَى زَوْجَاتِ النَّبِيِّ</w:t>
      </w:r>
      <w:r>
        <w:br/>
      </w:r>
      <w:r>
        <w:rPr>
          <w:rFonts w:ascii="Times New Roman" w:hAnsi="Times New Roman"/>
          <w:color w:val="000000"/>
          <w:sz w:val="30"/>
          <w:rtl/>
        </w:rPr>
        <w:t>هذَا الخُلُقِ الرَّدْيلِ فَإِنَّهُ قَد قَدَحَ بِرَسُولِ اللَّهِ صَلَّى اللَّهُ عَلَيْهِ وَسَلَّم.</w:t>
      </w:r>
      <w:r>
        <w:br/>
      </w:r>
      <w:r>
        <w:rPr>
          <w:rFonts w:ascii="Times New Roman" w:hAnsi="Times New Roman"/>
          <w:color w:val="000000"/>
          <w:sz w:val="30"/>
          <w:rtl/>
        </w:rPr>
        <w:t>وَلهذَا كَانَ الصَّحِيحُ مِنْ أَقْوَالِ أَهْلِ العِلْمِ كَمَا ذَكَرَهُ شَيْخُ الإِسْلامِ ابنُ تَيْمِيَّةَ رحمة الله في كِتابِ الصَّارِمِ المَسلُولِ عَلى شَاتِمِ الرَّسُولِ) (</w:t>
      </w:r>
      <w:r>
        <w:rPr>
          <w:rFonts w:ascii="Times New Roman" w:hAnsi="Times New Roman"/>
          <w:color w:val="000000"/>
          <w:sz w:val="30"/>
        </w:rPr>
        <w:t>١</w:t>
      </w:r>
      <w:r>
        <w:rPr>
          <w:rFonts w:ascii="Times New Roman" w:hAnsi="Times New Roman"/>
          <w:color w:val="000000"/>
          <w:sz w:val="30"/>
          <w:rtl/>
        </w:rPr>
        <w:t>) أَنَّ مَنْ قَذَفَ وَاحِدَةً مِن أُمَّهَاتِ الْمُؤْمِنِينَ فَهُوَ كَافِرٌ مُرْتَةٌ يُسْتَتَابُ، فَإِنْ تَابَ سَقَطَ حَقٌّ اللَّهِ فِيهِ، وَلكِنْ يُقْتَلُ لحَقِّ النَّبيِّ ﷺ حِمايَةٌ لِشَرِفِ رَسولِ اللَّهِ ﷺ وَمَنْزِلَتِهِ.</w:t>
      </w:r>
      <w:r>
        <w:br/>
      </w:r>
      <w:r>
        <w:rPr>
          <w:rFonts w:ascii="Times New Roman" w:hAnsi="Times New Roman"/>
          <w:color w:val="000000"/>
          <w:sz w:val="30"/>
          <w:rtl/>
        </w:rPr>
        <w:t xml:space="preserve">الفَائِدَةُ الخَامِسةُ: عُمومُ مُلْكِ الله سُبْحَانَهُ وَتَعَالَى وَسُلْطَانِهِ، وَأَنَّهُ لا أَحَدَ يَسْتَطَيعُ أَنْ يُؤشِّرَ بأَحدٍ وَلَوْ كَانَ هَذا الشَّيءُ مِن أَخْفَى مَا يَكُونُ وَأَقْوَى مَا يَكُونُ؛ ولهَذَا لَا اسْتَكْبَرَتْ عَادٌ في الأَرْضِ وَقَالُوا: مَنْ أَشَدُّ مِنَّا قُوَّةً؟ قَالَ اللَّهُ تَعَالَى: ﴿أَوَلَمْ يَرَوْا أَنَّ اللَّهَ الَّذِى خَلَقَهُمْ هُوَ أَشَدُّ مِنْهُمْ قُوَّةً وَكَانُوا بِايَتِنَا يَجْحَدُونَ فَأَرْسَلْنَا عَلَيْهِمْ رِيحًا صَرصَرًا) [فصلت: </w:t>
      </w:r>
      <w:r>
        <w:rPr>
          <w:rFonts w:ascii="Times New Roman" w:hAnsi="Times New Roman"/>
          <w:color w:val="000000"/>
          <w:sz w:val="30"/>
        </w:rPr>
        <w:t>١٥</w:t>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قَالوا: مَنْ أَشدُّ مِنا قُوَّةً، وَأَهْلَكَهمُ اللهُ بِأَلْطَفِ الأَشْيَاءِ،</w:t>
      </w:r>
      <w:r>
        <w:br/>
      </w:r>
      <w:r>
        <w:rPr>
          <w:rFonts w:ascii="Times New Roman" w:hAnsi="Times New Roman"/>
          <w:color w:val="000000"/>
          <w:sz w:val="30"/>
          <w:rtl/>
        </w:rPr>
        <w:t>وهو الريح.</w:t>
      </w:r>
      <w:r>
        <w:br/>
      </w:r>
      <w:r>
        <w:rPr>
          <w:rFonts w:ascii="Times New Roman" w:hAnsi="Times New Roman"/>
          <w:color w:val="000000"/>
          <w:sz w:val="30"/>
          <w:rtl/>
        </w:rPr>
        <w:t>فَهذه الشَّيَاطِينُ الخَفيَّةُ الشَّدِيدَةُ القَوِيَّةُ جَعَلَ اللَّهُ لَهَا سُلْطَةٌ لَكِنَّ قُوَّةَ اللَّهِ فَوْقَ سُلْطَتِهَا، وَلِهَذَا اسْتَعَاذَ النَّبِيُّ ﷺ بِاللهِ مِنَ الخَبثِ وَالحَبائِثِ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الصارم المسلول (ص: </w:t>
      </w:r>
      <w:r>
        <w:rPr>
          <w:rFonts w:ascii="Times New Roman" w:hAnsi="Times New Roman"/>
          <w:color w:val="000000"/>
          <w:sz w:val="30"/>
        </w:rPr>
        <w:t>٤٧</w:t>
      </w:r>
      <w:r>
        <w:rPr>
          <w:rFonts w:ascii="Times New Roman" w:hAnsi="Times New Roman"/>
          <w:color w:val="000000"/>
          <w:sz w:val="30"/>
          <w:rtl/>
        </w:rPr>
        <w:t xml:space="preserve"> ، </w:t>
      </w:r>
      <w:r>
        <w:rPr>
          <w:rFonts w:ascii="Times New Roman" w:hAnsi="Times New Roman"/>
          <w:color w:val="000000"/>
          <w:sz w:val="30"/>
        </w:rPr>
        <w:t>٤٢٠</w:t>
      </w:r>
      <w:r>
        <w:rPr>
          <w:rFonts w:ascii="Times New Roman" w:hAnsi="Times New Roman"/>
          <w:color w:val="000000"/>
          <w:sz w:val="30"/>
          <w:rtl/>
        </w:rPr>
        <w:t>).</w:t>
      </w:r>
      <w:r>
        <w:br/>
      </w:r>
      <w:r>
        <w:br/>
      </w:r>
      <w:r>
        <w:rPr>
          <w:rFonts w:ascii="Times New Roman" w:hAnsi="Times New Roman"/>
          <w:color w:val="000000"/>
          <w:sz w:val="30"/>
        </w:rPr>
        <w:t>٢١٦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١٤</w:t>
      </w:r>
      <w:r>
        <w:rPr>
          <w:rFonts w:ascii="Times New Roman" w:hAnsi="Times New Roman"/>
          <w:color w:val="000000"/>
          <w:sz w:val="30"/>
          <w:rtl/>
        </w:rPr>
        <w:t xml:space="preserve"> - عَنْ أَبِي أَيُّوبَ الأَنْصَارِيِّ رَضَوَلِنَهُ عَنْهُ قَالَ: قَالَ رَسُولُ اللَّهِ ﷺ: (إِذَا أَتَيْتُمُ الغَائِطَ، فَلا تَسْتَقْبِلُوا القِبْلَةَ بِغَائِطِ وَلَا بَوْلٍ، وَلا تَسْتَدْبِرُوهَا، وَلَكِنْ شَرِّقُوا أَوْ غَرِّبُوا». قَالَ أَبُو أَيُّوبَ: «فَقَدِمْنَا الشَّامَ، فَوَجَدْنَا مَرَاحِيضَ قَدْ بُنِيَتْ نَحْوَ الكَعْبَةِ، فَتَنْحَرفُ عَنْهَا، وَنَسْتَغْفِرُ اللهَ عَزَّوَجَلَّ (</w:t>
      </w:r>
      <w:r>
        <w:rPr>
          <w:rFonts w:ascii="Times New Roman" w:hAnsi="Times New Roman"/>
          <w:color w:val="000000"/>
          <w:sz w:val="30"/>
        </w:rPr>
        <w:t>۱</w:t>
      </w:r>
      <w:r>
        <w:rPr>
          <w:rFonts w:ascii="Times New Roman" w:hAnsi="Times New Roman"/>
          <w:color w:val="000000"/>
          <w:sz w:val="30"/>
          <w:rtl/>
        </w:rPr>
        <w:t>) ) .</w:t>
      </w:r>
      <w:r>
        <w:br/>
      </w:r>
      <w:r>
        <w:rPr>
          <w:rFonts w:ascii="Times New Roman" w:hAnsi="Times New Roman"/>
          <w:color w:val="000000"/>
          <w:sz w:val="30"/>
          <w:rtl/>
        </w:rPr>
        <w:t>قَالَ المُصنِّفُ رَحِمَهُ اللهُ: الغَائِطُ : المَوْضِعُ المُطْمَئِنُّ مِنَ الْأَرْضِ، كَانُوا يَنْتَابُونَهُ لِلْحَاجَةِ، فَكَنَّوْا بِهِ عَنْ نَفْسٍ الْحَدَثِ؛ كَرَاهِيَةٌ لِذِكْرِهِ بِخَاصُ اسْمِهِ، وَالْمَرَاحِيضُ : جَمْعُ مِرْحَاضِ، وَهُوَ الْمُغْتَسِلُ، وَهُوَ أَيْضًا كِنايةٌ عَن مَوْضِعِ التَّخَلِّي.</w:t>
      </w:r>
      <w:r>
        <w:br/>
      </w:r>
      <w:r>
        <w:rPr>
          <w:rFonts w:ascii="Times New Roman" w:hAnsi="Times New Roman"/>
          <w:color w:val="000000"/>
          <w:sz w:val="30"/>
        </w:rPr>
        <w:t>١٥</w:t>
      </w:r>
      <w:r>
        <w:rPr>
          <w:rFonts w:ascii="Times New Roman" w:hAnsi="Times New Roman"/>
          <w:color w:val="000000"/>
          <w:sz w:val="30"/>
          <w:rtl/>
        </w:rPr>
        <w:t xml:space="preserve"> - عَنْ عَبْدِ اللهِ بْنِ عُمَرَ بْنِ الْخَطَّابِ رَضِوَاللَّهُ عَنْهُما قَالَ: «رَقِيتُ يَوْمًا عَلَى بَيْتِ حَفْصَةَ، فَرَأَيْتُ النَّبِيَّ ﷺ يَقْضِي حَاجَتَهُ مُسْتَقْبِلَ الشَّامِ، مُسْتَدْبِرَ الكَعْبَةِ» ()، وَفِي</w:t>
      </w:r>
      <w:r>
        <w:br/>
      </w:r>
      <w:r>
        <w:br/>
      </w:r>
      <w:r>
        <w:rPr>
          <w:rFonts w:ascii="Times New Roman" w:hAnsi="Times New Roman"/>
          <w:color w:val="000000"/>
          <w:sz w:val="30"/>
          <w:rtl/>
        </w:rPr>
        <w:t>رِوَايَةٍ: مُسْتَقْبِلا بَيْتَ المَقْدِسِ )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إِذَا أَتَيْتُمْ» أَي جِئْتُمْ وَآتَيْتُمْ أَي أَعْطَيْتُمْ، قَالَ اللهُ تَعَالَى: ﴿ وَمَا ءَاتَيْتُم مِّن رِبًا ليَرْبُواْ فِي أَمْوَالِ النَّاسِ فَلَا يَرْبُوا عِندَ اللَّهِ وَمَا ءَانَيْتُم مِّن ذَكَوْمَ تُرِيدُونَ وَجْدَ اللَّهِ فَأَوْلَيْكَ هُمُ الْمُضْعِفُونَ ﴾ [الروم:</w:t>
      </w:r>
      <w:r>
        <w:rPr>
          <w:rFonts w:ascii="Times New Roman" w:hAnsi="Times New Roman"/>
          <w:color w:val="000000"/>
          <w:sz w:val="30"/>
        </w:rPr>
        <w:t>۳۹</w:t>
      </w:r>
      <w:r>
        <w:rPr>
          <w:rFonts w:ascii="Times New Roman" w:hAnsi="Times New Roman"/>
          <w:color w:val="000000"/>
          <w:sz w:val="30"/>
          <w:rtl/>
        </w:rPr>
        <w:t xml:space="preserve">] ، مَا آتَيْتُمْ. يَعني: أَعْطَيْتُمْ، وَهَاتَيْتُمْ إِحْدَتْهُنَّ </w:t>
      </w:r>
      <w:proofErr w:type="gramStart"/>
      <w:r>
        <w:rPr>
          <w:rFonts w:ascii="Times New Roman" w:hAnsi="Times New Roman"/>
          <w:color w:val="000000"/>
          <w:sz w:val="30"/>
          <w:rtl/>
        </w:rPr>
        <w:t>قِنطَارًا ﴾</w:t>
      </w:r>
      <w:proofErr w:type="gramEnd"/>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قبلة أهل المدينة وأهل الشام والمشرق، رقم (</w:t>
      </w:r>
      <w:r>
        <w:rPr>
          <w:rFonts w:ascii="Times New Roman" w:hAnsi="Times New Roman"/>
          <w:color w:val="000000"/>
          <w:sz w:val="30"/>
        </w:rPr>
        <w:t>٣٩٤</w:t>
      </w:r>
      <w:r>
        <w:rPr>
          <w:rFonts w:ascii="Times New Roman" w:hAnsi="Times New Roman"/>
          <w:color w:val="000000"/>
          <w:sz w:val="30"/>
          <w:rtl/>
        </w:rPr>
        <w:t xml:space="preserve">)، </w:t>
      </w:r>
      <w:proofErr w:type="gramStart"/>
      <w:r>
        <w:rPr>
          <w:rFonts w:ascii="Times New Roman" w:hAnsi="Times New Roman"/>
          <w:color w:val="000000"/>
          <w:sz w:val="30"/>
          <w:rtl/>
        </w:rPr>
        <w:t>و مسلم</w:t>
      </w:r>
      <w:proofErr w:type="gramEnd"/>
      <w:r>
        <w:rPr>
          <w:rFonts w:ascii="Times New Roman" w:hAnsi="Times New Roman"/>
          <w:color w:val="000000"/>
          <w:sz w:val="30"/>
          <w:rtl/>
        </w:rPr>
        <w:t xml:space="preserve"> كتاب الطهارة، باب الاستطابة، رقم (</w:t>
      </w:r>
      <w:r>
        <w:rPr>
          <w:rFonts w:ascii="Times New Roman" w:hAnsi="Times New Roman"/>
          <w:color w:val="000000"/>
          <w:sz w:val="30"/>
        </w:rPr>
        <w:t>٢٦٤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الوضوء، باب التبرز في البيوت، رقم (</w:t>
      </w:r>
      <w:r>
        <w:rPr>
          <w:rFonts w:ascii="Times New Roman" w:hAnsi="Times New Roman"/>
          <w:color w:val="000000"/>
          <w:sz w:val="30"/>
        </w:rPr>
        <w:t>١٤٨</w:t>
      </w:r>
      <w:r>
        <w:rPr>
          <w:rFonts w:ascii="Times New Roman" w:hAnsi="Times New Roman"/>
          <w:color w:val="000000"/>
          <w:sz w:val="30"/>
          <w:rtl/>
        </w:rPr>
        <w:t>)، ومسلم: كتاب الطهارة، باب الاستطابة، رقم (</w:t>
      </w:r>
      <w:r>
        <w:rPr>
          <w:rFonts w:ascii="Times New Roman" w:hAnsi="Times New Roman"/>
          <w:color w:val="000000"/>
          <w:sz w:val="30"/>
        </w:rPr>
        <w:t>٦٢/٢٦٦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الوضوء، باب من تبرز على لبنتين رقم (</w:t>
      </w:r>
      <w:r>
        <w:rPr>
          <w:rFonts w:ascii="Times New Roman" w:hAnsi="Times New Roman"/>
          <w:color w:val="000000"/>
          <w:sz w:val="30"/>
        </w:rPr>
        <w:t>١٤٥</w:t>
      </w:r>
      <w:r>
        <w:rPr>
          <w:rFonts w:ascii="Times New Roman" w:hAnsi="Times New Roman"/>
          <w:color w:val="000000"/>
          <w:sz w:val="30"/>
          <w:rtl/>
        </w:rPr>
        <w:t>)، ومسلم: كتاب الطهارة، باب الاستطابة، رقم (</w:t>
      </w:r>
      <w:r>
        <w:rPr>
          <w:rFonts w:ascii="Times New Roman" w:hAnsi="Times New Roman"/>
          <w:color w:val="000000"/>
          <w:sz w:val="30"/>
        </w:rPr>
        <w:t>٦١/٢٦٦</w:t>
      </w:r>
      <w:r>
        <w:rPr>
          <w:rFonts w:ascii="Times New Roman" w:hAnsi="Times New Roman"/>
          <w:color w:val="000000"/>
          <w:sz w:val="30"/>
          <w:rtl/>
        </w:rPr>
        <w:t>).</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۲۱۷</w:t>
      </w:r>
      <w:r>
        <w:br/>
      </w:r>
      <w:r>
        <w:br/>
      </w:r>
      <w:r>
        <w:rPr>
          <w:rFonts w:ascii="Times New Roman" w:hAnsi="Times New Roman"/>
          <w:color w:val="000000"/>
          <w:sz w:val="30"/>
          <w:rtl/>
        </w:rPr>
        <w:t xml:space="preserve">[النساء: </w:t>
      </w:r>
      <w:r>
        <w:rPr>
          <w:rFonts w:ascii="Times New Roman" w:hAnsi="Times New Roman"/>
          <w:color w:val="000000"/>
          <w:sz w:val="30"/>
        </w:rPr>
        <w:t>٢٠</w:t>
      </w:r>
      <w:r>
        <w:rPr>
          <w:rFonts w:ascii="Times New Roman" w:hAnsi="Times New Roman"/>
          <w:color w:val="000000"/>
          <w:sz w:val="30"/>
          <w:rtl/>
        </w:rPr>
        <w:t>]، أي: أَعْطَيْتُمْ، أمَّا أَتَيْتُمْ فَمَعْنَاهَا جِئْتُمْ ، ومِنْهُ قَوْلُهُ تَعَالَى: ﴿أَفَ أَمْرُ اللَّهِ ﴾</w:t>
      </w:r>
      <w:r>
        <w:br/>
      </w:r>
      <w:r>
        <w:br/>
      </w:r>
      <w:r>
        <w:rPr>
          <w:rFonts w:ascii="Times New Roman" w:hAnsi="Times New Roman"/>
          <w:color w:val="000000"/>
          <w:sz w:val="30"/>
          <w:rtl/>
        </w:rPr>
        <w:t>[النحل:</w:t>
      </w:r>
      <w:r>
        <w:rPr>
          <w:rFonts w:ascii="Times New Roman" w:hAnsi="Times New Roman"/>
          <w:color w:val="000000"/>
          <w:sz w:val="30"/>
        </w:rPr>
        <w:t>١</w:t>
      </w:r>
      <w:r>
        <w:rPr>
          <w:rFonts w:ascii="Times New Roman" w:hAnsi="Times New Roman"/>
          <w:color w:val="000000"/>
          <w:sz w:val="30"/>
          <w:rtl/>
        </w:rPr>
        <w:t>]، بِمَعْنَى جَاءَ أَمْرُ اللَّهِ.</w:t>
      </w:r>
      <w:r>
        <w:br/>
      </w:r>
      <w:r>
        <w:br/>
      </w:r>
      <w:r>
        <w:rPr>
          <w:rFonts w:ascii="Times New Roman" w:hAnsi="Times New Roman"/>
          <w:color w:val="000000"/>
          <w:sz w:val="30"/>
          <w:rtl/>
        </w:rPr>
        <w:t>هُنَا قَالَ النَّبِيُّ عَلَيْهِ الصَّلَاةُ وَالسَّلَامُ : «إِذَا أَتَيْتُمُ الغَائِطَ» أي: جِئْتُمْ، والغَائِطُ في الأَصْل المَوْضِعُ المُنْخَفِضُ مِنَ الأَرْضِ، وَمِنهُ قَولُ النَّاسِ الآنَ: هَذَا مَاءٌ غَرِيطٌ، أي: عَميق</w:t>
      </w:r>
      <w:r>
        <w:br/>
      </w:r>
      <w:r>
        <w:rPr>
          <w:rFonts w:ascii="Times New Roman" w:hAnsi="Times New Roman"/>
          <w:color w:val="000000"/>
          <w:sz w:val="30"/>
          <w:rtl/>
        </w:rPr>
        <w:t>نَازِلٌ، فَمَعنَى الغَائِطِ المَكَانُ الْمُنْخَفِضُ مِنَ الأَرْضِ.</w:t>
      </w:r>
      <w:r>
        <w:br/>
      </w:r>
      <w:r>
        <w:rPr>
          <w:rFonts w:ascii="Times New Roman" w:hAnsi="Times New Roman"/>
          <w:color w:val="000000"/>
          <w:sz w:val="30"/>
          <w:rtl/>
        </w:rPr>
        <w:t>وَمُناسَبةُ المَكَانِ الْمُنْخَفِضُ مِنَ الْأَرْضِ لِقضَاءِ الحَاجَةِ أَنَّهُم كَانُوا قَدِيبًا لَيسَ عِندَهُم أَماكِنُ في بيوتهم يَقضُونَ فِيهَا الحَاجَةَ ، وهي التي تُسَمَّى الكُتُفَ، وَإِنَّمَا يَخْرِجُونَ إِلى خَارِجِ البُنْيَانِ فَيَقصِدُونَ الأَمَاكِنَ الْمُنْخَفِضَةَ؛ لأَنَّهَا أَسْتَرُ وَيَقضُونَ فِيهَا</w:t>
      </w:r>
      <w:r>
        <w:br/>
      </w:r>
      <w:r>
        <w:br/>
      </w:r>
      <w:r>
        <w:rPr>
          <w:rFonts w:ascii="Times New Roman" w:hAnsi="Times New Roman"/>
          <w:color w:val="000000"/>
          <w:sz w:val="30"/>
          <w:rtl/>
        </w:rPr>
        <w:t>حَاجَتَهُم.</w:t>
      </w:r>
      <w:r>
        <w:br/>
      </w:r>
      <w:r>
        <w:br/>
      </w:r>
      <w:r>
        <w:rPr>
          <w:rFonts w:ascii="Times New Roman" w:hAnsi="Times New Roman"/>
          <w:color w:val="000000"/>
          <w:sz w:val="30"/>
          <w:rtl/>
        </w:rPr>
        <w:t>وَهُوَ كِنَايَةٌ عَنْ قَضَاءِ الحَاجَةِ، سَوَاءٌ فِي الغَائِطِ، أَو بَيتِ الخَلاءِ، أَوِ المَرَاحِيض،</w:t>
      </w:r>
      <w:r>
        <w:br/>
      </w:r>
      <w:r>
        <w:rPr>
          <w:rFonts w:ascii="Times New Roman" w:hAnsi="Times New Roman"/>
          <w:color w:val="000000"/>
          <w:sz w:val="30"/>
          <w:rtl/>
        </w:rPr>
        <w:t>أو غَيْرِ ذَلِكَ، فالمراد بالغَائِطِ هنا: الخارِجُ الْمُسْتَقْذَرُ.</w:t>
      </w:r>
      <w:r>
        <w:br/>
      </w:r>
      <w:r>
        <w:rPr>
          <w:rFonts w:ascii="Times New Roman" w:hAnsi="Times New Roman"/>
          <w:color w:val="000000"/>
          <w:sz w:val="30"/>
          <w:rtl/>
        </w:rPr>
        <w:t>قَوْلُهُ : فَلا تَسْتَقْبِلُوا القِبْلَةَ بِغَائِطِ وَلا بَوْلٍ: يَعنِي: لَا تَجْعَلُوهَا أَمامَكُم، سَواءٌ جَلَسْتُم لِغَائِطِ أَو جَلَسْتُم لِبَوْلِ، وَالغَائِطُ الخَارِجُ مِنَ الدُّبُرِ، وَالبَوْلُ الخَارِجُ</w:t>
      </w:r>
      <w:r>
        <w:br/>
      </w:r>
      <w:r>
        <w:br/>
      </w:r>
      <w:r>
        <w:rPr>
          <w:rFonts w:ascii="Times New Roman" w:hAnsi="Times New Roman"/>
          <w:color w:val="000000"/>
          <w:sz w:val="30"/>
          <w:rtl/>
        </w:rPr>
        <w:t>مِنَ القُبُل.</w:t>
      </w:r>
      <w:r>
        <w:br/>
      </w:r>
      <w:r>
        <w:br/>
      </w:r>
      <w:r>
        <w:rPr>
          <w:rFonts w:ascii="Times New Roman" w:hAnsi="Times New Roman"/>
          <w:color w:val="000000"/>
          <w:sz w:val="30"/>
          <w:rtl/>
        </w:rPr>
        <w:t>قَوْلُهُ : وَلا تَسْتَدْبِرُوهَا»: أَي لا تَجْعَلُوهَا خَلْفَ ظُهورِكُم، وَلَمَّا نَهَى عَنِ الاسْتِقْبَالِ وَالاسْتِدْبَارِ أَرْشَدَ إِلى الأَمْرِ الجَائِزِ، فَقَالَ: «وَلَكِنْ شَرِّقُوا أَوْ غَرِّبُوا». إِذَنْ نَجْعَلُها عَنْ أَيْمَانِنَا ، أَو عَنْ شَمَائِلِنَا، وَلَكِنْ شَرِّقُوا» أي: اتجهوا إلَى الشَّرْقِ «أَوْ غَرِّبُوا» اتجهوا إلَى الغَرْبِ.</w:t>
      </w:r>
      <w:r>
        <w:br/>
      </w:r>
      <w:r>
        <w:rPr>
          <w:rFonts w:ascii="Times New Roman" w:hAnsi="Times New Roman"/>
          <w:color w:val="000000"/>
          <w:sz w:val="30"/>
          <w:rtl/>
        </w:rPr>
        <w:t>ا</w:t>
      </w:r>
      <w:r>
        <w:br/>
      </w:r>
      <w:r>
        <w:br/>
      </w:r>
      <w:r>
        <w:rPr>
          <w:rFonts w:ascii="Times New Roman" w:hAnsi="Times New Roman"/>
          <w:color w:val="000000"/>
          <w:sz w:val="30"/>
        </w:rPr>
        <w:t>٢١٨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هَذَا الْحَدِيثُ فِيهِ خِطَابَانِ:</w:t>
      </w:r>
      <w:r>
        <w:br/>
      </w:r>
      <w:r>
        <w:br/>
      </w:r>
      <w:r>
        <w:rPr>
          <w:rFonts w:ascii="Times New Roman" w:hAnsi="Times New Roman"/>
          <w:color w:val="000000"/>
          <w:sz w:val="30"/>
          <w:rtl/>
        </w:rPr>
        <w:t>أَحَدُهُما عَامٌ، وَهُوَ قَوْلُهُ عَلَيْهِ الصَّلَاةُ وَالسَّلَامُ : فَلا تَسْتَقْبِلُوا القِبْلَةَ بِغَائِطِ وَلَا بَوْلِ،</w:t>
      </w:r>
      <w:r>
        <w:br/>
      </w:r>
      <w:r>
        <w:rPr>
          <w:rFonts w:ascii="Times New Roman" w:hAnsi="Times New Roman"/>
          <w:color w:val="000000"/>
          <w:sz w:val="30"/>
          <w:rtl/>
        </w:rPr>
        <w:t>وَلا تَسْتَدْبِرُوهَا، فَهَذَا يَسْمَلُ كُلَّ البُلْدَانِ فِي أَيِّ مَكَانٍ.</w:t>
      </w:r>
      <w:r>
        <w:br/>
      </w:r>
      <w:r>
        <w:rPr>
          <w:rFonts w:ascii="Times New Roman" w:hAnsi="Times New Roman"/>
          <w:color w:val="000000"/>
          <w:sz w:val="30"/>
          <w:rtl/>
        </w:rPr>
        <w:t>وَالثَّانِي: خَاصٌ ، وَهُوَ قَوْلُهُ: وَلَكِنْ شَرِّقُوا أَوْ غَرِّبُوا»، فَيَخْتَصُّ بِأَهْلِ الْمَدِينَةِ، وَمَنْ كَانَ عَلَى سَمْتِهِم مِمَّنْ إِذَا شَرَّقَ أَوْ غَرَّبَ لَم يَسْتَقْبِلِ القِبْلَةَ، وَلَم يَسْتَدْبِرْهَا . فإِذَا شَرَّقَ أَهْلُ المَدِينَةِ تَكُونُ القِبْلَةُ عَلى أَيمانهم، وَإِذَا غَرَّبُوا تَكُونُ عَلَى شَمائِلِهِم،</w:t>
      </w:r>
      <w:r>
        <w:br/>
      </w:r>
      <w:r>
        <w:rPr>
          <w:rFonts w:ascii="Times New Roman" w:hAnsi="Times New Roman"/>
          <w:color w:val="000000"/>
          <w:sz w:val="30"/>
          <w:rtl/>
        </w:rPr>
        <w:t>وَحِينَئِذٍ لا يَكُونُونَ مُسْتَقْبِلِي القِبْلَةِ وَلا مُسْتَدْبِرِيهَا .</w:t>
      </w:r>
      <w:r>
        <w:br/>
      </w:r>
      <w:r>
        <w:rPr>
          <w:rFonts w:ascii="Times New Roman" w:hAnsi="Times New Roman"/>
          <w:color w:val="000000"/>
          <w:sz w:val="30"/>
          <w:rtl/>
        </w:rPr>
        <w:t>وَالعِلَّهُ مِنْ تَجَنبِ اسْتِقْبَالِ القِبْلَةِ وَاسْتِدْبَارِهَا في قَضَاءِ الحَاجَةِ؛ مِنْ أَجْلِ احْتِرَامِ القِبْلَةِ وَتَعْظِيمِهَا، وَأَلَّا يَتَسَاوَى مَنْ هُوَ عَلَى حَاجَتِهِ بِمَن يُنَاجِي رَبَّهُ، فَكِلاهُما يَسْتَقْبِلُ القِبْلَةَ، والاسْتِدْبَار لا شَكَ أَنَّ فِيهِ امتِهَانًا مَنِ اسْتَدْبَرْتَ.</w:t>
      </w:r>
      <w:r>
        <w:br/>
      </w:r>
      <w:r>
        <w:rPr>
          <w:rFonts w:ascii="Times New Roman" w:hAnsi="Times New Roman"/>
          <w:color w:val="000000"/>
          <w:sz w:val="30"/>
          <w:rtl/>
        </w:rPr>
        <w:t>لِهَذَا كَانَ الغَرَضُ مِنَ النَّهْيِ عَنْ ذَلِكَ تَعْظِيمَ القِبْلَةِ وَاحْتِرَامَهَا؛ وَلِئَلَّا يَتَشَبَّهَ هذَا الذِي جَلَسَ فِي هَذَا المَكَانِ الخَبِيثِ لِتَفريغ النَّجَاسَةِ - يَتَشَبَّهُ إِذَا اسْتَقْبَلَ القِبْلَةَ -</w:t>
      </w:r>
      <w:r>
        <w:br/>
      </w:r>
      <w:r>
        <w:rPr>
          <w:rFonts w:ascii="Times New Roman" w:hAnsi="Times New Roman"/>
          <w:color w:val="000000"/>
          <w:sz w:val="30"/>
          <w:rtl/>
        </w:rPr>
        <w:t>بمَنْ يُصَلِّي ، تَعْظِيمًا لِلقِبْلَةِ، فَنَهَى عَن ذَلكَ.</w:t>
      </w:r>
      <w:r>
        <w:br/>
      </w:r>
      <w:r>
        <w:rPr>
          <w:rFonts w:ascii="Times New Roman" w:hAnsi="Times New Roman"/>
          <w:color w:val="000000"/>
          <w:sz w:val="30"/>
          <w:rtl/>
        </w:rPr>
        <w:t>قَالَ أَبو أَيُّوبَ رَضَوَانَهُ عَنْهُ: «فَقَدِمْنَا الشَّامَ، فَوَجَدْنَا مَرَاحِيضَ قَدْ بُنِيَتْ نَحْوَ الكَعْبَةِ»؛ لِأَنَّ أَهْلَ الشَّامِ كَانُوا نَصَارَى لا يَتَّجِهُونَ فِي صَلَوَاتِهِم إِلى الكَعْبَةِ؛ فَبَنَوْا مَرَاحِيضَهُم مُتَّجِهَةٌ إِلَى الكَعْبَةِ، قَالَ: «فَتَنْحَرِفُ عَنْهَا»، أي: نَمِيلُ عَنهَا، وَنَسْتَغْفِرُ</w:t>
      </w:r>
      <w:r>
        <w:br/>
      </w:r>
      <w:r>
        <w:br/>
      </w:r>
      <w:r>
        <w:rPr>
          <w:rFonts w:ascii="Times New Roman" w:hAnsi="Times New Roman"/>
          <w:color w:val="000000"/>
          <w:sz w:val="30"/>
          <w:rtl/>
        </w:rPr>
        <w:t>الله أي: نَطَلُبُ مِنهُ المَغفِرَةَ.</w:t>
      </w:r>
      <w:r>
        <w:br/>
      </w:r>
      <w:r>
        <w:br/>
      </w:r>
      <w:r>
        <w:rPr>
          <w:rFonts w:ascii="Times New Roman" w:hAnsi="Times New Roman"/>
          <w:color w:val="000000"/>
          <w:sz w:val="30"/>
          <w:rtl/>
        </w:rPr>
        <w:t>وَسَبَبُ الاسْتِغْفَارِ : قِيلَ : يَسْتَغْفِرُونَ مِنْ بَنَاهَا عَلَى هَذَا الوَجْهِ، وَهَذَا ضَعِيفٌ؛</w:t>
      </w:r>
      <w:r>
        <w:br/>
      </w:r>
      <w:r>
        <w:br/>
      </w:r>
      <w:r>
        <w:rPr>
          <w:rFonts w:ascii="Times New Roman" w:hAnsi="Times New Roman"/>
          <w:color w:val="000000"/>
          <w:sz w:val="30"/>
          <w:rtl/>
        </w:rPr>
        <w:t>لأَنَّهُ لَو أَرَادَ اسْتِغْفَارًا لِغَيْرِ نَفْسِهِ لَقَيَّدَ.</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۲۱۹</w:t>
      </w:r>
      <w:r>
        <w:br/>
      </w:r>
      <w:r>
        <w:br/>
      </w:r>
      <w:r>
        <w:rPr>
          <w:rFonts w:ascii="Times New Roman" w:hAnsi="Times New Roman"/>
          <w:color w:val="000000"/>
          <w:sz w:val="30"/>
          <w:rtl/>
        </w:rPr>
        <w:t>وَقِيلَ: لِأَنَّهُمْ يَنْحَرِفُونَ، وَالانْحِرَافُ لَيْسَ مُخَالَفَةٌ تَامَّةٌ، فَخَافَ رَضَ اللَّهُ عَنْهُ أَنْ</w:t>
      </w:r>
      <w:r>
        <w:br/>
      </w:r>
      <w:r>
        <w:rPr>
          <w:rFonts w:ascii="Times New Roman" w:hAnsi="Times New Roman"/>
          <w:color w:val="000000"/>
          <w:sz w:val="30"/>
          <w:rtl/>
        </w:rPr>
        <w:t>يَكُونَ مُقَصِّرًا فِي هَذَا الإِنْحِرَافِ، فَقَالَ: «نَسْتَغْفِرُ اللهَ».</w:t>
      </w:r>
      <w:r>
        <w:br/>
      </w:r>
      <w:r>
        <w:rPr>
          <w:rFonts w:ascii="Times New Roman" w:hAnsi="Times New Roman"/>
          <w:color w:val="000000"/>
          <w:sz w:val="30"/>
          <w:rtl/>
        </w:rPr>
        <w:t>ثم أَعْقَبَ المُؤَلِّفُ رَحِمَهُ اللَّهُ بِحَدِيثِ عَبدِ اللهِ بْنِ عُمَرَ رَضِوَانَهُ عَنْهُ قَالَ: رَقِيتُ يَوْمًا عَلَى بَيْتِ حَفْصَةَ رَقِيتُ وَالفِعْلُ مِنهُ: رَقِيَ بِمَعْنَى صَعِدَ عَلَى بَيْتِ حَفْصَةَ» أُخْتِهِ، فَرَأَيْتُ النَّبِيِّ ﷺ يَقْضِي حَاجَتَهُ ويُريدُ بذلك البَوْلَ أو الغائِطَ «مُسْتَقْبِلَ الشَّامِ، مُسْتَدْبِرَ الكَعْبَةِ، فَقَوْلُهُ: «مُسْتَقْبِلَ الشَّامِ» لا إِشْكَالَ فِيهِ، أَمَّا قَوْلُهُ: «مُسْتَدْبِرَ الكَعْبَةِ» فَفِيهِ إِشْكَال؛ لِأَنَّهُ يُعَارِضُ عُمُومَ حَدِيثِ أَبي أَيُّوبَ فِي قَوْلِهِ صَلَّى اللهُ عَلَيْهِ وَسَلَّمَ : «وَلا تَسْتَدْبِرُوهَا».</w:t>
      </w:r>
      <w:r>
        <w:br/>
      </w:r>
      <w:r>
        <w:rPr>
          <w:rFonts w:ascii="Times New Roman" w:hAnsi="Times New Roman"/>
          <w:color w:val="000000"/>
          <w:sz w:val="30"/>
          <w:rtl/>
        </w:rPr>
        <w:t>فَاخْتَلَفَ العُلَماءُ فِي الجُمْع بَيْنَ هَذَيْنِ الحَدِيثَيْنِ :</w:t>
      </w:r>
      <w:r>
        <w:br/>
      </w:r>
      <w:r>
        <w:rPr>
          <w:rFonts w:ascii="Times New Roman" w:hAnsi="Times New Roman"/>
          <w:color w:val="000000"/>
          <w:sz w:val="30"/>
          <w:rtl/>
        </w:rPr>
        <w:t>قَالَ بَعضُهُمْ بِعُمُومِ حَدِيثِ أَبِي أَيُّوبَ رَضِوَاللَّهُ عَنْهُ، وَأَنَّهُ لا يَجُوزُ اسْتِقْبَالُ القِبْلَةِ وَلا اسْتِدْبَارُهَا لا بالخلاءِ، وَلا فِي البُنْيَانِ، وَهَذَا اخْتِيَارُ أَي أَيُّوبَ رَضَ اللَّهُ عَنْهُ وَاخْتِيَارُ</w:t>
      </w:r>
      <w:r>
        <w:br/>
      </w:r>
      <w:r>
        <w:rPr>
          <w:rFonts w:ascii="Times New Roman" w:hAnsi="Times New Roman"/>
          <w:color w:val="000000"/>
          <w:sz w:val="30"/>
          <w:rtl/>
        </w:rPr>
        <w:t>شَيْخِ الإِسْلامِ ابْنِ تَيْمِيَّةَ رَحمهُ اللهُ وَهُوَ رِوَايَةٌ عَنِ الإِمَامِ أَحْمَدَ).</w:t>
      </w:r>
      <w:r>
        <w:br/>
      </w:r>
      <w:r>
        <w:rPr>
          <w:rFonts w:ascii="Times New Roman" w:hAnsi="Times New Roman"/>
          <w:color w:val="000000"/>
          <w:sz w:val="30"/>
          <w:rtl/>
        </w:rPr>
        <w:t>وَقِيلَ : يَجُوزُ الاِسْتِقْبَالُ وَالاِسْتِدْبَارُ فِي البُنْيَانِ؛ وَهَذَا مَبْنِيٌّ عَلَى أَنَّ حَدِيثَ</w:t>
      </w:r>
      <w:r>
        <w:br/>
      </w:r>
      <w:r>
        <w:br/>
      </w:r>
      <w:r>
        <w:rPr>
          <w:rFonts w:ascii="Times New Roman" w:hAnsi="Times New Roman"/>
          <w:color w:val="000000"/>
          <w:sz w:val="30"/>
          <w:rtl/>
        </w:rPr>
        <w:t>ابْنِ عُمَرَ مُخَصِّصُ حَدِيثِ أَي أَيُّوبَ.</w:t>
      </w:r>
      <w:r>
        <w:br/>
      </w:r>
      <w:r>
        <w:br/>
      </w:r>
      <w:r>
        <w:rPr>
          <w:rFonts w:ascii="Times New Roman" w:hAnsi="Times New Roman"/>
          <w:color w:val="000000"/>
          <w:sz w:val="30"/>
          <w:rtl/>
        </w:rPr>
        <w:t>وَهُنَا نُجَادِلُ أَصْحَابَ هَذَا القَوْلِ، فَنَقُولُ: هَل فِعْلُ النَّبِيِّ صَلَّى اللَّهُ عَلَيْهِ وَعَلَى الِهِ وَسَلَّم</w:t>
      </w:r>
      <w:r>
        <w:br/>
      </w:r>
      <w:r>
        <w:rPr>
          <w:rFonts w:ascii="Times New Roman" w:hAnsi="Times New Roman"/>
          <w:color w:val="000000"/>
          <w:sz w:val="30"/>
          <w:rtl/>
        </w:rPr>
        <w:t>المُخَالِفُ لِعُمُومِ قَولِهِ، مُخَصِّصُ أَو خَاصٌ بِهِ؟</w:t>
      </w:r>
      <w:r>
        <w:br/>
      </w:r>
      <w:r>
        <w:rPr>
          <w:rFonts w:ascii="Times New Roman" w:hAnsi="Times New Roman"/>
          <w:color w:val="000000"/>
          <w:sz w:val="30"/>
          <w:rtl/>
        </w:rPr>
        <w:t>الجواب: في هذا قَوْلانِ للعلماء: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٣٠٠/٥</w:t>
      </w:r>
      <w:r>
        <w:rPr>
          <w:rFonts w:ascii="Times New Roman" w:hAnsi="Times New Roman"/>
          <w:color w:val="000000"/>
          <w:sz w:val="30"/>
          <w:rtl/>
        </w:rPr>
        <w:t>).</w:t>
      </w:r>
      <w:r>
        <w:br/>
      </w:r>
      <w:r>
        <w:br/>
      </w:r>
      <w:r>
        <w:rPr>
          <w:rFonts w:ascii="Times New Roman" w:hAnsi="Times New Roman"/>
          <w:color w:val="000000"/>
          <w:sz w:val="30"/>
        </w:rPr>
        <w:t>۲۲۰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قَالَ بَعْضُهُم نَأْخُذُ بِعُمُوم اللفظ لأنَّهُ هُو الَّذِي خُوطِبْنَا بِهِ، وَلَقَد قَالَ اللهُ تَعَالَى: وَيَوْمَ يُنَادِيهِمْ فَيَقُولُ مَاذَا أَجَبْتُمُ الْمُرْسَلِينَ ﴾ [القصص : </w:t>
      </w:r>
      <w:r>
        <w:rPr>
          <w:rFonts w:ascii="Times New Roman" w:hAnsi="Times New Roman"/>
          <w:color w:val="000000"/>
          <w:sz w:val="30"/>
        </w:rPr>
        <w:t>٦٥</w:t>
      </w:r>
      <w:r>
        <w:rPr>
          <w:rFonts w:ascii="Times New Roman" w:hAnsi="Times New Roman"/>
          <w:color w:val="000000"/>
          <w:sz w:val="30"/>
          <w:rtl/>
        </w:rPr>
        <w:t>]، وَالفِعْلُ لَهُ احتمالات، فَيَحْتَمِلُ أَنَّهُ كَانَ نَاسِيّا، وَهَذَا وَارِدٌ لا شَكَ، وَيَحْتَمِلُ أَنَّهُ لَم يَتَيَسَّرْ لَهُ أَنْ يَنحَرِفَ إِلَى جهَةٍ غيرِ القِبلَةِ، فَيَكُونُ عَاجِزا، وَيَحْتَمِلُ أَنَّهُ خَاصٌ به، وَالأَوَّلُ عَامٌ لِلأُمَّةِ، لَكِنَّ هَذَا الاِحْتِمَالَ وَإِن كَانَ وَارِدًا عَقْلًا إِلَّا أَنَّهُ ضَعِيفٌ؛ لِأَنَّ احْتِرَامَ القِبْلَةِ لا يَختَصُّ بِالأُمَّةِ، بَل هُوَ لِلأُمَّةِ وِلِلنَّبِيِّ عَلَيْهِ الصَّلَاةُ وَالسَّلَامُ وَهُو أَوَّلُ مَنْ يَحْتَرِمُهُ، لَكِنَّ احْتِمَالَ الخصوصِيَّةِ، أَوِ احْتِمَالَ أَن يَكُونَ نَاسِيًا أو أَنْ يَكُونَ عَاجِزًا وَارِدٌ؛ لِهَذَا ذَهَبَ بَعْضُ العُلَماءِ إِلَى التَّحْرِيم مُطلَقًا.</w:t>
      </w:r>
      <w:r>
        <w:br/>
      </w:r>
      <w:r>
        <w:rPr>
          <w:rFonts w:ascii="Times New Roman" w:hAnsi="Times New Roman"/>
          <w:color w:val="000000"/>
          <w:sz w:val="30"/>
          <w:rtl/>
        </w:rPr>
        <w:t>ثُمَّ نَقُولُ: ذَكَرْتُم أَنه يَجوزُ اسْتِقْبَالُ القِبْلَةِ وَاسْتِدْبَارُها ، وَاحْتَجَجْتُم بِحَدِيثِ ابنِ عُمَرَ، وَهُنَا اسْتَدْلَلْتُم بِالأَخَصَّ عَلَى الأَعَمِّ، وَهَذَا لَا يَجوزُ؛ لِأَنَّهُ يَحِبُّ أَنْ يَكُونَ الدَّلِيلُ أَعَمَّ مِنَ المَدْلُولِ، وَهُنَا الدَّليلُ أَخَصُّ؛ لأنَّ الذي وَرَدَ فيه هو الاسْتِدْبار، وأمَّا الاستقبال فلا.</w:t>
      </w:r>
      <w:r>
        <w:br/>
      </w:r>
      <w:r>
        <w:br/>
      </w:r>
      <w:r>
        <w:rPr>
          <w:rFonts w:ascii="Times New Roman" w:hAnsi="Times New Roman"/>
          <w:color w:val="000000"/>
          <w:sz w:val="30"/>
          <w:rtl/>
        </w:rPr>
        <w:t>و</w:t>
      </w:r>
      <w:r>
        <w:br/>
      </w:r>
      <w:r>
        <w:br/>
      </w:r>
      <w:r>
        <w:rPr>
          <w:rFonts w:ascii="Times New Roman" w:hAnsi="Times New Roman"/>
          <w:color w:val="000000"/>
          <w:sz w:val="30"/>
          <w:rtl/>
        </w:rPr>
        <w:t>وَمَعلُوم أنَّ الاِسْتِدْبَارَ أَهْوَنُ فِي الاِحْتِقَارِ مِنَ الاسْتِقْبَالِ، وَالاسْتِقْبَالُ أَقْبَحُ، وَمِنْ ثَمَّ قَالَ بَعْضُ العُلَماءِ إِنَّهُ يَجوزُ اسْتِدبَارُ القِبْلَةِ في البُنْيَانِ، ولا يجوز استقبالها، وَهَذَا القَولُ أَصَحُ.</w:t>
      </w:r>
      <w:r>
        <w:br/>
      </w:r>
      <w:r>
        <w:rPr>
          <w:rFonts w:ascii="Times New Roman" w:hAnsi="Times New Roman"/>
          <w:color w:val="000000"/>
          <w:sz w:val="30"/>
          <w:rtl/>
        </w:rPr>
        <w:t>فَأَصَحُ الأَقْوَالِ فِي هَذِهِ المَسْأَلَةِ : أَنَّهُ يَجُوزُ فِي البُنْيَانِ اسْتِدْبَارُ الكَعْبَةِ دُونَ اسْتِقْبَالِهَا؛ لأنَّ الصَّحيحَ أَنَّ فِعْلَ النَّبِيِّ يُخَصِّصُ قَوْلَهُ؛ لأنَّ فِعْلَهُ سُنَّةٌ وقَوْلَهُ</w:t>
      </w:r>
      <w:r>
        <w:br/>
      </w:r>
      <w:r>
        <w:br/>
      </w:r>
      <w:r>
        <w:rPr>
          <w:rFonts w:ascii="Times New Roman" w:hAnsi="Times New Roman"/>
          <w:color w:val="000000"/>
          <w:sz w:val="30"/>
          <w:rtl/>
        </w:rPr>
        <w:t>سنه .</w:t>
      </w:r>
      <w:r>
        <w:br/>
      </w:r>
      <w:r>
        <w:br/>
      </w:r>
      <w:r>
        <w:rPr>
          <w:rFonts w:ascii="Times New Roman" w:hAnsi="Times New Roman"/>
          <w:color w:val="000000"/>
          <w:sz w:val="30"/>
          <w:rtl/>
        </w:rPr>
        <w:t>فَإِنْ قَالَ قَائِلٌ: رَوى أبو دَاوُدَ عن جابرٍ رَمَ اللَّهُ عَنْهُ قَالَ: رَأَيْتُ النَّبِيِّ ﷺ قَبْلَ</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tl/>
        </w:rPr>
        <w:t>أن يموت بسَنَةٍ يَبُولُ مُسْتَقْبِلَ القِبْلِةِ»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۲۲۱</w:t>
      </w:r>
      <w:r>
        <w:br/>
      </w:r>
      <w:r>
        <w:br/>
      </w:r>
      <w:r>
        <w:rPr>
          <w:rFonts w:ascii="Times New Roman" w:hAnsi="Times New Roman"/>
          <w:color w:val="000000"/>
          <w:sz w:val="30"/>
          <w:rtl/>
        </w:rPr>
        <w:t>النَّهْيِ</w:t>
      </w:r>
      <w:r>
        <w:br/>
      </w:r>
      <w:r>
        <w:br/>
      </w:r>
      <w:r>
        <w:rPr>
          <w:rFonts w:ascii="Times New Roman" w:hAnsi="Times New Roman"/>
          <w:color w:val="000000"/>
          <w:sz w:val="30"/>
          <w:rtl/>
        </w:rPr>
        <w:t>فالجَوابُ: على فَرْضِ أَنَّهُ صَحِيحٌ، فليس هناك دَليلٌ على أَنَّهُ مُتَأَخِّرُ عَنِ ا لأنَّ النَّهْيَ رُبَّما يَكونُ قَبْلَ أَنْ يَموتَ بنِصْفِ سَنةٍ؛ ولهذا ذَكَرَ العُلَماءُ أَنَّ النَّاقِلَ عَنِ الأَصْلِ مُقَدَّمُ على المبقي على الأَصْلِ؛ لأنَّ النَّاقلَ عن الأَصْلِ معه زِيادَةُ عِلْمٍ.</w:t>
      </w:r>
      <w:r>
        <w:br/>
      </w:r>
      <w:r>
        <w:br/>
      </w:r>
      <w:r>
        <w:rPr>
          <w:rFonts w:ascii="Times New Roman" w:hAnsi="Times New Roman"/>
          <w:color w:val="000000"/>
          <w:sz w:val="30"/>
          <w:rtl/>
        </w:rPr>
        <w:t>منْ فَوائد هَذَينِ الحَدِيثَين :</w:t>
      </w:r>
      <w:r>
        <w:br/>
      </w:r>
      <w:r>
        <w:br/>
      </w:r>
      <w:r>
        <w:rPr>
          <w:rFonts w:ascii="Times New Roman" w:hAnsi="Times New Roman"/>
          <w:color w:val="000000"/>
          <w:sz w:val="30"/>
          <w:rtl/>
        </w:rPr>
        <w:t>الفَائِدَةُ الأُولَى: شُمُولُ الشَّرِيعَةِ الإِسْلامِيَّةِ لِكُلِّ شَيْءٍ.</w:t>
      </w:r>
      <w:r>
        <w:br/>
      </w:r>
      <w:r>
        <w:rPr>
          <w:rFonts w:ascii="Times New Roman" w:hAnsi="Times New Roman"/>
          <w:color w:val="000000"/>
          <w:sz w:val="30"/>
          <w:rtl/>
        </w:rPr>
        <w:t>وَجْهُ ذَلِكَ : أَنه أَعْلَمَنَا بِآدَابِ قَضَاءِ الحَاجَةِ ؛ وَلِهَذَا قَالَ رَجُلٌ مِنَ المُشْرِكِينَ لِسَلْمَانَ الفَارِسِيُّ : عَلَّمَكُمْ نَبِيُّكُمْ كُلَّ شَيْءٍ حَتَّى الْخِرَاءَةَ، قَالَ: فَقَالَ: أَجَلْ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وَذَكَرَ أَنَّهُ مَنَعَهُم مِن أَنْ يَسْتَقبِلُوا القِبْلَةَ بِغَائِطِ أَوْ بَوْلٍ.</w:t>
      </w:r>
      <w:r>
        <w:br/>
      </w:r>
      <w:r>
        <w:rPr>
          <w:rFonts w:ascii="Times New Roman" w:hAnsi="Times New Roman"/>
          <w:color w:val="000000"/>
          <w:sz w:val="30"/>
          <w:rtl/>
        </w:rPr>
        <w:t>الفَائِدَةُ الثَّانِيَةُ : تَعْظِيمُ القِبْلَةِ، وَذَلكَ بِالنَّهْيِ عَنِ اسْتِقْبَالِهَا أَوِ اسْتِدْبَارِهَا حَالَ</w:t>
      </w:r>
      <w:r>
        <w:br/>
      </w:r>
      <w:r>
        <w:br/>
      </w:r>
      <w:r>
        <w:rPr>
          <w:rFonts w:ascii="Times New Roman" w:hAnsi="Times New Roman"/>
          <w:color w:val="000000"/>
          <w:sz w:val="30"/>
          <w:rtl/>
        </w:rPr>
        <w:t>قَضَاءِ الحَاجَةِ.</w:t>
      </w:r>
      <w:r>
        <w:br/>
      </w:r>
      <w:r>
        <w:br/>
      </w:r>
      <w:r>
        <w:rPr>
          <w:rFonts w:ascii="Times New Roman" w:hAnsi="Times New Roman"/>
          <w:color w:val="000000"/>
          <w:sz w:val="30"/>
          <w:rtl/>
        </w:rPr>
        <w:t>الفَائِدَةُ الثَّالِثَةُ: جَوَازُ اسْتِقْبَالِ الشَّمْس وَالقَمَرِ؛ لِقَولِهِ صَلَّى اللَّهُ عَلَيْهِ وَسَلَّمَ: «وَلَكِنْ</w:t>
      </w:r>
      <w:r>
        <w:br/>
      </w:r>
      <w:r>
        <w:br/>
      </w:r>
      <w:r>
        <w:rPr>
          <w:rFonts w:ascii="Times New Roman" w:hAnsi="Times New Roman"/>
          <w:color w:val="000000"/>
          <w:sz w:val="30"/>
          <w:rtl/>
        </w:rPr>
        <w:t>شَرِّقُوا أَوْ غَرِّبُوا».</w:t>
      </w:r>
      <w:r>
        <w:br/>
      </w:r>
      <w:r>
        <w:br/>
      </w:r>
      <w:r>
        <w:rPr>
          <w:rFonts w:ascii="Times New Roman" w:hAnsi="Times New Roman"/>
          <w:color w:val="000000"/>
          <w:sz w:val="30"/>
          <w:rtl/>
        </w:rPr>
        <w:t>لَكِنَّ بَعْضَ العُلَماءِ ذَهَبَ إِلَى كَرَاهَةِ اسْتِقْبَالِ الشَّمْسِ أَوِ القَمَرِ، وَعَلَّلُوا ذلك بما فيهما مِن نُورِ اللهِ عَدَمَل وَلا شَكٌّ أَنَّ هَذَا التَّعلِيلَ عَلِيلٌ ؛ لِأَنَّ النُّجُومَ فِيهَا نُورُ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٣</w:t>
      </w:r>
      <w:r>
        <w:rPr>
          <w:rFonts w:ascii="Times New Roman" w:hAnsi="Times New Roman"/>
          <w:color w:val="000000"/>
          <w:sz w:val="30"/>
          <w:rtl/>
        </w:rPr>
        <w:t>(</w:t>
      </w:r>
      <w:r>
        <w:rPr>
          <w:rFonts w:ascii="Times New Roman" w:hAnsi="Times New Roman"/>
          <w:color w:val="000000"/>
          <w:sz w:val="30"/>
        </w:rPr>
        <w:t>٣٦٠</w:t>
      </w:r>
      <w:r>
        <w:rPr>
          <w:rFonts w:ascii="Times New Roman" w:hAnsi="Times New Roman"/>
          <w:color w:val="000000"/>
          <w:sz w:val="30"/>
          <w:rtl/>
        </w:rPr>
        <w:t>) ، وأبو داود: كتاب الطهارة، باب الرخصة في ذلك [ استقبال القبلة عند قضاء الحاجة]، رقم (</w:t>
      </w:r>
      <w:r>
        <w:rPr>
          <w:rFonts w:ascii="Times New Roman" w:hAnsi="Times New Roman"/>
          <w:color w:val="000000"/>
          <w:sz w:val="30"/>
        </w:rPr>
        <w:t>۱۳</w:t>
      </w:r>
      <w:r>
        <w:rPr>
          <w:rFonts w:ascii="Times New Roman" w:hAnsi="Times New Roman"/>
          <w:color w:val="000000"/>
          <w:sz w:val="30"/>
          <w:rtl/>
        </w:rPr>
        <w:t>)، والترمذي: كتاب الطهارة، باب ما جاء في الرخصة في ذلك، رقم (</w:t>
      </w:r>
      <w:r>
        <w:rPr>
          <w:rFonts w:ascii="Times New Roman" w:hAnsi="Times New Roman"/>
          <w:color w:val="000000"/>
          <w:sz w:val="30"/>
        </w:rPr>
        <w:t>۹</w:t>
      </w:r>
      <w:r>
        <w:rPr>
          <w:rFonts w:ascii="Times New Roman" w:hAnsi="Times New Roman"/>
          <w:color w:val="000000"/>
          <w:sz w:val="30"/>
          <w:rtl/>
        </w:rPr>
        <w:t>)،</w:t>
      </w:r>
      <w:r>
        <w:br/>
      </w:r>
      <w:r>
        <w:rPr>
          <w:rFonts w:ascii="Times New Roman" w:hAnsi="Times New Roman"/>
          <w:color w:val="000000"/>
          <w:sz w:val="30"/>
          <w:rtl/>
        </w:rPr>
        <w:t>وابن ماجه: كتاب الطهارة، باب الرخصة في ذلك في الكنيف، رقم (</w:t>
      </w:r>
      <w:r>
        <w:rPr>
          <w:rFonts w:ascii="Times New Roman" w:hAnsi="Times New Roman"/>
          <w:color w:val="000000"/>
          <w:sz w:val="30"/>
        </w:rPr>
        <w:t>٣٢٥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الطهارة، باب الاستطابة، رقم (</w:t>
      </w:r>
      <w:r>
        <w:rPr>
          <w:rFonts w:ascii="Times New Roman" w:hAnsi="Times New Roman"/>
          <w:color w:val="000000"/>
          <w:sz w:val="30"/>
        </w:rPr>
        <w:t>٢٦٢</w:t>
      </w:r>
      <w:r>
        <w:rPr>
          <w:rFonts w:ascii="Times New Roman" w:hAnsi="Times New Roman"/>
          <w:color w:val="000000"/>
          <w:sz w:val="30"/>
          <w:rtl/>
        </w:rPr>
        <w:t>).</w:t>
      </w:r>
      <w:r>
        <w:br/>
      </w:r>
      <w:r>
        <w:br/>
      </w:r>
      <w:r>
        <w:rPr>
          <w:rFonts w:ascii="Times New Roman" w:hAnsi="Times New Roman"/>
          <w:color w:val="000000"/>
          <w:sz w:val="30"/>
        </w:rPr>
        <w:t>٢٢٢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اللهِ عَزَوَجَلَّ وَالفَجْرُ فِيهِ نُورُ اللهِ، وَمَعَ هَذَا يَخْتَلِفُ الحُكْمُ، ثُمَّ إِنَّ هَذَا القَوْلَ مُخَالِفٌ</w:t>
      </w:r>
      <w:r>
        <w:br/>
      </w:r>
      <w:r>
        <w:br/>
      </w:r>
      <w:r>
        <w:rPr>
          <w:rFonts w:ascii="Times New Roman" w:hAnsi="Times New Roman"/>
          <w:color w:val="000000"/>
          <w:sz w:val="30"/>
          <w:rtl/>
        </w:rPr>
        <w:t>أَيضًا - لِقَولِهِ : وَلَكِنْ شَرِّقُوا أَوْ غَرِّبُوا .</w:t>
      </w:r>
      <w:r>
        <w:br/>
      </w:r>
      <w:r>
        <w:br/>
      </w:r>
      <w:r>
        <w:rPr>
          <w:rFonts w:ascii="Times New Roman" w:hAnsi="Times New Roman"/>
          <w:color w:val="000000"/>
          <w:sz w:val="30"/>
          <w:rtl/>
        </w:rPr>
        <w:t>الفَائِدَةُ الرَّابِعَةُ: أَنَّ النَّهْيَ عَنِ اسْتِقْبَالِ القِبْلَةِ أَوِ اسْتِدْبَارِهَا عَامٌ فِي البُنْيَانِ وَغَيْرِ البُنْيَانِ؛ لِأَنَّ الرَّسُولَ لم يَسْتَثْن شَيْئًا، وَخَاطَبَ أَهْلَ المَدينَةِ وَهُم إِمَّا أَن يَكُونَ فِي بُيُوتِهِم خَلاءٌ أَو يُتَوَفَّعُ ذَلكَ.</w:t>
      </w:r>
      <w:r>
        <w:br/>
      </w:r>
      <w:r>
        <w:rPr>
          <w:rFonts w:ascii="Times New Roman" w:hAnsi="Times New Roman"/>
          <w:color w:val="000000"/>
          <w:sz w:val="30"/>
          <w:rtl/>
        </w:rPr>
        <w:t>عَلى كُلِّ حَالٍ: الحَديثُ عَامٌ، وَبِنَاءً عَليهِ فَلا يَجوزُ أَنْ يَبْنِيَ الْإِنْسَانُ اتَّجَاهَ مِرحَاضِهِ إلى القِبلَةِ، وَلْيَسْمَعِ المُهَنْدِسونَ للعماير، ولْيَسْمَعِ البَنَّاؤُونَ أَيضًا لِهَذَا الحَديثِ، وَأَنَّهُم إِذَا أَرَادُوا إِنْشَاءَ المَراحِيض في العِمَارَاتِ أَو الفِلَلِ فَإِنَّهُ يَجِبُ أَلَّا تَكونَ وُجوهُهَا إِلى القِبْلَةِ؛ لأَنَّ النَّبِيَّ</w:t>
      </w:r>
      <w:r>
        <w:br/>
      </w:r>
      <w:r>
        <w:rPr>
          <w:rFonts w:ascii="Times New Roman" w:hAnsi="Times New Roman"/>
          <w:color w:val="000000"/>
          <w:sz w:val="30"/>
          <w:rtl/>
        </w:rPr>
        <w:t>ﷺ حَرَّمَ ذَلكَ؛ فَقَدْ نَهَى نَهْيَ تَحْرِيمٍ عَن ذَلكَ.</w:t>
      </w:r>
      <w:r>
        <w:br/>
      </w:r>
      <w:r>
        <w:br/>
      </w:r>
      <w:r>
        <w:rPr>
          <w:rFonts w:ascii="Times New Roman" w:hAnsi="Times New Roman"/>
          <w:color w:val="000000"/>
          <w:sz w:val="30"/>
          <w:rtl/>
        </w:rPr>
        <w:t>:</w:t>
      </w:r>
      <w:r>
        <w:br/>
      </w:r>
      <w:r>
        <w:br/>
      </w:r>
      <w:r>
        <w:rPr>
          <w:rFonts w:ascii="Times New Roman" w:hAnsi="Times New Roman"/>
          <w:color w:val="000000"/>
          <w:sz w:val="30"/>
          <w:rtl/>
        </w:rPr>
        <w:t>فَإِذَا قَالَ قَائِلُ: إِذَا كَانَ بَيْتِي قَد بُنيَ عَلَى هَذَا فَإِذَا أَصْنَعُ؟</w:t>
      </w:r>
      <w:r>
        <w:br/>
      </w:r>
      <w:r>
        <w:rPr>
          <w:rFonts w:ascii="Times New Roman" w:hAnsi="Times New Roman"/>
          <w:color w:val="000000"/>
          <w:sz w:val="30"/>
          <w:rtl/>
        </w:rPr>
        <w:t>فَالجَوابُ: أَنَّ لَكَ فِي هَذَا طَرِيقَينِ:</w:t>
      </w:r>
      <w:r>
        <w:br/>
      </w:r>
      <w:r>
        <w:br/>
      </w:r>
      <w:r>
        <w:rPr>
          <w:rFonts w:ascii="Times New Roman" w:hAnsi="Times New Roman"/>
          <w:color w:val="000000"/>
          <w:sz w:val="30"/>
          <w:rtl/>
        </w:rPr>
        <w:t>الطَّريقُ الأَوَّلُ : أَنْ تُغَيِّرَ المَجْلِسَ - مَقْعَدَ البَوْلِ وَالغَائِطِ - لِتَكُونَ القِبْلَةُ عَلَى يَمينِكَ أَو عَلى يَسارِكَ، وَهَذَا هُوَ الَّذِي تَبْرَأُ بِهِ الذَّمَّةُ وَيَسْتَرِيحُ بِهِ القَلْبُ، وَلا يَخْشَى</w:t>
      </w:r>
      <w:r>
        <w:br/>
      </w:r>
      <w:r>
        <w:rPr>
          <w:rFonts w:ascii="Times New Roman" w:hAnsi="Times New Roman"/>
          <w:color w:val="000000"/>
          <w:sz w:val="30"/>
          <w:rtl/>
        </w:rPr>
        <w:t>صَاحِبُ البَيتِ أَن يَأْتِيَ أَحدٌ فَيَسْتَقْبِلَ القِبْلَةَ أَو يَسْتَدْبِرَهَا.</w:t>
      </w:r>
      <w:r>
        <w:br/>
      </w:r>
      <w:r>
        <w:rPr>
          <w:rFonts w:ascii="Times New Roman" w:hAnsi="Times New Roman"/>
          <w:color w:val="000000"/>
          <w:sz w:val="30"/>
          <w:rtl/>
        </w:rPr>
        <w:t>الطَّريقُ الثَّانِي: أَنْ يَجْلِسَ الإِنسَانُ وَيَنْحَرِفَ وَيَظَلُّ المَقْعَدُ عَلَى مَا هُوَ عَلَيهِ؛ لِقَوْلِ أَبي أَيُّوبَ رَضَ اللَّهُ عَنْهُ رَاوِي الحَديثِ: فَقَدِمنَا الشَّامَ فَوَجَدْنَا مَراحِيضَ قَد بُنيَتْ نَحْوَ الكعبة فَتَنْحَرِفُ عَنهَا وَنَسْتَغفِرُ اللهَ، وَلكِنَّ هَذَا الطَّريقَ طَريقٌ قَاصَرٌ، وَوُجُوهُ قُصوره:</w:t>
      </w:r>
      <w:r>
        <w:br/>
      </w:r>
      <w:r>
        <w:rPr>
          <w:rFonts w:ascii="Times New Roman" w:hAnsi="Times New Roman"/>
          <w:color w:val="000000"/>
          <w:sz w:val="30"/>
          <w:rtl/>
        </w:rPr>
        <w:t>أَوَّلا: أَنَّ الإِنْسَانَ رُبَّمَا يَدْخُلُ فَيَنْسَى وَيَجْلِسُ مُسْتَقْبِلَ القِبْلَةِ.</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۲۲۳</w:t>
      </w:r>
      <w:r>
        <w:br/>
      </w:r>
      <w:r>
        <w:br/>
      </w:r>
      <w:r>
        <w:rPr>
          <w:rFonts w:ascii="Times New Roman" w:hAnsi="Times New Roman"/>
          <w:color w:val="000000"/>
          <w:sz w:val="30"/>
          <w:rtl/>
        </w:rPr>
        <w:t>ثانيًا: أَنَّهُ قَد يَدْخُلُ المَرْحَاضَ شَخص آخَرُ فَيَجْلِسُ حَيثُ كَانَ الْجَاهُ المَقْعَدَةِ. ثَالثًا: رُبَّما يَكُونُ الرَّجُلُ قَد نَبَّهَ أَهْلَهُ عَلى هذَا، وَلَكِنْ لا يَأْمَنُ أَنْ يَبيعَ البَيْتَ</w:t>
      </w:r>
      <w:r>
        <w:br/>
      </w:r>
      <w:r>
        <w:rPr>
          <w:rFonts w:ascii="Times New Roman" w:hAnsi="Times New Roman"/>
          <w:color w:val="000000"/>
          <w:sz w:val="30"/>
          <w:rtl/>
        </w:rPr>
        <w:t>أو يَنتَقِلَ عَنهُ بالإرثِ، فَيَأْتِي مَنْ بَعْدَهُ وَيَسْتَقْبَلَ القِبْلَةَ، وَيَكُونَ هُوَ السَّبَبَ في ذلك،</w:t>
      </w:r>
      <w:r>
        <w:br/>
      </w:r>
      <w:r>
        <w:br/>
      </w:r>
      <w:r>
        <w:rPr>
          <w:rFonts w:ascii="Times New Roman" w:hAnsi="Times New Roman"/>
          <w:color w:val="000000"/>
          <w:sz w:val="30"/>
          <w:rtl/>
        </w:rPr>
        <w:t>والمتَسبِّبُ مُشَارِكُ للفَاعِلِ فِي الإِثْمِ.</w:t>
      </w:r>
      <w:r>
        <w:br/>
      </w:r>
      <w:r>
        <w:rPr>
          <w:rFonts w:ascii="Times New Roman" w:hAnsi="Times New Roman"/>
          <w:color w:val="000000"/>
          <w:sz w:val="30"/>
          <w:rtl/>
        </w:rPr>
        <w:t>إِذنِ: الطَّرِيقُ الأَوَّلُ أَسْلَمُ.</w:t>
      </w:r>
      <w:r>
        <w:br/>
      </w:r>
      <w:r>
        <w:br/>
      </w:r>
      <w:r>
        <w:rPr>
          <w:rFonts w:ascii="Times New Roman" w:hAnsi="Times New Roman"/>
          <w:color w:val="000000"/>
          <w:sz w:val="30"/>
          <w:rtl/>
        </w:rPr>
        <w:t>فعلى هذا إِذَا قَالَ قَائِلٌ: إِذَا وَجَدْنَا مَرَاحِيضَ بُنِيَتْ نَحْوَ الكَعْبَةِ، وَفْقَ مَا قَالَ أبو أَيُّوبَ رَضِنَ اللهُ عَنْهُ؟</w:t>
      </w:r>
      <w:r>
        <w:br/>
      </w:r>
      <w:r>
        <w:rPr>
          <w:rFonts w:ascii="Times New Roman" w:hAnsi="Times New Roman"/>
          <w:color w:val="000000"/>
          <w:sz w:val="30"/>
          <w:rtl/>
        </w:rPr>
        <w:t>قُلْنَا: إِنَّ الوَاجِبَ تَغْيِيرُهَا كَمَا يُوجَدُ فِي بَعضِ الحَمامَاتِ؛ لِأَنَّ الإِنْسَانَ رُبَّمَا هُوَ بِنَفْسِهِ يَسْتَطِيعُ أَنْ يَتَخَلَّصَ مِنَ اسْتِقْبَالِ القِبْلَةِ بِالإِنْحِرَافِ عَنْهَا، لَكِنَّ غَيْرَهُ مِنْ أَهْلِ البَيْتِ، أَوْ مَنْ يَرِثُ البَيْتَ مِمَنْ أَتَى بَعْدَهُ قَدْ لا يَهْتَمُّونَ بِهَذَا الأَمْرِ؛ فَيَكُونُ إِثْمُهُمْ عَلَيْهِ؛ وَلِهَذَا يَجِبُ التَّنْبُهُ الآنَ لِوَضْعِ المَرَاحِيضِ، وَأَلَّا تَكُونَ مُسْتَقْبِلَةَ القِبْلَةِ.</w:t>
      </w:r>
      <w:r>
        <w:br/>
      </w:r>
      <w:r>
        <w:rPr>
          <w:rFonts w:ascii="Times New Roman" w:hAnsi="Times New Roman"/>
          <w:color w:val="000000"/>
          <w:sz w:val="30"/>
          <w:rtl/>
        </w:rPr>
        <w:t>فَإِذَا قَالَ: تَغْبِيرُ الحَمامِ أَو تَغْبِيرُ الْمَقْعَدِ يُكَلِّفُ مَبْلَغَا كَبِيرًا؟</w:t>
      </w:r>
      <w:r>
        <w:br/>
      </w:r>
      <w:r>
        <w:rPr>
          <w:rFonts w:ascii="Times New Roman" w:hAnsi="Times New Roman"/>
          <w:color w:val="000000"/>
          <w:sz w:val="30"/>
          <w:rtl/>
        </w:rPr>
        <w:t>فَالجَوابُ : هَذَا أَمْرٌ سَهْلٌ لِسلامَةِ الدِّينِ، وَكَم مِن مَصْروفَاتٍ فِي تَجْهِيزِ الْبَيْتِ وَفَرْشِهِ لا فَائِدَةَ مِنْهَا إِلا التَكلُّفَ وَزِيادَةَ المَالِ، كَمَنْ يَفْرُشُ دَرَجَ بَيْتِهِ؛ فَالنَّاسُ لَنْ</w:t>
      </w:r>
      <w:r>
        <w:br/>
      </w:r>
      <w:r>
        <w:br/>
      </w:r>
      <w:r>
        <w:rPr>
          <w:rFonts w:ascii="Times New Roman" w:hAnsi="Times New Roman"/>
          <w:color w:val="000000"/>
          <w:sz w:val="30"/>
          <w:rtl/>
        </w:rPr>
        <w:t>يَجْلِسُوا في الدَّرَج؛ لأنها تمر.</w:t>
      </w:r>
      <w:r>
        <w:br/>
      </w:r>
      <w:r>
        <w:br/>
      </w:r>
      <w:r>
        <w:rPr>
          <w:rFonts w:ascii="Times New Roman" w:hAnsi="Times New Roman"/>
          <w:color w:val="000000"/>
          <w:sz w:val="30"/>
          <w:rtl/>
        </w:rPr>
        <w:t>على كُلِّ حالٍ نَقولُ : إِنَّ الأَمْرَ سَهْلٌ، لَكنَّ البَذْلَ فِي الحَقِّ يُتَقَلُهُ الشَّيْطَانُ عَلَى النَّفْسِ؛ ولهذا تَجِدُ الرَّجُلَ يَنْقُلُ عليه أنْ يَبْذُلَ اثْنَيْنِ ونِصْفًا في المئةِ فِي الزَّكاة، ويَهونُ عليْهِ أنْ يَبْزُلَ خَمْسةً في المئة منَ الصَّدقةِ المُسْتَحَبَّةِ، ويَهون عليْهِ أنْ يَبْزُلَ عِشْرِينَ في</w:t>
      </w:r>
      <w:r>
        <w:br/>
      </w:r>
      <w:r>
        <w:br/>
      </w:r>
      <w:r>
        <w:rPr>
          <w:rFonts w:ascii="Times New Roman" w:hAnsi="Times New Roman"/>
          <w:color w:val="000000"/>
          <w:sz w:val="30"/>
        </w:rPr>
        <w:t>٢٢٤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المئةِ مِنْ أَجْلِ وَليمةٍ دَعا إليها زملاءه أو أصْحابَهُ، هذا هو الواقع، فأُمورُ الخير يُنقلها الشَّيْطانُ في النَّفْسِ ؛ ولهذا أَقولُ : إِنَّهُ يَجِبُ عَلى مَنْ كَانَتْ مَرَاحِيضُهم مُتَّجِهةً إِلى القِبْلَةِ أَنْ يُحوِّلُوهَا حَتَّى تَكونَ القِبْلَةُ عن اليَمينِ أو عَن اليَسَارِ، وَإِلا فَهُم مُتَعرَّضونَ</w:t>
      </w:r>
      <w:r>
        <w:br/>
      </w:r>
      <w:r>
        <w:br/>
      </w:r>
      <w:r>
        <w:rPr>
          <w:rFonts w:ascii="Times New Roman" w:hAnsi="Times New Roman"/>
          <w:color w:val="000000"/>
          <w:sz w:val="30"/>
          <w:rtl/>
        </w:rPr>
        <w:t>لِلإِثْمِ وَلَو بَعْدَ سَنَوَاتٍ.</w:t>
      </w:r>
      <w:r>
        <w:br/>
      </w:r>
      <w:r>
        <w:br/>
      </w:r>
      <w:r>
        <w:rPr>
          <w:rFonts w:ascii="Times New Roman" w:hAnsi="Times New Roman"/>
          <w:color w:val="000000"/>
          <w:sz w:val="30"/>
          <w:rtl/>
        </w:rPr>
        <w:t>يَفْعَلُ؟</w:t>
      </w:r>
      <w:r>
        <w:br/>
      </w:r>
      <w:r>
        <w:br/>
      </w:r>
      <w:r>
        <w:rPr>
          <w:rFonts w:ascii="Times New Roman" w:hAnsi="Times New Roman"/>
          <w:color w:val="000000"/>
          <w:sz w:val="30"/>
          <w:rtl/>
        </w:rPr>
        <w:t>مَسْأَلَةٌ: أَحَدُ النَّاسِ اسْتَأْجَرَ بَيْتًا فَوَجَدَ فِيهِ أَنَّ الْمَرَاحِيضَ إِلَى الْجَاهِ القِبْلَةِ فَاذَا</w:t>
      </w:r>
      <w:r>
        <w:br/>
      </w:r>
      <w:r>
        <w:br/>
      </w:r>
      <w:r>
        <w:rPr>
          <w:rFonts w:ascii="Times New Roman" w:hAnsi="Times New Roman"/>
          <w:color w:val="000000"/>
          <w:sz w:val="30"/>
          <w:rtl/>
        </w:rPr>
        <w:t>الجَوَابُ: يَقُولُ لِصَاحِبِ البَيْتِ : غَيْرُهُ، فَإِنْ رَفَضَ فَلْيَأْتِ بِكُرْسِيُّ يَتَّجِهُ فِيهِ</w:t>
      </w:r>
      <w:r>
        <w:br/>
      </w:r>
      <w:r>
        <w:rPr>
          <w:rFonts w:ascii="Times New Roman" w:hAnsi="Times New Roman"/>
          <w:color w:val="000000"/>
          <w:sz w:val="30"/>
          <w:rtl/>
        </w:rPr>
        <w:t>إِلَى غَيْرِ القِبْلَةِ، حتى ولو كانَ مَنْ يَسْتَعْمِلُهُ مِنْ صِغَارِ السِّنِّ وَمَنْ دُونَ البُلوغِ. الفَائِدَةُ الخَامِسةُ: تَحْرِيمُ اسْتِقْبَالِ القِبْلَةِ وَاسْتِدْبَارِهَا حَالَ قَضاءِ الْحَاجَةِ، يُؤْخَذُ مِنْ قَوْلِهِ ﷺ: «لا تَسْتَقْبِلُوا»، وَالأَصْلُ فِي النَّهْيِ التَّحْرِيمُ حَتَّى يَقومَ دَليلٌ عَلَى خِلَافِ</w:t>
      </w:r>
      <w:r>
        <w:br/>
      </w:r>
      <w:r>
        <w:br/>
      </w:r>
      <w:r>
        <w:rPr>
          <w:rFonts w:ascii="Times New Roman" w:hAnsi="Times New Roman"/>
          <w:color w:val="000000"/>
          <w:sz w:val="30"/>
          <w:rtl/>
        </w:rPr>
        <w:t>ذلك.</w:t>
      </w:r>
      <w:r>
        <w:br/>
      </w:r>
      <w:r>
        <w:br/>
      </w:r>
      <w:r>
        <w:rPr>
          <w:rFonts w:ascii="Times New Roman" w:hAnsi="Times New Roman"/>
          <w:color w:val="000000"/>
          <w:sz w:val="30"/>
          <w:rtl/>
        </w:rPr>
        <w:t>فَلَو قَالَ قَائِلٌ : لَعَلَّ النَّهِي لِلكَرَاهَةِ.</w:t>
      </w:r>
      <w:r>
        <w:br/>
      </w:r>
      <w:r>
        <w:rPr>
          <w:rFonts w:ascii="Times New Roman" w:hAnsi="Times New Roman"/>
          <w:color w:val="000000"/>
          <w:sz w:val="30"/>
          <w:rtl/>
        </w:rPr>
        <w:t>قُلْنَا: هَذَا خِلافُ الأَصلِ، فالأَصْلُ فِي النَّهْيِ التَّحْرِيمُ.</w:t>
      </w:r>
      <w:r>
        <w:br/>
      </w:r>
      <w:r>
        <w:rPr>
          <w:rFonts w:ascii="Times New Roman" w:hAnsi="Times New Roman"/>
          <w:color w:val="000000"/>
          <w:sz w:val="30"/>
          <w:rtl/>
        </w:rPr>
        <w:t>وَلَكِنْ ثَبَتَ فِي الصَّحِيحَيْنِ مِنْ حَدِيثِ عَبدِ اللَّهِ بنِ عُمَرَ بنِ الخَطَّابِ رَضِوَلِتَهُ عَنْهُما قَالَ: «رَقِيتُ يَومَا عَلَى بَيْتِ حَفْصَةَ فَرَأَيْتُ النَّبِيَّ ﷺ يَقْضِي حَاجَتَهُ مُسْتَقْبِلَ الشَّامِ وَمُسْتَدْبِرَ الكَعْبَةِ»)، وَهذَا يَدُلُّ عَلَى جَوازِ اسْتِدْبَارِ القِبْلَةِ فِي البُنْيَانِ.</w:t>
      </w:r>
      <w:r>
        <w:br/>
      </w:r>
      <w:r>
        <w:rPr>
          <w:rFonts w:ascii="Times New Roman" w:hAnsi="Times New Roman"/>
          <w:color w:val="000000"/>
          <w:sz w:val="30"/>
          <w:rtl/>
        </w:rPr>
        <w:t>فَإِنْ قَالَ قَائِلٌ : هَذَا مِن خَصَائِصِ النَّبِيِّ ﷺ وَلْنُبِقِ حَدِيثَ أَبِي أَيوبَ عَلَى عُمُومِهِ.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التبرز في البيوت، رقم (</w:t>
      </w:r>
      <w:r>
        <w:rPr>
          <w:rFonts w:ascii="Times New Roman" w:hAnsi="Times New Roman"/>
          <w:color w:val="000000"/>
          <w:sz w:val="30"/>
        </w:rPr>
        <w:t>١٤٨</w:t>
      </w:r>
      <w:r>
        <w:rPr>
          <w:rFonts w:ascii="Times New Roman" w:hAnsi="Times New Roman"/>
          <w:color w:val="000000"/>
          <w:sz w:val="30"/>
          <w:rtl/>
        </w:rPr>
        <w:t>)، ومسلم: كتاب الطهارة،</w:t>
      </w:r>
      <w:r>
        <w:br/>
      </w:r>
      <w:r>
        <w:br/>
      </w:r>
      <w:r>
        <w:rPr>
          <w:rFonts w:ascii="Times New Roman" w:hAnsi="Times New Roman"/>
          <w:color w:val="000000"/>
          <w:sz w:val="30"/>
          <w:rtl/>
        </w:rPr>
        <w:t>باب الاستطابة رقم (</w:t>
      </w:r>
      <w:r>
        <w:rPr>
          <w:rFonts w:ascii="Times New Roman" w:hAnsi="Times New Roman"/>
          <w:color w:val="000000"/>
          <w:sz w:val="30"/>
        </w:rPr>
        <w:t>٢٦٦</w:t>
      </w:r>
      <w:r>
        <w:rPr>
          <w:rFonts w:ascii="Times New Roman" w:hAnsi="Times New Roman"/>
          <w:color w:val="000000"/>
          <w:sz w:val="30"/>
          <w:rtl/>
        </w:rPr>
        <w:t>).</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٢٢٥</w:t>
      </w:r>
      <w:r>
        <w:br/>
      </w:r>
      <w:r>
        <w:br/>
      </w:r>
      <w:r>
        <w:rPr>
          <w:rFonts w:ascii="Times New Roman" w:hAnsi="Times New Roman"/>
          <w:color w:val="000000"/>
          <w:sz w:val="30"/>
          <w:rtl/>
        </w:rPr>
        <w:t xml:space="preserve">فَالجَوابُ : لا نَقْبَلُ هَذِهِ الدَّعْوَى؛ لأنَّها دَعْوَى خِلافُ الأَصْلِ، وَالأَصْلُ أَنَّ رَسُولَ اللهِ ﷺ أُسْوَةٌ ، وَأَنَّ مَا ثَبَتَ فِي حَقِّهِ فَهُوَ ثَابِتٌ فِي حَقِّنَا إِلا بِدَلِيلِ، وَيَدُلُّ عَلَى أَنَّ مَا ثَبَتَ فِي حَقِّهِ ثَابِتٌ فِي حَقِّنَا إِلا بِدَليل آيتانِ فِي سُورَةِ الْأَحْزَابِ تَدُلَّانِ عَلَى أَنَّ ما ثَبَتَ في حَقٌّ الرَّسولِ ثَابِتٌ فِي حَقْنَا إِلا بدليل، قَالَ اللَّهُ عَزَّوَجَلَّ : ﴿ يَتَأَيُّهَا النَّبِيُّ إنَّا أَحْلَلْنَا لَكَ أَزْوَجَكَ الَّتِي وَاتَيْتَ أُجُورَهُنَّ وَمَا مَلَكَتْ يَمِينُكَ مِمَّا أَفَاءَ اللَّهُ عَلَيْكَ وبنات عمك وبنات عمتك وبنات خَالِك وبنات خلئِكَ الَّتِي هَاجَرْنَ مَعَكَ وَامْرأَة مُّؤْمِنَةً إِن وَهَبَتْ نَفْسَهَا لِلنَّبِي إِنْ أَرَادَ النَّبِيُّ أَن يَسْتَنكِحَهَا خَالِصَةً لَكَ مِن دُونِ الْمُؤْمِنِينَ ﴾ [الأحزاب: </w:t>
      </w:r>
      <w:r>
        <w:rPr>
          <w:rFonts w:ascii="Times New Roman" w:hAnsi="Times New Roman"/>
          <w:color w:val="000000"/>
          <w:sz w:val="30"/>
        </w:rPr>
        <w:t>٥٠</w:t>
      </w:r>
      <w:r>
        <w:rPr>
          <w:rFonts w:ascii="Times New Roman" w:hAnsi="Times New Roman"/>
          <w:color w:val="000000"/>
          <w:sz w:val="30"/>
          <w:rtl/>
        </w:rPr>
        <w:t>].</w:t>
      </w:r>
      <w:r>
        <w:br/>
      </w:r>
      <w:r>
        <w:rPr>
          <w:rFonts w:ascii="Times New Roman" w:hAnsi="Times New Roman"/>
          <w:color w:val="000000"/>
          <w:sz w:val="30"/>
          <w:rtl/>
        </w:rPr>
        <w:t>وَلَولا قَوْلُهُ: خَالِصَةً لَكَ ﴾ لَكَانَ يَجوزُ للرَّجُلِ إِذَا وَهَبَتِ المَرْأَةُ نَفْسَها لَه أن يتزوجها بالهبة بدونِ مَهْرٍ، وَبِدُونِ أَيِّ شَيْءٍ، لَكِنْ لمَّا قَالَ: (خَالِصَةً لَكَ ) عُلِمَ أَنَّ هَذَا خَاصٌ بِالنَّبِيِّ صَلَّى</w:t>
      </w:r>
      <w:r>
        <w:br/>
      </w:r>
      <w:r>
        <w:rPr>
          <w:rFonts w:ascii="Times New Roman" w:hAnsi="Times New Roman"/>
          <w:color w:val="000000"/>
          <w:sz w:val="30"/>
          <w:rtl/>
        </w:rPr>
        <w:t>اللَّهُ عَلَيْهِ وَسَلَّمَ، وأَنَّهُ لو لا قيامُ دَليل التخصيص لكانَ ذلك عاما له وللأمة.</w:t>
      </w:r>
      <w:r>
        <w:br/>
      </w:r>
      <w:r>
        <w:rPr>
          <w:rFonts w:ascii="Times New Roman" w:hAnsi="Times New Roman"/>
          <w:color w:val="000000"/>
          <w:sz w:val="30"/>
          <w:rtl/>
        </w:rPr>
        <w:t xml:space="preserve">الآيةُ الأُخْرَى: قَوْلُهُ تَعَالَى: ﴿فَلَمَّا قَضَى زَيْدٌ مِنْهَا وَطَرًا نَفَحْتَكَهَا ) [الأحزاب: </w:t>
      </w:r>
      <w:r>
        <w:rPr>
          <w:rFonts w:ascii="Times New Roman" w:hAnsi="Times New Roman"/>
          <w:color w:val="000000"/>
          <w:sz w:val="30"/>
        </w:rPr>
        <w:t>۳۷</w:t>
      </w:r>
      <w:r>
        <w:rPr>
          <w:rFonts w:ascii="Times New Roman" w:hAnsi="Times New Roman"/>
          <w:color w:val="000000"/>
          <w:sz w:val="30"/>
          <w:rtl/>
        </w:rPr>
        <w:t xml:space="preserve">] أي: لما قَضَى زَيْدُ بنُ حَارثَةَ وَطَرًا مِن زَيْنَبَ بِنتِ جَحْشٍ، زَوَّجْنَاكَها وَكانَ زَيْدٌ يُدعَى فِي الأَوَّلِ زَيْدَ بنَ مُحَمَّدٍ، وَيُنْسَبُ إِلَى رَسُولِ اللَّهِ ، فَأَبْطَلَ اللَّهُ تِلكَ البُنيَّةَ، وَكَانُوا يَقولُونَ: لا يُمكِنُ أَن يَتزوَّجَ الرَّجُلُ زَوجَةَ مَنِ ادَّعَاهُ ابْنَا لَه، كَمَا أَنَّهُ لا يُمكِنُ أَنْ يَتزَوجَ زَوجَةَ مَن كَانَ ابْنَا لَهُ لِصُلْبِهِ، فَأَرَادَ اللَّهُ عَزَّوَجَلَّ أَنْ يُبْطِلَ هَذِهِ العَقيدَةَ الفَاسِدَةَ بِالأَمْرِ الوَاقِع: ﴿فَلَمَّا قَضَى زَيْدٌ مِنْهَا وَطَرًا زَوَحْتَكَهَا ﴾ [الأحزاب: </w:t>
      </w:r>
      <w:r>
        <w:rPr>
          <w:rFonts w:ascii="Times New Roman" w:hAnsi="Times New Roman"/>
          <w:color w:val="000000"/>
          <w:sz w:val="30"/>
        </w:rPr>
        <w:t>٣٧</w:t>
      </w:r>
      <w:r>
        <w:rPr>
          <w:rFonts w:ascii="Times New Roman" w:hAnsi="Times New Roman"/>
          <w:color w:val="000000"/>
          <w:sz w:val="30"/>
          <w:rtl/>
        </w:rPr>
        <w:t xml:space="preserve">)، لم يَقُلْ : لِكَيْلَا يَكونَ عَليكَ حَرجٌ فِي زَوْجِةِ دَعَيَّكَ ، وَلَكِنْ قَالَ: لِكَيْ لَا يَكُونَ عَلَى الْمُؤْمِنِينَ حَرَجٌ فِي أَزْوَج أَدْعِيَا بِهِمْ إِذَا قَضَوْا مِنْهُنَّ وَطَرًا ﴾ [الأحزاب: </w:t>
      </w:r>
      <w:r>
        <w:rPr>
          <w:rFonts w:ascii="Times New Roman" w:hAnsi="Times New Roman"/>
          <w:color w:val="000000"/>
          <w:sz w:val="30"/>
        </w:rPr>
        <w:t>٣٧</w:t>
      </w:r>
      <w:r>
        <w:rPr>
          <w:rFonts w:ascii="Times New Roman" w:hAnsi="Times New Roman"/>
          <w:color w:val="000000"/>
          <w:sz w:val="30"/>
          <w:rtl/>
        </w:rPr>
        <w:t>]، فَذَكَرَ حُكْما</w:t>
      </w:r>
      <w:r>
        <w:br/>
      </w:r>
      <w:r>
        <w:br/>
      </w:r>
      <w:r>
        <w:rPr>
          <w:rFonts w:ascii="Times New Roman" w:hAnsi="Times New Roman"/>
          <w:color w:val="000000"/>
          <w:sz w:val="30"/>
        </w:rPr>
        <w:t>٢٢٦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خاصا، وعَلَّلَ بعِلَّةٍ عامَّةٍ، وَهَذا دَليلٌ عَلى أَنَّ التَّشْرِيعَ الْمُوَجَّهَ لِلرَّسُولِ عَلَيْهِ الصَّلَاةُ وَالسَّلَامُ</w:t>
      </w:r>
      <w:r>
        <w:br/>
      </w:r>
      <w:r>
        <w:br/>
      </w:r>
      <w:r>
        <w:rPr>
          <w:rFonts w:ascii="Times New Roman" w:hAnsi="Times New Roman"/>
          <w:color w:val="000000"/>
          <w:sz w:val="30"/>
          <w:rtl/>
        </w:rPr>
        <w:t>تَشْرِيعٌ لَه وَالأُمَّةِ إِلا بِدَليل.</w:t>
      </w:r>
      <w:r>
        <w:br/>
      </w:r>
      <w:r>
        <w:br/>
      </w:r>
      <w:r>
        <w:rPr>
          <w:rFonts w:ascii="Times New Roman" w:hAnsi="Times New Roman"/>
          <w:color w:val="000000"/>
          <w:sz w:val="30"/>
          <w:rtl/>
        </w:rPr>
        <w:t>وَإِنَّما سُقْنَا هَذَا الكَلامَ لِرَدَّ دَعْوَى مَنِ ادَّعَى أَنَّ اسْتِدْبَارَ القِبْلَةِ حَالَ قَضَاءِ الحَاجَةِ بِالبُنيانِ خَاصٌ بِرَسُولِ اللهِ ﷺ فَالْأَصْلُ عَدَمُ الخصوصِيَّةِ.</w:t>
      </w:r>
      <w:r>
        <w:br/>
      </w:r>
      <w:r>
        <w:rPr>
          <w:rFonts w:ascii="Times New Roman" w:hAnsi="Times New Roman"/>
          <w:color w:val="000000"/>
          <w:sz w:val="30"/>
          <w:rtl/>
        </w:rPr>
        <w:t>ولَو قَالَ قَائِلٌ : يُمْكِنُ أَنْ يَكونَ النَّبِيُّ ﷺ فَعَلَ ذَلكَ نِسْيَانًا.</w:t>
      </w:r>
      <w:r>
        <w:br/>
      </w:r>
      <w:r>
        <w:rPr>
          <w:rFonts w:ascii="Times New Roman" w:hAnsi="Times New Roman"/>
          <w:color w:val="000000"/>
          <w:sz w:val="30"/>
          <w:rtl/>
        </w:rPr>
        <w:t>قُلْنَا: الأَصْلُ فِيمَا فَعَلَهُ أَنَّهُ تَشْرِيعٌ وَلَيسَ نِسْيَانًا، وَلَو أَنَّنا قَبِلْنَا مِثْلَ هَذَا الاحْتِمَالِ لكانَ كُلُّ أَحدٍ يَبْلُغُهُ شَيْءٌ عَنْ رَسُولِ اللهِ ﷺ يُخَالِفُ قَاعِدَتَهُ يَقُولُ: هَذَا يَحْتَمِلُ أَن يَكُونَ نِسيانًا، وَالأَصلُ التَّشْرِيعُ وَعَدَمُ النِّسْيَانِ ، وفِي ادّعاءِ أَنَّ مِثْلَ هَذَا نِسْيَانُ، فِيهِ لَمْرٌ لِرَسُولِ اللهِ ﷺ لَيسَ بالأمْرِ الهَين؛ لأنَّ النبي ﷺ إِذَا نَسيَ فَلا بدَّ أَنْ يُذْكَرَ، وَإِذَا ذُكِّرَ فَلا بدَّ أَنْ يُخْبِرَ أَنَّ مَا وَقَعَ مِنهُ كَان نِسْيَانًا.</w:t>
      </w:r>
      <w:r>
        <w:br/>
      </w:r>
      <w:r>
        <w:rPr>
          <w:rFonts w:ascii="Times New Roman" w:hAnsi="Times New Roman"/>
          <w:color w:val="000000"/>
          <w:sz w:val="30"/>
          <w:rtl/>
        </w:rPr>
        <w:t>فإنْ قَالَ قَائِلٌ: إِنَّ مَا فَعَلَهُ الرَّسُولُ عَلَيْهِ الصَّلَاةُ وَالسَّلَامُ كَانَ قَبْلَ النَّهْيِ، وَالنَّهْيُ</w:t>
      </w:r>
      <w:r>
        <w:br/>
      </w:r>
      <w:r>
        <w:br/>
      </w:r>
      <w:r>
        <w:rPr>
          <w:rFonts w:ascii="Times New Roman" w:hAnsi="Times New Roman"/>
          <w:color w:val="000000"/>
          <w:sz w:val="30"/>
          <w:rtl/>
        </w:rPr>
        <w:t>جَاءَ نَاسِخا له.</w:t>
      </w:r>
      <w:r>
        <w:br/>
      </w:r>
      <w:r>
        <w:br/>
      </w:r>
      <w:r>
        <w:rPr>
          <w:rFonts w:ascii="Times New Roman" w:hAnsi="Times New Roman"/>
          <w:color w:val="000000"/>
          <w:sz w:val="30"/>
          <w:rtl/>
        </w:rPr>
        <w:t>فَالجَوابُ: لا يُمْكِنُ أَنْ نَدَّعِيَ ذَلكَ، وَالجَمْعُ مُمكِنٌ ؛ لِأَنَّهُ مَتَى أَمْكَنَ الجَمْعُ لَم نَقُلْ بِالنَّسْخِ ؛ إِذِ النَّسْخُ إِبْطَالُ حُكْمِ شَرْعِيٍّ، وَكَيْفَ نُقْدِمُ عَلَى إِبْطَالِ حُكْمٍ شَرْعِيٌّ مَعَ إِمْكَانِ الجَمْعِ؛ لأَنَّهُ إِذَا أَمْكَنَ الجَمْعُ عَمِلْنَا بِالدَّليلَيْنِ جَمِيعًا، وَإِذَا قُلْنَا بِالنَّسْخِ أَبْطَلْنَا أَحَدَ الدَّليلَينِ، وَهَذَا شَيءٌ لَيسَ بِالأَمرِ السَّهْلِ، فَتَعَيَّنَ أَن يَكُونَ حَديثُ ابْنِ عُمَرَ</w:t>
      </w:r>
      <w:r>
        <w:br/>
      </w:r>
      <w:r>
        <w:rPr>
          <w:rFonts w:ascii="Times New Roman" w:hAnsi="Times New Roman"/>
          <w:color w:val="000000"/>
          <w:sz w:val="30"/>
          <w:rtl/>
        </w:rPr>
        <w:t>روايته عنها مُخصصًا لِعُمُومِ حَدِيثِ أَبِي أَيوبَ.</w:t>
      </w:r>
      <w:r>
        <w:br/>
      </w:r>
      <w:r>
        <w:rPr>
          <w:rFonts w:ascii="Times New Roman" w:hAnsi="Times New Roman"/>
          <w:color w:val="000000"/>
          <w:sz w:val="30"/>
          <w:rtl/>
        </w:rPr>
        <w:t>فَإِنْ قَالَ قَائِلٌ: إِذَا جَعَلْتُمُوهُ مُخصِّصًا في مَسأَلَةِ الاِسْتِدْبَارِ، أَفَلَا يُمْكِنُ أَنْ تَجْعَلُوهُ مُخصصًا في مَسْأَلَةِ الاسْتِقْبَالِ، وَأَنَّهُ يَجوزُ اسْتِقْبَالُ القِبْلَةِ فِي البُنْيَانِ، كَما يَجوزُ</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۲۲۷</w:t>
      </w:r>
      <w:r>
        <w:br/>
      </w:r>
      <w:r>
        <w:br/>
      </w:r>
      <w:r>
        <w:rPr>
          <w:rFonts w:ascii="Times New Roman" w:hAnsi="Times New Roman"/>
          <w:color w:val="000000"/>
          <w:sz w:val="30"/>
          <w:rtl/>
        </w:rPr>
        <w:t xml:space="preserve">اسْتِدْبَارُها ؛ فَإِذَا جَازَ الاِسْتِدْبَارُ جَازَ الاِسْتِقْبَالُ؛ لأَنَّ النَّهْيَ وَرَدَ عَنهُما جَميعًا، لا تَسْتَقْبِلُوا وَلَا تَسْتَدْبِرُوا فَلَمَّا اسْتُدْبِرَ فِي البُنْيَانِ كَانَ الاسْتِقْبَالُ بِالبُنْيَانِ أَيْضًا جَائِزًا. </w:t>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إِنَّ هَذَا إِيرَادٌ قَوِيٌّ، لَكِنَّ الأَقوَى مِنْهُ أَنْ نَقُولَ: إِنَّ الوَاجِبَ الْأَخِذُ بِالعُمومِ، وَأَنْ يُقتَصَرَ التَّحْصِيصُ عَلى صُورَةِ المُخَصِّص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مَا دَامَ عِندَنَا عُمُوم، فَالوَاجِبُ أَخْذُ العُمُومِ وَالاقْتِصَارُ عَلى الصُّورَةِ التِي حَصَلَ بِهَا التَّحْصِيصُ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ثُمَّ نَقولُ : قَد يَمْنَعُ مَانع منَ القِياسِ ، فَيَقولُ: لا يُمْكِنُ أَنْ نَقيسَ الِاسْتِقْبَالَ عَلَى الاسْتِدْبَارِ ؛ لأَنَّ الاِسْتِقْبَالَ أَقْبَحُ مِنَ الاسْتِدْبَارِ حَتَّى فِي مَذاقِ النَّاسِ، فلو أَنَّ رَجُلًا أرادَ أَنْ يَبولَ وجَلَسَ أَمامَكَ مُسْتَقْبِلا لك لكانَ أَشَدَّ فِي إِهانَتِكَ مَا لَوِ اسْتَدْبَرَكَ،</w:t>
      </w:r>
      <w:r>
        <w:br/>
      </w:r>
      <w:r>
        <w:rPr>
          <w:rFonts w:ascii="Times New Roman" w:hAnsi="Times New Roman"/>
          <w:color w:val="000000"/>
          <w:sz w:val="30"/>
          <w:rtl/>
        </w:rPr>
        <w:t>وهذا أَمْرٌ مَعْلوم، وعلى هذا فيَمْتَنِعُ القياسُ.</w:t>
      </w:r>
      <w:r>
        <w:br/>
      </w:r>
      <w:r>
        <w:rPr>
          <w:rFonts w:ascii="Times New Roman" w:hAnsi="Times New Roman"/>
          <w:color w:val="000000"/>
          <w:sz w:val="30"/>
          <w:rtl/>
        </w:rPr>
        <w:t>فالحاصلُ : أَنَّ حديث ابنِ عُمَرَ يَدُلُّ على أَنَّهُ يَجُوزُ للإِنْسانِ أَنْ يَبْنِيَ مَراحِيضَهُ</w:t>
      </w:r>
      <w:r>
        <w:br/>
      </w:r>
      <w:r>
        <w:br/>
      </w:r>
      <w:r>
        <w:rPr>
          <w:rFonts w:ascii="Times New Roman" w:hAnsi="Times New Roman"/>
          <w:color w:val="000000"/>
          <w:sz w:val="30"/>
          <w:rtl/>
        </w:rPr>
        <w:t>في البُنْيَانِ مُسْتَدْبِرةً الكَعْبَةَ، ولا بَأْسَ.</w:t>
      </w:r>
      <w:r>
        <w:br/>
      </w:r>
      <w:r>
        <w:br/>
      </w:r>
      <w:r>
        <w:rPr>
          <w:rFonts w:ascii="Times New Roman" w:hAnsi="Times New Roman"/>
          <w:color w:val="000000"/>
          <w:sz w:val="30"/>
          <w:rtl/>
        </w:rPr>
        <w:t xml:space="preserve">الفَائِدَةُ السَّادِسَةُ: جَوَازُ اسْتِقْبَالِ القِبْلَةِ وَاسْتِدْبَارِهَا حَالَ الرُّعَافِ، وَحَالَ خُرُوجِ الرِّيحِ، وَحَالَ الحِجَامَةِ، وَحَالَ الجماع، وَمَا أَشبَهَ ذَلِكَ. وَجْهُ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أَنَّ الأَصْلَ فِي هَذَا الإِبَاحَةُ، فَيُقْتَصَرُ فِي النَّهْي عَلَى مَا جَاءَ بِهِ النَّصُّ. الفَائِدَةُ السَّابعةُ: أَنَّ الخِطَابَ الشَّرْعِيَّ يَنْقَسِمُ إِلَى قِسْمَيْنِ: عَامُ، وَخَاصٌ والخاص قَدْ يَكُونُ خَاصَّا بِالأَحْوَالِ، وَقَدْ يَكُونُ خَاصًا بِالْأَمْكِنَةِ، وَقَدْ يَكُونُ خَاصَّا</w:t>
      </w:r>
      <w:r>
        <w:br/>
      </w:r>
      <w:r>
        <w:br/>
      </w:r>
      <w:r>
        <w:rPr>
          <w:rFonts w:ascii="Times New Roman" w:hAnsi="Times New Roman"/>
          <w:color w:val="000000"/>
          <w:sz w:val="30"/>
          <w:rtl/>
        </w:rPr>
        <w:t>بِالأَزْمِنَةِ، حَسَبَ مَا يَقْتَضِيهِ السَّيَاقُ.</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خروج الدم من الأنف. المصباح المنير [رعف] (</w:t>
      </w:r>
      <w:r>
        <w:rPr>
          <w:rFonts w:ascii="Times New Roman" w:hAnsi="Times New Roman"/>
          <w:color w:val="000000"/>
          <w:sz w:val="30"/>
        </w:rPr>
        <w:t>٢٣٠/١</w:t>
      </w:r>
      <w:r>
        <w:rPr>
          <w:rFonts w:ascii="Times New Roman" w:hAnsi="Times New Roman"/>
          <w:color w:val="000000"/>
          <w:sz w:val="30"/>
          <w:rtl/>
        </w:rPr>
        <w:t>).</w:t>
      </w:r>
      <w:r>
        <w:br/>
      </w:r>
      <w:r>
        <w:br/>
      </w:r>
      <w:r>
        <w:rPr>
          <w:rFonts w:ascii="Times New Roman" w:hAnsi="Times New Roman"/>
          <w:color w:val="000000"/>
          <w:sz w:val="30"/>
        </w:rPr>
        <w:t>۲۲۸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فَقَدْ آمُرُ شَخصًا بِشَيْءٍ وَلا آمُرُ الآخَرَ ؛ لِوُجُودِ سَبَبِ الأَمْرِ فِي الأَوَّلِ دُونَ الثَّانِي، وَكَذَلِكَ بِالنِّسْبَةِ لِلْأَمَاكِنِ وَالْأَزْمَانِ.</w:t>
      </w:r>
      <w:r>
        <w:br/>
      </w:r>
      <w:r>
        <w:rPr>
          <w:rFonts w:ascii="Times New Roman" w:hAnsi="Times New Roman"/>
          <w:color w:val="000000"/>
          <w:sz w:val="30"/>
          <w:rtl/>
        </w:rPr>
        <w:t>الفَائِدَةُ الثامنةُ : أَنَّ الإِنْسَانَ إِذَا رَأَى مِنْ نَفْسِهِ أَنَّه فَعَلَ فِعْلًا مُقَصِّرًا فِيهِ،</w:t>
      </w:r>
      <w:r>
        <w:br/>
      </w:r>
      <w:r>
        <w:rPr>
          <w:rFonts w:ascii="Times New Roman" w:hAnsi="Times New Roman"/>
          <w:color w:val="000000"/>
          <w:sz w:val="30"/>
          <w:rtl/>
        </w:rPr>
        <w:t>فَلْيَسْتَغفر الله عَزَّوَجَل لِيَغْفِرَ لَه هَذَا التَّقْصِيرَ.</w:t>
      </w:r>
      <w:r>
        <w:br/>
      </w:r>
      <w:r>
        <w:rPr>
          <w:rFonts w:ascii="Times New Roman" w:hAnsi="Times New Roman"/>
          <w:color w:val="000000"/>
          <w:sz w:val="30"/>
          <w:rtl/>
        </w:rPr>
        <w:t>الفَائِدَةُ التاسعةُ: جَوَازُ تَبَشُطِ الإِنْسَانِ فِي بَيتِ قَرِيبِهِ لِقَوْلِهِ: رَقِيتُ يَوْمًا عَلَى</w:t>
      </w:r>
      <w:r>
        <w:br/>
      </w:r>
      <w:r>
        <w:br/>
      </w:r>
      <w:r>
        <w:rPr>
          <w:rFonts w:ascii="Times New Roman" w:hAnsi="Times New Roman"/>
          <w:color w:val="000000"/>
          <w:sz w:val="30"/>
          <w:rtl/>
        </w:rPr>
        <w:t>بَيْتِ حَفْصَةَ».</w:t>
      </w:r>
      <w:r>
        <w:br/>
      </w:r>
      <w:r>
        <w:br/>
      </w:r>
      <w:r>
        <w:rPr>
          <w:rFonts w:ascii="Times New Roman" w:hAnsi="Times New Roman"/>
          <w:color w:val="000000"/>
          <w:sz w:val="30"/>
          <w:rtl/>
        </w:rPr>
        <w:t>الفَائِدَةُ العاشرة : أَنَّ بُيُوتَ أَزْوَاجِ النَّبِيِّ صَى اللَّهُ عَلَيْهِ وَعَلَى آلِهِ وَسَلَّمَ مِلْكُ هُنَّ؛ بِدَلِيلِ أَنَّهُ أَضَافَ البَيْتَ إِلَى حَفْصَةَ، وهذا هو الأَقْرَبُ، أَنَّ النَّبِيَّ ﷺ مِلَّكَ زَوْجَاتِهِ بُيوتَهُ، ويَدُلُّ لهذا أنَّ بَيْتَ عَائِشَةَ رَضِوَاللَّهُ عَنْهَا كَانَ لَها مِلْكًا، وَقَدِ اسْتَأْذَنَ عُمَرُ لَمَّا طُعِنَ أَنْ</w:t>
      </w:r>
      <w:r>
        <w:br/>
      </w:r>
      <w:r>
        <w:br/>
      </w:r>
      <w:r>
        <w:rPr>
          <w:rFonts w:ascii="Times New Roman" w:hAnsi="Times New Roman"/>
          <w:color w:val="000000"/>
          <w:sz w:val="30"/>
          <w:rtl/>
        </w:rPr>
        <w:t>يُدْفَنَ فِي بَيتها ).</w:t>
      </w:r>
      <w:r>
        <w:br/>
      </w:r>
      <w:r>
        <w:br/>
      </w:r>
      <w:r>
        <w:rPr>
          <w:rFonts w:ascii="Times New Roman" w:hAnsi="Times New Roman"/>
          <w:color w:val="000000"/>
          <w:sz w:val="30"/>
          <w:rtl/>
        </w:rPr>
        <w:t>عَوْرَتَهُ.</w:t>
      </w:r>
      <w:r>
        <w:br/>
      </w:r>
      <w:r>
        <w:br/>
      </w:r>
      <w:r>
        <w:rPr>
          <w:rFonts w:ascii="Times New Roman" w:hAnsi="Times New Roman"/>
          <w:color w:val="000000"/>
          <w:sz w:val="30"/>
          <w:rtl/>
        </w:rPr>
        <w:t>الفَائِدَةُ الحاديةَ عَشْرَةَ: جَوَازُ مُشَاهَدَةِ القَاعِدِ عَلَى حَاجَتِهِ، لَكِنْ بِشَرْطِ أَلَّا يَرَى</w:t>
      </w:r>
      <w:r>
        <w:br/>
      </w:r>
      <w:r>
        <w:br/>
      </w:r>
      <w:r>
        <w:rPr>
          <w:rFonts w:ascii="Times New Roman" w:hAnsi="Times New Roman"/>
          <w:color w:val="000000"/>
          <w:sz w:val="30"/>
          <w:rtl/>
        </w:rPr>
        <w:t>الفَائِدَةُ الثَّانِيَةَ عَشْرَةَ: أَنَّ مَنْ كَانَ فِي المَدِينَةِ فَاسْتَقْبَلَ القِبْلَةَ اسْتَدْبَرَ الشَّامَ، وَالعَكْسُ بِالعَكْسِ؛ لِأَنَّ المَدِينَةَ بَيْنَ الشَّامِ وَبَيْنَ مَكَّةَ، أَمَّا مَنْ كَانَ إِلَى جِهَةٍ أُخْرَى،</w:t>
      </w:r>
      <w:r>
        <w:br/>
      </w:r>
      <w:r>
        <w:br/>
      </w:r>
      <w:r>
        <w:rPr>
          <w:rFonts w:ascii="Times New Roman" w:hAnsi="Times New Roman"/>
          <w:color w:val="000000"/>
          <w:sz w:val="30"/>
          <w:rtl/>
        </w:rPr>
        <w:t>فلا.</w:t>
      </w:r>
      <w:r>
        <w:br/>
      </w:r>
      <w:r>
        <w:br/>
      </w:r>
      <w:r>
        <w:rPr>
          <w:rFonts w:ascii="Times New Roman" w:hAnsi="Times New Roman"/>
          <w:color w:val="000000"/>
          <w:sz w:val="30"/>
          <w:rtl/>
        </w:rPr>
        <w:t>كَقَوْلِهِ.</w:t>
      </w:r>
      <w:r>
        <w:br/>
      </w:r>
      <w:r>
        <w:br/>
      </w:r>
      <w:r>
        <w:rPr>
          <w:rFonts w:ascii="Times New Roman" w:hAnsi="Times New Roman"/>
          <w:color w:val="000000"/>
          <w:sz w:val="30"/>
          <w:rtl/>
        </w:rPr>
        <w:t>الفَائِدَةُ الثَّالِثَةَ عَشْرَةَ: الاِسْتِدلالُ بِفِعْلِ الرَّسُولِ لِأَنَّ فِعْلَهُ مِن سُنَّتِهِ، فَهُو</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أصحاب النبي ، باب قصة البيعة، والاتفاق على عثمان بن عفان</w:t>
      </w:r>
      <w:r>
        <w:br/>
      </w:r>
      <w:r>
        <w:br/>
      </w:r>
      <w:r>
        <w:rPr>
          <w:rFonts w:ascii="Times New Roman" w:hAnsi="Times New Roman"/>
          <w:color w:val="000000"/>
          <w:sz w:val="30"/>
          <w:rtl/>
        </w:rPr>
        <w:t>رضِ اللَّهُ عَنْهُ ، رقم (</w:t>
      </w:r>
      <w:r>
        <w:rPr>
          <w:rFonts w:ascii="Times New Roman" w:hAnsi="Times New Roman"/>
          <w:color w:val="000000"/>
          <w:sz w:val="30"/>
        </w:rPr>
        <w:t>۳۷۰۰</w:t>
      </w:r>
      <w:r>
        <w:rPr>
          <w:rFonts w:ascii="Times New Roman" w:hAnsi="Times New Roman"/>
          <w:color w:val="000000"/>
          <w:sz w:val="30"/>
          <w:rtl/>
        </w:rPr>
        <w:t>)، عن عمرو بن ميمون.</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۲۲۹</w:t>
      </w:r>
      <w:r>
        <w:br/>
      </w:r>
      <w:r>
        <w:br/>
      </w:r>
      <w:r>
        <w:rPr>
          <w:rFonts w:ascii="Times New Roman" w:hAnsi="Times New Roman"/>
          <w:color w:val="000000"/>
          <w:sz w:val="30"/>
          <w:rtl/>
        </w:rPr>
        <w:t xml:space="preserve">الفَائِدَةُ الرَّابِعَةَ عَشْرَةَ: حُسْنُ تَعْلِيم رَسُولِ اللهِ ﷺ وَذَلكَ أَنَّهُ لَمَّا ذَكَرَ المَمْنُوعَ ذَكرَ الجَائزَ، فَالمَمنُوعُ هُوَ اسْتِقْبَالُ القِبْلَةِ وَاسْتِدْبَارُها عند قضاء الحاجةِ، وَالجَائِزُ أَنْ يُشَرِّقَ أَو يُغَرِّبَ، وَهذَا مِن حُسْنِ التَّعْلِيمِ، وَهُو طَريقُ الكِتابِ وَالسُّنَّةِ؛ فالكِتابُ والسُّنَّةُ إِذا وُجِدَ فِيهِمَا مَنْعُ فُتِحَ بَابُ الإِبَاحَةِ، قَالَ اللَّهُ تَعَالَى: ﴿ يَتَأَيُّهَا الَّذِينَ ءَامَنُوا لَا تَقُولُوا رَعِنَا وَقُولُوا أنظُرْنَا وَاسْمَعُوا ﴾ [البقرة: </w:t>
      </w:r>
      <w:r>
        <w:rPr>
          <w:rFonts w:ascii="Times New Roman" w:hAnsi="Times New Roman"/>
          <w:color w:val="000000"/>
          <w:sz w:val="30"/>
        </w:rPr>
        <w:t>١٠٤</w:t>
      </w:r>
      <w:r>
        <w:rPr>
          <w:rFonts w:ascii="Times New Roman" w:hAnsi="Times New Roman"/>
          <w:color w:val="000000"/>
          <w:sz w:val="30"/>
          <w:rtl/>
        </w:rPr>
        <w:t>]، فَلَما نَهى عَن هَذَا اللَّفْظِ أَتَى</w:t>
      </w:r>
      <w:r>
        <w:br/>
      </w:r>
      <w:r>
        <w:rPr>
          <w:rFonts w:ascii="Times New Roman" w:hAnsi="Times New Roman"/>
          <w:color w:val="000000"/>
          <w:sz w:val="30"/>
          <w:rtl/>
        </w:rPr>
        <w:t>بِلَفْظِ آخَرَ يُغْنِي عَنهُ لَا تَقُولُوا رَعِنَا وَقُولُوا أَنْظُرْنَا ﴾ [البقرة:</w:t>
      </w:r>
      <w:r>
        <w:rPr>
          <w:rFonts w:ascii="Times New Roman" w:hAnsi="Times New Roman"/>
          <w:color w:val="000000"/>
          <w:sz w:val="30"/>
        </w:rPr>
        <w:t>١٠٤</w:t>
      </w:r>
      <w:r>
        <w:rPr>
          <w:rFonts w:ascii="Times New Roman" w:hAnsi="Times New Roman"/>
          <w:color w:val="000000"/>
          <w:sz w:val="30"/>
          <w:rtl/>
        </w:rPr>
        <w:t>]. ولما جيءَ لِلنَّبِيِّ ﷺ بِتَمرِ طَيِّبِ وَسَألَ هَل تَمرُ خَيْبَرَ كُلُّهُ هَكَذا؟ قِيلَ لا لَكِنَّنا ،</w:t>
      </w:r>
      <w:r>
        <w:br/>
      </w:r>
      <w:r>
        <w:rPr>
          <w:rFonts w:ascii="Times New Roman" w:hAnsi="Times New Roman"/>
          <w:color w:val="000000"/>
          <w:sz w:val="30"/>
          <w:rtl/>
        </w:rPr>
        <w:t>نَأْخُذُ الصَّاغَ مِن هَذَا بِالصَّاعَيْنِ، وَالصَّاعَيْنِ مِنْ هَذَا بِالثَّلَاثَةِ، فَقَالَ: «لا تَفْعَلُوا، بِعِ الرَّدِيءَ بِدَرَاهِمَ وَاشْتَرِ بِالدَّرَاهِم جَيَّدًا» ، فَلَّما نَهَى عَنْ بَيعِ التَّمْرِ الرَّدِيءِ بِالجُيِّدِ مُتفَاضِلًا أَرْشَدَ إلى كَيفِيَّةِ الوُصُولِ إِلى الغَرَضِ مِن غَيْرِ رِبًا، فَقَالَ: «بِعِ الرَّدِيءَ</w:t>
      </w:r>
      <w:r>
        <w:br/>
      </w:r>
      <w:r>
        <w:br/>
      </w:r>
      <w:r>
        <w:rPr>
          <w:rFonts w:ascii="Times New Roman" w:hAnsi="Times New Roman"/>
          <w:color w:val="000000"/>
          <w:sz w:val="30"/>
          <w:rtl/>
        </w:rPr>
        <w:t>بِالدَّرَاهِمِ وَاشتَرِ بِالدَّراهِم جَيَّدًا».</w:t>
      </w:r>
      <w:r>
        <w:br/>
      </w:r>
      <w:r>
        <w:br/>
      </w:r>
      <w:r>
        <w:rPr>
          <w:rFonts w:ascii="Times New Roman" w:hAnsi="Times New Roman"/>
          <w:color w:val="000000"/>
          <w:sz w:val="30"/>
          <w:rtl/>
        </w:rPr>
        <w:t>ومنه هذا الحديث، قال: «لا تَسْتَقْبِلُوا ولا تَسْتَدْبِرُوا، وَلَكِنْ شَرِّقُوا أَوْ غَرْبُوا». فإن قيل: أيهما أشَقُّ على الإنْسانِ حالَ قَضاءِ الحاجةِ أَنْ يَسْتَقْبِلَ القِبْلَةَ أو أنْ يُشَرِّقَ أو يُغَرِّبَ؟ قُلْنا بالنِّسْبَةِ للعَمَل كُلُّهُ سواء، ولكنْ إِنْ كانَ مُسْتَقْبِلًا أو مُسْتَدْبِرًا فهو</w:t>
      </w:r>
      <w:r>
        <w:br/>
      </w:r>
      <w:r>
        <w:rPr>
          <w:rFonts w:ascii="Times New Roman" w:hAnsi="Times New Roman"/>
          <w:color w:val="000000"/>
          <w:sz w:val="30"/>
          <w:rtl/>
        </w:rPr>
        <w:t xml:space="preserve">حرام، وإنْ كانَ مُشَرِّقًا أو مُغَرِّبًا فهو </w:t>
      </w:r>
      <w:proofErr w:type="gramStart"/>
      <w:r>
        <w:rPr>
          <w:rFonts w:ascii="Times New Roman" w:hAnsi="Times New Roman"/>
          <w:color w:val="000000"/>
          <w:sz w:val="30"/>
          <w:rtl/>
        </w:rPr>
        <w:t>حَلالٌ ؛</w:t>
      </w:r>
      <w:proofErr w:type="gramEnd"/>
      <w:r>
        <w:rPr>
          <w:rFonts w:ascii="Times New Roman" w:hAnsi="Times New Roman"/>
          <w:color w:val="000000"/>
          <w:sz w:val="30"/>
          <w:rtl/>
        </w:rPr>
        <w:t xml:space="preserve"> إذن: ليس هناك مَشَقَّةٌ على الإِنْسانِ. الفَائِدَةُ الخَامِسَةَ عَشْرَةَ: أَنَّ الجهاتِ أَربَعٌ، يُؤخَذُ مِن قَوْلِهِ -صلَّى اللهُ عَلَيْهِ وعَلَى آلِهِ وَسَلَّم -: «لا تَسْتَقْبِلُوا وَلا تَسْتَدْبِرُوا وَلكِنْ شَرِّقُوا أَو غَرِّبُوا»، وَمِن هَذِهِ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البيوع، باب إذا أراد أن بيع تمر بتمر خير منه، رقم (</w:t>
      </w:r>
      <w:r>
        <w:rPr>
          <w:rFonts w:ascii="Times New Roman" w:hAnsi="Times New Roman"/>
          <w:color w:val="000000"/>
          <w:sz w:val="30"/>
        </w:rPr>
        <w:t>۲۲۰۱</w:t>
      </w:r>
      <w:r>
        <w:rPr>
          <w:rFonts w:ascii="Times New Roman" w:hAnsi="Times New Roman"/>
          <w:color w:val="000000"/>
          <w:sz w:val="30"/>
          <w:rtl/>
        </w:rPr>
        <w:t xml:space="preserve">، </w:t>
      </w:r>
      <w:r>
        <w:rPr>
          <w:rFonts w:ascii="Times New Roman" w:hAnsi="Times New Roman"/>
          <w:color w:val="000000"/>
          <w:sz w:val="30"/>
        </w:rPr>
        <w:t>۲۲۰۲</w:t>
      </w:r>
      <w:r>
        <w:rPr>
          <w:rFonts w:ascii="Times New Roman" w:hAnsi="Times New Roman"/>
          <w:color w:val="000000"/>
          <w:sz w:val="30"/>
          <w:rtl/>
        </w:rPr>
        <w:t>)، ومسلم كتاب المساقاة، باب بيع الطعام مثلا بمثل رقم (</w:t>
      </w:r>
      <w:r>
        <w:rPr>
          <w:rFonts w:ascii="Times New Roman" w:hAnsi="Times New Roman"/>
          <w:color w:val="000000"/>
          <w:sz w:val="30"/>
        </w:rPr>
        <w:t>۱۵۹۳</w:t>
      </w:r>
      <w:r>
        <w:rPr>
          <w:rFonts w:ascii="Times New Roman" w:hAnsi="Times New Roman"/>
          <w:color w:val="000000"/>
          <w:sz w:val="30"/>
          <w:rtl/>
        </w:rPr>
        <w:t>)، من حديث أبي سعيد الخدري وأبي هريرة رضي اللَّهُ عَنْها.</w:t>
      </w:r>
      <w:r>
        <w:br/>
      </w:r>
      <w:r>
        <w:br/>
      </w:r>
      <w:r>
        <w:rPr>
          <w:rFonts w:ascii="Times New Roman" w:hAnsi="Times New Roman"/>
          <w:color w:val="000000"/>
          <w:sz w:val="30"/>
        </w:rPr>
        <w:t>۲۳۰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نَنتَقِلُ إلَى فَائِدَةٍ أُخْرَى فَرْعِيَّةٍ عَنْهَا، وَهِيَ :</w:t>
      </w:r>
      <w:r>
        <w:br/>
      </w:r>
      <w:r>
        <w:rPr>
          <w:rFonts w:ascii="Times New Roman" w:hAnsi="Times New Roman"/>
          <w:color w:val="000000"/>
          <w:sz w:val="30"/>
          <w:rtl/>
        </w:rPr>
        <w:t>الفَائِدَةُ السَّادِسَةَ عَشْرَةَ: أَنَّهُ يَجوزُ في الصَّلاةِ أَنْ يَسْتَقْبِلَ الإِنْسَانُ القِبْلَةَ وَلَوِ انْحَرَفَ عَنهَا قَلِيلًا إِذَا كَانَ مُسْتَقْبِلَ الجهةِ، وَوَجْهُهُ: أَنَّ النَّبِيَّ ﷺ جَعَلَ الْمُقَابِلَ</w:t>
      </w:r>
      <w:r>
        <w:br/>
      </w:r>
      <w:r>
        <w:rPr>
          <w:rFonts w:ascii="Times New Roman" w:hAnsi="Times New Roman"/>
          <w:color w:val="000000"/>
          <w:sz w:val="30"/>
          <w:rtl/>
        </w:rPr>
        <w:t>لاسْتِقْبَالِ القِبْلَةِ واسْتِدْبارِها هو التَّشْرِيقَ أَوِ التَّغْريبَ، فَإِذَا قَدَّرْنَا أَنَّكَ شَرْقِيَّ مَكَّةَ فَقِبْلَتُكَ مَا بَيْنَ الشِّمالِ وَالجنوبِ ، وإِذَا كُنْتَ شِمالَ مَكَّةَ قِبْلَتُكَ مَا بَينَ الشَّرْقِ وَالغَرْبِ، فَما دُمْتَ لم تَسْتَقْبِلِ الشَّرْقَ أَوِ الغَرْبَ فَأَنتَ عَلَى قِبْلَةٍ.</w:t>
      </w:r>
      <w:r>
        <w:br/>
      </w:r>
      <w:r>
        <w:rPr>
          <w:rFonts w:ascii="Times New Roman" w:hAnsi="Times New Roman"/>
          <w:color w:val="000000"/>
          <w:sz w:val="30"/>
          <w:rtl/>
        </w:rPr>
        <w:t>المهم: أَنَّ الإِنسَانَ إِذَا كَانَ فِي الجِهَةِ الشَّرِقِيَّةِ مِنَ الكَعْبَةِ أَو الغَرِبِيَّةِ فَقِبْلَتُهُ مَا بَينَ</w:t>
      </w:r>
      <w:r>
        <w:br/>
      </w:r>
      <w:r>
        <w:rPr>
          <w:rFonts w:ascii="Times New Roman" w:hAnsi="Times New Roman"/>
          <w:color w:val="000000"/>
          <w:sz w:val="30"/>
          <w:rtl/>
        </w:rPr>
        <w:t>الشَّرْقِ وَالغَرْبِ، وإِذَا كَان جَنوبًا أَو شِمَالًا فَقِبْلَتُهُ مَا بَينَ الشَّرْقِ وَالغَرْبِ. ولهذا قَالَ النَّبيُّ يُخاطِبُ أَهْلَ المَدينَةِ وَمَنْ شَابَهَهُمْ: مَا بَينَ المَشْرِقِ وَالمَغْرِبِ قِبلَةٌ ) يعني : الذِي بَينَ المَشْرِقِ وَالمَغْرِبِ قِبْلَةٌ، لَكُنْ مَن كَانَ يُمْكِنُهُ أَنْ</w:t>
      </w:r>
      <w:r>
        <w:br/>
      </w:r>
      <w:r>
        <w:rPr>
          <w:rFonts w:ascii="Times New Roman" w:hAnsi="Times New Roman"/>
          <w:color w:val="000000"/>
          <w:sz w:val="30"/>
          <w:rtl/>
        </w:rPr>
        <w:t>يُشَاهِدَ الكَعْبَةَ فَإِنَّ الوَاجِبَ عَليهِ اسْتِقْبَالَ عَيْنِ الكَعْبَةِ.</w:t>
      </w:r>
      <w:r>
        <w:br/>
      </w:r>
      <w:r>
        <w:rPr>
          <w:rFonts w:ascii="Times New Roman" w:hAnsi="Times New Roman"/>
          <w:color w:val="000000"/>
          <w:sz w:val="30"/>
          <w:rtl/>
        </w:rPr>
        <w:t>بَينَما لَو كُنْتَ فِي مَحَلِّ بَعِيدٍ وَكَانَتِ القِبْلَةُ وَسَطَ ثُمَّ انْحَرَفْتَ قَلِيلًا فَالقِبْلَةُ صَحِيحَةٌ؛ لأنَّكَ في المَكَانِ البَعِيدِ لا تَرَى الكَعْبَةَ، فَالوَاجِبُ اسْتِقْبَالُ الجهَةِ، وَالجَهَةُ وَاسِعَةٌ، فَإِذَا كَانَتِ الكَعْبَةُ عَنكَ غَرَبًا فَكُلُّ الغَرْب قِبْلَةٌ؛ لِأَنَّهُ هُوَ الْجِهَةُ، وَإِذَا كَانَتْ عَنْكَ شَرْقًا فَكُلُّ الشَّرْقِ قِبْلَةٌ، وإِذَا كَانَتْ عَنْكَ جَنوبًا فَكُلُّ الجَنوبِ قِبْلَةٌ، وإذا كانَتْ عنك شمالا فكُلُّ الشَّمالِ قِبْلةٌ.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الصلاة، باب ما جاء أن ما بين المشرق والمغرب قبلة، رقم (</w:t>
      </w:r>
      <w:r>
        <w:rPr>
          <w:rFonts w:ascii="Times New Roman" w:hAnsi="Times New Roman"/>
          <w:color w:val="000000"/>
          <w:sz w:val="30"/>
        </w:rPr>
        <w:t>٣٤٢</w:t>
      </w:r>
      <w:r>
        <w:rPr>
          <w:rFonts w:ascii="Times New Roman" w:hAnsi="Times New Roman"/>
          <w:color w:val="000000"/>
          <w:sz w:val="30"/>
          <w:rtl/>
        </w:rPr>
        <w:t>)، وابن ماجه: كتاب إقامة الصلاة والسنة فيها، باب القبلة، رقم (</w:t>
      </w:r>
      <w:r>
        <w:rPr>
          <w:rFonts w:ascii="Times New Roman" w:hAnsi="Times New Roman"/>
          <w:color w:val="000000"/>
          <w:sz w:val="30"/>
        </w:rPr>
        <w:t>١٠١١</w:t>
      </w:r>
      <w:r>
        <w:rPr>
          <w:rFonts w:ascii="Times New Roman" w:hAnsi="Times New Roman"/>
          <w:color w:val="000000"/>
          <w:sz w:val="30"/>
          <w:rtl/>
        </w:rPr>
        <w:t>)، من حديث أبي هريرة</w:t>
      </w:r>
      <w:r>
        <w:br/>
      </w:r>
      <w:r>
        <w:br/>
      </w:r>
      <w:r>
        <w:rPr>
          <w:rFonts w:ascii="Times New Roman" w:hAnsi="Times New Roman"/>
          <w:color w:val="000000"/>
          <w:sz w:val="30"/>
          <w:rtl/>
        </w:rPr>
        <w:t>رَضَ اللَّهُ عَنْهُ.</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۲۳۱</w:t>
      </w:r>
      <w:r>
        <w:br/>
      </w:r>
      <w:r>
        <w:br/>
      </w:r>
      <w:r>
        <w:rPr>
          <w:rFonts w:ascii="Times New Roman" w:hAnsi="Times New Roman"/>
          <w:color w:val="000000"/>
          <w:sz w:val="30"/>
          <w:rtl/>
        </w:rPr>
        <w:t>الفَائِدَةُ السَّابِعَةَ عَشْرَةَ: جَوازُ تَبَعض الخطاب، يعني: أَنَّ الخِطَابَ قَد تَكونُ جُمَل مِنهُ عَامَّةٌ وجُمَلٌ مِنْهُ خَاصَّةٌ، فَهنَا: «لا تَسْتَقْبِلُوا القِبْلَةَ بِغَائِطِ وَلَا بَوْلٍ وَلَا تَسْتَدْبِرُوهَا»</w:t>
      </w:r>
      <w:r>
        <w:br/>
      </w:r>
      <w:r>
        <w:rPr>
          <w:rFonts w:ascii="Times New Roman" w:hAnsi="Times New Roman"/>
          <w:color w:val="000000"/>
          <w:sz w:val="30"/>
          <w:rtl/>
        </w:rPr>
        <w:t>هَذِهِ عَامَّةٌ، وَقَوْلُهُ: وَلَكِنْ شَرِّقُوا أَوْ غَرِّبُوا خَاصٌ لِأَهْلِ المَدينَةِ.</w:t>
      </w:r>
      <w:r>
        <w:br/>
      </w:r>
      <w:r>
        <w:rPr>
          <w:rFonts w:ascii="Times New Roman" w:hAnsi="Times New Roman"/>
          <w:color w:val="000000"/>
          <w:sz w:val="30"/>
          <w:rtl/>
        </w:rPr>
        <w:t>وَأَهْلُ الشَّامِ يُقالُ لَهم أَيضًا: شَرِّقُوا أَوْ غَرِّبُوا؛ لِأَنَّهُمْ شِمَالَ الكَعْبَةِ. وَأَهْلُ اليَمَنِ: شَرِّقُوا أَو غَرِّبُوا.</w:t>
      </w:r>
      <w:r>
        <w:br/>
      </w:r>
      <w:r>
        <w:br/>
      </w:r>
      <w:r>
        <w:rPr>
          <w:rFonts w:ascii="Times New Roman" w:hAnsi="Times New Roman"/>
          <w:color w:val="000000"/>
          <w:sz w:val="30"/>
          <w:rtl/>
        </w:rPr>
        <w:t>الكَعْبَة.</w:t>
      </w:r>
      <w:r>
        <w:br/>
      </w:r>
      <w:r>
        <w:br/>
      </w:r>
      <w:r>
        <w:rPr>
          <w:rFonts w:ascii="Times New Roman" w:hAnsi="Times New Roman"/>
          <w:color w:val="000000"/>
          <w:sz w:val="30"/>
          <w:rtl/>
        </w:rPr>
        <w:t xml:space="preserve">أَمَّا أَهْلُ العِرَاقِ فَتَقُولُ </w:t>
      </w:r>
      <w:proofErr w:type="gramStart"/>
      <w:r>
        <w:rPr>
          <w:rFonts w:ascii="Times New Roman" w:hAnsi="Times New Roman"/>
          <w:color w:val="000000"/>
          <w:sz w:val="30"/>
          <w:rtl/>
        </w:rPr>
        <w:t>لَهُم :</w:t>
      </w:r>
      <w:proofErr w:type="gramEnd"/>
      <w:r>
        <w:rPr>
          <w:rFonts w:ascii="Times New Roman" w:hAnsi="Times New Roman"/>
          <w:color w:val="000000"/>
          <w:sz w:val="30"/>
          <w:rtl/>
        </w:rPr>
        <w:t xml:space="preserve"> اتَّجِهُوا شِمالا، أوِ اتَّجِهُوا جَنوبًا؛ لأنَّهُم عَن شَرْقِ</w:t>
      </w:r>
      <w:r>
        <w:br/>
      </w:r>
      <w:r>
        <w:br/>
      </w:r>
      <w:r>
        <w:rPr>
          <w:rFonts w:ascii="Times New Roman" w:hAnsi="Times New Roman"/>
          <w:color w:val="000000"/>
          <w:sz w:val="30"/>
          <w:rtl/>
        </w:rPr>
        <w:t>وَإِذَا كُنَّا نُخاطِبُ أَهْلَ مِصْرَ نَقُولُ أَيضًا: اتَّجِهُوا شَمالًا، أَوِ اتَّجِهُوا جَنوبًا. الفائِدَةُ الثَّامنةَ عَشْرَةَ : أَنَّ الإِنسَانَ إِذَا فَعَلَ مَا يَخْشَى أَنْ يَكُونَ ذَنْبًا فَإِنَّهُ يَسْتَغْفِرُ</w:t>
      </w:r>
      <w:r>
        <w:br/>
      </w:r>
      <w:r>
        <w:rPr>
          <w:rFonts w:ascii="Times New Roman" w:hAnsi="Times New Roman"/>
          <w:color w:val="000000"/>
          <w:sz w:val="30"/>
          <w:rtl/>
        </w:rPr>
        <w:t>الله ؛ لِقَوْلِ أَبِي أَيُّوبَ رَضِوَانَهُ عَنْهُ: «فَتَنْحَرِفُ عَنْهَا وَنَسْتَغْفِرُ الله».</w:t>
      </w:r>
      <w:r>
        <w:br/>
      </w:r>
      <w:r>
        <w:rPr>
          <w:rFonts w:ascii="Times New Roman" w:hAnsi="Times New Roman"/>
          <w:color w:val="000000"/>
          <w:sz w:val="30"/>
          <w:rtl/>
        </w:rPr>
        <w:t>والمَغْفِرَةُ هي أَن يَسْتُرَ اللهُ تَعَالَى ذُنُوبَكَ عَنِ النَّاسِ، وَأَنْ يَتجَاوزَ عَنهَا، فَلا يُعاقِبُكَ علَيها ؛ لأَنَّهَا مَأْخُوذَةٌ مِنَ المِغْفَرِ الذِي يُغَطَّى بِهِ الرَّأْسُ عِندَ القِتالِ؛ خَوْفًا مِن إصابَةِ السَّهامِ، وَعَلَيه فَيَكُونُ فِي المِغْفَرِ سَتْرٌ لِلرأسِ وَوِقايةٌ. وَمَعْفِرَةُ الذُّنوبِ لَهَا أَسْبَابٌ مُتَعَدِّدةٌ:</w:t>
      </w:r>
      <w:r>
        <w:br/>
      </w:r>
      <w:r>
        <w:rPr>
          <w:rFonts w:ascii="Times New Roman" w:hAnsi="Times New Roman"/>
          <w:color w:val="000000"/>
          <w:sz w:val="30"/>
          <w:rtl/>
        </w:rPr>
        <w:t>مِنْهَا التَّوْبَةُ، فَإِذَا تَابَ الإِنْسَانُ إِلى رَبِّهِ تَابَ اللهُ عَليهِ وَغَفَرَ لَهُ.</w:t>
      </w:r>
      <w:r>
        <w:br/>
      </w:r>
      <w:r>
        <w:rPr>
          <w:rFonts w:ascii="Times New Roman" w:hAnsi="Times New Roman"/>
          <w:color w:val="000000"/>
          <w:sz w:val="30"/>
          <w:rtl/>
        </w:rPr>
        <w:t xml:space="preserve">وَمِنْهَا : الأَعْمَالُ الصَّالِحَةُ إِنَّ الْحَسَنَتِ يُذْهِبْنَ السَّيِّئَاتِ ﴾ [هود: </w:t>
      </w:r>
      <w:r>
        <w:rPr>
          <w:rFonts w:ascii="Times New Roman" w:hAnsi="Times New Roman"/>
          <w:color w:val="000000"/>
          <w:sz w:val="30"/>
        </w:rPr>
        <w:t>١١٤</w:t>
      </w:r>
      <w:r>
        <w:rPr>
          <w:rFonts w:ascii="Times New Roman" w:hAnsi="Times New Roman"/>
          <w:color w:val="000000"/>
          <w:sz w:val="30"/>
          <w:rtl/>
        </w:rPr>
        <w:t>].</w:t>
      </w:r>
      <w:r>
        <w:br/>
      </w:r>
      <w:r>
        <w:rPr>
          <w:rFonts w:ascii="Times New Roman" w:hAnsi="Times New Roman"/>
          <w:color w:val="000000"/>
          <w:sz w:val="30"/>
          <w:rtl/>
        </w:rPr>
        <w:t>والتّوبَةُ لا بُدَّ فِيهَا مِن شُروط خمسة:</w:t>
      </w:r>
      <w:r>
        <w:br/>
      </w:r>
      <w:r>
        <w:br/>
      </w:r>
      <w:r>
        <w:rPr>
          <w:rFonts w:ascii="Times New Roman" w:hAnsi="Times New Roman"/>
          <w:color w:val="000000"/>
          <w:sz w:val="30"/>
          <w:rtl/>
        </w:rPr>
        <w:t>الشَّرْطُ الأَوَّلُ: الإخلاص للهِ عَزَوَجَلَّ فَإِنْ تَابَ الإِنْسَانُ رِياءَ وُسُمْعَةٌ، وَخَوْفًا</w:t>
      </w:r>
      <w:r>
        <w:br/>
      </w:r>
      <w:r>
        <w:rPr>
          <w:rFonts w:ascii="Times New Roman" w:hAnsi="Times New Roman"/>
          <w:color w:val="000000"/>
          <w:sz w:val="30"/>
          <w:rtl/>
        </w:rPr>
        <w:t>مِنَ النَّاسِ، فَتَوْبَتُهُ غَيْرُ مَقْبُولَةٍ؛ لِقَوْلِ اللَّهِ تَعَالَى فِيمَا رَواهُ أَبو هُرِيرَةَ عَن رَسولِ اللَّهِ ﷺ</w:t>
      </w:r>
      <w:r>
        <w:br/>
      </w:r>
      <w:r>
        <w:br/>
      </w:r>
      <w:r>
        <w:rPr>
          <w:rFonts w:ascii="Times New Roman" w:hAnsi="Times New Roman"/>
          <w:color w:val="000000"/>
          <w:sz w:val="30"/>
        </w:rPr>
        <w:t>۲۳۲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اللهَ قَالَ: «أَنَا أَغْنَى الشَّرَكَاءِ عَنِ الشِّرْكِ، مَنْ عَمِلَ عَمَلًا أَشْرَكَ فِيهِ مَعِيَ غَيْرِي</w:t>
      </w:r>
      <w:r>
        <w:br/>
      </w:r>
      <w:r>
        <w:br/>
      </w:r>
      <w:r>
        <w:rPr>
          <w:rFonts w:ascii="Times New Roman" w:hAnsi="Times New Roman"/>
          <w:color w:val="000000"/>
          <w:sz w:val="30"/>
          <w:rtl/>
        </w:rPr>
        <w:t>تَرَكْتُهُ وَشِرْكَهُ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الشَّرْطُ الثَّانِي: أَنْ يَنْدَمَ عَلَى مَا فَعَلَ، بِحَيثُ يَكُونُ فِي قَلْبِهِ انْكِسَارٌ وَحُزْنٌ عَلَى مَا فَعَلَ مِنَ الذَّنْبِ؛ لِأَنَّهُ إِنْ لَم يَنْدَمْ صَارَ فِعلُ الذَّنْبِ وَعَدَمُهُ سَوَاءٌ عِندَهُ، فَلَا بُدَّ مِنْ نَدَمٍ وَشُعورٍ بِالْحُزْنِ عَلَى مَا فَعَلَ مِنَ الذَّنْبِ.</w:t>
      </w:r>
      <w:r>
        <w:br/>
      </w:r>
      <w:r>
        <w:rPr>
          <w:rFonts w:ascii="Times New Roman" w:hAnsi="Times New Roman"/>
          <w:color w:val="000000"/>
          <w:sz w:val="30"/>
          <w:rtl/>
        </w:rPr>
        <w:t>الشَّرْطُ الثَّالِثُ: أَنْ يُقْلِعَ عَنِ الذَّنْبِ، فَإِنْ قَالَ: أَنَا تَائِبٌ وَلَكِنَّهُ مُصِرٌ عَلَى الذَّنْبِ</w:t>
      </w:r>
      <w:r>
        <w:br/>
      </w:r>
      <w:r>
        <w:br/>
      </w:r>
      <w:r>
        <w:rPr>
          <w:rFonts w:ascii="Times New Roman" w:hAnsi="Times New Roman"/>
          <w:color w:val="000000"/>
          <w:sz w:val="30"/>
          <w:rtl/>
        </w:rPr>
        <w:t>مُسْتَهْزِئُ بِاللَّهِ عَزَّوَجَلَّ مُتلاعِبُ بِتَوْبَتِهِ.</w:t>
      </w:r>
      <w:r>
        <w:br/>
      </w:r>
      <w:r>
        <w:br/>
      </w:r>
      <w:r>
        <w:rPr>
          <w:rFonts w:ascii="Times New Roman" w:hAnsi="Times New Roman"/>
          <w:color w:val="000000"/>
          <w:sz w:val="30"/>
          <w:rtl/>
        </w:rPr>
        <w:t>فمثَلًا: رَجُلٌ يَقولُ : أنا تائِبُ منَ الرِّبا، ثم يَلْتَفِتُ إلى الكاتِبِ ويَقولُ: كم رَبِحْنا</w:t>
      </w:r>
      <w:r>
        <w:br/>
      </w:r>
      <w:r>
        <w:rPr>
          <w:rFonts w:ascii="Times New Roman" w:hAnsi="Times New Roman"/>
          <w:color w:val="000000"/>
          <w:sz w:val="30"/>
          <w:rtl/>
        </w:rPr>
        <w:t>في رِبا أَمْسِ؟ فهذه لَيْسَتْ تَوْبَةً؛ لأنَّهُ لم يُقْلِعْ .</w:t>
      </w:r>
      <w:r>
        <w:br/>
      </w:r>
      <w:r>
        <w:rPr>
          <w:rFonts w:ascii="Times New Roman" w:hAnsi="Times New Roman"/>
          <w:color w:val="000000"/>
          <w:sz w:val="30"/>
          <w:rtl/>
        </w:rPr>
        <w:t>أو رَجُلٌ يقولُ: أنا تائِبُ مِن ظُلْم النَّاسِ، ثم يَقُولُ مِنْ حَوْلَهُ: فُلانٌ فيه كذا،</w:t>
      </w:r>
      <w:r>
        <w:br/>
      </w:r>
      <w:r>
        <w:rPr>
          <w:rFonts w:ascii="Times New Roman" w:hAnsi="Times New Roman"/>
          <w:color w:val="000000"/>
          <w:sz w:val="30"/>
          <w:rtl/>
        </w:rPr>
        <w:t>وفلان فيه كذا، فهذا ليس بتَائِبٍ؛ لأَنَّهُ لم يُقْلِعْ.</w:t>
      </w:r>
      <w:r>
        <w:br/>
      </w:r>
      <w:r>
        <w:rPr>
          <w:rFonts w:ascii="Times New Roman" w:hAnsi="Times New Roman"/>
          <w:color w:val="000000"/>
          <w:sz w:val="30"/>
          <w:rtl/>
        </w:rPr>
        <w:t>أو رَجُلٌ يَقولُ : أنا تائِبُ منَ السَّرِقة، ولكنَّ الأَمْوالَ المَسْروقةَ مُكَدَّسة عنده،</w:t>
      </w:r>
      <w:r>
        <w:br/>
      </w:r>
      <w:r>
        <w:br/>
      </w:r>
      <w:r>
        <w:rPr>
          <w:rFonts w:ascii="Times New Roman" w:hAnsi="Times New Roman"/>
          <w:color w:val="000000"/>
          <w:sz w:val="30"/>
          <w:rtl/>
        </w:rPr>
        <w:t>فلا تَصِحُ تَوْبَتُهُ، لأَنَّهُ لم يُقْلِعْ.</w:t>
      </w:r>
      <w:r>
        <w:br/>
      </w:r>
      <w:r>
        <w:rPr>
          <w:rFonts w:ascii="Times New Roman" w:hAnsi="Times New Roman"/>
          <w:color w:val="000000"/>
          <w:sz w:val="30"/>
          <w:rtl/>
        </w:rPr>
        <w:t>فَإِنْ قَالَ قَائِلٌ: وكيف يُقْلِعُ عَن الذَّنْبِ؟</w:t>
      </w:r>
      <w:r>
        <w:br/>
      </w:r>
      <w:r>
        <w:rPr>
          <w:rFonts w:ascii="Times New Roman" w:hAnsi="Times New Roman"/>
          <w:color w:val="000000"/>
          <w:sz w:val="30"/>
          <w:rtl/>
        </w:rPr>
        <w:t>فَالجَوَابُ : إِنْ كانَتِ المَعْصيةُ حقًّا اللهِ َفإِنَّهُ يُقْلِعُ عنها بتَرْكِها، وإِنْ كَانَتْ حَقًّا</w:t>
      </w:r>
      <w:r>
        <w:br/>
      </w:r>
      <w:r>
        <w:rPr>
          <w:rFonts w:ascii="Times New Roman" w:hAnsi="Times New Roman"/>
          <w:color w:val="000000"/>
          <w:sz w:val="30"/>
          <w:rtl/>
        </w:rPr>
        <w:t>لآدمي فلا بُدَّ من رَدِّهِ إِلى المَظْلُومِ، وإلا فلا تَصِحُ التَّوْبَةُ.</w:t>
      </w:r>
      <w:r>
        <w:br/>
      </w:r>
      <w:r>
        <w:rPr>
          <w:rFonts w:ascii="Times New Roman" w:hAnsi="Times New Roman"/>
          <w:color w:val="000000"/>
          <w:sz w:val="30"/>
          <w:rtl/>
        </w:rPr>
        <w:t>الشَّرْطُ الرَّابِعُ: أَنْ يَعْزِمَ عَلَى أَلا يَعود إلى الذَّنْبِ، أَي: يَكُونُ فِي قَلْبِهِ عَزِيمَةٌ عَلَى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الزهد والرقائق، باب من أشرك في عمله غير الله، رقم (</w:t>
      </w:r>
      <w:r>
        <w:rPr>
          <w:rFonts w:ascii="Times New Roman" w:hAnsi="Times New Roman"/>
          <w:color w:val="000000"/>
          <w:sz w:val="30"/>
        </w:rPr>
        <w:t>٢٩٨٥</w:t>
      </w:r>
      <w:r>
        <w:rPr>
          <w:rFonts w:ascii="Times New Roman" w:hAnsi="Times New Roman"/>
          <w:color w:val="000000"/>
          <w:sz w:val="30"/>
          <w:rtl/>
        </w:rPr>
        <w:t>)، من</w:t>
      </w:r>
      <w:r>
        <w:br/>
      </w:r>
      <w:r>
        <w:br/>
      </w:r>
      <w:r>
        <w:rPr>
          <w:rFonts w:ascii="Times New Roman" w:hAnsi="Times New Roman"/>
          <w:color w:val="000000"/>
          <w:sz w:val="30"/>
          <w:rtl/>
        </w:rPr>
        <w:t>حديث أبي هريرة رَضَ اللَّهُ عَنْهُ.</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tl/>
        </w:rPr>
        <w:t>أَنَّهُ لا يَعودُ وَلَو تَيَسَّرَتْ لَهُ أَسبَابُ المَعْصِيةِ.</w:t>
      </w:r>
      <w:r>
        <w:br/>
      </w:r>
      <w:r>
        <w:br/>
      </w:r>
      <w:r>
        <w:rPr>
          <w:rFonts w:ascii="Times New Roman" w:hAnsi="Times New Roman"/>
          <w:color w:val="000000"/>
          <w:sz w:val="30"/>
        </w:rPr>
        <w:t>۲۳۳</w:t>
      </w:r>
      <w:r>
        <w:br/>
      </w:r>
      <w:r>
        <w:br/>
      </w:r>
      <w:r>
        <w:rPr>
          <w:rFonts w:ascii="Times New Roman" w:hAnsi="Times New Roman"/>
          <w:color w:val="000000"/>
          <w:sz w:val="30"/>
          <w:rtl/>
        </w:rPr>
        <w:t>وَلَوْ قُلْنَا: إِنَّ الشَّرْطَ أَلَّا يَعُودَ إلى الذَّنْبِ لَكَانَ هَذَا خَطأَ؛ لأَنَّ الإِنْسَانَ قَد</w:t>
      </w:r>
      <w:r>
        <w:br/>
      </w:r>
      <w:r>
        <w:br/>
      </w:r>
      <w:r>
        <w:rPr>
          <w:rFonts w:ascii="Times New Roman" w:hAnsi="Times New Roman"/>
          <w:color w:val="000000"/>
          <w:sz w:val="30"/>
          <w:rtl/>
        </w:rPr>
        <w:t>و</w:t>
      </w:r>
      <w:r>
        <w:br/>
      </w:r>
      <w:r>
        <w:br/>
      </w:r>
      <w:r>
        <w:rPr>
          <w:rFonts w:ascii="Times New Roman" w:hAnsi="Times New Roman"/>
          <w:color w:val="000000"/>
          <w:sz w:val="30"/>
          <w:rtl/>
        </w:rPr>
        <w:t xml:space="preserve">يَتوبُ وَيَعْزِمُ عَلَى أَلَّا يَعودَ ، ثُمَّ تَغْلِبُهُ نَفْسُهُ بَعدَ ذَلكَ فَيَعودُ إِلى الذَّنْبِ، فهل نَقولُ: إِنَّهُ لَمَّا عَادَ بَطَلَتْ تَوْبَتُهُ الأُولى؟ الجواب: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لِأَنَّ التَّوْبَةَ الأُولى تَمَّتْ شُرُوطُهَا. الشَّرْطُ الخَامِسُ : أَنْ تَكونَ التَّوْبَةُ فِي وَقْتِ القَبولِ، فَإِنْ وَقَعَتِ التَّوْبَةُ بَعدَ غَلْقِ</w:t>
      </w:r>
      <w:r>
        <w:br/>
      </w:r>
      <w:r>
        <w:rPr>
          <w:rFonts w:ascii="Times New Roman" w:hAnsi="Times New Roman"/>
          <w:color w:val="000000"/>
          <w:sz w:val="30"/>
          <w:rtl/>
        </w:rPr>
        <w:t>البَابِ فَإِنَّهَا لا تُقْبَلُ، وَغَلْقُ البَابِ قِسْمَانِ، عَامٌ وَخَاصٌ.</w:t>
      </w:r>
      <w:r>
        <w:br/>
      </w:r>
      <w:r>
        <w:rPr>
          <w:rFonts w:ascii="Times New Roman" w:hAnsi="Times New Roman"/>
          <w:color w:val="000000"/>
          <w:sz w:val="30"/>
          <w:rtl/>
        </w:rPr>
        <w:t>أمَّا العَامُ: فَهُوَ طُلُوعُ الشَّمْسِ مِن مَغْرِبِهَا، فَإِذَا طَلَعَتِ الشَّمْسُ مِن مَغْرِبِهَا لَم تُقْبَلْ تَوْبَتُهُ</w:t>
      </w:r>
      <w:r>
        <w:br/>
      </w:r>
      <w:r>
        <w:rPr>
          <w:rFonts w:ascii="Times New Roman" w:hAnsi="Times New Roman"/>
          <w:color w:val="000000"/>
          <w:sz w:val="30"/>
          <w:rtl/>
        </w:rPr>
        <w:t xml:space="preserve">وأَمَّا الخَاصُ : فَهوَ حُضورُ الأَجَل؛ لِقَولِ اللهِ تَعَالَى: ﴿وَلَيْسَتِ التَّوْبَةُ لِلَّذِينَ يَعْمَلُونَ السَّيِّئَاتِ حَتَّى إِذَا حَضَرَ أَحَدَهُمُ الْمَوْتُ قَالَ إِنِّي تُبْتُ الْتَنَ وَلَا الَّذِينَ يَمُوتُونَ وَهُمْ كُفَارُ ﴾ [النساء : </w:t>
      </w:r>
      <w:r>
        <w:rPr>
          <w:rFonts w:ascii="Times New Roman" w:hAnsi="Times New Roman"/>
          <w:color w:val="000000"/>
          <w:sz w:val="30"/>
        </w:rPr>
        <w:t>۱۸</w:t>
      </w:r>
      <w:r>
        <w:rPr>
          <w:rFonts w:ascii="Times New Roman" w:hAnsi="Times New Roman"/>
          <w:color w:val="000000"/>
          <w:sz w:val="30"/>
          <w:rtl/>
        </w:rPr>
        <w:t xml:space="preserve">] ، وَلهذَا لَمَّا تَابَ فِرْعَوْنُ حِينَ أَدْرَكَهُ الغَرَقُ وَقَالَ: ءَامَنتُ أَنَّهُ لَا إِلَهَ إِلَّا الَّذِى ءَامَنَتْ بِهِ بَنُواْ إِسْرَاءِيلَ وَأَنَا مِنَ الْمُسْلِمِينَ ﴾ [يونس: </w:t>
      </w:r>
      <w:r>
        <w:rPr>
          <w:rFonts w:ascii="Times New Roman" w:hAnsi="Times New Roman"/>
          <w:color w:val="000000"/>
          <w:sz w:val="30"/>
        </w:rPr>
        <w:t>٩٠</w:t>
      </w:r>
      <w:r>
        <w:rPr>
          <w:rFonts w:ascii="Times New Roman" w:hAnsi="Times New Roman"/>
          <w:color w:val="000000"/>
          <w:sz w:val="30"/>
          <w:rtl/>
        </w:rPr>
        <w:t xml:space="preserve">]، قيلَ له: وَالْكَنَ وَقَدْ عَصَيْتَ قَبْلُ وَكُنتَ مِنَ الْمُفْسِدِينَ ﴾ [يونس: </w:t>
      </w:r>
      <w:r>
        <w:rPr>
          <w:rFonts w:ascii="Times New Roman" w:hAnsi="Times New Roman"/>
          <w:color w:val="000000"/>
          <w:sz w:val="30"/>
        </w:rPr>
        <w:t>٩١</w:t>
      </w:r>
      <w:r>
        <w:rPr>
          <w:rFonts w:ascii="Times New Roman" w:hAnsi="Times New Roman"/>
          <w:color w:val="000000"/>
          <w:sz w:val="30"/>
          <w:rtl/>
        </w:rPr>
        <w:t xml:space="preserve">] أي: الآنَ تَتوب؟! وهذا استفهام بمعنى </w:t>
      </w:r>
      <w:proofErr w:type="gramStart"/>
      <w:r>
        <w:rPr>
          <w:rFonts w:ascii="Times New Roman" w:hAnsi="Times New Roman"/>
          <w:color w:val="000000"/>
          <w:sz w:val="30"/>
          <w:rtl/>
        </w:rPr>
        <w:t>التَّوْبِيخِ .</w:t>
      </w:r>
      <w:proofErr w:type="gramEnd"/>
      <w:r>
        <w:rPr>
          <w:rFonts w:ascii="Times New Roman" w:hAnsi="Times New Roman"/>
          <w:color w:val="000000"/>
          <w:sz w:val="30"/>
          <w:rtl/>
        </w:rPr>
        <w:t xml:space="preserve"> وقَالَ عَزَّوَجَلَّ: فَلَمَّا رَأَوْا بَأْسَنَا قَالُوا ءَامَنَّا بِاللَّهِ وَحْدَهُ وَكَفَرْنَا بِمَا كُنَّا بِهِ مُشْرِكِينَ ) فَلَمْ يَكُ يَنفَعُهُمْ إِيمَنْهُمْ لَمَّا رَأَوْا بَأْسَنَا سُنَّتَ اللَّهِ الَّتِي قَدْ خَلَتْ فِي عِبَادِهِ وَخَسِرَ هُنَالِكَ الْكَفِرُونَ ﴾ [غافر: </w:t>
      </w:r>
      <w:r>
        <w:rPr>
          <w:rFonts w:ascii="Times New Roman" w:hAnsi="Times New Roman"/>
          <w:color w:val="000000"/>
          <w:sz w:val="30"/>
        </w:rPr>
        <w:t>٨٤</w:t>
      </w:r>
      <w:r>
        <w:rPr>
          <w:rFonts w:ascii="Times New Roman" w:hAnsi="Times New Roman"/>
          <w:color w:val="000000"/>
          <w:sz w:val="30"/>
          <w:rtl/>
        </w:rPr>
        <w:t>-</w:t>
      </w:r>
      <w:r>
        <w:rPr>
          <w:rFonts w:ascii="Times New Roman" w:hAnsi="Times New Roman"/>
          <w:color w:val="000000"/>
          <w:sz w:val="30"/>
        </w:rPr>
        <w:t>٨٥</w:t>
      </w:r>
      <w:r>
        <w:rPr>
          <w:rFonts w:ascii="Times New Roman" w:hAnsi="Times New Roman"/>
          <w:color w:val="000000"/>
          <w:sz w:val="30"/>
          <w:rtl/>
        </w:rPr>
        <w:t>].</w:t>
      </w:r>
      <w:r>
        <w:br/>
      </w:r>
      <w:r>
        <w:rPr>
          <w:rFonts w:ascii="Times New Roman" w:hAnsi="Times New Roman"/>
          <w:color w:val="000000"/>
          <w:sz w:val="30"/>
          <w:rtl/>
        </w:rPr>
        <w:t>وَمِن هَذَا الشَّرْطِ يُؤخَذُ أَنَّهُ تَجِبُ الْمُبَادَرَةُ إِلى التَّوْبَةِ؛ لأَنَّ الرَّجِلَ لا يَدْرِي مَتَى يَفْجَأَهُ المَوْتُ، وَإِذَا كَانَ لا يَدْرِي مَتَى يَفْجَأَهُ المَوْتُ كَانَ يَجِبُ عَلَيْهِ أَن يُبادِرَ بِالتَّوْبَةِ؛ لِئَلَّا يَفْجَأَهُ المَوْتُ وَهُو لَم يَتُبْ .</w:t>
      </w:r>
      <w:r>
        <w:br/>
      </w:r>
      <w:r>
        <w:br/>
      </w:r>
      <w:r>
        <w:rPr>
          <w:rFonts w:ascii="Times New Roman" w:hAnsi="Times New Roman"/>
          <w:color w:val="000000"/>
          <w:sz w:val="30"/>
        </w:rPr>
        <w:t>٢٣٤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وَنَحنُ نُشَاهِدُ الحَوَادِثَ الكَثيرَةَ التِي يَموتُ بِهَا عَالَمٌ كَثِيرٌ، وَنُشَاهَدُ أَيضًا مَوتُ البَغْتَةِ؛ حَيثُ يَموتُ الإِنسَانُ وَهُوَ عَلى فِراشِهِ، وَيَموتُ عَلَى مَكْتَبِهِ، وَيَموتُ وَهُو على سَيَّارَتِهِ، وَكَمْ حُدِّثَنَا عَنْ أُناسٍ يَقُودُونَ ثُمَّ يَمُوتُونَ عَلَى هَذِهِ الْحَالِ! وَهَذَا أَمْرُ مُحْتَمَلُ إِذَنْ: فَالوَاجِبُ أَن يُبادِرَ الإِنسَانُ إِلى التَّوْبَةِ؛ خَوْفًا مِنْ أَن يَفْجَأَهُ الموتُ قَبْلَ أَنْ يَتوبَ.</w:t>
      </w:r>
      <w:r>
        <w:br/>
      </w:r>
      <w:r>
        <w:br/>
      </w:r>
      <w:r>
        <w:rPr>
          <w:rFonts w:ascii="Times New Roman" w:hAnsi="Times New Roman"/>
          <w:color w:val="000000"/>
          <w:sz w:val="30"/>
        </w:rPr>
        <w:t>١٦</w:t>
      </w:r>
      <w:r>
        <w:rPr>
          <w:rFonts w:ascii="Times New Roman" w:hAnsi="Times New Roman"/>
          <w:color w:val="000000"/>
          <w:sz w:val="30"/>
          <w:rtl/>
        </w:rPr>
        <w:t xml:space="preserve"> - عَنْ أَنَسِ بْنِ مَالِكٍ رَضِوَانَهُ عَنْهُ أَنَّهُ قَالَ: «كَانَ رَسُولُ اللَّهِ صَلَّى اللَّهُ عَلَيْهِ وَسَلَّمَ يَدْخُلُ </w:t>
      </w:r>
      <w:proofErr w:type="gramStart"/>
      <w:r>
        <w:rPr>
          <w:rFonts w:ascii="Times New Roman" w:hAnsi="Times New Roman"/>
          <w:color w:val="000000"/>
          <w:sz w:val="30"/>
          <w:rtl/>
        </w:rPr>
        <w:t>الخَلاءَ ،</w:t>
      </w:r>
      <w:proofErr w:type="gramEnd"/>
      <w:r>
        <w:rPr>
          <w:rFonts w:ascii="Times New Roman" w:hAnsi="Times New Roman"/>
          <w:color w:val="000000"/>
          <w:sz w:val="30"/>
          <w:rtl/>
        </w:rPr>
        <w:t xml:space="preserve"> فَأَحْمِلُ أَنَا وَغُلامٌ نَحْوِي إِدَاوَةٌ مِنْ مَاءٍ وَعَنَزَةٌ، فَيَسْتَنْجِي بِالْمَاءِ» (). العَنَزَةُ: الحَرْبَةُ الصَّغِيرَةُ.</w:t>
      </w:r>
      <w:r>
        <w:br/>
      </w:r>
      <w:r>
        <w:br/>
      </w:r>
      <w:r>
        <w:rPr>
          <w:rFonts w:ascii="Times New Roman" w:hAnsi="Times New Roman"/>
          <w:color w:val="000000"/>
          <w:sz w:val="30"/>
          <w:rtl/>
        </w:rPr>
        <w:t>الشرح</w:t>
      </w:r>
      <w:r>
        <w:br/>
      </w:r>
      <w:r>
        <w:br/>
      </w:r>
      <w:r>
        <w:rPr>
          <w:rFonts w:ascii="Times New Roman" w:hAnsi="Times New Roman"/>
          <w:color w:val="000000"/>
          <w:sz w:val="30"/>
          <w:rtl/>
        </w:rPr>
        <w:t>ثُمَّ قَالَ: «عَنْ أَنَسِ بْنِ مَالِكِ رَانَهُ عَنْهُ أَنَّهُ قَالَ: «كَانَ رَسُولُ اللهِ ﷺ يَدْخُلُ الخلاء» أَيِ المَكَانَ الخالي؛ لِيَقضِيَ حَاجَتَهُ، فَأَحْمِلُ أَنَا وَغُلَامٌ نَحْوِي إِدَاوَةٌ مِنْ مَاءٍ». قِيلَ: إِنَّ الغُلامَ هُوَ ابْنُ مَسْعُودٍ، وَقِيلَ: غَيْرُهُ؛ لِأَنَّ ابنَ مَسْعُودٍ مِنْ خَدَمِهِ كَأَنَسٍ، وَأَنَّسُ بنُ مَالِك كَانَ خَادِمَ النَّبِيِّ ﷺ أَعْطَتْهُ إِيَّاهُ أُمُّهُ حِينَ قَدِمَ المَدِينَةَ، قَالَتْ: يَا رَسُولَ اللهِ : هذا أَنسُ بْنُ مَالِكِ يَحْدُمُكَ، فَقالَ: اللَّهُمَّ أَطِل عُمُرَهُ، وأَكْثِرُ مَالَهُ ووَلَدَهُ» (</w:t>
      </w:r>
      <w:r>
        <w:rPr>
          <w:rFonts w:ascii="Times New Roman" w:hAnsi="Times New Roman"/>
          <w:color w:val="000000"/>
          <w:sz w:val="30"/>
        </w:rPr>
        <w:t>۲</w:t>
      </w:r>
      <w:r>
        <w:rPr>
          <w:rFonts w:ascii="Times New Roman" w:hAnsi="Times New Roman"/>
          <w:color w:val="000000"/>
          <w:sz w:val="30"/>
          <w:rtl/>
        </w:rPr>
        <w:t>) فأطالَ اللهُ عُمُرَ أَنَسٍ، وَكانَ مِن آخِرِ الصَّحَابَةِ مَوْتًا، وأَكْثَرَ اللَّهُ له مالَهُ،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حمل العنزة مع الماء في الاستنجاء، رقم (</w:t>
      </w:r>
      <w:r>
        <w:rPr>
          <w:rFonts w:ascii="Times New Roman" w:hAnsi="Times New Roman"/>
          <w:color w:val="000000"/>
          <w:sz w:val="30"/>
        </w:rPr>
        <w:t>١٥٢</w:t>
      </w:r>
      <w:r>
        <w:rPr>
          <w:rFonts w:ascii="Times New Roman" w:hAnsi="Times New Roman"/>
          <w:color w:val="000000"/>
          <w:sz w:val="30"/>
          <w:rtl/>
        </w:rPr>
        <w:t>)، ومسلم: كتاب الطهارة، باب الاستنجاء بالماء من التبرز، رقم (</w:t>
      </w:r>
      <w:r>
        <w:rPr>
          <w:rFonts w:ascii="Times New Roman" w:hAnsi="Times New Roman"/>
          <w:color w:val="000000"/>
          <w:sz w:val="30"/>
        </w:rPr>
        <w:t>۲۷۱</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الدعوات، باب دعوة النبي ﷺ الخادمه بطول العمر، رقم (</w:t>
      </w:r>
      <w:r>
        <w:rPr>
          <w:rFonts w:ascii="Times New Roman" w:hAnsi="Times New Roman"/>
          <w:color w:val="000000"/>
          <w:sz w:val="30"/>
        </w:rPr>
        <w:t>٦٣٤٤</w:t>
      </w:r>
      <w:r>
        <w:rPr>
          <w:rFonts w:ascii="Times New Roman" w:hAnsi="Times New Roman"/>
          <w:color w:val="000000"/>
          <w:sz w:val="30"/>
          <w:rtl/>
        </w:rPr>
        <w:t>)، ومسلم: كتاب المساجد، باب جواز الجماعة في النافلة رقم (</w:t>
      </w:r>
      <w:r>
        <w:rPr>
          <w:rFonts w:ascii="Times New Roman" w:hAnsi="Times New Roman"/>
          <w:color w:val="000000"/>
          <w:sz w:val="30"/>
        </w:rPr>
        <w:t>٦٦٠</w:t>
      </w:r>
      <w:r>
        <w:rPr>
          <w:rFonts w:ascii="Times New Roman" w:hAnsi="Times New Roman"/>
          <w:color w:val="000000"/>
          <w:sz w:val="30"/>
          <w:rtl/>
        </w:rPr>
        <w:t>) ، من حديث أنس بن مالك رَضَ اللَّهُ عَنْهُ.</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٢٣٥</w:t>
      </w:r>
      <w:r>
        <w:br/>
      </w:r>
      <w:r>
        <w:br/>
      </w:r>
      <w:r>
        <w:rPr>
          <w:rFonts w:ascii="Times New Roman" w:hAnsi="Times New Roman"/>
          <w:color w:val="000000"/>
          <w:sz w:val="30"/>
          <w:rtl/>
        </w:rPr>
        <w:t>وبارَكَ الله له فيه، حتى كانَ له بُسْتانٌ يَحْمِلُ في السَّنةِ مَرَّتَيْنِ) عَلَى خِلافِ المَعْهُودِ،</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وَأَكثَرَ اللهُ لَه الأَوْلادَ حَتَّى بَلَغُوا أَكثَرَ مِن مِنْةٍ ) .</w:t>
      </w:r>
      <w:r>
        <w:br/>
      </w:r>
      <w:r>
        <w:rPr>
          <w:rFonts w:ascii="Times New Roman" w:hAnsi="Times New Roman"/>
          <w:color w:val="000000"/>
          <w:sz w:val="30"/>
          <w:rtl/>
        </w:rPr>
        <w:t>قَوْلُهُ: «إِدَاوَةٌ مِنْ مَاءٍ»، الإِدَاوَةُ تُشْبِهُ مَا يُسَمَّى عِندَنَا بِالمطَّارَةِ، وَهِيَ وِعَاءٌ مِن</w:t>
      </w:r>
      <w:r>
        <w:br/>
      </w:r>
      <w:r>
        <w:rPr>
          <w:rFonts w:ascii="Times New Roman" w:hAnsi="Times New Roman"/>
          <w:color w:val="000000"/>
          <w:sz w:val="30"/>
          <w:rtl/>
        </w:rPr>
        <w:t>جِلْدِ، أَو مِن طِلْعِ، يُجْعَلُ فِيهِ الْمَاءُ؛ لِيَكُونَ بَارِدًا، وَيُعَلَّقُ بِالسَّيَارَاتِ.</w:t>
      </w:r>
      <w:r>
        <w:br/>
      </w:r>
      <w:r>
        <w:rPr>
          <w:rFonts w:ascii="Times New Roman" w:hAnsi="Times New Roman"/>
          <w:color w:val="000000"/>
          <w:sz w:val="30"/>
          <w:rtl/>
        </w:rPr>
        <w:t>وَقَوْلُهُ: «عَنَزَةٌ»: فَسَّرهَا الْمُؤَلِّفُ رَحِمَهُ اللَّهُ بِقَوْلِهِ : «العَنَزَةُ الحَرْبَةُ الصَّغِيرَةُ». والسَّبَبُ في حَمْلِهِ العَتَزَةَ أَنَّهَا تُرْكَرُ في الأَرْضِ َليَضَعَ عليها ثَوْبًا أو نَحْوَهُ؛ لِيَسْتَتِرَ</w:t>
      </w:r>
      <w:r>
        <w:br/>
      </w:r>
      <w:r>
        <w:rPr>
          <w:rFonts w:ascii="Times New Roman" w:hAnsi="Times New Roman"/>
          <w:color w:val="000000"/>
          <w:sz w:val="30"/>
          <w:rtl/>
        </w:rPr>
        <w:t>به، وتُرْكَرُ بالأَرْضِ أيضًا عند الصَّلاةِ، لِتَكُونَ سُتْرةً.</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استخدَامِ الأَحْرَارِ؛ لِأَنَّ أَنَسًا وَالغُلامَ كَانَا حُرَّيْنِ. الفَائِدَةُ الثَّانِيةُ: جَوَازُ الاِستِنجَاءِ بِالماءِ دُونَ التُّرَابِ؛ لِقَولِهِ: «فَيَسْتَنْجِيَ بِالْمَاءِ»، وَلَم يَذْكُرْ أَنَّهُ اسْتَنْجَى قَبْلَهُ بِالتُّرَابِ.</w:t>
      </w:r>
      <w:r>
        <w:br/>
      </w:r>
      <w:r>
        <w:rPr>
          <w:rFonts w:ascii="Times New Roman" w:hAnsi="Times New Roman"/>
          <w:color w:val="000000"/>
          <w:sz w:val="30"/>
          <w:rtl/>
        </w:rPr>
        <w:t>قَالَ العُلَماءُ: وَأَكْمَلُ مَا يَكُونُ أَنْ يَجْمَعَ بَيْنَ التُّرَابِ وَالمَاءِ؛ فَإِنْ لَمْ يُمْكِنْ فَالَمَاءُ أَفْضَلُ مِنَ المَسْحِ، فَإِنْ لَمْ يُمْكِنْ فَالمَسْحُ». والمَسْحُ إِمَّا أَنْ يَكونَ بِالحَجَرِ أو بالتُّرابِ، فإذا كُنْتَ فِي أَرْضِ رَمْلِيَّةٍ فهذا تُرَابٌ.</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المناقب، باب مناقب أنس رَضَ اللَّهُ عَنْهُ، رقم (</w:t>
      </w:r>
      <w:r>
        <w:rPr>
          <w:rFonts w:ascii="Times New Roman" w:hAnsi="Times New Roman"/>
          <w:color w:val="000000"/>
          <w:sz w:val="30"/>
        </w:rPr>
        <w:t>۳۸۳۳</w:t>
      </w:r>
      <w:r>
        <w:rPr>
          <w:rFonts w:ascii="Times New Roman" w:hAnsi="Times New Roman"/>
          <w:color w:val="000000"/>
          <w:sz w:val="30"/>
          <w:rtl/>
        </w:rPr>
        <w:t>)، من حديث أنس رَضِيَ اللهُ عَنْهُ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الصوم، باب من زار قوما فلم يفطر عندهم، رقم (</w:t>
      </w:r>
      <w:r>
        <w:rPr>
          <w:rFonts w:ascii="Times New Roman" w:hAnsi="Times New Roman"/>
          <w:color w:val="000000"/>
          <w:sz w:val="30"/>
        </w:rPr>
        <w:t>۱۹۸۲</w:t>
      </w:r>
      <w:r>
        <w:rPr>
          <w:rFonts w:ascii="Times New Roman" w:hAnsi="Times New Roman"/>
          <w:color w:val="000000"/>
          <w:sz w:val="30"/>
          <w:rtl/>
        </w:rPr>
        <w:t>)، ومسلم: كتاب فضائل الصحابة، باب من فضائل أنس بن مالك رَضِيَ اللَّهُ عَنْهُ ، رقم (</w:t>
      </w:r>
      <w:r>
        <w:rPr>
          <w:rFonts w:ascii="Times New Roman" w:hAnsi="Times New Roman"/>
          <w:color w:val="000000"/>
          <w:sz w:val="30"/>
        </w:rPr>
        <w:t>٢٤٨١</w:t>
      </w:r>
      <w:r>
        <w:rPr>
          <w:rFonts w:ascii="Times New Roman" w:hAnsi="Times New Roman"/>
          <w:color w:val="000000"/>
          <w:sz w:val="30"/>
          <w:rtl/>
        </w:rPr>
        <w:t>)، من حديث أنس رَضِعَ اللَّهُ عَنْهُ.</w:t>
      </w:r>
      <w:r>
        <w:br/>
      </w:r>
      <w:r>
        <w:br/>
      </w:r>
      <w:r>
        <w:rPr>
          <w:rFonts w:ascii="Times New Roman" w:hAnsi="Times New Roman"/>
          <w:color w:val="000000"/>
          <w:sz w:val="30"/>
        </w:rPr>
        <w:t>٢٣٦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هَل إِزَالَهُ النَّجَاسَةِ بِالِاسْتِجْمَارِ لِعَيْنِهَا أَو لِأَثَرِهَا؟ فالجَوَابُ: لِعَينِهَا وَلأَثَرِها ، لَكِنِ الأَثَرُ قَد يَكُونُ صَعْبًا، وَلا يُمْكِنُ إِلَّا بِمَشَقَّةٍ</w:t>
      </w:r>
      <w:r>
        <w:br/>
      </w:r>
      <w:r>
        <w:rPr>
          <w:rFonts w:ascii="Times New Roman" w:hAnsi="Times New Roman"/>
          <w:color w:val="000000"/>
          <w:sz w:val="30"/>
          <w:rtl/>
        </w:rPr>
        <w:t>شَدِيدَةٍ؛ وَلِهَذَا نَقُولُ: يَطْهُرُ المَحَلُّ بِالاسْتِجَمَارِ إِذَا بَقِيَ أَثَرٌ لا يُزِيلُهُ إِلَّا المَاءُ.</w:t>
      </w:r>
      <w:r>
        <w:br/>
      </w:r>
      <w:r>
        <w:br/>
      </w:r>
      <w:r>
        <w:rPr>
          <w:rFonts w:ascii="Times New Roman" w:hAnsi="Times New Roman"/>
          <w:color w:val="000000"/>
          <w:sz w:val="30"/>
        </w:rPr>
        <w:t>۱۷</w:t>
      </w:r>
      <w:r>
        <w:rPr>
          <w:rFonts w:ascii="Times New Roman" w:hAnsi="Times New Roman"/>
          <w:color w:val="000000"/>
          <w:sz w:val="30"/>
          <w:rtl/>
        </w:rPr>
        <w:t xml:space="preserve"> - عَنْ أَبِي قَتَادَةَ الْحَارِثِ بْنِ رِبْعِيُّ الأَنْصَارِيِّ رَضِيَ اللَّهُ عَنْهُ: أَنَّ النَّبِيِّ ﷺ قَالَ: لا يُمْسِكَنَّ أَحَدُكُمْ ذَكَرَهُ بِيَمِينِهِ وَهُوَ يَبُولُ، وَلَا يَتَمَسَّحْ مِنَ الْخَلاءِ بِيَمِينِهِ، وَلَا يَتَنَفَّسُ في الإِناءِ»(</w:t>
      </w:r>
      <w:r>
        <w:rPr>
          <w:rFonts w:ascii="Times New Roman" w:hAnsi="Times New Roman"/>
          <w:color w:val="000000"/>
          <w:sz w:val="30"/>
        </w:rPr>
        <w:t>۱</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هَذِهِ ثَلَاثَةُ أَشْيَاءَ نَهَى عَنْهَا الرَّسُولُ عَلَيْهِ الصَّلَاةُ وَالسَّلَامُ كُلُّهَا أَيْضًا تَتَعَلَّقُ بِآدَابِ الْأَكْلِ وَالشُّرْبِ، وَقَضَاءِ الحَاجَةِ.</w:t>
      </w:r>
      <w:r>
        <w:br/>
      </w:r>
      <w:r>
        <w:rPr>
          <w:rFonts w:ascii="Times New Roman" w:hAnsi="Times New Roman"/>
          <w:color w:val="000000"/>
          <w:sz w:val="30"/>
          <w:rtl/>
        </w:rPr>
        <w:t>الأَوَّلُ: «لا يُمْسِكَنَّ أَحَدُكُمْ ذَكَرَهُ بِيَمِينِهِ وَهُوَ يَبُولُ»، وَذَلكَ تَكْرِيمًا لِليَدِ اليُمْنَى، وَجُمْلَةٌ «وَهُوَ يَبُولُ فِي مَوضِعِ نَصْبٍ عَلَى الحَالِ، أَيْ: وَالحَالُ أَنَّهُ يَبُولُ. فَالنَّهيُّ هُنَا عَن مَسَّ الذَّكَرِ بِاليَمِينِ، لَكِنَّهُ مُقَيَّدُ فِي حَالِ البَوْلِ؛ لأَنَّهُ إِذَا أَمْسَكَ ذَكَرَهُ بِيَمِينِهِ وَهُو يَبولُ فَرُبَّما يُصِيبُ يَمينَهُ شَيءٌ مِنَ البَوْلِ، وَاليَمِينُ حَقَّها الإِكْرَامُ وَالبُعْدُ عَنِ الأَذَى؛ وَلهذَا قَيَّدهَا النَّبِيُّ</w:t>
      </w:r>
      <w:r>
        <w:br/>
      </w:r>
      <w:r>
        <w:rPr>
          <w:rFonts w:ascii="Times New Roman" w:hAnsi="Times New Roman"/>
          <w:color w:val="000000"/>
          <w:sz w:val="30"/>
          <w:rtl/>
        </w:rPr>
        <w:t>ﷺ بِقَولِه: «وَهُوَ يَبُولُ».</w:t>
      </w:r>
      <w:r>
        <w:br/>
      </w:r>
      <w:r>
        <w:br/>
      </w:r>
      <w:r>
        <w:rPr>
          <w:rFonts w:ascii="Times New Roman" w:hAnsi="Times New Roman"/>
          <w:color w:val="000000"/>
          <w:sz w:val="30"/>
          <w:rtl/>
        </w:rPr>
        <w:t>فَهَل هَذَا التَّقْبِيدُ لَهُ مَفهُومٌ أَوْ لا؟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النهي عن الاستنجاء باليمين، رقم (</w:t>
      </w:r>
      <w:r>
        <w:rPr>
          <w:rFonts w:ascii="Times New Roman" w:hAnsi="Times New Roman"/>
          <w:color w:val="000000"/>
          <w:sz w:val="30"/>
        </w:rPr>
        <w:t>١٥٣</w:t>
      </w:r>
      <w:r>
        <w:rPr>
          <w:rFonts w:ascii="Times New Roman" w:hAnsi="Times New Roman"/>
          <w:color w:val="000000"/>
          <w:sz w:val="30"/>
          <w:rtl/>
        </w:rPr>
        <w:t>)، ومسلم: كتاب الطهارة، باب النهي عن الاستنجاء باليمين، رقم (</w:t>
      </w:r>
      <w:r>
        <w:rPr>
          <w:rFonts w:ascii="Times New Roman" w:hAnsi="Times New Roman"/>
          <w:color w:val="000000"/>
          <w:sz w:val="30"/>
        </w:rPr>
        <w:t>٢٦٧</w:t>
      </w:r>
      <w:r>
        <w:rPr>
          <w:rFonts w:ascii="Times New Roman" w:hAnsi="Times New Roman"/>
          <w:color w:val="000000"/>
          <w:sz w:val="30"/>
          <w:rtl/>
        </w:rPr>
        <w:t>).</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۲۳۷</w:t>
      </w:r>
      <w:r>
        <w:br/>
      </w:r>
      <w:r>
        <w:br/>
      </w:r>
      <w:r>
        <w:rPr>
          <w:rFonts w:ascii="Times New Roman" w:hAnsi="Times New Roman"/>
          <w:color w:val="000000"/>
          <w:sz w:val="30"/>
          <w:rtl/>
        </w:rPr>
        <w:t>قِيلَ : يَنبني على العِلَّةِ في هذا القَيْدِ، إنْ قُلْنا خَوْفًا مِنْ أَنْ تَتَلَوَّثَ اليَمينُ</w:t>
      </w:r>
      <w:r>
        <w:br/>
      </w:r>
      <w:r>
        <w:br/>
      </w:r>
      <w:r>
        <w:rPr>
          <w:rFonts w:ascii="Times New Roman" w:hAnsi="Times New Roman"/>
          <w:color w:val="000000"/>
          <w:sz w:val="30"/>
          <w:rtl/>
        </w:rPr>
        <w:t>بالنَّجاسةِ صارَ خاصا في حالِ البَوْلِ.</w:t>
      </w:r>
      <w:r>
        <w:br/>
      </w:r>
      <w:r>
        <w:br/>
      </w:r>
      <w:r>
        <w:rPr>
          <w:rFonts w:ascii="Times New Roman" w:hAnsi="Times New Roman"/>
          <w:color w:val="000000"/>
          <w:sz w:val="30"/>
          <w:rtl/>
        </w:rPr>
        <w:t>وإِنْ قُلْنا: إِنَّ العِلَّةَ تَكْرِيمُ اليَمينِ صارَ عامًا؛ لأَنَّهُ إِذَا نَهَى عَنْ مَسَّ الذَّكَرِ فِي حالِ البَوْلِ وهو مُحتاج إلى ذلك ففي غَيْرِ حالِ البَوْلِ مِن بَابٍ أَوْلَى.</w:t>
      </w:r>
      <w:r>
        <w:br/>
      </w:r>
      <w:r>
        <w:rPr>
          <w:rFonts w:ascii="Times New Roman" w:hAnsi="Times New Roman"/>
          <w:color w:val="000000"/>
          <w:sz w:val="30"/>
          <w:rtl/>
        </w:rPr>
        <w:t>وَالاِحْتِيَاطُ أَنْ يَتَجَنَّبَ ذَلِكَ، سَوَاءٌ كَانَ يَبُولُ أَوْ لَا.</w:t>
      </w:r>
      <w:r>
        <w:br/>
      </w:r>
      <w:r>
        <w:rPr>
          <w:rFonts w:ascii="Times New Roman" w:hAnsi="Times New Roman"/>
          <w:color w:val="000000"/>
          <w:sz w:val="30"/>
          <w:rtl/>
        </w:rPr>
        <w:t>فإنْ قالَ قائل : مَنْ مَسَّ ذَكَرَهُ بِشَهْوَةٍ، لَكِنَّهُ تَأَكَّدَ مِنْ أَنَّهُ لَمْ يَخْرُجْ مِنْهُ شَ</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فَهَلْ عَلَيْهِ وُضُوءٌ؟</w:t>
      </w:r>
      <w:r>
        <w:br/>
      </w:r>
      <w:r>
        <w:rPr>
          <w:rFonts w:ascii="Times New Roman" w:hAnsi="Times New Roman"/>
          <w:color w:val="000000"/>
          <w:sz w:val="30"/>
          <w:rtl/>
        </w:rPr>
        <w:t>فالجَوَابُ: نَعَمْ؛ لِأَنَّ قَوْلَهُ: «إِنَّمَا هُوَ بُضْعَةٌ مِنْكَ» (</w:t>
      </w:r>
      <w:r>
        <w:rPr>
          <w:rFonts w:ascii="Times New Roman" w:hAnsi="Times New Roman"/>
          <w:color w:val="000000"/>
          <w:sz w:val="30"/>
        </w:rPr>
        <w:t>١</w:t>
      </w:r>
      <w:r>
        <w:rPr>
          <w:rFonts w:ascii="Times New Roman" w:hAnsi="Times New Roman"/>
          <w:color w:val="000000"/>
          <w:sz w:val="30"/>
          <w:rtl/>
        </w:rPr>
        <w:t>) يَدُلُّ عَلَى أَنَّكَ لَو مَسَسْتَهُ كَمَا تَمَسُّ بَاقِيَ أَعْضَاءِ البَدَنِ، فَلا شَيْءَ فِيهِ، أَمَّا إِذَا مَسَسْتَهُ المَسَّ الخَاصَّ بِهِ، فَإِنَّهُ يُوجِبُ</w:t>
      </w:r>
      <w:r>
        <w:br/>
      </w:r>
      <w:r>
        <w:rPr>
          <w:rFonts w:ascii="Times New Roman" w:hAnsi="Times New Roman"/>
          <w:color w:val="000000"/>
          <w:sz w:val="30"/>
          <w:rtl/>
        </w:rPr>
        <w:t>الوُضُوءَ؛ لِأَنَّ النَّاسَ يَجِدُونَ الفَرْقَ بَيْنَ أَنْ يَمَسَّ ذَكَرَهُ أَوْ أَن يَمَسَّ أَصْبُعَهُ.</w:t>
      </w:r>
      <w:r>
        <w:br/>
      </w:r>
      <w:r>
        <w:rPr>
          <w:rFonts w:ascii="Times New Roman" w:hAnsi="Times New Roman"/>
          <w:color w:val="000000"/>
          <w:sz w:val="30"/>
          <w:rtl/>
        </w:rPr>
        <w:t>الثَّانِي: وَلا يَتَمَسَّحْ مِنَ الخَلاءِ بِيَمِينِهِ، إِكْرَامًا لِليَمِينِ وَاحْتِرَامًا لَها، والمعنى: أَنَّ الإِنسَانَ إِذا بَالَ أَو تَغَوَّطَ وَأَرادَ أَن يُطَهِّرَ المَحَلَّ سَواءٌ بِالأَحْجَارِ أَو بِالمَنَادِيلِ أَو بِالماءِ فَلا يَتَمَسَّحُ بِاليَمِينِ ؛ لأَنَّ هَذَا إِزالَهُ أَذًى، وَالأَحَقُّ بِمبَاشَرَةِ الأَذَى اليُسْرَى.</w:t>
      </w:r>
      <w:r>
        <w:br/>
      </w:r>
      <w:r>
        <w:rPr>
          <w:rFonts w:ascii="Times New Roman" w:hAnsi="Times New Roman"/>
          <w:color w:val="000000"/>
          <w:sz w:val="30"/>
          <w:rtl/>
        </w:rPr>
        <w:t>الثَّالِثُ: وَلا يَتَنَفَّسُ فِي الإِنَاءِ يَعني: إذَا شَرِبْتَ فَافْصِلِ الإِنَاءَ عَن فَمِكَ عِندَ التَنَفْسِ ، لا تَتَنفَّسُ فِي الإِناءِ؛ ابْتِعَادًا عَنِ القَذَرِ وَالْأَذَى؛ لِأَنَّ الْإِنْسَانَ إِذَا تَنَفَّسَ فِي</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٢٣/٤</w:t>
      </w:r>
      <w:r>
        <w:rPr>
          <w:rFonts w:ascii="Times New Roman" w:hAnsi="Times New Roman"/>
          <w:color w:val="000000"/>
          <w:sz w:val="30"/>
          <w:rtl/>
        </w:rPr>
        <w:t>)، وأبو داود: كتاب الطهارة، باب الرخصة في ذلك [مس الذكر]، رقم (</w:t>
      </w:r>
      <w:r>
        <w:rPr>
          <w:rFonts w:ascii="Times New Roman" w:hAnsi="Times New Roman"/>
          <w:color w:val="000000"/>
          <w:sz w:val="30"/>
        </w:rPr>
        <w:t>۱۸۲</w:t>
      </w:r>
      <w:r>
        <w:rPr>
          <w:rFonts w:ascii="Times New Roman" w:hAnsi="Times New Roman"/>
          <w:color w:val="000000"/>
          <w:sz w:val="30"/>
          <w:rtl/>
        </w:rPr>
        <w:t>)، والترمذي: كتاب الطهارة، باب ما جاء في ترك الوضوء من مس الذكر، رقم (</w:t>
      </w:r>
      <w:r>
        <w:rPr>
          <w:rFonts w:ascii="Times New Roman" w:hAnsi="Times New Roman"/>
          <w:color w:val="000000"/>
          <w:sz w:val="30"/>
        </w:rPr>
        <w:t>٨٥</w:t>
      </w:r>
      <w:r>
        <w:rPr>
          <w:rFonts w:ascii="Times New Roman" w:hAnsi="Times New Roman"/>
          <w:color w:val="000000"/>
          <w:sz w:val="30"/>
          <w:rtl/>
        </w:rPr>
        <w:t>)، والنسائي: كتاب الطهارة، باب ترك الوضوء من ذلك، رقم (</w:t>
      </w:r>
      <w:r>
        <w:rPr>
          <w:rFonts w:ascii="Times New Roman" w:hAnsi="Times New Roman"/>
          <w:color w:val="000000"/>
          <w:sz w:val="30"/>
        </w:rPr>
        <w:t>١٦٥</w:t>
      </w:r>
      <w:r>
        <w:rPr>
          <w:rFonts w:ascii="Times New Roman" w:hAnsi="Times New Roman"/>
          <w:color w:val="000000"/>
          <w:sz w:val="30"/>
          <w:rtl/>
        </w:rPr>
        <w:t>) ، وابن ماجه: كتاب الطهارة، باب الرخصة في ذلك، رقم (</w:t>
      </w:r>
      <w:r>
        <w:rPr>
          <w:rFonts w:ascii="Times New Roman" w:hAnsi="Times New Roman"/>
          <w:color w:val="000000"/>
          <w:sz w:val="30"/>
        </w:rPr>
        <w:t>٤٨٣</w:t>
      </w:r>
      <w:r>
        <w:rPr>
          <w:rFonts w:ascii="Times New Roman" w:hAnsi="Times New Roman"/>
          <w:color w:val="000000"/>
          <w:sz w:val="30"/>
          <w:rtl/>
        </w:rPr>
        <w:t>) ، من حديث طلق بن علي رَضِيَ اللَّهُ عَنْهُ.</w:t>
      </w:r>
      <w:r>
        <w:br/>
      </w:r>
      <w:r>
        <w:br/>
      </w:r>
      <w:r>
        <w:rPr>
          <w:rFonts w:ascii="Times New Roman" w:hAnsi="Times New Roman"/>
          <w:color w:val="000000"/>
          <w:sz w:val="30"/>
        </w:rPr>
        <w:t>٢٣٨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الإِنَاءِ رُبَّمَا خَرَجَتْ أَشْيَاءُ ضَارَّةٌ تَعْلَقُ بِهذَا الإِنَاءِ وَبِالشَّرابِ الَّذِي فِيهِ؛ فَتُقَدِّرَهُ عَلَى</w:t>
      </w:r>
      <w:r>
        <w:br/>
      </w:r>
      <w:r>
        <w:br/>
      </w:r>
      <w:r>
        <w:rPr>
          <w:rFonts w:ascii="Times New Roman" w:hAnsi="Times New Roman"/>
          <w:color w:val="000000"/>
          <w:sz w:val="30"/>
          <w:rtl/>
        </w:rPr>
        <w:t>النَّاسِ.</w:t>
      </w:r>
      <w:r>
        <w:br/>
      </w:r>
      <w:r>
        <w:br/>
      </w:r>
      <w:r>
        <w:rPr>
          <w:rFonts w:ascii="Times New Roman" w:hAnsi="Times New Roman"/>
          <w:color w:val="000000"/>
          <w:sz w:val="30"/>
          <w:rtl/>
        </w:rPr>
        <w:t>إذنِ: التَّنَفُسُ فِي الإِنَاءِ يَحصُلُ بِهِ تَحَاذِيرُ :</w:t>
      </w:r>
      <w:r>
        <w:br/>
      </w:r>
      <w:r>
        <w:rPr>
          <w:rFonts w:ascii="Times New Roman" w:hAnsi="Times New Roman"/>
          <w:color w:val="000000"/>
          <w:sz w:val="30"/>
          <w:rtl/>
        </w:rPr>
        <w:t xml:space="preserve">أَوّلَا : أَنَّهُ رُبَّمَا يَتصَادِمُ نُزولُ الماءِ مَعَ ارْتِفاعِ النَّفَسِ فَيَحْصُلُ الشَّرَقُ . </w:t>
      </w:r>
      <w:proofErr w:type="gramStart"/>
      <w:r>
        <w:rPr>
          <w:rFonts w:ascii="Times New Roman" w:hAnsi="Times New Roman"/>
          <w:color w:val="000000"/>
          <w:sz w:val="30"/>
          <w:rtl/>
        </w:rPr>
        <w:t>ثانيًا :</w:t>
      </w:r>
      <w:proofErr w:type="gramEnd"/>
      <w:r>
        <w:rPr>
          <w:rFonts w:ascii="Times New Roman" w:hAnsi="Times New Roman"/>
          <w:color w:val="000000"/>
          <w:sz w:val="30"/>
          <w:rtl/>
        </w:rPr>
        <w:t xml:space="preserve"> أَنَّهُ رُبَّما يَحْصُلُ بهذَا التَّنَفْسِ جَرَاثِيمُ وَمِيكَرُوبَاتٌ فَتَعْلَقُ فِي الإِنَاءِ. ثَالثًا : أَنَّهُ إِذَا تَنَفَّسَ فِي الإِنَاءِ وَشَرِبَ فِيهِ مَنْ بَعْدَهُ اسْتَقْذَرَهُ؛ لِهَذَا نَهَى النَّبِيُّ :</w:t>
      </w:r>
      <w:r>
        <w:br/>
      </w:r>
      <w:r>
        <w:br/>
      </w:r>
      <w:r>
        <w:rPr>
          <w:rFonts w:ascii="Times New Roman" w:hAnsi="Times New Roman"/>
          <w:color w:val="000000"/>
          <w:sz w:val="30"/>
          <w:rtl/>
        </w:rPr>
        <w:t>عَنْ ذَلكَ.</w:t>
      </w:r>
      <w:r>
        <w:br/>
      </w:r>
      <w:r>
        <w:br/>
      </w:r>
      <w:r>
        <w:rPr>
          <w:rFonts w:ascii="Times New Roman" w:hAnsi="Times New Roman"/>
          <w:color w:val="000000"/>
          <w:sz w:val="30"/>
          <w:rtl/>
        </w:rPr>
        <w:t>وَظَاهِرُ الحَديثِ أَنَّهُ لا يُتَنَفَّسُ في الإناءِ، سَواءٌ كَانَ هُو الَّذِي يَشْرَبُ وَحْدَهُ</w:t>
      </w:r>
      <w:r>
        <w:br/>
      </w:r>
      <w:r>
        <w:br/>
      </w:r>
      <w:r>
        <w:rPr>
          <w:rFonts w:ascii="Times New Roman" w:hAnsi="Times New Roman"/>
          <w:color w:val="000000"/>
          <w:sz w:val="30"/>
          <w:rtl/>
        </w:rPr>
        <w:t>أَو مَعَ غَيْرِهِ.</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 تَفْضِيلُ اليَمِينِ عَلَى الشِّمَالِ؛ لِقَولِهِ : «لا يَمَسَّنَّ أَحَدُكُمْ ذَكَرَهُ بِيَمِينِهِ وَهُوَ يَبُولُ، فَإِنَّهُ يَدُلُّ عَلَى جَوَازِ مَسَّهِ بِالشَّمالِ، وَهَذَا يَدُلُّ عَلَى تَكْرِيمِ اليَدِ اليُمْنَى، وَهُو كَذَلِكَ، وَلِهَذَا لا يُؤْكَلُ إِلَّا بِهَا، وَلا يُشْرَبُ إِلَّا بِهَا، وَلا يُؤْخَذُ إِلَّا بِهَا، وَلا يُعْطَى إِلَّا بِهَا، وَمَن خَالَفَ فَأَكَلَ بِالشِّمالِ، أو شَرِبَ بِالشَّمالِ، أَو أَعْطَى بِالشِّمالِ، أو أَخَذَ بِالشِّمالِ، فَقَدْ خَالَفَ هَدْيَ النَّبي صلى الله عَلَيْهِ وَعَلَى الهِ وَسَلَّم .</w:t>
      </w:r>
      <w:r>
        <w:br/>
      </w:r>
      <w:r>
        <w:rPr>
          <w:rFonts w:ascii="Times New Roman" w:hAnsi="Times New Roman"/>
          <w:color w:val="000000"/>
          <w:sz w:val="30"/>
          <w:rtl/>
        </w:rPr>
        <w:t>الفَائِدَةُ الثَّانِيَةُ: النَّهْيُ عَنِ التَّمَسُّحِ مِنَ الحَلاءِ بِاليَمينِ، وَهُو ظَاهِرٌ .</w:t>
      </w:r>
      <w:r>
        <w:br/>
      </w:r>
      <w:r>
        <w:br/>
      </w:r>
      <w:r>
        <w:rPr>
          <w:rFonts w:ascii="Times New Roman" w:hAnsi="Times New Roman"/>
          <w:color w:val="000000"/>
          <w:sz w:val="30"/>
          <w:rtl/>
        </w:rPr>
        <w:t>لله رو</w:t>
      </w:r>
      <w:r>
        <w:br/>
      </w:r>
      <w:r>
        <w:br/>
      </w:r>
      <w:r>
        <w:rPr>
          <w:rFonts w:ascii="Times New Roman" w:hAnsi="Times New Roman"/>
          <w:color w:val="000000"/>
          <w:sz w:val="30"/>
          <w:rtl/>
        </w:rPr>
        <w:t>الفَائِدَةُ الثَّالِثَةُ: جَوَازُ التَّمَسُّحِ مِنَ الخَلاءِ بِاليَسَارِ، وَيُؤْخَذُ مِن قَوْلِهِ صَلَّى اللَّهُ عَلَيْهِ وَسَلَّمَ:</w:t>
      </w:r>
      <w:r>
        <w:br/>
      </w:r>
      <w:r>
        <w:br/>
      </w:r>
      <w:r>
        <w:rPr>
          <w:rFonts w:ascii="Times New Roman" w:hAnsi="Times New Roman"/>
          <w:color w:val="000000"/>
          <w:sz w:val="30"/>
          <w:rtl/>
        </w:rPr>
        <w:t>تمينه )) .</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٢٣٩</w:t>
      </w:r>
      <w:r>
        <w:br/>
      </w:r>
      <w:r>
        <w:br/>
      </w:r>
      <w:r>
        <w:rPr>
          <w:rFonts w:ascii="Times New Roman" w:hAnsi="Times New Roman"/>
          <w:color w:val="000000"/>
          <w:sz w:val="30"/>
          <w:rtl/>
        </w:rPr>
        <w:t>فَإِنْ قَالَ قَائِلٌ : التَّمَسُّحُ بِالحَجَرِ وَنَحْوِهِ وَاضِحٌ، لَكِنَّ الاِسْتِنْجَاءَ أَلَا يَلْزَمُ مِنْهُ</w:t>
      </w:r>
      <w:r>
        <w:br/>
      </w:r>
      <w:r>
        <w:br/>
      </w:r>
      <w:r>
        <w:rPr>
          <w:rFonts w:ascii="Times New Roman" w:hAnsi="Times New Roman"/>
          <w:color w:val="000000"/>
          <w:sz w:val="30"/>
          <w:rtl/>
        </w:rPr>
        <w:t>تَلَوُّثُ اليَدِ بِالقَاذُورَاتِ؟</w:t>
      </w:r>
      <w:r>
        <w:br/>
      </w:r>
      <w:r>
        <w:br/>
      </w:r>
      <w:r>
        <w:rPr>
          <w:rFonts w:ascii="Times New Roman" w:hAnsi="Times New Roman"/>
          <w:color w:val="000000"/>
          <w:sz w:val="30"/>
          <w:rtl/>
        </w:rPr>
        <w:t>قُلْنَا: بَلَى، لَكِنِ الْمُرَادُ بِمَسْحِ القَاذُورَاتِ فِي هَذِهِ الحَالِ إِزَالَتُهَا، فَاعْتُبِرَتِ</w:t>
      </w:r>
      <w:r>
        <w:br/>
      </w:r>
      <w:r>
        <w:br/>
      </w:r>
      <w:r>
        <w:rPr>
          <w:rFonts w:ascii="Times New Roman" w:hAnsi="Times New Roman"/>
          <w:color w:val="000000"/>
          <w:sz w:val="30"/>
          <w:rtl/>
        </w:rPr>
        <w:t>الغَايَاتُ دُونَ المَبَادِي.</w:t>
      </w:r>
      <w:r>
        <w:br/>
      </w:r>
      <w:r>
        <w:br/>
      </w:r>
      <w:r>
        <w:rPr>
          <w:rFonts w:ascii="Times New Roman" w:hAnsi="Times New Roman"/>
          <w:color w:val="000000"/>
          <w:sz w:val="30"/>
          <w:rtl/>
        </w:rPr>
        <w:t>الفَائِدَةُ الرَّابِعَةُ: النَّهْيُّ عَنِ التَّنَفُسِ فِي الإِنَاءِ؛ لِقَولِهِ: «وَلَا يَتَنَفَّسُ فِي الإِنَاءِ»؛</w:t>
      </w:r>
      <w:r>
        <w:br/>
      </w:r>
      <w:r>
        <w:br/>
      </w:r>
      <w:r>
        <w:rPr>
          <w:rFonts w:ascii="Times New Roman" w:hAnsi="Times New Roman"/>
          <w:color w:val="000000"/>
          <w:sz w:val="30"/>
          <w:rtl/>
        </w:rPr>
        <w:t>لِأَنَّ ذَلِكَ يَضُرُّهُ وَيُقَدِّرُهُ عَلَى غَيْرِهِ.</w:t>
      </w:r>
      <w:r>
        <w:br/>
      </w:r>
      <w:r>
        <w:rPr>
          <w:rFonts w:ascii="Times New Roman" w:hAnsi="Times New Roman"/>
          <w:color w:val="000000"/>
          <w:sz w:val="30"/>
          <w:rtl/>
        </w:rPr>
        <w:t>فَإِنْ قَالَ قَائِلٌ: وَهَلِ النَّفْخُ فِي الإِنَاءِ كَالتَنَفُسِ فِيهِ؟</w:t>
      </w:r>
      <w:r>
        <w:br/>
      </w:r>
      <w:r>
        <w:rPr>
          <w:rFonts w:ascii="Times New Roman" w:hAnsi="Times New Roman"/>
          <w:color w:val="000000"/>
          <w:sz w:val="30"/>
          <w:rtl/>
        </w:rPr>
        <w:t>فالجَوابُ : قَد نَقُولُ : لا ، وَقَد نَقُولُ : إِنَّهُ أَشَدُّ مِنَ التَنفُسِ؛ لِأَنَّ النَّفْخَ يَسْتَوْجِبُ</w:t>
      </w:r>
      <w:r>
        <w:br/>
      </w:r>
      <w:r>
        <w:rPr>
          <w:rFonts w:ascii="Times New Roman" w:hAnsi="Times New Roman"/>
          <w:color w:val="000000"/>
          <w:sz w:val="30"/>
          <w:rtl/>
        </w:rPr>
        <w:t>أَنْ يَدْخُلَ فِي الإِنَاءِ مِنَ الإِنْسَانِ أَكثَرُ مِمَّا يَخْرُجُ بِالتَّنَفْسِ، فَيَكُونُ أَولَى.</w:t>
      </w:r>
      <w:r>
        <w:br/>
      </w:r>
      <w:r>
        <w:rPr>
          <w:rFonts w:ascii="Times New Roman" w:hAnsi="Times New Roman"/>
          <w:color w:val="000000"/>
          <w:sz w:val="30"/>
          <w:rtl/>
        </w:rPr>
        <w:t>وَيُحْتَمَلُ أَنَّ النَّهْيَ عَنِ التَّنْفُسِ؛ لِئَلَّا يَشْرَقَ الإِنْسَانُ فَتُصِيبَهُ الشَّرِقَةُ) فَيَتَأَذَى، وَبِنَاءً عَلَى ذَلِكَ يَكونُ النَّفْخُ غَيْرَ مَكْرُوهِ، لَكِنِ الفُقَهَاءُ رَجَهُمُ اللَّهُ كَرِهُوهُ فِي الطَّعَامِ، وَقَالوا: «وَلَوْ كَانَ حَارًا فَلَا يَنْفُخُ فِيهِ».</w:t>
      </w:r>
      <w:r>
        <w:br/>
      </w:r>
      <w:r>
        <w:rPr>
          <w:rFonts w:ascii="Times New Roman" w:hAnsi="Times New Roman"/>
          <w:color w:val="000000"/>
          <w:sz w:val="30"/>
          <w:rtl/>
        </w:rPr>
        <w:t>فَإِذَا كَانَ حَارًا وَأَنْتَ مُتَعَجِّل، فإنْ كانَ مائِعًا فَيُصَبُّ في إناءٍ آخَرَ ويُرَدَّدُ ويَبْرُدُ، أو يكونُ الإناء واسعًا فَيَرُجُهُ حتى يَبْرُدُ، وَإِنْ كَانَ مُتَرَاكِبًا فَيُشَغَلُ عَلَيْهِ</w:t>
      </w:r>
      <w:r>
        <w:br/>
      </w:r>
      <w:r>
        <w:br/>
      </w:r>
      <w:r>
        <w:rPr>
          <w:rFonts w:ascii="Times New Roman" w:hAnsi="Times New Roman"/>
          <w:color w:val="000000"/>
          <w:sz w:val="30"/>
          <w:rtl/>
        </w:rPr>
        <w:t>هَوَاءٌ كَالِمِرْوَحَةِ مَثَلًا.</w:t>
      </w:r>
      <w:r>
        <w:br/>
      </w:r>
      <w:r>
        <w:br/>
      </w:r>
      <w:r>
        <w:rPr>
          <w:rFonts w:ascii="Times New Roman" w:hAnsi="Times New Roman"/>
          <w:color w:val="000000"/>
          <w:sz w:val="30"/>
          <w:rtl/>
        </w:rPr>
        <w:t>فَإِذَا قَالَ قَائِلٌ: هَذَا النَّهْيُّ في هَذهِ الجُمَلِ الثَّلاثِ هَل هُوَ التَّحْرِيمِ</w:t>
      </w:r>
      <w:r>
        <w:br/>
      </w:r>
      <w:r>
        <w:br/>
      </w:r>
      <w:r>
        <w:rPr>
          <w:rFonts w:ascii="Times New Roman" w:hAnsi="Times New Roman"/>
          <w:color w:val="000000"/>
          <w:sz w:val="30"/>
          <w:rtl/>
        </w:rPr>
        <w:t>أو للكراهة؟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غُصَّة، أي ما اعترض في الحلق من طعام أو شراب فتحصل شرقة، وتكاد أحيانًا تقتل. تاج</w:t>
      </w:r>
      <w:r>
        <w:br/>
      </w:r>
      <w:r>
        <w:br/>
      </w:r>
      <w:r>
        <w:rPr>
          <w:rFonts w:ascii="Times New Roman" w:hAnsi="Times New Roman"/>
          <w:color w:val="000000"/>
          <w:sz w:val="30"/>
          <w:rtl/>
        </w:rPr>
        <w:t>العروس [ غصص] (</w:t>
      </w:r>
      <w:r>
        <w:rPr>
          <w:rFonts w:ascii="Times New Roman" w:hAnsi="Times New Roman"/>
          <w:color w:val="000000"/>
          <w:sz w:val="30"/>
        </w:rPr>
        <w:t>٥٥/١٨</w:t>
      </w:r>
      <w:r>
        <w:rPr>
          <w:rFonts w:ascii="Times New Roman" w:hAnsi="Times New Roman"/>
          <w:color w:val="000000"/>
          <w:sz w:val="30"/>
          <w:rtl/>
        </w:rPr>
        <w:t>).</w:t>
      </w:r>
      <w:r>
        <w:br/>
      </w:r>
      <w:r>
        <w:br/>
      </w:r>
      <w:r>
        <w:rPr>
          <w:rFonts w:ascii="Times New Roman" w:hAnsi="Times New Roman"/>
          <w:color w:val="000000"/>
          <w:sz w:val="30"/>
        </w:rPr>
        <w:t>٢٤٠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أَوَّلا: لا يَنْبَغِي لَكَ أَبَدًا إِذَا سَمِعْتَ النَّهِيَ فِي كِتَابِ اللهِ أَو فِي سُنَّةِ الرَّسول ﷺ أن تقول: هل النَّهْيُ لِلكَراهَةِ أَو لِلتَّحْرِيم بَل تَقولُ : سَمِعْنَا وَأَطَعْنَا، أَنْ</w:t>
      </w:r>
      <w:r>
        <w:br/>
      </w:r>
      <w:r>
        <w:rPr>
          <w:rFonts w:ascii="Times New Roman" w:hAnsi="Times New Roman"/>
          <w:color w:val="000000"/>
          <w:sz w:val="30"/>
          <w:rtl/>
        </w:rPr>
        <w:t>فَالصَّحابَةُ رَ اللَّهُ عَن إِذَا نَهَى النَّبِيُّ عَنْ شَيءٍ لَمْ يَكُونُوا يَسْأَلُونَهُ: هَل هُوَ نَهْيٌّ لِلتَّحْرِيمِ أَو لِلكَراهَةِ، وَهَذَا الاسْتِفَصَالُ فِيهِ نَوْعٌ مِن عَدمِ الإِنْقِيادِ، وَالانْقِيادُ التَّامُ أَنْ تَقُولَ: سَمِعْنَا وَأَطَعْنَا، فَإِذَا نَهَى اللَّهُ عَنْ شَيْءٍ اجْتَنِبْهُ، وَإِذَا نَهَى النَّبِيُّ ﷺ عَنْ شَيْءٍ اجتنبه ، لا تَقُل: مَكرُوهُ أَو حَرَامٌ.</w:t>
      </w:r>
      <w:r>
        <w:br/>
      </w:r>
      <w:r>
        <w:br/>
      </w:r>
      <w:r>
        <w:rPr>
          <w:rFonts w:ascii="Times New Roman" w:hAnsi="Times New Roman"/>
          <w:color w:val="000000"/>
          <w:sz w:val="30"/>
          <w:rtl/>
        </w:rPr>
        <w:t>النَّهيُّ</w:t>
      </w:r>
      <w:r>
        <w:br/>
      </w:r>
      <w:r>
        <w:br/>
      </w:r>
      <w:r>
        <w:rPr>
          <w:rFonts w:ascii="Times New Roman" w:hAnsi="Times New Roman"/>
          <w:color w:val="000000"/>
          <w:sz w:val="30"/>
          <w:rtl/>
        </w:rPr>
        <w:t>لَكِنْ إِذَا تَوَرَّطْتَ وَوَقَعْتَ فِي الَّذِي نُهِيتَ عَنهُ، لَكَ الحَقُّ أَنْ تَقُولَ: هَلِ لِلتَّحْرِيمِ أَو لِلكَراهَةِ؛ لأَنَّهُ إِذَا كَانَ ِللتَّحْرِيمِ وَجَبَتِ التَّوْبَةُ مِنهُ، وَإِذَا كَانَ لِلكَرَاهَةِ</w:t>
      </w:r>
      <w:r>
        <w:br/>
      </w:r>
      <w:r>
        <w:br/>
      </w:r>
      <w:r>
        <w:rPr>
          <w:rFonts w:ascii="Times New Roman" w:hAnsi="Times New Roman"/>
          <w:color w:val="000000"/>
          <w:sz w:val="30"/>
          <w:rtl/>
        </w:rPr>
        <w:t>فَالأَمْرُ فِيهِ سَهْلٌ.</w:t>
      </w:r>
      <w:r>
        <w:br/>
      </w:r>
      <w:r>
        <w:br/>
      </w:r>
      <w:r>
        <w:rPr>
          <w:rFonts w:ascii="Times New Roman" w:hAnsi="Times New Roman"/>
          <w:color w:val="000000"/>
          <w:sz w:val="30"/>
          <w:rtl/>
        </w:rPr>
        <w:t>كَذلِكَ في الأَمْرِ : بَعْضُ النَّاسِ إِذَا سَمِعَ الأَمْرَ يَقولُ: هَلِ الأَمْرُ لِلوُجوبِ أَو لِلاسْتِحْبَابِ؟ وَالوَاجِبُ عَلَيْكَ كَمُسلِمٍ إِذَا سَمِعْتَ الأَمْرَ أَنْ تَقُولَ: سَمِعْنَا وَأَطَعْنَا، وَافْعَلِ الْمَأْمُورَ وَلَا تَسْتَفْصِلْ.</w:t>
      </w:r>
      <w:r>
        <w:br/>
      </w:r>
      <w:r>
        <w:rPr>
          <w:rFonts w:ascii="Times New Roman" w:hAnsi="Times New Roman"/>
          <w:color w:val="000000"/>
          <w:sz w:val="30"/>
          <w:rtl/>
        </w:rPr>
        <w:t>نعم، لو تَوَرَّطَ الإِنْسانُ وتَرَكَ هذا المأمور به حينئِذٍ يَسْأَلُ: هل الأَمْرُ للوجوبِ</w:t>
      </w:r>
      <w:r>
        <w:br/>
      </w:r>
      <w:r>
        <w:rPr>
          <w:rFonts w:ascii="Times New Roman" w:hAnsi="Times New Roman"/>
          <w:color w:val="000000"/>
          <w:sz w:val="30"/>
          <w:rtl/>
        </w:rPr>
        <w:t>فيتوب الإنْسانُ من المخالفة، أو للاسْتِحْباب فيكونُ الأَمْرُ واسعا؟</w:t>
      </w:r>
      <w:r>
        <w:br/>
      </w:r>
      <w:r>
        <w:br/>
      </w:r>
      <w:r>
        <w:rPr>
          <w:rFonts w:ascii="Times New Roman" w:hAnsi="Times New Roman"/>
          <w:color w:val="000000"/>
          <w:sz w:val="30"/>
          <w:rtl/>
        </w:rPr>
        <w:t>وو</w:t>
      </w:r>
      <w:r>
        <w:br/>
      </w:r>
      <w:r>
        <w:br/>
      </w:r>
      <w:r>
        <w:rPr>
          <w:rFonts w:ascii="Times New Roman" w:hAnsi="Times New Roman"/>
          <w:color w:val="000000"/>
          <w:sz w:val="30"/>
          <w:rtl/>
        </w:rPr>
        <w:t>فانتبه لهذه القاعدة؛ فإنَّها قَاعِدَةٌ قَد لا تَجِدُها في كُتُبِ أُصولِ الفِقْهِ، لَكنْ هِيَ في القُرْآنِ الكَرِيمِ ﴿ يَأَيُّهَا الَّذِينَ ءَامَنُوا أَطِيعُوا اللَّهَ وَأَطِيعُوا الرَّسُولَ ﴾ [النساء:</w:t>
      </w:r>
      <w:r>
        <w:rPr>
          <w:rFonts w:ascii="Times New Roman" w:hAnsi="Times New Roman"/>
          <w:color w:val="000000"/>
          <w:sz w:val="30"/>
        </w:rPr>
        <w:t>٥٩</w:t>
      </w:r>
      <w:r>
        <w:rPr>
          <w:rFonts w:ascii="Times New Roman" w:hAnsi="Times New Roman"/>
          <w:color w:val="000000"/>
          <w:sz w:val="30"/>
          <w:rtl/>
        </w:rPr>
        <w:t>]، وَهَذَا عَامٌ فِي الأَمْرِ وَالنَّهْيِ ، فَإِذَا كُنْتَ مُنقَادًا تَمامًا ، وَسَمِعتَ اللَّهَ تَعَالَى يَنْهَى عَن شَيْءٍ، أَوِ الرَّسُولَ يَنْهَى عَن شَيْءٍ فَمُوجَبُ هذا الانْقِيادِ، أَنْ نَقولَ: سَمِعْنَا وَأَطَعْنَا، وَأَنْ نَتْرُكَ مَا نَهى اللهُ عَنهُ وَرَسُولُهُ، ونَفْعَلُ مَا أَمَرَ اللهُ بهِ َورَسُولُهُ، حينئذٍ نقولُ : يَكْفِينَا أَنْ نَقُولَ</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٢٤١</w:t>
      </w:r>
      <w:r>
        <w:br/>
      </w:r>
      <w:r>
        <w:br/>
      </w:r>
      <w:r>
        <w:rPr>
          <w:rFonts w:ascii="Times New Roman" w:hAnsi="Times New Roman"/>
          <w:color w:val="000000"/>
          <w:sz w:val="30"/>
          <w:rtl/>
        </w:rPr>
        <w:t>في هَذَا الحَديثِ: إِنَّ النَّبِيَّ ﷺ نَهَى أَنْ يُمْسِكَ الرَّجُلُ ذَكَرَهُ بِيَمِينِهِ وَهُوَ يَبُولُ، وَنَهَى أَنْ يَتمَسَّحَ مِنَ الخَلاءِ بِيَمِينِهِ، وَنَهى أَنْ يَتَنَفَّسَ فِي الإِناءِ. وَأَنتَ مُؤمِنٌ فَقُلْ: سَمِعْنَا وَأَطَعْنَا، وَلا تَفْعَلْ.</w:t>
      </w:r>
      <w:r>
        <w:br/>
      </w:r>
      <w:r>
        <w:rPr>
          <w:rFonts w:ascii="Times New Roman" w:hAnsi="Times New Roman"/>
          <w:color w:val="000000"/>
          <w:sz w:val="30"/>
          <w:rtl/>
        </w:rPr>
        <w:t>ثانيًا: أنَّ النَّهْيَ فِي هَذه الجُمَل الثَّلاثِ لِلْكَرَاهَةِ؛ لِأَنَّنَا نَرَى أَنَّ أَقْرَبَ الأَقْوَالِ في مَسْأَلَةِ اقْتِضَاءِ النَّهْيِ لِلتَّحْرِيمِ أَوِ الكَرَاهَةِ، أَنَّهُ إِذَا كَانَ مِنْ بَابِ الآدَابِ فَهُوَ لِلْكَرَاهَةِ، وَإِنْ كَانَ مِنْ بَابِ العِبَادَاتِ فَهُوَ لِلتَّحْرِيم</w:t>
      </w:r>
      <w:r>
        <w:br/>
      </w:r>
      <w:r>
        <w:br/>
      </w:r>
      <w:r>
        <w:rPr>
          <w:rFonts w:ascii="Times New Roman" w:hAnsi="Times New Roman"/>
          <w:color w:val="000000"/>
          <w:sz w:val="30"/>
          <w:rtl/>
        </w:rPr>
        <w:t>-</w:t>
      </w:r>
      <w:r>
        <w:br/>
      </w:r>
      <w:r>
        <w:br/>
      </w:r>
      <w:r>
        <w:rPr>
          <w:rFonts w:ascii="Times New Roman" w:hAnsi="Times New Roman"/>
          <w:color w:val="000000"/>
          <w:sz w:val="30"/>
        </w:rPr>
        <w:t>۱۸</w:t>
      </w:r>
      <w:r>
        <w:rPr>
          <w:rFonts w:ascii="Times New Roman" w:hAnsi="Times New Roman"/>
          <w:color w:val="000000"/>
          <w:sz w:val="30"/>
          <w:rtl/>
        </w:rPr>
        <w:t xml:space="preserve"> - عَنْ عَبْدِ اللَّهِ بْنِ عَبَّاسٍ رَضِوَاللَّهُ عَنْها قَالَ: مَرَّ النَّبِيُّ ﷺ بِقَبْرَيْنِ، فَقَالَ: «إِنَّهُما لَيُعَذِّبَانِ، وَمَا يُعَذِّبَانِ فِي كَبِيرٍ؛ أَمَّا أَحَدُهُمَا: فَكَانَ لَا يَسْتَتِرُ مِنَ البَوْلِ، وَأَمَّا الْآخَرُ: فَكَانَ يَمْشِي بِالنَّمِيمَةِ» فَأَخَذَ جَرِيدَةً رَطْبَةٌ، فَشَقَّهَا نِصْفَيْنِ، فَغَرَزَ فِي كُلِّ قَبْرٍ وَاحِدَةً، فَقَالُوا: يَا رَسُولَ اللَّهِ، لِمَ فَعَلْتَ هَذَا؟ قَالَ: «لَعَلَّهُ يُخَفَّفُ عَنْهُمَا مَا لَمْ </w:t>
      </w:r>
      <w:proofErr w:type="gramStart"/>
      <w:r>
        <w:rPr>
          <w:rFonts w:ascii="Times New Roman" w:hAnsi="Times New Roman"/>
          <w:color w:val="000000"/>
          <w:sz w:val="30"/>
          <w:rtl/>
        </w:rPr>
        <w:t>يَيْبَسَا )</w:t>
      </w:r>
      <w:proofErr w:type="gramEnd"/>
      <w:r>
        <w:rPr>
          <w:rFonts w:ascii="Times New Roman" w:hAnsi="Times New Roman"/>
          <w:color w:val="000000"/>
          <w:sz w:val="30"/>
          <w:rtl/>
        </w:rPr>
        <w:t>. الشرح</w:t>
      </w:r>
      <w:r>
        <w:br/>
      </w:r>
      <w:r>
        <w:rPr>
          <w:rFonts w:ascii="Times New Roman" w:hAnsi="Times New Roman"/>
          <w:color w:val="000000"/>
          <w:sz w:val="30"/>
          <w:rtl/>
        </w:rPr>
        <w:t>القَبْرُ: مَدْفِنُ المَيِّتِ، قَدْ يُدْفَنُ فِيهِ، وَقَدْ لا يُدْفَنُ فِيهِ بِأَنْ يَكُونَ مُهَيَّاً وَلَمْ يُدْفَنْ فِيهِ أَحَدٌ، وَالْمُرَادُ بِهِ هُنَا مَا دُفِنَ فِيهِ أَحَدٌ؛ لِقَوْلِهِ : «إِنَّهَا لَيُعَذِّبَانِ»، وَقَوْلُهُ: «إِنَّهَا» أَي:</w:t>
      </w:r>
      <w:r>
        <w:br/>
      </w:r>
      <w:r>
        <w:br/>
      </w:r>
      <w:r>
        <w:rPr>
          <w:rFonts w:ascii="Times New Roman" w:hAnsi="Times New Roman"/>
          <w:color w:val="000000"/>
          <w:sz w:val="30"/>
          <w:rtl/>
        </w:rPr>
        <w:t>القَبْرَانِ، وَالْمُرَادُ أَصْحَابُهَا.</w:t>
      </w:r>
      <w:r>
        <w:br/>
      </w:r>
      <w:r>
        <w:rPr>
          <w:rFonts w:ascii="Times New Roman" w:hAnsi="Times New Roman"/>
          <w:color w:val="000000"/>
          <w:sz w:val="30"/>
          <w:rtl/>
        </w:rPr>
        <w:t>فَإِنْ قَالَ قَائِلٌ: وَهَلْ فِي ذَلِكَ تَجَوزُ بِالقَيْرِ عَنْ صَاحِبِهِ ؟</w:t>
      </w:r>
      <w:r>
        <w:br/>
      </w:r>
      <w:r>
        <w:rPr>
          <w:rFonts w:ascii="Times New Roman" w:hAnsi="Times New Roman"/>
          <w:color w:val="000000"/>
          <w:sz w:val="30"/>
          <w:rtl/>
        </w:rPr>
        <w:t>قُلْنَا: لا؛ لأَنَّهُ مَا دَامَ قَد وُجِدَتْ قَرِينَةٌ تَعَيَّنَ المَرَادُ فَلا تَجَوزَ.</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ما جاء في غسل البول، رقم (</w:t>
      </w:r>
      <w:r>
        <w:rPr>
          <w:rFonts w:ascii="Times New Roman" w:hAnsi="Times New Roman"/>
          <w:color w:val="000000"/>
          <w:sz w:val="30"/>
        </w:rPr>
        <w:t>۲۱۸</w:t>
      </w:r>
      <w:r>
        <w:rPr>
          <w:rFonts w:ascii="Times New Roman" w:hAnsi="Times New Roman"/>
          <w:color w:val="000000"/>
          <w:sz w:val="30"/>
          <w:rtl/>
        </w:rPr>
        <w:t>)، ومسلم: کتاب الطهارة، باب الدليل على نجاسة البول ووجوب الاستبراء منه، رقم (</w:t>
      </w:r>
      <w:r>
        <w:rPr>
          <w:rFonts w:ascii="Times New Roman" w:hAnsi="Times New Roman"/>
          <w:color w:val="000000"/>
          <w:sz w:val="30"/>
        </w:rPr>
        <w:t>۲۹۲</w:t>
      </w:r>
      <w:r>
        <w:rPr>
          <w:rFonts w:ascii="Times New Roman" w:hAnsi="Times New Roman"/>
          <w:color w:val="000000"/>
          <w:sz w:val="30"/>
          <w:rtl/>
        </w:rPr>
        <w:t>).</w:t>
      </w:r>
      <w:r>
        <w:br/>
      </w:r>
      <w:r>
        <w:br/>
      </w:r>
      <w:r>
        <w:rPr>
          <w:rFonts w:ascii="Times New Roman" w:hAnsi="Times New Roman"/>
          <w:color w:val="000000"/>
          <w:sz w:val="30"/>
        </w:rPr>
        <w:t>٢٤٢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هُوَ مَحَطُّ الخِلافِ بَينَ مَنْ قَالَ: إِنَّ فِي اللُّغةِ العَرَبِيَّةِ مَجَازًا، ومَنْ قالَ: لا.</w:t>
      </w:r>
      <w:r>
        <w:br/>
      </w:r>
      <w:r>
        <w:rPr>
          <w:rFonts w:ascii="Times New Roman" w:hAnsi="Times New Roman"/>
          <w:color w:val="000000"/>
          <w:sz w:val="30"/>
          <w:rtl/>
        </w:rPr>
        <w:t xml:space="preserve">فَمَنْ قَالَ بِهِ اعْتَبَرَ الكَلِمةَ التِي جَرَى فِيهَا المَجَازُ عَلَى أَنَّها كَلِمَةٌ مُنفَرِدَةٌ. وَمَنْ لَم يَقُلْ بِهِ اعْتَبَرَ الجُمْلَةَ، فالذي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لا تَجَازَ إِذا اعْتَبَرَ الجُمْلَةَ يَقولُ:</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مُحالٌ أَنْ يَكُونَ الْمُرَادُ بِقَوْلِهِ: «إِنَّهُما لَيُعَذِّبَانِ) نَفْسَ الحُفَرَةِ؛ لِأَنَّ الحُفْرَةَ لَا تُعَذِّبُ. إِذَنْ: فَقَد بَانَ الْمُرَادُ الَّذِي لا يُحْتَمَلُ غَيْرُهُ مِنَ السَّيَاقِ، وَمَا دَامَ المَرَادُ بَيِّنًا مِنَ السَّيَاقِ، فَإِنَّهُ لا حَاجَةَ إِلى أَن نَقُولَ بِالمجَازِ، وَهَذَا الَّذِي اخْتَارَهُ شَيْخُ الإِسْلَامِ ابنِ تَيْمِيَّةَ رَحِمَ اللهُ) وَتِلْمِيذُهُ ابنُ القَيِّم (")، وَتَكَلَّما في تَأْبِيدِهِ وَتَفْنِيدِ مَا سِوَاهُ، وَاختَارَهُ مُحمَّدٌ الأمينُ الشَّنْقِيطِيُّ صَاحِبُ (أَضوَاءِ البَيَانِ فِي رِسَالَةٍ صَغِيرَةٍ سَاهَا (مَنْعُ المجَازِ في القُرْآنِ، لَكِنْ خَصَّهُ بِالقُرْآنِ، وَوَجْهُهُ فِي تَحْصِيصِهِ أَنَّهُ قَالَ: «إِنَّ مِنْ أَقْوَى عَلامَاتِ المَجَازِ صِحةَ نَفْيِهِ، وَلا شَيْء فِي القُرْآنِ يَصِحُ نَفْيُه) ().</w:t>
      </w:r>
      <w:r>
        <w:br/>
      </w:r>
      <w:r>
        <w:rPr>
          <w:rFonts w:ascii="Times New Roman" w:hAnsi="Times New Roman"/>
          <w:color w:val="000000"/>
          <w:sz w:val="30"/>
          <w:rtl/>
        </w:rPr>
        <w:t>أمَّا شَيْخُ الإِسْلام ابْنُ تَيْمِيَّةَ رَحِمَهُ الله وتلميذُهُ ابْنُ القيم رحمة الله وجَماعةٌ منَ العُلَماءِ فَقالُوا: لا تَجازَ في اللُّغةِ؛ لأننا لا نَعْتَبِرُ دَلالةَ الكَلِمة بمُفْرَدِها، بل نَعْتَبِرُ دَلالتها بالسياق، ومَعْلُومٌ أَنَّ دَلالَتَها بالسِّياق إذا وُجِدَ مَا يَمْنَعُ ما يُسَمَّى بالحقيقةِ</w:t>
      </w:r>
      <w:r>
        <w:br/>
      </w:r>
      <w:r>
        <w:br/>
      </w:r>
      <w:r>
        <w:rPr>
          <w:rFonts w:ascii="Times New Roman" w:hAnsi="Times New Roman"/>
          <w:color w:val="000000"/>
          <w:sz w:val="30"/>
          <w:rtl/>
        </w:rPr>
        <w:t>فإنَّ السَّياق يكونُ حَقيقةً فيها.</w:t>
      </w:r>
      <w:r>
        <w:br/>
      </w:r>
      <w:r>
        <w:br/>
      </w:r>
      <w:r>
        <w:rPr>
          <w:rFonts w:ascii="Times New Roman" w:hAnsi="Times New Roman"/>
          <w:color w:val="000000"/>
          <w:sz w:val="30"/>
          <w:rtl/>
        </w:rPr>
        <w:t>وقَوْلُهُ: «إِنَّهَا لَيُعَذِّبَانِ» الجُمْلَهُ مُؤكَّدَةٌ بِمُؤكِّدَينِ وَهُمَا: (إِنَّ) وَاللَّامُ؛ لِأَنَّ هَذَا</w:t>
      </w:r>
      <w:r>
        <w:br/>
      </w:r>
      <w:r>
        <w:rPr>
          <w:rFonts w:ascii="Times New Roman" w:hAnsi="Times New Roman"/>
          <w:color w:val="000000"/>
          <w:sz w:val="30"/>
          <w:rtl/>
        </w:rPr>
        <w:t>أَمرٌ غَيبِيٌّ يَحتَاجُ إِلَى أَنْ يُؤَكَّدَ حَتَّى يُؤْمِنَ الإِنسَانُ بِيَقِينِ.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الإيمان لابن تيمية (ص: </w:t>
      </w:r>
      <w:r>
        <w:rPr>
          <w:rFonts w:ascii="Times New Roman" w:hAnsi="Times New Roman"/>
          <w:color w:val="000000"/>
          <w:sz w:val="30"/>
        </w:rPr>
        <w:t>۸۳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الصواعق المرسلة (</w:t>
      </w:r>
      <w:r>
        <w:rPr>
          <w:rFonts w:ascii="Times New Roman" w:hAnsi="Times New Roman"/>
          <w:color w:val="000000"/>
          <w:sz w:val="30"/>
        </w:rPr>
        <w:t>٦٨٣/٢</w:t>
      </w:r>
      <w:r>
        <w:rPr>
          <w:rFonts w:ascii="Times New Roman" w:hAnsi="Times New Roman"/>
          <w:color w:val="000000"/>
          <w:sz w:val="30"/>
          <w:rtl/>
        </w:rPr>
        <w:t xml:space="preserve">) ، ومختصر الصواعق (ص </w:t>
      </w:r>
      <w:r>
        <w:rPr>
          <w:rFonts w:ascii="Times New Roman" w:hAnsi="Times New Roman"/>
          <w:color w:val="000000"/>
          <w:sz w:val="30"/>
        </w:rPr>
        <w:t>۲۸۷</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xml:space="preserve">) منع جواز المجاز (ص: </w:t>
      </w:r>
      <w:r>
        <w:rPr>
          <w:rFonts w:ascii="Times New Roman" w:hAnsi="Times New Roman"/>
          <w:color w:val="000000"/>
          <w:sz w:val="30"/>
        </w:rPr>
        <w:t>۷</w:t>
      </w:r>
      <w:r>
        <w:rPr>
          <w:rFonts w:ascii="Times New Roman" w:hAnsi="Times New Roman"/>
          <w:color w:val="000000"/>
          <w:sz w:val="30"/>
          <w:rtl/>
        </w:rPr>
        <w:t>).</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٢٤٣</w:t>
      </w:r>
      <w:r>
        <w:br/>
      </w:r>
      <w:r>
        <w:br/>
      </w:r>
      <w:r>
        <w:rPr>
          <w:rFonts w:ascii="Times New Roman" w:hAnsi="Times New Roman"/>
          <w:color w:val="000000"/>
          <w:sz w:val="30"/>
          <w:rtl/>
        </w:rPr>
        <w:t>وَمَا يُعَذِّبَانِ»: أَي: صَاحِبَا القَبْرِ فِي كَبِيرٍ أَي: فِي أَمرٍ شَاقٌ عَلَيْهِما، وَلَيسَ المعنى : في كَبيرِ شَرْعًا؛ لأنَّ هذا منَ الكَبائِرِ، لكن : في كَبِيرٍ عليْهِمَا، بمعنى أَنَّهُ يَسْهُلُ عليهما أنْ يَتْرُكاهُ؛ وَلِهَذَا جَاءَ فِي بَعْضِ أَلْفَاظِ البُخَارِيِّ وَإِنَّهُ لَكَبِيرُ ، أَيْ: كَبِيرٌ مِن جِهَةِ الذَّنْبِ، وَلَيسَ كَبِيرًا مِن جِهَةِ التَّحَرُّزِ مِنْهُ.</w:t>
      </w:r>
      <w:r>
        <w:br/>
      </w:r>
      <w:r>
        <w:rPr>
          <w:rFonts w:ascii="Times New Roman" w:hAnsi="Times New Roman"/>
          <w:color w:val="000000"/>
          <w:sz w:val="30"/>
          <w:rtl/>
        </w:rPr>
        <w:t>قَولُهُ: «أَمَّا أَحَدُهُمَا: فَكَانَ لا يَسْتَتِرُ مِنَ البَوْلِ»، وَفِي لفظ: «لا يَسْتَبْرِئُ مِنَ</w:t>
      </w:r>
      <w:r>
        <w:br/>
      </w:r>
      <w:r>
        <w:rPr>
          <w:rFonts w:ascii="Times New Roman" w:hAnsi="Times New Roman"/>
          <w:color w:val="000000"/>
          <w:sz w:val="30"/>
          <w:rtl/>
        </w:rPr>
        <w:t>البَوْلِ»(</w:t>
      </w:r>
      <w:r>
        <w:rPr>
          <w:rFonts w:ascii="Times New Roman" w:hAnsi="Times New Roman"/>
          <w:color w:val="000000"/>
          <w:sz w:val="30"/>
        </w:rPr>
        <w:t>۲</w:t>
      </w:r>
      <w:r>
        <w:rPr>
          <w:rFonts w:ascii="Times New Roman" w:hAnsi="Times New Roman"/>
          <w:color w:val="000000"/>
          <w:sz w:val="30"/>
          <w:rtl/>
        </w:rPr>
        <w:t>) ، وَفِي آخَرَ : «لا يَسْتَنْزِهُ»(</w:t>
      </w:r>
      <w:r>
        <w:rPr>
          <w:rFonts w:ascii="Times New Roman" w:hAnsi="Times New Roman"/>
          <w:color w:val="000000"/>
          <w:sz w:val="30"/>
        </w:rPr>
        <w:t>۳</w:t>
      </w:r>
      <w:r>
        <w:rPr>
          <w:rFonts w:ascii="Times New Roman" w:hAnsi="Times New Roman"/>
          <w:color w:val="000000"/>
          <w:sz w:val="30"/>
          <w:rtl/>
        </w:rPr>
        <w:t>) : وَمَعْنَاهَا وَاحِدٌ.</w:t>
      </w:r>
      <w:r>
        <w:br/>
      </w:r>
      <w:r>
        <w:rPr>
          <w:rFonts w:ascii="Times New Roman" w:hAnsi="Times New Roman"/>
          <w:color w:val="000000"/>
          <w:sz w:val="30"/>
          <w:rtl/>
        </w:rPr>
        <w:t>يعني أنه لا يُبالي إذَا أَصَابَ البَولُ ثَوبَهُ أَو جَسَدَهُ، أو بُقعةً مُصَلَّاهُ، وَكَذَلِكَ إِذَا بَالَ لا يَسْتَنْجِي، فَهَذَا يُعَذِّبُ فِي قَبْرِهِ عَلى عَدَمِ تَنَزُّهِهِ مِنَ البَوْلِ، وَإِذَا كَانَ عَذَابُ القبرِ ثَابِنَّا لِعَدَمِ التَّنْزِهِ مِنَ البَوْلِ الَّذِي التَّنَزُّهُ مِنهُ شَرْطُ لِلصَّلَاةِ، فَكَيفَ بِمنَ لا يُصلِّي</w:t>
      </w:r>
      <w:r>
        <w:br/>
      </w:r>
      <w:r>
        <w:br/>
      </w:r>
      <w:r>
        <w:rPr>
          <w:rFonts w:ascii="Times New Roman" w:hAnsi="Times New Roman"/>
          <w:color w:val="000000"/>
          <w:sz w:val="30"/>
          <w:rtl/>
        </w:rPr>
        <w:t>وَالعِياذُ بِاللهِ ؟!</w:t>
      </w:r>
      <w:r>
        <w:br/>
      </w:r>
      <w:r>
        <w:br/>
      </w:r>
      <w:r>
        <w:rPr>
          <w:rFonts w:ascii="Times New Roman" w:hAnsi="Times New Roman"/>
          <w:color w:val="000000"/>
          <w:sz w:val="30"/>
          <w:rtl/>
        </w:rPr>
        <w:t>وَقَوْلُهُ: «مِنَ البَوْلِ» (أل) هُنَا لِلعَهْدِ الذَّهْنِيِّ؛ لِأَنَّ الَّذِي يُلاصِقُ الإِنْسَانَ مِنَ الأَبَوَالِ بَولُ نَفسِهِ؛ لِهَذَا جَاءَ فِي رِوَايَةٍ أُخرَى: «أَمَّا أَحَدُهُمَا فَكَانَ لَا يَسْتَتِرُ مِنْ بَوْلِهِ»، وَإِنَّما قُلْنَا بِهَذَا؛ لِأَنَّ مِنَ العُلَماءِ مَن قَالَ: إِنَّ (أل) في البَوْلِ لِلاسْتِغْرَاقِ، وَبَنَى عَلَى ذَلكَ أَنَّ جَميعَ الأَبْوَالِ نَجِسةٌ كَمَا سَيَأْتِي.</w:t>
      </w:r>
      <w:r>
        <w:br/>
      </w:r>
      <w:r>
        <w:rPr>
          <w:rFonts w:ascii="Times New Roman" w:hAnsi="Times New Roman"/>
          <w:color w:val="000000"/>
          <w:sz w:val="30"/>
          <w:rtl/>
        </w:rPr>
        <w:t>قَوْلُهُ: «وَأَمَّا الآخَرُ: فَكَانَ يَمْشِي بِالنَّمِيمَةِ، أَي: بِنْمُ الحَدِيثِ إِلَى الغَيْرِ؛ لِأَنَّ النَّمِيمَةَ فَعِيلَةٌ بِمَعْنى مَفْعُولةٍ ، أَي بِالكَلِمَةِ المُنْمُومَةِ، أي: المَنقُولَةِ. فما هي النَّمِيمَةُ؟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الأدب، باب النميمة من الكبائر، رقم (</w:t>
      </w:r>
      <w:r>
        <w:rPr>
          <w:rFonts w:ascii="Times New Roman" w:hAnsi="Times New Roman"/>
          <w:color w:val="000000"/>
          <w:sz w:val="30"/>
        </w:rPr>
        <w:t>٦٠٥٥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أخرجه </w:t>
      </w:r>
      <w:proofErr w:type="gramStart"/>
      <w:r>
        <w:rPr>
          <w:rFonts w:ascii="Times New Roman" w:hAnsi="Times New Roman"/>
          <w:color w:val="000000"/>
          <w:sz w:val="30"/>
          <w:rtl/>
        </w:rPr>
        <w:t>النسائي :</w:t>
      </w:r>
      <w:proofErr w:type="gramEnd"/>
      <w:r>
        <w:rPr>
          <w:rFonts w:ascii="Times New Roman" w:hAnsi="Times New Roman"/>
          <w:color w:val="000000"/>
          <w:sz w:val="30"/>
          <w:rtl/>
        </w:rPr>
        <w:t xml:space="preserve"> كتاب الجنائز، باب وضع الجريدة على القبر، رقم (</w:t>
      </w:r>
      <w:r>
        <w:rPr>
          <w:rFonts w:ascii="Times New Roman" w:hAnsi="Times New Roman"/>
          <w:color w:val="000000"/>
          <w:sz w:val="30"/>
        </w:rPr>
        <w:t>٢٠٦٨</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كتاب الطهارة، باب الدليل على نجاسة البول ووجوب الاستبراء منه، رقم (</w:t>
      </w:r>
      <w:r>
        <w:rPr>
          <w:rFonts w:ascii="Times New Roman" w:hAnsi="Times New Roman"/>
          <w:color w:val="000000"/>
          <w:sz w:val="30"/>
        </w:rPr>
        <w:t>۲۹۲</w:t>
      </w:r>
      <w:r>
        <w:rPr>
          <w:rFonts w:ascii="Times New Roman" w:hAnsi="Times New Roman"/>
          <w:color w:val="000000"/>
          <w:sz w:val="30"/>
          <w:rtl/>
        </w:rPr>
        <w:t>).</w:t>
      </w:r>
      <w:r>
        <w:br/>
      </w:r>
      <w:r>
        <w:br/>
      </w:r>
      <w:r>
        <w:rPr>
          <w:rFonts w:ascii="Times New Roman" w:hAnsi="Times New Roman"/>
          <w:color w:val="000000"/>
          <w:sz w:val="30"/>
        </w:rPr>
        <w:t>33A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وهل كُلُّ نَقْلِ يُسمَّى نَميمةٌ؟ الجواب: لا، بل تَعرِيفُ النَّمِيمَةِ: هِيَ نَقُلُ كَلامِ الغَيْرِ</w:t>
      </w:r>
      <w:r>
        <w:br/>
      </w:r>
      <w:r>
        <w:rPr>
          <w:rFonts w:ascii="Times New Roman" w:hAnsi="Times New Roman"/>
          <w:color w:val="000000"/>
          <w:sz w:val="30"/>
          <w:rtl/>
        </w:rPr>
        <w:t>فِي الغَيْرِ إِلَى الغَيْرِ عَلَى وَجْهِ الإِفْسَادِ بَيْنَهُمَا.</w:t>
      </w:r>
      <w:r>
        <w:br/>
      </w:r>
      <w:r>
        <w:rPr>
          <w:rFonts w:ascii="Times New Roman" w:hAnsi="Times New Roman"/>
          <w:color w:val="000000"/>
          <w:sz w:val="30"/>
          <w:rtl/>
        </w:rPr>
        <w:t>وَلْيُنتبَة إِلَى هَذَا القَيدِ المُهِمْ: عَلَى وَجْهِ الإِفْسَادِ بَيْنَهُما».</w:t>
      </w:r>
      <w:r>
        <w:br/>
      </w:r>
      <w:r>
        <w:rPr>
          <w:rFonts w:ascii="Times New Roman" w:hAnsi="Times New Roman"/>
          <w:color w:val="000000"/>
          <w:sz w:val="30"/>
          <w:rtl/>
        </w:rPr>
        <w:t>مِثَالُ ذَلِكَ : أَتَى شَخْصُ إِلَى آخَرَ، وَقَالَ لَهُ: «يَا فُلانُ، أَيْنَ أَنْتَ مِنْ فُلانٍ، قَالَ فِيكَ كَذَا وَكَذَا، مِنْ أَجْلِ الإِفْسَادِ بَيْنَهُما وَإِلْقَاءِ العَدَاوَةِ، هَذِهِ نَمِيمَةٌ، وَهِيَ مِن كَبَائِرِ الذُّنوبِ، حَتَّى إِنَّ النَّبِيَّ ﷺ قَالَ: «لا يَدْخُلُ الْجَنَّةَ قَنَّاتٌ ، أَي: نَامُ، وَذَلكَ</w:t>
      </w:r>
      <w:r>
        <w:br/>
      </w:r>
      <w:r>
        <w:rPr>
          <w:rFonts w:ascii="Times New Roman" w:hAnsi="Times New Roman"/>
          <w:color w:val="000000"/>
          <w:sz w:val="30"/>
          <w:rtl/>
        </w:rPr>
        <w:t>لِمَا فِيهَا مِن إِفْسَادِ الخَلْقِ، وَالْقَاءِ العَدَاوَةِ بَينَهُمْ.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وَقد سَماها الرَّسُولُ الخَالِقَةُ ، لا أَقُولُ تَحْلِقُ الشَّعْرَ، وَلَكِنْ تَحْلِقُ الدِّينَ» (</w:t>
      </w:r>
      <w:r>
        <w:rPr>
          <w:rFonts w:ascii="Times New Roman" w:hAnsi="Times New Roman"/>
          <w:color w:val="000000"/>
          <w:sz w:val="30"/>
        </w:rPr>
        <w:t>۳</w:t>
      </w:r>
      <w:r>
        <w:rPr>
          <w:rFonts w:ascii="Times New Roman" w:hAnsi="Times New Roman"/>
          <w:color w:val="000000"/>
          <w:sz w:val="30"/>
          <w:rtl/>
        </w:rPr>
        <w:t>). وَقَوْلُنَا : عَلَى وَجْهِ الإِفْسَادِ بَيْنَهُما َاحْتِرَازًا مِمَّا لَو نُقِلَ كَلامُ الغَيْرِ فِي الغَيْرِ إِلَى الغَيْرِ عَلَى وَجْهِ النَّصِيحَةِ.</w:t>
      </w:r>
      <w:r>
        <w:br/>
      </w:r>
      <w:r>
        <w:rPr>
          <w:rFonts w:ascii="Times New Roman" w:hAnsi="Times New Roman"/>
          <w:color w:val="000000"/>
          <w:sz w:val="30"/>
          <w:rtl/>
        </w:rPr>
        <w:t>مِثْلُ أَنْ يَرَى شَخصًا يَرْكَنُ إِلَى آخَرَ مُغْتَرًا بِهِ، وَالآخَرُ عَدُوٌّ لَهُ فِي البَاطِنِ، فَيَنْقُلُ لَهُ مَا سَمِعَهُ مِنْ هَذَا العَدُوِّ فِي البَاطِنِ لِيَحْتَرِزَ مِنْهُ، فَهَذِهِ لَيْسَتْ نَمِيمَةٌ وَلَكِنَّهَا</w:t>
      </w:r>
      <w:r>
        <w:br/>
      </w:r>
      <w:r>
        <w:br/>
      </w:r>
      <w:r>
        <w:rPr>
          <w:rFonts w:ascii="Times New Roman" w:hAnsi="Times New Roman"/>
          <w:color w:val="000000"/>
          <w:sz w:val="30"/>
          <w:rtl/>
        </w:rPr>
        <w:t>نَصِيحَةٌ، وَوَاجِبَةٌ، بَلْ إِصْلاحُ فِي الوَاقِعِ .</w:t>
      </w:r>
      <w:r>
        <w:br/>
      </w:r>
      <w:r>
        <w:rPr>
          <w:rFonts w:ascii="Times New Roman" w:hAnsi="Times New Roman"/>
          <w:color w:val="000000"/>
          <w:sz w:val="30"/>
          <w:rtl/>
        </w:rPr>
        <w:t>وَمَا أَكْثَرَ الَّذِينَ يَتَحَبَّبُونَ إِلَيْكَ ظَاهِرًا وَهُمْ يَنْفِرُونَ مِنْكَ بَاطِنا، فَهَذَا الرَّجُلُ</w:t>
      </w:r>
      <w:r>
        <w:br/>
      </w:r>
      <w:r>
        <w:rPr>
          <w:rFonts w:ascii="Times New Roman" w:hAnsi="Times New Roman"/>
          <w:color w:val="000000"/>
          <w:sz w:val="30"/>
          <w:rtl/>
        </w:rPr>
        <w:t>الَّذِي اغْتَرَّ بهذا الرَّجُل لا بُدَّ أَنْ نَنتَشِلَهُ مِنْهُ، وَنَحْرِصَ عَلَيْهِ.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ما يكره من النميمة، رقم (</w:t>
      </w:r>
      <w:r>
        <w:rPr>
          <w:rFonts w:ascii="Times New Roman" w:hAnsi="Times New Roman"/>
          <w:color w:val="000000"/>
          <w:sz w:val="30"/>
        </w:rPr>
        <w:t>٦٠٥٦</w:t>
      </w:r>
      <w:r>
        <w:rPr>
          <w:rFonts w:ascii="Times New Roman" w:hAnsi="Times New Roman"/>
          <w:color w:val="000000"/>
          <w:sz w:val="30"/>
          <w:rtl/>
        </w:rPr>
        <w:t>)، ومسلم: كتاب الإيمان، باب بیان غلظ تحريم النميمة، رقم (</w:t>
      </w:r>
      <w:r>
        <w:rPr>
          <w:rFonts w:ascii="Times New Roman" w:hAnsi="Times New Roman"/>
          <w:color w:val="000000"/>
          <w:sz w:val="30"/>
        </w:rPr>
        <w:t>١٠٥</w:t>
      </w:r>
      <w:r>
        <w:rPr>
          <w:rFonts w:ascii="Times New Roman" w:hAnsi="Times New Roman"/>
          <w:color w:val="000000"/>
          <w:sz w:val="30"/>
          <w:rtl/>
        </w:rPr>
        <w:t>) ، من حديث حذيفة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١٦٧/١</w:t>
      </w:r>
      <w:r>
        <w:rPr>
          <w:rFonts w:ascii="Times New Roman" w:hAnsi="Times New Roman"/>
          <w:color w:val="000000"/>
          <w:sz w:val="30"/>
          <w:rtl/>
        </w:rPr>
        <w:t>)، والترمذي: كتاب صفة القيامة، رقم (</w:t>
      </w:r>
      <w:r>
        <w:rPr>
          <w:rFonts w:ascii="Times New Roman" w:hAnsi="Times New Roman"/>
          <w:color w:val="000000"/>
          <w:sz w:val="30"/>
        </w:rPr>
        <w:t>٢٥١٠</w:t>
      </w:r>
      <w:r>
        <w:rPr>
          <w:rFonts w:ascii="Times New Roman" w:hAnsi="Times New Roman"/>
          <w:color w:val="000000"/>
          <w:sz w:val="30"/>
          <w:rtl/>
        </w:rPr>
        <w:t>)، من حديث الزبير بن</w:t>
      </w:r>
      <w:r>
        <w:br/>
      </w:r>
      <w:r>
        <w:br/>
      </w:r>
      <w:r>
        <w:rPr>
          <w:rFonts w:ascii="Times New Roman" w:hAnsi="Times New Roman"/>
          <w:color w:val="000000"/>
          <w:sz w:val="30"/>
          <w:rtl/>
        </w:rPr>
        <w:t>العوام رَضِيَ اللَّهُ عَنْهُ.</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٢٤٥</w:t>
      </w:r>
      <w:r>
        <w:br/>
      </w:r>
      <w:r>
        <w:br/>
      </w:r>
      <w:r>
        <w:rPr>
          <w:rFonts w:ascii="Times New Roman" w:hAnsi="Times New Roman"/>
          <w:color w:val="000000"/>
          <w:sz w:val="30"/>
          <w:rtl/>
        </w:rPr>
        <w:t>قَوْلُهُ: «فَأَخَذَ جَريدَةً رَطْبَةٌ : أَخَذَ النَّبِيُّ عَلَيْهِ الصَّلَاةُ وَالسَّلَامُ بِجَريدَةٍ رَطَبَةٍ، أَيْ: دَعا بها، كما في بَعْضِ الأَلْفاظِ : «دَعا بجريدةٍ رَطْبَةٍ وَالجَرِيدَةُ هِيَ سَعَفُ النَّخْلِ، وَالرَّطْبُ ضِدُّ اليَابِسِ، فَشَقَّهَا نِصْفَيْنِ» أي: عَلَى طُولِهَا نِصْفَيْنِ، وَلَم يَقُلْ: قَطَعَهَا؛ لأنَّ شَقَّ الجريدة بالطُّولُ أسْهَلُ ، ولو كَسَرَها بالعَرْض لم تَنْكَسِرُ؛ لأنها رَطْبَةٌ، فَتَتَلَوَّى عليه، «فَغَرَزَ فِي كُلِّ قَبْرِ وَاحِدَةً أَي رَكَزَ فِي كُلِّ قَبْرِ وَاحِدَةً، فَقَالُوا: يَا رَسُولَ اللَّهِ لِمَ فَعَلْتَ هَذَا؟ لِأَنَّ هَذَا أَمْرٌ مُسْتَغْرَبٌ، وَلَم يَكُنِ الرَّسُولُ ﷺ يَفْعَلُ ذَلكَ فِي المَوْتَى، قَالَ: «لَعَلَّهُ يُخَفَّفُ عَنْهُمَا مَا لَمْ يَبْسَا»، و«لَعَلَّ» للتّرجي، أَيْ: أَرجُو أَنْ يُخَفِّفَ اللهُ عَنهُما العَذَابَ إِلَى أَنْ تَيبَسَ هَاتَانِ الْجَرِيدَتَانِ.</w:t>
      </w:r>
      <w:r>
        <w:br/>
      </w:r>
      <w:r>
        <w:rPr>
          <w:rFonts w:ascii="Times New Roman" w:hAnsi="Times New Roman"/>
          <w:color w:val="000000"/>
          <w:sz w:val="30"/>
          <w:rtl/>
        </w:rPr>
        <w:t>فَعَلَى هَذَا، تَكُونُ «مَا مَصْدَرِيَّةٌ ظَرْفِيَّةٌ، أَي: مُدَّةَ عَدَمِ يُبُوسِهِمَا. هَذَا الحَدِيثُ ذَكَرَهُ المُؤَلِّفُ في بَابٍ) دُخُولِ الخلاءِ وَالاسْتِطَابَةِ لِقَولِه:</w:t>
      </w:r>
      <w:r>
        <w:br/>
      </w:r>
      <w:r>
        <w:rPr>
          <w:rFonts w:ascii="Times New Roman" w:hAnsi="Times New Roman"/>
          <w:color w:val="000000"/>
          <w:sz w:val="30"/>
          <w:rtl/>
        </w:rPr>
        <w:t>أَمَّا أَحَدُهُمَا: فَكَانَ لا يَسْتَتِرُ مِنَ البَوْلِ.</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ظُهُورُ آيَةٍ مِنْ آيَاتِ الرَّسُولِ بِاطَّلاعِهِ عَلَى تَعْذِيبِهِمَا، وَلَيسَ كُلُّ أَحدٍ يُكْشَفُ لَه عَن عَذَابِ القَبْرِ؛ وَلِهَذَا نَمُرُّ نحنُ بالقُبُورِ ولا نَدْرِي أَمُعذَّبُونَ</w:t>
      </w:r>
      <w:r>
        <w:br/>
      </w:r>
      <w:r>
        <w:rPr>
          <w:rFonts w:ascii="Times New Roman" w:hAnsi="Times New Roman"/>
          <w:color w:val="000000"/>
          <w:sz w:val="30"/>
          <w:rtl/>
        </w:rPr>
        <w:t>أو مُنعمونَ.</w:t>
      </w:r>
      <w:r>
        <w:br/>
      </w:r>
      <w:r>
        <w:rPr>
          <w:rFonts w:ascii="Times New Roman" w:hAnsi="Times New Roman"/>
          <w:color w:val="000000"/>
          <w:sz w:val="30"/>
          <w:rtl/>
        </w:rPr>
        <w:t>الفَائِدَةُ الثَّانِيَةُ: أَنَّ مِنَ البَلاغَةِ أَنْ يُوَكَّدَ الشَّيْءُ البَعيدُ عَنِ التَّصَورِ أَو عَنِ التَّصْدِيقِ</w:t>
      </w:r>
      <w:r>
        <w:br/>
      </w:r>
      <w:r>
        <w:rPr>
          <w:rFonts w:ascii="Times New Roman" w:hAnsi="Times New Roman"/>
          <w:color w:val="000000"/>
          <w:sz w:val="30"/>
          <w:rtl/>
        </w:rPr>
        <w:t>به، وَتُؤْخَذُ مِن قَولِهِ: «إِنَّهُما لَيُعَذِّبَانِ»، فَهِي جُمْلَةٌ مُؤَكَّدةٌ بِمُؤَكِّدَينِ: وَهُمَا (إِنَّ) و(اللَّامُ ) ؛ لِأَنَّ المَسْأَلَةَ أَمْرٌ غَيْبِيٌّ يَحْتَاجُ إِلَى تَوْكِيدِ.</w:t>
      </w:r>
      <w:r>
        <w:br/>
      </w:r>
      <w:r>
        <w:br/>
      </w:r>
      <w:r>
        <w:rPr>
          <w:rFonts w:ascii="Times New Roman" w:hAnsi="Times New Roman"/>
          <w:color w:val="000000"/>
          <w:sz w:val="30"/>
          <w:rtl/>
        </w:rPr>
        <w:t>يُؤَكِّد.</w:t>
      </w:r>
      <w:r>
        <w:br/>
      </w:r>
      <w:r>
        <w:br/>
      </w:r>
      <w:r>
        <w:rPr>
          <w:rFonts w:ascii="Times New Roman" w:hAnsi="Times New Roman"/>
          <w:color w:val="000000"/>
          <w:sz w:val="30"/>
          <w:rtl/>
        </w:rPr>
        <w:t>فإنْ قالَ َقائِلٌ: إِنَّ الصَّحابةَ رَضَ لله عَنْهُ سَيُؤْمِنُونَ بما قالَ الرَّسول ﷺ وإن لم</w:t>
      </w:r>
      <w:r>
        <w:br/>
      </w:r>
      <w:r>
        <w:br/>
      </w:r>
      <w:r>
        <w:rPr>
          <w:rFonts w:ascii="Times New Roman" w:hAnsi="Times New Roman"/>
          <w:color w:val="000000"/>
          <w:sz w:val="30"/>
        </w:rPr>
        <w:t>٢٤٦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إِنَّ هَذَا مِنْ بَابِ طُمَأْنِينَةِ النَّفْسِ ، وَمَا هُوَ إِبْرَاهِيمُ عَلَيْهِ الصَّلَاةُ وَالسَّلَامُ يُؤْمِنُ بِأَنَّ اللهَ يُحْيِي المَوْتَى، وَلَكِنْ لِيَطْمَئِنَّ قَلْبُهُ.</w:t>
      </w:r>
      <w:r>
        <w:br/>
      </w:r>
      <w:r>
        <w:rPr>
          <w:rFonts w:ascii="Times New Roman" w:hAnsi="Times New Roman"/>
          <w:color w:val="000000"/>
          <w:sz w:val="30"/>
          <w:rtl/>
        </w:rPr>
        <w:t>وَهَكَذَا يَنْبَغِي لَك فِي مُخَاطَبَةِ الغَيْرِ، فَإِذَا خَاطَبْتْهُ فِيمَا لا يَحْتَمِلُهُ عَقْلُهُ، أَو بما</w:t>
      </w:r>
      <w:r>
        <w:br/>
      </w:r>
      <w:r>
        <w:rPr>
          <w:rFonts w:ascii="Times New Roman" w:hAnsi="Times New Roman"/>
          <w:color w:val="000000"/>
          <w:sz w:val="30"/>
          <w:rtl/>
        </w:rPr>
        <w:t>يَسْتَبْعِدُه فَهْمُهُ، أَنْ تُوَكَّدَ لَهُ الأَمْرَ حَسَبَ قُوَّةِ إِنْكَارِهِ وَبُعْدِهِ.</w:t>
      </w:r>
      <w:r>
        <w:br/>
      </w:r>
      <w:r>
        <w:rPr>
          <w:rFonts w:ascii="Times New Roman" w:hAnsi="Times New Roman"/>
          <w:color w:val="000000"/>
          <w:sz w:val="30"/>
          <w:rtl/>
        </w:rPr>
        <w:t>الفَائِدَةُ الثَّالِثَةُ : إِثْبَاتُ عَذَابِ القَبْرِ ؛ لِقَوْلِهِ عَنِ القَبْرَيْنِ: «إِنَّهُما لَيُعَذِّبَانِ»، وَعَذَابُ القَبْرِ ثَابِتُ بِالقُرْآنِ، وَالسُّنَّةِ، وَالحِس.</w:t>
      </w:r>
      <w:r>
        <w:br/>
      </w:r>
      <w:r>
        <w:rPr>
          <w:rFonts w:ascii="Times New Roman" w:hAnsi="Times New Roman"/>
          <w:color w:val="000000"/>
          <w:sz w:val="30"/>
          <w:rtl/>
        </w:rPr>
        <w:t xml:space="preserve">أَدِلَّةُ القُرْآنِ: قَالَ تَعَالَى: ﴿ النَّارُ يُعْرَضُونَ عَلَيْهَا غُدُوا وَعَشِيًّا وَيَوْمَ تَقُومُ السَّاعَةُ أَدْخِلُوا عَالَ فِرْعَوْنَ أَشَدَّ الْعَذَابِ ﴾ [غافر : </w:t>
      </w:r>
      <w:r>
        <w:rPr>
          <w:rFonts w:ascii="Times New Roman" w:hAnsi="Times New Roman"/>
          <w:color w:val="000000"/>
          <w:sz w:val="30"/>
        </w:rPr>
        <w:t>٤٦</w:t>
      </w:r>
      <w:r>
        <w:rPr>
          <w:rFonts w:ascii="Times New Roman" w:hAnsi="Times New Roman"/>
          <w:color w:val="000000"/>
          <w:sz w:val="30"/>
          <w:rtl/>
        </w:rPr>
        <w:t>]، وَقَالَ تَعَالَى: ﴿وَلَوْ تَرَى إِذِ الظَّالِمُونَ فِي غَمَرَاتِ المَوْتِ وَالْمَلَكَةُ بَاسِطُوا أَيْدِيهِمْ أَخْرِجُوا أَنفُسَكُمُ الْيَوْمَ تُجْزَوْنَ عَذَابَ الهُونِ ﴾ [الأنعام:</w:t>
      </w:r>
      <w:r>
        <w:rPr>
          <w:rFonts w:ascii="Times New Roman" w:hAnsi="Times New Roman"/>
          <w:color w:val="000000"/>
          <w:sz w:val="30"/>
        </w:rPr>
        <w:t>۹۳</w:t>
      </w:r>
      <w:r>
        <w:rPr>
          <w:rFonts w:ascii="Times New Roman" w:hAnsi="Times New Roman"/>
          <w:color w:val="000000"/>
          <w:sz w:val="30"/>
          <w:rtl/>
        </w:rPr>
        <w:t>)، و (أل) في الْيَوْمَ هُنَا لِلعَهْدِ الحُضُورِي، أي: اليَوْمَ الحَاضِرَ، تُجْزَوْنَ عَذَابَ الْهُونِ ، إِذَنْ: فَفِي الْقُرْآنِ إِنْبَاتُ عَذَابِ القَيْرِ.</w:t>
      </w:r>
      <w:r>
        <w:br/>
      </w:r>
      <w:r>
        <w:rPr>
          <w:rFonts w:ascii="Times New Roman" w:hAnsi="Times New Roman"/>
          <w:color w:val="000000"/>
          <w:sz w:val="30"/>
          <w:rtl/>
        </w:rPr>
        <w:t>أَدِلَّةُ السُّنَّةِ : قَالَ النَّبِيُّ عَلَيْهِ الصَّلَاةُ وَالسَّلَامُ : إِذَا تَشَهَّدَ أَحَدُكُمْ فَلْيَسْتَعِذْ بِاللَّهِ مِنْ أَرْبَعِ مِنْ عَذَابِ جَهَنَّمَ، وَمِنْ عَذَابِ القَيْرِ، وَمِنْ فِتْنَةِ المَحْيَا وَالْمَمَاتِ، وَمِنْ شَرِّ فِتْنَةِ المَسِيحِ الدَّجَّالِ ، وَهَذَا الدُّعَاءُ يَدْعُو بِهِ كُلَّ مُسْلِمٍ؛ وَلِهَذَا فَإِنَّ مَنْ نَقَلَ الإِجْمَاعَ عَلَى ثُبوتِ عَذَابِ القَبْرِ، فَنَقْلُهُ صَحِيحٌ؛ لِأَنَّ كُلَّ مُسْلِمٍ يَدْعُو بِهَذَا. أَدِلَّةُ الحِسٌ : فَإِنَّهُ قَدْ يُكْشَفُ لِبَعضِ النَّاسِ عَنْ عَذَابِ القَيْرِ، وَاسْأَلِ الَّذِينَ يَكُونُونَ لَيْلًا عِنْدَ المقابر تَسْمَعُ عَنْهُمْ مَا يُتعَجَّبُ مِنهُ، فَأَحْيَانًا يَسْمَعُونَ صِيَاحًا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المساجد، باب ما يستعاذ منه في الصلاة، رقم (</w:t>
      </w:r>
      <w:r>
        <w:rPr>
          <w:rFonts w:ascii="Times New Roman" w:hAnsi="Times New Roman"/>
          <w:color w:val="000000"/>
          <w:sz w:val="30"/>
        </w:rPr>
        <w:t>٥٨٨</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 .</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٢٤٧</w:t>
      </w:r>
      <w:r>
        <w:br/>
      </w:r>
      <w:r>
        <w:br/>
      </w:r>
      <w:r>
        <w:rPr>
          <w:rFonts w:ascii="Times New Roman" w:hAnsi="Times New Roman"/>
          <w:color w:val="000000"/>
          <w:sz w:val="30"/>
          <w:rtl/>
        </w:rPr>
        <w:t>عَظِيبًا، وَأَفْرَاعًا، وَأَهْوَالًا مِمَّا يَدُلُّ عَلَى ثُبُوتِ عَذَابِ القَبْرِ ، وَارْجِعْ إِلَى كِتَابِ (الرُّوحِ)</w:t>
      </w:r>
      <w:r>
        <w:br/>
      </w:r>
      <w:r>
        <w:br/>
      </w:r>
      <w:r>
        <w:rPr>
          <w:rFonts w:ascii="Times New Roman" w:hAnsi="Times New Roman"/>
          <w:color w:val="000000"/>
          <w:sz w:val="30"/>
          <w:rtl/>
        </w:rPr>
        <w:t>لابْنِ القَيِّمِ، تَجِدِ العَجَبَ العُجَابَ.</w:t>
      </w:r>
      <w:r>
        <w:br/>
      </w:r>
      <w:r>
        <w:br/>
      </w:r>
      <w:r>
        <w:rPr>
          <w:rFonts w:ascii="Times New Roman" w:hAnsi="Times New Roman"/>
          <w:color w:val="000000"/>
          <w:sz w:val="30"/>
          <w:rtl/>
        </w:rPr>
        <w:t xml:space="preserve">الفَائِدَةُ الرَّابِعَةُ: أَنَّ الإِنْسَانَ قَد يُبْتَلَى بِأَمرٍ هَيْنِ عَظِيمٍ؛ لِقَولِ النَّبِيِّ ﷺ: ومَا يُعَذِّبَانِ فِي كَبِيرٍ لأَنَّ المَعْنى: ليس بشاقٌ عليهما، فالإِنْسَانُ قَد يَرْتَكِبُ أَمْرًا هَيِّنًا فِي نَفْسِهِ وَهُوَ عِندَ اللهِ عَظِيمٌ، كَمَا قَالَ تَعَالَى في الإِفْكِ : ﴿وَتَحْسَبُونَهُ هَيْنًا وَهُوَ عِندَ اللهِ عَظِيمٌ ﴾ [النور: </w:t>
      </w:r>
      <w:r>
        <w:rPr>
          <w:rFonts w:ascii="Times New Roman" w:hAnsi="Times New Roman"/>
          <w:color w:val="000000"/>
          <w:sz w:val="30"/>
        </w:rPr>
        <w:t>١٥</w:t>
      </w:r>
      <w:r>
        <w:rPr>
          <w:rFonts w:ascii="Times New Roman" w:hAnsi="Times New Roman"/>
          <w:color w:val="000000"/>
          <w:sz w:val="30"/>
          <w:rtl/>
        </w:rPr>
        <w:t>].</w:t>
      </w:r>
      <w:r>
        <w:br/>
      </w:r>
      <w:r>
        <w:rPr>
          <w:rFonts w:ascii="Times New Roman" w:hAnsi="Times New Roman"/>
          <w:color w:val="000000"/>
          <w:sz w:val="30"/>
          <w:rtl/>
        </w:rPr>
        <w:t>الفَائِدَةُ الخَامِسَةُ : وُجُوبُ التَّرهِ مِنَ البَوْلِ؛ أُخِذَ ذلك مِن تَعْذِيبِ مَنْ لم يَتَنَزَّهُ</w:t>
      </w:r>
      <w:r>
        <w:br/>
      </w:r>
      <w:r>
        <w:br/>
      </w:r>
      <w:r>
        <w:rPr>
          <w:rFonts w:ascii="Times New Roman" w:hAnsi="Times New Roman"/>
          <w:color w:val="000000"/>
          <w:sz w:val="30"/>
          <w:rtl/>
        </w:rPr>
        <w:t>منَ البَوْلِ.</w:t>
      </w:r>
      <w:r>
        <w:br/>
      </w:r>
      <w:r>
        <w:br/>
      </w:r>
      <w:r>
        <w:rPr>
          <w:rFonts w:ascii="Times New Roman" w:hAnsi="Times New Roman"/>
          <w:color w:val="000000"/>
          <w:sz w:val="30"/>
          <w:rtl/>
        </w:rPr>
        <w:t xml:space="preserve">الفَائِدَةُ السَّادِسَةُ: أَنَّ عَدَمَ التَّنَزُّهِ مِنَ البَوْلِ كَبِيرَةٌ مِنَ الكَبَائِرِ؛ لِأَنَّه تُوعَدَ عَلَيْهِ بِعِقَابِ خَاصٌ ، وَكُلُّ ذَنْبٍ تُوعَدَ عَلَيهِ بِعِقَابِ خَاصٌ فَهُوَ مِنْ كَبَائِرِ الذُّنُوبِ. الفَائِدَةُ السَّابِعَةُ: أَنَّ البَوْلَ </w:t>
      </w:r>
      <w:proofErr w:type="gramStart"/>
      <w:r>
        <w:rPr>
          <w:rFonts w:ascii="Times New Roman" w:hAnsi="Times New Roman"/>
          <w:color w:val="000000"/>
          <w:sz w:val="30"/>
          <w:rtl/>
        </w:rPr>
        <w:t>نَجِسُ ؛</w:t>
      </w:r>
      <w:proofErr w:type="gramEnd"/>
      <w:r>
        <w:rPr>
          <w:rFonts w:ascii="Times New Roman" w:hAnsi="Times New Roman"/>
          <w:color w:val="000000"/>
          <w:sz w:val="30"/>
          <w:rtl/>
        </w:rPr>
        <w:t xml:space="preserve"> لِثْبُوتِ العَذَابِ عَلَى مَنْ لَم يَسْتَنْزِهُ مِنْهُ، فِي</w:t>
      </w:r>
      <w:r>
        <w:br/>
      </w:r>
      <w:r>
        <w:rPr>
          <w:rFonts w:ascii="Times New Roman" w:hAnsi="Times New Roman"/>
          <w:color w:val="000000"/>
          <w:sz w:val="30"/>
          <w:rtl/>
        </w:rPr>
        <w:t>قَوْلِهِ: «أَمَّا أَحَدُهُمَا: فَكَانَ لا يَسْتَنْزِهُ مِنَ البَوْلِ».</w:t>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الثَّامِنَةُ :</w:t>
      </w:r>
      <w:proofErr w:type="gramEnd"/>
      <w:r>
        <w:rPr>
          <w:rFonts w:ascii="Times New Roman" w:hAnsi="Times New Roman"/>
          <w:color w:val="000000"/>
          <w:sz w:val="30"/>
          <w:rtl/>
        </w:rPr>
        <w:t xml:space="preserve"> أَنَّ جَمِيعَ الأَبْوَالِ نَحِسَةٌ، وَتُؤْخَذُ مِن (أل) الَّتِي لِلاسْتِغْرَاقِ. لكنَّ هذا ليس بمُسَلَّم؛ لأنَّ هذا الحديث نفسَهُ قد جاءَ فِي بَعْضِ أَلْفاظِهِ: «أَمَّا أَحَدُهُمَا فَكانَ لا يَسْتَتِرُ مِنْ بَوْلِهِ» وهذا دَليلٌ أَثَرِي. أمَّا الدَّليلُ النَّظَريُّ فهو أنَّ</w:t>
      </w:r>
      <w:r>
        <w:br/>
      </w:r>
      <w:r>
        <w:rPr>
          <w:rFonts w:ascii="Times New Roman" w:hAnsi="Times New Roman"/>
          <w:color w:val="000000"/>
          <w:sz w:val="30"/>
          <w:rtl/>
        </w:rPr>
        <w:t>أكْثَرَ ما يُلابِسُ الإِنْسانَ مِنَ البَوْلِ بَوْلُ نَفْسِهِ.</w:t>
      </w:r>
      <w:r>
        <w:br/>
      </w:r>
      <w:r>
        <w:rPr>
          <w:rFonts w:ascii="Times New Roman" w:hAnsi="Times New Roman"/>
          <w:color w:val="000000"/>
          <w:sz w:val="30"/>
          <w:rtl/>
        </w:rPr>
        <w:t>الفَائِدَةُ التَّاسِعَةُ : إِذَا كَانَ الَّذِي لا يَسْتَنْزِهُ مِنَ البَولِ يُعَذِّبُ فِي قَبْرِهِ، فَالَّذِي لَا يُصَلِّي مِن بَابٍ أَوْلَى لِأَنَّ الطَّهَارَةَ شَرْطٌ مِنْ شُرُوطِ الصَّلَاةِ، فَإِذَا كَانَ هَذا الوَعِيدُ</w:t>
      </w:r>
      <w:r>
        <w:br/>
      </w:r>
      <w:r>
        <w:rPr>
          <w:rFonts w:ascii="Times New Roman" w:hAnsi="Times New Roman"/>
          <w:color w:val="000000"/>
          <w:sz w:val="30"/>
          <w:rtl/>
        </w:rPr>
        <w:t>فِيمَنْ فَرَّطَ في شَرْطِهَا، فَكَيْفَ بِمَنْ فَرَّطَ فِيهَا ؟!</w:t>
      </w:r>
      <w:r>
        <w:br/>
      </w:r>
      <w:r>
        <w:br/>
      </w:r>
      <w:r>
        <w:rPr>
          <w:rFonts w:ascii="Times New Roman" w:hAnsi="Times New Roman"/>
          <w:color w:val="000000"/>
          <w:sz w:val="30"/>
        </w:rPr>
        <w:t>٢٤٨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لا قِيَاسَ فِي العُقُوبَاتِ، فَالعُقُوبَاتُ أَمْرُهَا عِنْدَ اللهِ لَيْسَ لَكَ</w:t>
      </w:r>
      <w:r>
        <w:br/>
      </w:r>
      <w:r>
        <w:rPr>
          <w:rFonts w:ascii="Times New Roman" w:hAnsi="Times New Roman"/>
          <w:color w:val="000000"/>
          <w:sz w:val="30"/>
          <w:rtl/>
        </w:rPr>
        <w:t>أَنْ تَقِيسَ.</w:t>
      </w:r>
      <w:r>
        <w:br/>
      </w:r>
      <w:r>
        <w:rPr>
          <w:rFonts w:ascii="Times New Roman" w:hAnsi="Times New Roman"/>
          <w:color w:val="000000"/>
          <w:sz w:val="30"/>
          <w:rtl/>
        </w:rPr>
        <w:t xml:space="preserve">قُلْنَا: إِنْ ثَبَتَ القِياسُ فَهَذَا هُو المطلُوبُ، وَإِن لَم يَثْبُتْ فَقَد قَالَ اللَّهُ تَعَالَى: فَوَيْلٌ لِلْمُصَلِّينَ ) الَّذِينَ هُمْ عَن صَلَاتِهِمْ سَاهُونَ ﴾ [الماعون: </w:t>
      </w:r>
      <w:r>
        <w:rPr>
          <w:rFonts w:ascii="Times New Roman" w:hAnsi="Times New Roman"/>
          <w:color w:val="000000"/>
          <w:sz w:val="30"/>
        </w:rPr>
        <w:t>٤</w:t>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فَإِذَا لَم يُعْجِبْكَ هَذَا الاستنباط، أَتَيْنَاكَ بَمَا لا حِيلَةَ لَكَ فِيهِ.</w:t>
      </w:r>
      <w:r>
        <w:br/>
      </w:r>
      <w:r>
        <w:rPr>
          <w:rFonts w:ascii="Times New Roman" w:hAnsi="Times New Roman"/>
          <w:color w:val="000000"/>
          <w:sz w:val="30"/>
          <w:rtl/>
        </w:rPr>
        <w:t xml:space="preserve">وهذا مِنْ آدَابِ الْمُنَاظَرَةِ أَنَّهُ إِذَا كَانَ الاِسْتِدْلالُ خَفِيًّا فَأْتِ بِالاِسْتِدْلالِ الوَاضِحِ الَّذِي لا يُمْكِنُ أَنْ يُنَازَعَ فِيهِ، فَالَّذِي حَاجَّ إِبْرَاهِيمَ فِي رَبِّهِ وقَالَ له إبْرَاهِيمُ رَبِّيَ الَّذِى يُحْيِ وَيُمِيتُ قَالَ أَنَا أَخي. </w:t>
      </w:r>
      <w:proofErr w:type="gramStart"/>
      <w:r>
        <w:rPr>
          <w:rFonts w:ascii="Times New Roman" w:hAnsi="Times New Roman"/>
          <w:color w:val="000000"/>
          <w:sz w:val="30"/>
          <w:rtl/>
        </w:rPr>
        <w:t>وَأُمِيتُ ﴾</w:t>
      </w:r>
      <w:proofErr w:type="gramEnd"/>
      <w:r>
        <w:rPr>
          <w:rFonts w:ascii="Times New Roman" w:hAnsi="Times New Roman"/>
          <w:color w:val="000000"/>
          <w:sz w:val="30"/>
          <w:rtl/>
        </w:rPr>
        <w:t xml:space="preserve"> [البقرة:</w:t>
      </w:r>
      <w:r>
        <w:rPr>
          <w:rFonts w:ascii="Times New Roman" w:hAnsi="Times New Roman"/>
          <w:color w:val="000000"/>
          <w:sz w:val="30"/>
        </w:rPr>
        <w:t>٢٥٨</w:t>
      </w:r>
      <w:r>
        <w:rPr>
          <w:rFonts w:ascii="Times New Roman" w:hAnsi="Times New Roman"/>
          <w:color w:val="000000"/>
          <w:sz w:val="30"/>
          <w:rtl/>
        </w:rPr>
        <w:t xml:space="preserve">)، قَالَ إِبْرَاهِيمُ: دَعْنَا مِن هذا؛ فإن الله يَأْتِي بِالشَّمْسِ مِنَ الْمَشْرِقِ فَأْتِ بِهَا مِنَ </w:t>
      </w:r>
      <w:proofErr w:type="gramStart"/>
      <w:r>
        <w:rPr>
          <w:rFonts w:ascii="Times New Roman" w:hAnsi="Times New Roman"/>
          <w:color w:val="000000"/>
          <w:sz w:val="30"/>
          <w:rtl/>
        </w:rPr>
        <w:t>الْمَغْرِبِ ،</w:t>
      </w:r>
      <w:proofErr w:type="gramEnd"/>
      <w:r>
        <w:rPr>
          <w:rFonts w:ascii="Times New Roman" w:hAnsi="Times New Roman"/>
          <w:color w:val="000000"/>
          <w:sz w:val="30"/>
          <w:rtl/>
        </w:rPr>
        <w:t xml:space="preserve"> هَل قَالَ: أَسْتَطِيعُ؟ و بهت الَّذِى كَفَرَ وَهَذِهِ مِن آدابِ الْمَناظِرَةِ؛ لأَنَّكَ إِذَا أَتَيْتَ بِالوَاضِحِ، قَطَعْتَ الخصم ، لَكِن إِذَا ذَهَبْتَ تُحِيبُ عَمَّا لَبَسَ بِهِ فَسَتَقِفُ أَنتَ وَإِيَّاهُ فِي دَوَرَانٍ.</w:t>
      </w:r>
      <w:r>
        <w:br/>
      </w:r>
      <w:r>
        <w:rPr>
          <w:rFonts w:ascii="Times New Roman" w:hAnsi="Times New Roman"/>
          <w:color w:val="000000"/>
          <w:sz w:val="30"/>
          <w:rtl/>
        </w:rPr>
        <w:t>الفَائِدَةُ العَاشِرَةُ: تَحْرِيمُ النَّمِيمَةِ وَأَنَّهَا مِنَ الكَبَائِرِ؛ لأنَّ تَرْتِيبَ العَذَابِ عَلَيْهَا يَدُلُّ عَلَى أَنَّهَا مِنْ كَبَائِرِ الذُّنُوبِ، وَقَدْ ثَبَتَ عَنِ النَّبِيِّ صَلَّى اللَّهُ عَلَيْهِ وَسَلَّمَ أَنَّهُ قَالَ: «لا يَدْخُلُ الجَنَّةَ فَيَّات ) ، أي : تمام.</w:t>
      </w:r>
      <w:r>
        <w:br/>
      </w:r>
      <w:r>
        <w:rPr>
          <w:rFonts w:ascii="Times New Roman" w:hAnsi="Times New Roman"/>
          <w:color w:val="000000"/>
          <w:sz w:val="30"/>
          <w:rtl/>
        </w:rPr>
        <w:t>الفَائِدَةُ الحَادِيَةَ عَشْرَةَ: إِنْبَاتُ قِيَاسِ العَكس، فَإِذَا كَانَ يَأْثَمُ عَلَى النَّمِيمَةِ الَّتِي فِيهَا الإِفْسَادُ بَينَ النَّاسِ وَالتَّفْرِيقُ بَينَهُم، فَضِلُّ ذَلكَ الإصلاح، يُؤْجَرُ عَلَيْهِ، وَهَذَا يُسَمَّى قِيَاسَ العَكْسِ، وَلَقَدِ اسْتَعَمَلَهُ النَّبِيُّ</w:t>
      </w:r>
      <w:r>
        <w:br/>
      </w:r>
      <w:r>
        <w:rPr>
          <w:rFonts w:ascii="Times New Roman" w:hAnsi="Times New Roman"/>
          <w:color w:val="000000"/>
          <w:sz w:val="30"/>
          <w:rtl/>
        </w:rPr>
        <w:t>ﷺ فِي الحَدِيثِ، فَقَالَ: «وَفِي بُضْعِ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ما يكره من النميمة رقم (</w:t>
      </w:r>
      <w:r>
        <w:rPr>
          <w:rFonts w:ascii="Times New Roman" w:hAnsi="Times New Roman"/>
          <w:color w:val="000000"/>
          <w:sz w:val="30"/>
        </w:rPr>
        <w:t>٦٠٥٦</w:t>
      </w:r>
      <w:r>
        <w:rPr>
          <w:rFonts w:ascii="Times New Roman" w:hAnsi="Times New Roman"/>
          <w:color w:val="000000"/>
          <w:sz w:val="30"/>
          <w:rtl/>
        </w:rPr>
        <w:t>)، ومسلم: كتاب الإيمان، باب بيان غلظ تحريم النميمة رقم (</w:t>
      </w:r>
      <w:r>
        <w:rPr>
          <w:rFonts w:ascii="Times New Roman" w:hAnsi="Times New Roman"/>
          <w:color w:val="000000"/>
          <w:sz w:val="30"/>
        </w:rPr>
        <w:t>١٠٥</w:t>
      </w:r>
      <w:r>
        <w:rPr>
          <w:rFonts w:ascii="Times New Roman" w:hAnsi="Times New Roman"/>
          <w:color w:val="000000"/>
          <w:sz w:val="30"/>
          <w:rtl/>
        </w:rPr>
        <w:t>) ، من حديث حذيفة رَضِيَ اللَّهُ عَنْهُ.</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٢٤٩</w:t>
      </w:r>
      <w:r>
        <w:br/>
      </w:r>
      <w:r>
        <w:br/>
      </w:r>
      <w:r>
        <w:rPr>
          <w:rFonts w:ascii="Times New Roman" w:hAnsi="Times New Roman"/>
          <w:color w:val="000000"/>
          <w:sz w:val="30"/>
          <w:rtl/>
        </w:rPr>
        <w:t>أَحَدِكُمْ صَدَقَةٌ قَالُوا: يَا رَسُولَ اللَّهِ أَيَأْتِي أَحَدُنَا شَهْوَتَهُ وَيَكُونُ لَهُ فِيهَا أَجْرٌ؟ قَالَ: «أَرَأَيْتُمْ لَو وَضَعَهَا فِي حَرَامِ أَكَانَ عَلَيْهِ فِيهَا وِزْرٌ فَكَذَلِكَ إِذَا وَضَعَهَا فِي الْحَلَالِ كَانَ لَهُ أَجْرُه )، لأَنَّه قَصَدَ بِذَلكَ التَّعَفُّفَ عَنِ الحرام.</w:t>
      </w:r>
      <w:r>
        <w:br/>
      </w:r>
      <w:r>
        <w:rPr>
          <w:rFonts w:ascii="Times New Roman" w:hAnsi="Times New Roman"/>
          <w:color w:val="000000"/>
          <w:sz w:val="30"/>
          <w:rtl/>
        </w:rPr>
        <w:t>الفَائِدَةُ الثَّانِيَةَ عَشْرَةَ: رَأْفَةُ النَّبِيِّ ﷺ بِأُمَّتِهِ أَحْيَاءٌ وَأَمْوَاتًا؛ حَيْثُ إِنَّهُ فَعَلَ</w:t>
      </w:r>
      <w:r>
        <w:br/>
      </w:r>
      <w:r>
        <w:rPr>
          <w:rFonts w:ascii="Times New Roman" w:hAnsi="Times New Roman"/>
          <w:color w:val="000000"/>
          <w:sz w:val="30"/>
          <w:rtl/>
        </w:rPr>
        <w:t>مَا يُخَفَّفُ بِهِ العَذَابُ عَن هَذَيْنِ بِأَنْ غَرَزَ فِي كُلِّ قَبْرٍ شِقَّ جَرِيدَةٍ.</w:t>
      </w:r>
      <w:r>
        <w:br/>
      </w:r>
      <w:r>
        <w:rPr>
          <w:rFonts w:ascii="Times New Roman" w:hAnsi="Times New Roman"/>
          <w:color w:val="000000"/>
          <w:sz w:val="30"/>
          <w:rtl/>
        </w:rPr>
        <w:t>الفَائِدَةُ الثَّالِثَةَ عَشْرَةَ: اسْتِحْبَابُ التَّسْبِيحَ وَقِرَاءَةِ القُرْآنِ عِندَ القَبْرِ؛ لِيُخَفَّفَ عَنْهُ، وَوَجْهُ الاسْتِدلالِ: قَالُوا إِنَّ الجَرِيدَةَ تُسَبِّحُ مَا دَامَتْ خَضِرَاءَ، فَإِذَا يَبِسَتِ انْقَطَعَ النَّسِيحُ، وَهَذَا مَعْنَى قَوْلِهِ : لَعَلَّهُ يُخَفَّفُ عَنْهُمَا مَا لَمْ يَيْسَا»، فَإِذَا كَانَ كَذَلِكَ فَإِنَّ انتِفَاعَ المَيِّتِ بِتَسْبِيحِ الحَيَّ ذِي الشُّعُورِ مِنْ بَابٍ أَوْلَى.</w:t>
      </w:r>
      <w:r>
        <w:br/>
      </w:r>
      <w:r>
        <w:rPr>
          <w:rFonts w:ascii="Times New Roman" w:hAnsi="Times New Roman"/>
          <w:color w:val="000000"/>
          <w:sz w:val="30"/>
          <w:rtl/>
        </w:rPr>
        <w:t>فيُقالُ : مَنْ قالَ: إِنَّ هذه هي العِلَّةُ؟ أَيْ: مَنْ قَالَ: إِنَّ الرَّسُولَ عَلَيْهِ الصَّلَاةُ وَالسَّلَامُ</w:t>
      </w:r>
      <w:r>
        <w:br/>
      </w:r>
      <w:r>
        <w:rPr>
          <w:rFonts w:ascii="Times New Roman" w:hAnsi="Times New Roman"/>
          <w:color w:val="000000"/>
          <w:sz w:val="30"/>
          <w:rtl/>
        </w:rPr>
        <w:t xml:space="preserve">قَالَ: «مَا لَمْ يَيْبَسَا»؛ لأنَّهُما إِذَا كَانَتَا رَطْبَتَيْنِ تُسَبِّحَانِ؟! بَلْ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 الرَّسُولَ أَرَادَ أَنْ يُخَفَّفَ عَنهُمَا هَذِهِ الْمُدَّةَ فَقَط وَفِي ذَلكَ الوَقْتِ، لَيسَ هُنَاكَ سَاعات حتى تُحَدَّدَ المَسْأَلَةُ بِالسَّاعَاتِ، فَحَدَّدَهَا بِيُبُوسِ هَذِهِ الجَرِيدَةِ.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مَا الفَائِدَةُ مِنْ كَوْنِ الرَّسُولِ يُقَيدُ التَّخْفِيفَ بِهَذِهِ المُدَّةِ؟ لَاذَا لَمْ يَجْعَلِ التَّخْفِيفَ عَامَّا؟</w:t>
      </w:r>
      <w:r>
        <w:br/>
      </w:r>
      <w:r>
        <w:rPr>
          <w:rFonts w:ascii="Times New Roman" w:hAnsi="Times New Roman"/>
          <w:color w:val="000000"/>
          <w:sz w:val="30"/>
          <w:rtl/>
        </w:rPr>
        <w:t xml:space="preserve">قُلْنَا: إِنَّ التَّخفِيفَ وَلو مُدَّةٌ يَسِيرَةً يَنفَعُ، وَقَالَ الَّذِينَ فِي النَّارِ لِخَزَنَةِ جَهَنَّمَ أدْعُوا رَبَّكُمْ يُخَفِّفَ عَنَّا يَوْمًا مِّنَ </w:t>
      </w:r>
      <w:proofErr w:type="gramStart"/>
      <w:r>
        <w:rPr>
          <w:rFonts w:ascii="Times New Roman" w:hAnsi="Times New Roman"/>
          <w:color w:val="000000"/>
          <w:sz w:val="30"/>
          <w:rtl/>
        </w:rPr>
        <w:t>الْعَذَابِ )</w:t>
      </w:r>
      <w:proofErr w:type="gramEnd"/>
      <w:r>
        <w:rPr>
          <w:rFonts w:ascii="Times New Roman" w:hAnsi="Times New Roman"/>
          <w:color w:val="000000"/>
          <w:sz w:val="30"/>
          <w:rtl/>
        </w:rPr>
        <w:t xml:space="preserve"> [غافر :</w:t>
      </w:r>
      <w:r>
        <w:rPr>
          <w:rFonts w:ascii="Times New Roman" w:hAnsi="Times New Roman"/>
          <w:color w:val="000000"/>
          <w:sz w:val="30"/>
        </w:rPr>
        <w:t>٤٩</w:t>
      </w:r>
      <w:r>
        <w:rPr>
          <w:rFonts w:ascii="Times New Roman" w:hAnsi="Times New Roman"/>
          <w:color w:val="000000"/>
          <w:sz w:val="30"/>
          <w:rtl/>
        </w:rPr>
        <w:t>]؛ فالتَّخْفِيفَ نَافِعٌ وَلَو كَانَ يَسِيرًا.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الزكاة، باب بيان أن اسم الصدقة يقع على كل نوع من المعروف، رقم (</w:t>
      </w:r>
      <w:r>
        <w:rPr>
          <w:rFonts w:ascii="Times New Roman" w:hAnsi="Times New Roman"/>
          <w:color w:val="000000"/>
          <w:sz w:val="30"/>
        </w:rPr>
        <w:t>١٠٠٦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أبي ذر الغفاري رَضِيَ اللَّهُ عَنْهُ.</w:t>
      </w:r>
      <w:r>
        <w:br/>
      </w:r>
      <w:r>
        <w:br/>
      </w:r>
      <w:r>
        <w:rPr>
          <w:rFonts w:ascii="Times New Roman" w:hAnsi="Times New Roman"/>
          <w:color w:val="000000"/>
          <w:sz w:val="30"/>
          <w:rtl/>
        </w:rPr>
        <w:t xml:space="preserve"> </w:t>
      </w:r>
    </w:p>
    <w:p w14:paraId="7C26B4B0"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٢٥٠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عَشْرَةَ: لا يُسْتَحَبُّ أَنْ يُوضَعَ عَلَى القَيْرِ جَرِيدةٌ رَطْبَةٌ أَو غُصْنُ شَجَرَةٍ رَطْبٍ أَو مَا أَشبَهَ ذَلكَ؛ لِأَنَّ الرَّسُول ﷺ لم يَفْعَلْهُ كُلَّما دَفَنَ أَحَدًا، وَإِذَا كَانَ لم يَفْعَلْهُ فهو لِهَذَينِ القَبِرَينِ اللَّذَيْنِ اطَّلَعَ عَلَى تَعْذِيبِهِمَا وليس عاما. وَمَنْ فَعَلَ هَذَا فَقَد أَسَاءَ الظَّنَّ بِالمَيِّتِ، وَهِي جِنَايَةٌ عَلَيْهِ؛ لِأَنَّ الرَّسُولَ ﷺ</w:t>
      </w:r>
      <w:r>
        <w:br/>
      </w:r>
      <w:r>
        <w:rPr>
          <w:rFonts w:ascii="Times New Roman" w:hAnsi="Times New Roman"/>
          <w:color w:val="000000"/>
          <w:sz w:val="30"/>
          <w:rtl/>
        </w:rPr>
        <w:t>لَم يَضَعْهَا عَلَى القَيْرِ إِلَّا لِتَخفِيفِ العَذَابِ عَنْهُم.</w:t>
      </w:r>
      <w:r>
        <w:br/>
      </w:r>
      <w:r>
        <w:rPr>
          <w:rFonts w:ascii="Times New Roman" w:hAnsi="Times New Roman"/>
          <w:color w:val="000000"/>
          <w:sz w:val="30"/>
          <w:rtl/>
        </w:rPr>
        <w:t>إِذَنْ: فَهُوَ يُعَذِّبُ، فَيُخَفَّفُ عَنْهُ العَذَابُ بِذَلِكَ، وَأَنْتَ لو وَضَعْتَ عَلَى أَحَبٌ النَّاسِ إِلَيْكَ، سَوَاءٌ كَانَ أَبَاكَ أَوِ ابْنَكَ، وَضَعْتَ عَلَيْهِ مَا تَشْهَدُ بِهِ عَلَى أَنَّهُ يُعَذِّبُ، وَهَذَا لَا شَكٍّ خَطَأَ عَظِيمٌ.</w:t>
      </w:r>
      <w:r>
        <w:br/>
      </w:r>
      <w:r>
        <w:rPr>
          <w:rFonts w:ascii="Times New Roman" w:hAnsi="Times New Roman"/>
          <w:color w:val="000000"/>
          <w:sz w:val="30"/>
          <w:rtl/>
        </w:rPr>
        <w:t>فإِنْ قالَ قائِل : ما الضَّابِط في أنَّ هذا الشيء خاص بالرَّسولِ ﷺ أو يَعُمُّ غيرَهُ؟</w:t>
      </w:r>
      <w:r>
        <w:br/>
      </w:r>
      <w:r>
        <w:rPr>
          <w:rFonts w:ascii="Times New Roman" w:hAnsi="Times New Roman"/>
          <w:color w:val="000000"/>
          <w:sz w:val="30"/>
          <w:rtl/>
        </w:rPr>
        <w:t>قلنا: إنَّ هذا ليس خاصًا بالرَّسول ﷺ ، يعني: لو اطَّلَعْنا على إِنْسَانٍ يُعَذِّبُ في قَبْرِهِ فَعَلْنا به هذا، لكنَّ هذا خاص بالقَبْرَيْنِ؛ لأَنَّ غَيْرَ هَدَيْنِ القَبْرَيْنِ لا نَعْلَمُ</w:t>
      </w:r>
      <w:r>
        <w:br/>
      </w:r>
      <w:r>
        <w:br/>
      </w:r>
      <w:r>
        <w:rPr>
          <w:rFonts w:ascii="Times New Roman" w:hAnsi="Times New Roman"/>
          <w:color w:val="000000"/>
          <w:sz w:val="30"/>
          <w:rtl/>
        </w:rPr>
        <w:t>عنها.</w:t>
      </w:r>
      <w:r>
        <w:br/>
      </w:r>
      <w:r>
        <w:br/>
      </w:r>
      <w:r>
        <w:rPr>
          <w:rFonts w:ascii="Times New Roman" w:hAnsi="Times New Roman"/>
          <w:color w:val="000000"/>
          <w:sz w:val="30"/>
          <w:rtl/>
        </w:rPr>
        <w:t>فإنْ قالَ قائِلٌ : لَو تَبَيَّنَ أَنَّ صَاحِبَ قَيْرِ يُعَذِّبُ فِي رُؤيَا، أَو سَمِعْنَاهُ يُعَذِّبُ، فَهَل لَنَا أَنْ نَفْعَلَ مَا فَعَلَ الرَّسُولُ ؟</w:t>
      </w:r>
      <w:r>
        <w:br/>
      </w:r>
      <w:r>
        <w:rPr>
          <w:rFonts w:ascii="Times New Roman" w:hAnsi="Times New Roman"/>
          <w:color w:val="000000"/>
          <w:sz w:val="30"/>
          <w:rtl/>
        </w:rPr>
        <w:t>فالجَوَابُ: لا؛ لأنَّ الرُّؤيَا أَحيَانًا يَضربها الشَّيطَانُ مَثَلًا لِيَحْزُنَ الَّذِينَ آمَنُوا، أَمَّا السَّمْعُ فَرُبَّما يُسْمِعُكَ الشَّيْطَانُ مَا تَكْرَهُ، فَلا يَقِينَ؛ أَلم تَسْمَعْ مَا يُقَالُ عَنِ</w:t>
      </w:r>
      <w:r>
        <w:br/>
      </w:r>
      <w:r>
        <w:br/>
      </w:r>
      <w:r>
        <w:rPr>
          <w:rFonts w:ascii="Times New Roman" w:hAnsi="Times New Roman"/>
          <w:color w:val="000000"/>
          <w:sz w:val="30"/>
          <w:rtl/>
        </w:rPr>
        <w:t>الغُولِ؟!</w:t>
      </w:r>
      <w:r>
        <w:br/>
      </w:r>
      <w:r>
        <w:br/>
      </w:r>
      <w:r>
        <w:rPr>
          <w:rFonts w:ascii="Times New Roman" w:hAnsi="Times New Roman"/>
          <w:color w:val="000000"/>
          <w:sz w:val="30"/>
          <w:rtl/>
        </w:rPr>
        <w:t>فإن قيل: هل الكافِرُ الذي يُعَذِّبُ فِي قَبْرِهِ نَفْعَلُ به مثل هذا، وهل نُؤْجَرُ على</w:t>
      </w:r>
      <w:r>
        <w:br/>
      </w:r>
      <w:r>
        <w:br/>
      </w:r>
      <w:r>
        <w:rPr>
          <w:rFonts w:ascii="Times New Roman" w:hAnsi="Times New Roman"/>
          <w:color w:val="000000"/>
          <w:sz w:val="30"/>
          <w:rtl/>
        </w:rPr>
        <w:t>ذلك؟</w:t>
      </w:r>
      <w:r>
        <w:br/>
      </w:r>
      <w:r>
        <w:br/>
      </w:r>
      <w:r>
        <w:rPr>
          <w:rFonts w:ascii="Times New Roman" w:hAnsi="Times New Roman"/>
          <w:color w:val="000000"/>
          <w:sz w:val="30"/>
          <w:rtl/>
        </w:rPr>
        <w:t>كتاب الطهارة ( باب دخول الخلاء والاستطابة )</w:t>
      </w:r>
      <w:r>
        <w:br/>
      </w:r>
      <w:r>
        <w:br/>
      </w:r>
      <w:r>
        <w:rPr>
          <w:rFonts w:ascii="Times New Roman" w:hAnsi="Times New Roman"/>
          <w:color w:val="000000"/>
          <w:sz w:val="30"/>
        </w:rPr>
        <w:t>٢٥١</w:t>
      </w:r>
      <w:r>
        <w:br/>
      </w:r>
      <w:r>
        <w:br/>
      </w:r>
      <w:r>
        <w:rPr>
          <w:rFonts w:ascii="Times New Roman" w:hAnsi="Times New Roman"/>
          <w:color w:val="000000"/>
          <w:sz w:val="30"/>
          <w:rtl/>
        </w:rPr>
        <w:t>قلنا: لا، بل نَأْتَمُ لِقَوْلِهِ تَعَالَى: ﴿ مَا كَانَ لِلنَّبِي وَالَّذِينَ ءَامَنُوا أَن يَسْتَغْفِرُوا</w:t>
      </w:r>
      <w:r>
        <w:br/>
      </w:r>
      <w:r>
        <w:rPr>
          <w:rFonts w:ascii="Times New Roman" w:hAnsi="Times New Roman"/>
          <w:color w:val="000000"/>
          <w:sz w:val="30"/>
          <w:rtl/>
        </w:rPr>
        <w:t xml:space="preserve">لِلْمُشْرِكِينَ ﴾ [التوبة: </w:t>
      </w:r>
      <w:r>
        <w:rPr>
          <w:rFonts w:ascii="Times New Roman" w:hAnsi="Times New Roman"/>
          <w:color w:val="000000"/>
          <w:sz w:val="30"/>
        </w:rPr>
        <w:t>۱۱۳</w:t>
      </w:r>
      <w:r>
        <w:rPr>
          <w:rFonts w:ascii="Times New Roman" w:hAnsi="Times New Roman"/>
          <w:color w:val="000000"/>
          <w:sz w:val="30"/>
          <w:rtl/>
        </w:rPr>
        <w:t>] يعني: فلا يَفْعَلُ شَيْئًا يُخَفِّفُ عنهُمُ العَذابَ.</w:t>
      </w:r>
      <w:r>
        <w:br/>
      </w:r>
      <w:r>
        <w:rPr>
          <w:rFonts w:ascii="Times New Roman" w:hAnsi="Times New Roman"/>
          <w:color w:val="000000"/>
          <w:sz w:val="30"/>
          <w:rtl/>
        </w:rPr>
        <w:t>الفَائِدَةُ الخَامِسَةَ عَشْرَةَ: حِرْصُ الصَّحَابَةِ رَضِوَاللَّهُ عَنْهُمْ عَلَى العِلْمِ، وَمَعرِفَةِ أَسْرَارِ الشَّرِيعَةِ، وَحِكَمِهَا، حِينَ قَالُوا: «لِمَ فَعَلْتَ هَذَا؟»؛ لِأَجْلِ أَنْ يَعْرِفُوا الحِكْمَةَ؛ لِأَنَّهُ</w:t>
      </w:r>
      <w:r>
        <w:br/>
      </w:r>
      <w:r>
        <w:rPr>
          <w:rFonts w:ascii="Times New Roman" w:hAnsi="Times New Roman"/>
          <w:color w:val="000000"/>
          <w:sz w:val="30"/>
          <w:rtl/>
        </w:rPr>
        <w:t>مَا مِنْ شَيْءٍ مِنْ أَحْكَام الشَّرِيعَةِ إِلَّا وَلَه حِكْمَةٌ.</w:t>
      </w:r>
      <w:r>
        <w:br/>
      </w:r>
      <w:r>
        <w:rPr>
          <w:rFonts w:ascii="Times New Roman" w:hAnsi="Times New Roman"/>
          <w:color w:val="000000"/>
          <w:sz w:val="30"/>
          <w:rtl/>
        </w:rPr>
        <w:t>الفَائِدَةُ السَّادِسَةَ عَشْرَةَ: حُسْنُ خُلُقِ الرَّسولِ صَلَّى اللَّهُ عَلَيْهِ وَسَلَّمَ حَيْثُ لَم يَنْهَرْهُم،</w:t>
      </w:r>
      <w:r>
        <w:br/>
      </w:r>
      <w:r>
        <w:rPr>
          <w:rFonts w:ascii="Times New Roman" w:hAnsi="Times New Roman"/>
          <w:color w:val="000000"/>
          <w:sz w:val="30"/>
          <w:rtl/>
        </w:rPr>
        <w:t>وَلم يَقُلْ: هَذَا شَيْءٌ لا عَلاقَةَ لَكُمْ بِهِ بَل قَالَ: «لَعَلَّهُ يُخَفَّفُ عَنْهُمَا مَا لَمْ يَيْبَسَا»، وَهَكَذَا يَنْبَغِي لِلإِنْسَانِ أَنْ يَكُونَ وَاسِعَ الصَّدْرِ، وَنَسْأَلُ اللهَ أَنْ يُعِينَنَا عَلَى ذَلكَ؛ لأَنَّهُ أَحْيَانًا يَكونُ صَدْرُنَا أَضْيَقَ مِنَ الخَلقُومِ، لَكِنِ اسْتَعِنْ بِاللَّهِ، وَاحْرِضُ، وَتَحَمَّلْ واصْبِرْ حَتَّى يَأْخُذَ النَّاسُ العِلْمَ مِنكَ بِطُمَأنينة وقَبُولٍ، وَهَذَا هُوَ السِّرُّ فِي قَوْلِهِ تَعَالَى:</w:t>
      </w:r>
      <w:r>
        <w:br/>
      </w:r>
      <w:r>
        <w:rPr>
          <w:rFonts w:ascii="Times New Roman" w:hAnsi="Times New Roman"/>
          <w:color w:val="000000"/>
          <w:sz w:val="30"/>
          <w:rtl/>
        </w:rPr>
        <w:t>وَأَمَّا السَّابِلَ فَلَا تَنْهَرْ﴾ [الضُّحى:</w:t>
      </w:r>
      <w:r>
        <w:rPr>
          <w:rFonts w:ascii="Times New Roman" w:hAnsi="Times New Roman"/>
          <w:color w:val="000000"/>
          <w:sz w:val="30"/>
        </w:rPr>
        <w:t>١٠</w:t>
      </w:r>
      <w:r>
        <w:rPr>
          <w:rFonts w:ascii="Times New Roman" w:hAnsi="Times New Roman"/>
          <w:color w:val="000000"/>
          <w:sz w:val="30"/>
          <w:rtl/>
        </w:rPr>
        <w:t>]، فَإِنَّهُ يَعُمُّ سَائِلَ المَالِ، وَسَائِلَ العِلْمِ.</w:t>
      </w:r>
      <w:r>
        <w:br/>
      </w:r>
      <w:r>
        <w:br/>
      </w:r>
      <w:r>
        <w:rPr>
          <w:rFonts w:ascii="Times New Roman" w:hAnsi="Times New Roman"/>
          <w:color w:val="000000"/>
          <w:sz w:val="30"/>
        </w:rPr>
        <w:t>٢٥٢</w:t>
      </w:r>
      <w:r>
        <w:br/>
      </w:r>
      <w:r>
        <w:br/>
      </w:r>
      <w:r>
        <w:rPr>
          <w:rFonts w:ascii="Times New Roman" w:hAnsi="Times New Roman"/>
          <w:color w:val="000000"/>
          <w:sz w:val="30"/>
          <w:rtl/>
        </w:rPr>
        <w:t>باب السواك</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۱۹</w:t>
      </w:r>
      <w:r>
        <w:rPr>
          <w:rFonts w:ascii="Times New Roman" w:hAnsi="Times New Roman"/>
          <w:color w:val="000000"/>
          <w:sz w:val="30"/>
          <w:rtl/>
        </w:rPr>
        <w:t xml:space="preserve"> - عَنْ أَبِي هُرَيْرَةَ رَوَاللَّهُ عَنْهُ عَنِ النَّبِيِّ ﷺ قَالَ: «لَوْلَا أَنْ أَشُقَّ عَلَى أُمَّتِي أَوْ عَلَى -</w:t>
      </w:r>
      <w:r>
        <w:br/>
      </w:r>
      <w:r>
        <w:rPr>
          <w:rFonts w:ascii="Times New Roman" w:hAnsi="Times New Roman"/>
          <w:color w:val="000000"/>
          <w:sz w:val="30"/>
          <w:rtl/>
        </w:rPr>
        <w:t>النَّاسِ لأَمَرْتُهُمْ بِالسِّوَاكِ مَعَ كُلِّ صَلاَةٍ)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السَّوَاكُ يُطْلَقُ عَلَى الفِعْل ، وَهُو التَّسَوُّكُ، وَيُطلَقُ عَلَى عُودِ الأَرَاكِ الَّذِي يُتَسَوَّكُ بِهِ، وَمَعلُومُ أَنَّ التَّسَرُّكَ وَالعُودَ مُتَلازِمَانِ، وَالسَّواكُ سُنَّةٌ مُطْلَقَةٌ، وَتَتَأَكَّدُ فِي</w:t>
      </w:r>
      <w:r>
        <w:br/>
      </w:r>
      <w:r>
        <w:br/>
      </w:r>
      <w:r>
        <w:rPr>
          <w:rFonts w:ascii="Times New Roman" w:hAnsi="Times New Roman"/>
          <w:color w:val="000000"/>
          <w:sz w:val="30"/>
          <w:rtl/>
        </w:rPr>
        <w:t>مَوَاضِعَ</w:t>
      </w:r>
      <w:r>
        <w:br/>
      </w:r>
      <w:r>
        <w:br/>
      </w:r>
      <w:r>
        <w:rPr>
          <w:rFonts w:ascii="Times New Roman" w:hAnsi="Times New Roman"/>
          <w:color w:val="000000"/>
          <w:sz w:val="30"/>
          <w:rtl/>
        </w:rPr>
        <w:t>أَمَّا كَوْنُهُ سُنَّةٌ مُطْلَقَةٌ: فَلِقَولِ النَّبِيِّ - صلَّى اللَّهُ عَلَيْهِ وَعَلَى آلِهِ وَسَلَّم -: «السَّوَاكُ مَطْهَرَةٌ لِلْفَمِ، مَرْضَاةٌ لِلرَّبِّ ، وَهَذَا عَامٌ فِي كُلِّ وَقْتٍ؛ لِأَنَّهُ يُطَهِّرُ الفَمَ مِنَ الْأَوْسَاخِ وَالأَمْرَاضِ؛ وَلهذَا كَانَ أَقَلُّ النَّاسِ مَرَضًا في أَسْنَانِهِ مَنْ يُكْثِرُ السَّوَاكَ، وَأَفْضَلُ مَا يَكُونُ السِّوَاكُ بِعُودِ الأَرَاكِ المَعرُوفِ المَشهُورِ، فَإِنَّهُ طَيِّبُ الرَّائِحَةِ وَلَه نَكْهَةٌ طيبةٌ، وَجَيِّدُ التّنظيف.</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السواك يوم الجمعة، رقم (</w:t>
      </w:r>
      <w:r>
        <w:rPr>
          <w:rFonts w:ascii="Times New Roman" w:hAnsi="Times New Roman"/>
          <w:color w:val="000000"/>
          <w:sz w:val="30"/>
        </w:rPr>
        <w:t>۸۸۷</w:t>
      </w:r>
      <w:r>
        <w:rPr>
          <w:rFonts w:ascii="Times New Roman" w:hAnsi="Times New Roman"/>
          <w:color w:val="000000"/>
          <w:sz w:val="30"/>
          <w:rtl/>
        </w:rPr>
        <w:t>)، ومسلم: كتاب الطهارة، باب السواك، رقم (</w:t>
      </w:r>
      <w:r>
        <w:rPr>
          <w:rFonts w:ascii="Times New Roman" w:hAnsi="Times New Roman"/>
          <w:color w:val="000000"/>
          <w:sz w:val="30"/>
        </w:rPr>
        <w:t>٢٥٢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تعليقا بصيغة الجزم كتاب الصوم، باب سواك الرطب واليابس للصائم، (</w:t>
      </w:r>
      <w:r>
        <w:rPr>
          <w:rFonts w:ascii="Times New Roman" w:hAnsi="Times New Roman"/>
          <w:color w:val="000000"/>
          <w:sz w:val="30"/>
        </w:rPr>
        <w:t>۳۱۳</w:t>
      </w:r>
      <w:r>
        <w:rPr>
          <w:rFonts w:ascii="Times New Roman" w:hAnsi="Times New Roman"/>
          <w:color w:val="000000"/>
          <w:sz w:val="30"/>
          <w:rtl/>
        </w:rPr>
        <w:t>)، ووصله أحمد (</w:t>
      </w:r>
      <w:r>
        <w:rPr>
          <w:rFonts w:ascii="Times New Roman" w:hAnsi="Times New Roman"/>
          <w:color w:val="000000"/>
          <w:sz w:val="30"/>
        </w:rPr>
        <w:t>٤٧/٦</w:t>
      </w:r>
      <w:r>
        <w:rPr>
          <w:rFonts w:ascii="Times New Roman" w:hAnsi="Times New Roman"/>
          <w:color w:val="000000"/>
          <w:sz w:val="30"/>
          <w:rtl/>
        </w:rPr>
        <w:t>) ، والنسائي: كتاب الطهارة، باب الترغيب في السواك، رقم (</w:t>
      </w:r>
      <w:r>
        <w:rPr>
          <w:rFonts w:ascii="Times New Roman" w:hAnsi="Times New Roman"/>
          <w:color w:val="000000"/>
          <w:sz w:val="30"/>
        </w:rPr>
        <w:t>٥</w:t>
      </w:r>
      <w:r>
        <w:rPr>
          <w:rFonts w:ascii="Times New Roman" w:hAnsi="Times New Roman"/>
          <w:color w:val="000000"/>
          <w:sz w:val="30"/>
          <w:rtl/>
        </w:rPr>
        <w:t>)، من حديث عائشة رَضِيَ اللَّهُ عَنْهَا.</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٢٥٣</w:t>
      </w:r>
      <w:r>
        <w:br/>
      </w:r>
      <w:r>
        <w:br/>
      </w:r>
      <w:r>
        <w:rPr>
          <w:rFonts w:ascii="Times New Roman" w:hAnsi="Times New Roman"/>
          <w:color w:val="000000"/>
          <w:sz w:val="30"/>
          <w:rtl/>
        </w:rPr>
        <w:t>وَهُوَ سُنَّةٌ لِلصَّائِمِ فِي أَوَّلِ النَّهَارِ وَفِي آخِرِ النَّهَارِ كَالْمُفْطِرِ لَه أَنْ يَتَسَوَّكَ فِي أَوَّلِ النَّهارِ، وَفِي آخِرِ النَّهارِ، وَفِي كُلِّ وَقتٍ، قَالَ عَامِرُ بنُ رَبيعةَ: رَأَيْتُ النَّبِيِّ ﷺ مَا لا</w:t>
      </w:r>
      <w:r>
        <w:br/>
      </w:r>
      <w:r>
        <w:rPr>
          <w:rFonts w:ascii="Times New Roman" w:hAnsi="Times New Roman"/>
          <w:color w:val="000000"/>
          <w:sz w:val="30"/>
          <w:rtl/>
        </w:rPr>
        <w:t>أُحصِي يَتسَوَّكُ وَهوَ صَائمٌ ، أَخْرَجَهُ البُخاري تعليفًا، وَقَالَ النَّبِيُّ ﷺ: «السَّوَاكُ مَطْهَرَةٌ لِلْقَمْ، مَرْضَاةٌ لِلرَّبِّ (</w:t>
      </w:r>
      <w:r>
        <w:rPr>
          <w:rFonts w:ascii="Times New Roman" w:hAnsi="Times New Roman"/>
          <w:color w:val="000000"/>
          <w:sz w:val="30"/>
        </w:rPr>
        <w:t>۳</w:t>
      </w:r>
      <w:r>
        <w:rPr>
          <w:rFonts w:ascii="Times New Roman" w:hAnsi="Times New Roman"/>
          <w:color w:val="000000"/>
          <w:sz w:val="30"/>
          <w:rtl/>
        </w:rPr>
        <w:t>)، وَلَم يَسْتَثْنِ شَيْئًا، وَأَمَّا كَرَاهَةُ بَعضِ العُلَماءِ أَنْ يَتسَوَّكَ الإِنسَانُ بَعدَ الزَّوالِ إِذَا كَانَ صَائمًا فَقُولُ مَردُودٌ؛ لأَنَّ الأَدِلَةَ عَامَّةٌ في استِحْبَابِ السِّوَاكِ.</w:t>
      </w:r>
      <w:r>
        <w:br/>
      </w:r>
      <w:r>
        <w:rPr>
          <w:rFonts w:ascii="Times New Roman" w:hAnsi="Times New Roman"/>
          <w:color w:val="000000"/>
          <w:sz w:val="30"/>
          <w:rtl/>
        </w:rPr>
        <w:t>وَلِلسِّوَاكِ فَوَائدُ كَثِيرةٌ ذَكَرَهَا الفُقَهَاءُ وَغَيْرُهُم، وَلَو لم يَكُنْ مِنْهُ إِلَّا هَاتَانِ الفَائِدَتَانِ المذْكُورَتَانِ فِي الحَدِيثِ لَكَانَ كَافيًا، وَهُما : طَهَارَةُ الفَمِ، وَرِضَا الرَّبِّ.</w:t>
      </w:r>
      <w:r>
        <w:br/>
      </w:r>
      <w:r>
        <w:br/>
      </w:r>
      <w:r>
        <w:rPr>
          <w:rFonts w:ascii="Times New Roman" w:hAnsi="Times New Roman"/>
          <w:color w:val="000000"/>
          <w:sz w:val="30"/>
          <w:rtl/>
        </w:rPr>
        <w:t>أمَّا مَا يَتَأَكَّدُ السِّوَاكُ فِيهِ ففي مَواضِعَ :</w:t>
      </w:r>
      <w:r>
        <w:br/>
      </w:r>
      <w:r>
        <w:br/>
      </w:r>
      <w:r>
        <w:rPr>
          <w:rFonts w:ascii="Times New Roman" w:hAnsi="Times New Roman"/>
          <w:color w:val="000000"/>
          <w:sz w:val="30"/>
          <w:rtl/>
        </w:rPr>
        <w:t>عِندَ الصَّلاةِ؛ لِقَوْلِ أَبِي هُرَيْرَةَ رَضَوَاللَّهُ عَنْهُ عنِ النَّبِيِّ ﷺ: «لَوْلا أَنْ أَشُقَّ عَلَى أُمَّتِي لَأَمَرْتُهُمْ بِالسَّوَاكِ عِنْدَ كُلَّ صَلاةٍ» (</w:t>
      </w:r>
      <w:r>
        <w:rPr>
          <w:rFonts w:ascii="Times New Roman" w:hAnsi="Times New Roman"/>
          <w:color w:val="000000"/>
          <w:sz w:val="30"/>
        </w:rPr>
        <w:t>۳</w:t>
      </w:r>
      <w:r>
        <w:rPr>
          <w:rFonts w:ascii="Times New Roman" w:hAnsi="Times New Roman"/>
          <w:color w:val="000000"/>
          <w:sz w:val="30"/>
          <w:rtl/>
        </w:rPr>
        <w:t>)، قَوْلُهُ: «لَوْلا أَنْ أَشُقَّ؛ لَأَمَرْتُ»؛ (لَوْلا): حَرْفُ امتناع لِوُجُودِ، فَامْتَنَعَ الأَمْرُ لِوُجُودِ المَشَفَّةِ؛ وَلِهَذَا تُسَمَّى حَرفَ امتِنَاعِ لِوُجُودِ، وَيُقَابِلُها (لَوْ) فَإِنَّهَا حَرْفُ امتِنَاعِ لِامْتِنَاعِ، وَيُقَابِلُها (لا) حَرْفُ وُجودٍ لِوُجُودِ،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تعليقا بصيغة التمريض كتاب الصوم، باب سواك الرطب واليابس للصائم (</w:t>
      </w:r>
      <w:r>
        <w:rPr>
          <w:rFonts w:ascii="Times New Roman" w:hAnsi="Times New Roman"/>
          <w:color w:val="000000"/>
          <w:sz w:val="30"/>
        </w:rPr>
        <w:t>۳۱۳</w:t>
      </w:r>
      <w:r>
        <w:rPr>
          <w:rFonts w:ascii="Times New Roman" w:hAnsi="Times New Roman"/>
          <w:color w:val="000000"/>
          <w:sz w:val="30"/>
          <w:rtl/>
        </w:rPr>
        <w:t>). ووصله أحمد (</w:t>
      </w:r>
      <w:r>
        <w:rPr>
          <w:rFonts w:ascii="Times New Roman" w:hAnsi="Times New Roman"/>
          <w:color w:val="000000"/>
          <w:sz w:val="30"/>
        </w:rPr>
        <w:t>٤٤٥٣</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الصوم، باب السواك للصائم، رقم</w:t>
      </w:r>
      <w:r>
        <w:br/>
      </w:r>
      <w:r>
        <w:rPr>
          <w:rFonts w:ascii="Times New Roman" w:hAnsi="Times New Roman"/>
          <w:color w:val="000000"/>
          <w:sz w:val="30"/>
          <w:rtl/>
        </w:rPr>
        <w:t>(</w:t>
      </w:r>
      <w:r>
        <w:rPr>
          <w:rFonts w:ascii="Times New Roman" w:hAnsi="Times New Roman"/>
          <w:color w:val="000000"/>
          <w:sz w:val="30"/>
        </w:rPr>
        <w:t>٣٣٦٤</w:t>
      </w:r>
      <w:r>
        <w:rPr>
          <w:rFonts w:ascii="Times New Roman" w:hAnsi="Times New Roman"/>
          <w:color w:val="000000"/>
          <w:sz w:val="30"/>
          <w:rtl/>
        </w:rPr>
        <w:t>)، والترمذي: كتاب الصوم، باب ما جاء في السواك للصائم، رقم (</w:t>
      </w:r>
      <w:r>
        <w:rPr>
          <w:rFonts w:ascii="Times New Roman" w:hAnsi="Times New Roman"/>
          <w:color w:val="000000"/>
          <w:sz w:val="30"/>
        </w:rPr>
        <w:t>٧٢٥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تعليقا بصيغة الجزم كتاب الصوم، باب سواك الرطب واليابس للصائم،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۳۱</w:t>
      </w:r>
      <w:r>
        <w:rPr>
          <w:rFonts w:ascii="Times New Roman" w:hAnsi="Times New Roman"/>
          <w:color w:val="000000"/>
          <w:sz w:val="30"/>
          <w:rtl/>
        </w:rPr>
        <w:t>)، ووصله أحمد (</w:t>
      </w:r>
      <w:r>
        <w:rPr>
          <w:rFonts w:ascii="Times New Roman" w:hAnsi="Times New Roman"/>
          <w:color w:val="000000"/>
          <w:sz w:val="30"/>
        </w:rPr>
        <w:t>٤٧/٦</w:t>
      </w:r>
      <w:r>
        <w:rPr>
          <w:rFonts w:ascii="Times New Roman" w:hAnsi="Times New Roman"/>
          <w:color w:val="000000"/>
          <w:sz w:val="30"/>
          <w:rtl/>
        </w:rPr>
        <w:t>) ، والنسائي: كتاب الطهارة، باب الترغيب في السواك، رقم (</w:t>
      </w:r>
      <w:r>
        <w:rPr>
          <w:rFonts w:ascii="Times New Roman" w:hAnsi="Times New Roman"/>
          <w:color w:val="000000"/>
          <w:sz w:val="30"/>
        </w:rPr>
        <w:t>٥</w:t>
      </w:r>
      <w:r>
        <w:rPr>
          <w:rFonts w:ascii="Times New Roman" w:hAnsi="Times New Roman"/>
          <w:color w:val="000000"/>
          <w:sz w:val="30"/>
          <w:rtl/>
        </w:rPr>
        <w:t>)،</w:t>
      </w:r>
      <w:r>
        <w:br/>
      </w:r>
      <w:r>
        <w:br/>
      </w:r>
      <w:r>
        <w:rPr>
          <w:rFonts w:ascii="Times New Roman" w:hAnsi="Times New Roman"/>
          <w:color w:val="000000"/>
          <w:sz w:val="30"/>
          <w:rtl/>
        </w:rPr>
        <w:t>من حديث عائشة رَضِي اللَّهُ عَنْهَا.</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الطهارة، باب السواك، رقم (</w:t>
      </w:r>
      <w:r>
        <w:rPr>
          <w:rFonts w:ascii="Times New Roman" w:hAnsi="Times New Roman"/>
          <w:color w:val="000000"/>
          <w:sz w:val="30"/>
        </w:rPr>
        <w:t>٤٢/٢٥٢</w:t>
      </w:r>
      <w:r>
        <w:rPr>
          <w:rFonts w:ascii="Times New Roman" w:hAnsi="Times New Roman"/>
          <w:color w:val="000000"/>
          <w:sz w:val="30"/>
          <w:rtl/>
        </w:rPr>
        <w:t>).</w:t>
      </w:r>
      <w:r>
        <w:br/>
      </w:r>
      <w:r>
        <w:br/>
      </w:r>
      <w:r>
        <w:rPr>
          <w:rFonts w:ascii="Times New Roman" w:hAnsi="Times New Roman"/>
          <w:color w:val="000000"/>
          <w:sz w:val="30"/>
        </w:rPr>
        <w:t>٢٥٤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فـ (لا)، تَقُولُ: «لَمَّا جَاءَ زَيدٌ جَاءَ عَمْرُو»، هَذهِ حَرفُ وُجُودٍ لِوُجُودِ، وَقَوْلُكَ: «لَوْ جَاءَ زَيْدٌ لَجَاءَ عَمْرُو»، امتِنَاعٌ لامتناع، وقَوْلُكَ: «لَولا زَيدٌ لَجَاءَ عَمْرُو» امتِنَاعٌ</w:t>
      </w:r>
      <w:r>
        <w:br/>
      </w:r>
      <w:r>
        <w:br/>
      </w:r>
      <w:r>
        <w:rPr>
          <w:rFonts w:ascii="Times New Roman" w:hAnsi="Times New Roman"/>
          <w:color w:val="000000"/>
          <w:sz w:val="30"/>
          <w:rtl/>
        </w:rPr>
        <w:t>لوجود.</w:t>
      </w:r>
      <w:r>
        <w:br/>
      </w:r>
      <w:r>
        <w:br/>
      </w:r>
      <w:r>
        <w:rPr>
          <w:rFonts w:ascii="Times New Roman" w:hAnsi="Times New Roman"/>
          <w:color w:val="000000"/>
          <w:sz w:val="30"/>
          <w:rtl/>
        </w:rPr>
        <w:t>وَقَوْلُهُ: «لَوْلا أَنْ أَشُقَّ على أُمَّتِي أَي أَنْعِبَ أُمَّتي وألحقها المَشَفَّةَ، وَالمُرَادُ أُمَّهُ الإِجَابَةِ؛ لِأَنَّ أُمَّةَ الدَّعَوَةِ لا تَتَسَوَّلُ، وَلَم تَدْخُلْ فِي الإِسْلَامِ أَصْلًا حَتَّى يُطْلَبَ مِنهَا التَسرُّكُ، لَأَمَرْتُهُمْ» أي أَمْرَ إِيجَابِ، وَإِلَّا فَأَمْرُ الاسْتِحْبَابِ قَائِمٌ، «عِنْدَ كُلِّ صَلَاةٍ» يَشْمَلُ الصَّلاةَ المَفْرُوضَةَ، وَالنَّافِلَةَ، وَالصَّلاةَ ذَاتَ الرُّكوعِ وَالسُّجُودِ، وَالصَّلَاةَ ذَاتَ</w:t>
      </w:r>
      <w:r>
        <w:br/>
      </w:r>
      <w:r>
        <w:rPr>
          <w:rFonts w:ascii="Times New Roman" w:hAnsi="Times New Roman"/>
          <w:color w:val="000000"/>
          <w:sz w:val="30"/>
          <w:rtl/>
        </w:rPr>
        <w:t>التَّكْبِيرِ المجَرَّدِ كَصَلاةِ الجِنَازَةِ؛ لأنَّها صلاةٌ، فَالحَدِيثُ عَامٌ.</w:t>
      </w:r>
      <w:r>
        <w:br/>
      </w:r>
      <w:r>
        <w:rPr>
          <w:rFonts w:ascii="Times New Roman" w:hAnsi="Times New Roman"/>
          <w:color w:val="000000"/>
          <w:sz w:val="30"/>
          <w:rtl/>
        </w:rPr>
        <w:t>وهَل يَشْمَلُ الجِنْسَ أَمْ يُحْمَلُ عَلَى الوَحْدَةِ، بِمَعْنَى أَنَّ الْإِنْسَانَ لَو كَانَ يُرِيدُ أَنْ يَتَنفَّلَ فَيُصَلِّيَ رَكَعَتَيْنِ، ثُمَّ رَكْعَتَيْنِ، ثُمَّ رَكْعَتَيْنِ، ثُمَّ رَكْعَتَيْنِ، هَل يَتَسَوَّكُ عِندَ كُلِّ</w:t>
      </w:r>
      <w:r>
        <w:br/>
      </w:r>
      <w:r>
        <w:br/>
      </w:r>
      <w:r>
        <w:rPr>
          <w:rFonts w:ascii="Times New Roman" w:hAnsi="Times New Roman"/>
          <w:color w:val="000000"/>
          <w:sz w:val="30"/>
          <w:rtl/>
        </w:rPr>
        <w:t>رَكْعَتَيْنِ، أَو يَكْفِي التَّسوكَ فِي الأَوَّلِ؟</w:t>
      </w:r>
      <w:r>
        <w:br/>
      </w:r>
      <w:r>
        <w:br/>
      </w:r>
      <w:r>
        <w:rPr>
          <w:rFonts w:ascii="Times New Roman" w:hAnsi="Times New Roman"/>
          <w:color w:val="000000"/>
          <w:sz w:val="30"/>
          <w:rtl/>
        </w:rPr>
        <w:t>تَعْني</w:t>
      </w:r>
      <w:r>
        <w:br/>
      </w:r>
      <w:r>
        <w:br/>
      </w:r>
      <w:r>
        <w:rPr>
          <w:rFonts w:ascii="Times New Roman" w:hAnsi="Times New Roman"/>
          <w:color w:val="000000"/>
          <w:sz w:val="30"/>
          <w:rtl/>
        </w:rPr>
        <w:t xml:space="preserve">الجوابُ: الظَّاهِرُ الثَّانِي، إِلَّا إِذَا فَصَلَ بَيْنَهُمَا بِفَاصِلٍ طَوِيلٍ؛ فَيُعِيدُ التَّسوكَ. فَيُسْتَدَلُّ بِهَذَا الحَدِيثِ عَلَى تَأْكِيدِ السِّوَاكِ عِنْدَ الصَّلَاةِ، لَكِنَّ هَذِهِ العِنْدِيَّةَ هل أَنَّ ذَلِكَ عِنْدَ الوُضُوءِ؛ لِأَنَّ الإِنْسَانَ يَتَوَضَّأُ ثُمَّ يُصَلِّي؛ وَلِأَنَّ التَّسَوُّكَ عِنْدَ الوُضُوءِ أَبْلَغُ فِي التَّطْهير؛ لأَنَّهُ يَتَمَضْمَضُ، فَيَهُرُ الفَمُ </w:t>
      </w:r>
      <w:proofErr w:type="gramStart"/>
      <w:r>
        <w:rPr>
          <w:rFonts w:ascii="Times New Roman" w:hAnsi="Times New Roman"/>
          <w:color w:val="000000"/>
          <w:sz w:val="30"/>
          <w:rtl/>
        </w:rPr>
        <w:t>أَكْثَرَ ،</w:t>
      </w:r>
      <w:proofErr w:type="gramEnd"/>
      <w:r>
        <w:rPr>
          <w:rFonts w:ascii="Times New Roman" w:hAnsi="Times New Roman"/>
          <w:color w:val="000000"/>
          <w:sz w:val="30"/>
          <w:rtl/>
        </w:rPr>
        <w:t xml:space="preserve"> أَوِ المَرَادُ عِنْدَ الصَّلاةِ وإنِ اسْتَاكَ عِنْدَ الوُضُوءِ أَيُّهما أظْهَرُ في الدَّلالِةِ؟ الجوابُ: الثَّانِي أَظْهَرُ، أَنَّهُ يُسَنُ السَّسَرُّكُ عِنْدَ الصَّلاةِ وَإِنْ كَانَ قَدْ تَسَوَّكَ عِنْدَ الوُضُوءِ، اللَّهُمَّ إِلَّا أَنْ يَكُونَ الوُضُوء قَرِيبًا جدًا، فَقَدْ يُقَالُ: إِنَّهُ يَكْتفي بِالتَّسَوُّكِ عِنْدَ الوُضُوءِ، فهذا الحديثُ يَدلُّ على تَأْكُدِ التَّسَرُّكِ عند كُلِّ صَلاة.</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٢٥٥</w:t>
      </w:r>
      <w:r>
        <w:br/>
      </w:r>
      <w:r>
        <w:br/>
      </w:r>
      <w:r>
        <w:rPr>
          <w:rFonts w:ascii="Times New Roman" w:hAnsi="Times New Roman"/>
          <w:color w:val="000000"/>
          <w:sz w:val="30"/>
          <w:rtl/>
        </w:rPr>
        <w:t>الفَائِدَةُ الأُولَى : تَأَكُدُ التَّسُّوكِ عِندَ الصَّلاةِ؛ لِقَولِهِ: «لَوْلَا أَنْ أَشُقَّ عَلَى أُمَّتِي لَأَمَرْتُهُمْ بِالسَّوَاكِ عِنْدَ كُلِّ صَلاةٍ»، أي: بِالتَّسَرُّكِ، ووجْهُ الدَّلالةِ: أَنَّهُ لولا المَشَقَّةُ لأَوْجَبَهُ الرَّسولُ عَلَيْهِ الصَّلَاةُ وَالسَّلَامُ على أُمَّتِهِ، وَهُوَ شَامِلٌ كَمَا قُلْنَا فِي الشَّرحِ لِلفَرِيضَةِ وَالنَّافِلَةِ، وَذَاتِ الرُّكُوعِ، وَذَاتِ التَّكْبِيرَةِ المُجَرَّدَةِ؛ لِأَنَّ الإِنسَانَ سَيقِفُ بَينَ يَدي اللهِ عَزَوَجَلَّ، وَسَتكَلَّمُ بِالقُرآنِ وَالتَّسْبِيحِ وَالتَّكْبِيرِ وَالدُّعَاءِ؛ وَلَهَذَا أَخبَرَ النبيُّ ﷺ «أَنَّ الإِنْسَانَ إِذَا قَامَ يُصَلِّي فَإِنَّهُ يُنَاجِي اللَّهَ عَزَوَجَلَّ» ، وَمِنَ الْمُنَاسِبِ أَنَّكَ إِذَا نَاجَيْتَ اللهَ أَنْ تُناجِيَهُ عَلَى طُهْرٍ فِي الفَمِ؛ لِيَكُونَ مَا يَخرُجُ مِنَ الهَواءِ حَالَ النُّطْقِ يَكونُ طَيِّبا نَقيَّا طَاهِرًا؛ فَلذَلِكَ كَانَ السِّوَاكُ عِندَ الصَّلاةِ سُنَّةٌ مُؤَكَّدة .</w:t>
      </w:r>
      <w:r>
        <w:br/>
      </w:r>
      <w:r>
        <w:rPr>
          <w:rFonts w:ascii="Times New Roman" w:hAnsi="Times New Roman"/>
          <w:color w:val="000000"/>
          <w:sz w:val="30"/>
          <w:rtl/>
        </w:rPr>
        <w:t>فإِنْ قالَ قَائِلٌ : إِذا لَم يَجِدْ سِوَاكًا هَلْ يَتَسَوَّكُ بِالمِندِيلِ وَنَحوِهِ؟</w:t>
      </w:r>
      <w:r>
        <w:br/>
      </w:r>
      <w:r>
        <w:rPr>
          <w:rFonts w:ascii="Times New Roman" w:hAnsi="Times New Roman"/>
          <w:color w:val="000000"/>
          <w:sz w:val="30"/>
          <w:rtl/>
        </w:rPr>
        <w:t>فَالجواب : اختَلَفَ العُلماء في هَذَا، فَقَالَ بَعضُهم : لا؛ لأَنَّ السَّوَاكَ لا بُدَّ أَنْ</w:t>
      </w:r>
      <w:r>
        <w:br/>
      </w:r>
      <w:r>
        <w:br/>
      </w:r>
      <w:r>
        <w:rPr>
          <w:rFonts w:ascii="Times New Roman" w:hAnsi="Times New Roman"/>
          <w:color w:val="000000"/>
          <w:sz w:val="30"/>
          <w:rtl/>
        </w:rPr>
        <w:t>يَكُونَ بعود.</w:t>
      </w:r>
      <w:r>
        <w:br/>
      </w:r>
      <w:r>
        <w:br/>
      </w:r>
      <w:r>
        <w:rPr>
          <w:rFonts w:ascii="Times New Roman" w:hAnsi="Times New Roman"/>
          <w:color w:val="000000"/>
          <w:sz w:val="30"/>
          <w:rtl/>
        </w:rPr>
        <w:t>وَقَالَ آخَرُونَ بَل يَحصُلُ التَّسوكُ بِالعُودِ وَهُوَ الأَفضَلُ وَالأَطيبُ، أَوْ بِالإِصْبَعِ أَو بِالمِندِيلِ؛ لأَنَّ المَقصُودَ مِنَ السَّوَاكِ هُوَ التَّنظِيفُ وَالتَّطْهِيرُ، فَيَحصُلُ لَهَذَا الَّذِي</w:t>
      </w:r>
      <w:r>
        <w:br/>
      </w:r>
      <w:r>
        <w:rPr>
          <w:rFonts w:ascii="Times New Roman" w:hAnsi="Times New Roman"/>
          <w:color w:val="000000"/>
          <w:sz w:val="30"/>
          <w:rtl/>
        </w:rPr>
        <w:t>تَسَوَّكَ بِالأَصَابِعِ أَو بِالمِندِيلِ مِنَ السُّنَّةِ بِقَدْرِ مَا حَصَلَ مِنَ التَّنْظِيفِ.</w:t>
      </w:r>
      <w:r>
        <w:br/>
      </w:r>
      <w:r>
        <w:rPr>
          <w:rFonts w:ascii="Times New Roman" w:hAnsi="Times New Roman"/>
          <w:color w:val="000000"/>
          <w:sz w:val="30"/>
          <w:rtl/>
        </w:rPr>
        <w:t>الفَائِدَةُ الثَّانِيةُ: أَنَّ هَذِهِ الشَّريعَةَ الإِسْلامِيَّةَ لَيسَ فِيهَا مَشَقَّةٌ، كُلُّهَا مَبْنِيَّةٌ عَلَى التّيسِيرِ ، وَهَذَا فَرْدٌ مِن أَفْرَادِها وَهُوَ عَدَمُ إِلزَامِ النَّاسِ بِالتَّسَوُّكِ عِندَ كُلِّ صَلَاةٍ؛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دفن النخامة في المسجد، رقم (</w:t>
      </w:r>
      <w:r>
        <w:rPr>
          <w:rFonts w:ascii="Times New Roman" w:hAnsi="Times New Roman"/>
          <w:color w:val="000000"/>
          <w:sz w:val="30"/>
        </w:rPr>
        <w:t>٤١٦</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Pr>
        <w:t>٢٥٦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لأَنَّ الدِّينَ الإِسْلامِيَّ مَبْنِيٌّ عَلَى التَّيْسِيرِ.</w:t>
      </w:r>
      <w:r>
        <w:br/>
      </w:r>
      <w:r>
        <w:rPr>
          <w:rFonts w:ascii="Times New Roman" w:hAnsi="Times New Roman"/>
          <w:color w:val="000000"/>
          <w:sz w:val="30"/>
          <w:rtl/>
        </w:rPr>
        <w:t xml:space="preserve">الفَائِدَةُ الثَّالِثَةُ: شَفَقَةُ النَّبِيِّ ﷺ عَلَى أُمَّتِهِ؛ لِقَوْلِهِ: «لَوْلَا أَنْ أَشُقَّ عَلَى أُمَّتِي...» وَهَذَا ثَابِتٌ بِمُقتَضَى القُرْآنِ الكَرِيمِ: لَقَدْ جَاءَكُمْ رَسُولٌ مِّنْ أَنفُسِكُمْ عَزِيزٌ عَلَيْهِ مَا عَنِتُّمْ ﴾ [التوبة: </w:t>
      </w:r>
      <w:r>
        <w:rPr>
          <w:rFonts w:ascii="Times New Roman" w:hAnsi="Times New Roman"/>
          <w:color w:val="000000"/>
          <w:sz w:val="30"/>
        </w:rPr>
        <w:t>۱۲۸</w:t>
      </w:r>
      <w:r>
        <w:rPr>
          <w:rFonts w:ascii="Times New Roman" w:hAnsi="Times New Roman"/>
          <w:color w:val="000000"/>
          <w:sz w:val="30"/>
          <w:rtl/>
        </w:rPr>
        <w:t>] ، أَي يَشُقُ عَلَيْهِ مَا يَشُقُ عَلَيْكُم، حَرِيضْ</w:t>
      </w:r>
      <w:r>
        <w:br/>
      </w:r>
      <w:r>
        <w:rPr>
          <w:rFonts w:ascii="Times New Roman" w:hAnsi="Times New Roman"/>
          <w:color w:val="000000"/>
          <w:sz w:val="30"/>
          <w:rtl/>
        </w:rPr>
        <w:t>عَلَيْكُم بِالْمُؤْمِنِينَ رَءُوفٌ رَحِيمُ .</w:t>
      </w:r>
      <w:r>
        <w:br/>
      </w:r>
      <w:r>
        <w:rPr>
          <w:rFonts w:ascii="Times New Roman" w:hAnsi="Times New Roman"/>
          <w:color w:val="000000"/>
          <w:sz w:val="30"/>
          <w:rtl/>
        </w:rPr>
        <w:t>الفَائِدَةُ الرَّابِعَةُ: أَنَّ الأَصْلَ في الأمرِ الوُجُوبُ؛ لِقَولِهِ: «لَأَمَرْتُهُمْ، وَهَذَا يَدُلُّ</w:t>
      </w:r>
      <w:r>
        <w:br/>
      </w:r>
      <w:r>
        <w:br/>
      </w:r>
      <w:r>
        <w:rPr>
          <w:rFonts w:ascii="Times New Roman" w:hAnsi="Times New Roman"/>
          <w:color w:val="000000"/>
          <w:sz w:val="30"/>
          <w:rtl/>
        </w:rPr>
        <w:t>عَلَى أَنه لَو أَمَرَهُم لَكَانَ وَاجِبًا.</w:t>
      </w:r>
      <w:r>
        <w:br/>
      </w:r>
      <w:r>
        <w:rPr>
          <w:rFonts w:ascii="Times New Roman" w:hAnsi="Times New Roman"/>
          <w:color w:val="000000"/>
          <w:sz w:val="30"/>
          <w:rtl/>
        </w:rPr>
        <w:t>وَهَذِه المسْأَلَةُ اخْتَلَفَ فِيهَا الأُصُولِيُّونَ عَلَى ثَلَاثَةِ أَقوَالٍ:</w:t>
      </w:r>
      <w:r>
        <w:br/>
      </w:r>
      <w:r>
        <w:rPr>
          <w:rFonts w:ascii="Times New Roman" w:hAnsi="Times New Roman"/>
          <w:color w:val="000000"/>
          <w:sz w:val="30"/>
          <w:rtl/>
        </w:rPr>
        <w:t xml:space="preserve">القَولُ الأَوَّلُ: أَنَّ الأَصلَ فِي الأَوَامِرِ الوُجُوبُ؛ فَإِذَا أَمَرَ اللَّهُ بِشَيْءٍ وَجَبَ أَنْ تُنَفِّذَهُ، وَقَالُوا إِنَّ اللهَ تَوَعَدَ المُخَالِفِينَ عَن أَمْرِهِ في قَوْلِهِ: فَلْيَحْذَرِ الَّذِينَ يُخَالِفُونَ عَنْ أمره أن تُصِيبَهُمْ فِتْنَةٌ أَوْ يُصِيبَهُمْ عَذَابٌ أَلِيمٌ ﴾ [النور: </w:t>
      </w:r>
      <w:r>
        <w:rPr>
          <w:rFonts w:ascii="Times New Roman" w:hAnsi="Times New Roman"/>
          <w:color w:val="000000"/>
          <w:sz w:val="30"/>
        </w:rPr>
        <w:t>٦٣</w:t>
      </w:r>
      <w:r>
        <w:rPr>
          <w:rFonts w:ascii="Times New Roman" w:hAnsi="Times New Roman"/>
          <w:color w:val="000000"/>
          <w:sz w:val="30"/>
          <w:rtl/>
        </w:rPr>
        <w:t>)، قَالَ الإمامُ أَحمدُ رَحِمَهُ اللَّهُ: «أَتَدْري ما الفِتْنَةُ؟ الفِتنةُ الشَّركُ لَعَلَّه إِذَا رَدَّ بَعْضَ قَوْلِهِ أَنْ يَقَعَ فِي قَلْبِهِ شَيْءٌ مِنَ الزّيغ فَيَهْلِكَ» (</w:t>
      </w:r>
      <w:r>
        <w:rPr>
          <w:rFonts w:ascii="Times New Roman" w:hAnsi="Times New Roman"/>
          <w:color w:val="000000"/>
          <w:sz w:val="30"/>
        </w:rPr>
        <w:t>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أَنَّ الإِنسَانَ الذِي يُخَالِفُ عَنْ أَمْرِ اللَّهِ وَرَسُولِهِ إِمَّا أَن يُصَابَ بِالشِّرَكِ - وَالعِياذُ بِاللهِ - أَو بِعَذَابٍ أَلِيمٍ، وَهَذَا نَضٌ يَدلُّ عَلَى وُجوبِ امْتِثَالِ الأَمرِ. القَولُ الثَّانِي: أَنَّ الأَصلَ فِي الأَمْرِ الاِسْتِحْبَابُ؛ لِأَنَّ الْأَمْرَ بِهِ دَلَّ عَلَى مَسْرُوعِيَّتِهِ، وَالأَصْلُ عَدَمُ التَّأْثِيمِ بِالتَّرْكِ، وَهَذَا هُوَ حَقِيقَةُ المُسْتَحَبِّ. القولُ الثَّالِثُ وَهُوَ لِبعض المتأخرينَ، أَنَّ الأَصل في الأَوَامِرِ الوُجُوبُ في العِبادَاتِ، وَالأَصْلَ في الأَوَامِرِ الاستحبَابُ فِيمَا يَتعَلَّقُ بِالمُروءَاتِ وَالآدَابِ، وَهَذَا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بطة في الإبانة الكبرى، رقم (</w:t>
      </w:r>
      <w:r>
        <w:rPr>
          <w:rFonts w:ascii="Times New Roman" w:hAnsi="Times New Roman"/>
          <w:color w:val="000000"/>
          <w:sz w:val="30"/>
        </w:rPr>
        <w:t>۹۷</w:t>
      </w:r>
      <w:r>
        <w:rPr>
          <w:rFonts w:ascii="Times New Roman" w:hAnsi="Times New Roman"/>
          <w:color w:val="000000"/>
          <w:sz w:val="30"/>
          <w:rtl/>
        </w:rPr>
        <w:t>)، وذكره ابن تيمية في الصارم المسلول (ص:</w:t>
      </w:r>
      <w:r>
        <w:rPr>
          <w:rFonts w:ascii="Times New Roman" w:hAnsi="Times New Roman"/>
          <w:color w:val="000000"/>
          <w:sz w:val="30"/>
        </w:rPr>
        <w:t>٥٦</w:t>
      </w:r>
      <w:r>
        <w:rPr>
          <w:rFonts w:ascii="Times New Roman" w:hAnsi="Times New Roman"/>
          <w:color w:val="000000"/>
          <w:sz w:val="30"/>
          <w:rtl/>
        </w:rPr>
        <w:t>).</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٢٥٧</w:t>
      </w:r>
      <w:r>
        <w:br/>
      </w:r>
      <w:r>
        <w:br/>
      </w:r>
      <w:r>
        <w:rPr>
          <w:rFonts w:ascii="Times New Roman" w:hAnsi="Times New Roman"/>
          <w:color w:val="000000"/>
          <w:sz w:val="30"/>
          <w:rtl/>
        </w:rPr>
        <w:t>قَوْلُ أَقْرَبُ مِنَ القَوْلَيْنِ السَّابِقَيْنِ مِن حَيثُ الإِنضِبَاطُ، فَما يَتعلَّقُ بِالمُرُوءَةِ وَالآدَابِ الأَصلُ في أَوامِرِهِ الاِسْتِحْبَابُ مَا لَم يَدُلُّ دَلِيلٌ عَلَى الوُجُوبِ، وَمَا يَتَعَلَّقُ</w:t>
      </w:r>
      <w:r>
        <w:br/>
      </w:r>
      <w:r>
        <w:rPr>
          <w:rFonts w:ascii="Times New Roman" w:hAnsi="Times New Roman"/>
          <w:color w:val="000000"/>
          <w:sz w:val="30"/>
          <w:rtl/>
        </w:rPr>
        <w:t>بِالعِبادَاتِ الأَصلُ فِيهِ الوُجُوبُ، مَا لَم يَدُلُّ دَلِيلٌ عَلى الاِسْتِحْبَابِ.</w:t>
      </w:r>
      <w:r>
        <w:br/>
      </w:r>
      <w:r>
        <w:br/>
      </w:r>
      <w:r>
        <w:rPr>
          <w:rFonts w:ascii="Times New Roman" w:hAnsi="Times New Roman"/>
          <w:color w:val="000000"/>
          <w:sz w:val="30"/>
          <w:rtl/>
        </w:rPr>
        <w:t>وَهَذَا قَولُ وَجِيةٌ جِدًّا.</w:t>
      </w:r>
      <w:r>
        <w:br/>
      </w:r>
      <w:r>
        <w:br/>
      </w:r>
      <w:r>
        <w:rPr>
          <w:rFonts w:ascii="Times New Roman" w:hAnsi="Times New Roman"/>
          <w:color w:val="000000"/>
          <w:sz w:val="30"/>
          <w:rtl/>
        </w:rPr>
        <w:t xml:space="preserve">ولكن من حيثُ التَّربية ومن حَيْثُ التَّعَبُدُ لا يَنْبَغِي لنا أبدا إذا سَمِعْنا أَمْرَ اللهِ ورَسولِهِ أنْ نَقول: هل هذا للاستخباب أو للوجوب، أبدًا، وإِنَّما فَرْضُنا أَنْ نَقُولَ: سَمِعْنَا وَأَطَعْنَا، أَمَّا أنْ تُناقِشَ ونَقول: يا رَبَّنا أمْرُكَ هذا للوجوب أو للاستحباب أو: يا رسولَ اللهِ أمْرُكَ هذا للوجوبِ أو للاسْتِحْبَابِ؛ فهذا خِلافُ طَريقةِ الصَّحابة، فالصحابةُ رَضِ اللَّهُ عَنْهُم إِذا أَمَرَ الرَّسُولُ بأَمْرٍ قالوا: سَمِعْنَا وَأَطَعْنَا، ولم يَقولُوا: يَا رَسُولَ اللهِ، هل أَرَدْتَ الوُجوبَ ؟ </w:t>
      </w:r>
      <w:proofErr w:type="gramStart"/>
      <w:r>
        <w:rPr>
          <w:rFonts w:ascii="Times New Roman" w:hAnsi="Times New Roman"/>
          <w:color w:val="000000"/>
          <w:sz w:val="30"/>
          <w:rtl/>
        </w:rPr>
        <w:t>أو :</w:t>
      </w:r>
      <w:proofErr w:type="gramEnd"/>
      <w:r>
        <w:rPr>
          <w:rFonts w:ascii="Times New Roman" w:hAnsi="Times New Roman"/>
          <w:color w:val="000000"/>
          <w:sz w:val="30"/>
          <w:rtl/>
        </w:rPr>
        <w:t xml:space="preserve"> هَلْ أَرَدْتَ الاسْتِحْبَابَ؟ وأنت عَبْدٌ، فَإِذا سَمِعْتَ قَوْلَ سَيِّدِكَ افْعَلْ فَافْعَلْ، أو سَمِعْتَ قولَ سَيِّدِكَ لا تَفْعَلْ، فلا تَفْعَلُ، أمَّا أَنْ تقول: هل الأمر للوجوبِ أو للاسْتِحْبابِ، فلا، وقد قالَ اللهُ عَزَوَجَلَّ: ﴿إِنَّمَا كَانَ قَوْلَ الْمُؤْمِنِينَ إِذَا دُعُوا إِلَى اللَّهِ وَرَسُولِهِ لِيَحْكُم بَيْنَهُمْ أَن يَقُولُوا سَمِعْنَا وَأَطَعْنَا وَأَوَلَبكَ هُمُ الْمُفْلِحُونَ ﴾ [النور: </w:t>
      </w:r>
      <w:r>
        <w:rPr>
          <w:rFonts w:ascii="Times New Roman" w:hAnsi="Times New Roman"/>
          <w:color w:val="000000"/>
          <w:sz w:val="30"/>
        </w:rPr>
        <w:t>٥١</w:t>
      </w:r>
      <w:r>
        <w:rPr>
          <w:rFonts w:ascii="Times New Roman" w:hAnsi="Times New Roman"/>
          <w:color w:val="000000"/>
          <w:sz w:val="30"/>
          <w:rtl/>
        </w:rPr>
        <w:t xml:space="preserve">] وَقالَ عَزَوَجَلَّ: ﴿وَمَا كَانَ لِمُؤْمِنٍ وَلَا مُؤْمِنَةٍ إِذَا قَضَى اللَّهُ وَرَسُولُهُ أَمْراً أَن يَكُونَ لَهُمُ الخِيَرَةُ مِنْ أَمْرِهِمْ ﴾ [الأحزاب: </w:t>
      </w:r>
      <w:r>
        <w:rPr>
          <w:rFonts w:ascii="Times New Roman" w:hAnsi="Times New Roman"/>
          <w:color w:val="000000"/>
          <w:sz w:val="30"/>
        </w:rPr>
        <w:t>٣٦</w:t>
      </w:r>
      <w:r>
        <w:rPr>
          <w:rFonts w:ascii="Times New Roman" w:hAnsi="Times New Roman"/>
          <w:color w:val="000000"/>
          <w:sz w:val="30"/>
          <w:rtl/>
        </w:rPr>
        <w:t>] ، صحيح أنَّ الإِنْسانَ إِذا وَقَعَ فِي الوَرْطةِ وخالَفَ الأمْرَ والنَّهْيَ حينئذ يَسْأَلُ، يَقولُ: هل الأمْرُ للوجوبِ، فيَحتاجُ إلى توبة، أو هل النَّهْيُّ للتَّحْريم فيَحتاجُ إلى تَوْبة، وأمَّا مع عَدَمِ الوقوع في الوَرْطَةِ فلا تَقُلْ : هل هذا للوُجوبِ ؟ أو هل هذا للتَّحْرِيمِ؟ بل قُلْ: سَمِعْنَا وَأَطَعْنَا؛ حتى تُحقِّقَ مَعْنَى العُبودِيَّةِ، وتَكُونَ عَبْدًا حَقيقةً اللَّهِ عَزَوَجَلَّ.</w:t>
      </w:r>
      <w:r>
        <w:br/>
      </w:r>
      <w:r>
        <w:br/>
      </w:r>
      <w:r>
        <w:rPr>
          <w:rFonts w:ascii="Times New Roman" w:hAnsi="Times New Roman"/>
          <w:color w:val="000000"/>
          <w:sz w:val="30"/>
        </w:rPr>
        <w:t>٢٥٨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أنَّ النَّبِيِّ أنْ يَأْمُرَ ويَنْهَى؛ لِقَوْلِهِ: لَأَمَرْتُهُمْ» وإذا أَمَرَ النَّبِيُّ ﷺ بشيءٍ دونَ أنْ يَنْزِلَ به وَحْيٌ فهل يُقالُ: إِنَّهُ مِن شَرْعِ اللهِ عَجَل، أو مِن شَرْعِ الرَّسولِ ؟</w:t>
      </w:r>
      <w:r>
        <w:br/>
      </w:r>
      <w:r>
        <w:rPr>
          <w:rFonts w:ascii="Times New Roman" w:hAnsi="Times New Roman"/>
          <w:color w:val="000000"/>
          <w:sz w:val="30"/>
          <w:rtl/>
        </w:rPr>
        <w:t xml:space="preserve">نَقولُ: مِنْ شَرْعِ اللهِ تَعَالَى؛ لِقَوْلِهِ تَعَالَى: ﴿وَمَا انَنكُمُ الرَّسُولُ فَخُذُوهُ ﴾ [الحشر: </w:t>
      </w:r>
      <w:r>
        <w:rPr>
          <w:rFonts w:ascii="Times New Roman" w:hAnsi="Times New Roman"/>
          <w:color w:val="000000"/>
          <w:sz w:val="30"/>
        </w:rPr>
        <w:t>٧</w:t>
      </w:r>
      <w:r>
        <w:rPr>
          <w:rFonts w:ascii="Times New Roman" w:hAnsi="Times New Roman"/>
          <w:color w:val="000000"/>
          <w:sz w:val="30"/>
          <w:rtl/>
        </w:rPr>
        <w:t>] ويكون أيضًا مِن شَرْعَ اللهِ تَعَالَى؛ بإقْرارِ الله له؛ ولهذا قالَ العُلَماءُ: مِن سُنَّةِ الرَّسُولِ ما أَقَرَّهُ الرَّسُولُ صَلَّى اللَّهُ عَلَيْهِ وَسَلَّمَ.</w:t>
      </w:r>
      <w:r>
        <w:br/>
      </w:r>
      <w:r>
        <w:rPr>
          <w:rFonts w:ascii="Times New Roman" w:hAnsi="Times New Roman"/>
          <w:color w:val="000000"/>
          <w:sz w:val="30"/>
          <w:rtl/>
        </w:rPr>
        <w:t>الفَائِدَةُ السَّادِسَةُ : أَنَّهُ يُسَنُ التَّسَوُّلُ لِصَلاة الجنازة؛ لِقَوْلِهِ: عِنْدَ كُلِّ صَلاةِ»</w:t>
      </w:r>
      <w:r>
        <w:br/>
      </w:r>
      <w:r>
        <w:br/>
      </w:r>
      <w:r>
        <w:rPr>
          <w:rFonts w:ascii="Times New Roman" w:hAnsi="Times New Roman"/>
          <w:color w:val="000000"/>
          <w:sz w:val="30"/>
          <w:rtl/>
        </w:rPr>
        <w:t>وهذا عام.</w:t>
      </w:r>
      <w:r>
        <w:br/>
      </w:r>
      <w:r>
        <w:br/>
      </w:r>
      <w:r>
        <w:rPr>
          <w:rFonts w:ascii="Times New Roman" w:hAnsi="Times New Roman"/>
          <w:color w:val="000000"/>
          <w:sz w:val="30"/>
          <w:rtl/>
        </w:rPr>
        <w:t>الفَائِدَةُ السَّابعةُ : العِنَايَةُ بِالصَّلاةِ، وَأَنَّهُ يَنْبَغِي لِلْإِنْسَانِ أَنْ يَدْخُلَ الصَّلاةَ</w:t>
      </w:r>
      <w:r>
        <w:br/>
      </w:r>
      <w:r>
        <w:rPr>
          <w:rFonts w:ascii="Times New Roman" w:hAnsi="Times New Roman"/>
          <w:color w:val="000000"/>
          <w:sz w:val="30"/>
          <w:rtl/>
        </w:rPr>
        <w:t>وَهُوَ طَاهِرٌ مُطَهَّرٌ؛ لِقَولِهِ : عِنْدَ كُلِّ صَلاة».</w:t>
      </w:r>
      <w:r>
        <w:br/>
      </w:r>
      <w:r>
        <w:rPr>
          <w:rFonts w:ascii="Times New Roman" w:hAnsi="Times New Roman"/>
          <w:color w:val="000000"/>
          <w:sz w:val="30"/>
          <w:rtl/>
        </w:rPr>
        <w:t>الفَائِدَةُ الثَّامِنَةُ: تَعْظِيمُ شَأْنِ الصَّلاةِ؛ حيثُ إِنَّ النَّبِيَّ ﷺ كَادَ أَنْ يَأْمُرَ بِالسَّواكِ</w:t>
      </w:r>
      <w:r>
        <w:br/>
      </w:r>
      <w:r>
        <w:br/>
      </w:r>
      <w:r>
        <w:rPr>
          <w:rFonts w:ascii="Times New Roman" w:hAnsi="Times New Roman"/>
          <w:color w:val="000000"/>
          <w:sz w:val="30"/>
          <w:rtl/>
        </w:rPr>
        <w:t>عند كُلِّ صَلاة.</w:t>
      </w:r>
      <w:r>
        <w:br/>
      </w:r>
      <w:r>
        <w:br/>
      </w:r>
      <w:r>
        <w:rPr>
          <w:rFonts w:ascii="Times New Roman" w:hAnsi="Times New Roman"/>
          <w:color w:val="000000"/>
          <w:sz w:val="30"/>
          <w:rtl/>
        </w:rPr>
        <w:t>وَلَعمْرُ اللَّهِ إِنَّهَا جَديرَةٌ بِالعِنايَةِ وَبالاهتمام؛ لأَنهَا أَعْظَمُ أَرْكَانِ الإِسْلامِ بَعدَ</w:t>
      </w:r>
      <w:r>
        <w:br/>
      </w:r>
      <w:r>
        <w:br/>
      </w:r>
      <w:r>
        <w:rPr>
          <w:rFonts w:ascii="Times New Roman" w:hAnsi="Times New Roman"/>
          <w:color w:val="000000"/>
          <w:sz w:val="30"/>
          <w:rtl/>
        </w:rPr>
        <w:t>الشَّهادَتين.</w:t>
      </w:r>
      <w:r>
        <w:br/>
      </w:r>
      <w:r>
        <w:br/>
      </w:r>
      <w:r>
        <w:rPr>
          <w:rFonts w:ascii="Times New Roman" w:hAnsi="Times New Roman"/>
          <w:color w:val="000000"/>
          <w:sz w:val="30"/>
          <w:rtl/>
        </w:rPr>
        <w:t>والقَولُ الرَّاجِحُ الْمُتَعَيِّنُ عِندَنَا أَنَّ تَارِكَهَا كَسلًا وَتَهَاوُنًا كَافِرٌ خَارِجٌ عَنِ الإِسلامِ، إِنْ مَاتَ لَم يُغسَلْ، وَلَم يُكَفَّنْ، وَلَم يُصلَّ عَليهِ، وَلَم يُدفَنْ مَعَ المُسلِمِينَ، وَلا يُدعَى لَهُ بِالرَّحمَةِ، وَلا بِالمَغْفِرَةِ؛ لِأَنَّهُ كَافِرٌ ، وَالكَافِرُ لا يجوز أَن تَدْعُوَ لَه بِالرَّحْمةِ.</w:t>
      </w:r>
      <w:r>
        <w:br/>
      </w:r>
      <w:r>
        <w:rPr>
          <w:rFonts w:ascii="Times New Roman" w:hAnsi="Times New Roman"/>
          <w:color w:val="000000"/>
          <w:sz w:val="30"/>
          <w:rtl/>
        </w:rPr>
        <w:t>فإِنْ قالَ قَائِلٌ: وَمَاذَا نَصْنَعُ بِهذَا الرَّجلِ الذِي مَاتَ وَنَعْلَمُ أَنَّهُ لا يُصلِّي؟</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٢٥٩</w:t>
      </w:r>
      <w:r>
        <w:br/>
      </w:r>
      <w:r>
        <w:br/>
      </w:r>
      <w:r>
        <w:rPr>
          <w:rFonts w:ascii="Times New Roman" w:hAnsi="Times New Roman"/>
          <w:color w:val="000000"/>
          <w:sz w:val="30"/>
          <w:rtl/>
        </w:rPr>
        <w:t>قلنا: نَحْمِلُهُ عَلى سَيَّارَةٍ عَادِيَّةٍ، وَنَخْرُجُ بِهِ فِي اليَّرِ بَعِيدًا عَنِ البُنْيَانِ، وَنَحْفِرُ لَهُ حُفْرَةٌ بدونِ لَحْدٍ ، ونَرْمِسُهُ فيها رَمْسَ الخِيفَةِ، بَلْ هُوَ أَحْبَثُ مِنَ الجِيفَةِ؛ لِأَنَّهُ كَافِرُ، وَالكَافِرُ أَحْبَثُ مِنَ البَهَائِمِ، وإن هُمْ إِلَّا كَالْأَنْعَمْ بَلْ هُمْ أَضَلُّ سَبِيلًا ﴾</w:t>
      </w:r>
      <w:r>
        <w:br/>
      </w:r>
      <w:r>
        <w:br/>
      </w:r>
      <w:r>
        <w:rPr>
          <w:rFonts w:ascii="Times New Roman" w:hAnsi="Times New Roman"/>
          <w:color w:val="000000"/>
          <w:sz w:val="30"/>
          <w:rtl/>
        </w:rPr>
        <w:t xml:space="preserve">[الفرقان: </w:t>
      </w:r>
      <w:r>
        <w:rPr>
          <w:rFonts w:ascii="Times New Roman" w:hAnsi="Times New Roman"/>
          <w:color w:val="000000"/>
          <w:sz w:val="30"/>
        </w:rPr>
        <w:t>٤٤</w:t>
      </w:r>
      <w:r>
        <w:rPr>
          <w:rFonts w:ascii="Times New Roman" w:hAnsi="Times New Roman"/>
          <w:color w:val="000000"/>
          <w:sz w:val="30"/>
          <w:rtl/>
        </w:rPr>
        <w:t>].</w:t>
      </w:r>
      <w:r>
        <w:br/>
      </w:r>
      <w:r>
        <w:br/>
      </w:r>
      <w:r>
        <w:rPr>
          <w:rFonts w:ascii="Times New Roman" w:hAnsi="Times New Roman"/>
          <w:color w:val="000000"/>
          <w:sz w:val="30"/>
          <w:rtl/>
        </w:rPr>
        <w:t>فإِذَا قَالَ قَائِلٌ : أَبي لا يُصَلِّي، فَكَيْفَ أَفْعَلُ بِهِ هَكَذَا؟</w:t>
      </w:r>
      <w:r>
        <w:br/>
      </w:r>
      <w:r>
        <w:rPr>
          <w:rFonts w:ascii="Times New Roman" w:hAnsi="Times New Roman"/>
          <w:color w:val="000000"/>
          <w:sz w:val="30"/>
          <w:rtl/>
        </w:rPr>
        <w:t xml:space="preserve">قُلْنَا: أبوكَ بِفِعْلِهِ هَذَا عَدُوٌّ لَكَ؛ لأنَّ كُلَّ كَافِرٍ فَهُوَ عَدُوٌّ لِلمُؤمِنِ، أَبُوكَ عَدُوٌّ اللَّهِ، وَكُلُّ عَدُوٌّ لِلَّهِ فَهُوَ عَدُوٌّ لِأَوْلِياءِ اللَّهِ، أَلَم تَرَ إِلى نُوحٍ عَلَيْهِ الصَّلَاةُ وَالسَّلَامُ وَهُوَ أَحدُ أُولِي العَزمِ مِنَ الرُّسُلِ وَهُوَ أَولُ رَسولِ أَرسَلَه اللهُ لِأَهْلِ الْأَرْضِ، كَانَ أَحدُ أَبْنائِهِ كَافِرًا، وَلَمَّا أَرادَ اللهُ تَعَالَى إهلاك قومه بالغَرَقِ، قَالَ: رَبِّ إِنَّ ابْنِي مِنْ أَهْلِي وَإِنَّ وَعْدَكَ الْحَقُّ وَأَنتَ أَحْكَمُ الْحَكِمِينَ ﴾ [هود: </w:t>
      </w:r>
      <w:r>
        <w:rPr>
          <w:rFonts w:ascii="Times New Roman" w:hAnsi="Times New Roman"/>
          <w:color w:val="000000"/>
          <w:sz w:val="30"/>
        </w:rPr>
        <w:t>٤٥</w:t>
      </w:r>
      <w:r>
        <w:rPr>
          <w:rFonts w:ascii="Times New Roman" w:hAnsi="Times New Roman"/>
          <w:color w:val="000000"/>
          <w:sz w:val="30"/>
          <w:rtl/>
        </w:rPr>
        <w:t xml:space="preserve">]، يُرِيدُ أَن يَنجُوَ الاِبنُ الذِي قَالَ لَهُ نُوحٌ : ارْكَب مَّعَنَا وَلَا تَكُن مَّعَ الكَفِرِينَ ) قَالَ سَنَاوِى إِلَى جَبَلٍ يَعْصِمُنِي مِنَ الْمَاءِ ﴾ [هود : </w:t>
      </w:r>
      <w:r>
        <w:rPr>
          <w:rFonts w:ascii="Times New Roman" w:hAnsi="Times New Roman"/>
          <w:color w:val="000000"/>
          <w:sz w:val="30"/>
        </w:rPr>
        <w:t>٤٢</w:t>
      </w:r>
      <w:r>
        <w:rPr>
          <w:rFonts w:ascii="Times New Roman" w:hAnsi="Times New Roman"/>
          <w:color w:val="000000"/>
          <w:sz w:val="30"/>
          <w:rtl/>
        </w:rPr>
        <w:t xml:space="preserve"> -</w:t>
      </w:r>
      <w:r>
        <w:br/>
      </w:r>
      <w:r>
        <w:br/>
      </w:r>
      <w:r>
        <w:rPr>
          <w:rFonts w:ascii="Times New Roman" w:hAnsi="Times New Roman"/>
          <w:color w:val="000000"/>
          <w:sz w:val="30"/>
        </w:rPr>
        <w:t>٤٢</w:t>
      </w:r>
      <w:r>
        <w:br/>
      </w:r>
      <w:r>
        <w:br/>
      </w:r>
      <w:r>
        <w:rPr>
          <w:rFonts w:ascii="Times New Roman" w:hAnsi="Times New Roman"/>
          <w:color w:val="000000"/>
          <w:sz w:val="30"/>
        </w:rPr>
        <w:t>٤٣</w:t>
      </w:r>
      <w:r>
        <w:rPr>
          <w:rFonts w:ascii="Times New Roman" w:hAnsi="Times New Roman"/>
          <w:color w:val="000000"/>
          <w:sz w:val="30"/>
          <w:rtl/>
        </w:rPr>
        <w:t xml:space="preserve">]، فآوى إلى جَبَلٍ وَلَكِنَّهُ لَم يُعْصَمْ، فَقَالَ نُوحٌ: ﴿رَبِّ إِنَّ ابْنِي مِنْ أَهْلِي وَإِنَّ وَعْدَكَ الْحَقُّ وَأَنتَ أَحْكَمُ الْحَكِيمِينَ ﴾ [هود: </w:t>
      </w:r>
      <w:r>
        <w:rPr>
          <w:rFonts w:ascii="Times New Roman" w:hAnsi="Times New Roman"/>
          <w:color w:val="000000"/>
          <w:sz w:val="30"/>
        </w:rPr>
        <w:t>٤٥</w:t>
      </w:r>
      <w:r>
        <w:rPr>
          <w:rFonts w:ascii="Times New Roman" w:hAnsi="Times New Roman"/>
          <w:color w:val="000000"/>
          <w:sz w:val="30"/>
          <w:rtl/>
        </w:rPr>
        <w:t>] ، فَقالَ اللهُ لَهُ: وَإِنَّهُ لَيْسَ مِنْ أَهْلِكَ إِنَّهُ</w:t>
      </w:r>
      <w:r>
        <w:br/>
      </w:r>
      <w:r>
        <w:rPr>
          <w:rFonts w:ascii="Times New Roman" w:hAnsi="Times New Roman"/>
          <w:color w:val="000000"/>
          <w:sz w:val="30"/>
          <w:rtl/>
        </w:rPr>
        <w:t xml:space="preserve">عَمَلُ غَيْرُ صَلِح ﴾ [هود: </w:t>
      </w:r>
      <w:r>
        <w:rPr>
          <w:rFonts w:ascii="Times New Roman" w:hAnsi="Times New Roman"/>
          <w:color w:val="000000"/>
          <w:sz w:val="30"/>
        </w:rPr>
        <w:t>٤٦</w:t>
      </w:r>
      <w:r>
        <w:rPr>
          <w:rFonts w:ascii="Times New Roman" w:hAnsi="Times New Roman"/>
          <w:color w:val="000000"/>
          <w:sz w:val="30"/>
          <w:rtl/>
        </w:rPr>
        <w:t xml:space="preserve">]، أي: سُؤالُكَ هَذَا عَمَلٌ غَيْرُ صَالِحٍ، فَلَا تَلْنِ مَا لَيْسَ لَكَ بِهِ عِلْمٌ إنّي أَعِظُكَ أَن تَكُونَ مِنَ الْجَنْهِلِينَ ﴾ [هود : </w:t>
      </w:r>
      <w:r>
        <w:rPr>
          <w:rFonts w:ascii="Times New Roman" w:hAnsi="Times New Roman"/>
          <w:color w:val="000000"/>
          <w:sz w:val="30"/>
        </w:rPr>
        <w:t>٤٦</w:t>
      </w:r>
      <w:r>
        <w:rPr>
          <w:rFonts w:ascii="Times New Roman" w:hAnsi="Times New Roman"/>
          <w:color w:val="000000"/>
          <w:sz w:val="30"/>
          <w:rtl/>
        </w:rPr>
        <w:t>]، كَلامٌ شَدِيدٌ عَظِيمٌ، يُخاطِبُ اللَّهُ بِهِ رَسُولاً مِن أُولي العزم.</w:t>
      </w:r>
      <w:r>
        <w:br/>
      </w:r>
      <w:r>
        <w:rPr>
          <w:rFonts w:ascii="Times New Roman" w:hAnsi="Times New Roman"/>
          <w:color w:val="000000"/>
          <w:sz w:val="30"/>
          <w:rtl/>
        </w:rPr>
        <w:t>إِذنْ: إِنْ كَانَ الَّذِي لا يُصَلِّي أَبي لا يَهمُّنِي أَبَدًا أَنْ أُنَفِّذَ فِيهِ مَا تَقتَضِيهِ الشَّرِيعَةُ، وَأَن أَخْرُجَ بِهِ بِثِيَابِهِ وَأَرْمِسُهُ رَمْسًا فِي أَي حُفْرَةٍ، وَلَو كَانَ أَيضًا ابْنَا لِي؛ لِأَنَّهُ لا كَرَامَةَ</w:t>
      </w:r>
      <w:r>
        <w:br/>
      </w:r>
      <w:r>
        <w:br/>
      </w:r>
      <w:r>
        <w:rPr>
          <w:rFonts w:ascii="Times New Roman" w:hAnsi="Times New Roman"/>
          <w:color w:val="000000"/>
          <w:sz w:val="30"/>
          <w:rtl/>
        </w:rPr>
        <w:t>لَهُ وَلا احترام</w:t>
      </w:r>
      <w:r>
        <w:br/>
      </w:r>
      <w:r>
        <w:br/>
      </w:r>
      <w:r>
        <w:rPr>
          <w:rFonts w:ascii="Times New Roman" w:hAnsi="Times New Roman"/>
          <w:color w:val="000000"/>
          <w:sz w:val="30"/>
        </w:rPr>
        <w:t>٢٦٠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أَمَّا أَحْكَامُ الدُّنْيَا، فَلا يُزَوِّجُ أَبَدًا بِمُسْلِمَةٍ، وَإِنْ زُوِّجَ فَالنِّكاحُ غَيْرُ صَحِيح؛ لِقَولِ اللهِ تَعَالَى: ﴿فَإِنْ عَلِمْتُمُوهُنَّ مُؤْمِنَتٍ فَلَا تَرْجِعُوهُنَّ إلى الكفار لا هُنَّ مِل لم وَلَا هُمْ يَحِلُّونَ من ﴾ [الممتحنة: </w:t>
      </w:r>
      <w:r>
        <w:rPr>
          <w:rFonts w:ascii="Times New Roman" w:hAnsi="Times New Roman"/>
          <w:color w:val="000000"/>
          <w:sz w:val="30"/>
        </w:rPr>
        <w:t>١٠</w:t>
      </w:r>
      <w:r>
        <w:rPr>
          <w:rFonts w:ascii="Times New Roman" w:hAnsi="Times New Roman"/>
          <w:color w:val="000000"/>
          <w:sz w:val="30"/>
          <w:rtl/>
        </w:rPr>
        <w:t xml:space="preserve"> ، وَإِذَا قُدْرَ أَنَّهُ وَقَعَ عَلَى غَفْلَةٍ وَهُوَ لا يُصلِّي وَجَبَ أَنْ يُجَدَّدَ العَقْدُ، فَيُفَرِّقُ بَينَهُما وَيُجدَّدُ العَقْدُ؛ لأنَّ العَقْدَ الأَول كَانَ بَاطِلًا.</w:t>
      </w:r>
      <w:r>
        <w:br/>
      </w:r>
      <w:r>
        <w:rPr>
          <w:rFonts w:ascii="Times New Roman" w:hAnsi="Times New Roman"/>
          <w:color w:val="000000"/>
          <w:sz w:val="30"/>
          <w:rtl/>
        </w:rPr>
        <w:t>وَإِذَا تَزَوَّجَ امْرَأَةٌ وَهُوَ يُصلِّي ثُمَّ اسْتَوْلَى عَليهِ الشَّيْطَانُ وَصَارَ لا يُصَلِّي، فَإِنَّهُ يَجِبُ أَنْ نُفَرِّقَ بَيْنَهُ وَبَينَ زَوْجَتِهِ وُجُوبًا؛ لِأَنَّهَا لا تَحِلُّ لَه الآنَ، حَتَّى يَرْجِعَ وَيُصَلِّي،</w:t>
      </w:r>
      <w:r>
        <w:br/>
      </w:r>
      <w:r>
        <w:rPr>
          <w:rFonts w:ascii="Times New Roman" w:hAnsi="Times New Roman"/>
          <w:color w:val="000000"/>
          <w:sz w:val="30"/>
          <w:rtl/>
        </w:rPr>
        <w:t>ثُمَّ نَرُدُّ زَوْجَتَهُ إِليه.</w:t>
      </w:r>
      <w:r>
        <w:br/>
      </w:r>
      <w:r>
        <w:rPr>
          <w:rFonts w:ascii="Times New Roman" w:hAnsi="Times New Roman"/>
          <w:color w:val="000000"/>
          <w:sz w:val="30"/>
          <w:rtl/>
        </w:rPr>
        <w:t>فَمَسأَلةُ الصَّلاةِ لَيْسَتْ بِالأَمْرِ الهَيْنِ، وَقَد قَالَ عَبْدُ اللَّهِ بنُ شَقِيقٍ أَحَدُ التَّابِعِينَ المَشْهُورِينَ: «كَانَ أَصْحَابُ رَسُولِ اللهِ صَلَّى اللَّهُ عَلَيْهِ وَسَلَّمَ لَا يَرَونَ شَيْئًا مِنَ الْأَعْمَالِ تَرْكُهُ كُفْرُ إِلا الصَّلاةَ ، وَهَذَا نَقْل للإِجْمَاعِ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وَنَقَلَ الإِجْمَاعَ إِسْحَاقُ بْنُ رَاهَوَيْهِ - رَحِمَهُ اللهُ تَعَالَى - (</w:t>
      </w:r>
      <w:r>
        <w:rPr>
          <w:rFonts w:ascii="Times New Roman" w:hAnsi="Times New Roman"/>
          <w:color w:val="000000"/>
          <w:sz w:val="30"/>
        </w:rPr>
        <w:t>٢</w:t>
      </w:r>
      <w:r>
        <w:rPr>
          <w:rFonts w:ascii="Times New Roman" w:hAnsi="Times New Roman"/>
          <w:color w:val="000000"/>
          <w:sz w:val="30"/>
          <w:rtl/>
        </w:rPr>
        <w:t>) أَحدُ الْأَئِمَّةِ المَشْهُورِينَ أَنَّ الصَّحابَةَ أَجَمَعُوا عَلَى كُفْرِ تَارِكِ الصَّلاةِ، وَالأَدلَّهُ مِنَ القُرْآنِ وَالسُّنَّةِ مَعْلُومَةٌ لَنْ تَدَبَّرَهَا ، فَيَكُونُ الكِتَابُ وَالسُّنَّةُ وَالإِجْمَاعُ - إِجَمَاعُ الصَّحَابَةِ- دَلَّ عَلَى كُفْرِ تَارِكِ الصَّلاةِ، وَكَذلِكَ النَّظَرُ الصَّحِيحُ هَلْ يُمْكِنُ لإِنْسَانِ يُحافِظُ عَلَى تَرْكِ الصَّلاةِ الَّتِي قَد عُلِمَ بالضَّرورَةِ مِنَ الدِّينِ أَهَمِّيَّتُهَا ، وَالتِي فَرَضَهَا اللهُ عَلَى رَسُولِهِ مِن دُونِ وَاسِطَةٍ، وَالَّتِي فَرضَهَا اللهُ عَلَى رَسُولِهِ فِي أَعْلَى مَكَانٍ بَلَغَهُ البَشَرُ فِيمَا نَعْلَمُ، وَالتِي فَرَضَهَا اللهُ عَلَى رَسولِهِ خَمْسِينَ صَلاةَ فِي اليَومِ وَاللَّيْلَةِ ثُمَّ خُفِّفَتْ، هَلْ يُمْكِنُ لِأَيِّ إِنسَانٍ مُؤْمِنٍ يُحافِظُ عَلى تَرَكِ هَذِهِ الصَّلاةِ؟!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الإيمان، باب ما جاء في ترك الصلاة، رقم (</w:t>
      </w:r>
      <w:r>
        <w:rPr>
          <w:rFonts w:ascii="Times New Roman" w:hAnsi="Times New Roman"/>
          <w:color w:val="000000"/>
          <w:sz w:val="30"/>
        </w:rPr>
        <w:t>٢٦٢٢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تعظيم قدر الصلاة لمحمد بن نصر المروزي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٩٢٩</w:t>
      </w:r>
      <w:r>
        <w:rPr>
          <w:rFonts w:ascii="Times New Roman" w:hAnsi="Times New Roman"/>
          <w:color w:val="000000"/>
          <w:sz w:val="30"/>
          <w:rtl/>
        </w:rPr>
        <w:t>).</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٢٦١</w:t>
      </w:r>
      <w:r>
        <w:br/>
      </w:r>
      <w:r>
        <w:br/>
      </w:r>
      <w:r>
        <w:rPr>
          <w:rFonts w:ascii="Times New Roman" w:hAnsi="Times New Roman"/>
          <w:color w:val="000000"/>
          <w:sz w:val="30"/>
          <w:rtl/>
        </w:rPr>
        <w:t>وَاللهِ لَو كَانَ فِي قَلْبِهِ إِيمَانُ لَصَلَّى، أَمَّا مُجرَّدُ قَوْلِهِ أَنَّ اللَّهَ وَحْدَهُ لا شَرِيكَ لَه وَأنَّ مُحمَّدًا عَبدُهُ وَرَسُولُهُ، فَهَذَا لا يَنْفَعُهُ، لَيسَ كُلُّ مَن قَالَ: «لا إلهَ إِلا اللَّهُ مُحَمَّدٌ رَسولُ اللهِ يَكُونُ مُسلِمًا، فَالمُنَافِقُونَ يَذكُرونَ اللهَ، كَما قَالَ عَزوَجَل: ﴿وَإِذَا قَامُوا إِلَى الصَّلَوةِ قَامُوا كُسَالَى يُرَاءُونَ النَّاسَ وَلَا يَذْكُرُونَ اللَّهَ إِلَّا قَلِيلًا ﴾ [النساء:</w:t>
      </w:r>
      <w:r>
        <w:rPr>
          <w:rFonts w:ascii="Times New Roman" w:hAnsi="Times New Roman"/>
          <w:color w:val="000000"/>
          <w:sz w:val="30"/>
        </w:rPr>
        <w:t>١٤٢</w:t>
      </w:r>
      <w:r>
        <w:rPr>
          <w:rFonts w:ascii="Times New Roman" w:hAnsi="Times New Roman"/>
          <w:color w:val="000000"/>
          <w:sz w:val="30"/>
          <w:rtl/>
        </w:rPr>
        <w:t xml:space="preserve">]، وَيَقولُونَ: إِنَّا نَشْهَدُ أَنَّ مُحمَّدًا رَسُولُ اللهِ، إِذَا جَاءَكَ الْمُتَفِقُونَ قَالُوا نَشْهَدُ إِنَّكَ لَرَسُولُ اللَّهِ [المنافقون: </w:t>
      </w:r>
      <w:r>
        <w:rPr>
          <w:rFonts w:ascii="Times New Roman" w:hAnsi="Times New Roman"/>
          <w:color w:val="000000"/>
          <w:sz w:val="30"/>
        </w:rPr>
        <w:t>١</w:t>
      </w:r>
      <w:r>
        <w:rPr>
          <w:rFonts w:ascii="Times New Roman" w:hAnsi="Times New Roman"/>
          <w:color w:val="000000"/>
          <w:sz w:val="30"/>
          <w:rtl/>
        </w:rPr>
        <w:t>]، وَمَعَ ذَلِكَ هُم فِي الدَّرْكِ الأَسْفَلِ مِنَ النَّارِ.</w:t>
      </w:r>
      <w:r>
        <w:br/>
      </w:r>
      <w:r>
        <w:rPr>
          <w:rFonts w:ascii="Times New Roman" w:hAnsi="Times New Roman"/>
          <w:color w:val="000000"/>
          <w:sz w:val="30"/>
          <w:rtl/>
        </w:rPr>
        <w:t>وَلَنا رِسالَةٌ صَغِيرَةُ الحَجْمِ كَبِيرَةُ الفَائِدَةِ فِي بَيانِ كُفْرِ تَارِكِ الصَّلَاةِ، ذَكَرنَا فِيهَا أَدلَّةَ القَائِلِينَ بِتكفِيرِ تَارِكِ الصَّلاةِ، وَأَجَبْنَا عَن أَدلَّةِ القَائِلِينَ بِعَدَمِ التَّكْفِيرِ، وَأَنَّ أَدلَّتَهُم لا تَسْتَقِيمُ عَلى مَا اسْتَدَلُّوا بِهَا عَلَيْهِ، أَسْأَلُ اللَّهَ أَنْ يَجْعَلَنِي وَإِيَّاكُمْ مِن</w:t>
      </w:r>
      <w:r>
        <w:br/>
      </w:r>
      <w:r>
        <w:rPr>
          <w:rFonts w:ascii="Times New Roman" w:hAnsi="Times New Roman"/>
          <w:color w:val="000000"/>
          <w:sz w:val="30"/>
          <w:rtl/>
        </w:rPr>
        <w:t>مُقِيمِي الصَّلاةِ، الأمرينَ بِالمَعرُوفِ النَّاهِينَ عَنِ الْمُنكَرِ .</w:t>
      </w:r>
      <w:r>
        <w:br/>
      </w:r>
      <w:r>
        <w:rPr>
          <w:rFonts w:ascii="Times New Roman" w:hAnsi="Times New Roman"/>
          <w:color w:val="000000"/>
          <w:sz w:val="30"/>
          <w:rtl/>
        </w:rPr>
        <w:t>إِذَنْ: يَتَأَكَّدُ لنَا إِذَا أَرَدْنَا أَنْ نَقُومَ إِلى الصَّلاةِ أَنْ نَتَسَوَّكَ، وَهَذَا عَامٌ يَشْمَلُ كُلَّ</w:t>
      </w:r>
      <w:r>
        <w:br/>
      </w:r>
      <w:r>
        <w:br/>
      </w:r>
      <w:r>
        <w:rPr>
          <w:rFonts w:ascii="Times New Roman" w:hAnsi="Times New Roman"/>
          <w:color w:val="000000"/>
          <w:sz w:val="30"/>
          <w:rtl/>
        </w:rPr>
        <w:t>وقْتِ وَكُلَّ حِينٍ، لَيْلًا وَنَهَارًا.</w:t>
      </w:r>
      <w:r>
        <w:br/>
      </w:r>
      <w:r>
        <w:br/>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عَنْ حُذَيْفَةَ بْنِ اليَمَانِ رَضِوَانَهُ عَنْهُ) قَالَ: «كَانَ رَسُولُ اللَّهِ ﷺ إِذَا قَامَ مِنَ اللَّيْلِ يَشُوصُ فَاهُ بالسَّوَاكِ ، يَسُوصُ : مَعْنَاهُ يَغْسِلُ، يُقَالُ: شَاصَهُ يَشُوصُهُ، وَمَاصَهُ</w:t>
      </w:r>
      <w:r>
        <w:br/>
      </w:r>
      <w:r>
        <w:br/>
      </w:r>
      <w:r>
        <w:rPr>
          <w:rFonts w:ascii="Times New Roman" w:hAnsi="Times New Roman"/>
          <w:color w:val="000000"/>
          <w:sz w:val="30"/>
          <w:rtl/>
        </w:rPr>
        <w:t>يَمُوصُهُ إِذَا غَسَلَهُ.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السواك، رقم (</w:t>
      </w:r>
      <w:r>
        <w:rPr>
          <w:rFonts w:ascii="Times New Roman" w:hAnsi="Times New Roman"/>
          <w:color w:val="000000"/>
          <w:sz w:val="30"/>
        </w:rPr>
        <w:t>٢٤٥</w:t>
      </w:r>
      <w:r>
        <w:rPr>
          <w:rFonts w:ascii="Times New Roman" w:hAnsi="Times New Roman"/>
          <w:color w:val="000000"/>
          <w:sz w:val="30"/>
          <w:rtl/>
        </w:rPr>
        <w:t>) ، ومسلم: كتاب الطهارة، باب</w:t>
      </w:r>
      <w:r>
        <w:br/>
      </w:r>
      <w:r>
        <w:br/>
      </w:r>
      <w:r>
        <w:rPr>
          <w:rFonts w:ascii="Times New Roman" w:hAnsi="Times New Roman"/>
          <w:color w:val="000000"/>
          <w:sz w:val="30"/>
          <w:rtl/>
        </w:rPr>
        <w:t>السواك، رقم (</w:t>
      </w:r>
      <w:r>
        <w:rPr>
          <w:rFonts w:ascii="Times New Roman" w:hAnsi="Times New Roman"/>
          <w:color w:val="000000"/>
          <w:sz w:val="30"/>
        </w:rPr>
        <w:t>٢٥٥</w:t>
      </w:r>
      <w:r>
        <w:rPr>
          <w:rFonts w:ascii="Times New Roman" w:hAnsi="Times New Roman"/>
          <w:color w:val="000000"/>
          <w:sz w:val="30"/>
          <w:rtl/>
        </w:rPr>
        <w:t>).</w:t>
      </w:r>
      <w:r>
        <w:br/>
      </w:r>
      <w:r>
        <w:br/>
      </w:r>
      <w:r>
        <w:rPr>
          <w:rFonts w:ascii="Times New Roman" w:hAnsi="Times New Roman"/>
          <w:color w:val="000000"/>
          <w:sz w:val="30"/>
        </w:rPr>
        <w:t>٢٦٢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قَوْلُهُ: «إِذَا قَامَ مِنَ اللَّيْلِ» أَيْ: مِنْ نَوْمِ اللَّيْلِ، «يَشُوصُ» أي: يَدْلُكُ مَعَ الغَسْلِ،</w:t>
      </w:r>
      <w:r>
        <w:br/>
      </w:r>
      <w:r>
        <w:rPr>
          <w:rFonts w:ascii="Times New Roman" w:hAnsi="Times New Roman"/>
          <w:color w:val="000000"/>
          <w:sz w:val="30"/>
          <w:rtl/>
        </w:rPr>
        <w:t>فالشَّوْصُ : هو الدَّلْكُ بالغَسْلِ، و «فَاهُ» يَشْمَلُ الفَمَ كُلَّهُ:</w:t>
      </w:r>
      <w:r>
        <w:br/>
      </w:r>
      <w:r>
        <w:br/>
      </w:r>
      <w:r>
        <w:rPr>
          <w:rFonts w:ascii="Times New Roman" w:hAnsi="Times New Roman"/>
          <w:color w:val="000000"/>
          <w:sz w:val="30"/>
          <w:rtl/>
        </w:rPr>
        <w:t>-</w:t>
      </w:r>
      <w:r>
        <w:br/>
      </w:r>
      <w:r>
        <w:br/>
      </w:r>
      <w:r>
        <w:rPr>
          <w:rFonts w:ascii="Times New Roman" w:hAnsi="Times New Roman"/>
          <w:color w:val="000000"/>
          <w:sz w:val="30"/>
        </w:rPr>
        <w:t>۱</w:t>
      </w:r>
      <w:r>
        <w:rPr>
          <w:rFonts w:ascii="Times New Roman" w:hAnsi="Times New Roman"/>
          <w:color w:val="000000"/>
          <w:sz w:val="30"/>
          <w:rtl/>
        </w:rPr>
        <w:t xml:space="preserve"> - الأَسْنَانَ، وَهِيَ أَكْثَرُ أَجْزَاءِ الفَمِ إِمْسَاكًا لِلأَوْسَاخِ.</w:t>
      </w:r>
      <w:r>
        <w:br/>
      </w:r>
      <w:r>
        <w:rPr>
          <w:rFonts w:ascii="Times New Roman" w:hAnsi="Times New Roman"/>
          <w:color w:val="000000"/>
          <w:sz w:val="30"/>
        </w:rPr>
        <w:t>۲</w:t>
      </w:r>
      <w:r>
        <w:rPr>
          <w:rFonts w:ascii="Times New Roman" w:hAnsi="Times New Roman"/>
          <w:color w:val="000000"/>
          <w:sz w:val="30"/>
          <w:rtl/>
        </w:rPr>
        <w:t xml:space="preserve"> - اللَّيَّةَ، وَهِيَ مَنْبُتُ الأَسْنَانِ.</w:t>
      </w:r>
      <w:r>
        <w:br/>
      </w:r>
      <w:r>
        <w:br/>
      </w:r>
      <w:r>
        <w:rPr>
          <w:rFonts w:ascii="Times New Roman" w:hAnsi="Times New Roman"/>
          <w:color w:val="000000"/>
          <w:sz w:val="30"/>
        </w:rPr>
        <w:t>٣</w:t>
      </w:r>
      <w:r>
        <w:rPr>
          <w:rFonts w:ascii="Times New Roman" w:hAnsi="Times New Roman"/>
          <w:color w:val="000000"/>
          <w:sz w:val="30"/>
          <w:rtl/>
        </w:rPr>
        <w:t>- النِّسَانَ.</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اللَّيْلِ،</w:t>
      </w:r>
      <w:r>
        <w:br/>
      </w:r>
      <w:r>
        <w:br/>
      </w:r>
      <w:r>
        <w:rPr>
          <w:rFonts w:ascii="Times New Roman" w:hAnsi="Times New Roman"/>
          <w:color w:val="000000"/>
          <w:sz w:val="30"/>
          <w:rtl/>
        </w:rPr>
        <w:t>الفَائِدَةُ الأُولَى : اسْتِحْبَابُ هَذَا الفِعْلِ إِذَا قَامَ مِنَ اللَّيْلِ، يَعنِي: مِنْ نَوْمِ فَإِنْ قَامَ مِنْ نَومِ النَّهَارِ فَهَلْ له هذا الحُكْمُ؛ لأنَّ العِلَّةَ واحدة، أو ليس له هذا الحكم؛ لاختلافِ نَوْمِ اللَّيْلِ وَالنَّهَارِ عُمْقًا وَكَثْرَةً؟</w:t>
      </w:r>
      <w:r>
        <w:br/>
      </w:r>
      <w:r>
        <w:br/>
      </w:r>
      <w:r>
        <w:rPr>
          <w:rFonts w:ascii="Times New Roman" w:hAnsi="Times New Roman"/>
          <w:color w:val="000000"/>
          <w:sz w:val="30"/>
          <w:rtl/>
        </w:rPr>
        <w:t>وَاحِدَةٌ.</w:t>
      </w:r>
      <w:r>
        <w:br/>
      </w:r>
      <w:r>
        <w:br/>
      </w:r>
      <w:r>
        <w:rPr>
          <w:rFonts w:ascii="Times New Roman" w:hAnsi="Times New Roman"/>
          <w:color w:val="000000"/>
          <w:sz w:val="30"/>
          <w:rtl/>
        </w:rPr>
        <w:t>الجَوابُ: الظَّاهِرُ الأَوَّلُ، لا سِيَّا إِذَا طَالَ زَمَنُ نَوْمِ النَّهَارِ، فَالفَمُ سَيَتَغَيَّرُ، وَالعِلَّةُ</w:t>
      </w:r>
      <w:r>
        <w:br/>
      </w:r>
      <w:r>
        <w:br/>
      </w:r>
      <w:r>
        <w:rPr>
          <w:rFonts w:ascii="Times New Roman" w:hAnsi="Times New Roman"/>
          <w:color w:val="000000"/>
          <w:sz w:val="30"/>
          <w:rtl/>
        </w:rPr>
        <w:t>وَقَد يُقَالُ: لا قِيَاسَ؛ لوُجُودِ الفَارِقِ، وهو طُولُ نَوْمِ اللَّيْلِ وَعُمْقِهِ، وَإِذَا كَانَ الأَصْلُ وَالفَرْعُ يَخْتَلِفَانِ فِيمَا تَقتَضِيهِ العَلَّهُ فَإِنَّهُ لا قِيَاسَ، ولكنَّ الْأَفْضَلَ أَنْ يَتَسَوَّكَ؛ لأَنَّ أَصْلَ السَّواكِ مَشْروع كُلَّ وقْتِ.</w:t>
      </w:r>
      <w:r>
        <w:br/>
      </w:r>
      <w:r>
        <w:rPr>
          <w:rFonts w:ascii="Times New Roman" w:hAnsi="Times New Roman"/>
          <w:color w:val="000000"/>
          <w:sz w:val="30"/>
          <w:rtl/>
        </w:rPr>
        <w:t>الفَائِدَةُ الثَّانِيَةُ : عِنَايَةُ النَّبِيِّ ﷺ بِطَهَارَةِ فَمِهِ؛ حَيْثُ كَانَ يَشُوصُ فَاهُ بِالسَّوَاكِ،</w:t>
      </w:r>
      <w:r>
        <w:br/>
      </w:r>
      <w:r>
        <w:rPr>
          <w:rFonts w:ascii="Times New Roman" w:hAnsi="Times New Roman"/>
          <w:color w:val="000000"/>
          <w:sz w:val="30"/>
          <w:rtl/>
        </w:rPr>
        <w:t>أَيْ: يَدْلُكُهُ بِغَسْلٍ ؛ وَيَتَرَتَّبُ عَلَى هَذَا أَنَّ العِنَايَةَ بِالفَمِ وَتَطْهِيرَهُ مِنَ السُّنَّةِ؛ لِأَنَّ هَذَا فِعْلُ النَّبِيِّ صَلَّى اللهُ عَلَيْهِ وَعَلَى اللَّهِ وَسَلَّمَ .</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٢٦٣</w:t>
      </w:r>
      <w:r>
        <w:br/>
      </w:r>
      <w:r>
        <w:br/>
      </w:r>
      <w:r>
        <w:rPr>
          <w:rFonts w:ascii="Times New Roman" w:hAnsi="Times New Roman"/>
          <w:color w:val="000000"/>
          <w:sz w:val="30"/>
          <w:rtl/>
        </w:rPr>
        <w:t>فَإِنْ قَالَ قَائِلُ: لَو أَرَادَ الإِنْسَانُ أَنْ يَشُوصَ فَاهُ بِالفُرشَاةِ وَالْمَعْجُونِ كُلَّما قامَ</w:t>
      </w:r>
      <w:r>
        <w:br/>
      </w:r>
      <w:r>
        <w:rPr>
          <w:rFonts w:ascii="Times New Roman" w:hAnsi="Times New Roman"/>
          <w:color w:val="000000"/>
          <w:sz w:val="30"/>
          <w:rtl/>
        </w:rPr>
        <w:t>منَ اللَّيْلِ ، فَهَل هَذَا مِنَ السُّنَّةِ أَو مِنَ التَّعَمُّقِ فِي الدِّينِ؟</w:t>
      </w:r>
      <w:r>
        <w:br/>
      </w:r>
      <w:r>
        <w:rPr>
          <w:rFonts w:ascii="Times New Roman" w:hAnsi="Times New Roman"/>
          <w:color w:val="000000"/>
          <w:sz w:val="30"/>
          <w:rtl/>
        </w:rPr>
        <w:t>فالجَوابُ: لَيْسَ مِنَ السُّنَّةِ؛ لِأَنَّ هَذَا قَدْ يَكُونُ مِنْ بَابِ التَّعَمُّقِ فِي الدِّينِ، وَإِذَا اقْتَصَرْنَا عَلَى مَا فَعَلَهُ الرَّسُولُ عَلَيْهِ الصَّلَاةُ وَالسَّلَامُ كَانَ أَسْلَمَ وَأَبْرَأَ لِلذَّمَّةِ، لَكِنْ قَدْ يحتاج لاسْتِعْمَالِ المَعْجُونِ وَالفُرْشَاةِ فِي مَوْضِعِ آخَرَ، مِثْلُ يَوْمِ الْجُمُعَةِ؛ لِأَنَّهُ يَنْبَغِي</w:t>
      </w:r>
      <w:r>
        <w:br/>
      </w:r>
      <w:r>
        <w:rPr>
          <w:rFonts w:ascii="Times New Roman" w:hAnsi="Times New Roman"/>
          <w:color w:val="000000"/>
          <w:sz w:val="30"/>
          <w:rtl/>
        </w:rPr>
        <w:t>فِيهِ زِيَادَةُ التَّنْظِيفِ وَالتَّطَهرِ وَلِبَاسِ الجميل.</w:t>
      </w:r>
      <w:r>
        <w:br/>
      </w:r>
      <w:r>
        <w:rPr>
          <w:rFonts w:ascii="Times New Roman" w:hAnsi="Times New Roman"/>
          <w:color w:val="000000"/>
          <w:sz w:val="30"/>
          <w:rtl/>
        </w:rPr>
        <w:t>فلو قيلَ: إِنَّهُ لا يُسَنُ اسْتِعْمَالُ المَعْجونِ بَعْدَ النَّوْمِ لَكَانَ له وَجْهُ، لكنْ فِي يَوْمِ</w:t>
      </w:r>
      <w:r>
        <w:br/>
      </w:r>
      <w:r>
        <w:rPr>
          <w:rFonts w:ascii="Times New Roman" w:hAnsi="Times New Roman"/>
          <w:color w:val="000000"/>
          <w:sz w:val="30"/>
          <w:rtl/>
        </w:rPr>
        <w:t>الجمعة قد يُقالُ: إِنَّهُ مَسْنونُ لِعنايةِ الشَّرْعِ بالنَّظافة فيه.</w:t>
      </w:r>
      <w:r>
        <w:br/>
      </w:r>
      <w:r>
        <w:rPr>
          <w:rFonts w:ascii="Times New Roman" w:hAnsi="Times New Roman"/>
          <w:color w:val="000000"/>
          <w:sz w:val="30"/>
          <w:rtl/>
        </w:rPr>
        <w:t>فإِنْ قالَ قَائِلٌ: وَهَلْ يَتَسَوَّكُ الإِنْسَانُ بَعْدَ الْأَكْلِ؟</w:t>
      </w:r>
      <w:r>
        <w:br/>
      </w:r>
      <w:r>
        <w:rPr>
          <w:rFonts w:ascii="Times New Roman" w:hAnsi="Times New Roman"/>
          <w:color w:val="000000"/>
          <w:sz w:val="30"/>
          <w:rtl/>
        </w:rPr>
        <w:t>فالجَوَابُ : إِذَا كَانَ هُنَاكَ حَاجَةٌ فَلا بَأسَ مِثْلُ إِنْسَانٍ أَكَلَ أَشْيَاءَ أَحْسَ أَنَّهَا</w:t>
      </w:r>
      <w:r>
        <w:br/>
      </w:r>
      <w:r>
        <w:br/>
      </w:r>
      <w:r>
        <w:rPr>
          <w:rFonts w:ascii="Times New Roman" w:hAnsi="Times New Roman"/>
          <w:color w:val="000000"/>
          <w:sz w:val="30"/>
          <w:rtl/>
        </w:rPr>
        <w:t>لا تَذْهَبُ إِلَّا بِالتَّسَوُّكِ، يَفْعَلُ.</w:t>
      </w:r>
      <w:r>
        <w:br/>
      </w:r>
      <w:r>
        <w:br/>
      </w:r>
      <w:r>
        <w:rPr>
          <w:rFonts w:ascii="Times New Roman" w:hAnsi="Times New Roman"/>
          <w:color w:val="000000"/>
          <w:sz w:val="30"/>
        </w:rPr>
        <w:t>۲۱</w:t>
      </w:r>
      <w:r>
        <w:rPr>
          <w:rFonts w:ascii="Times New Roman" w:hAnsi="Times New Roman"/>
          <w:color w:val="000000"/>
          <w:sz w:val="30"/>
          <w:rtl/>
        </w:rPr>
        <w:t xml:space="preserve"> - عَنْ عَائِشَةَ رَجَنَانَهُ عَنْهَا قَالَتْ: دَخَلَ عَبْدُ الرَّحْمَنِ بْنُ أَبِي بَكْرِ الصِّدِّيقِ ر اللهُ عَنْهُ عَلَى النَّبِيِّ ﷺ وَأَنَا مُسْئِدَتُهُ إِلَى صَدْرِي، وَمَعَ عَبْدِ الرَّحْمَنِ سِوَاءٌ رَطْبُ يَسْتَنُّ بِهِ فَأَبَدَّهُ رَسُولُ اللهِ ﷺ بَصَرَهُ، فَأَخَذْتُ السَّوَاكَ فَقَضَمْتُهُ، فَطَيِّبَتُهُ، ثُمَّ دَفَعْتُهُ إِلَى النَّبِيِّ فَاسْتَنَّ بِهِ، فَمَا رَأَيْتُ رَسُولَ اللهِ ﷺ اسْتَنَّ اسْتِنَانًا أَحْسَنَ مِنْهُ، فَمَا عَدَا أَنْ فَرَغَ رَسُولُ اللهِ : رَفَعَ يَدَهُ - أَوْ إِصْبَعَهُ ثُمَّ قَالَ: «فِي الرَّفِيقِ الْأَعْلَى» - ثَلاثًا - ثُمَّ قَضَى، وَكَانَتْ تَقُولُ: مَاتَ بَيْنَ حَاقِنَتِي وَذَاقِنَتِي، وَفِي لَفْظ: «فَرَأَيْتُهُ يَنْظُرُ إِلَيْهِ، وَعَرَفْتُ:</w:t>
      </w:r>
      <w:r>
        <w:br/>
      </w:r>
      <w:r>
        <w:br/>
      </w:r>
      <w:r>
        <w:rPr>
          <w:rFonts w:ascii="Times New Roman" w:hAnsi="Times New Roman"/>
          <w:color w:val="000000"/>
          <w:sz w:val="30"/>
        </w:rPr>
        <w:t>٢٦٤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أَنَّهُ يُحِبُّ السَّوَاكَ فَقُلْتُ: آخُذُهُ لَكَ؟ فَأَشَارَ بِرَأْسِهِ: أَنْ نَعَمْ، هَذَا لَفْظُ البُخَارِيُّ،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9907</w:t>
      </w:r>
      <w:r>
        <w:br/>
      </w:r>
      <w:r>
        <w:br/>
      </w:r>
      <w:r>
        <w:rPr>
          <w:rFonts w:ascii="Times New Roman" w:hAnsi="Times New Roman"/>
          <w:color w:val="000000"/>
          <w:sz w:val="30"/>
          <w:rtl/>
        </w:rPr>
        <w:t>وَمُسْلِمٍ نَحْوُه.</w:t>
      </w:r>
      <w:r>
        <w:br/>
      </w:r>
      <w:r>
        <w:br/>
      </w:r>
      <w:r>
        <w:rPr>
          <w:rFonts w:ascii="Times New Roman" w:hAnsi="Times New Roman"/>
          <w:color w:val="000000"/>
          <w:sz w:val="30"/>
          <w:rtl/>
        </w:rPr>
        <w:t>الشرح</w:t>
      </w:r>
      <w:r>
        <w:br/>
      </w:r>
      <w:r>
        <w:br/>
      </w:r>
      <w:r>
        <w:rPr>
          <w:rFonts w:ascii="Times New Roman" w:hAnsi="Times New Roman"/>
          <w:color w:val="000000"/>
          <w:sz w:val="30"/>
          <w:rtl/>
        </w:rPr>
        <w:t>عَبدُ الرَّحْمَنِ بْنُ أَبي بَكرٍ لا يَخفَى أَنَّه أَخٌ لِعَائِشَةَ رَضِيَ لِلَّهُ عَنْهَا وَأَنَّهُ يَدْخُلُ عَلَى بَيْتِ أُخْتِهِ وَلا إِشْكَالَ فِي ذَلِكَ، وَقَوْلُها: «وَأَنَا مُسْئِدَتُهُ، أَي: مُسْئِدَةُ الرَّسُولَ إِلَى صَدْرِهَا؛ لِأَنَّه مَرِيضٌ وَقَدِ اخْتَارَ أَنْ يَكُونَ عِندَ عَائِشَةَ رَضِيَ اللَّهُ عَنْهَا؛ لِأَنَّهُ فِي أَثْنَاءِ مَرَضِهِ كَانَ يَقْسِمُ بَيْنَ الزَّوْجَاتِ، يَأْتِي لِهَذِهِ في يَومِها وَلِهَذِهِ فِي يَوْمِهَا، فَلَّما ثَقُلَ بِهِ الْمَرَضُ، صَارَ يَقُولُ: «أَيْنَ أَنَا غَدًا؟ (</w:t>
      </w:r>
      <w:r>
        <w:rPr>
          <w:rFonts w:ascii="Times New Roman" w:hAnsi="Times New Roman"/>
          <w:color w:val="000000"/>
          <w:sz w:val="30"/>
        </w:rPr>
        <w:t>۳</w:t>
      </w:r>
      <w:r>
        <w:rPr>
          <w:rFonts w:ascii="Times New Roman" w:hAnsi="Times New Roman"/>
          <w:color w:val="000000"/>
          <w:sz w:val="30"/>
          <w:rtl/>
        </w:rPr>
        <w:t>)، يُفَكِّرُ فِي الْمُسْتَقْبَلِ، فَعَرَفَتْ زَوجَاتُهُ رَ لَّهُ عَنْهُنَّ أَنَّهُ يُحِبُّ أَنْ يَكُونَ عِندَ عَائِشَةَ، فَأَذِنَّ لَهُ فِي ذَلكَ، فَصَارَ عِندَ عَائِشَةَ، ثُمَّ إِنَّهُ مِنَ الْمُوَافَقَاتِ أَنَّهُ مَاتَ فِي اليَوْمِ الَّذِي يُصَادِفُ يَوْمَهَا، وَأَنَّهُ مَاتَ في حَجْرِهَا، وَأَنَّ أَحْدَثَ شَيْءٍ طَعِمَهُ فِي الدُّنْيَا هُوَ رِيقُهَا رَض الله عَنْها هَذِهِ المَرْأَةُ الصِّدِّيقَةُ بنتُ الصِّدِّيقِ، هِيَ التِي قَامَ الرَّافِضَةُ بِسَبُها وَلَعْنِها قَاتَلَهُمُ اللهُ - لِأَنَّهُم غَارُوا مِنهَا وَمِنْ تَحَبَّةِ الرَّسُولِ لَها؛ فَكَانُوا -</w:t>
      </w:r>
      <w:r>
        <w:br/>
      </w:r>
      <w:r>
        <w:rPr>
          <w:rFonts w:ascii="Times New Roman" w:hAnsi="Times New Roman"/>
          <w:color w:val="000000"/>
          <w:sz w:val="30"/>
          <w:rtl/>
        </w:rPr>
        <w:t>يَكْرَهُونَ مَا يُحِبُّهُ رَسُولُ اللهِ، وَيَلْعَنُونَ مَا يَدْعُو لَه الرَّسُولُ عَلَيْهِ الصَّلَاةُ وَالسَّلَامُ . تَقولُ: (وَمَعَ عَبْدِ الرَّحْمَنِ سِوَاكٌ رَطْبٌ يَسْتَنُّ بِهِ رَطْبٌ، يَحْتَمِلُ أَنْ يَكُونَ جَدِيدًا، وَيَحْتِمَلُ أَنْ يَكُونَ مُنَدِّى؛ لِأَنَّ رُطُوبَةَ السِّوَاكِ إِمَّا أَنْ تَكُونَ لِجِدَتِهِ، وَإِمَّا أَن تَكُونَ لتَنْدِيَتِهِ.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مرض النبي ووفاته ، رقم (</w:t>
      </w:r>
      <w:r>
        <w:rPr>
          <w:rFonts w:ascii="Times New Roman" w:hAnsi="Times New Roman"/>
          <w:color w:val="000000"/>
          <w:sz w:val="30"/>
        </w:rPr>
        <w:t>٤٤٣٨</w:t>
      </w:r>
      <w:r>
        <w:rPr>
          <w:rFonts w:ascii="Times New Roman" w:hAnsi="Times New Roman"/>
          <w:color w:val="000000"/>
          <w:sz w:val="30"/>
          <w:rtl/>
        </w:rPr>
        <w:t>)، ومسلم: كتاب فضائل الصحابة، باب في فضل عائشة رَضِيَ اللَّهُ عَنْهَا، رقم (</w:t>
      </w:r>
      <w:r>
        <w:rPr>
          <w:rFonts w:ascii="Times New Roman" w:hAnsi="Times New Roman"/>
          <w:color w:val="000000"/>
          <w:sz w:val="30"/>
        </w:rPr>
        <w:t>٢٤٤٤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الجنائز، باب ما جاء في قبر النبي ﷺ ، رقم (</w:t>
      </w:r>
      <w:r>
        <w:rPr>
          <w:rFonts w:ascii="Times New Roman" w:hAnsi="Times New Roman"/>
          <w:color w:val="000000"/>
          <w:sz w:val="30"/>
        </w:rPr>
        <w:t>۱۳۸۹</w:t>
      </w:r>
      <w:r>
        <w:rPr>
          <w:rFonts w:ascii="Times New Roman" w:hAnsi="Times New Roman"/>
          <w:color w:val="000000"/>
          <w:sz w:val="30"/>
          <w:rtl/>
        </w:rPr>
        <w:t>)، ومسلم: کتاب</w:t>
      </w:r>
      <w:r>
        <w:br/>
      </w:r>
      <w:r>
        <w:rPr>
          <w:rFonts w:ascii="Times New Roman" w:hAnsi="Times New Roman"/>
          <w:color w:val="000000"/>
          <w:sz w:val="30"/>
          <w:rtl/>
        </w:rPr>
        <w:t>فضائل الصحابة، باب في فضل عائشة رَضَ اللَّهُ عَنْهَا، رقم (</w:t>
      </w:r>
      <w:r>
        <w:rPr>
          <w:rFonts w:ascii="Times New Roman" w:hAnsi="Times New Roman"/>
          <w:color w:val="000000"/>
          <w:sz w:val="30"/>
        </w:rPr>
        <w:t>٢٤٤٣</w:t>
      </w:r>
      <w:r>
        <w:rPr>
          <w:rFonts w:ascii="Times New Roman" w:hAnsi="Times New Roman"/>
          <w:color w:val="000000"/>
          <w:sz w:val="30"/>
          <w:rtl/>
        </w:rPr>
        <w:t>) ، من حديث عائشة رَضِوَاللَّهُ عَنْهَا.</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٢٦٥</w:t>
      </w:r>
      <w:r>
        <w:br/>
      </w:r>
      <w:r>
        <w:br/>
      </w:r>
      <w:r>
        <w:rPr>
          <w:rFonts w:ascii="Times New Roman" w:hAnsi="Times New Roman"/>
          <w:color w:val="000000"/>
          <w:sz w:val="30"/>
          <w:rtl/>
        </w:rPr>
        <w:t>ويَسْتَنُ بِهِ» أَيْ: يَسْتَاكُ بِهِ، «فَأَبَدَّهُ رَسُولُ اللهِ ﷺ بَصَرَهُ»، أَيْ: مَدَّ إِلَيهِ البَصَرَ، أي: نَظَرَ إِلَيهِ، فَعَرَفَتْ رَضِوَ اللهُ عَنْهَا أَنَّ النَّبي لا يُحِبُّ أَنْ يَتَسَوَّكَ بِهِ، لَكِنَّهُ لا يَسْأَلُ النَّاسَ شَيْئًا، وَيَحْتَمِلُ أَنَّ النُّطْقَ يَشُقُ عَلَيه في تِلكَ الحَالِ.</w:t>
      </w:r>
      <w:r>
        <w:br/>
      </w:r>
      <w:r>
        <w:rPr>
          <w:rFonts w:ascii="Times New Roman" w:hAnsi="Times New Roman"/>
          <w:color w:val="000000"/>
          <w:sz w:val="30"/>
          <w:rtl/>
        </w:rPr>
        <w:t>«فَأَخَذْتُ السَّوَاكَ فَقَضَمْتُهُ أَي قَطَعْتُهُ، وَكَأَنَّها قَطَّعَتْ بِأَسْنَانِها الأَلْبَافَ التِي يَتَسَوَّلُ بِهَا عَبدُ الرَّحْمَنِ حَتَّى بَقِيَ لا أَليَافَ لَهُ، وَطَيِّبَتُهُ» أَي: نَظَفْتُهُ وجَعَلْتُهُ طَيِّبًا مُهَيَّنًا لِلتَّسَوكِ بِهِ، وَلَيسَ المَرَادُ أَنَّهَا وَضَعَتْ فِيهِ طِيبًا.</w:t>
      </w:r>
      <w:r>
        <w:br/>
      </w:r>
      <w:r>
        <w:rPr>
          <w:rFonts w:ascii="Times New Roman" w:hAnsi="Times New Roman"/>
          <w:color w:val="000000"/>
          <w:sz w:val="30"/>
          <w:rtl/>
        </w:rPr>
        <w:t>«ثُمَّ دَفَعْتُهُ إِلَى النَّبِيِّ ﷺ فَاسْتَنَّ بِهِ»، وَإِنَّمَا دَفَعَتْهُ إِلَيهِ لِيَتَسَوَّكَ بِنَفْسِهِ، وَلم تُسَوِّكْهُ هِيَ مِن أَجْلِ أَنْ يَحصُلَ هُوَ وَ عَلَى السُّنَّةِ بِنَفْسِهِ، وَإِلَّا فَمِنَ المَعْلُومِ أَنَّهُ فِي تِلكَ الحَالِ أَنَّهُ مُتعَبِّ، فَاسْتَنَّ بِهِ فَمَا رَأَيْتُ رَسُولَ اللهِ ﷺ اسْتَنَّ اسْتِنَانًا أَحْسَنَ</w:t>
      </w:r>
      <w:r>
        <w:br/>
      </w:r>
      <w:r>
        <w:rPr>
          <w:rFonts w:ascii="Times New Roman" w:hAnsi="Times New Roman"/>
          <w:color w:val="000000"/>
          <w:sz w:val="30"/>
          <w:rtl/>
        </w:rPr>
        <w:t>مِنْهُ وَهَذَا مِنْ تَوْفِيقِ اللهِ لَهُ أَنْ يَمُوتَ صَلَوَاتُ اللهِ وَسَلامُهُ عَلَيْهِ- وَفَمُهُ أَطْيَبُ مَا يَكُونُ نَزَاهَةٌ.</w:t>
      </w:r>
      <w:r>
        <w:br/>
      </w:r>
      <w:r>
        <w:rPr>
          <w:rFonts w:ascii="Times New Roman" w:hAnsi="Times New Roman"/>
          <w:color w:val="000000"/>
          <w:sz w:val="30"/>
          <w:rtl/>
        </w:rPr>
        <w:t>قَوْلُها: «فَمَا عَدَا أَنْ فَرَغَ رَسُولُ اللهِ ﷺ: رَفَعَ يَدَهُ»، (ق) عَدَا): أَي: فَمَا جَاوَزَ، يعني: أَنَّهُ مِن حِينِ انتَهَى مِنَ السَّوَاكِ رَفَعَ يَدَهُ - أَوْ أُصْبُعَهُ ثُمَّ قَالَ: «فِي الرَّفِيقِ الأَعْلَى ثَلاثاً ، ورَفْعُ يدِهِ أَو أَصْبُعِهِ إِشَارَةٌ إِلَى عُلُو اللَّهِ تَبَارَكَ وَتَعَالَى؛ لِأَنَّهُ يَدْعُو</w:t>
      </w:r>
      <w:r>
        <w:br/>
      </w:r>
      <w:r>
        <w:br/>
      </w:r>
      <w:r>
        <w:rPr>
          <w:rFonts w:ascii="Times New Roman" w:hAnsi="Times New Roman"/>
          <w:color w:val="000000"/>
          <w:sz w:val="30"/>
          <w:rtl/>
        </w:rPr>
        <w:t>اللَّهَ، وَيُقَالُ: أُصْبُحُ أَو إِصْبَع.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وَقَد وَرَدَ فِي كَلِمَةِ إِصْبَعِ) عَشْرُ لُغَاتٍ، كَمَا نَظَمَهَا النَّاظِمُ بِقَوْلِهِ : وَهَمْرُ أُنْمُلَةٍ ثَبِّتْ وَثَالِفُهُ التَّسْعُ فِي أُصْبُعِ وَاخْتِمْ بِأَصْبُوعِ</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البيت للعز القسطلاني، وهو في تاج العروس للزبيدي (</w:t>
      </w:r>
      <w:r>
        <w:rPr>
          <w:rFonts w:ascii="Times New Roman" w:hAnsi="Times New Roman"/>
          <w:color w:val="000000"/>
          <w:sz w:val="30"/>
        </w:rPr>
        <w:t>٤١/٣١</w:t>
      </w:r>
      <w:r>
        <w:rPr>
          <w:rFonts w:ascii="Times New Roman" w:hAnsi="Times New Roman"/>
          <w:color w:val="000000"/>
          <w:sz w:val="30"/>
          <w:rtl/>
        </w:rPr>
        <w:t>) [نمل].</w:t>
      </w:r>
      <w:r>
        <w:br/>
      </w:r>
      <w:r>
        <w:br/>
      </w:r>
      <w:r>
        <w:rPr>
          <w:rFonts w:ascii="Times New Roman" w:hAnsi="Times New Roman"/>
          <w:color w:val="000000"/>
          <w:sz w:val="30"/>
        </w:rPr>
        <w:t>٢٦٦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يعني: أنَّ هَمْزَةً كَلِمَةِ (أُنْمُلَةٍ) فِيها ثَلاثُ حَرَكَاتٍ، وَثَالِثُ أُنْمُلَةٍ) وهي الميمُ فِيهَا أَيْضًا ثَلَاثُ حَرَكَاتٍ، وَثَلَاثَةٌ فِي ثَلَاثَةٍ بِتِسْعِ، (وَالتَّسْعُ فِي أُصْبُعِ) يَعْنِي أَنَّ فِي هَمْزَتِهِ ثَلاثَ حَرَكَاتٍ، وَفِي ثَالِثِهِ وَهُو البَاءُ ثَلاثُ حَرَكَاتٍ، هذه تِسْعُ، وَاخْتِمْ بِأَصْبُوعِ)، هَذِهِ عَشَرَةٌ إِذَنْ: لا تُخْطِئُ إِذَا نَطَقْتَ بِإِصْبَعِ اللَّهُمَّ إِلا فِي آخِرِهِ، وإذا أَخْطَأْتَ فِي آخِرِهِ فهو خَطَأَ نَحْوِيٌّ.</w:t>
      </w:r>
      <w:r>
        <w:br/>
      </w:r>
      <w:r>
        <w:rPr>
          <w:rFonts w:ascii="Times New Roman" w:hAnsi="Times New Roman"/>
          <w:color w:val="000000"/>
          <w:sz w:val="30"/>
          <w:rtl/>
        </w:rPr>
        <w:t>ثُمَّ قَالَتْ: فِي الرَّفِيقِ الأَعْلَى ثَلاثًا - » أَي: إِنَّ الرَّسُولَ قَالَ ذَلِكَ. وَالشَّاهدُ مِن هَذَا الحَدِيثِ: تَسَرُّكُ النَّبِيِّ ﷺ بِالمِسْوَاكِ حِينَ حُضُورِ أَجَلِهِ.</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جَوَازُ دُخُولِ الإِنْسَانِ عَلَى تَحْرَمِهِ المُتَزَوجَةِ.</w:t>
      </w:r>
      <w:r>
        <w:br/>
      </w:r>
      <w:r>
        <w:rPr>
          <w:rFonts w:ascii="Times New Roman" w:hAnsi="Times New Roman"/>
          <w:color w:val="000000"/>
          <w:sz w:val="30"/>
          <w:rtl/>
        </w:rPr>
        <w:t>وَوَجْهُهُ: دُخُولُ عَبْدِ الرَّحْمَنِ بْنِ أَبِي بَكْرٍ عَلَى أُخْتِهِ عَائِشَةَ، وَمِثْلُهُ دُخُولُ ابْنِ عَبَّاسٍ عَلَى خَالَتِهِ مَيْمُونَةَ حِينَ بَاتَ عِنْدَ النَّبِيِّ صَلَّى اللَّهُ عَلَيْهِ وَعَلَى الِهِ وَسَلَّمَ .</w:t>
      </w:r>
      <w:r>
        <w:br/>
      </w:r>
      <w:r>
        <w:rPr>
          <w:rFonts w:ascii="Times New Roman" w:hAnsi="Times New Roman"/>
          <w:color w:val="000000"/>
          <w:sz w:val="30"/>
          <w:rtl/>
        </w:rPr>
        <w:t>الفَائِدَةُ الثَّانِيةُ: جَوَازُ التَّسَرُّكِ أَمَامَ كَبِيرِ وَشَرِيفِ القَوْمِ.</w:t>
      </w:r>
      <w:r>
        <w:br/>
      </w:r>
      <w:r>
        <w:rPr>
          <w:rFonts w:ascii="Times New Roman" w:hAnsi="Times New Roman"/>
          <w:color w:val="000000"/>
          <w:sz w:val="30"/>
          <w:rtl/>
        </w:rPr>
        <w:t>وَيُؤْخَذُ مِنْ فِعْلِ عَبْدِ الرَّحْمَنِ بْنِ أَبِي بَكْرِ، وَعَلَى هَذَا فَتَسَرُّكُ الْإِنْسَانِ أَمَامَ أَبِيهِ - مَثَلًا - لا يُعَدُّ امْتِهَانًا لَهُ، وَكَذَلِكَ تَسَرُّكُ الطَّالِبِ أَمَامَ مُعَلِّمِهِ إِلَّا فِي الدَّرْسِ؛ لِأَنَّ تَسَرُّكَهُ يُلْهِيهِ ، اللَّهُمَّ إِلَّا إِذَا كَانَ يُرِيدُ أَنْ يَطْرُدَ مَا بِهِ مِنَ النَّوْمِ، فَيُمْكِنُ أَنْ يُقالَ:</w:t>
      </w:r>
      <w:r>
        <w:br/>
      </w:r>
      <w:r>
        <w:br/>
      </w:r>
      <w:r>
        <w:rPr>
          <w:rFonts w:ascii="Times New Roman" w:hAnsi="Times New Roman"/>
          <w:color w:val="000000"/>
          <w:sz w:val="30"/>
          <w:rtl/>
        </w:rPr>
        <w:t>لا بَأْسَ بِهِ.</w:t>
      </w:r>
      <w:r>
        <w:br/>
      </w:r>
      <w:r>
        <w:br/>
      </w:r>
      <w:r>
        <w:rPr>
          <w:rFonts w:ascii="Times New Roman" w:hAnsi="Times New Roman"/>
          <w:color w:val="000000"/>
          <w:sz w:val="30"/>
          <w:rtl/>
        </w:rPr>
        <w:t>الفَائِدَةُ الثَّالِثَةُ : الإِشَارَةُ إِلى أَنَّ رَطْبَ السَّوَاكِ أَوْلَى بِالتَّسَرُّكِ مِن يَابِسِهِ، وإلا لم يَكُنْ لِوَصْفِهِ بأَنَّهُ رَطْب فائدةٌ، وَلا شَكٌّ أَنَّ السَّوَاكَ الرَّطْبَ أَلْيَنُ مِنَ السِّوَاكِ الْيَابِسِ، وَأَقَلُ تَكَسُرًا وَتَلَفًا.</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٢٦٧</w:t>
      </w:r>
      <w:r>
        <w:br/>
      </w:r>
      <w:r>
        <w:br/>
      </w:r>
      <w:r>
        <w:rPr>
          <w:rFonts w:ascii="Times New Roman" w:hAnsi="Times New Roman"/>
          <w:color w:val="000000"/>
          <w:sz w:val="30"/>
          <w:rtl/>
        </w:rPr>
        <w:t>الفَائِدَةُ الرَّابعةُ : قُوَّةُ فِطْنَةِ عَائِشَةَ رَوَاللهُ عَنْهَا.</w:t>
      </w:r>
      <w:r>
        <w:br/>
      </w:r>
      <w:r>
        <w:br/>
      </w:r>
      <w:r>
        <w:rPr>
          <w:rFonts w:ascii="Times New Roman" w:hAnsi="Times New Roman"/>
          <w:color w:val="000000"/>
          <w:sz w:val="30"/>
          <w:rtl/>
        </w:rPr>
        <w:t>وَوَجْهُهُ : أَنَّهَا عَرَفَتْ أَنَّ النَّبِيَّ عَلَيْهِ الصَّلَاةُ وَالسَّلَامُ يُرِيدُ أَنْ يَتَسَوَّكَ، مَعَ احْتِمَالِ أَنَّهُ أَرَادَ انْتِقَادَ عَبْدِ الرَّحْمَنِ حِينَ نَظَرَ إِلَيْهِ؛ لأنَّ نَظَرَهُ إِليه يَحْتَمِلُ أَنَّهُ يَنْتَقِدُهُ، كيفَ تَأْتِي عند الرَّسولِ تَتَسَوَّكُ، لَكِنَّها عَرَفَتْ أَنَّهُ إِنَّما يُريدُ السِّواكَ.</w:t>
      </w:r>
      <w:r>
        <w:br/>
      </w:r>
      <w:r>
        <w:rPr>
          <w:rFonts w:ascii="Times New Roman" w:hAnsi="Times New Roman"/>
          <w:color w:val="000000"/>
          <w:sz w:val="30"/>
          <w:rtl/>
        </w:rPr>
        <w:t>الفَائِدَةُ الخَامِسَةُ : أَنَّ المُحتَضَرَ قَد تَكُونُ لَهُ إِرَادَةٌ صَحِيحَةٌ .</w:t>
      </w:r>
      <w:r>
        <w:br/>
      </w:r>
      <w:r>
        <w:rPr>
          <w:rFonts w:ascii="Times New Roman" w:hAnsi="Times New Roman"/>
          <w:color w:val="000000"/>
          <w:sz w:val="30"/>
          <w:rtl/>
        </w:rPr>
        <w:t>وَوَجْهُهُ: أَنَّ الرَّسُولَ نَظَرَ إِلَيهِ، وَأَحَبَّ أَنْ يَتَسَوَّكَ، وَأَخَذَ السُّواكَ، واستن به اسْتِنانًا أَحْسَنَ ما يَكونُ، وهذا باب يختلفُ فيه النَّاسُ.</w:t>
      </w:r>
      <w:r>
        <w:br/>
      </w:r>
      <w:r>
        <w:rPr>
          <w:rFonts w:ascii="Times New Roman" w:hAnsi="Times New Roman"/>
          <w:color w:val="000000"/>
          <w:sz w:val="30"/>
          <w:rtl/>
        </w:rPr>
        <w:t>بَعْضُ النَّاسِ إِذَا احْتُضِرَ ضَاعَ وَلا يَحُسُّ بِشَيْءٍ .</w:t>
      </w:r>
      <w:r>
        <w:br/>
      </w:r>
      <w:r>
        <w:rPr>
          <w:rFonts w:ascii="Times New Roman" w:hAnsi="Times New Roman"/>
          <w:color w:val="000000"/>
          <w:sz w:val="30"/>
          <w:rtl/>
        </w:rPr>
        <w:t>وَالبَعْضُ الآخَرُ يَبْقَى فِكْرُهُ إِلَى أَنْ تَلْفِظَ رُوحُهُ آخِرَ نَفَسٍ.</w:t>
      </w:r>
      <w:r>
        <w:br/>
      </w:r>
      <w:r>
        <w:rPr>
          <w:rFonts w:ascii="Times New Roman" w:hAnsi="Times New Roman"/>
          <w:color w:val="000000"/>
          <w:sz w:val="30"/>
          <w:rtl/>
        </w:rPr>
        <w:t>الفَائِدَةُ السَّادِسَةُ: جَوَازُ اسْتِعْمَالِ سِوَاكِ الغَيْرِ، وَوَجْهُهُ: أَنَّ النَّبِيَّ ﷺ تَسَوَّكَ</w:t>
      </w:r>
      <w:r>
        <w:br/>
      </w:r>
      <w:r>
        <w:br/>
      </w:r>
      <w:r>
        <w:rPr>
          <w:rFonts w:ascii="Times New Roman" w:hAnsi="Times New Roman"/>
          <w:color w:val="000000"/>
          <w:sz w:val="30"/>
          <w:rtl/>
        </w:rPr>
        <w:t>بِسِوَاكِ عَبْدِ الرَّحْمَنِ بْنِ أَبِي بَكْرٍ.</w:t>
      </w:r>
      <w:r>
        <w:br/>
      </w:r>
      <w:r>
        <w:br/>
      </w:r>
      <w:r>
        <w:rPr>
          <w:rFonts w:ascii="Times New Roman" w:hAnsi="Times New Roman"/>
          <w:color w:val="000000"/>
          <w:sz w:val="30"/>
          <w:rtl/>
        </w:rPr>
        <w:t>الفَائِدَةُ السَّابِعَةُ: فَضِيلَةُ عَائِشَةَ رَمَنَعَهَا لِعِنَايَتِها بِالنَّبِيِّ صَلَّى اللَّهُ عَلَيْهِ وَعَلَى اللَّهِ وَسَلَّم</w:t>
      </w:r>
      <w:r>
        <w:br/>
      </w:r>
      <w:r>
        <w:br/>
      </w:r>
      <w:r>
        <w:rPr>
          <w:rFonts w:ascii="Times New Roman" w:hAnsi="Times New Roman"/>
          <w:color w:val="000000"/>
          <w:sz w:val="30"/>
          <w:rtl/>
        </w:rPr>
        <w:t>وَتَأَدُّبِهَا مَعَهُ.</w:t>
      </w:r>
      <w:r>
        <w:br/>
      </w:r>
      <w:r>
        <w:br/>
      </w:r>
      <w:r>
        <w:rPr>
          <w:rFonts w:ascii="Times New Roman" w:hAnsi="Times New Roman"/>
          <w:color w:val="000000"/>
          <w:sz w:val="30"/>
          <w:rtl/>
        </w:rPr>
        <w:t>عنايتها به: أنَّها أَخَذَتِ السَّواكَ وقَضَمَتْهُ وطَيِّتْهُ.</w:t>
      </w:r>
      <w:r>
        <w:br/>
      </w:r>
      <w:r>
        <w:rPr>
          <w:rFonts w:ascii="Times New Roman" w:hAnsi="Times New Roman"/>
          <w:color w:val="000000"/>
          <w:sz w:val="30"/>
          <w:rtl/>
        </w:rPr>
        <w:t>وأَدَبُها معهُ : أَنَّهَا اسْتَأْذَنَتِ الرَّسُولَ عَلَيْهِ الصَّلَاةُ وَالسَّلَامُ أَنْ تَأْخُذَ السَّواكَ له، ولم</w:t>
      </w:r>
      <w:r>
        <w:br/>
      </w:r>
      <w:r>
        <w:br/>
      </w:r>
      <w:r>
        <w:rPr>
          <w:rFonts w:ascii="Times New Roman" w:hAnsi="Times New Roman"/>
          <w:color w:val="000000"/>
          <w:sz w:val="30"/>
          <w:rtl/>
        </w:rPr>
        <w:t>تُقْدِمُ عليه قَبْلَ أَنْ تَسْتَأْذِنَهُ.</w:t>
      </w:r>
      <w:r>
        <w:br/>
      </w:r>
      <w:r>
        <w:br/>
      </w:r>
      <w:r>
        <w:rPr>
          <w:rFonts w:ascii="Times New Roman" w:hAnsi="Times New Roman"/>
          <w:color w:val="000000"/>
          <w:sz w:val="30"/>
          <w:rtl/>
        </w:rPr>
        <w:t>الفَائِدَةُ الثَّامِنَةُ : اعْتِبَارُ قَوْلِ الْمُحْتَضَرِ إِذَا كَانَ فِكْرُهُ مَعَهُ، وَيُبْنَى عَلَى هَذَا اعْتِبَارُ صِحَّةِ تَوْبَتِهِ مَا لَم يُغَرْغِرْ بِرُوحِهِ؛ وَعَلَى هَذَا يَكُونُ قَوْلُهُ تَعَالَى: ﴿وَلَيْسَتِ التَّوْبَةُ</w:t>
      </w:r>
      <w:r>
        <w:br/>
      </w:r>
      <w:r>
        <w:br/>
      </w:r>
      <w:r>
        <w:rPr>
          <w:rFonts w:ascii="Times New Roman" w:hAnsi="Times New Roman"/>
          <w:color w:val="000000"/>
          <w:sz w:val="30"/>
        </w:rPr>
        <w:t>٢٦٨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لِلَّذِينَ يَعْمَلُونَ السَّيِّئَاتِ حَتَّى إِذَا حَضَرَ أَحَدَهُمُ الْمَوْتُ قَالَ إِنِّي تُبْتُ الْكَنَ ﴾</w:t>
      </w:r>
      <w:r>
        <w:br/>
      </w:r>
      <w:r>
        <w:rPr>
          <w:rFonts w:ascii="Times New Roman" w:hAnsi="Times New Roman"/>
          <w:color w:val="000000"/>
          <w:sz w:val="30"/>
          <w:rtl/>
        </w:rPr>
        <w:t>[النساء :</w:t>
      </w:r>
      <w:r>
        <w:rPr>
          <w:rFonts w:ascii="Times New Roman" w:hAnsi="Times New Roman"/>
          <w:color w:val="000000"/>
          <w:sz w:val="30"/>
        </w:rPr>
        <w:t>١٨</w:t>
      </w:r>
      <w:r>
        <w:rPr>
          <w:rFonts w:ascii="Times New Roman" w:hAnsi="Times New Roman"/>
          <w:color w:val="000000"/>
          <w:sz w:val="30"/>
          <w:rtl/>
        </w:rPr>
        <w:t xml:space="preserve">] ، مُرَادًا بِهِ: إِذَا حَضَرَ حَتَّى وَصَلَ إلى حَالٍ لا يَشْعُرُ فِيهَا. الفَائِدَةُ </w:t>
      </w:r>
      <w:proofErr w:type="gramStart"/>
      <w:r>
        <w:rPr>
          <w:rFonts w:ascii="Times New Roman" w:hAnsi="Times New Roman"/>
          <w:color w:val="000000"/>
          <w:sz w:val="30"/>
          <w:rtl/>
        </w:rPr>
        <w:t>التَّاسِعَةُ :</w:t>
      </w:r>
      <w:proofErr w:type="gramEnd"/>
      <w:r>
        <w:rPr>
          <w:rFonts w:ascii="Times New Roman" w:hAnsi="Times New Roman"/>
          <w:color w:val="000000"/>
          <w:sz w:val="30"/>
          <w:rtl/>
        </w:rPr>
        <w:t xml:space="preserve"> إِثْبَاتُ عُلُو اللَّهِ عَزَوَجَلَّ مِن قَوْلِهَا: رَفَعَ يَدَهُ أَوْ أُصْبُعَهُ». الفَائِدَةُ </w:t>
      </w:r>
      <w:proofErr w:type="gramStart"/>
      <w:r>
        <w:rPr>
          <w:rFonts w:ascii="Times New Roman" w:hAnsi="Times New Roman"/>
          <w:color w:val="000000"/>
          <w:sz w:val="30"/>
          <w:rtl/>
        </w:rPr>
        <w:t>العَاشِرَةُ :</w:t>
      </w:r>
      <w:proofErr w:type="gramEnd"/>
      <w:r>
        <w:rPr>
          <w:rFonts w:ascii="Times New Roman" w:hAnsi="Times New Roman"/>
          <w:color w:val="000000"/>
          <w:sz w:val="30"/>
          <w:rtl/>
        </w:rPr>
        <w:t xml:space="preserve"> أَنَّ رَسُولَ</w:t>
      </w:r>
      <w:r>
        <w:br/>
      </w:r>
      <w:r>
        <w:rPr>
          <w:rFonts w:ascii="Times New Roman" w:hAnsi="Times New Roman"/>
          <w:color w:val="000000"/>
          <w:sz w:val="30"/>
          <w:rtl/>
        </w:rPr>
        <w:t>اللهِ ﷺ اخْتَارَ أَعْلَى مَنْزِلَةٍ يَنْزِلُهَا البَشَرُ، وَهُوَ الرَّفِيقُ الأعلى؛ حيث قال: «في الرفيق الأَعْلَى، في الرفيق الأَعْلَى، في الرَّفِيقِ الأَعْلَى». الفَائِدَةُ الحَادِيَةَ عَشْرَةَ: تَحَدُّثُ الإِنْسَانِ بَمَا أَنْعَمَ اللَّهُ عَلَيْهِ لَا افْتِخَارًا، وَلَكنْ</w:t>
      </w:r>
      <w:r>
        <w:br/>
      </w:r>
      <w:r>
        <w:rPr>
          <w:rFonts w:ascii="Times New Roman" w:hAnsi="Times New Roman"/>
          <w:color w:val="000000"/>
          <w:sz w:val="30"/>
          <w:rtl/>
        </w:rPr>
        <w:t>شُكْرًا، وَذَلِكَ في قَوْلِهَا: «مَاتَ بَيْنَ حَاقِنَتِي وَذَاقِتَي».</w:t>
      </w:r>
      <w:r>
        <w:br/>
      </w:r>
      <w:r>
        <w:rPr>
          <w:rFonts w:ascii="Times New Roman" w:hAnsi="Times New Roman"/>
          <w:color w:val="000000"/>
          <w:sz w:val="30"/>
          <w:rtl/>
        </w:rPr>
        <w:t>الفَائِدَةُ الثَّانِيَةَ عَشْرَةَ : مَنْقَبَةُ عَائِشَةَ رَضِ اللَّهُ عَنْهَا؛ لِقَوْلِهَا رَضَ اللَّهُ عَنْهَا: «مَاتَ بَيْنَ ذَاقِنَتِي وَحَاقِنَتِي وأَنَّ آخِرَ ما طَعِمَهُ الرَّسول ﷺ هو رِيقُها، وأَنَّهُ عَلَيْهِ الصَّلَاةُ وَالسَّلَامُ مَاتَ في منزلها ، وأَنَّهُ عَلَيْهِ الصَّلَاةُ وَالسَّلَامُ ماتَ في يَوْمِها.</w:t>
      </w:r>
      <w:r>
        <w:br/>
      </w:r>
      <w:r>
        <w:rPr>
          <w:rFonts w:ascii="Times New Roman" w:hAnsi="Times New Roman"/>
          <w:color w:val="000000"/>
          <w:sz w:val="30"/>
          <w:rtl/>
        </w:rPr>
        <w:t>الفَائِدَةُ الثَّالِثَةَ عَشْرَةَ: العَمَلُ بِالإِشَارَةِ، ولو مِنْ مُتَكَلِّمِ، وَتُؤْخَذُ مِنَ اللَّفْظِ الثَّانِي لِلحَدِيثِ فِي قَوْلِهَا: «فَأَشَارَ بِرَأْسِهِ: أَنْ نَعَمْ».</w:t>
      </w:r>
      <w:r>
        <w:br/>
      </w:r>
      <w:r>
        <w:rPr>
          <w:rFonts w:ascii="Times New Roman" w:hAnsi="Times New Roman"/>
          <w:color w:val="000000"/>
          <w:sz w:val="30"/>
          <w:rtl/>
        </w:rPr>
        <w:t>وَلْيُعْلَمْ أَنَّ الإِشَارَةَ لَو كَانَتْ مِنْ عَاجِزِ عَنِ النُّطْقِ فَإِنَّهَا مُعْتَبَرَةٌ وَلا إِشْكَالَ فِي</w:t>
      </w:r>
      <w:r>
        <w:br/>
      </w:r>
      <w:r>
        <w:rPr>
          <w:rFonts w:ascii="Times New Roman" w:hAnsi="Times New Roman"/>
          <w:color w:val="000000"/>
          <w:sz w:val="30"/>
          <w:rtl/>
        </w:rPr>
        <w:t>ذَلِكَ، مِثْلُ الأَخْرَسِ، وَمَنْ أُعْجِمَ عَلَى لِسَانِهِ، وَمَا أَشْبَهَ ذَلِكَ.</w:t>
      </w:r>
      <w:r>
        <w:br/>
      </w:r>
      <w:r>
        <w:rPr>
          <w:rFonts w:ascii="Times New Roman" w:hAnsi="Times New Roman"/>
          <w:color w:val="000000"/>
          <w:sz w:val="30"/>
          <w:rtl/>
        </w:rPr>
        <w:t>وَأَمَّا القَادِرُ عَلَى النُّطْقِ فَإِنَّهُ قَد تُعْتَبَرُ إِشَارَتُهُ وَقَد لا تُعْتَبَرُ.</w:t>
      </w:r>
      <w:r>
        <w:br/>
      </w:r>
      <w:r>
        <w:rPr>
          <w:rFonts w:ascii="Times New Roman" w:hAnsi="Times New Roman"/>
          <w:color w:val="000000"/>
          <w:sz w:val="30"/>
          <w:rtl/>
        </w:rPr>
        <w:t>فَلَوْ أَشَارَ إِلَى ذِكْرِ اللَّهِ دُونَ أَنْ يَنْطِقَ بِلِسَانِهِ، فَإِنَّ هَذِهِ الإِشَارَةَ لا تُعْتَبَرُ، لِأَنَّهُ قَادِرُ عَلَى النُّطْقِ، وَهَذَا فِي حَقٌّ اللَّهِ تَعَالَى، أَمَّا لَو أَشَارَ إِلَى عَقْدِ النِّكَاحِ عَلَى ابْنَتِهِ دُونَ</w:t>
      </w:r>
      <w:r>
        <w:br/>
      </w:r>
      <w:r>
        <w:rPr>
          <w:rFonts w:ascii="Times New Roman" w:hAnsi="Times New Roman"/>
          <w:color w:val="000000"/>
          <w:sz w:val="30"/>
          <w:rtl/>
        </w:rPr>
        <w:t>النُّطْقِ فَإِنَّ ذَلِكَ لا يُعْتَبَرُ أَيْضًا؛ لأَنَّهُ قادِرُ على النُّطْقِ، وهذا فِي مُعَامَلَةِ الخَلْقِ.</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٢٦٩</w:t>
      </w:r>
      <w:r>
        <w:br/>
      </w:r>
      <w:r>
        <w:br/>
      </w:r>
      <w:r>
        <w:rPr>
          <w:rFonts w:ascii="Times New Roman" w:hAnsi="Times New Roman"/>
          <w:color w:val="000000"/>
          <w:sz w:val="30"/>
          <w:rtl/>
        </w:rPr>
        <w:t>أمَّا مَا يَكْفِي فِيهِ الإِشَارَةُ وَالمَقصُودُ مِنهُ مُجرَّدُ الإِفْهَامِ، فَإِنَّهُ تَكْفِي فِيهِ الإِشَارَةُ وَلَو مَعَ القُدْرَةِ عَلَى النُّطْقِ.</w:t>
      </w:r>
      <w:r>
        <w:br/>
      </w:r>
      <w:r>
        <w:rPr>
          <w:rFonts w:ascii="Times New Roman" w:hAnsi="Times New Roman"/>
          <w:color w:val="000000"/>
          <w:sz w:val="30"/>
          <w:rtl/>
        </w:rPr>
        <w:t>إذنْ نَقولُ : الإشارةُ مُعْتَبَرَةٌ فِي حَقٌّ مَنْ لا يَسْتَطيعُ النُّطْقَ مُطلقًا، وفي حَقٌّ مَنْ</w:t>
      </w:r>
      <w:r>
        <w:br/>
      </w:r>
      <w:r>
        <w:br/>
      </w:r>
      <w:r>
        <w:rPr>
          <w:rFonts w:ascii="Times New Roman" w:hAnsi="Times New Roman"/>
          <w:color w:val="000000"/>
          <w:sz w:val="30"/>
          <w:rtl/>
        </w:rPr>
        <w:t>يُطيقُ النُّطق في هذا تفصيل.</w:t>
      </w:r>
      <w:r>
        <w:br/>
      </w:r>
      <w:r>
        <w:br/>
      </w:r>
      <w:r>
        <w:rPr>
          <w:rFonts w:ascii="Times New Roman" w:hAnsi="Times New Roman"/>
          <w:color w:val="000000"/>
          <w:sz w:val="30"/>
        </w:rPr>
        <w:t>۲۲</w:t>
      </w:r>
      <w:r>
        <w:rPr>
          <w:rFonts w:ascii="Times New Roman" w:hAnsi="Times New Roman"/>
          <w:color w:val="000000"/>
          <w:sz w:val="30"/>
          <w:rtl/>
        </w:rPr>
        <w:t xml:space="preserve"> - عَنْ أَبِي بُرْدَةَ عَنْ أَبِيهِ قَالَ: «أَتَيْتُ النَّبِيِّ ﷺ وَهُوَ يَسْتَاكُ بِسِوَاكِ رَطْبٍ، وَطَرَفُ السَّوَاكِ عَلَى لِسَانِهِ وَهُوَ يَقُولُ: «أُعْ، أَعْ» وَالسَّوَاكُ فِي فِيهِ كَأَنَّهُ يَتَهَوَّعُ ) .</w:t>
      </w:r>
      <w:r>
        <w:br/>
      </w:r>
      <w:r>
        <w:br/>
      </w:r>
      <w:r>
        <w:rPr>
          <w:rFonts w:ascii="Times New Roman" w:hAnsi="Times New Roman"/>
          <w:color w:val="000000"/>
          <w:sz w:val="30"/>
          <w:rtl/>
        </w:rPr>
        <w:t>الشرح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قَوْلُهُ: «أَتَيْتُ لَم يُبَيِّنْ مَتَى هَذَا الإِتيَانُ؛ لِأَنَّهُ لَيسَ لَه كَبِيرُ فَائِدَةٍ؛ إِذْ إِنَّ المَقْصُودَ هُوَ العَمَلُ دُونَ الزَّمَنِ، إِلَّا أَنْ تَكُونَ هُنَاكَ ضَرُورَةٌ لِبَيَانِ الزَّمَنِ، فَلا بُدَّ</w:t>
      </w:r>
      <w:r>
        <w:br/>
      </w:r>
      <w:r>
        <w:br/>
      </w:r>
      <w:r>
        <w:rPr>
          <w:rFonts w:ascii="Times New Roman" w:hAnsi="Times New Roman"/>
          <w:color w:val="000000"/>
          <w:sz w:val="30"/>
          <w:rtl/>
        </w:rPr>
        <w:t>مِنْ بَيَانِهِ.</w:t>
      </w:r>
      <w:r>
        <w:br/>
      </w:r>
      <w:r>
        <w:br/>
      </w:r>
      <w:r>
        <w:rPr>
          <w:rFonts w:ascii="Times New Roman" w:hAnsi="Times New Roman"/>
          <w:color w:val="000000"/>
          <w:sz w:val="30"/>
          <w:rtl/>
        </w:rPr>
        <w:t>قَوْلُهُ: «وَهُوَ يَسْتَاكُ»: الجُملَةُ حَالِيَّةٌ، وَالوَاوُ لِلحَالِ، وَجُمْلَهُ (يَسْتَاكُ) في محل نَصْبٍ، وَقَوْلُهُ: «بِسِوَاكِ رَطْب»: الرَّطْبُ هُوَ مَا كَانَ قِرِيبَ القَطْعِ، وَهُو رَطْبٌ بِذَاتِهِ، أَو مَا نُدِّيَ وَصَارَ رَطْبًا.</w:t>
      </w:r>
      <w:r>
        <w:br/>
      </w:r>
      <w:r>
        <w:rPr>
          <w:rFonts w:ascii="Times New Roman" w:hAnsi="Times New Roman"/>
          <w:color w:val="000000"/>
          <w:sz w:val="30"/>
          <w:rtl/>
        </w:rPr>
        <w:t>قَوْلُهُ: وَطَرَفُ السَّوَاكِ عَلَى لِسَانِهِ» أَي أَنَّهُ عَلَيْهِ الصَّلَاةُ وَالسَّلَامُ كَانَ قَد نَصَبَ السَّوَاكَ؛ فَهوَ يَتَسَوَّلُ، لِأَنَّ هَذَا أَبْلَعُ في التَّنْظِيفِ، وَقَد ذَكَرَ بَعْضُ العُلَمَاءِ أَنَّهُ لَا يَنْبَغِي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السواك، رقم (</w:t>
      </w:r>
      <w:r>
        <w:rPr>
          <w:rFonts w:ascii="Times New Roman" w:hAnsi="Times New Roman"/>
          <w:color w:val="000000"/>
          <w:sz w:val="30"/>
        </w:rPr>
        <w:t>٢٤٤</w:t>
      </w:r>
      <w:r>
        <w:rPr>
          <w:rFonts w:ascii="Times New Roman" w:hAnsi="Times New Roman"/>
          <w:color w:val="000000"/>
          <w:sz w:val="30"/>
          <w:rtl/>
        </w:rPr>
        <w:t>) ، ومسلم: كتاب الطهارة، باب السواك، رقم (</w:t>
      </w:r>
      <w:r>
        <w:rPr>
          <w:rFonts w:ascii="Times New Roman" w:hAnsi="Times New Roman"/>
          <w:color w:val="000000"/>
          <w:sz w:val="30"/>
        </w:rPr>
        <w:t>٢٥٤</w:t>
      </w:r>
      <w:r>
        <w:rPr>
          <w:rFonts w:ascii="Times New Roman" w:hAnsi="Times New Roman"/>
          <w:color w:val="000000"/>
          <w:sz w:val="30"/>
          <w:rtl/>
        </w:rPr>
        <w:t>).</w:t>
      </w:r>
      <w:r>
        <w:br/>
      </w:r>
      <w:r>
        <w:br/>
      </w:r>
      <w:r>
        <w:rPr>
          <w:rFonts w:ascii="Times New Roman" w:hAnsi="Times New Roman"/>
          <w:color w:val="000000"/>
          <w:sz w:val="30"/>
        </w:rPr>
        <w:t>۲۷۰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الإكثارُ مِنَ التَّسَوُّكِ عَلَى اللَّسَانِ؛ لِأَنَّ هَذَا رُبَّما يُفْسِدُ الإِسْفِنْجَ الَّذِي فيه؛ لِأَنَّ اللَّسَانَ لَيسَ أَمْلَسَ كَاللَّيَّةِ ، وَإِنَّما فِيهِ شُعَيْرَاتٌ تُشْبِهُ الإِسْفِنْجَ، فَلَو أَدَامَ السِّوَاكَ عَلَيهِ، رُبَّما</w:t>
      </w:r>
      <w:r>
        <w:br/>
      </w:r>
      <w:r>
        <w:br/>
      </w:r>
      <w:r>
        <w:rPr>
          <w:rFonts w:ascii="Times New Roman" w:hAnsi="Times New Roman"/>
          <w:color w:val="000000"/>
          <w:sz w:val="30"/>
          <w:rtl/>
        </w:rPr>
        <w:t>تَتْلَفُ .</w:t>
      </w:r>
      <w:r>
        <w:br/>
      </w:r>
      <w:r>
        <w:br/>
      </w:r>
      <w:r>
        <w:rPr>
          <w:rFonts w:ascii="Times New Roman" w:hAnsi="Times New Roman"/>
          <w:color w:val="000000"/>
          <w:sz w:val="30"/>
          <w:rtl/>
        </w:rPr>
        <w:t xml:space="preserve">وَقَوْلُهُ: «أُعْ أَعْ»: هَذَا اسْمُ صَوْتِ لِلتَّهَوُّعِ، أَيِ: التَّقَيُّوْ، فَالإِنْسَانُ إِذَا أَرَادَ أَنْ يَتَقَيَّاً يَقُولُ: «أَعْ أَعْ». وَقَالَ هَذَا </w:t>
      </w:r>
      <w:proofErr w:type="gramStart"/>
      <w:r>
        <w:rPr>
          <w:rFonts w:ascii="Times New Roman" w:hAnsi="Times New Roman"/>
          <w:color w:val="000000"/>
          <w:sz w:val="30"/>
          <w:rtl/>
        </w:rPr>
        <w:t>اللَّفْظَ ؛</w:t>
      </w:r>
      <w:proofErr w:type="gramEnd"/>
      <w:r>
        <w:rPr>
          <w:rFonts w:ascii="Times New Roman" w:hAnsi="Times New Roman"/>
          <w:color w:val="000000"/>
          <w:sz w:val="30"/>
          <w:rtl/>
        </w:rPr>
        <w:t xml:space="preserve"> لِأَنَّ السِّوَاكَ إِذَا تَجَاوَزَ قَلِيلًا فِي النِّسَانِ فَإِنَّهُ لا بُدَّ أَنْ يَقَعَ فِي ذَلِكَ، وَهُوَ كِنَايَةٌ عَنِ الْمُبَالَغَةِ فِي التَّسَوُّكِ.</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اخْتِيَارُ التَّسَوُّكِ بِالعُودِ الرَّطْبِ.</w:t>
      </w:r>
      <w:r>
        <w:br/>
      </w:r>
      <w:r>
        <w:rPr>
          <w:rFonts w:ascii="Times New Roman" w:hAnsi="Times New Roman"/>
          <w:color w:val="000000"/>
          <w:sz w:val="30"/>
          <w:rtl/>
        </w:rPr>
        <w:t>وَوَجْهُهُ: أَنَّ النَّبِيَّ اخْتَارَ التَّسَوكَ بِهِ.</w:t>
      </w:r>
      <w:r>
        <w:br/>
      </w:r>
      <w:r>
        <w:rPr>
          <w:rFonts w:ascii="Times New Roman" w:hAnsi="Times New Roman"/>
          <w:color w:val="000000"/>
          <w:sz w:val="30"/>
          <w:rtl/>
        </w:rPr>
        <w:t>فَإِنْ قَالَ قَائِلٌ: لَو نَازَعَ مُنَازِعٌ بِأَنَّ هَذَا وَقَعَ عَلَى وَجْهِ الصُّدْفَةِ؟ قُلْنَا لَكِنَّنا لما عَلِمْنَا أَنَّ لِرُطُوبَةِ السَّوَاكِ فَائِدَةً تَرَبَّحَ عِنْدَنَا أَنَّ هَذَا لَيْسَ</w:t>
      </w:r>
      <w:r>
        <w:br/>
      </w:r>
      <w:r>
        <w:br/>
      </w:r>
      <w:r>
        <w:rPr>
          <w:rFonts w:ascii="Times New Roman" w:hAnsi="Times New Roman"/>
          <w:color w:val="000000"/>
          <w:sz w:val="30"/>
          <w:rtl/>
        </w:rPr>
        <w:t>اتِّفَاقًا وَلا مُصَادَفَةٌ، وَإِنَّمَا هُوَ مَقْصُودٌ.</w:t>
      </w:r>
      <w:r>
        <w:br/>
      </w:r>
      <w:r>
        <w:br/>
      </w:r>
      <w:r>
        <w:rPr>
          <w:rFonts w:ascii="Times New Roman" w:hAnsi="Times New Roman"/>
          <w:color w:val="000000"/>
          <w:sz w:val="30"/>
          <w:rtl/>
        </w:rPr>
        <w:t>الفَائِدَةُ الثَّانِيَةُ : أَنَّ السَّوَاكَ يَكُونُ عَلَى النِّسَانِ كَمَا يَكُونُ عَلَى اللَّلَّهِ وَالأَسْنَانِ؛</w:t>
      </w:r>
      <w:r>
        <w:br/>
      </w:r>
      <w:r>
        <w:br/>
      </w:r>
      <w:r>
        <w:rPr>
          <w:rFonts w:ascii="Times New Roman" w:hAnsi="Times New Roman"/>
          <w:color w:val="000000"/>
          <w:sz w:val="30"/>
          <w:rtl/>
        </w:rPr>
        <w:t>لِقَوْلِهِ: وَطَرَفُ السِّوَاكِ عَلَى لِسَانِهِ».</w:t>
      </w:r>
      <w:r>
        <w:br/>
      </w:r>
      <w:r>
        <w:br/>
      </w:r>
      <w:r>
        <w:rPr>
          <w:rFonts w:ascii="Times New Roman" w:hAnsi="Times New Roman"/>
          <w:color w:val="000000"/>
          <w:sz w:val="30"/>
          <w:rtl/>
        </w:rPr>
        <w:t>الفَائِدَةُ الثَّالِثَةُ: المُبَالَغَةُ فِي التَّسَوُّكِ، وَتُؤْخَذُ مِن قَوْلِهِ: «وهو يَقولُ: «أُعْ أَعْ»؟</w:t>
      </w:r>
      <w:r>
        <w:br/>
      </w:r>
      <w:r>
        <w:br/>
      </w:r>
      <w:r>
        <w:rPr>
          <w:rFonts w:ascii="Times New Roman" w:hAnsi="Times New Roman"/>
          <w:color w:val="000000"/>
          <w:sz w:val="30"/>
          <w:rtl/>
        </w:rPr>
        <w:t>لأَنَّ هَذَا دَلِيلٌ عَلَى أَنَّهُ يُبَالِعُ في ذَلِكَ.</w:t>
      </w:r>
      <w:r>
        <w:br/>
      </w:r>
      <w:r>
        <w:br/>
      </w:r>
      <w:r>
        <w:rPr>
          <w:rFonts w:ascii="Times New Roman" w:hAnsi="Times New Roman"/>
          <w:color w:val="000000"/>
          <w:sz w:val="30"/>
          <w:rtl/>
        </w:rPr>
        <w:t>و</w:t>
      </w:r>
      <w:r>
        <w:br/>
      </w:r>
      <w:r>
        <w:br/>
      </w:r>
      <w:r>
        <w:rPr>
          <w:rFonts w:ascii="Times New Roman" w:hAnsi="Times New Roman"/>
          <w:color w:val="000000"/>
          <w:sz w:val="30"/>
          <w:rtl/>
        </w:rPr>
        <w:t>فإِنْ قَالَ قَائِلٌ: هل يُؤْخَذُ مِنْ فِعْلِ النَّبِيِّ ﷺ فِي السَّواكِ حينما قَالَ: «أَعْ أُعْ»</w:t>
      </w:r>
      <w:r>
        <w:br/>
      </w:r>
      <w:r>
        <w:br/>
      </w:r>
      <w:r>
        <w:rPr>
          <w:rFonts w:ascii="Times New Roman" w:hAnsi="Times New Roman"/>
          <w:color w:val="000000"/>
          <w:sz w:val="30"/>
          <w:rtl/>
        </w:rPr>
        <w:t>أنَّ السَّواكَ يَصِلُ إلى آخر اللسانِ؟</w:t>
      </w:r>
      <w:r>
        <w:br/>
      </w:r>
      <w:r>
        <w:br/>
      </w:r>
      <w:r>
        <w:rPr>
          <w:rFonts w:ascii="Times New Roman" w:hAnsi="Times New Roman"/>
          <w:color w:val="000000"/>
          <w:sz w:val="30"/>
          <w:rtl/>
        </w:rPr>
        <w:t>كتاب الطهارة ( باب السواك )</w:t>
      </w:r>
      <w:r>
        <w:br/>
      </w:r>
      <w:r>
        <w:br/>
      </w:r>
      <w:r>
        <w:rPr>
          <w:rFonts w:ascii="Times New Roman" w:hAnsi="Times New Roman"/>
          <w:color w:val="000000"/>
          <w:sz w:val="30"/>
        </w:rPr>
        <w:t>۲۷۱</w:t>
      </w:r>
      <w:r>
        <w:br/>
      </w:r>
      <w:r>
        <w:br/>
      </w:r>
      <w:r>
        <w:rPr>
          <w:rFonts w:ascii="Times New Roman" w:hAnsi="Times New Roman"/>
          <w:color w:val="000000"/>
          <w:sz w:val="30"/>
          <w:rtl/>
        </w:rPr>
        <w:t>فالجواب: نعم، لكنَّ بَعْضَ النَّاسِ حَسَّاسٌ ، من حينِ يَتَقَدَّمُ السَّواكُ عَنْ نِصْفِ اللسانِ يَقولُ هكذا، وبَعْضُ النَّاسِ معهُ صَبْرٌ، رُبَّما يَصِلُ السَّواك إلى الخلْقِ، ولا يَقولُ:</w:t>
      </w:r>
      <w:r>
        <w:br/>
      </w:r>
      <w:r>
        <w:br/>
      </w:r>
      <w:r>
        <w:rPr>
          <w:rFonts w:ascii="Times New Roman" w:hAnsi="Times New Roman"/>
          <w:color w:val="000000"/>
          <w:sz w:val="30"/>
          <w:rtl/>
        </w:rPr>
        <w:t>أن أغ».</w:t>
      </w:r>
      <w:r>
        <w:br/>
      </w:r>
      <w:r>
        <w:br/>
      </w:r>
      <w:r>
        <w:rPr>
          <w:rFonts w:ascii="Times New Roman" w:hAnsi="Times New Roman"/>
          <w:color w:val="000000"/>
          <w:sz w:val="30"/>
          <w:rtl/>
        </w:rPr>
        <w:t>وعلى كُلِّ حالٍ التَّسَرُّكُ على كُلِّ اللّسانِ هو الأَحْسَنُ، لكنَّ بَعْضَ النَّاسِ</w:t>
      </w:r>
      <w:r>
        <w:br/>
      </w:r>
      <w:r>
        <w:rPr>
          <w:rFonts w:ascii="Times New Roman" w:hAnsi="Times New Roman"/>
          <w:color w:val="000000"/>
          <w:sz w:val="30"/>
          <w:rtl/>
        </w:rPr>
        <w:t>لا يَتَحَمَّلُ، لو دَفَعَ السِّواكَ إِلَى آخِرِ النِّسَانِ رُبَّما يَتَقَيَّا.</w:t>
      </w:r>
      <w:r>
        <w:br/>
      </w:r>
      <w:r>
        <w:rPr>
          <w:rFonts w:ascii="Times New Roman" w:hAnsi="Times New Roman"/>
          <w:color w:val="000000"/>
          <w:sz w:val="30"/>
          <w:rtl/>
        </w:rPr>
        <w:t>الفَائِدَةُ الرَّابِعَةُ: جَوَازُ تَسَوُّكِ الإِمَامِ بِحَضرَةِ الرَّعِيَّةِ، وَلا يُعَدُّ هَذَا دَنَاءَةٌ.</w:t>
      </w:r>
      <w:r>
        <w:br/>
      </w:r>
      <w:r>
        <w:rPr>
          <w:rFonts w:ascii="Times New Roman" w:hAnsi="Times New Roman"/>
          <w:color w:val="000000"/>
          <w:sz w:val="30"/>
          <w:rtl/>
        </w:rPr>
        <w:t>وَجْهُهُ : أَنَّ الرَّسُولَ ﷺ تَسَوَّكَ بِحَضْرَةِ أَبِي مُوسَى.</w:t>
      </w:r>
      <w:r>
        <w:br/>
      </w:r>
      <w:r>
        <w:rPr>
          <w:rFonts w:ascii="Times New Roman" w:hAnsi="Times New Roman"/>
          <w:color w:val="000000"/>
          <w:sz w:val="30"/>
          <w:rtl/>
        </w:rPr>
        <w:t>الفَائِدَةُ الخَامِسَةُ: جَوَازُ حِكَايَةٍ وَتَقْلِيدِ الصَّوْتِ، وَيُؤْخَذُ مِنْ قَوْلِهِ: وَهُوَ</w:t>
      </w:r>
      <w:r>
        <w:br/>
      </w:r>
      <w:r>
        <w:br/>
      </w:r>
      <w:r>
        <w:rPr>
          <w:rFonts w:ascii="Times New Roman" w:hAnsi="Times New Roman"/>
          <w:color w:val="000000"/>
          <w:sz w:val="30"/>
          <w:rtl/>
        </w:rPr>
        <w:t>يَقُولُ: «أُعْ، أَعْ».</w:t>
      </w:r>
      <w:r>
        <w:br/>
      </w:r>
      <w:r>
        <w:br/>
      </w:r>
      <w:r>
        <w:rPr>
          <w:rFonts w:ascii="Times New Roman" w:hAnsi="Times New Roman"/>
          <w:color w:val="000000"/>
          <w:sz w:val="30"/>
        </w:rPr>
        <w:t>۲۷۲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بَابُ المَسْحِ عَلَى الخُفَّينِ</w:t>
      </w:r>
      <w:r>
        <w:br/>
      </w:r>
      <w:r>
        <w:br/>
      </w:r>
      <w:r>
        <w:rPr>
          <w:rFonts w:ascii="Times New Roman" w:hAnsi="Times New Roman"/>
          <w:color w:val="000000"/>
          <w:sz w:val="30"/>
          <w:rtl/>
        </w:rPr>
        <w:t>الخفَّانِ: هُمَا مَا يُلْبَسُ عَلَى الرّجُل مِنْ جِلْدِ وَنَحْوِهِ؛ لِسَتْرِهَا تَدْفِتَةً لَهَا، أَوْ وِقَايَةً لَهَا مِنَ الشَّوْكِ، أو الحَجَر، أَوْ مَا أَشْبَهَ ذَلِكَ، وَأَمَّا مَا يَكُونُ مِنَ القُطْنِ أَوِ الصُّوفِ</w:t>
      </w:r>
      <w:r>
        <w:br/>
      </w:r>
      <w:r>
        <w:br/>
      </w:r>
      <w:r>
        <w:rPr>
          <w:rFonts w:ascii="Times New Roman" w:hAnsi="Times New Roman"/>
          <w:color w:val="000000"/>
          <w:sz w:val="30"/>
          <w:rtl/>
        </w:rPr>
        <w:t>فَيُسَمَّى جَوْرَبًا، وهُوَ الشُّرَّاب.</w:t>
      </w:r>
      <w:r>
        <w:br/>
      </w:r>
      <w:r>
        <w:rPr>
          <w:rFonts w:ascii="Times New Roman" w:hAnsi="Times New Roman"/>
          <w:color w:val="000000"/>
          <w:sz w:val="30"/>
          <w:rtl/>
        </w:rPr>
        <w:t>حُكْمُ المَسْحِ عَلَى الْخُفَّيْنِ:</w:t>
      </w:r>
      <w:r>
        <w:br/>
      </w:r>
      <w:r>
        <w:br/>
      </w:r>
      <w:r>
        <w:rPr>
          <w:rFonts w:ascii="Times New Roman" w:hAnsi="Times New Roman"/>
          <w:color w:val="000000"/>
          <w:sz w:val="30"/>
          <w:rtl/>
        </w:rPr>
        <w:t>المَسْحُ عَلَى الخُفَّينِ جَائِزٌ بِالْكِتَابِ وَالسُّنَّةِ وَإِجْمَاعِ أَهْلِ السُّنَّةِ.</w:t>
      </w:r>
      <w:r>
        <w:br/>
      </w:r>
      <w:r>
        <w:rPr>
          <w:rFonts w:ascii="Times New Roman" w:hAnsi="Times New Roman"/>
          <w:color w:val="000000"/>
          <w:sz w:val="30"/>
          <w:rtl/>
        </w:rPr>
        <w:t>دَلِيلُ الكِتَابِ : قَوْلُهُ تَعَالَى: ﴿يَتأَيُّهَا الَّذِينَ ءَامَنُوا إِذَا قُمْتُمْ إِلَى الصَّلَوَةِ فَاغْسِلُوا وُجُوهَكُمْ وَأَيْدِيَكُمْ إِلَى الْمَرَافِقِ وَامْسَحُوا بِرُءُوسِكُمْ وَأَرْجُلَكُمْ إِلَى الكعبين ) [المائدة:</w:t>
      </w:r>
      <w:r>
        <w:rPr>
          <w:rFonts w:ascii="Times New Roman" w:hAnsi="Times New Roman"/>
          <w:color w:val="000000"/>
          <w:sz w:val="30"/>
        </w:rPr>
        <w:t>1</w:t>
      </w:r>
      <w:r>
        <w:rPr>
          <w:rFonts w:ascii="Times New Roman" w:hAnsi="Times New Roman"/>
          <w:color w:val="000000"/>
          <w:sz w:val="30"/>
          <w:rtl/>
        </w:rPr>
        <w:t>] فإنَّها عَلَى قِرَاءَةِ الجُرِّ (وَأَرْجُلِكُمْ)) تَكُونُ مَعْطُوفَةٌ عَلى</w:t>
      </w:r>
      <w:r>
        <w:br/>
      </w:r>
      <w:r>
        <w:rPr>
          <w:rFonts w:ascii="Times New Roman" w:hAnsi="Times New Roman"/>
          <w:color w:val="000000"/>
          <w:sz w:val="30"/>
          <w:rtl/>
        </w:rPr>
        <w:t>الرُّؤوسِ، وَالعَامِلُ هُوَ امْسَحُوا فَيَدُلُّ ذَلِكَ عَلَى أَنَّ الرِّجْلَيْنِ تُمْسَحَانِ. فَإِنْ قَالَ قَائِلٌ: مَا الجُمْعُ بَينَ هَذِهِ القِرَاءَةِ وَقِرَاءَةِ النَّصْبِ وَأَرْجُلَكُمْ ) عَطْفًا عَلَى وُجُوهَكُمْ ؟</w:t>
      </w:r>
      <w:r>
        <w:br/>
      </w:r>
      <w:r>
        <w:rPr>
          <w:rFonts w:ascii="Times New Roman" w:hAnsi="Times New Roman"/>
          <w:color w:val="000000"/>
          <w:sz w:val="30"/>
          <w:rtl/>
        </w:rPr>
        <w:t>قُلْنَا: قَد يُقَالُ: إِنَّ الجَمْعَ بَينَهُما أَنْ نَغْسِلَ الرّجُلَ مَرَّةً وَأَنْ نَمْسَحَهَا مَرَّةً أُخْرَى، فَيَكُونُ اخْتِلافُ القِرَاءَتَينِ مِن بَابِ احْتِلافِ العَمَلَيْنِ، فَتَارَةٌ نَمْسَحُ، وَتَارَةً نَغْسِلُ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قرأها ابن كثير وحمزة وأبو عمرو بالجر ، وقرأها باقي السبعة بالنصب، انظر: السبعة في القراءات لابن مجاهد (ص: </w:t>
      </w:r>
      <w:r>
        <w:rPr>
          <w:rFonts w:ascii="Times New Roman" w:hAnsi="Times New Roman"/>
          <w:color w:val="000000"/>
          <w:sz w:val="30"/>
        </w:rPr>
        <w:t>٢٤٢</w:t>
      </w:r>
      <w:r>
        <w:rPr>
          <w:rFonts w:ascii="Times New Roman" w:hAnsi="Times New Roman"/>
          <w:color w:val="000000"/>
          <w:sz w:val="30"/>
          <w:rtl/>
        </w:rPr>
        <w:t>).</w:t>
      </w:r>
      <w:r>
        <w:br/>
      </w:r>
      <w:r>
        <w:br/>
      </w:r>
      <w:r>
        <w:rPr>
          <w:rFonts w:ascii="Times New Roman" w:hAnsi="Times New Roman"/>
          <w:color w:val="000000"/>
          <w:sz w:val="30"/>
          <w:rtl/>
        </w:rPr>
        <w:t>كتاب الطهارة ( باب المسح على الخفين )</w:t>
      </w:r>
      <w:r>
        <w:br/>
      </w:r>
      <w:r>
        <w:br/>
      </w:r>
      <w:r>
        <w:rPr>
          <w:rFonts w:ascii="Times New Roman" w:hAnsi="Times New Roman"/>
          <w:color w:val="000000"/>
          <w:sz w:val="30"/>
        </w:rPr>
        <w:t>۲۷۳</w:t>
      </w:r>
      <w:r>
        <w:br/>
      </w:r>
      <w:r>
        <w:br/>
      </w:r>
      <w:r>
        <w:rPr>
          <w:rFonts w:ascii="Times New Roman" w:hAnsi="Times New Roman"/>
          <w:color w:val="000000"/>
          <w:sz w:val="30"/>
          <w:rtl/>
        </w:rPr>
        <w:t>كَمَا فِي نَظَائِرِهِ الكَثِيرَةِ، لَكِنَّ هَذَا الجَمْعَ خَطَةٌ ؛ لأنَّهُ لَم يُعْهَدُ أَنَّ النَّبِيَّ ﷺ مَسَحَ قَدَمَيْهِ</w:t>
      </w:r>
      <w:r>
        <w:br/>
      </w:r>
      <w:r>
        <w:rPr>
          <w:rFonts w:ascii="Times New Roman" w:hAnsi="Times New Roman"/>
          <w:color w:val="000000"/>
          <w:sz w:val="30"/>
          <w:rtl/>
        </w:rPr>
        <w:t>وَهُمَا مَكْشُوفَتَانِ أَبَدًا ، وَعَلَى هَذَا فَيَكُونُ هَذَا الْجَمْعُ غَيْرَ وَارِدٍ لِعَدَمِ صِحَّتِهِ. إِذَنْ فَلا بُدَّ مِنْ جَمْعِ آخَرَ وَهُوَ أَنْ نَقُولَ: السُّنَّةُ بَيِّنَتْ مَتَى يَكُونُ غَسْلُ الرّجُلِ، وَمَتَى يَكُونُ مَسْحُ الرِّجْلِ؟ فَبَيَّنَتِ السُّنَّةُ أَنَّهُ إِذَا كَانَتِ الرِّجْلُ مَكْشُوفَةٌ فَفَرْضُهَا الغَسْلُ، وَإِذَا كَانَتْ مَسْتُورَةٌ فَفَرْضُهَا المَسْحُ، وَعَلَى هَذَا فَيُبَيِّنُ اخْتِلافَ القِرَاءَتَيْنِ مَا جَاءَ فِي السُّنَّةِ، وَبِذَلِكَ يَتِمُّ المَطْلُوبُ، وَهُوَ الاِسْتِدْلالُ بِالآيَةِ عَلَى جَوَازِ المَسْحِ</w:t>
      </w:r>
      <w:r>
        <w:br/>
      </w:r>
      <w:r>
        <w:br/>
      </w:r>
      <w:r>
        <w:rPr>
          <w:rFonts w:ascii="Times New Roman" w:hAnsi="Times New Roman"/>
          <w:color w:val="000000"/>
          <w:sz w:val="30"/>
          <w:rtl/>
        </w:rPr>
        <w:t>عَلَى الخُفَّيْنِ.</w:t>
      </w:r>
      <w:r>
        <w:br/>
      </w:r>
      <w:r>
        <w:br/>
      </w:r>
      <w:r>
        <w:rPr>
          <w:rFonts w:ascii="Times New Roman" w:hAnsi="Times New Roman"/>
          <w:color w:val="000000"/>
          <w:sz w:val="30"/>
          <w:rtl/>
        </w:rPr>
        <w:t>دَلِيلُ السُّنَّةِ: تَوَاتَرَتِ الْأَحَادِيثُ عَنِ النَّبِيِّ</w:t>
      </w:r>
      <w:r>
        <w:br/>
      </w:r>
      <w:r>
        <w:rPr>
          <w:rFonts w:ascii="Times New Roman" w:hAnsi="Times New Roman"/>
          <w:color w:val="000000"/>
          <w:sz w:val="30"/>
          <w:rtl/>
        </w:rPr>
        <w:t>ﷺ فِي الْمَسْحِ عَلَى الخَفَّيْنِ، وَفِي ذَلِكَ</w:t>
      </w:r>
      <w:r>
        <w:br/>
      </w:r>
      <w:r>
        <w:br/>
      </w:r>
      <w:r>
        <w:rPr>
          <w:rFonts w:ascii="Times New Roman" w:hAnsi="Times New Roman"/>
          <w:color w:val="000000"/>
          <w:sz w:val="30"/>
          <w:rtl/>
        </w:rPr>
        <w:t>يَقُولُ النَّاظِمُ :</w:t>
      </w:r>
      <w:r>
        <w:br/>
      </w:r>
      <w:r>
        <w:br/>
      </w:r>
      <w:r>
        <w:rPr>
          <w:rFonts w:ascii="Times New Roman" w:hAnsi="Times New Roman"/>
          <w:color w:val="000000"/>
          <w:sz w:val="30"/>
          <w:rtl/>
        </w:rPr>
        <w:t>ما تَوَاتَرَ حَدِيثُ مَنْ كَذَبْ وَمَنْ بَنَى اللَّهُ بَيْنَا وَاحْتَسَبْ وَرُؤْيَةٌ شَفَاعَةٌ وَالحَوْضُ وَمَسْحُ خُفَّيْنِ وَهَذِي بَعْضُ</w:t>
      </w:r>
      <w:r>
        <w:br/>
      </w:r>
      <w:r>
        <w:rPr>
          <w:rFonts w:ascii="Times New Roman" w:hAnsi="Times New Roman"/>
          <w:color w:val="000000"/>
          <w:sz w:val="30"/>
          <w:rtl/>
        </w:rPr>
        <w:t>الشَّاهِدُ مِنْ هَذَيْنِ البَيْتَيْنِ قَوْلُهُ: «وَمَسْحُ خُفَّيْنِ». قَالَ الإِمَامُ أَحْمَدُ : لَيْسَ فِي قَلْبِي مِنَ المَسْحِ شَيْءٌ، فِيهِ أَرْبَعُونَ حَدِيثًا عَنِ النَّبِيِّ وَأَصْحَابِهِ» (</w:t>
      </w:r>
      <w:r>
        <w:rPr>
          <w:rFonts w:ascii="Times New Roman" w:hAnsi="Times New Roman"/>
          <w:color w:val="000000"/>
          <w:sz w:val="30"/>
        </w:rPr>
        <w:t>۳</w:t>
      </w:r>
      <w:r>
        <w:rPr>
          <w:rFonts w:ascii="Times New Roman" w:hAnsi="Times New Roman"/>
          <w:color w:val="000000"/>
          <w:sz w:val="30"/>
          <w:rtl/>
        </w:rPr>
        <w:t>)، وَأَرْبَعُونَ حَدِيثًا جَمع كَثِيرٌ ، إِذَنْ: فَالكِتَابُ وَالسُّنَّةُ دَلَّا عَلَى جَوَازِ</w:t>
      </w:r>
      <w:r>
        <w:br/>
      </w:r>
      <w:r>
        <w:br/>
      </w:r>
      <w:r>
        <w:rPr>
          <w:rFonts w:ascii="Times New Roman" w:hAnsi="Times New Roman"/>
          <w:color w:val="000000"/>
          <w:sz w:val="30"/>
          <w:rtl/>
        </w:rPr>
        <w:t>(♥)</w:t>
      </w:r>
      <w:r>
        <w:br/>
      </w:r>
      <w:r>
        <w:br/>
      </w:r>
      <w:r>
        <w:rPr>
          <w:rFonts w:ascii="Times New Roman" w:hAnsi="Times New Roman"/>
          <w:color w:val="000000"/>
          <w:sz w:val="30"/>
          <w:rtl/>
        </w:rPr>
        <w:t>المَسْحِ عَلَى الخُفَّيْنِ.</w:t>
      </w:r>
      <w:r>
        <w:br/>
      </w:r>
      <w:r>
        <w:rPr>
          <w:rFonts w:ascii="Times New Roman" w:hAnsi="Times New Roman"/>
          <w:color w:val="000000"/>
          <w:sz w:val="30"/>
          <w:rtl/>
        </w:rPr>
        <w:t>دَلِيلُ الإِجَمَاعِ أَجْمَعَ أَهْلُ السُّنَّةِ عَلَى مَسْحِ الخَفَّيْنِ، وَخَالَفَ فِي ذَلِكَ الرَّافِضَةُ؛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ذكره الكتاني في نظم المتناثر (ص: (</w:t>
      </w:r>
      <w:r>
        <w:rPr>
          <w:rFonts w:ascii="Times New Roman" w:hAnsi="Times New Roman"/>
          <w:color w:val="000000"/>
          <w:sz w:val="30"/>
        </w:rPr>
        <w:t>۱۸</w:t>
      </w:r>
      <w:r>
        <w:rPr>
          <w:rFonts w:ascii="Times New Roman" w:hAnsi="Times New Roman"/>
          <w:color w:val="000000"/>
          <w:sz w:val="30"/>
          <w:rtl/>
        </w:rPr>
        <w:t>)، نقلا عن الشيخ أبي عبد الله محمد التاودي في حواشيه</w:t>
      </w:r>
      <w:r>
        <w:br/>
      </w:r>
      <w:r>
        <w:br/>
      </w:r>
      <w:r>
        <w:rPr>
          <w:rFonts w:ascii="Times New Roman" w:hAnsi="Times New Roman"/>
          <w:color w:val="000000"/>
          <w:sz w:val="30"/>
          <w:rtl/>
        </w:rPr>
        <w:t>على الجامع الصحيح.</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الروايتين والوجهين (</w:t>
      </w:r>
      <w:r>
        <w:rPr>
          <w:rFonts w:ascii="Times New Roman" w:hAnsi="Times New Roman"/>
          <w:color w:val="000000"/>
          <w:sz w:val="30"/>
        </w:rPr>
        <w:t>٩٨/١</w:t>
      </w:r>
      <w:r>
        <w:rPr>
          <w:rFonts w:ascii="Times New Roman" w:hAnsi="Times New Roman"/>
          <w:color w:val="000000"/>
          <w:sz w:val="30"/>
          <w:rtl/>
        </w:rPr>
        <w:t>)، والمغني (</w:t>
      </w:r>
      <w:r>
        <w:rPr>
          <w:rFonts w:ascii="Times New Roman" w:hAnsi="Times New Roman"/>
          <w:color w:val="000000"/>
          <w:sz w:val="30"/>
        </w:rPr>
        <w:t>٣٦٠/١</w:t>
      </w:r>
      <w:r>
        <w:rPr>
          <w:rFonts w:ascii="Times New Roman" w:hAnsi="Times New Roman"/>
          <w:color w:val="000000"/>
          <w:sz w:val="30"/>
          <w:rtl/>
        </w:rPr>
        <w:t>).</w:t>
      </w:r>
      <w:r>
        <w:br/>
      </w:r>
      <w:r>
        <w:br/>
      </w:r>
      <w:r>
        <w:rPr>
          <w:rFonts w:ascii="Times New Roman" w:hAnsi="Times New Roman"/>
          <w:color w:val="000000"/>
          <w:sz w:val="30"/>
        </w:rPr>
        <w:t>٢٧٤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وَلِذَلِكَ جَعَلَ بَعضُ أَهْلِ السُّنَّةِ مِنَ العَقِيدَةِ أَنْ نَمْسَحَ عَلَى الْخَفَيْنِ كَالطَّحَاوِيٌّ وَغَيْرِهِ؛</w:t>
      </w:r>
      <w:r>
        <w:br/>
      </w:r>
      <w:r>
        <w:rPr>
          <w:rFonts w:ascii="Times New Roman" w:hAnsi="Times New Roman"/>
          <w:color w:val="000000"/>
          <w:sz w:val="30"/>
          <w:rtl/>
        </w:rPr>
        <w:t>لِأَنَّ عَدَمَ المَسْح عَلَى الخَفَّيْنِ صَارَ مِنْ شِعَارِ الرَّافِضَةِ.</w:t>
      </w:r>
      <w:r>
        <w:br/>
      </w:r>
      <w:r>
        <w:rPr>
          <w:rFonts w:ascii="Times New Roman" w:hAnsi="Times New Roman"/>
          <w:color w:val="000000"/>
          <w:sz w:val="30"/>
          <w:rtl/>
        </w:rPr>
        <w:t>وَالعَجَبُ أَنَّ الرَّافِضَةَ يَقُولُونَ بِعَدَمِ المَسْحِ عَلَى الخُفَّيْنِ، وَفَرْضِ المَسْحِ عَلَى</w:t>
      </w:r>
      <w:r>
        <w:br/>
      </w:r>
      <w:r>
        <w:br/>
      </w:r>
      <w:r>
        <w:rPr>
          <w:rFonts w:ascii="Times New Roman" w:hAnsi="Times New Roman"/>
          <w:color w:val="000000"/>
          <w:sz w:val="30"/>
          <w:rtl/>
        </w:rPr>
        <w:t>الرّجْلَيْنِ.</w:t>
      </w:r>
      <w:r>
        <w:br/>
      </w:r>
      <w:r>
        <w:br/>
      </w:r>
      <w:r>
        <w:rPr>
          <w:rFonts w:ascii="Times New Roman" w:hAnsi="Times New Roman"/>
          <w:color w:val="000000"/>
          <w:sz w:val="30"/>
          <w:rtl/>
        </w:rPr>
        <w:t>أَوجه:</w:t>
      </w:r>
      <w:r>
        <w:br/>
      </w:r>
      <w:r>
        <w:br/>
      </w:r>
      <w:r>
        <w:rPr>
          <w:rFonts w:ascii="Times New Roman" w:hAnsi="Times New Roman"/>
          <w:color w:val="000000"/>
          <w:sz w:val="30"/>
          <w:rtl/>
        </w:rPr>
        <w:t>وَلِهَذَا قَالَ بَعضُ العُلَماءِ : إِنَّ الرَّافِضَةَ خَالَفُوا السُّنَّةَ فِي تَطْهِيرِ الرِّجْلِ مِن ثَلَاثَةِ</w:t>
      </w:r>
      <w:r>
        <w:br/>
      </w:r>
      <w:r>
        <w:br/>
      </w:r>
      <w:r>
        <w:rPr>
          <w:rFonts w:ascii="Times New Roman" w:hAnsi="Times New Roman"/>
          <w:color w:val="000000"/>
          <w:sz w:val="30"/>
          <w:rtl/>
        </w:rPr>
        <w:t>الوَجْهُ الأَوَّلُ: الْمَسْحُ بَدَلَ الغَسْلِ.</w:t>
      </w:r>
      <w:r>
        <w:br/>
      </w:r>
      <w:r>
        <w:br/>
      </w:r>
      <w:r>
        <w:rPr>
          <w:rFonts w:ascii="Times New Roman" w:hAnsi="Times New Roman"/>
          <w:color w:val="000000"/>
          <w:sz w:val="30"/>
          <w:rtl/>
        </w:rPr>
        <w:t>الوَجْهُ الثَّانِي: أَنَّهُم يَمْسَحُونَها إِلى العَظْمِ النَّاتِي فِي ظَهْرِ القَدَمِ، وَيَقُولُونَ: إِنَّ</w:t>
      </w:r>
      <w:r>
        <w:br/>
      </w:r>
      <w:r>
        <w:br/>
      </w:r>
      <w:r>
        <w:rPr>
          <w:rFonts w:ascii="Times New Roman" w:hAnsi="Times New Roman"/>
          <w:color w:val="000000"/>
          <w:sz w:val="30"/>
          <w:rtl/>
        </w:rPr>
        <w:t>هَذَانِ هُمَا الكَعْبَانِ.</w:t>
      </w:r>
      <w:r>
        <w:br/>
      </w:r>
      <w:r>
        <w:br/>
      </w:r>
      <w:r>
        <w:rPr>
          <w:rFonts w:ascii="Times New Roman" w:hAnsi="Times New Roman"/>
          <w:color w:val="000000"/>
          <w:sz w:val="30"/>
          <w:rtl/>
        </w:rPr>
        <w:t>الوَجْهُ الثَّالِثُ: أَنَّهُم يَمْنَعُونَ المَسْحَ عَلَى الْخُفَّيْنِ.</w:t>
      </w:r>
      <w:r>
        <w:br/>
      </w:r>
      <w:r>
        <w:rPr>
          <w:rFonts w:ascii="Times New Roman" w:hAnsi="Times New Roman"/>
          <w:color w:val="000000"/>
          <w:sz w:val="30"/>
          <w:rtl/>
        </w:rPr>
        <w:t>وَمِنَ العَجِيبِ أَيضًا: أَنَّ مِن جُمْلَةِ مَن رَوَى أَحَادِيثَ المسح عَلَى الحَقِّيْنِ إِمَامَ الأَئِمَّةِ عِندَهُم عَلَيَّ بنَ أَبِي طَالِبٍ رَوَاللَّهُ عَنْهُ، فَإِنَّهُ قَد رَوَى الْمَسْحَ عَلَى الْخُفَّيْنِ عَنِ النَّبِيِّ عَلَيْهِ الصَّلَاةُ وَالسَّلَامُ وَمَعَ ذَلِكَ يُنْكِرُونَهُ، مِمَّا يَدُلُّ عَلَى أَنَّ هَؤُلاءِ القَوْمِ يَتَّبِعونَ أَهْوَاءَهُمْ وَمَنْ أَضَلُّ مِمَّنِ اتَّبَعَ هَوَنهُ بِغَيْرِ هُدًى مِّنَ اللَّهِ إِنَّ اللَّهَ لَا يَهْدِى الْقَوْمَ الظَّالِمِينَ ﴾</w:t>
      </w:r>
      <w:r>
        <w:br/>
      </w:r>
      <w:r>
        <w:br/>
      </w:r>
      <w:r>
        <w:rPr>
          <w:rFonts w:ascii="Times New Roman" w:hAnsi="Times New Roman"/>
          <w:color w:val="000000"/>
          <w:sz w:val="30"/>
          <w:rtl/>
        </w:rPr>
        <w:t xml:space="preserve">[القصص : </w:t>
      </w:r>
      <w:r>
        <w:rPr>
          <w:rFonts w:ascii="Times New Roman" w:hAnsi="Times New Roman"/>
          <w:color w:val="000000"/>
          <w:sz w:val="30"/>
        </w:rPr>
        <w:t>٥٠</w:t>
      </w:r>
      <w:r>
        <w:rPr>
          <w:rFonts w:ascii="Times New Roman" w:hAnsi="Times New Roman"/>
          <w:color w:val="000000"/>
          <w:sz w:val="30"/>
          <w:rtl/>
        </w:rPr>
        <w:t>].</w:t>
      </w:r>
      <w:r>
        <w:br/>
      </w:r>
      <w:r>
        <w:br/>
      </w:r>
      <w:r>
        <w:rPr>
          <w:rFonts w:ascii="Times New Roman" w:hAnsi="Times New Roman"/>
          <w:color w:val="000000"/>
          <w:sz w:val="30"/>
          <w:rtl/>
        </w:rPr>
        <w:t>فدلائلُ المَسْحِ على الخُفَّيْنِ صَارَتْ ثَلَاثَةٌ.</w:t>
      </w:r>
      <w:r>
        <w:br/>
      </w:r>
      <w:r>
        <w:rPr>
          <w:rFonts w:ascii="Times New Roman" w:hAnsi="Times New Roman"/>
          <w:color w:val="000000"/>
          <w:sz w:val="30"/>
          <w:rtl/>
        </w:rPr>
        <w:t>فَإِنْ قَالَ قَائِلٌ : هَلِ الْأَفضَلُ المَسْحُ أَوِ الغَسْلُ؟</w:t>
      </w:r>
      <w:r>
        <w:br/>
      </w:r>
      <w:r>
        <w:rPr>
          <w:rFonts w:ascii="Times New Roman" w:hAnsi="Times New Roman"/>
          <w:color w:val="000000"/>
          <w:sz w:val="30"/>
          <w:rtl/>
        </w:rPr>
        <w:t>قُلْنَا: إِنَّ الأَفْضَلَ مَا كَانَ أَنْسَبَ لِوَضِعِ الرِّجْلِ، فَإِنْ كَانَتِ الرِّجْلُ مَستُورَةٌ بالخفَّيْنِ، فَالأَفْضَلُ المَسْحُ، وَلا يَنْزِعُ الخَفَّيْنِ، وَإِنْ كَانَتِ الرِّجْلُ مَكْشُوفَةٌ، فَالْأَفْضَلُ</w:t>
      </w:r>
      <w:r>
        <w:br/>
      </w:r>
      <w:r>
        <w:br/>
      </w:r>
      <w:r>
        <w:rPr>
          <w:rFonts w:ascii="Times New Roman" w:hAnsi="Times New Roman"/>
          <w:color w:val="000000"/>
          <w:sz w:val="30"/>
          <w:rtl/>
        </w:rPr>
        <w:t>كتاب الطهارة ( باب المسح على الخفين )</w:t>
      </w:r>
      <w:r>
        <w:br/>
      </w:r>
      <w:r>
        <w:br/>
      </w:r>
      <w:r>
        <w:rPr>
          <w:rFonts w:ascii="Times New Roman" w:hAnsi="Times New Roman"/>
          <w:color w:val="000000"/>
          <w:sz w:val="30"/>
        </w:rPr>
        <w:t>٢٧٥</w:t>
      </w:r>
      <w:r>
        <w:br/>
      </w:r>
      <w:r>
        <w:br/>
      </w:r>
      <w:r>
        <w:rPr>
          <w:rFonts w:ascii="Times New Roman" w:hAnsi="Times New Roman"/>
          <w:color w:val="000000"/>
          <w:sz w:val="30"/>
          <w:rtl/>
        </w:rPr>
        <w:t>الغَسْلُ، وَلا يَلْبَسُ الخَفَّيْنِ إِلَّا إِذَا انتَهَى مِنَ الوُضُوءِ، فَعَلَى هَذَا يَكُونُ الأَفْضَلُ فِي</w:t>
      </w:r>
      <w:r>
        <w:br/>
      </w:r>
      <w:r>
        <w:br/>
      </w:r>
      <w:r>
        <w:rPr>
          <w:rFonts w:ascii="Times New Roman" w:hAnsi="Times New Roman"/>
          <w:color w:val="000000"/>
          <w:sz w:val="30"/>
          <w:rtl/>
        </w:rPr>
        <w:t>ذلك مُرَاعَاةَ حَالِ الرِّجْلِ.</w:t>
      </w:r>
      <w:r>
        <w:br/>
      </w:r>
      <w:r>
        <w:br/>
      </w:r>
      <w:r>
        <w:rPr>
          <w:rFonts w:ascii="Times New Roman" w:hAnsi="Times New Roman"/>
          <w:color w:val="000000"/>
          <w:sz w:val="30"/>
          <w:rtl/>
        </w:rPr>
        <w:t>إِذَنْ: لا يُسَنُّ أَنْ يَلْبَسَ مِنْ أَجْلِ المَسْحِ، بَلْ إِنَّ بَعْضَ العُلَماءِ مَنَعَ مِنْ ذَلِكَ وَقَالَ: إِنَّهُ إِذَا لَبِسَ لِيَمْسَحَ، فَهُوَ تَحَايُلٌ عَلَى إِسْقَاطِ وَاجِبِ غَسْلِ الرِّجْلِ، فَيَكُونُ</w:t>
      </w:r>
      <w:r>
        <w:br/>
      </w:r>
      <w:r>
        <w:rPr>
          <w:rFonts w:ascii="Times New Roman" w:hAnsi="Times New Roman"/>
          <w:color w:val="000000"/>
          <w:sz w:val="30"/>
          <w:rtl/>
        </w:rPr>
        <w:t>حَرَامًا، لَكِنَّ الأَقْرَبَ أَنْ يُقالَ: إِنَّهُ لا يُسَنُّ وليس حَرَامًا.</w:t>
      </w:r>
      <w:r>
        <w:br/>
      </w:r>
      <w:r>
        <w:rPr>
          <w:rFonts w:ascii="Times New Roman" w:hAnsi="Times New Roman"/>
          <w:color w:val="000000"/>
          <w:sz w:val="30"/>
          <w:rtl/>
        </w:rPr>
        <w:t>فَإِذَا قَالَ قَائِلٌ: هَل يُشْتَرَطُ غَرَضٌ مُعَيَّنٌ فِي جَوَازِ الْمَسْحِ عَلَى الخَفَّيْنِ؟ بمعنى: هل لا بُدَّ أن يكون هناك حاجةٌ إلى لبسها، أو لا يُشْتَرَط؟</w:t>
      </w:r>
      <w:r>
        <w:br/>
      </w:r>
      <w:r>
        <w:rPr>
          <w:rFonts w:ascii="Times New Roman" w:hAnsi="Times New Roman"/>
          <w:color w:val="000000"/>
          <w:sz w:val="30"/>
          <w:rtl/>
        </w:rPr>
        <w:t>قُلْنَا: لَيْسَ شَرْطًا أَنْ يَكُونَ لُبْسُهُمَا لِحَاجَةٍ، بَلْ لَو لَبِسَ الخُفَّيْنِ أوِ الجَوَارِبَ فِي أَيَّامِ الصَّيْفِ جَازَ المَسْحُ، كَمَا هُوَ حَالُ كَثِيرٍ مِنَ النَّاسِ الآنَ مِنَ الْمُتْرَفِينَ الَّذِينَ يُرِيدُونَ أَنْ تَكُونَ أَقْدَامُهُمْ تَخُدُودِهِمْ، فَيَلْبَسُونَ حَتَّى فِي أَيَّامِ الصَّيْفِ.</w:t>
      </w:r>
      <w:r>
        <w:br/>
      </w:r>
      <w:r>
        <w:br/>
      </w:r>
      <w:r>
        <w:rPr>
          <w:rFonts w:ascii="Times New Roman" w:hAnsi="Times New Roman"/>
          <w:color w:val="000000"/>
          <w:sz w:val="30"/>
        </w:rPr>
        <w:t>۲۳</w:t>
      </w:r>
      <w:r>
        <w:rPr>
          <w:rFonts w:ascii="Times New Roman" w:hAnsi="Times New Roman"/>
          <w:color w:val="000000"/>
          <w:sz w:val="30"/>
          <w:rtl/>
        </w:rPr>
        <w:t xml:space="preserve"> - عَنِ الْمُغِيرَةِ بْنِ شُعْبَةَ رَضَ اللَّهُ عَنْهُ قَالَ: كُنْتُ مَعَ النَّبِيِّ ﷺ فِي سَفَرٍ، فَأَهْوَيْتُ لأَنْزِعَ خُفَّيْهِ، فَقَالَ: دَعْهُمَا ، فَإِنِّي أَدْخَلْتُهُمَا طَاهِرَتَيْنِ، فَمَسَحَ عَلَيْهِمَا ) .</w:t>
      </w:r>
      <w:r>
        <w:br/>
      </w:r>
      <w:r>
        <w:br/>
      </w:r>
      <w:r>
        <w:rPr>
          <w:rFonts w:ascii="Times New Roman" w:hAnsi="Times New Roman"/>
          <w:color w:val="000000"/>
          <w:sz w:val="30"/>
          <w:rtl/>
        </w:rPr>
        <w:t>الشرح</w:t>
      </w:r>
      <w:r>
        <w:br/>
      </w:r>
      <w:r>
        <w:br/>
      </w:r>
      <w:r>
        <w:rPr>
          <w:rFonts w:ascii="Times New Roman" w:hAnsi="Times New Roman"/>
          <w:color w:val="000000"/>
          <w:sz w:val="30"/>
          <w:rtl/>
        </w:rPr>
        <w:t>قَوْلُهُ: كُنْتُ مَعَ النَّبِيِّ ﷺ فِي سَفَرٍ: هَذَا السَّفَرُ هُوَ غَزْوَةُ تَبُوكَ، وَقَد غَذَا النَّبِيُّ تَبُوكَ في السَّنَةِ التَّاسِعَةِ مِنَ الهِجْرَةِ، وَكَانَ المَكَانُ بَارِدًا، وَكَانَ الْمُغِيرَةُ رَبَ للَّهُ عَنْهُ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إذا أدخل رجليه وهما طاهرتان، رقم (</w:t>
      </w:r>
      <w:r>
        <w:rPr>
          <w:rFonts w:ascii="Times New Roman" w:hAnsi="Times New Roman"/>
          <w:color w:val="000000"/>
          <w:sz w:val="30"/>
        </w:rPr>
        <w:t>٢٠٦</w:t>
      </w:r>
      <w:r>
        <w:rPr>
          <w:rFonts w:ascii="Times New Roman" w:hAnsi="Times New Roman"/>
          <w:color w:val="000000"/>
          <w:sz w:val="30"/>
          <w:rtl/>
        </w:rPr>
        <w:t>)، ومسلم: كتاب الطهارة، باب المسح على الخفين، رقم (</w:t>
      </w:r>
      <w:r>
        <w:rPr>
          <w:rFonts w:ascii="Times New Roman" w:hAnsi="Times New Roman"/>
          <w:color w:val="000000"/>
          <w:sz w:val="30"/>
        </w:rPr>
        <w:t>٢٧٤</w:t>
      </w:r>
      <w:r>
        <w:rPr>
          <w:rFonts w:ascii="Times New Roman" w:hAnsi="Times New Roman"/>
          <w:color w:val="000000"/>
          <w:sz w:val="30"/>
          <w:rtl/>
        </w:rPr>
        <w:t>).</w:t>
      </w:r>
      <w:r>
        <w:br/>
      </w:r>
      <w:r>
        <w:br/>
      </w:r>
      <w:r>
        <w:rPr>
          <w:rFonts w:ascii="Times New Roman" w:hAnsi="Times New Roman"/>
          <w:color w:val="000000"/>
          <w:sz w:val="30"/>
        </w:rPr>
        <w:t>٢٧٦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جُمْلَةِ الَّذِينَ يَخدُمُونَهُ في طَهَارَتِهِ، فَالنَّبِيُّ ﷺ انْطَلَقَ حَتَّى تَوَارَى عَنِ الْمُغِيرَةِ، فَقَضَى حَاجَتَهُ ثُمَّ جَاءَ، وَجَعَلَ يَتَوَضَّأُ، فَلَمَّا بَلَغَ الرَّجْلَيْنِ أَهْوَى المَغِيرَةُ رَضِوَاللَّهُ عَنْهُ لِيَنْزِعَ خُفَّيْهِ أَيْ: تَدَلَّ لِيَنْزِعَهُما فَقَالَ النَّبِيُّ : دَعْهُمَا» أي: اتْرُكْهُما فَإِنِّي أَدْخَلْتُهُما طَاهِرَتَيْنِ». وَالمَقصُودُ بِالَّذِي أُدْخِلَ في قَوْلِهِ: «أَدْخَلْتُهُمَا القَدَمَانِ، يعني: أَدْخَلَ القَدَمَ فِي الخفّ، لا أَنَّهُ أَدْخَلَ الخفَّ في القَدَمِ، فالدَّاخِلُ القَدَمُ، إِذَنْ: «أَدْخَلْتُهُما أَي: القَدَمَيْنِ طَاهِرَتَيْنِ ، أَي لَبِسَ الخَفَّيْنِ عَلَى طَهَارَةِ.</w:t>
      </w:r>
      <w:r>
        <w:br/>
      </w:r>
      <w:r>
        <w:rPr>
          <w:rFonts w:ascii="Times New Roman" w:hAnsi="Times New Roman"/>
          <w:color w:val="000000"/>
          <w:sz w:val="30"/>
          <w:rtl/>
        </w:rPr>
        <w:t>قَوْلُهُ: «فَمَسَحَ عَلَيْهِمَا: هَذَا هُوَ وَجْهُ الشَّاهِدِ، وَقَوْلُهُ: «فَمَسَحَ عَلَيْهِمَا: لَم</w:t>
      </w:r>
      <w:r>
        <w:br/>
      </w:r>
      <w:r>
        <w:rPr>
          <w:rFonts w:ascii="Times New Roman" w:hAnsi="Times New Roman"/>
          <w:color w:val="000000"/>
          <w:sz w:val="30"/>
          <w:rtl/>
        </w:rPr>
        <w:t>يَذْكُرِ التَّرْتِيبَ بَيْنَ الرَّجُلَيْنِ، فَيَحْتَمِلُ احْتِمَالَينِ:</w:t>
      </w:r>
      <w:r>
        <w:br/>
      </w:r>
      <w:r>
        <w:rPr>
          <w:rFonts w:ascii="Times New Roman" w:hAnsi="Times New Roman"/>
          <w:color w:val="000000"/>
          <w:sz w:val="30"/>
          <w:rtl/>
        </w:rPr>
        <w:t>الاحْتِمَالُ الأَوَّلُ : أَنَّهُ مَسَحَهُما جَمِيعًا فِي آنٍ وَاحِدٍ كَمَا يَمْسَحُ الْإِنْسَانُ الْأُذُنَيْنِ</w:t>
      </w:r>
      <w:r>
        <w:br/>
      </w:r>
      <w:r>
        <w:br/>
      </w:r>
      <w:r>
        <w:rPr>
          <w:rFonts w:ascii="Times New Roman" w:hAnsi="Times New Roman"/>
          <w:color w:val="000000"/>
          <w:sz w:val="30"/>
          <w:rtl/>
        </w:rPr>
        <w:t>جَمِيعًا فِي آنِ وَاحِدٍ.</w:t>
      </w:r>
      <w:r>
        <w:br/>
      </w:r>
      <w:r>
        <w:br/>
      </w:r>
      <w:r>
        <w:rPr>
          <w:rFonts w:ascii="Times New Roman" w:hAnsi="Times New Roman"/>
          <w:color w:val="000000"/>
          <w:sz w:val="30"/>
          <w:rtl/>
        </w:rPr>
        <w:t>وَجْهُهُ : أَنَّهُ لَمَّا انْتَقَلَ التَّطْهِيرُ مِنَ الغَسْلِ إِلَى المَسْحِ؛ خُفِّفَ فِي التَّرْتِيبِ، وَأَمَّا قِيَاسُهُمَا عَلَى الأُذُنَيْنِ فَقِيَاسُ مَعَ الْفَارِقِ؛ لِأَنَّ الأُذُنَيْنِ عُضْوٌ وَاحِدٌ؛ إِذْ إِنَّهَا مِنَ الرَّأْسِ، وَأَمَّا القَدَمَانِ فَكُلُّ وَاحِدٍ مِنْهُما عُضْوٌ مُسْتَقِلْ، لَكِنْ قَدْ يُقَالُ: إِنَّهُ لَمَّا خُفِّفَ التَّطْهِيرُ مِنَ الغَسْلِ إِلَى المَسْحِ تَبعَ ذَلِكَ التَّرْتِيبُ، وَصَارَ الإِنْسَانُ يَمْسَحُهُما مَعًا. الاحتمالُ الثَّانِي: أَنَّهُ مَسَحَ اليُمْنَى قَبْلَ اليُسْرَى.</w:t>
      </w:r>
      <w:r>
        <w:br/>
      </w:r>
      <w:r>
        <w:rPr>
          <w:rFonts w:ascii="Times New Roman" w:hAnsi="Times New Roman"/>
          <w:color w:val="000000"/>
          <w:sz w:val="30"/>
          <w:rtl/>
        </w:rPr>
        <w:t>وَجْهُهُ: أَنَّ المَسْحَ بَدَلْ عَنِ الغَسْلِ، وَالغَسْلُ مُرَتَّبٌ، يَبْدَأُ بِاليُمْنَى قَبْلَ الْيُسْرَى.</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جَوَازُ المَسْحِ عَلَى الخَفَّينِ فِي السَّفَرِ؛ لِقَولِه: «كُنتُ مَعَ النَّبِيِّ ﷺ</w:t>
      </w:r>
      <w:r>
        <w:br/>
      </w:r>
      <w:r>
        <w:br/>
      </w:r>
      <w:r>
        <w:rPr>
          <w:rFonts w:ascii="Times New Roman" w:hAnsi="Times New Roman"/>
          <w:color w:val="000000"/>
          <w:sz w:val="30"/>
          <w:rtl/>
        </w:rPr>
        <w:t>في سَفَر ...».</w:t>
      </w:r>
      <w:r>
        <w:br/>
      </w:r>
      <w:r>
        <w:br/>
      </w:r>
      <w:r>
        <w:rPr>
          <w:rFonts w:ascii="Times New Roman" w:hAnsi="Times New Roman"/>
          <w:color w:val="000000"/>
          <w:sz w:val="30"/>
          <w:rtl/>
        </w:rPr>
        <w:t>كتاب الطهارة ( باب المسح على الخفين )</w:t>
      </w:r>
      <w:r>
        <w:br/>
      </w:r>
      <w:r>
        <w:br/>
      </w:r>
      <w:r>
        <w:rPr>
          <w:rFonts w:ascii="Times New Roman" w:hAnsi="Times New Roman"/>
          <w:color w:val="000000"/>
          <w:sz w:val="30"/>
          <w:rtl/>
        </w:rPr>
        <w:t>وهل يجوز ذلك في الحَضَرِ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۲۷۷</w:t>
      </w:r>
      <w:r>
        <w:br/>
      </w:r>
      <w:r>
        <w:br/>
      </w:r>
      <w:r>
        <w:rPr>
          <w:rFonts w:ascii="Times New Roman" w:hAnsi="Times New Roman"/>
          <w:color w:val="000000"/>
          <w:sz w:val="30"/>
          <w:rtl/>
        </w:rPr>
        <w:t>الجَوابُ: نعمْ، يَجُوزُ المَسْحُ في الحَضَرِ؛ بِدَلِيلِ حَدِيثِ حُذَيْفَةَ الَّذِي سَيَأْتِي</w:t>
      </w:r>
      <w:r>
        <w:br/>
      </w:r>
      <w:r>
        <w:rPr>
          <w:rFonts w:ascii="Times New Roman" w:hAnsi="Times New Roman"/>
          <w:color w:val="000000"/>
          <w:sz w:val="30"/>
          <w:rtl/>
        </w:rPr>
        <w:t>مَعَنَا . وَلَكِنَّه قَيَّدَ ذَلِكَ بِالسَّفَرِ فِي قَوْلِهِ : كُنْتُ معَ النَّبِيِّ ﷺ فِي سَفَرٍ»؛ لِبَيَانِ الوَاقِعِ،</w:t>
      </w:r>
      <w:r>
        <w:br/>
      </w:r>
      <w:r>
        <w:rPr>
          <w:rFonts w:ascii="Times New Roman" w:hAnsi="Times New Roman"/>
          <w:color w:val="000000"/>
          <w:sz w:val="30"/>
          <w:rtl/>
        </w:rPr>
        <w:t>ومَا جَاءَ بَيَانًا لِلْوَاقِع فَإِنَّهُ لا مَنْهُومَ لَهُ، هَكَذَا قَالَ الْأُصُولِيُّونَ.</w:t>
      </w:r>
      <w:r>
        <w:br/>
      </w:r>
      <w:r>
        <w:rPr>
          <w:rFonts w:ascii="Times New Roman" w:hAnsi="Times New Roman"/>
          <w:color w:val="000000"/>
          <w:sz w:val="30"/>
          <w:rtl/>
        </w:rPr>
        <w:t>الفَائِدَةُ الثَّانِيَةُ: جَوَازُ مُعَاوَنَةِ الْمُتَوَفِّي؛ لِقَولِهِ: «فَأَهْوَيْتُ لِأَنْزِعَ خُفَّيْهِ».</w:t>
      </w:r>
      <w:r>
        <w:br/>
      </w:r>
      <w:r>
        <w:rPr>
          <w:rFonts w:ascii="Times New Roman" w:hAnsi="Times New Roman"/>
          <w:color w:val="000000"/>
          <w:sz w:val="30"/>
          <w:rtl/>
        </w:rPr>
        <w:t>الفَائِدَةُ الثَّالِثَةُ: جَوَازُ اسْتِخْدَامِ الحُرِّ؛ لِأَنَّ الْمُغِيرَةَ رَضِوَاللَّهُ عَنْهُ كَانَ حُرًّا، وَخَدَمَ</w:t>
      </w:r>
      <w:r>
        <w:br/>
      </w:r>
      <w:r>
        <w:br/>
      </w:r>
      <w:r>
        <w:rPr>
          <w:rFonts w:ascii="Times New Roman" w:hAnsi="Times New Roman"/>
          <w:color w:val="000000"/>
          <w:sz w:val="30"/>
          <w:rtl/>
        </w:rPr>
        <w:t>النَّبِي وَهَذَا شَرَفٌ وَمَنْقَبَةٌ له.</w:t>
      </w:r>
      <w:r>
        <w:br/>
      </w:r>
      <w:r>
        <w:rPr>
          <w:rFonts w:ascii="Times New Roman" w:hAnsi="Times New Roman"/>
          <w:color w:val="000000"/>
          <w:sz w:val="30"/>
          <w:rtl/>
        </w:rPr>
        <w:t>وَهَل يَجُوزُ أَنْ نَسأَلَ الحُر الخِدْمَةَ؟</w:t>
      </w:r>
      <w:r>
        <w:br/>
      </w:r>
      <w:r>
        <w:br/>
      </w:r>
      <w:r>
        <w:rPr>
          <w:rFonts w:ascii="Times New Roman" w:hAnsi="Times New Roman"/>
          <w:color w:val="000000"/>
          <w:sz w:val="30"/>
          <w:rtl/>
        </w:rPr>
        <w:t xml:space="preserve">الجَوَابُ فِي هَذَا تَفْصِيلُ، فَإِنْ كَانَ يَرَى أَنَّ مِنَ النَّةِ عَلَيْهِ أَنْ تَسْتَخْدِمَهُ، وَأَنَّهُ يَفْرَحُ بِذَلكَ، فَاسْتَخْدِمُهُ ، لَكنْ بِنِيَّةِ إِدْخَالِ السُّرورِ عَلَيْهِ، لَا بِنِيَّةِ إِهَانَتِهِ بِالخِدْمَةِ، أَمَّا إِنْ كَانَ يَرَى أَنَّ أَمْرَكَ إِيَّاهُ ثَقِيلُ، وَأَنَّهُ لَم يَمْتَيْلْ إِلَّا حَيَاءٌ وَخَجَلًا؛ فَلَا تَسْتَخْدِمُهُ.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وإِذا كَانَ الحُرُّ شَرِيكًا مع آخَرِينَ فِي عَمَلٍ، أَو يَعِيشُ مَعَ أُناسٍ آخَرِينَ في بَيتٍ وَاحِدٍ، وَالكُلُّ يُشَارِكُ في </w:t>
      </w:r>
      <w:proofErr w:type="gramStart"/>
      <w:r>
        <w:rPr>
          <w:rFonts w:ascii="Times New Roman" w:hAnsi="Times New Roman"/>
          <w:color w:val="000000"/>
          <w:sz w:val="30"/>
          <w:rtl/>
        </w:rPr>
        <w:t>العَمَلِ ،</w:t>
      </w:r>
      <w:proofErr w:type="gramEnd"/>
      <w:r>
        <w:rPr>
          <w:rFonts w:ascii="Times New Roman" w:hAnsi="Times New Roman"/>
          <w:color w:val="000000"/>
          <w:sz w:val="30"/>
          <w:rtl/>
        </w:rPr>
        <w:t xml:space="preserve"> فَيَأْمُرُ أَحَدُهُمُ الْآخَرَ أَنْ يُحْضِرَ حَاجَةً مِنَ السُّوقِ، فَنَجِدُ الآخَرَ يَتَلَكُأُ والحاجة للجميع، هل هذا يُعَدُّ مِنَ السُّؤَالِ المَنْمومِ؟ فالجَوَابُ: لا، فَهَؤُلاءِ مُشْتَرِكُونَ فِي المَصْلَحَةِ، يعني: إذا كانوا مجموعة وكُلُّ واحدٍ منهم يَخْدُمُ الثَّانِيَ لا يُعَدُّ هذا منَ السُّؤَالِ المذموم، ولكِنْ فِي مِثْلِ هذه الحالِ أَرَى أَنْ يُرَتِّبُوا أَنْفُسَهُمْ وَيُخَصَّصَ لِكُلِّ وَاحِدٍ عَمَلٌ مُعَيَّنٌ، وَيُرَغْبَ بَعْضُهُمْ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المسح على الخفين، رقم (</w:t>
      </w:r>
      <w:r>
        <w:rPr>
          <w:rFonts w:ascii="Times New Roman" w:hAnsi="Times New Roman"/>
          <w:color w:val="000000"/>
          <w:sz w:val="30"/>
        </w:rPr>
        <w:t>۲۷۳</w:t>
      </w:r>
      <w:r>
        <w:rPr>
          <w:rFonts w:ascii="Times New Roman" w:hAnsi="Times New Roman"/>
          <w:color w:val="000000"/>
          <w:sz w:val="30"/>
          <w:rtl/>
        </w:rPr>
        <w:t>).</w:t>
      </w:r>
      <w:r>
        <w:br/>
      </w:r>
      <w:r>
        <w:br/>
      </w:r>
      <w:r>
        <w:rPr>
          <w:rFonts w:ascii="Times New Roman" w:hAnsi="Times New Roman"/>
          <w:color w:val="000000"/>
          <w:sz w:val="30"/>
        </w:rPr>
        <w:t>۲۷۸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بَعْضًا، إِذَا قَدَّمَ لِضَيْفِ شَيْئًا - مَثَلًا - فَيُقَالُ لَهُ: أَنْتَ مِمَّنْ يُكْرِمُونَ الضَّيْفَ، وَهَذَا مِنَ الإِيمَانِ بِاللهِ، وَهَكَذَا يُحَدِّدُونَ الَهَامَّ، وَيَحْتَسِبُونَ الأَجْرَ؛ لِأَنَّ تَحْدِيدَ المَسْؤُولِيَّةِ مِنْ نَجَاحِ العَمَلِيَّةِ؛ وَلِهَذَا إذا ضَاعَتِ المَسؤولِيَّةُ، وَلَيْسَ هُنَاكَ إِنْسَانٌ مَسْئُولٌ عَنْ شَيْءٍ مُعَيَّنِ، فَسَدَتِ الأَحْوَالُ.</w:t>
      </w:r>
      <w:r>
        <w:br/>
      </w:r>
      <w:r>
        <w:rPr>
          <w:rFonts w:ascii="Times New Roman" w:hAnsi="Times New Roman"/>
          <w:color w:val="000000"/>
          <w:sz w:val="30"/>
          <w:rtl/>
        </w:rPr>
        <w:t>كما يُوجَدُ كَثِيرًا تَجِدُ الوَاحِدَ إذا لم يَكُنْ هناك شَيْءٌ مُحَمَّدٌ لو أَمَرْتَهُ بما دونَ</w:t>
      </w:r>
      <w:r>
        <w:br/>
      </w:r>
      <w:r>
        <w:br/>
      </w:r>
      <w:r>
        <w:rPr>
          <w:rFonts w:ascii="Times New Roman" w:hAnsi="Times New Roman"/>
          <w:color w:val="000000"/>
          <w:sz w:val="30"/>
          <w:rtl/>
        </w:rPr>
        <w:t>حَقِّهِ لَرَأَى أَنَّ هَذا ثَقِيلٌ عَلَيْهِ.</w:t>
      </w:r>
      <w:r>
        <w:br/>
      </w:r>
      <w:r>
        <w:br/>
      </w:r>
      <w:r>
        <w:rPr>
          <w:rFonts w:ascii="Times New Roman" w:hAnsi="Times New Roman"/>
          <w:color w:val="000000"/>
          <w:sz w:val="30"/>
          <w:rtl/>
        </w:rPr>
        <w:t>لابسا .</w:t>
      </w:r>
      <w:r>
        <w:br/>
      </w:r>
      <w:r>
        <w:br/>
      </w:r>
      <w:r>
        <w:rPr>
          <w:rFonts w:ascii="Times New Roman" w:hAnsi="Times New Roman"/>
          <w:color w:val="000000"/>
          <w:sz w:val="30"/>
          <w:rtl/>
        </w:rPr>
        <w:t>الفَائِدَةُ الرَّابِعَةُ: جَوَازُ المَسْحِ عَلَى الخَفَّينِ، وَأَنَّهُ أَفْضَلُ مِنَ الغَسْلِ لَنْ كَانَ</w:t>
      </w:r>
      <w:r>
        <w:br/>
      </w:r>
      <w:r>
        <w:br/>
      </w:r>
      <w:r>
        <w:rPr>
          <w:rFonts w:ascii="Times New Roman" w:hAnsi="Times New Roman"/>
          <w:color w:val="000000"/>
          <w:sz w:val="30"/>
          <w:rtl/>
        </w:rPr>
        <w:t>وَتُؤْخَذُ مِن قَوْلِهِ: «دَعْهُمَا»، «فَمَسَحَ عَلَيْهِمَا، وَهَذَا يَدُلُّ عَلَى مَا ذَكَرْنَاهُ مِنْ</w:t>
      </w:r>
      <w:r>
        <w:br/>
      </w:r>
      <w:r>
        <w:br/>
      </w:r>
      <w:r>
        <w:rPr>
          <w:rFonts w:ascii="Times New Roman" w:hAnsi="Times New Roman"/>
          <w:color w:val="000000"/>
          <w:sz w:val="30"/>
          <w:rtl/>
        </w:rPr>
        <w:t>أَنَّ الْأَفْضَلَ اعْتِبَارُ حَالِ القَدَمِ.</w:t>
      </w:r>
      <w:r>
        <w:br/>
      </w:r>
      <w:r>
        <w:br/>
      </w:r>
      <w:r>
        <w:rPr>
          <w:rFonts w:ascii="Times New Roman" w:hAnsi="Times New Roman"/>
          <w:color w:val="000000"/>
          <w:sz w:val="30"/>
          <w:rtl/>
        </w:rPr>
        <w:t xml:space="preserve">الفَائِدَةُ الخَامِسَةُ : أَنَّهُ لا يُمْسَحُ عَلَى الخَفَّيْنِ إِلَّا إِذا أَدْخَلَ القَدَمَيْنِ طَاهِرَتَيْنِ، يعني: إِلَّا إِذَا لَبِسَهُما عَلَى طَهَارَةٍ؛ لِأَنَّهُ عَلَّلَ هَذَا بِقَوْلِهِ: «فَإِنِّي أَدْخَلْتُهُمَا طَاهِرَتَيْنِ». فَإِنْ قَالَ قَائِلٌ: إِنَّ مَعْنى قَوْلِ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دَعْهُمَا فَإِنِّي أَدْخَلْتُهُمَا طَاهِرَتَيْنِ»</w:t>
      </w:r>
      <w:r>
        <w:br/>
      </w:r>
      <w:r>
        <w:rPr>
          <w:rFonts w:ascii="Times New Roman" w:hAnsi="Times New Roman"/>
          <w:color w:val="000000"/>
          <w:sz w:val="30"/>
          <w:rtl/>
        </w:rPr>
        <w:t xml:space="preserve">أَنَّهُ لا يُشْتَرَطُ في الطَّهَارَةِ طَهَارَةُ البَدَنِ، وَإِنَّما يُشْتَرَطُ طَهَارَةُ القَدَمَيْنِ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فَالَجَوَابُ: أَنَّ هَذَا قَوْلٌ مَرْدُودٌ؛ لِأَنَّهُ مِنَ المَعْلُومِ أَنَّ رِجْلَ الرَّسُولِ - صلَّى اللهُ عَليْهِ وعَلَى آلِهِ وَسَلَّمَ - لَيسَتْ نَجِسَةٌ، مَنْ يَقولُ: إِنَّهَا مُتَنَجِّسةٌ ثم طَهَّرَهَا مِنَ النَّجاسةِ؟! وأمَّا قَوْلُهُ: «طاهِرَتَيْنِ» فإنَّها تَعْني أنَّها قَبْلَ ذلك نَجِسةٌ نَجاسةَ حَدَثٍ، وليست نَجاسةٌ حِرِّيَّةٌ قَطْعًا؛ لِقَوْلِهِ تَعَالَى: ﴿مَا يُرِيدُ اللَّهُ لِيَجْعَلَ عَلَيْكُم مِّنْ</w:t>
      </w:r>
      <w:r>
        <w:br/>
      </w:r>
      <w:r>
        <w:br/>
      </w:r>
      <w:r>
        <w:rPr>
          <w:rFonts w:ascii="Times New Roman" w:hAnsi="Times New Roman"/>
          <w:color w:val="000000"/>
          <w:sz w:val="30"/>
          <w:rtl/>
        </w:rPr>
        <w:t xml:space="preserve">حَرَجٍ وَلَكِن يُرِيدُ لِيُطَهِّرَكُمْ ﴾ [المائدة: </w:t>
      </w:r>
      <w:r>
        <w:rPr>
          <w:rFonts w:ascii="Times New Roman" w:hAnsi="Times New Roman"/>
          <w:color w:val="000000"/>
          <w:sz w:val="30"/>
        </w:rPr>
        <w:t>٦</w:t>
      </w:r>
      <w:r>
        <w:rPr>
          <w:rFonts w:ascii="Times New Roman" w:hAnsi="Times New Roman"/>
          <w:color w:val="000000"/>
          <w:sz w:val="30"/>
          <w:rtl/>
        </w:rPr>
        <w:t>].</w:t>
      </w:r>
      <w:r>
        <w:br/>
      </w:r>
      <w:r>
        <w:br/>
      </w:r>
      <w:r>
        <w:rPr>
          <w:rFonts w:ascii="Times New Roman" w:hAnsi="Times New Roman"/>
          <w:color w:val="000000"/>
          <w:sz w:val="30"/>
          <w:rtl/>
        </w:rPr>
        <w:t>كتاب الطهارة ( باب المسح على الخفين )</w:t>
      </w:r>
      <w:r>
        <w:br/>
      </w:r>
      <w:r>
        <w:br/>
      </w:r>
      <w:r>
        <w:rPr>
          <w:rFonts w:ascii="Times New Roman" w:hAnsi="Times New Roman"/>
          <w:color w:val="000000"/>
          <w:sz w:val="30"/>
          <w:rtl/>
        </w:rPr>
        <w:t>إِذَنْ: مِنْ شُرُوطِ جَوَازِ المَسْحِ عَلَى الخَفَّيْنِ فِي هَذَا الحَدِيثِ الطَّهَارَةُ.</w:t>
      </w:r>
      <w:r>
        <w:br/>
      </w:r>
      <w:r>
        <w:rPr>
          <w:rFonts w:ascii="Times New Roman" w:hAnsi="Times New Roman"/>
          <w:color w:val="000000"/>
          <w:sz w:val="30"/>
          <w:rtl/>
        </w:rPr>
        <w:t>وَهُنَاكَ شَرطَانِ آخَرَانِ لَم يُذكَرَا فِي هَذَا الحَدِيثِ:</w:t>
      </w:r>
      <w:r>
        <w:br/>
      </w:r>
      <w:r>
        <w:br/>
      </w:r>
      <w:r>
        <w:rPr>
          <w:rFonts w:ascii="Times New Roman" w:hAnsi="Times New Roman"/>
          <w:color w:val="000000"/>
          <w:sz w:val="30"/>
        </w:rPr>
        <w:t>۲۷۹</w:t>
      </w:r>
      <w:r>
        <w:br/>
      </w:r>
      <w:r>
        <w:br/>
      </w:r>
      <w:r>
        <w:rPr>
          <w:rFonts w:ascii="Times New Roman" w:hAnsi="Times New Roman"/>
          <w:color w:val="000000"/>
          <w:sz w:val="30"/>
          <w:rtl/>
        </w:rPr>
        <w:t>الأَوَّلُ: أَنْ يَكُونَ في الحَدَثِ الأَصْغَرِ؛ حِدِيثِ صَفْوَانَ بنِ عَمَّالٍ رَضِيَ اللَّهُ عَنْهُ إِلَّا مِنْ جَنَابَةٍ، وَلَكِنْ مِنْ غَائِطِ وَبَوْلٍ، وَنَوْمِ ) ، وَلأَنَّ الطَّهَارَةَ الكُبْرَى لَيسَ فِيهَا مَسُوحٌ؛ لأنَّها طَهَارَةٌ مُغَلَّظَةٌ فِي كَيْفِيَّتِهَا وَكَمِّيَّتِهَا، فَلَيسَ فِيهَا مَسْحٌ، وَهِيَ عَامَّةٌ لِكُلِّ</w:t>
      </w:r>
      <w:r>
        <w:br/>
      </w:r>
      <w:r>
        <w:br/>
      </w:r>
      <w:r>
        <w:rPr>
          <w:rFonts w:ascii="Times New Roman" w:hAnsi="Times New Roman"/>
          <w:color w:val="000000"/>
          <w:sz w:val="30"/>
          <w:rtl/>
        </w:rPr>
        <w:t>البَدَنِ.</w:t>
      </w:r>
      <w:r>
        <w:br/>
      </w:r>
      <w:r>
        <w:br/>
      </w:r>
      <w:r>
        <w:rPr>
          <w:rFonts w:ascii="Times New Roman" w:hAnsi="Times New Roman"/>
          <w:color w:val="000000"/>
          <w:sz w:val="30"/>
          <w:rtl/>
        </w:rPr>
        <w:t>الثَّاني: أَنْ يَكُونَ ذَلِكَ فِي المُدَّةِ المُحَدَّدَةِ شَرْعًا، وَهِيَ يَوْمٌ وَلَيْلَةٌ) لِلمُقِيمِ، و (ثَلاثَةُ أَيَّامٍ بِلَيَالِيهِنَّ لِلمُسَافِرِ؛ حَديثِ عَليِّ بنِ أَبِي طَالب رَضِوَاللَّهُ عَنْهُ أَنَّ النَّبِيَّ ﷺ جَعَلَ يَوْمًا وَلَيْلَةٌ لِلْمُقِيمِ، وَثَلاثَةَ أَيَّامٍ بِلَيَالِيهِنَّ لِلْمُسَافِرِ ، يعني: في المَسْحِ على</w:t>
      </w:r>
      <w:r>
        <w:br/>
      </w:r>
      <w:r>
        <w:br/>
      </w:r>
      <w:r>
        <w:rPr>
          <w:rFonts w:ascii="Times New Roman" w:hAnsi="Times New Roman"/>
          <w:color w:val="000000"/>
          <w:sz w:val="30"/>
          <w:rtl/>
        </w:rPr>
        <w:t>الخفَّيْنِ، فَإِنِ انْتَهَتِ المُدَّةُ امْتَنَعَ المَسْحُ.</w:t>
      </w:r>
      <w:r>
        <w:br/>
      </w:r>
      <w:r>
        <w:rPr>
          <w:rFonts w:ascii="Times New Roman" w:hAnsi="Times New Roman"/>
          <w:color w:val="000000"/>
          <w:sz w:val="30"/>
          <w:rtl/>
        </w:rPr>
        <w:t>فتكُونُ شُروط المَسْحِ عَلَى الفَّيْنِ ثَلاثَةٌ.</w:t>
      </w:r>
      <w:r>
        <w:br/>
      </w:r>
      <w:r>
        <w:rPr>
          <w:rFonts w:ascii="Times New Roman" w:hAnsi="Times New Roman"/>
          <w:color w:val="000000"/>
          <w:sz w:val="30"/>
          <w:rtl/>
        </w:rPr>
        <w:t>فإنْ قَالَ قائِلٌ: وهل تَنتَقِضُ الطَّهارة إذا انْتَهَتِ المُدَّةُ؟</w:t>
      </w:r>
      <w:r>
        <w:br/>
      </w:r>
      <w:r>
        <w:rPr>
          <w:rFonts w:ascii="Times New Roman" w:hAnsi="Times New Roman"/>
          <w:color w:val="000000"/>
          <w:sz w:val="30"/>
          <w:rtl/>
        </w:rPr>
        <w:t>فالجَوابُ : في ذلك خِلافُ بين العُلَماء، والصَّحِيحُ أَنَّهَا لا تَنتَقِضُ، لَكِنَّ الَّذِي يَنْقَطِعُ هُوَ المَسْحُ، فَإِنْ نَسِيَ وَمَسَحَ عَلَيْهِمَا بَعْدَ انْتِهَاءِ المُدَّةِ، وَصَلَّى، أَمَرْنَاهُ بِإِعَادَةِ الوُضُوءِ بَعْدَ نَزْعِهَا، وَبِإِعَادَةِ الصَّلاةِ؛ لِأَنَّهُ صَلَّى بِغَيْرِ طَهَارَةِ.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٢٣٩/٤</w:t>
      </w:r>
      <w:r>
        <w:rPr>
          <w:rFonts w:ascii="Times New Roman" w:hAnsi="Times New Roman"/>
          <w:color w:val="000000"/>
          <w:sz w:val="30"/>
          <w:rtl/>
        </w:rPr>
        <w:t>)، والترمذي: كتاب الطهارة، باب المسح على الخفين للمسافر، رقم (</w:t>
      </w:r>
      <w:r>
        <w:rPr>
          <w:rFonts w:ascii="Times New Roman" w:hAnsi="Times New Roman"/>
          <w:color w:val="000000"/>
          <w:sz w:val="30"/>
        </w:rPr>
        <w:t>٩٦</w:t>
      </w:r>
      <w:r>
        <w:rPr>
          <w:rFonts w:ascii="Times New Roman" w:hAnsi="Times New Roman"/>
          <w:color w:val="000000"/>
          <w:sz w:val="30"/>
          <w:rtl/>
        </w:rPr>
        <w:t>)، والنسائي: كتاب الطهارة، باب الوضوء من الغائط والبول، رقم (</w:t>
      </w:r>
      <w:r>
        <w:rPr>
          <w:rFonts w:ascii="Times New Roman" w:hAnsi="Times New Roman"/>
          <w:color w:val="000000"/>
          <w:sz w:val="30"/>
        </w:rPr>
        <w:t>١٥٨</w:t>
      </w:r>
      <w:r>
        <w:rPr>
          <w:rFonts w:ascii="Times New Roman" w:hAnsi="Times New Roman"/>
          <w:color w:val="000000"/>
          <w:sz w:val="30"/>
          <w:rtl/>
        </w:rPr>
        <w:t>)، وابن ماجه: كتاب الطهارة، باب الوضوء من النوم، رقم (</w:t>
      </w:r>
      <w:r>
        <w:rPr>
          <w:rFonts w:ascii="Times New Roman" w:hAnsi="Times New Roman"/>
          <w:color w:val="000000"/>
          <w:sz w:val="30"/>
        </w:rPr>
        <w:t>٤٧٨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الطهارة، باب التوقيت في المسح على الخفين، رقم (</w:t>
      </w:r>
      <w:r>
        <w:rPr>
          <w:rFonts w:ascii="Times New Roman" w:hAnsi="Times New Roman"/>
          <w:color w:val="000000"/>
          <w:sz w:val="30"/>
        </w:rPr>
        <w:t>٢٧٦</w:t>
      </w:r>
      <w:r>
        <w:rPr>
          <w:rFonts w:ascii="Times New Roman" w:hAnsi="Times New Roman"/>
          <w:color w:val="000000"/>
          <w:sz w:val="30"/>
          <w:rtl/>
        </w:rPr>
        <w:t>).</w:t>
      </w:r>
      <w:r>
        <w:br/>
      </w:r>
      <w:r>
        <w:br/>
      </w:r>
      <w:r>
        <w:rPr>
          <w:rFonts w:ascii="Times New Roman" w:hAnsi="Times New Roman"/>
          <w:color w:val="000000"/>
          <w:sz w:val="30"/>
        </w:rPr>
        <w:t>۲۸۰</w:t>
      </w:r>
      <w:r>
        <w:br/>
      </w:r>
      <w:r>
        <w:br/>
      </w:r>
      <w:r>
        <w:rPr>
          <w:rFonts w:ascii="Times New Roman" w:hAnsi="Times New Roman"/>
          <w:color w:val="000000"/>
          <w:sz w:val="30"/>
          <w:rtl/>
        </w:rPr>
        <w:t>عَلَيْهِ؟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إِذَا مَسَحَ عَلى حُفٌ، ثُمَّ خَلَعَهُ، وَأَعَادَهُ مَرَّةً أُخْرَى، هَل يَمْسَحُ</w:t>
      </w:r>
      <w:r>
        <w:br/>
      </w:r>
      <w:r>
        <w:br/>
      </w:r>
      <w:r>
        <w:rPr>
          <w:rFonts w:ascii="Times New Roman" w:hAnsi="Times New Roman"/>
          <w:color w:val="000000"/>
          <w:sz w:val="30"/>
          <w:rtl/>
        </w:rPr>
        <w:t>فالجَوَابُ : لا يَمْسَحُ عَلَيْهِ؛ لِأَنَّ القَاعِدَةَ تَقولُ: «مَتَى نُزِعَ الْمَمْسُوحُ امْتَنَعَ الْمَسْحُ</w:t>
      </w:r>
      <w:r>
        <w:br/>
      </w:r>
      <w:r>
        <w:br/>
      </w:r>
      <w:r>
        <w:rPr>
          <w:rFonts w:ascii="Times New Roman" w:hAnsi="Times New Roman"/>
          <w:color w:val="000000"/>
          <w:sz w:val="30"/>
          <w:rtl/>
        </w:rPr>
        <w:t>عَلَيْهِ مَرَّةٌ ثانيةً».</w:t>
      </w:r>
      <w:r>
        <w:br/>
      </w:r>
      <w:r>
        <w:br/>
      </w:r>
      <w:r>
        <w:rPr>
          <w:rFonts w:ascii="Times New Roman" w:hAnsi="Times New Roman"/>
          <w:color w:val="000000"/>
          <w:sz w:val="30"/>
          <w:rtl/>
        </w:rPr>
        <w:t>فإنْ قَالَ قَائِلٌ: مَتى تَبْتَدِئُ مُدَّةُ المَسْحِ؟</w:t>
      </w:r>
      <w:r>
        <w:br/>
      </w:r>
      <w:r>
        <w:br/>
      </w:r>
      <w:r>
        <w:rPr>
          <w:rFonts w:ascii="Times New Roman" w:hAnsi="Times New Roman"/>
          <w:color w:val="000000"/>
          <w:sz w:val="30"/>
          <w:rtl/>
        </w:rPr>
        <w:t>فَالجَوَابُ : تَبْدَأُ المُدَّهُ - عَلَى القَوْلِ الرَّاحِحِ- مِنْ أَوَّلِ مَسْحٍ بَعْدَ حَدَثٍ، فَإِنْ لَبِسَ لِصَلاةِ الفَجْرِ وَلَمْ يَمْسَحْ إِلَّا لِصَلاةِ الظُّهْرِ، فَهُنَا ابْتَدَأَتِ المُدَّةُ مِنْ صَلاةِ</w:t>
      </w:r>
      <w:r>
        <w:br/>
      </w:r>
      <w:r>
        <w:br/>
      </w:r>
      <w:r>
        <w:rPr>
          <w:rFonts w:ascii="Times New Roman" w:hAnsi="Times New Roman"/>
          <w:color w:val="000000"/>
          <w:sz w:val="30"/>
          <w:rtl/>
        </w:rPr>
        <w:t>الظُّهْرِ، وَعَلَى هَذَا فَقِسْ.</w:t>
      </w:r>
      <w:r>
        <w:br/>
      </w:r>
      <w:r>
        <w:br/>
      </w:r>
      <w:r>
        <w:rPr>
          <w:rFonts w:ascii="Times New Roman" w:hAnsi="Times New Roman"/>
          <w:color w:val="000000"/>
          <w:sz w:val="30"/>
          <w:rtl/>
        </w:rPr>
        <w:t>فإِنْ قالَ قائِلٌ: إِذا مَسَحَ تَجْدِيدًا للوضوء هل تَبْدَأُ المُدَّةُ؟</w:t>
      </w:r>
      <w:r>
        <w:br/>
      </w:r>
      <w:r>
        <w:rPr>
          <w:rFonts w:ascii="Times New Roman" w:hAnsi="Times New Roman"/>
          <w:color w:val="000000"/>
          <w:sz w:val="30"/>
          <w:rtl/>
        </w:rPr>
        <w:t>فَالجَوابُ: الظَّاهِرُ أَنَّ ابْتِدَاءَ المُدَّةِ مِنَ المَسْحِ بعدَ الحَدَثِ، وَأَنَّ هَذَا لَا يُعْتَبَرُ. فإِنْ قَالَ قائِلٌ: وهل يُشْتَرَطُ أَنْ يَكُونَ الخَفَّانِ طَاهِرَيْنِ؟</w:t>
      </w:r>
      <w:r>
        <w:br/>
      </w:r>
      <w:r>
        <w:rPr>
          <w:rFonts w:ascii="Times New Roman" w:hAnsi="Times New Roman"/>
          <w:color w:val="000000"/>
          <w:sz w:val="30"/>
          <w:rtl/>
        </w:rPr>
        <w:t>فالجَوَابُ: نعم، يُشْتَرَطُ أَنْ يَكُونَ الخَفَّانِ طَاهِرَيْنِ، فَإِنْ كَانَا مِنْ جِلْدِ نَجِسٍ، امْتَنَعَ المَسْحُ عَلَيْهِمَا؛ لِأَنَّ المَسْحَ عَلَى النَّجِسِ لا يَزِيدُهُ إِلَّا تَلَوُّنًا، بَلْ إِنَّ اليَدَ قَدْ تَنْجُسُ</w:t>
      </w:r>
      <w:r>
        <w:br/>
      </w:r>
      <w:r>
        <w:rPr>
          <w:rFonts w:ascii="Times New Roman" w:hAnsi="Times New Roman"/>
          <w:color w:val="000000"/>
          <w:sz w:val="30"/>
          <w:rtl/>
        </w:rPr>
        <w:t>إِذَا مَسَحَتْهُ.</w:t>
      </w:r>
      <w:r>
        <w:br/>
      </w:r>
      <w:r>
        <w:rPr>
          <w:rFonts w:ascii="Times New Roman" w:hAnsi="Times New Roman"/>
          <w:color w:val="000000"/>
          <w:sz w:val="30"/>
          <w:rtl/>
        </w:rPr>
        <w:t>وَأَمَّا إِنْ كَانَا مُتَنَجِّسَيْنِ وَالنَّجَاسَةُ فِي مَوْضِعِ لَا يُمْسَحُ عَلَيْهِ، فَهُنَا قَدْ نَقُولُ بِصِحَّةِ المَسْح، لَكِنْ لا يُصَلَّى فِيهِمَا؛ لِأَنَّ الإِنْسَانَ لَا يُصَلِّي بِخُفَّيْنِ نَجِسَيْنِ، لَكِنَّهُ يَسْتَفِيدُ مِنْ ذَلِكَ فِيمَا لَو تَوَضَّأَ مَسِّ المُصْحَفِ.</w:t>
      </w:r>
      <w:r>
        <w:br/>
      </w:r>
      <w:r>
        <w:rPr>
          <w:rFonts w:ascii="Times New Roman" w:hAnsi="Times New Roman"/>
          <w:color w:val="000000"/>
          <w:sz w:val="30"/>
          <w:rtl/>
        </w:rPr>
        <w:t>وَقَد يُقَالُ: امْتِنَاعُ المَسْحِ على الخفَّيْنِ الْمُتَنَجِّسَيْنِ؛ قِيَاسًا عَلَى الْخَفَيْنِ النَّجِسَيْنِ،</w:t>
      </w:r>
      <w:r>
        <w:br/>
      </w:r>
      <w:r>
        <w:br/>
      </w:r>
      <w:r>
        <w:rPr>
          <w:rFonts w:ascii="Times New Roman" w:hAnsi="Times New Roman"/>
          <w:color w:val="000000"/>
          <w:sz w:val="30"/>
          <w:rtl/>
        </w:rPr>
        <w:t>كتاب الطهارة ( باب المسح على الخفين )</w:t>
      </w:r>
      <w:r>
        <w:br/>
      </w:r>
      <w:r>
        <w:br/>
      </w:r>
      <w:r>
        <w:rPr>
          <w:rFonts w:ascii="Times New Roman" w:hAnsi="Times New Roman"/>
          <w:color w:val="000000"/>
          <w:sz w:val="30"/>
        </w:rPr>
        <w:t>٢٨١</w:t>
      </w:r>
      <w:r>
        <w:br/>
      </w:r>
      <w:r>
        <w:br/>
      </w:r>
      <w:r>
        <w:rPr>
          <w:rFonts w:ascii="Times New Roman" w:hAnsi="Times New Roman"/>
          <w:color w:val="000000"/>
          <w:sz w:val="30"/>
          <w:rtl/>
        </w:rPr>
        <w:t>وَالاحْتِيَاطُ أَنْ يُطَهِّرَ الخَفَّيْنِ ثُمَّ يَمْسَحَ لَكِنَّنَا لا نَجْزِمُ بِأَنَّهُ يُشْتَرَطُ أَلَّا يَكُونَا مُتَنَجِّسَيْنِ؛ جَوَازِ أَنْ يَمْسَحَ عَلَى الخُفِّ وَالنَّجَاسَةُ فِي أَسْفَلِهِ، وَإِذَا انْتَهَى غَسَلَ النَّجَاسَةَ. مَسْأَلَةٌ: هناك نَوْعٌ منَ الجَوارِبِ تَلْبَسُهُ النِّساءُ، مَصْنوعٌ مِنَ النَّايْلونِ، لكنَّهُ</w:t>
      </w:r>
      <w:r>
        <w:br/>
      </w:r>
      <w:r>
        <w:rPr>
          <w:rFonts w:ascii="Times New Roman" w:hAnsi="Times New Roman"/>
          <w:color w:val="000000"/>
          <w:sz w:val="30"/>
          <w:rtl/>
        </w:rPr>
        <w:t xml:space="preserve">شَفَّافُ شَفافية واضحةً، كذلك هو مَطَّاطٌ، فهل يَصِحُ المَسْحُ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الجَوَابُ: </w:t>
      </w:r>
      <w:proofErr w:type="gramStart"/>
      <w:r>
        <w:rPr>
          <w:rFonts w:ascii="Times New Roman" w:hAnsi="Times New Roman"/>
          <w:color w:val="000000"/>
          <w:sz w:val="30"/>
          <w:rtl/>
        </w:rPr>
        <w:t>نَعَمْ ،</w:t>
      </w:r>
      <w:proofErr w:type="gramEnd"/>
      <w:r>
        <w:rPr>
          <w:rFonts w:ascii="Times New Roman" w:hAnsi="Times New Roman"/>
          <w:color w:val="000000"/>
          <w:sz w:val="30"/>
          <w:rtl/>
        </w:rPr>
        <w:t xml:space="preserve"> يَصِحُ المَسْحُ عَلَى الشَّفَّافِ، وَعَلى الخَفِيفِ أَيضًا - لِأَنَّ العِلَّةَ وَاحِدَةٌ، وَهيَ مَشَقَّةُ </w:t>
      </w:r>
      <w:proofErr w:type="gramStart"/>
      <w:r>
        <w:rPr>
          <w:rFonts w:ascii="Times New Roman" w:hAnsi="Times New Roman"/>
          <w:color w:val="000000"/>
          <w:sz w:val="30"/>
          <w:rtl/>
        </w:rPr>
        <w:t>النَّزْعِ ،</w:t>
      </w:r>
      <w:proofErr w:type="gramEnd"/>
      <w:r>
        <w:rPr>
          <w:rFonts w:ascii="Times New Roman" w:hAnsi="Times New Roman"/>
          <w:color w:val="000000"/>
          <w:sz w:val="30"/>
          <w:rtl/>
        </w:rPr>
        <w:t xml:space="preserve"> وَلَيسَ هَذَا مِمَّا يَجِبُ سَتْرُهُ حَتَّى نَقُولَ: لا بُدَّ مِنَ السَّيْرِ. وَلِذَلِكَ اخْتَلَفَ الَّذِينَ قَالُوا: لَا بُدَّ مِنَ السَّتْرِ، فِيمَا إِذَا لَبِسَ خُقًّا مِنْ زُجَاجِ؟</w:t>
      </w:r>
      <w:r>
        <w:br/>
      </w:r>
      <w:r>
        <w:rPr>
          <w:rFonts w:ascii="Times New Roman" w:hAnsi="Times New Roman"/>
          <w:color w:val="000000"/>
          <w:sz w:val="30"/>
          <w:rtl/>
        </w:rPr>
        <w:t>فَقَالَ بَعْضُ العُلَماءِ رَحِمَهُ اللَّهُ: لا يَجوزُ المَسْحُ لاِسْتِرَاطِ السِّتْرِ، وَهَذَا مَشْهُورُ</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 xml:space="preserve">مَذْهَبِ </w:t>
      </w:r>
      <w:proofErr w:type="gramStart"/>
      <w:r>
        <w:rPr>
          <w:rFonts w:ascii="Times New Roman" w:hAnsi="Times New Roman"/>
          <w:color w:val="000000"/>
          <w:sz w:val="30"/>
          <w:rtl/>
        </w:rPr>
        <w:t>الحَنَابِلَةِ ،</w:t>
      </w:r>
      <w:proofErr w:type="gramEnd"/>
      <w:r>
        <w:rPr>
          <w:rFonts w:ascii="Times New Roman" w:hAnsi="Times New Roman"/>
          <w:color w:val="000000"/>
          <w:sz w:val="30"/>
          <w:rtl/>
        </w:rPr>
        <w:t xml:space="preserve"> وَقَالَتِ الشَّافِعِيةُ رَحِمَهُ اللهُ: بَل </w:t>
      </w:r>
      <w:proofErr w:type="gramStart"/>
      <w:r>
        <w:rPr>
          <w:rFonts w:ascii="Times New Roman" w:hAnsi="Times New Roman"/>
          <w:color w:val="000000"/>
          <w:sz w:val="30"/>
          <w:rtl/>
        </w:rPr>
        <w:t>يَصِحُ )</w:t>
      </w:r>
      <w:proofErr w:type="gramEnd"/>
      <w:r>
        <w:rPr>
          <w:rFonts w:ascii="Times New Roman" w:hAnsi="Times New Roman"/>
          <w:color w:val="000000"/>
          <w:sz w:val="30"/>
          <w:rtl/>
        </w:rPr>
        <w:t xml:space="preserve"> ؛ لِأَنَّ القَدَمَ مَسْئُورٌ،</w:t>
      </w:r>
      <w:r>
        <w:br/>
      </w:r>
      <w:r>
        <w:rPr>
          <w:rFonts w:ascii="Times New Roman" w:hAnsi="Times New Roman"/>
          <w:color w:val="000000"/>
          <w:sz w:val="30"/>
          <w:rtl/>
        </w:rPr>
        <w:t>وَلَيْسَ هَذَا مِنْ بَابِ سَتْرِ العَوْرَةِ؛ حتى نَقول: لا بُدَّ أنْ لا يُرَى ما وَراءَهُ. وَالصَّحِيحُ أَنَّهُ يَصِحُ، سَوَاءٌ كَانَ مِنَ الزُّجَاجِ، أَوْ مِنَ النَّايْلُونِ، أَوْ مِنَ المَنْسُوحِ</w:t>
      </w:r>
      <w:r>
        <w:br/>
      </w:r>
      <w:r>
        <w:rPr>
          <w:rFonts w:ascii="Times New Roman" w:hAnsi="Times New Roman"/>
          <w:color w:val="000000"/>
          <w:sz w:val="30"/>
          <w:rtl/>
        </w:rPr>
        <w:t>الخفيف؛ لِأَنَّ العِلَّةَ وَاحِدَةٌ، وَهِيَ مَشَقَّةُ النَّزْعِ ثم الرَّدُّ مَرَّةً ثانية. الفَائِدَةُ السَّادِسَةُ: أَنَّ المَسْحَ عَلَى الخَفَّيْنِ يَكُونُ فِي زَمَنِ وَاحِدٍ بِدُونِ تَرْتِيبٍ بَيْنَهُما؛ لِظَاهِرٍ قَوْلِهِ: فَمَسَحَ عَلَيْهِمَا، وَلَم يَقُلْ: فَمَسَحَ عَلى اليُمْنَى ثُمَّ اليُسْرَى، كَمَا قَالُوهُ في صِفَةِ الوُضُوءِ أَنَّهُ غَسَلَ الرِّجْلَ اليُمْنَى ثُمَّ غَسَلَ الرِّجْلَ اليُسْرَى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۳۷۳/۱</w:t>
      </w:r>
      <w:r>
        <w:rPr>
          <w:rFonts w:ascii="Times New Roman" w:hAnsi="Times New Roman"/>
          <w:color w:val="000000"/>
          <w:sz w:val="30"/>
          <w:rtl/>
        </w:rPr>
        <w:t>)، والإنصاف (</w:t>
      </w:r>
      <w:r>
        <w:rPr>
          <w:rFonts w:ascii="Times New Roman" w:hAnsi="Times New Roman"/>
          <w:color w:val="000000"/>
          <w:sz w:val="30"/>
        </w:rPr>
        <w:t>٤٠٩/١</w:t>
      </w:r>
      <w:r>
        <w:rPr>
          <w:rFonts w:ascii="Times New Roman" w:hAnsi="Times New Roman"/>
          <w:color w:val="000000"/>
          <w:sz w:val="30"/>
          <w:rtl/>
        </w:rPr>
        <w:t>)، وكشاف القناع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١١٧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بحر المذهب للروياني (</w:t>
      </w:r>
      <w:r>
        <w:rPr>
          <w:rFonts w:ascii="Times New Roman" w:hAnsi="Times New Roman"/>
          <w:color w:val="000000"/>
          <w:sz w:val="30"/>
        </w:rPr>
        <w:t>۲۹۲۱</w:t>
      </w:r>
      <w:r>
        <w:rPr>
          <w:rFonts w:ascii="Times New Roman" w:hAnsi="Times New Roman"/>
          <w:color w:val="000000"/>
          <w:sz w:val="30"/>
          <w:rtl/>
        </w:rPr>
        <w:t>)، والبيان للعمراني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١٥٤</w:t>
      </w:r>
      <w:r>
        <w:rPr>
          <w:rFonts w:ascii="Times New Roman" w:hAnsi="Times New Roman"/>
          <w:color w:val="000000"/>
          <w:sz w:val="30"/>
          <w:rtl/>
        </w:rPr>
        <w:t>)، والمجموع للنووي (</w:t>
      </w:r>
      <w:r>
        <w:rPr>
          <w:rFonts w:ascii="Times New Roman" w:hAnsi="Times New Roman"/>
          <w:color w:val="000000"/>
          <w:sz w:val="30"/>
        </w:rPr>
        <w:t>٥٠٢/١</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الصوم، باب سواك الرطب واليابس للصائم، رقم (</w:t>
      </w:r>
      <w:r>
        <w:rPr>
          <w:rFonts w:ascii="Times New Roman" w:hAnsi="Times New Roman"/>
          <w:color w:val="000000"/>
          <w:sz w:val="30"/>
        </w:rPr>
        <w:t>١٩٣٤</w:t>
      </w:r>
      <w:r>
        <w:rPr>
          <w:rFonts w:ascii="Times New Roman" w:hAnsi="Times New Roman"/>
          <w:color w:val="000000"/>
          <w:sz w:val="30"/>
          <w:rtl/>
        </w:rPr>
        <w:t>)، ومسلم:</w:t>
      </w:r>
      <w:r>
        <w:br/>
      </w:r>
      <w:r>
        <w:rPr>
          <w:rFonts w:ascii="Times New Roman" w:hAnsi="Times New Roman"/>
          <w:color w:val="000000"/>
          <w:sz w:val="30"/>
          <w:rtl/>
        </w:rPr>
        <w:t>كتاب الطهارة، باب صفة الوضوء وكماله، رقم (</w:t>
      </w:r>
      <w:r>
        <w:rPr>
          <w:rFonts w:ascii="Times New Roman" w:hAnsi="Times New Roman"/>
          <w:color w:val="000000"/>
          <w:sz w:val="30"/>
        </w:rPr>
        <w:t>٢٢٦</w:t>
      </w:r>
      <w:r>
        <w:rPr>
          <w:rFonts w:ascii="Times New Roman" w:hAnsi="Times New Roman"/>
          <w:color w:val="000000"/>
          <w:sz w:val="30"/>
          <w:rtl/>
        </w:rPr>
        <w:t>)، من حديث عثمان بن عفان رَضِيَ اللَّهُ عَنْهُ.</w:t>
      </w:r>
      <w:r>
        <w:br/>
      </w:r>
      <w:r>
        <w:br/>
      </w:r>
      <w:r>
        <w:rPr>
          <w:rFonts w:ascii="Times New Roman" w:hAnsi="Times New Roman"/>
          <w:color w:val="000000"/>
          <w:sz w:val="30"/>
        </w:rPr>
        <w:t>۲۸۲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احْتِمَالٌ لا شَكَ أَنَّهُ وَارِدٌ، وَقَد ذَكَرْنَا الاحْتِمَالَ الآخَرَ وَهُوَ التَّرْتِيبُ؛ لِأَنَّ هَذَا</w:t>
      </w:r>
      <w:r>
        <w:br/>
      </w:r>
      <w:r>
        <w:br/>
      </w:r>
      <w:r>
        <w:rPr>
          <w:rFonts w:ascii="Times New Roman" w:hAnsi="Times New Roman"/>
          <w:color w:val="000000"/>
          <w:sz w:val="30"/>
          <w:rtl/>
        </w:rPr>
        <w:t>المَسْحَ مَبْنِيٌّ عَلَى الغَسْلِ.</w:t>
      </w:r>
      <w:r>
        <w:br/>
      </w:r>
      <w:r>
        <w:br/>
      </w:r>
      <w:r>
        <w:rPr>
          <w:rFonts w:ascii="Times New Roman" w:hAnsi="Times New Roman"/>
          <w:color w:val="000000"/>
          <w:sz w:val="30"/>
        </w:rPr>
        <w:t>٢٤</w:t>
      </w:r>
      <w:r>
        <w:rPr>
          <w:rFonts w:ascii="Times New Roman" w:hAnsi="Times New Roman"/>
          <w:color w:val="000000"/>
          <w:sz w:val="30"/>
          <w:rtl/>
        </w:rPr>
        <w:t xml:space="preserve"> - عَنْ حُذَيْفَةَ بْنِ اليَمَانِ رَضِوَاللَّهُ عَنْهُ قَالَ: كُنْتُ مَعَ النَّبِيِّ ﷺ فَبَالَ، وَتَوَضَّأَ،</w:t>
      </w:r>
      <w:r>
        <w:br/>
      </w:r>
      <w:r>
        <w:br/>
      </w:r>
      <w:r>
        <w:rPr>
          <w:rFonts w:ascii="Times New Roman" w:hAnsi="Times New Roman"/>
          <w:color w:val="000000"/>
          <w:sz w:val="30"/>
          <w:rtl/>
        </w:rPr>
        <w:t>وَمَسَحَ عَلَى خُفَّيْهِ، مُحتصَرًا).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البول عند صاحبه، رقم (</w:t>
      </w:r>
      <w:r>
        <w:rPr>
          <w:rFonts w:ascii="Times New Roman" w:hAnsi="Times New Roman"/>
          <w:color w:val="000000"/>
          <w:sz w:val="30"/>
        </w:rPr>
        <w:t>۲۲۵</w:t>
      </w:r>
      <w:r>
        <w:rPr>
          <w:rFonts w:ascii="Times New Roman" w:hAnsi="Times New Roman"/>
          <w:color w:val="000000"/>
          <w:sz w:val="30"/>
          <w:rtl/>
        </w:rPr>
        <w:t>)، ومسلم كتاب</w:t>
      </w:r>
      <w:r>
        <w:br/>
      </w:r>
      <w:r>
        <w:br/>
      </w:r>
      <w:r>
        <w:rPr>
          <w:rFonts w:ascii="Times New Roman" w:hAnsi="Times New Roman"/>
          <w:color w:val="000000"/>
          <w:sz w:val="30"/>
          <w:rtl/>
        </w:rPr>
        <w:t>الطهارة، باب المسح على الخفين، رقم (</w:t>
      </w:r>
      <w:r>
        <w:rPr>
          <w:rFonts w:ascii="Times New Roman" w:hAnsi="Times New Roman"/>
          <w:color w:val="000000"/>
          <w:sz w:val="30"/>
        </w:rPr>
        <w:t>۲۷۳</w:t>
      </w:r>
      <w:r>
        <w:rPr>
          <w:rFonts w:ascii="Times New Roman" w:hAnsi="Times New Roman"/>
          <w:color w:val="000000"/>
          <w:sz w:val="30"/>
          <w:rtl/>
        </w:rPr>
        <w:t>).</w:t>
      </w:r>
      <w:r>
        <w:br/>
      </w:r>
      <w:r>
        <w:rPr>
          <w:rFonts w:ascii="Times New Roman" w:hAnsi="Times New Roman"/>
          <w:color w:val="000000"/>
          <w:sz w:val="30"/>
          <w:rtl/>
        </w:rPr>
        <w:t>وانظر التعليق على صحيح مسلم لفضيلة شيخنا الشارح رحمه الله تعالى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١٢٠</w:t>
      </w:r>
      <w:r>
        <w:rPr>
          <w:rFonts w:ascii="Times New Roman" w:hAnsi="Times New Roman"/>
          <w:color w:val="000000"/>
          <w:sz w:val="30"/>
          <w:rtl/>
        </w:rPr>
        <w:t>).</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٢٨٣</w:t>
      </w:r>
      <w:r>
        <w:br/>
      </w:r>
      <w:r>
        <w:br/>
      </w:r>
      <w:r>
        <w:rPr>
          <w:rFonts w:ascii="Times New Roman" w:hAnsi="Times New Roman"/>
          <w:color w:val="000000"/>
          <w:sz w:val="30"/>
          <w:rtl/>
        </w:rPr>
        <w:t>بَابٌ فِي الذِي وَغَيْرِهِ</w:t>
      </w:r>
      <w:r>
        <w:br/>
      </w:r>
      <w:r>
        <w:br/>
      </w:r>
      <w:r>
        <w:rPr>
          <w:rFonts w:ascii="Times New Roman" w:hAnsi="Times New Roman"/>
          <w:color w:val="000000"/>
          <w:sz w:val="30"/>
          <w:rtl/>
        </w:rPr>
        <w:t>قَوْلُهُ: «بَابٌ فِي المَذْي وَغَيْرِهِ: ذَكَرَ في هذا البَابِ مَا يَخْرُجُ مِنَ الذَّكَرِ، وَذَكَرَ الشَّلَّ في الحَدَثِ، وَذَكَرَ تَطْهِيرَ المتنجس، وذَكَرَ سُنَنَ الفِطْرَةِ .</w:t>
      </w:r>
      <w:r>
        <w:br/>
      </w:r>
      <w:r>
        <w:rPr>
          <w:rFonts w:ascii="Times New Roman" w:hAnsi="Times New Roman"/>
          <w:color w:val="000000"/>
          <w:sz w:val="30"/>
          <w:rtl/>
        </w:rPr>
        <w:t>وَالَّذِي يَخْرُجُ مِنَ الذَّكَرِ قَسَّمَهُ العُلَمَاءُ إِلَى أَرْبَعَةِ أَقْسَامٍ:</w:t>
      </w:r>
      <w:r>
        <w:br/>
      </w:r>
      <w:r>
        <w:rPr>
          <w:rFonts w:ascii="Times New Roman" w:hAnsi="Times New Roman"/>
          <w:color w:val="000000"/>
          <w:sz w:val="30"/>
          <w:rtl/>
        </w:rPr>
        <w:t>المَذْيُ، وَهُو : المَاءُ السَّيَّالُ الَّذِي يَخْرُجُ عَقِبَ الشَّهْوَةِ، لا مَعَ الشَّهْوَةِ، ولكنَّهُ عَقِبَها، ولا بُدَّ أَنْ يَسْقَهُ شَهْوَةٌ ، ويَخْرُجُ بدونِ دَفْقِ، ولا لَذَّةٍ، ولا إِحْساس به في الغالِبِ، إلا أَنَّهُ يَشْعُرُ بِرُطُوبَتِهِ فقط. وَأَمَّا مَا يَخْرُجُ مِنَ الذَّكَرِ بِدُونِ شَهْوَةٍ فَإِنَّ العَامَةَ يُسَمُّونَهُ مَذْيَا، وَهَذَا خَطَأً، بَل هذا عُصَارَةٌ مِنَ المَثانَةِ، أَو فَضَلاتٌ تَخْرُجُ مِن فَنَوَاتِ</w:t>
      </w:r>
      <w:r>
        <w:br/>
      </w:r>
      <w:r>
        <w:rPr>
          <w:rFonts w:ascii="Times New Roman" w:hAnsi="Times New Roman"/>
          <w:color w:val="000000"/>
          <w:sz w:val="30"/>
          <w:rtl/>
        </w:rPr>
        <w:t>الذَّكَرِ، وليسَتْ مَنْيّا، بل أَثَرَ مَرَض؛ ولهذا يُعالَج، فَكَثِيرٌ مِنَ النَّاسِ أُصِيبَ</w:t>
      </w:r>
      <w:r>
        <w:br/>
      </w:r>
      <w:r>
        <w:rPr>
          <w:rFonts w:ascii="Times New Roman" w:hAnsi="Times New Roman"/>
          <w:color w:val="000000"/>
          <w:sz w:val="30"/>
          <w:rtl/>
        </w:rPr>
        <w:t>وعُولِجَ، وشَفاهُ اللهُ، فالمَذْيُ لا بُدَّ أَنْ يَسْبِقَهُ شَهُوةٌ، وَيَخْتَلِفُ عَنِ الْمَنِي بِأَنَّ:</w:t>
      </w:r>
      <w:r>
        <w:br/>
      </w:r>
      <w:r>
        <w:rPr>
          <w:rFonts w:ascii="Times New Roman" w:hAnsi="Times New Roman"/>
          <w:color w:val="000000"/>
          <w:sz w:val="30"/>
          <w:rtl/>
        </w:rPr>
        <w:t>المَنيَّ: يَخْرُجُ أَثْنَاءَ قُوَّةِ الشَّهْوَةِ، وَيَخْرُجُ بِتَدَفِّي ولَذَّةٍ، يُحِسُّ بِهِ الإِنْسَانُ.</w:t>
      </w:r>
      <w:r>
        <w:br/>
      </w:r>
      <w:r>
        <w:br/>
      </w:r>
      <w:r>
        <w:rPr>
          <w:rFonts w:ascii="Times New Roman" w:hAnsi="Times New Roman"/>
          <w:color w:val="000000"/>
          <w:sz w:val="30"/>
          <w:rtl/>
        </w:rPr>
        <w:t>أما البَوْلُ: فَهُو مَعْرُوفٌ.</w:t>
      </w:r>
      <w:r>
        <w:br/>
      </w:r>
      <w:r>
        <w:br/>
      </w:r>
      <w:r>
        <w:rPr>
          <w:rFonts w:ascii="Times New Roman" w:hAnsi="Times New Roman"/>
          <w:color w:val="000000"/>
          <w:sz w:val="30"/>
          <w:rtl/>
        </w:rPr>
        <w:t>به،</w:t>
      </w:r>
      <w:r>
        <w:br/>
      </w:r>
      <w:r>
        <w:br/>
      </w:r>
      <w:r>
        <w:rPr>
          <w:rFonts w:ascii="Times New Roman" w:hAnsi="Times New Roman"/>
          <w:color w:val="000000"/>
          <w:sz w:val="30"/>
          <w:rtl/>
        </w:rPr>
        <w:t>وأمَّا الوَدْي: فهو آخِرُ البَوْلِ فِي المَثَانَةِ، حيثُ يَخْرُجُ عَقِبَ البَوْلِ وهو رَقيق، وَحُكْمُهُ حُكْمُ البَوْلِ، وَيَأْتِي إِذَا انْتَهَى البَوْلُ، فَرُبَّمَا يُنَفِّطُ مِنْهُ نُقْطَتَانِ أَوْ ثَلاث،</w:t>
      </w:r>
      <w:r>
        <w:br/>
      </w:r>
      <w:r>
        <w:rPr>
          <w:rFonts w:ascii="Times New Roman" w:hAnsi="Times New Roman"/>
          <w:color w:val="000000"/>
          <w:sz w:val="30"/>
          <w:rtl/>
        </w:rPr>
        <w:t>تَخْتَلِفُ عَنِ البَوْلِ بَعضَ الشَّيْء؛ لأَنها تَكُونُ بَيْضَاءَ، وَالبَوْلُ يَمِيلُ إِلَى الصُّفْرَةِ. وأحكام هذه الأَرْبَعَةِ تَخْتَلِفُ: َفحُكْمُ البَوْلِ أَنَّهُ نَجِسٌ، ويَجِبُ غَسْلُهُ، ويَنْقُضُ</w:t>
      </w:r>
      <w:r>
        <w:br/>
      </w:r>
      <w:r>
        <w:br/>
      </w:r>
      <w:r>
        <w:rPr>
          <w:rFonts w:ascii="Times New Roman" w:hAnsi="Times New Roman"/>
          <w:color w:val="000000"/>
          <w:sz w:val="30"/>
        </w:rPr>
        <w:t>٢٨٤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الوضوء. وحُكْمُ الوَدْي كالبَوْلِ، نَجِسٌ ويَجِبُ غَسْلُهُ، ويَنْقُضُ الوُضوءَ. أمَّا حُكْمُ المَنِي: فَإِنَّهُ </w:t>
      </w:r>
      <w:proofErr w:type="gramStart"/>
      <w:r>
        <w:rPr>
          <w:rFonts w:ascii="Times New Roman" w:hAnsi="Times New Roman"/>
          <w:color w:val="000000"/>
          <w:sz w:val="30"/>
          <w:rtl/>
        </w:rPr>
        <w:t>طَاهِرُ ،</w:t>
      </w:r>
      <w:proofErr w:type="gramEnd"/>
      <w:r>
        <w:rPr>
          <w:rFonts w:ascii="Times New Roman" w:hAnsi="Times New Roman"/>
          <w:color w:val="000000"/>
          <w:sz w:val="30"/>
          <w:rtl/>
        </w:rPr>
        <w:t xml:space="preserve"> ويُوجِبُ الغُسْلَ. وحُكْمُ المَذْي نَجِسٌ، ويُوجِبُ غَسْلَ الذَّكَرِ والأُنْثَيَيْنِ، ويَنْقُضُ الوضوء.</w:t>
      </w:r>
      <w:r>
        <w:br/>
      </w:r>
      <w:r>
        <w:rPr>
          <w:rFonts w:ascii="Times New Roman" w:hAnsi="Times New Roman"/>
          <w:color w:val="000000"/>
          <w:sz w:val="30"/>
          <w:rtl/>
        </w:rPr>
        <w:t>ونَجاسةُ البَوْلِ أَغْلَظُ مِن نَجاسةِ المذي؛ لأَنَّهُ يَجِبُ غَسْلُهُ، وَأَمَّا المَذْيُ فَيَكْفي</w:t>
      </w:r>
      <w:r>
        <w:br/>
      </w:r>
      <w:r>
        <w:rPr>
          <w:rFonts w:ascii="Times New Roman" w:hAnsi="Times New Roman"/>
          <w:color w:val="000000"/>
          <w:sz w:val="30"/>
          <w:rtl/>
        </w:rPr>
        <w:t>فيه النَّضْحُ، وهو أنْ يَعُمَّهُ بِالماءِ بدون عَصْرٍ أَو فَرْكِ.</w:t>
      </w:r>
      <w:r>
        <w:br/>
      </w:r>
      <w:r>
        <w:rPr>
          <w:rFonts w:ascii="Times New Roman" w:hAnsi="Times New Roman"/>
          <w:color w:val="000000"/>
          <w:sz w:val="30"/>
          <w:rtl/>
        </w:rPr>
        <w:t>ومن هنا نَعْرِفُ حِكْمَةَ الشَّرْع؛ حيثُ إِنَّ الذي يَخْرُجُ بِشَهْوَةٍ طَاهِرُ، والذي يَخْرُجُ مع الشَّهْوَةِ نَجِسُ ، لَكِنَّهُ أَخَفٌ مِن نَجاسةِ البَوْلِ، وأمَّا البَوْلُ فَنَجَاسَتْهُ مُغَلَّظَةٌ بالنِّسْبَةِ لهذه الثَّلاثةِ؛ لأنَّ المَذْيَ في الحقيقةِ بَيْنَ بَيْنَ، ليس بَوْلًا خالِصًا وليس مَنِيًّا خالِصًا، فصارَ حِكْمُهُ بَيْنَهُما .</w:t>
      </w:r>
      <w:r>
        <w:br/>
      </w:r>
      <w:r>
        <w:br/>
      </w:r>
      <w:r>
        <w:rPr>
          <w:rFonts w:ascii="Times New Roman" w:hAnsi="Times New Roman"/>
          <w:color w:val="000000"/>
          <w:sz w:val="30"/>
          <w:rtl/>
        </w:rPr>
        <w:t>وهو:</w:t>
      </w:r>
      <w:r>
        <w:br/>
      </w:r>
      <w:r>
        <w:br/>
      </w:r>
      <w:r>
        <w:rPr>
          <w:rFonts w:ascii="Times New Roman" w:hAnsi="Times New Roman"/>
          <w:color w:val="000000"/>
          <w:sz w:val="30"/>
          <w:rtl/>
        </w:rPr>
        <w:t>وَحُكْمُ المَذْي ذَكَرَهُ الْمُؤَلِّفُ رَحِمَهُ اللَّهُ فِي سِيَاقِ حَدِيثٍ عَلَيَّ بنِ أَبِي طَالِبٍ رَضِوَانَهُ عَنْهُ</w:t>
      </w:r>
      <w:r>
        <w:br/>
      </w:r>
      <w:r>
        <w:br/>
      </w:r>
      <w:r>
        <w:rPr>
          <w:rFonts w:ascii="Times New Roman" w:hAnsi="Times New Roman"/>
          <w:color w:val="000000"/>
          <w:sz w:val="30"/>
        </w:rPr>
        <w:t>٢٥</w:t>
      </w:r>
      <w:r>
        <w:rPr>
          <w:rFonts w:ascii="Times New Roman" w:hAnsi="Times New Roman"/>
          <w:color w:val="000000"/>
          <w:sz w:val="30"/>
          <w:rtl/>
        </w:rPr>
        <w:t>- عَنْ عَلِيِّ بْنِ أَبِي طَالِبٍ رَضَيْنَهُ عَنْهُ قَالَ: كُنْتُ رَجُلاً مَذَاءَ وَكُنْتُ أَسْتَحْيِي أَنْ أَسْأَلُ النَّبِيَّ صَى اللَّهُ عَلَيْهِ وَسَلَّمَ لِمَكَانِ ابْنَتِهِ فَأَمَرْتُ المِقْدَادَ بْنَ الْأَسْوَدِ فَسَأَلَهُ فَقَالَ: يَغْسِلُ ذَكَرَهُ وَيَتَوَضَّأُ . وَلِلْبُخَارِيُّ: تَوَضَّأْ وَاغْسِلْ ذَكَرَكَ. وَمُسْلِمٍ: تَوَضَّاْ</w:t>
      </w:r>
      <w:r>
        <w:br/>
      </w:r>
      <w:r>
        <w:br/>
      </w:r>
      <w:r>
        <w:rPr>
          <w:rFonts w:ascii="Times New Roman" w:hAnsi="Times New Roman"/>
          <w:color w:val="000000"/>
          <w:sz w:val="30"/>
          <w:rtl/>
        </w:rPr>
        <w:t xml:space="preserve">وَانْضَحْ </w:t>
      </w:r>
      <w:proofErr w:type="gramStart"/>
      <w:r>
        <w:rPr>
          <w:rFonts w:ascii="Times New Roman" w:hAnsi="Times New Roman"/>
          <w:color w:val="000000"/>
          <w:sz w:val="30"/>
          <w:rtl/>
        </w:rPr>
        <w:t>فَرْجَكَ »</w:t>
      </w:r>
      <w:proofErr w:type="gramEnd"/>
      <w:r>
        <w:rPr>
          <w:rFonts w:ascii="Times New Roman" w:hAnsi="Times New Roman"/>
          <w:color w:val="000000"/>
          <w:sz w:val="30"/>
          <w:rtl/>
        </w:rPr>
        <w:t xml:space="preserve">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الحيض باب المذي، رقم (</w:t>
      </w:r>
      <w:r>
        <w:rPr>
          <w:rFonts w:ascii="Times New Roman" w:hAnsi="Times New Roman"/>
          <w:color w:val="000000"/>
          <w:sz w:val="30"/>
        </w:rPr>
        <w:t>۱۷/۳۰۳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الغسل، باب غسل المذي والوضوء منه، رقم (</w:t>
      </w:r>
      <w:r>
        <w:rPr>
          <w:rFonts w:ascii="Times New Roman" w:hAnsi="Times New Roman"/>
          <w:color w:val="000000"/>
          <w:sz w:val="30"/>
        </w:rPr>
        <w:t>٢٦٩</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کتاب الحيض، باب المذي، رقم (</w:t>
      </w:r>
      <w:r>
        <w:rPr>
          <w:rFonts w:ascii="Times New Roman" w:hAnsi="Times New Roman"/>
          <w:color w:val="000000"/>
          <w:sz w:val="30"/>
        </w:rPr>
        <w:t>١٩/٣٠٣</w:t>
      </w:r>
      <w:r>
        <w:rPr>
          <w:rFonts w:ascii="Times New Roman" w:hAnsi="Times New Roman"/>
          <w:color w:val="000000"/>
          <w:sz w:val="30"/>
          <w:rtl/>
        </w:rPr>
        <w:t>).</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٢٨٥</w:t>
      </w:r>
      <w:r>
        <w:br/>
      </w:r>
      <w:r>
        <w:br/>
      </w:r>
      <w:r>
        <w:rPr>
          <w:rFonts w:ascii="Times New Roman" w:hAnsi="Times New Roman"/>
          <w:color w:val="000000"/>
          <w:sz w:val="30"/>
          <w:rtl/>
        </w:rPr>
        <w:t>الشرح</w:t>
      </w:r>
      <w:r>
        <w:br/>
      </w:r>
      <w:r>
        <w:br/>
      </w:r>
      <w:r>
        <w:rPr>
          <w:rFonts w:ascii="Times New Roman" w:hAnsi="Times New Roman"/>
          <w:color w:val="000000"/>
          <w:sz w:val="30"/>
          <w:rtl/>
        </w:rPr>
        <w:t>عَلِيُّ بْنُ أَبِي طَالِبٍ رَضِيَ اللَّهُ عَنْهُ هُوَ ابْنُ عَمَّ الرَّسُولِ ، زَوَّجَهُ ابْنَتَهُ فَاطِمَةَ، وَكَانَ لَهُ بِذَلِكَ فَخْرٌ ؛ حَيْثُ تَزَوَّجَ أَفْضَلَ بَنَاتِ النَّبِيِّ صَلَّى اللَّهُ عَلَيْهِ وَعَلَى آلِهِ وَسَلَّمَ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وَتَزَوَّجَ عُثمانَ وَاللهُ عَنْهُ ابْنَتَي الرَّسُولِ ، فَكَانَ لَهُ بِذَلِكَ فَخْرُ؛ حَيْثُ إِنَّهُ لَمَّا تُوُفِّيَتْ إِحْدَى البِنتَيْنِ، زَوَّجَهُ النَّبِيُّ ﷺ البِنْتَ الأُخْرَى، وَتَزَوَّجَ العَاصُ بْنُ الرَّبِيعِ البِنْتَ الرَّابِعَةَ وَهِيَ زَيْنَبُ ) ، فَكَانَ لَهُ بِذَلِكَ فَخْرٌ ؛ لِصِلَتِهِ بِالنَّبِيِّ - صَلَّى اللهُ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عَلَيْهِ وعَلَى آلِهِ وَسَلَّم - .</w:t>
      </w:r>
      <w:r>
        <w:br/>
      </w:r>
      <w:r>
        <w:rPr>
          <w:rFonts w:ascii="Times New Roman" w:hAnsi="Times New Roman"/>
          <w:color w:val="000000"/>
          <w:sz w:val="30"/>
          <w:rtl/>
        </w:rPr>
        <w:t>قَوْلُهُ: كُنْتُ رَجُلًا مَذَاءً» أَي: كَثِيرَ المَذْي.</w:t>
      </w:r>
      <w:r>
        <w:br/>
      </w:r>
      <w:r>
        <w:rPr>
          <w:rFonts w:ascii="Times New Roman" w:hAnsi="Times New Roman"/>
          <w:color w:val="000000"/>
          <w:sz w:val="30"/>
          <w:rtl/>
        </w:rPr>
        <w:t>وَالنَّاسُ بِالنِّسبَةِ لِلمَذْي ثَلَاثَةُ أَقسَامٍ:</w:t>
      </w:r>
      <w:r>
        <w:br/>
      </w:r>
      <w:r>
        <w:rPr>
          <w:rFonts w:ascii="Times New Roman" w:hAnsi="Times New Roman"/>
          <w:color w:val="000000"/>
          <w:sz w:val="30"/>
          <w:rtl/>
        </w:rPr>
        <w:t>الأَوَّلُ: لا يُمْذِي إطلاقًا، وَلا يَعْرِفُ المَذْيَ حَتَّى لَو كَانَ بِهِ شَهْوَةٌ.</w:t>
      </w:r>
      <w:r>
        <w:br/>
      </w:r>
      <w:r>
        <w:rPr>
          <w:rFonts w:ascii="Times New Roman" w:hAnsi="Times New Roman"/>
          <w:color w:val="000000"/>
          <w:sz w:val="30"/>
          <w:rtl/>
        </w:rPr>
        <w:t>الثَّاني: كَثِيرُ المَذْي بِمُجرَّدِ مَا يُحِسُّ بِالشَّهَوَةِ، يُنْزِلُ المَذْيَ.</w:t>
      </w:r>
      <w:r>
        <w:br/>
      </w:r>
      <w:r>
        <w:br/>
      </w:r>
      <w:r>
        <w:rPr>
          <w:rFonts w:ascii="Times New Roman" w:hAnsi="Times New Roman"/>
          <w:color w:val="000000"/>
          <w:sz w:val="30"/>
          <w:rtl/>
        </w:rPr>
        <w:t>الثالث: متوسط.</w:t>
      </w:r>
      <w:r>
        <w:br/>
      </w:r>
      <w:r>
        <w:br/>
      </w:r>
      <w:r>
        <w:rPr>
          <w:rFonts w:ascii="Times New Roman" w:hAnsi="Times New Roman"/>
          <w:color w:val="000000"/>
          <w:sz w:val="30"/>
          <w:rtl/>
        </w:rPr>
        <w:t>فَعَليُّ بنُ أَبي طَالِبٍ رَضِيَ اللَّهُ عَنْهُ مِنَ القِسْمِ الكَثِيرِ الْمَذْي.</w:t>
      </w:r>
      <w:r>
        <w:br/>
      </w:r>
      <w:r>
        <w:rPr>
          <w:rFonts w:ascii="Times New Roman" w:hAnsi="Times New Roman"/>
          <w:color w:val="000000"/>
          <w:sz w:val="30"/>
          <w:rtl/>
        </w:rPr>
        <w:t>قَوْلُهُ: «فَاسْتَحْيَيْتُ أَنْ أَسْأَلُ رَسُولَ اللهِ ﷺ : الاِسْتِحْيَاءُ انْكِسَارُ فِي النَّفْسِ يَخْجَلُ بِه الإِنْسَانُ أَنْ يَتَكَلَّمَ أَو يَفْعَلَ، وَهُو مِنَ الإِيمَانِ؛ لِقَوْلِ النَّبِيِّ - صَلَّى اللَّهُ عَلَيْهِ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الاستيعاب لابن عبد البر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۱۰۳۹</w:t>
      </w:r>
      <w:r>
        <w:rPr>
          <w:rFonts w:ascii="Times New Roman" w:hAnsi="Times New Roman"/>
          <w:color w:val="000000"/>
          <w:sz w:val="30"/>
          <w:rtl/>
        </w:rPr>
        <w:t>) ، وأسد الغابة لابن الأثير (</w:t>
      </w:r>
      <w:r>
        <w:rPr>
          <w:rFonts w:ascii="Times New Roman" w:hAnsi="Times New Roman"/>
          <w:color w:val="000000"/>
          <w:sz w:val="30"/>
        </w:rPr>
        <w:t>٤٨٢/٣</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أخرجه البخاري: كتاب أصحاب النبي ا </w:t>
      </w:r>
      <w:proofErr w:type="gramStart"/>
      <w:r>
        <w:rPr>
          <w:rFonts w:ascii="Times New Roman" w:hAnsi="Times New Roman"/>
          <w:color w:val="000000"/>
          <w:sz w:val="30"/>
          <w:rtl/>
        </w:rPr>
        <w:t>ل ،</w:t>
      </w:r>
      <w:proofErr w:type="gramEnd"/>
      <w:r>
        <w:rPr>
          <w:rFonts w:ascii="Times New Roman" w:hAnsi="Times New Roman"/>
          <w:color w:val="000000"/>
          <w:sz w:val="30"/>
          <w:rtl/>
        </w:rPr>
        <w:t xml:space="preserve"> باب ذكر أصهار النبي ﷺ منهم أبو العاص بن الربيع، رقم (</w:t>
      </w:r>
      <w:r>
        <w:rPr>
          <w:rFonts w:ascii="Times New Roman" w:hAnsi="Times New Roman"/>
          <w:color w:val="000000"/>
          <w:sz w:val="30"/>
        </w:rPr>
        <w:t>۳۷۲۹</w:t>
      </w:r>
      <w:r>
        <w:rPr>
          <w:rFonts w:ascii="Times New Roman" w:hAnsi="Times New Roman"/>
          <w:color w:val="000000"/>
          <w:sz w:val="30"/>
          <w:rtl/>
        </w:rPr>
        <w:t>). وانظر: الاستيعاب لابن عبد البر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۱۷۰۱</w:t>
      </w:r>
      <w:r>
        <w:rPr>
          <w:rFonts w:ascii="Times New Roman" w:hAnsi="Times New Roman"/>
          <w:color w:val="000000"/>
          <w:sz w:val="30"/>
          <w:rtl/>
        </w:rPr>
        <w:t>) ، وأسد الغابة لابن الأثير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١٨٥</w:t>
      </w:r>
      <w:r>
        <w:rPr>
          <w:rFonts w:ascii="Times New Roman" w:hAnsi="Times New Roman"/>
          <w:color w:val="000000"/>
          <w:sz w:val="30"/>
          <w:rtl/>
        </w:rPr>
        <w:t>).</w:t>
      </w:r>
      <w:r>
        <w:br/>
      </w:r>
      <w:r>
        <w:br/>
      </w:r>
      <w:r>
        <w:rPr>
          <w:rFonts w:ascii="Times New Roman" w:hAnsi="Times New Roman"/>
          <w:color w:val="000000"/>
          <w:sz w:val="30"/>
        </w:rPr>
        <w:t>٢٨٦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وعَلَى آلِهِ وَسَلَّم -: «الحَيَاءُ مِنَ الإِيمَانِ ) .</w:t>
      </w:r>
      <w:r>
        <w:br/>
      </w:r>
      <w:r>
        <w:br/>
      </w:r>
      <w:r>
        <w:rPr>
          <w:rFonts w:ascii="Times New Roman" w:hAnsi="Times New Roman"/>
          <w:color w:val="000000"/>
          <w:sz w:val="30"/>
          <w:rtl/>
        </w:rPr>
        <w:t>وَقَالَ النَّبِيُّ</w:t>
      </w:r>
      <w:r>
        <w:br/>
      </w:r>
      <w:r>
        <w:rPr>
          <w:rFonts w:ascii="Times New Roman" w:hAnsi="Times New Roman"/>
          <w:color w:val="000000"/>
          <w:sz w:val="30"/>
          <w:rtl/>
        </w:rPr>
        <w:t>ﷺ: «إِنَّ مِمَّا أَدْرَكَ النَّاسُ مِنْ كَلامِ النُّبُوَّةِ الأُولَى إِنْ لَمْ تَسْتَحِ فَاصْنَعْ مَا شِئْتَ (</w:t>
      </w:r>
      <w:r>
        <w:rPr>
          <w:rFonts w:ascii="Times New Roman" w:hAnsi="Times New Roman"/>
          <w:color w:val="000000"/>
          <w:sz w:val="30"/>
        </w:rPr>
        <w:t>۲</w:t>
      </w:r>
      <w:r>
        <w:rPr>
          <w:rFonts w:ascii="Times New Roman" w:hAnsi="Times New Roman"/>
          <w:color w:val="000000"/>
          <w:sz w:val="30"/>
          <w:rtl/>
        </w:rPr>
        <w:t>) ، وَاخْتَلَفَ العُلَماءُ فِي هَذَا الحَدِيثِ: هَل هُوَ عَلَى سَبِيلِ التَّهْدِيدِ أوِ التَّوْجِيهِ ؟</w:t>
      </w:r>
      <w:r>
        <w:br/>
      </w:r>
      <w:r>
        <w:rPr>
          <w:rFonts w:ascii="Times New Roman" w:hAnsi="Times New Roman"/>
          <w:color w:val="000000"/>
          <w:sz w:val="30"/>
          <w:rtl/>
        </w:rPr>
        <w:t>فَقالَ بَعْضُ العُلَماءِ : إِنَّهُ ،تَهْدِيدٌ، والمعنى: إِذَا لَم يَكُنْ بِكَ حَيَاءٌ، فَأَنْتَ تَصْنَعُ مَا تَشاءُ، وَيَكونُ الأَمرُ في قَولِهِ : «اصْنَعْ» أمرًا بِمَعْنَى الخَبَرِ ، أَي أَنَّكَ إِذَا لَم تَكُنَ ذَا :</w:t>
      </w:r>
      <w:r>
        <w:br/>
      </w:r>
      <w:r>
        <w:rPr>
          <w:rFonts w:ascii="Times New Roman" w:hAnsi="Times New Roman"/>
          <w:color w:val="000000"/>
          <w:sz w:val="30"/>
          <w:rtl/>
        </w:rPr>
        <w:t>حَيَاءٍ، فَإِنَّكَ تَصْنَعُ مَا شِئْتَ وَلِهَذَا نَجِدُ أَنَّ الرَّجُلَ الَّذِي يَفْعَلُ مَا يُخَالِفُ المُروءَةَ يَقولُ النَّاسُ لَه : أَنتَ لَيسَ فِيكَ حَيَاءُ.</w:t>
      </w:r>
      <w:r>
        <w:br/>
      </w:r>
      <w:r>
        <w:rPr>
          <w:rFonts w:ascii="Times New Roman" w:hAnsi="Times New Roman"/>
          <w:color w:val="000000"/>
          <w:sz w:val="30"/>
          <w:rtl/>
        </w:rPr>
        <w:t>وَقالَ بَعْضُ العُلَماءِ : إِنَّهُ تَوْجِيةٌ، أَيْ: إِذَا لَم تَأْتِ شَيْئًا يُسْتَحْيَا مِنْهُ، فَاصْنَعْ مَا شِئْتَ، فتكونُ اصْنَعْ بِمَعْنَى الأَمْرِ ، لَكِنَّهُ مُقَيَّدٌ بِمَا إِذَا كَانَ الشَّيْءُ لا يُسْتَحْيَا مِنْهُ. لَكِنِّي أَرَى أَنَّ المَعْنَيْنِ مُتَلازِمَانِ، فَإِذَا أَرَدْتَ أَنْ تَفعَلَ شَيْئًا وَهُو لا يُستَحْيَا مِنهُ،</w:t>
      </w:r>
      <w:r>
        <w:br/>
      </w:r>
      <w:r>
        <w:br/>
      </w:r>
      <w:r>
        <w:rPr>
          <w:rFonts w:ascii="Times New Roman" w:hAnsi="Times New Roman"/>
          <w:color w:val="000000"/>
          <w:sz w:val="30"/>
          <w:rtl/>
        </w:rPr>
        <w:t>فَاصِنَعهُ.</w:t>
      </w:r>
      <w:r>
        <w:br/>
      </w:r>
      <w:r>
        <w:br/>
      </w:r>
      <w:r>
        <w:rPr>
          <w:rFonts w:ascii="Times New Roman" w:hAnsi="Times New Roman"/>
          <w:color w:val="000000"/>
          <w:sz w:val="30"/>
          <w:rtl/>
        </w:rPr>
        <w:t xml:space="preserve">وَكَذَلِكَ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 الإِنْسَانَ الَّذِي لَيسَ عِندَهُ حَيَاءٌ هُوَ الَّذِي يَصْنَعُ مَا شَاءَ. قَوْلُهُ: «لَمَكَانِ ابْنَتِهِ: وَاللَّامُ هُنَا لِلتَّعلِيلِ، تَعْليلُ قَوْلِهِ: «اسْتَحْيَيْتُ أَي: إِنَّهُ اسْتَحْيَا مِنْ أَجْلِ مَكَانِ ابْنَتِهِ فَاطِمَةَ منه.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الحياء من الإيمان، رقم (</w:t>
      </w:r>
      <w:r>
        <w:rPr>
          <w:rFonts w:ascii="Times New Roman" w:hAnsi="Times New Roman"/>
          <w:color w:val="000000"/>
          <w:sz w:val="30"/>
        </w:rPr>
        <w:t>٢٤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الإيمان، باب بیان عدد شعب الإيمان وأفضلها وأدناها، رقم (</w:t>
      </w:r>
      <w:r>
        <w:rPr>
          <w:rFonts w:ascii="Times New Roman" w:hAnsi="Times New Roman"/>
          <w:color w:val="000000"/>
          <w:sz w:val="30"/>
        </w:rPr>
        <w:t>٣٦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عبد الله بن عمر رَضَ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w:t>
      </w:r>
      <w:r>
        <w:rPr>
          <w:rFonts w:ascii="Times New Roman" w:hAnsi="Times New Roman"/>
          <w:color w:val="000000"/>
          <w:sz w:val="30"/>
        </w:rPr>
        <w:t>٢</w:t>
      </w:r>
      <w:r>
        <w:rPr>
          <w:rFonts w:ascii="Times New Roman" w:hAnsi="Times New Roman"/>
          <w:color w:val="000000"/>
          <w:sz w:val="30"/>
          <w:rtl/>
        </w:rPr>
        <w:t>) أخرجه البخاري: كتاب الأدب، باب إذا لم تستح فاصنع ما شئت، رقم (</w:t>
      </w:r>
      <w:r>
        <w:rPr>
          <w:rFonts w:ascii="Times New Roman" w:hAnsi="Times New Roman"/>
          <w:color w:val="000000"/>
          <w:sz w:val="30"/>
        </w:rPr>
        <w:t>٦١٢٠</w:t>
      </w:r>
      <w:r>
        <w:rPr>
          <w:rFonts w:ascii="Times New Roman" w:hAnsi="Times New Roman"/>
          <w:color w:val="000000"/>
          <w:sz w:val="30"/>
          <w:rtl/>
        </w:rPr>
        <w:t>)، من حديث أبي مسعود رَضِيَ اللَّهُ عَنْهُ.</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٢٨٧</w:t>
      </w:r>
      <w:r>
        <w:br/>
      </w:r>
      <w:r>
        <w:br/>
      </w:r>
      <w:r>
        <w:rPr>
          <w:rFonts w:ascii="Times New Roman" w:hAnsi="Times New Roman"/>
          <w:color w:val="000000"/>
          <w:sz w:val="30"/>
          <w:rtl/>
        </w:rPr>
        <w:t>وَسَببُ الحَياءِ: أَنَّ هَذَا أَمْرٌ يَتَعَلَّقُ بِالفُروج وَالشَّهْوَةِ، وَالزَّوجَةُ هِي تَحَلُّ الشَّهْوَةِ، وزَوْجَتُهُ هي ابنة الرسول لا فَاسْتَحْيَا أَنْ يَتَكَلَّمَ فِي هَذَا الْأَمْرِ مِنْ أَجْلِ هَذِهِ المَكَانَةِ.</w:t>
      </w:r>
      <w:r>
        <w:br/>
      </w:r>
      <w:r>
        <w:rPr>
          <w:rFonts w:ascii="Times New Roman" w:hAnsi="Times New Roman"/>
          <w:color w:val="000000"/>
          <w:sz w:val="30"/>
          <w:rtl/>
        </w:rPr>
        <w:t>وَهَذَا حَيَاءٌ مَمْدُوحٌ، وَهُو مِن أَنْوَاعِ مَا يُسْتَحْيَا مِنهُ.</w:t>
      </w:r>
      <w:r>
        <w:br/>
      </w:r>
      <w:r>
        <w:rPr>
          <w:rFonts w:ascii="Times New Roman" w:hAnsi="Times New Roman"/>
          <w:color w:val="000000"/>
          <w:sz w:val="30"/>
          <w:rtl/>
        </w:rPr>
        <w:t>قَوْلُهُ: «فَأَمَرْتُ المِقْدَادَ بْنَ الأَسْوَدِ فَسَأَلَهُ: وَكَانَ بَينَهَا صُحبَةٌ وَمُلازَمةٌ، فَمِنْ أَجْلِ ذَلِكَ لَم يَسْتَحٍ أَنْ يُخْبِرَهُ بِحالِهِ، وَأَمَرَهُ أَنْ يَسْأَلُ النَّبِيِّ صَلَّى اللَّهُ عَلَيْهِ وَعَلَى الِهِ وَسَلَّمَ فَقَالَ: يَغْسِلُ ذَكَرَهُ) وَالهَاءُ تَعودُ عَلَى مَنْ؟ هل هو إلى عَلِيٌّ رَضِيَ اللَّهُ عَنْهُ أو إلى الرَّجُلِ المَذَاءِ؟ الثَّاني؛ لأنَّ الظَّاهِرَ أَنَّ المِقْدادَ بْنَ الأَسْودِ لا يُمْكِنُ أنْ يَقول: يا رَسولَ اللهِ ، إِنَّ عَلِيًّا كانَ مَذَاءً، بل سَيَسْأَلُهُ عَن رَجُلٍ مَذَاءِ عُمومًا.</w:t>
      </w:r>
      <w:r>
        <w:br/>
      </w:r>
      <w:r>
        <w:rPr>
          <w:rFonts w:ascii="Times New Roman" w:hAnsi="Times New Roman"/>
          <w:color w:val="000000"/>
          <w:sz w:val="30"/>
          <w:rtl/>
        </w:rPr>
        <w:t>فَقالَ: «يَغْسِلُ ذَكَرَهُ ويَتَوَضَّأُ» وقَوْلُهُ: «يَغْسِلُ ذَكَرَهُ» لَم يَقُلْ: يَغْسِلُ المَذْيَ، بل قالَ: يَغْسِلُ الذَّكَرَ؛ وَهَذَا دَلِيلٌ عَلَى أَنَّ غَسْلَ الذَّكَرِ طَهَارَةٌ مِنْ حَدَثٍ، وَلَيسَ عَن نَجَاسَةٍ؛ لأَنه لَو كَانَتْ عَنْ نَجَاسَةٍ ؛ لَقَالَ: «يَغْسِلُ المَدْيَ أَو يَغْسِلُ رَأْسَ ذَكَره أو ما أَشْبَهَ ذلك، فَلَمَّا قَالَ: «يَغْسِلُ ذَكَرَهُ» دلَّ على أَنَّهَا طَهَارَةٌ فَوْقَ إزالةِ النَّجاسةِ ويَتَوَضَّأُ والوضوء هو غَسْلُ الأَعْضاءِ الأَرْبَعَةِ على وَجْهِ مَخصوص، ونَقولُ: «غَسْلُ»</w:t>
      </w:r>
      <w:r>
        <w:br/>
      </w:r>
      <w:r>
        <w:br/>
      </w:r>
      <w:r>
        <w:rPr>
          <w:rFonts w:ascii="Times New Roman" w:hAnsi="Times New Roman"/>
          <w:color w:val="000000"/>
          <w:sz w:val="30"/>
          <w:rtl/>
        </w:rPr>
        <w:t>مع أَنَّ فِيهَا المَسْحَ مِن بَابِ التَّغْلِيبِ.</w:t>
      </w:r>
      <w:r>
        <w:br/>
      </w:r>
      <w:r>
        <w:br/>
      </w:r>
      <w:r>
        <w:rPr>
          <w:rFonts w:ascii="Times New Roman" w:hAnsi="Times New Roman"/>
          <w:color w:val="000000"/>
          <w:sz w:val="30"/>
          <w:rtl/>
        </w:rPr>
        <w:t>قَوْلُهُ: «وَلِلبُخَارِيُّ: «اغْسِلْ ذَكَرَكَ وَتَوَضَّأْ، وَمُسْلِمٍ: تَوَضَّأْ وَانْضَحْ فَرْجَكَ». وَالنَّضْحُ : هُنَا بِمَعْنَى الغَسْلِ ؛ لِأَنَّ حَدِيثَ الرَّسُولِ عَلَيْهِ الصَّلَاةُ وَالسَّلَامُ يُفَسِّرُ بَعْضُهُ بَعْضًا، مَعَ أَنَّنَا نَعْلَمُ أَنَّ الرَّسُولَ عَلَيْهِ الصَّلَاةُ وَالسَّلَامُ لَمْ يَقُلْ ذَلِكَ إِلَّا مَرَّةً، هَذَا هُوَ</w:t>
      </w:r>
      <w:r>
        <w:br/>
      </w:r>
      <w:r>
        <w:br/>
      </w:r>
      <w:r>
        <w:rPr>
          <w:rFonts w:ascii="Times New Roman" w:hAnsi="Times New Roman"/>
          <w:color w:val="000000"/>
          <w:sz w:val="30"/>
          <w:rtl/>
        </w:rPr>
        <w:t>الأَظْهَرُ.</w:t>
      </w:r>
      <w:r>
        <w:br/>
      </w:r>
      <w:r>
        <w:br/>
      </w:r>
      <w:r>
        <w:rPr>
          <w:rFonts w:ascii="Times New Roman" w:hAnsi="Times New Roman"/>
          <w:color w:val="000000"/>
          <w:sz w:val="30"/>
          <w:rtl/>
        </w:rPr>
        <w:t>فَالاِخْتِلافُ إذنِ اخْتِلافُ بَينَ الرُّوَاةِ، فَيُحْمَلُ النَّضْحُ هُنَا عَلَى الغَسْلِ.</w:t>
      </w:r>
      <w:r>
        <w:br/>
      </w:r>
      <w:r>
        <w:br/>
      </w:r>
      <w:r>
        <w:rPr>
          <w:rFonts w:ascii="Times New Roman" w:hAnsi="Times New Roman"/>
          <w:color w:val="000000"/>
          <w:sz w:val="30"/>
        </w:rPr>
        <w:t>۲۸۸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فَضِيلَةُ عَلِيِّ بنِ أَبِي طَالِبٍ رَضِوَاللَّهُ عَنْهُ، وَمَنْقَبَتُهُ؛ حَيثُ كَانَ مُتَّصِفًا بالحياءِ مِمَّا يُسْتَحْيَا مِنْهُ، والحياء من الإيمان.</w:t>
      </w:r>
      <w:r>
        <w:br/>
      </w:r>
      <w:r>
        <w:rPr>
          <w:rFonts w:ascii="Times New Roman" w:hAnsi="Times New Roman"/>
          <w:color w:val="000000"/>
          <w:sz w:val="30"/>
          <w:rtl/>
        </w:rPr>
        <w:t>فأَمَّا الحَيَاءُ ما لا يُسْتَحْيَا مِنْهُ فَإِنَّه خَوَرٌ وَجُبْنٌ، وَلَيسَ عَمَدُوحًا، فَلَو أَنَّ الإِنْسَانَ أَرادَ أَنْ يَسأَلَ عَن أَمرٍ يَتَعَلَّق بِدِينِهِ لَكنَّهُ اسْتَحْيَا، فَإِنَّهُ لَا يُحْمَدُ عَلَى هَذَا بَلْ يُذَمُّ، وَمِنْ ذَلكَ مَا يَنتَابُ بَعْضَ طَلَبَةِ العِلمِ ؛ حَيثُ إِنَّهُ إِذَا أَشْكَلَ عَلَيْهِ الأَمْرُ فَيَسْتَحِي أَنْ يَسْأَلَ؛ خَوْفًا مِنْ أَنْ يُقالَ: كيف أَشْكَلَ هذا الأمْرُ على هذا الطَّالِبِ، وَهَذَا خَطَةٌ، بَل يَنْبَغِي عَدَمُ الحَياءِ هُنَا، فَالعِلْمُ بِالتَّعَلُّم، ولنْ يَصِلَ إلى العِلْمِ مَنْ يَسْتَحْيِي؛ وَلِهَذَا قَالَ بَعضُ السَّلَفِ: «لا يَتَعَلَّمُ العِلْمَ مُسْتَح وَلا مُسْتَكْبر ).</w:t>
      </w:r>
      <w:r>
        <w:br/>
      </w:r>
      <w:r>
        <w:rPr>
          <w:rFonts w:ascii="Times New Roman" w:hAnsi="Times New Roman"/>
          <w:color w:val="000000"/>
          <w:sz w:val="30"/>
          <w:rtl/>
        </w:rPr>
        <w:t>الفَائِدَةُ الثَّانِيَةُ: أَنَّهُ لا يَنْبَغِي أَنْ يَتَكَلَّمَ الإِنْسَانُ مَعَ صِهْرِهِ فِيمَا يَتَعَلَّقُ بِأَمْرِ الفُرُوج، يُؤْخَذُ مِن قَوْلِ عَلِيٌّ رَلَتَهُ عَنهُ: وَكُنْتُ أَسْتَحْيِي أَنْ أَسْأَلُ النَّبِيَّ ﷺ لَكَانِ</w:t>
      </w:r>
      <w:r>
        <w:br/>
      </w:r>
      <w:r>
        <w:br/>
      </w:r>
      <w:r>
        <w:rPr>
          <w:rFonts w:ascii="Times New Roman" w:hAnsi="Times New Roman"/>
          <w:color w:val="000000"/>
          <w:sz w:val="30"/>
          <w:rtl/>
        </w:rPr>
        <w:t>ابْنَتِهِ».</w:t>
      </w:r>
      <w:r>
        <w:br/>
      </w:r>
      <w:r>
        <w:br/>
      </w:r>
      <w:r>
        <w:rPr>
          <w:rFonts w:ascii="Times New Roman" w:hAnsi="Times New Roman"/>
          <w:color w:val="000000"/>
          <w:sz w:val="30"/>
          <w:rtl/>
        </w:rPr>
        <w:t>فَسَأَلَهُ».</w:t>
      </w:r>
      <w:r>
        <w:br/>
      </w:r>
      <w:r>
        <w:br/>
      </w:r>
      <w:r>
        <w:rPr>
          <w:rFonts w:ascii="Times New Roman" w:hAnsi="Times New Roman"/>
          <w:color w:val="000000"/>
          <w:sz w:val="30"/>
          <w:rtl/>
        </w:rPr>
        <w:t>الفَائِدَةُ الثَّالِثَةُ: جَوَازُ التَّوْكِيلِ فِي العِلْمِ وَالِاسْتِفْتَاءِ؛ لِقَوْلِهِ: «فَأَمَرْتُ الْمِقْدَادَ</w:t>
      </w:r>
      <w:r>
        <w:br/>
      </w:r>
      <w:r>
        <w:br/>
      </w:r>
      <w:r>
        <w:rPr>
          <w:rFonts w:ascii="Times New Roman" w:hAnsi="Times New Roman"/>
          <w:color w:val="000000"/>
          <w:sz w:val="30"/>
          <w:rtl/>
        </w:rPr>
        <w:t>الفَائِدَةُ الرَّابِعَةُ: قَبُولُ خَبَرِ الوَاحِدِ في العُلُومِ الشَّرْ</w:t>
      </w:r>
      <w:r>
        <w:br/>
      </w:r>
      <w:r>
        <w:rPr>
          <w:rFonts w:ascii="Times New Roman" w:hAnsi="Times New Roman"/>
          <w:color w:val="000000"/>
          <w:sz w:val="30"/>
          <w:rtl/>
        </w:rPr>
        <w:t>وَجْهُ ذَلِكُ : أَنَّ عَلِيًّا أَمَرَ الاِقْدَادَ ولم يَأْمُرُهُ إلا لِيَأْخُذَ مَا أَخْبَرَهُ بِه عَنِ الرَّسُولِ</w:t>
      </w:r>
      <w:r>
        <w:br/>
      </w:r>
      <w:r>
        <w:rPr>
          <w:rFonts w:ascii="Times New Roman" w:hAnsi="Times New Roman"/>
          <w:color w:val="000000"/>
          <w:sz w:val="30"/>
          <w:rtl/>
        </w:rPr>
        <w:t>. فالأخبارُ الدّينيَّةُ الشَّرْعِيَّةُ يُكْتَفى فيها بالوَاحِدِ.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معلقا: كتاب العلم، باب الحياء في العلم، (</w:t>
      </w:r>
      <w:r>
        <w:rPr>
          <w:rFonts w:ascii="Times New Roman" w:hAnsi="Times New Roman"/>
          <w:color w:val="000000"/>
          <w:sz w:val="30"/>
        </w:rPr>
        <w:t>۳۸/۱</w:t>
      </w:r>
      <w:r>
        <w:rPr>
          <w:rFonts w:ascii="Times New Roman" w:hAnsi="Times New Roman"/>
          <w:color w:val="000000"/>
          <w:sz w:val="30"/>
          <w:rtl/>
        </w:rPr>
        <w:t>)، عن مجاهد، ووصله أبو نعيم في حلية الأولياء (</w:t>
      </w:r>
      <w:r>
        <w:rPr>
          <w:rFonts w:ascii="Times New Roman" w:hAnsi="Times New Roman"/>
          <w:color w:val="000000"/>
          <w:sz w:val="30"/>
        </w:rPr>
        <w:t>۲۸۷/۳</w:t>
      </w:r>
      <w:r>
        <w:rPr>
          <w:rFonts w:ascii="Times New Roman" w:hAnsi="Times New Roman"/>
          <w:color w:val="000000"/>
          <w:sz w:val="30"/>
          <w:rtl/>
        </w:rPr>
        <w:t>).</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في المذي </w:t>
      </w:r>
      <w:proofErr w:type="gramStart"/>
      <w:r>
        <w:rPr>
          <w:rFonts w:ascii="Times New Roman" w:hAnsi="Times New Roman"/>
          <w:color w:val="000000"/>
          <w:sz w:val="30"/>
          <w:rtl/>
        </w:rPr>
        <w:t>وغيره )</w:t>
      </w:r>
      <w:proofErr w:type="gramEnd"/>
      <w:r>
        <w:br/>
      </w:r>
      <w:r>
        <w:br/>
      </w:r>
      <w:r>
        <w:rPr>
          <w:rFonts w:ascii="Times New Roman" w:hAnsi="Times New Roman"/>
          <w:color w:val="000000"/>
          <w:sz w:val="30"/>
        </w:rPr>
        <w:t>٢٨٩</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وهل تُجْزِئُ المَرْأَةُ عن الرَّجُلِ فِي هذا البابِ؟ فَالجَوَابُ: نعمْ، تُجْزِئُ المَرْأَةُ عن الرَّجُلِ، فلو أَنَّ الإِنْسَانَ وَكَّلَ زَوْجَةَ عَالِمِ مِنَ العُلَماءِ أَنْ تَسْأَلَهُ فَسَأَلَتْهُ فَأَفْتَاها فإِنَّ فَتْوَاهُ إيَّاها تُقْبَلُ إِذا نَقَلَتْهَا إِلى غَيْرِها، ومِنْ ثَمَّ قَالَ العُلَماءُ: إِنَّ المَرْأَةَ لو شَهِدَتْ بُرُؤْية هلالِ رَمَضانَ فَإِنَّها تُقْبَلُ، ويُحكَمُ بِشَهادَتِها؛</w:t>
      </w:r>
      <w:r>
        <w:br/>
      </w:r>
      <w:r>
        <w:rPr>
          <w:rFonts w:ascii="Times New Roman" w:hAnsi="Times New Roman"/>
          <w:color w:val="000000"/>
          <w:sz w:val="30"/>
          <w:rtl/>
        </w:rPr>
        <w:t>لِأَنَّهُ خَبَرٌ دِينِي.</w:t>
      </w:r>
      <w:r>
        <w:br/>
      </w:r>
      <w:r>
        <w:rPr>
          <w:rFonts w:ascii="Times New Roman" w:hAnsi="Times New Roman"/>
          <w:color w:val="000000"/>
          <w:sz w:val="30"/>
          <w:rtl/>
        </w:rPr>
        <w:t>الفَائِدَةُ الخَامِسَةُ: جَوَازُ ذِكْر مَا يُسْتَحْيَا مِنهُ مِنْ أَجْلِ العِلْمِ بِحُكْمِهِ؛ لِأَنَّ المِقْدَادَ سَأَلَ النَّبي الله عَن ذَلِكَ ، وَلَم يُنْكِرْ عَلَيهِ ، ولا تَقُلْ : إِنَّ هَذا أَمْرُ يُسْتَحْيَا مِنهُ، لا أُحِبُّ أنْ أَتَكَلَّمَ به عند العالم مثلا، بل نَقولُ: تَكَلَّمْ «إِنَّ اللهَ لا يَسْتَحْيِي مِنَ</w:t>
      </w:r>
      <w:r>
        <w:br/>
      </w:r>
      <w:r>
        <w:br/>
      </w:r>
      <w:r>
        <w:rPr>
          <w:rFonts w:ascii="Times New Roman" w:hAnsi="Times New Roman"/>
          <w:color w:val="000000"/>
          <w:sz w:val="30"/>
          <w:rtl/>
        </w:rPr>
        <w:t>الحق.</w:t>
      </w:r>
      <w:r>
        <w:br/>
      </w:r>
      <w:r>
        <w:br/>
      </w:r>
      <w:r>
        <w:rPr>
          <w:rFonts w:ascii="Times New Roman" w:hAnsi="Times New Roman"/>
          <w:color w:val="000000"/>
          <w:sz w:val="30"/>
          <w:rtl/>
        </w:rPr>
        <w:t>الفَائِدَةُ السَّادِسَةُ: نَجَاسَةُ المذي، يُؤْخَذُ مِنْ أَمْرِ النَّبِيِّ ﷺ بِغَسْلِهِ، وفي حديث</w:t>
      </w:r>
      <w:r>
        <w:br/>
      </w:r>
      <w:r>
        <w:rPr>
          <w:rFonts w:ascii="Times New Roman" w:hAnsi="Times New Roman"/>
          <w:color w:val="000000"/>
          <w:sz w:val="30"/>
          <w:rtl/>
        </w:rPr>
        <w:t>آخَرَ أَمَرَ بنَضْحِهِ، والنَّضْحُ فَوْقَ الرَّس ودونَ الغَسْلِ.</w:t>
      </w:r>
      <w:r>
        <w:br/>
      </w:r>
      <w:r>
        <w:rPr>
          <w:rFonts w:ascii="Times New Roman" w:hAnsi="Times New Roman"/>
          <w:color w:val="000000"/>
          <w:sz w:val="30"/>
          <w:rtl/>
        </w:rPr>
        <w:t>الفَائِدَةُ السَّابِعَةُ : وُجُوبُ غَسْلِ الذَّكَرِ مِنَ المَدْيِ؛ لِقَوْلِهِ: يَغْسِلُ ذَكَرَهُ وَيَغْسِلُ ذَكَرَهُ كُلَّهُ، ليس فقط تحلَّ النَّجاسةِ، لكن هل هو كطَهَارَةِ الحَدَثِ بِمَعْنى أَنَّ الإِنْسَانَ لَوْ لَمْ يَغْسِلِ ذَكَرَهُ، بَلْ غَسَلَ مَا أَصَابَهُ المَذْيُ فَقَط ثُمَّ صَلَّى، هل نَقولُ: إِنَّ صَلاتَهُ باطلةٌ؛ لأنَّ غَسْلَ الذَّكَرِ هنا بِمَنْزِلِةِ رَفْعِ الحَدَثِ، أو نَقولُ: إِنَّ صَلَاتَهُ صَحيحةٌ؛ لأنَّ هذه طَهارةٌ واجِبةٌ لكنْ ليسَتْ عن حَدَثٍ؛ إذْ إِنَّ طَهَارَةَ الحَدَثِ هِي غَسْلُ الأعضاء الأربعة؟</w:t>
      </w:r>
      <w:r>
        <w:br/>
      </w:r>
      <w:r>
        <w:rPr>
          <w:rFonts w:ascii="Times New Roman" w:hAnsi="Times New Roman"/>
          <w:color w:val="000000"/>
          <w:sz w:val="30"/>
          <w:rtl/>
        </w:rPr>
        <w:t>الجَوابُ : الاِحْتِيَاطُ بلا شَكٍّ أَنْ يَغْسِلَ ذَكَرَهُ وَيَتَوَضَّأَ وَيُعِيدَ الصَّلاةَ؛ لِأَنَّ</w:t>
      </w:r>
      <w:r>
        <w:br/>
      </w:r>
      <w:r>
        <w:rPr>
          <w:rFonts w:ascii="Times New Roman" w:hAnsi="Times New Roman"/>
          <w:color w:val="000000"/>
          <w:sz w:val="30"/>
          <w:rtl/>
        </w:rPr>
        <w:t>الرَّسُولَ ذَكَرَ غَسْلَ الذَّكَرِ مَعَ الوُضُوءِ؛ فَدَلَّ هَذَا عَلَى أَنَّهُ أَمْرٌ لا بُدَّ مِنْهُ.</w:t>
      </w:r>
      <w:r>
        <w:br/>
      </w:r>
      <w:r>
        <w:br/>
      </w:r>
      <w:r>
        <w:rPr>
          <w:rFonts w:ascii="Times New Roman" w:hAnsi="Times New Roman"/>
          <w:color w:val="000000"/>
          <w:sz w:val="30"/>
        </w:rPr>
        <w:t>۲۹۰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وهل يَجِبُ غَسْلُ الأُنثَيَيْنِ أَيضًا؟</w:t>
      </w:r>
      <w:r>
        <w:br/>
      </w:r>
      <w:r>
        <w:br/>
      </w:r>
      <w:r>
        <w:rPr>
          <w:rFonts w:ascii="Times New Roman" w:hAnsi="Times New Roman"/>
          <w:color w:val="000000"/>
          <w:sz w:val="30"/>
          <w:rtl/>
        </w:rPr>
        <w:t>نَقولُ: في هذا حديث، لكنَّه ليس في الصَّحيحَيْنِ أَنَّ الرَّسول ﷺ أَمَرَهُ أَنْ يَغْسِلَ ذَكَرَهُ وَأُنْثَيَيْهِ ، وَبِنَاءً عَلَى هَذَا الحَدِيثِ: يَجِبُ غَسْلُ الذَّكَرِ كُلِّهِ، وَغَسْلُ</w:t>
      </w:r>
      <w:r>
        <w:br/>
      </w:r>
      <w:r>
        <w:br/>
      </w:r>
      <w:r>
        <w:rPr>
          <w:rFonts w:ascii="Times New Roman" w:hAnsi="Times New Roman"/>
          <w:color w:val="000000"/>
          <w:sz w:val="30"/>
          <w:rtl/>
        </w:rPr>
        <w:t>الأُنثَيَيْنِ.</w:t>
      </w:r>
      <w:r>
        <w:br/>
      </w:r>
      <w:r>
        <w:rPr>
          <w:rFonts w:ascii="Times New Roman" w:hAnsi="Times New Roman"/>
          <w:color w:val="000000"/>
          <w:sz w:val="30"/>
          <w:rtl/>
        </w:rPr>
        <w:t>وَبَعْضُ أَهْلِ العِلْمِ ضَعَّفَ حديثَ غَسْلِ الأُنثَيَيْنِ، وعلى هذا قالوا: لا يَجِبُّ</w:t>
      </w:r>
      <w:r>
        <w:br/>
      </w:r>
      <w:r>
        <w:br/>
      </w:r>
      <w:r>
        <w:rPr>
          <w:rFonts w:ascii="Times New Roman" w:hAnsi="Times New Roman"/>
          <w:color w:val="000000"/>
          <w:sz w:val="30"/>
          <w:rtl/>
        </w:rPr>
        <w:t>غَسْلُها، ولكن الاحتياط أنْ يَغْسِلَهُمَا.</w:t>
      </w:r>
      <w:r>
        <w:br/>
      </w:r>
      <w:r>
        <w:rPr>
          <w:rFonts w:ascii="Times New Roman" w:hAnsi="Times New Roman"/>
          <w:color w:val="000000"/>
          <w:sz w:val="30"/>
          <w:rtl/>
        </w:rPr>
        <w:t>قَالَ أَهْلُ العِلْمِ إِنَّ مِنْ فَوَائِدِ غَسْلِ الذَّكَرِ وَالأُنْثَيَيْنِ أَنَّه يَكُونُ قَاطِعَا لِهَذَا</w:t>
      </w:r>
      <w:r>
        <w:br/>
      </w:r>
      <w:r>
        <w:rPr>
          <w:rFonts w:ascii="Times New Roman" w:hAnsi="Times New Roman"/>
          <w:color w:val="000000"/>
          <w:sz w:val="30"/>
          <w:rtl/>
        </w:rPr>
        <w:t>الخارج - أي: لِلمَذْي - فَيُقَلَّلُهُ، وَرُبَّما يَقْطَعُهُ بِالكُلّيّة. -</w:t>
      </w:r>
      <w:r>
        <w:br/>
      </w:r>
      <w:r>
        <w:rPr>
          <w:rFonts w:ascii="Times New Roman" w:hAnsi="Times New Roman"/>
          <w:color w:val="000000"/>
          <w:sz w:val="30"/>
          <w:rtl/>
        </w:rPr>
        <w:t>فإنْ قالَ قائِلٌ: ما حُكْمُ المَذْي لو أصابَ الثَّوْبَ؟</w:t>
      </w:r>
      <w:r>
        <w:br/>
      </w:r>
      <w:r>
        <w:rPr>
          <w:rFonts w:ascii="Times New Roman" w:hAnsi="Times New Roman"/>
          <w:color w:val="000000"/>
          <w:sz w:val="30"/>
          <w:rtl/>
        </w:rPr>
        <w:t>فالجَوابُ: أَنَّهُ لم يُتَعَرَّضُ له في حَدِيثِ عَلي بن أبي طالب، لكنَّهُ ورَدَ في أحاديثَ أُخْرَى أَنَّهُ يُنْضَحُ والنَّضْحُ فَوْقَ الرَّشّ ودونَ الغَسْلِ، يعني: يُصَبُّ عليْهِ الماء حتى يُعِمَّهُ كُلَّهُ، ولا يَحْتاجُ إلى فَرْكِ، أو عَصْرِ، فَنَجَاسَتْهُ خَفيفةٌ، ليس طَاهِرًا كالمني، وليس نَجِسًا كَنَجاسةِ البَوْلِ؛ فَنَجَاسَةُ المَذْي نَجاسةٌ مُخَفَّفَةٌ؛ لأنَّ النَّجاسَةَ المغلظة لا بُدَّ لها مِن غَسْلِ والغَسْلُ بأنْ تَفْرِكَها وتَعْصِرَها، وعلى رَأْيِ مَنْ يَرَى أَنَّهُ</w:t>
      </w:r>
      <w:r>
        <w:br/>
      </w:r>
      <w:r>
        <w:rPr>
          <w:rFonts w:ascii="Times New Roman" w:hAnsi="Times New Roman"/>
          <w:color w:val="000000"/>
          <w:sz w:val="30"/>
          <w:rtl/>
        </w:rPr>
        <w:t>لا بُدَّ مِن غَسْلِ الأَنْجَاسِ سَبْعَ مَرَّاتٍ فَإِنَّكَ تُكَرِّرُ غَسْلَها سَبْعَ مَرَّاتٍ. مَسْأَلَةٌ: إذا كانَ الإنْسانُ في سَفَرٍ ولم يَجِدْ ماءً، وقد أصابَهُ المذي، وحَضَرَتِ</w:t>
      </w:r>
      <w:r>
        <w:br/>
      </w:r>
      <w:r>
        <w:br/>
      </w:r>
      <w:r>
        <w:rPr>
          <w:rFonts w:ascii="Times New Roman" w:hAnsi="Times New Roman"/>
          <w:color w:val="000000"/>
          <w:sz w:val="30"/>
          <w:rtl/>
        </w:rPr>
        <w:t xml:space="preserve">الصَّلاةُ، فماذا </w:t>
      </w:r>
      <w:proofErr w:type="gramStart"/>
      <w:r>
        <w:rPr>
          <w:rFonts w:ascii="Times New Roman" w:hAnsi="Times New Roman"/>
          <w:color w:val="000000"/>
          <w:sz w:val="30"/>
          <w:rtl/>
        </w:rPr>
        <w:t>يَصْنَعُ ؟</w:t>
      </w:r>
      <w:proofErr w:type="gramEnd"/>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١٢٤</w:t>
      </w:r>
      <w:r>
        <w:rPr>
          <w:rFonts w:ascii="Times New Roman" w:hAnsi="Times New Roman"/>
          <w:color w:val="000000"/>
          <w:sz w:val="30"/>
          <w:rtl/>
        </w:rPr>
        <w:t>)، وأبو داود كتاب الطهارة، باب في المذي، رقم (</w:t>
      </w:r>
      <w:r>
        <w:rPr>
          <w:rFonts w:ascii="Times New Roman" w:hAnsi="Times New Roman"/>
          <w:color w:val="000000"/>
          <w:sz w:val="30"/>
        </w:rPr>
        <w:t>۲۰۸</w:t>
      </w:r>
      <w:r>
        <w:rPr>
          <w:rFonts w:ascii="Times New Roman" w:hAnsi="Times New Roman"/>
          <w:color w:val="000000"/>
          <w:sz w:val="30"/>
          <w:rtl/>
        </w:rPr>
        <w:t>). وأنثياه أي خصيتاه. تاج العروس [أنث] (</w:t>
      </w:r>
      <w:r>
        <w:rPr>
          <w:rFonts w:ascii="Times New Roman" w:hAnsi="Times New Roman"/>
          <w:color w:val="000000"/>
          <w:sz w:val="30"/>
        </w:rPr>
        <w:t>١٥٨/٥</w:t>
      </w:r>
      <w:r>
        <w:rPr>
          <w:rFonts w:ascii="Times New Roman" w:hAnsi="Times New Roman"/>
          <w:color w:val="000000"/>
          <w:sz w:val="30"/>
          <w:rtl/>
        </w:rPr>
        <w:t>).</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في المذي </w:t>
      </w:r>
      <w:proofErr w:type="gramStart"/>
      <w:r>
        <w:rPr>
          <w:rFonts w:ascii="Times New Roman" w:hAnsi="Times New Roman"/>
          <w:color w:val="000000"/>
          <w:sz w:val="30"/>
          <w:rtl/>
        </w:rPr>
        <w:t>وغيره )</w:t>
      </w:r>
      <w:proofErr w:type="gramEnd"/>
      <w:r>
        <w:br/>
      </w:r>
      <w:r>
        <w:br/>
      </w:r>
      <w:r>
        <w:rPr>
          <w:rFonts w:ascii="Times New Roman" w:hAnsi="Times New Roman"/>
          <w:color w:val="000000"/>
          <w:sz w:val="30"/>
        </w:rPr>
        <w:t>۲۹۱</w:t>
      </w:r>
      <w:r>
        <w:br/>
      </w:r>
      <w:r>
        <w:br/>
      </w:r>
      <w:r>
        <w:rPr>
          <w:rFonts w:ascii="Times New Roman" w:hAnsi="Times New Roman"/>
          <w:color w:val="000000"/>
          <w:sz w:val="30"/>
          <w:rtl/>
        </w:rPr>
        <w:t>الجَوابُ: يَتَيَمَّمُ عن الحَدَثِ.</w:t>
      </w:r>
      <w:r>
        <w:br/>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الثَّامِنُةُ :</w:t>
      </w:r>
      <w:proofErr w:type="gramEnd"/>
      <w:r>
        <w:rPr>
          <w:rFonts w:ascii="Times New Roman" w:hAnsi="Times New Roman"/>
          <w:color w:val="000000"/>
          <w:sz w:val="30"/>
          <w:rtl/>
        </w:rPr>
        <w:t xml:space="preserve"> أَنَّ الوَاوَ لا تَسْتَلْزِمُ التَّرْتِيبَ؛ لِقَولِهِ: تَوَضَّأُ، وَانْضَحْ فَرْجَكَ»،</w:t>
      </w:r>
      <w:r>
        <w:br/>
      </w:r>
      <w:r>
        <w:br/>
      </w:r>
      <w:r>
        <w:rPr>
          <w:rFonts w:ascii="Times New Roman" w:hAnsi="Times New Roman"/>
          <w:color w:val="000000"/>
          <w:sz w:val="30"/>
          <w:rtl/>
        </w:rPr>
        <w:t>أَو تَوَضَّأْ وَاغْسِلْ ذَكَرَكَ».</w:t>
      </w:r>
      <w:r>
        <w:br/>
      </w:r>
      <w:r>
        <w:br/>
      </w:r>
      <w:r>
        <w:rPr>
          <w:rFonts w:ascii="Times New Roman" w:hAnsi="Times New Roman"/>
          <w:color w:val="000000"/>
          <w:sz w:val="30"/>
          <w:rtl/>
        </w:rPr>
        <w:t xml:space="preserve">وَجْهُ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أَنَّ غَسْلَ الذَّكَرِ سَابِقٌ عَلَى الوُضُوءِ، وَمَعَ ذَلِكَ أُخِّرَ فِي الذِّكْرِ. وعلى هذا فيُحْمَلُ قَوْلُهُ: «تَوَضَّأْ وانْضَحْ فَرْجَكَ» على الأَلْفاظِ الأُخْرَى، وهي: اغْسِلْ ذَكَرَكَ وَتَوَضَّأ».</w:t>
      </w:r>
      <w:r>
        <w:br/>
      </w:r>
      <w:r>
        <w:rPr>
          <w:rFonts w:ascii="Times New Roman" w:hAnsi="Times New Roman"/>
          <w:color w:val="000000"/>
          <w:sz w:val="30"/>
          <w:rtl/>
        </w:rPr>
        <w:t>وَقَالَ بَعْضُ العُلَماءِ: بَلْ هَذَا دَلِيلٌ عَلَى جَوَازِ تَأْخِيرِ غَسْلِ الذَّكَرِ عَنِ الوُضُوءِ.</w:t>
      </w:r>
      <w:r>
        <w:br/>
      </w:r>
      <w:r>
        <w:br/>
      </w:r>
      <w:r>
        <w:rPr>
          <w:rFonts w:ascii="Times New Roman" w:hAnsi="Times New Roman"/>
          <w:color w:val="000000"/>
          <w:sz w:val="30"/>
          <w:rtl/>
        </w:rPr>
        <w:t>وَيَنْبَنِي عَلَى هَذَا فَائِدَتَانِ:</w:t>
      </w:r>
      <w:r>
        <w:br/>
      </w:r>
      <w:r>
        <w:br/>
      </w:r>
      <w:r>
        <w:rPr>
          <w:rFonts w:ascii="Times New Roman" w:hAnsi="Times New Roman"/>
          <w:color w:val="000000"/>
          <w:sz w:val="30"/>
          <w:rtl/>
        </w:rPr>
        <w:t>الفَائِدَةُ الأُولَى: أَنَّهُ لا يَجِبُ تَقْدِيمُ الاسْتِنْجَاءِ عَلَى الوُضُوءِ. الفَائِدَةُ الثَّانِيةُ: أَنَّ مَسَّ الذَّكَرِ لا يَنْقُضُ الوُضُوءَ.</w:t>
      </w:r>
      <w:r>
        <w:br/>
      </w:r>
      <w:r>
        <w:rPr>
          <w:rFonts w:ascii="Times New Roman" w:hAnsi="Times New Roman"/>
          <w:color w:val="000000"/>
          <w:sz w:val="30"/>
          <w:rtl/>
        </w:rPr>
        <w:t>وَبِكُل مِن هَذَيْنِ القَوْلَيْنِ قَالَ بَعضُ العُلَماء.</w:t>
      </w:r>
      <w:r>
        <w:br/>
      </w:r>
      <w:r>
        <w:rPr>
          <w:rFonts w:ascii="Times New Roman" w:hAnsi="Times New Roman"/>
          <w:color w:val="000000"/>
          <w:sz w:val="30"/>
          <w:rtl/>
        </w:rPr>
        <w:t>أي: أنَّ بَعْضَ العُلَماءِ قالَ: يَجوزُ ِللإِنْسانِ أنْ يَتَوَضَّأَ قَبْلَ أَنْ يَسْتَنْجِي. وبَعْضُ العُلَماءِ قالَ: إِنَّ مَسَّ الذَّكَر لا يَنْقُضُ الوضوء.</w:t>
      </w:r>
      <w:r>
        <w:br/>
      </w:r>
      <w:r>
        <w:rPr>
          <w:rFonts w:ascii="Times New Roman" w:hAnsi="Times New Roman"/>
          <w:color w:val="000000"/>
          <w:sz w:val="30"/>
          <w:rtl/>
        </w:rPr>
        <w:t>فأمَّا الأَوَّلُ - أَعْني : الوُضوءَ ثم الاسْتِنْجاءَ - ففي القَلْبِ منه شَيْءٌ، لكن لو أَنَّهُ جَرَى للإِنْسانِ أَنَّهُ تَوَضَّأَ وَكانَ لم يَسْتَجْمِرٍ اسْتَجِمارًا شَرْعِيَّا ثم صَلَّى، فهل نَقولُ :</w:t>
      </w:r>
      <w:r>
        <w:br/>
      </w:r>
      <w:r>
        <w:rPr>
          <w:rFonts w:ascii="Times New Roman" w:hAnsi="Times New Roman"/>
          <w:color w:val="000000"/>
          <w:sz w:val="30"/>
          <w:rtl/>
        </w:rPr>
        <w:t>إنَّهُ تَجِبُ عليه إعادةُ الصَّلاةِ؛ لأنَّ وُضوءَهُ ليس بصحيح ؟</w:t>
      </w:r>
      <w:r>
        <w:br/>
      </w:r>
      <w:r>
        <w:rPr>
          <w:rFonts w:ascii="Times New Roman" w:hAnsi="Times New Roman"/>
          <w:color w:val="000000"/>
          <w:sz w:val="30"/>
          <w:rtl/>
        </w:rPr>
        <w:t>الجواب: هكذا قَالَ جُهُورُ العُلَماءِ: أَنَّ الإِنْسَانَ إِذَا اسْتَجْمَرَ اسْتِجْمَارًا غَيْرَ</w:t>
      </w:r>
      <w:r>
        <w:br/>
      </w:r>
      <w:r>
        <w:rPr>
          <w:rFonts w:ascii="Times New Roman" w:hAnsi="Times New Roman"/>
          <w:color w:val="000000"/>
          <w:sz w:val="30"/>
          <w:rtl/>
        </w:rPr>
        <w:t>شَرْعِي، فَلَمْ يُتِمَّ ثَلاثَ مَسَحَاتٍ، أو ما أَشْبَهَ ذلك، ثُم تَوضَّأَ ، فَإِنَّ وُضُوءَهُ لا يَصِحُ،</w:t>
      </w:r>
      <w:r>
        <w:br/>
      </w:r>
      <w:r>
        <w:br/>
      </w:r>
      <w:r>
        <w:rPr>
          <w:rFonts w:ascii="Times New Roman" w:hAnsi="Times New Roman"/>
          <w:color w:val="000000"/>
          <w:sz w:val="30"/>
        </w:rPr>
        <w:t>۲۹۲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وَإِذَا لَم يَصِحَ وُضُوءُهُ فَإِنَّ صَلاتَهُ لا تَصِحُ.</w:t>
      </w:r>
      <w:r>
        <w:br/>
      </w:r>
      <w:r>
        <w:rPr>
          <w:rFonts w:ascii="Times New Roman" w:hAnsi="Times New Roman"/>
          <w:color w:val="000000"/>
          <w:sz w:val="30"/>
          <w:rtl/>
        </w:rPr>
        <w:t>وَقَالَ بَعضُ العُلَماءِ : إِنَّهُ لا يُشْتَرَطُ لِلوُضُوءِ تَقَدُّمُ الاسْتِنْجَاءِ أَوِ الاستجمَارِ؛</w:t>
      </w:r>
      <w:r>
        <w:br/>
      </w:r>
      <w:r>
        <w:rPr>
          <w:rFonts w:ascii="Times New Roman" w:hAnsi="Times New Roman"/>
          <w:color w:val="000000"/>
          <w:sz w:val="30"/>
          <w:rtl/>
        </w:rPr>
        <w:t>وَبِنَاءً عَلَى هَذَا القَولِ نَقُولُ: إِنَّ صَلاتَهُ صَحِيحَةٌ.</w:t>
      </w:r>
      <w:r>
        <w:br/>
      </w:r>
      <w:r>
        <w:rPr>
          <w:rFonts w:ascii="Times New Roman" w:hAnsi="Times New Roman"/>
          <w:color w:val="000000"/>
          <w:sz w:val="30"/>
          <w:rtl/>
        </w:rPr>
        <w:t>وأمَّا الثَّاني - أَعْني مَسْأَلَةَ مَسِّ الذَّكَرِ - فَالصَّحِيحُ فِي مَسِّ الذَّكَرِ أَنَّهُ لَا يُنْقِضُ الوُضُوءَ؛ لِأَنَّ النَّبِيَّ ﷺ سُئِلَ عَنْ ذَلِكَ، فَقَالَ: «إِنَّمَا هُوَ بَضْعَةٌ مِنْكَ ، وَالبَضْعَةُ مِنَ الإِنْسَانِ إِذَا مَسَّهَا لا يَنتَقِضُ وُضُوقُهُ ، فَلَو مَسَّ رِجْلَهُ بِيَدِهِ لَم يَنتَقِضُ وُضُوؤُهُ، وَالتَّعْلِيلُ فِي قَوْلِهِ : «إِنَّمَا هُوَ بَضْعَةٌ مِنْكَ تَعْلِيلٌ لا يُمْكِنُ نَقْضُهُ.</w:t>
      </w:r>
      <w:r>
        <w:br/>
      </w:r>
      <w:r>
        <w:rPr>
          <w:rFonts w:ascii="Times New Roman" w:hAnsi="Times New Roman"/>
          <w:color w:val="000000"/>
          <w:sz w:val="30"/>
          <w:rtl/>
        </w:rPr>
        <w:t>وَجْهُ ذَلِكَ : أَنَّ البَضْعَةَ مِنَ الإِنْسَانِ لا تَزُولُ، فَلا يُقَالُ: إِنَّ هَذَا لِعِلَّةٍ قَد تَزُولُ، بَل لا تَزُولُ أَبَدًا، فإذا مَسَسْتَهُ كما تَمَسُّ بَقِيَّةَ أَجْزاءِ البَدَنِ فَلا شَيْءَ فِيهِ. أَمَّا إِذا مَسَسْتَهُ المَسَّ الخاص به فإِنَّهُ يُوجِبُ الوُ ُضوءَ؛ لأنَّ النَّاسَ يَجِدونَ الفَرْقَ بين أَنْ يَمَسَّ ذَكَرَهُ أو أنْ يَمَسَّ أَصْبُعَهُ مَثَلًا فَالصَّحِيحُ أَنَّ مَسَّ الذَّكَرِ لا يَنقُضُ الوُضُوءَ، لَكِنْ إِذَا كَانَ لِشَهوَةٍ فَإِنَّ وُضُوءَهُ يَنْتَقِضُ ؛ لِأَنَّهُ مَعَ تَحَرُكِ الشَّهَوَةِ رُبَّما يَخْرُجُ شَيْءٌ مِن مَدَي أَو غَيْرِهِ</w:t>
      </w:r>
      <w:r>
        <w:br/>
      </w:r>
      <w:r>
        <w:br/>
      </w:r>
      <w:r>
        <w:rPr>
          <w:rFonts w:ascii="Times New Roman" w:hAnsi="Times New Roman"/>
          <w:color w:val="000000"/>
          <w:sz w:val="30"/>
          <w:rtl/>
        </w:rPr>
        <w:t>وَهُو لا يَشْعُرُ.</w:t>
      </w:r>
      <w:r>
        <w:br/>
      </w:r>
      <w:r>
        <w:br/>
      </w:r>
      <w:r>
        <w:rPr>
          <w:rFonts w:ascii="Times New Roman" w:hAnsi="Times New Roman"/>
          <w:color w:val="000000"/>
          <w:sz w:val="30"/>
          <w:rtl/>
        </w:rPr>
        <w:t>فَلِهَذَا نَرَى أَنَّ القَوْلَ الوَسَطَ فِي هَذِهِ المَسْأَلَةِ أَنَّ مَسَّ الذَّكَرِ يَنْقُضُ الوُضُوءَ</w:t>
      </w:r>
      <w:r>
        <w:br/>
      </w:r>
      <w:r>
        <w:rPr>
          <w:rFonts w:ascii="Times New Roman" w:hAnsi="Times New Roman"/>
          <w:color w:val="000000"/>
          <w:sz w:val="30"/>
          <w:rtl/>
        </w:rPr>
        <w:t>إِذَا كَانَ لِشَهْوَةِ، أَمَّا لِغَيْرِ شَهْوَةٍ فَلا يَنْقُضُ.</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٢٣/٤</w:t>
      </w:r>
      <w:r>
        <w:rPr>
          <w:rFonts w:ascii="Times New Roman" w:hAnsi="Times New Roman"/>
          <w:color w:val="000000"/>
          <w:sz w:val="30"/>
          <w:rtl/>
        </w:rPr>
        <w:t>) ، وأبو داود كتاب الطهارة، باب الرخصة في ذلك [مس الذكر]، رقم (</w:t>
      </w:r>
      <w:r>
        <w:rPr>
          <w:rFonts w:ascii="Times New Roman" w:hAnsi="Times New Roman"/>
          <w:color w:val="000000"/>
          <w:sz w:val="30"/>
        </w:rPr>
        <w:t>۱۸۲</w:t>
      </w:r>
      <w:r>
        <w:rPr>
          <w:rFonts w:ascii="Times New Roman" w:hAnsi="Times New Roman"/>
          <w:color w:val="000000"/>
          <w:sz w:val="30"/>
          <w:rtl/>
        </w:rPr>
        <w:t>)، والترمذي: كتاب الطهارة، باب ما جاء في ترك الوضوء من مس الذكر، رقم (</w:t>
      </w:r>
      <w:r>
        <w:rPr>
          <w:rFonts w:ascii="Times New Roman" w:hAnsi="Times New Roman"/>
          <w:color w:val="000000"/>
          <w:sz w:val="30"/>
        </w:rPr>
        <w:t>٨٥</w:t>
      </w:r>
      <w:r>
        <w:rPr>
          <w:rFonts w:ascii="Times New Roman" w:hAnsi="Times New Roman"/>
          <w:color w:val="000000"/>
          <w:sz w:val="30"/>
          <w:rtl/>
        </w:rPr>
        <w:t>)، والنسائي: كتاب الطهارة، باب ترك الوضوء من ذلك، رقم (</w:t>
      </w:r>
      <w:r>
        <w:rPr>
          <w:rFonts w:ascii="Times New Roman" w:hAnsi="Times New Roman"/>
          <w:color w:val="000000"/>
          <w:sz w:val="30"/>
        </w:rPr>
        <w:t>١٦٥</w:t>
      </w:r>
      <w:r>
        <w:rPr>
          <w:rFonts w:ascii="Times New Roman" w:hAnsi="Times New Roman"/>
          <w:color w:val="000000"/>
          <w:sz w:val="30"/>
          <w:rtl/>
        </w:rPr>
        <w:t>) ، وابن ماجه: كتاب الطهارة، باب الرخصة في ذلك، رقم (</w:t>
      </w:r>
      <w:r>
        <w:rPr>
          <w:rFonts w:ascii="Times New Roman" w:hAnsi="Times New Roman"/>
          <w:color w:val="000000"/>
          <w:sz w:val="30"/>
        </w:rPr>
        <w:t>٤٨٣</w:t>
      </w:r>
      <w:r>
        <w:rPr>
          <w:rFonts w:ascii="Times New Roman" w:hAnsi="Times New Roman"/>
          <w:color w:val="000000"/>
          <w:sz w:val="30"/>
          <w:rtl/>
        </w:rPr>
        <w:t>) ، من حديث طلق بن علي رَضَ اللَّهُ عَنْهُ.</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٢٩٣</w:t>
      </w:r>
      <w:r>
        <w:br/>
      </w:r>
      <w:r>
        <w:br/>
      </w:r>
      <w:r>
        <w:rPr>
          <w:rFonts w:ascii="Times New Roman" w:hAnsi="Times New Roman"/>
          <w:color w:val="000000"/>
          <w:sz w:val="30"/>
        </w:rPr>
        <w:t>٢٦</w:t>
      </w:r>
      <w:r>
        <w:rPr>
          <w:rFonts w:ascii="Times New Roman" w:hAnsi="Times New Roman"/>
          <w:color w:val="000000"/>
          <w:sz w:val="30"/>
          <w:rtl/>
        </w:rPr>
        <w:t xml:space="preserve"> - عَنْ عَبَّادِ بْنِ تَمِيمٍ، عَنْ عَبْدِ اللَّهِ بْنِ زَيْدِ بْنِ عَاصِمِ الْمَازِنِيُّ رَيْنَهُ عَنْهُ قَالَ: شُكِيَ إِلَى النَّبِيِّ ﷺ الرَّجُلُ يُخَيَّلُ إِلَيْهِ أَنَّهُ يَجِدُ الشَّيْءَ فِي الصَّلَاةِ، فَقَالَ: «لَا يَنْصَرِفُ</w:t>
      </w:r>
      <w:r>
        <w:br/>
      </w:r>
      <w:r>
        <w:br/>
      </w:r>
      <w:r>
        <w:rPr>
          <w:rFonts w:ascii="Times New Roman" w:hAnsi="Times New Roman"/>
          <w:color w:val="000000"/>
          <w:sz w:val="30"/>
          <w:rtl/>
        </w:rPr>
        <w:t>حَتَّى يَسْمَعَ صَوْتًا، أَوْ يَجِدَ رِيحًا ) )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مَوْضُوعُهُ الشَّكُ فِي الحَدَثِ مَمَّنْ كَانَ عَلَى طَهَارَةٍ، يَقولُ: «شُكِيَ إِلَى النَّبِيِّ» أَي: رُفِعَتْ إِلَيْهِ الشَّكْوَى.</w:t>
      </w:r>
      <w:r>
        <w:br/>
      </w:r>
      <w:r>
        <w:rPr>
          <w:rFonts w:ascii="Times New Roman" w:hAnsi="Times New Roman"/>
          <w:color w:val="000000"/>
          <w:sz w:val="30"/>
          <w:rtl/>
        </w:rPr>
        <w:t>وَالشَّكْوَى هِيَ التَّالُمُ مِمَّا وَقَعَ، كَمَا يَشْتَكِي الْمُعْتَدَى عَلَيْهِ مِمَّنِ اعْتَدَى عَلَيْهِ. وَهَذَا يَدُلُّ عَلَى كَثْرَةِ هَذَا مِنَ الشَّاكِي وَأَنَّهُ شَكَى الْأَمْرَ إِلَى رَسُولِ اللَّهِ -صلَّى اللَّهُ عَلَيْهِ وعَلَى آلِهِ وَسَلَّم.</w:t>
      </w:r>
      <w:r>
        <w:br/>
      </w:r>
      <w:r>
        <w:rPr>
          <w:rFonts w:ascii="Times New Roman" w:hAnsi="Times New Roman"/>
          <w:color w:val="000000"/>
          <w:sz w:val="30"/>
          <w:rtl/>
        </w:rPr>
        <w:t>وَقَولُه : «يُخَيَّلُ التَّحْيِيلُ : هُوَ الوَسْوَسَةُ، وَيَكُونُ مِنَ الشَّيْطَانِ، حَتَّى إِنَّه فِي</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بَعْضِ الأَحَادِيثِ: «أَنَّ الشَّيْطَانَ يَأْتِي فَيَنْفُخُ فِي مَقْعَدَةِ الْإِنْسَانِ حَتَّى يُوهِمَهُ أَنَّهُ أَحْدَثَ وَهُوَ لَمْ يُحْدِثْ»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وَالمَعْنَى فِي هَذَا الحَدِيثِ أَنَّه ظَنَّ أَو تَوَهَّمَ أَنَّه أَحْدَثَ، وَقَوْلُهُ: «أَنَّهُ يَجِدُ الشَّيْءَ»، أَيِ الحَدَثَ، لَكِنْ كَنَّى عَنهُ بِالشَّيء؛ اسْتِقبَاحًا لِذِكْرِهِ، وَقَوْلُهُ: «فِي الصَّلاةِ» بَيَانٌ لِلوَاقِعِ، وَهُوَ قَضِيَّةُ عَيْنٍ.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من لا يتوضأ من الشك حتّى يستيقن، رقم (</w:t>
      </w:r>
      <w:r>
        <w:rPr>
          <w:rFonts w:ascii="Times New Roman" w:hAnsi="Times New Roman"/>
          <w:color w:val="000000"/>
          <w:sz w:val="30"/>
        </w:rPr>
        <w:t>۱۳۷</w:t>
      </w:r>
      <w:r>
        <w:rPr>
          <w:rFonts w:ascii="Times New Roman" w:hAnsi="Times New Roman"/>
          <w:color w:val="000000"/>
          <w:sz w:val="30"/>
          <w:rtl/>
        </w:rPr>
        <w:t>)، ومسلم كتاب الحيض، باب الدليل على أن من تيقن الطهارة ثم شك، رقم (</w:t>
      </w:r>
      <w:r>
        <w:rPr>
          <w:rFonts w:ascii="Times New Roman" w:hAnsi="Times New Roman"/>
          <w:color w:val="000000"/>
          <w:sz w:val="30"/>
        </w:rPr>
        <w:t>٣٦١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البزار كما في كشف الأستار رقم (</w:t>
      </w:r>
      <w:r>
        <w:rPr>
          <w:rFonts w:ascii="Times New Roman" w:hAnsi="Times New Roman"/>
          <w:color w:val="000000"/>
          <w:sz w:val="30"/>
        </w:rPr>
        <w:t>۲۸۱</w:t>
      </w:r>
      <w:r>
        <w:rPr>
          <w:rFonts w:ascii="Times New Roman" w:hAnsi="Times New Roman"/>
          <w:color w:val="000000"/>
          <w:sz w:val="30"/>
          <w:rtl/>
        </w:rPr>
        <w:t>) ، والطبراني في المعجم الكبير (</w:t>
      </w:r>
      <w:r>
        <w:rPr>
          <w:rFonts w:ascii="Times New Roman" w:hAnsi="Times New Roman"/>
          <w:color w:val="000000"/>
          <w:sz w:val="30"/>
        </w:rPr>
        <w:t>١١</w:t>
      </w:r>
      <w:r>
        <w:rPr>
          <w:rFonts w:ascii="Times New Roman" w:hAnsi="Times New Roman"/>
          <w:color w:val="000000"/>
          <w:sz w:val="30"/>
          <w:rtl/>
        </w:rPr>
        <w:t xml:space="preserve">/ </w:t>
      </w:r>
      <w:r>
        <w:rPr>
          <w:rFonts w:ascii="Times New Roman" w:hAnsi="Times New Roman"/>
          <w:color w:val="000000"/>
          <w:sz w:val="30"/>
        </w:rPr>
        <w:t>٢٢٢</w:t>
      </w:r>
      <w:r>
        <w:rPr>
          <w:rFonts w:ascii="Times New Roman" w:hAnsi="Times New Roman"/>
          <w:color w:val="000000"/>
          <w:sz w:val="30"/>
          <w:rtl/>
        </w:rPr>
        <w:t xml:space="preserve">، رقم </w:t>
      </w:r>
      <w:r>
        <w:rPr>
          <w:rFonts w:ascii="Times New Roman" w:hAnsi="Times New Roman"/>
          <w:color w:val="000000"/>
          <w:sz w:val="30"/>
        </w:rPr>
        <w:t>١١٥٥٦</w:t>
      </w:r>
      <w:r>
        <w:rPr>
          <w:rFonts w:ascii="Times New Roman" w:hAnsi="Times New Roman"/>
          <w:color w:val="000000"/>
          <w:sz w:val="30"/>
          <w:rtl/>
        </w:rPr>
        <w:t>)، من حديث ابن عباس رَضِيَ اللَّهُ عَنْها.</w:t>
      </w:r>
      <w:r>
        <w:br/>
      </w:r>
      <w:r>
        <w:br/>
      </w:r>
      <w:r>
        <w:rPr>
          <w:rFonts w:ascii="Times New Roman" w:hAnsi="Times New Roman"/>
          <w:color w:val="000000"/>
          <w:sz w:val="30"/>
        </w:rPr>
        <w:t>٢٩٤</w:t>
      </w:r>
      <w:r>
        <w:br/>
      </w:r>
      <w:r>
        <w:br/>
      </w:r>
      <w:r>
        <w:rPr>
          <w:rFonts w:ascii="Times New Roman" w:hAnsi="Times New Roman"/>
          <w:color w:val="000000"/>
          <w:sz w:val="30"/>
          <w:rtl/>
        </w:rPr>
        <w:t>الصَّلاة.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وَالشَّكْوَى مِن هَذَا الشَّيْءِ قَد تَكُونُ مِنهُ حَالَ الصَّلاةِ، وَقَدْ تَكُونُ خَارِجَ</w:t>
      </w:r>
      <w:r>
        <w:br/>
      </w:r>
      <w:r>
        <w:br/>
      </w:r>
      <w:r>
        <w:rPr>
          <w:rFonts w:ascii="Times New Roman" w:hAnsi="Times New Roman"/>
          <w:color w:val="000000"/>
          <w:sz w:val="30"/>
          <w:rtl/>
        </w:rPr>
        <w:t>وَالقَيْدُ المُبيِّنُ للوَاقِعِ لَيْسَ لَهُ مَفْهُومٌ ، كما سَنَذْكُرُهُ إِنْ شَاءَ اللَّهُ فِي الفَوَائِدِ.</w:t>
      </w:r>
      <w:r>
        <w:br/>
      </w:r>
      <w:r>
        <w:rPr>
          <w:rFonts w:ascii="Times New Roman" w:hAnsi="Times New Roman"/>
          <w:color w:val="000000"/>
          <w:sz w:val="30"/>
          <w:rtl/>
        </w:rPr>
        <w:t>قَوْلُهُ: «فَقالَ: لا يَنْصَرِفُ) أي: منَ الصَّلاةِ.</w:t>
      </w:r>
      <w:r>
        <w:br/>
      </w:r>
      <w:r>
        <w:rPr>
          <w:rFonts w:ascii="Times New Roman" w:hAnsi="Times New Roman"/>
          <w:color w:val="000000"/>
          <w:sz w:val="30"/>
          <w:rtl/>
        </w:rPr>
        <w:t>قَوْلُهُ : حَتَّى يَسْمَعَ صَوْنًا ، أَوْ يَجِدَ رِيحًا: يَسْمَعَ صَوْتًا: إِنْ كَانَ الخَارِجُ</w:t>
      </w:r>
      <w:r>
        <w:br/>
      </w:r>
      <w:r>
        <w:rPr>
          <w:rFonts w:ascii="Times New Roman" w:hAnsi="Times New Roman"/>
          <w:color w:val="000000"/>
          <w:sz w:val="30"/>
          <w:rtl/>
        </w:rPr>
        <w:t>لَه صَوْتُ، أَو يَجِدَ رِيحًا: إِنْ لَم يَكُنْ لَهُ صَوْتٌ.</w:t>
      </w:r>
      <w:r>
        <w:br/>
      </w:r>
      <w:r>
        <w:rPr>
          <w:rFonts w:ascii="Times New Roman" w:hAnsi="Times New Roman"/>
          <w:color w:val="000000"/>
          <w:sz w:val="30"/>
          <w:rtl/>
        </w:rPr>
        <w:t xml:space="preserve">فَإِنْ قَالَ قَائِلٌ: إِذَا كَانَ الإِنْسَانُ لا يَشُمُّ، وَلَا يَسْمَعُ، فَمَاذَا يَصْنَعُ؟ فالجواب: إِنَّ قَوْلَ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لا يَنْصَرِفُ حَتَّى يَسْمَعَ صَوْنًا أَو تَجِدَ رِيحًا لَيسَ مُرادُهُ نَفْسَ الصَّوتِ أَوِ الرِّيح، بل مُرَادُه التَّحقُقُ، وَكَأَنَّهُ قَالَ: لا يَنْصَرِفُ حَتَّى يَتَحَقَّقَ ذَلِكَ. وَلَكِنَّهُ ضَرَبَ مَثَلًا لِلتَّحَقُّقِ بِهَذَا الْمُدْرَكِ بِالحِسَ، وَهُو سَمَاعُ الصَّوْتِ وَشَمُّ الرَّائِحَةِ، فَإِذَا تَيَقَّنَ أَنَّهُ خَرَجَ مِنْهُ شَيْءٌ وَإِنْ لَم يَسْمَعْ صَوْنًا أَو يَجِدْ رِيحًا، فَإِنَّه</w:t>
      </w:r>
      <w:r>
        <w:br/>
      </w:r>
      <w:r>
        <w:br/>
      </w:r>
      <w:r>
        <w:rPr>
          <w:rFonts w:ascii="Times New Roman" w:hAnsi="Times New Roman"/>
          <w:color w:val="000000"/>
          <w:sz w:val="30"/>
          <w:rtl/>
        </w:rPr>
        <w:t>وہ</w:t>
      </w:r>
      <w:r>
        <w:br/>
      </w:r>
      <w:r>
        <w:br/>
      </w:r>
      <w:r>
        <w:rPr>
          <w:rFonts w:ascii="Times New Roman" w:hAnsi="Times New Roman"/>
          <w:color w:val="000000"/>
          <w:sz w:val="30"/>
          <w:rtl/>
        </w:rPr>
        <w:t>يُعتبر محدثًا.</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وهَذا الحَدِيثُ فِيهِ فَوَائِدُ عَظِيمَةٌ تَتَعَلَّقُ بِجَمِيعِ أَبْوَابِ الفِقْهِ، وَلَيسَ فِي بَابِ</w:t>
      </w:r>
      <w:r>
        <w:br/>
      </w:r>
      <w:r>
        <w:br/>
      </w:r>
      <w:r>
        <w:rPr>
          <w:rFonts w:ascii="Times New Roman" w:hAnsi="Times New Roman"/>
          <w:color w:val="000000"/>
          <w:sz w:val="30"/>
          <w:rtl/>
        </w:rPr>
        <w:t>الحَدَثِ فَقَطْ ، فَمِنْ فَوَائِدِهِ:</w:t>
      </w:r>
      <w:r>
        <w:br/>
      </w:r>
      <w:r>
        <w:br/>
      </w:r>
      <w:r>
        <w:rPr>
          <w:rFonts w:ascii="Times New Roman" w:hAnsi="Times New Roman"/>
          <w:color w:val="000000"/>
          <w:sz w:val="30"/>
          <w:rtl/>
        </w:rPr>
        <w:t>الفَائِدَةُ الأُولَى: الأَصْلُ البِنَاءُ عَلَى اليَقِينِ حَتَّى يَتَبَيَّنَ خِلافُهُ» أَو حَتَّى يُتَيَقَّنَ ارْتِفاعُهُ»، وقاعدةُ أُخْرى وهي: «الأَصْلُ بَقاءُ ما كَانَ على مَا كَانَ وَتُؤْخَذُ مِنْ قَوْلِهِ: لا يَنْصَرِفُ حَتَّى يَسْمَعَ صَوْنًا، أَوْ يَجِدَ رِيحًا».</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tl/>
        </w:rPr>
        <w:t>وَيَتَفَرَّعُ عَنْ هَذِهِ القَاعِدَةِ فَوَائِدُ كَثِيرَةٌ مِنهَا:</w:t>
      </w:r>
      <w:r>
        <w:br/>
      </w:r>
      <w:r>
        <w:br/>
      </w:r>
      <w:r>
        <w:rPr>
          <w:rFonts w:ascii="Times New Roman" w:hAnsi="Times New Roman"/>
          <w:color w:val="000000"/>
          <w:sz w:val="30"/>
        </w:rPr>
        <w:t>٢٩٥</w:t>
      </w:r>
      <w:r>
        <w:br/>
      </w:r>
      <w:r>
        <w:br/>
      </w:r>
      <w:r>
        <w:rPr>
          <w:rFonts w:ascii="Times New Roman" w:hAnsi="Times New Roman"/>
          <w:color w:val="000000"/>
          <w:sz w:val="30"/>
          <w:rtl/>
        </w:rPr>
        <w:t>لَو شَكَ الإِنْسَانُ فِي نَجَاسَةِ الماءِ الطَّهُورِ فَوَجَدَهُ مُتَغَيَّرًا، وَشَكٍّ هَلْ هَذَا</w:t>
      </w:r>
      <w:r>
        <w:br/>
      </w:r>
      <w:r>
        <w:rPr>
          <w:rFonts w:ascii="Times New Roman" w:hAnsi="Times New Roman"/>
          <w:color w:val="000000"/>
          <w:sz w:val="30"/>
          <w:rtl/>
        </w:rPr>
        <w:t>التَّغَيُّرُ بِنَجَاسَةٍ أَو بِأَمرٍ طَاهِرٍ، فَالْأَصْلُ أَنَّهُ طَاهِرٌ.</w:t>
      </w:r>
      <w:r>
        <w:br/>
      </w:r>
      <w:r>
        <w:rPr>
          <w:rFonts w:ascii="Times New Roman" w:hAnsi="Times New Roman"/>
          <w:color w:val="000000"/>
          <w:sz w:val="30"/>
          <w:rtl/>
        </w:rPr>
        <w:t>ولو أَحْدَثَ رَجُلٌ ثم أرادَ أَنْ يُصَلِّيَ فَشَكَ: هل تَوَضَّأَ بعد الحَدَثِ أو لا؟</w:t>
      </w:r>
      <w:r>
        <w:br/>
      </w:r>
      <w:r>
        <w:br/>
      </w:r>
      <w:r>
        <w:rPr>
          <w:rFonts w:ascii="Times New Roman" w:hAnsi="Times New Roman"/>
          <w:color w:val="000000"/>
          <w:sz w:val="30"/>
          <w:rtl/>
        </w:rPr>
        <w:t>وہ</w:t>
      </w:r>
      <w:r>
        <w:br/>
      </w:r>
      <w:r>
        <w:br/>
      </w:r>
      <w:r>
        <w:rPr>
          <w:rFonts w:ascii="Times New Roman" w:hAnsi="Times New Roman"/>
          <w:color w:val="000000"/>
          <w:sz w:val="30"/>
          <w:rtl/>
        </w:rPr>
        <w:t>نَقولُ : الأَصْلُ بَقاءُ ما كَانَ على ما كَانَ والأَصْلُ أَنَّهُ مُحْدِثُ، فعليْهِ أَنْ يَتَوَضَّأَ .</w:t>
      </w:r>
      <w:r>
        <w:br/>
      </w:r>
      <w:r>
        <w:rPr>
          <w:rFonts w:ascii="Times New Roman" w:hAnsi="Times New Roman"/>
          <w:color w:val="000000"/>
          <w:sz w:val="30"/>
          <w:rtl/>
        </w:rPr>
        <w:t>إذن: إِذا شَكَ المُحْدِثُ هل تَوَضَّأَ فهو لم يَتَوَضَّأْ، وإِذا شَكٌّ المُتَطَهِّرُ هل</w:t>
      </w:r>
      <w:r>
        <w:br/>
      </w:r>
      <w:r>
        <w:br/>
      </w:r>
      <w:r>
        <w:rPr>
          <w:rFonts w:ascii="Times New Roman" w:hAnsi="Times New Roman"/>
          <w:color w:val="000000"/>
          <w:sz w:val="30"/>
          <w:rtl/>
        </w:rPr>
        <w:t>أحْدَثَ فهو لم يُحدِث.</w:t>
      </w:r>
      <w:r>
        <w:br/>
      </w:r>
      <w:r>
        <w:br/>
      </w:r>
      <w:r>
        <w:rPr>
          <w:rFonts w:ascii="Times New Roman" w:hAnsi="Times New Roman"/>
          <w:color w:val="000000"/>
          <w:sz w:val="30"/>
          <w:rtl/>
        </w:rPr>
        <w:t>ولو شَكَ رَجُلٌ أَنَّهُ أَقسَمَ عَلَى ابْنِهِ أَنْ يَفْعَلَ شَيْئًا، أَو أَنَّهُ نَهَاهُ بِدُونِ قَسَمٍ،</w:t>
      </w:r>
      <w:r>
        <w:br/>
      </w:r>
      <w:r>
        <w:br/>
      </w:r>
      <w:r>
        <w:rPr>
          <w:rFonts w:ascii="Times New Roman" w:hAnsi="Times New Roman"/>
          <w:color w:val="000000"/>
          <w:sz w:val="30"/>
          <w:rtl/>
        </w:rPr>
        <w:t>فَالأَصْلُ عَدَمُ القَسَمِ.</w:t>
      </w:r>
      <w:r>
        <w:br/>
      </w:r>
      <w:r>
        <w:br/>
      </w:r>
      <w:r>
        <w:rPr>
          <w:rFonts w:ascii="Times New Roman" w:hAnsi="Times New Roman"/>
          <w:color w:val="000000"/>
          <w:sz w:val="30"/>
          <w:rtl/>
        </w:rPr>
        <w:t>عدمة.</w:t>
      </w:r>
      <w:r>
        <w:br/>
      </w:r>
      <w:r>
        <w:br/>
      </w:r>
      <w:r>
        <w:rPr>
          <w:rFonts w:ascii="Times New Roman" w:hAnsi="Times New Roman"/>
          <w:color w:val="000000"/>
          <w:sz w:val="30"/>
          <w:rtl/>
        </w:rPr>
        <w:t>ولو عَلَّقَ رَجُلٌ طَلَاقَ امْرَأَتِهِ بِفِعْلِ شَيْءٍ، ثُمَّ شَكٍّ هَل فَعَلَتْهُ أم لا، فَالأَصْلُ</w:t>
      </w:r>
      <w:r>
        <w:br/>
      </w:r>
      <w:r>
        <w:br/>
      </w:r>
      <w:r>
        <w:rPr>
          <w:rFonts w:ascii="Times New Roman" w:hAnsi="Times New Roman"/>
          <w:color w:val="000000"/>
          <w:sz w:val="30"/>
          <w:rtl/>
        </w:rPr>
        <w:t>ولو وَسْوَسَ رَجُلٌ هَلْ أَوْقَفَ بَيْتَهُ - أي: سَبَّلَهُ - أَو لا، فَالأَصْلُ عَدَمُهُ.</w:t>
      </w:r>
      <w:r>
        <w:br/>
      </w:r>
      <w:r>
        <w:br/>
      </w:r>
      <w:r>
        <w:rPr>
          <w:rFonts w:ascii="Times New Roman" w:hAnsi="Times New Roman"/>
          <w:color w:val="000000"/>
          <w:sz w:val="30"/>
          <w:rtl/>
        </w:rPr>
        <w:t>وَلَهَا فُرُوعٌ كَثِيرَةٌ جِدًّا.</w:t>
      </w:r>
      <w:r>
        <w:br/>
      </w:r>
      <w:r>
        <w:br/>
      </w:r>
      <w:r>
        <w:rPr>
          <w:rFonts w:ascii="Times New Roman" w:hAnsi="Times New Roman"/>
          <w:color w:val="000000"/>
          <w:sz w:val="30"/>
          <w:rtl/>
        </w:rPr>
        <w:t>مَسْأَلَةٌ: مَنْ أَحَسَّ بِرُطُوبَةٍ في مَلابِسِهِ ويَعْلَمُ يَقينًا أَنَّهَا لَيْسَتْ مَنِيًّا، فهل عليه غَسْلُ هذه الرطوبة؟</w:t>
      </w:r>
      <w:r>
        <w:br/>
      </w:r>
      <w:r>
        <w:br/>
      </w:r>
      <w:r>
        <w:rPr>
          <w:rFonts w:ascii="Times New Roman" w:hAnsi="Times New Roman"/>
          <w:color w:val="000000"/>
          <w:sz w:val="30"/>
          <w:rtl/>
        </w:rPr>
        <w:t>نَقولُ : هذه الرطوبةُ تَحْتَمِلُ ثَلَاثَةَ أَشْيَاءَ:</w:t>
      </w:r>
      <w:r>
        <w:br/>
      </w:r>
      <w:r>
        <w:rPr>
          <w:rFonts w:ascii="Times New Roman" w:hAnsi="Times New Roman"/>
          <w:color w:val="000000"/>
          <w:sz w:val="30"/>
          <w:rtl/>
        </w:rPr>
        <w:t>إمَّا أَنها عَرَقٌ، أو بَوْلٌ، أو مَذي، بعد أنْ قُلْتَ: إنها لَيْسَتْ مَنِيًّا قَطعًا، فَنَبْنِي</w:t>
      </w:r>
      <w:r>
        <w:br/>
      </w:r>
      <w:r>
        <w:rPr>
          <w:rFonts w:ascii="Times New Roman" w:hAnsi="Times New Roman"/>
          <w:color w:val="000000"/>
          <w:sz w:val="30"/>
          <w:rtl/>
        </w:rPr>
        <w:t>عَلَى الْأَصْلِ، وَيَكُونُ عَرَقًا حَتَّى يَتَبَيَّنَ أَنَّهُ شَيْءٌ خَارِجٌ مِنَ الذَّكَرِ.</w:t>
      </w:r>
      <w:r>
        <w:br/>
      </w:r>
      <w:r>
        <w:br/>
      </w:r>
      <w:r>
        <w:rPr>
          <w:rFonts w:ascii="Times New Roman" w:hAnsi="Times New Roman"/>
          <w:color w:val="000000"/>
          <w:sz w:val="30"/>
        </w:rPr>
        <w:t>٢٩٦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أَنَّ الشَّيْطَانَ قَد يُلْقِي فِي قَلْبِ ابْنِ آدَمَ مَا يُفْسِدُ عَلَيْهِ عِبَادَتَهُ؛</w:t>
      </w:r>
      <w:r>
        <w:br/>
      </w:r>
      <w:r>
        <w:br/>
      </w:r>
      <w:r>
        <w:rPr>
          <w:rFonts w:ascii="Times New Roman" w:hAnsi="Times New Roman"/>
          <w:color w:val="000000"/>
          <w:sz w:val="30"/>
          <w:rtl/>
        </w:rPr>
        <w:t>لِقَوْلِهِ: «يُخَيَّلُ إِلَيْهِ».</w:t>
      </w:r>
      <w:r>
        <w:br/>
      </w:r>
      <w:r>
        <w:br/>
      </w:r>
      <w:r>
        <w:rPr>
          <w:rFonts w:ascii="Times New Roman" w:hAnsi="Times New Roman"/>
          <w:color w:val="000000"/>
          <w:sz w:val="30"/>
          <w:rtl/>
        </w:rPr>
        <w:t>الفَائِدَةُ الثَّالِثَةُ : أَنَّ الشَّرِيعَةَ الإِسْلامِيَّةَ لا تُرِيدُ مِن أَبْنَائِهَا أَنْ يَكُونُوا فِي قَلَقٍ،</w:t>
      </w:r>
      <w:r>
        <w:br/>
      </w:r>
      <w:r>
        <w:br/>
      </w:r>
      <w:r>
        <w:rPr>
          <w:rFonts w:ascii="Times New Roman" w:hAnsi="Times New Roman"/>
          <w:color w:val="000000"/>
          <w:sz w:val="30"/>
          <w:rtl/>
        </w:rPr>
        <w:t>بَل هِيَ تُحارِبُ كُلَّ مَا يُوجِبُ القَلَقَ.</w:t>
      </w:r>
      <w:r>
        <w:br/>
      </w:r>
      <w:r>
        <w:br/>
      </w:r>
      <w:r>
        <w:rPr>
          <w:rFonts w:ascii="Times New Roman" w:hAnsi="Times New Roman"/>
          <w:color w:val="000000"/>
          <w:sz w:val="30"/>
          <w:rtl/>
        </w:rPr>
        <w:t>دَلِيلُهَا : أَنَّ الرَّسُولَ عَلَيْهِ الصَّلَاةُ وَالسَّلَامُ أَمَرَ هَذَا الَّذِي اشْتَكَى أَلَّا يَهْتَمَّ بِهَذَا، وَأَنْ</w:t>
      </w:r>
      <w:r>
        <w:br/>
      </w:r>
      <w:r>
        <w:br/>
      </w:r>
      <w:r>
        <w:rPr>
          <w:rFonts w:ascii="Times New Roman" w:hAnsi="Times New Roman"/>
          <w:color w:val="000000"/>
          <w:sz w:val="30"/>
          <w:rtl/>
        </w:rPr>
        <w:t>يُعْرِضَ عَنْهُ، وَأَنْ يَبْنِيَ عَلَى اليَقِينِ.</w:t>
      </w:r>
      <w:r>
        <w:br/>
      </w:r>
      <w:r>
        <w:rPr>
          <w:rFonts w:ascii="Times New Roman" w:hAnsi="Times New Roman"/>
          <w:color w:val="000000"/>
          <w:sz w:val="30"/>
          <w:rtl/>
        </w:rPr>
        <w:t>يَتَفَرَّعُ على هذه الفائدة فائدةٌ عظيمةٌ أيضًا، وهي:</w:t>
      </w:r>
      <w:r>
        <w:br/>
      </w:r>
      <w:r>
        <w:rPr>
          <w:rFonts w:ascii="Times New Roman" w:hAnsi="Times New Roman"/>
          <w:color w:val="000000"/>
          <w:sz w:val="30"/>
          <w:rtl/>
        </w:rPr>
        <w:t>أنَّ بَعْضَ النَّاسِ يُلْقِي الشَّيْطَانُ فِي قُلُوبِهِم أَشْيَاءَ في القُرْآنِ، وَفِي الرَّسُولِ، وَفِي الإِسلام، وَفي الرَّبِّ عَزَّوَجَلَّ لَو تَكَلَّمُوا بِهَا لَكَانُوا كُفَّارًا، فَتَجِدُ بَعضَ النَّاسِ يَفْلَقُ مِن هَذَا قَلَقًا عَظِيمًا، وَرُبَّما يَبْكِي، أَو يَصِيحُ ، وَرُبَّما لا يَنَامُ، وَدَوَاؤُهُ هذا الحديثُ أَنَّ الأَصْلَ بَقَاءُ إِسلامِهِ، وَأَنَّهُ عَلَى دِينِ، ويَدُلُّ لهذا أَنَّكَ لو قُلْتَ له: هل تَعْتَقِدُ ما يُخيل إليك؟</w:t>
      </w:r>
      <w:r>
        <w:br/>
      </w:r>
      <w:r>
        <w:rPr>
          <w:rFonts w:ascii="Times New Roman" w:hAnsi="Times New Roman"/>
          <w:color w:val="000000"/>
          <w:sz w:val="30"/>
          <w:rtl/>
        </w:rPr>
        <w:t xml:space="preserve">لَقالَ: «أَعُوذُ بالله، وَأَبْرَأُ مِنْهُ، بَل أَنا الآنَ صَدْرِي ضَائِقٌ مِمَّا فَكَّرْتُ فِيهِ». فَتَقُولُ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احمد الله، فَالأَصْلُ بَقَاءُ إِسْلامِكَ، بَل قَدْ قَالَ النَّبِيُّ عَلَيْهِ الصَّلَاةُ </w:t>
      </w:r>
      <w:proofErr w:type="gramStart"/>
      <w:r>
        <w:rPr>
          <w:rFonts w:ascii="Times New Roman" w:hAnsi="Times New Roman"/>
          <w:color w:val="000000"/>
          <w:sz w:val="30"/>
          <w:rtl/>
        </w:rPr>
        <w:t>وَالسَّلَامُ :</w:t>
      </w:r>
      <w:proofErr w:type="gramEnd"/>
      <w:r>
        <w:rPr>
          <w:rFonts w:ascii="Times New Roman" w:hAnsi="Times New Roman"/>
          <w:color w:val="000000"/>
          <w:sz w:val="30"/>
          <w:rtl/>
        </w:rPr>
        <w:t xml:space="preserve"> ذاك صريح الإيمانِ» (</w:t>
      </w:r>
      <w:r>
        <w:rPr>
          <w:rFonts w:ascii="Times New Roman" w:hAnsi="Times New Roman"/>
          <w:color w:val="000000"/>
          <w:sz w:val="30"/>
        </w:rPr>
        <w:t>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أي: الإيمانُ الخَالِصُ.</w:t>
      </w:r>
      <w:r>
        <w:br/>
      </w:r>
      <w:r>
        <w:rPr>
          <w:rFonts w:ascii="Times New Roman" w:hAnsi="Times New Roman"/>
          <w:color w:val="000000"/>
          <w:sz w:val="30"/>
          <w:rtl/>
        </w:rPr>
        <w:t>ووَجْهُهُ: أَنَّ الشَّيْطَانَ إِنَّمَا يَأْتِ لِيُشَكَّكَ الإِنْسانَ إِذا كانَ إيْمَانُهُ خَالِصا؛ حتى يُفْسِدَهُ. أَمَّا مَنْ كَانَ إِيمَانُهُ فَاسِدًا، فَإِنَّهُ لا يَأْتِيهِ الشَّيْطَانُ بِمِثْلِ هَذِهِ الْأُمُورِ؛ لِأَنَّهُ قَدِ</w:t>
      </w:r>
      <w:r>
        <w:br/>
      </w:r>
      <w:r>
        <w:br/>
      </w:r>
      <w:r>
        <w:rPr>
          <w:rFonts w:ascii="Times New Roman" w:hAnsi="Times New Roman"/>
          <w:color w:val="000000"/>
          <w:sz w:val="30"/>
          <w:rtl/>
        </w:rPr>
        <w:t>و</w:t>
      </w:r>
      <w:r>
        <w:br/>
      </w:r>
      <w:r>
        <w:br/>
      </w:r>
      <w:r>
        <w:rPr>
          <w:rFonts w:ascii="Times New Roman" w:hAnsi="Times New Roman"/>
          <w:color w:val="000000"/>
          <w:sz w:val="30"/>
          <w:rtl/>
        </w:rPr>
        <w:t>انتَهَى مِنْهُ؛ وَلِهَذَا قِيلَ لِاِبنِ عَبَّاسٍ: «إِنَّ اليَهُودَ يَقُولُونَ: إِنَّنَا لَا نُوَسْوَسُ فِي صَلَاتِنَا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بيان الوسوسة في الإيمان، رقم (</w:t>
      </w:r>
      <w:r>
        <w:rPr>
          <w:rFonts w:ascii="Times New Roman" w:hAnsi="Times New Roman"/>
          <w:color w:val="000000"/>
          <w:sz w:val="30"/>
        </w:rPr>
        <w:t>۱۳۲</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۲۹۷</w:t>
      </w:r>
      <w:r>
        <w:br/>
      </w:r>
      <w:r>
        <w:br/>
      </w:r>
      <w:r>
        <w:rPr>
          <w:rFonts w:ascii="Times New Roman" w:hAnsi="Times New Roman"/>
          <w:color w:val="000000"/>
          <w:sz w:val="30"/>
          <w:rtl/>
        </w:rPr>
        <w:t>-يعني: إذا دَخَلْنَا في الصَّلاةِ خَشَعَ القَلْبُ والبَدَنُ - فَقَالَ: نَعَمْ، صَدَقُوا إِنَّهُمْ لا يُوَسْوَسُونَ، وَمَاذَا يَصْنَعُ الشَّيْطَانُ بِقَلْبٍ خَرَابِ الشَّيْطَانُ لا يَأْتِي لِلْقَلْبِ الخَرَابِ لِيُخَرِّبَهُ لِأَنَّهُ خَرِبٌ مِنَ الأَصْلِ، وَلَكِنْ يَأْتِي لِلْقَلْبِ السَّلِيمِ حَتَّى يُفْسِدَهُ؛ ولهذا قالَ النَّبِيُّ ﷺ: «ذاكَ صَرِيحُ الإيْمَانِ».</w:t>
      </w:r>
      <w:r>
        <w:br/>
      </w:r>
      <w:r>
        <w:rPr>
          <w:rFonts w:ascii="Times New Roman" w:hAnsi="Times New Roman"/>
          <w:color w:val="000000"/>
          <w:sz w:val="30"/>
          <w:rtl/>
        </w:rPr>
        <w:t>الفَائِدَةُ الرَّابِعَةُ: طَرْدُ الأَوْهَامِ فِي الأُمُورِ المَحْسُوسَةِ؛ لِقَوْلِهِ: «لا يَنْصَرِفُ حَتَّى يَسْمَعَ صَوْتًا أَوْ يَجِدَ رِيحًا.</w:t>
      </w:r>
      <w:r>
        <w:br/>
      </w:r>
      <w:r>
        <w:rPr>
          <w:rFonts w:ascii="Times New Roman" w:hAnsi="Times New Roman"/>
          <w:color w:val="000000"/>
          <w:sz w:val="30"/>
          <w:rtl/>
        </w:rPr>
        <w:t>الفَائِدَةُ الخَامِسَةُ: تَحْرِيمُ الإِنْصِرَافِ مِنَ الصَّلاةِ بِمِثْلِ هَذَا التَّخَيُّل؛ لِقَوْلِهِ : « لا يَنْصَرِفْ) و (لا) ناهِيةٌ. وَالأَصْلُ فِي النَّهْيِ التَّحْرِيمُ، وَلَكِنْ يُقَالُ: إِنْ كَانَتِ الصَّلاةُ فَريضَةٌ، فَنَعَمْ، لا يَحِلُّ لَهُ أَن يَنْصَرِفَ مِنْهَا؛ لِأَنَّ مَنْ دَخَلَ فِي فَرْضِهِ لَزِمَهُ إِثْمَامُهُ، وَإِنْ</w:t>
      </w:r>
      <w:r>
        <w:br/>
      </w:r>
      <w:r>
        <w:rPr>
          <w:rFonts w:ascii="Times New Roman" w:hAnsi="Times New Roman"/>
          <w:color w:val="000000"/>
          <w:sz w:val="30"/>
          <w:rtl/>
        </w:rPr>
        <w:t>كَانَتْ نَافِلَةٌ فَإِنَّهُ يُكْرَهُ أَنْ يَخْرُجَ مِنهَا؛ لِأَنَّ الأَصْلَ جَوَازُ الخُرُوجِ مِنَ النَّوَافِلِ. لَكِنْ لَو قَالَ قَائِلُ: الأَصْلُ أَنَّ النَّوَافِلَ لا يَحْرُمُ الخُرُوجُ مِنْهَا، وَأَنَّ له أَنْ يَخْرُجَ منها، لكنَّ خُروجَهُ في هذه الحالِ خُضوعٌ لِما يُلْقِيهِ الشَّيْطَانُ في قَلْبِهِ، أَفَلا يُمْكِنُ أَنْ نَقول: إنَّ الخروج مُحرّم ولو في النَّافِلِةِ؛ لئلا يَخْضَعَ إِلى وَسْوَاسِ الشَّيْطَانِ، فَيُدْرِكُهُ الشَّيْطَانُ في هذا وفي غَيْرِهِ؟</w:t>
      </w:r>
      <w:r>
        <w:br/>
      </w:r>
      <w:r>
        <w:rPr>
          <w:rFonts w:ascii="Times New Roman" w:hAnsi="Times New Roman"/>
          <w:color w:val="000000"/>
          <w:sz w:val="30"/>
          <w:rtl/>
        </w:rPr>
        <w:t>فَالجواب: لو قيل بهذا لكانَ له وَجْهُ، وإلا فالأَصْلُ أنَّ الخروج منَ النَّافِلِةِ ليس بحرام، ولكن لو قيل : نَعَمْ هو الأَصْلُ أنَّه ليس بحرام فيما لو خَرَجَ لِغَيْرِ هذا السَّبَبِ، أَمَّا إِذَا خَرَجَ طَاعَةٌ لِلشَّيْطَانِ حِينَ أَلْقَى في قَلْبِهِ هَذِهِ الوَسَاوِسَ، فَهُنَا نَقُولُ بِالتَّحْرِيمِ وَلا شَكٍّ لِأَنَّ الإِنْسَانَ لَو خَضَعَ لِهَذَا الشَّيْءِ لَدَخَلَ عَلَيْهِ الشَّيْطَانُ فِي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٦٠٨/٢٢</w:t>
      </w:r>
      <w:r>
        <w:rPr>
          <w:rFonts w:ascii="Times New Roman" w:hAnsi="Times New Roman"/>
          <w:color w:val="000000"/>
          <w:sz w:val="30"/>
          <w:rtl/>
        </w:rPr>
        <w:t>-</w:t>
      </w:r>
      <w:r>
        <w:rPr>
          <w:rFonts w:ascii="Times New Roman" w:hAnsi="Times New Roman"/>
          <w:color w:val="000000"/>
          <w:sz w:val="30"/>
        </w:rPr>
        <w:t>٦٠٩</w:t>
      </w:r>
      <w:r>
        <w:rPr>
          <w:rFonts w:ascii="Times New Roman" w:hAnsi="Times New Roman"/>
          <w:color w:val="000000"/>
          <w:sz w:val="30"/>
          <w:rtl/>
        </w:rPr>
        <w:t>).</w:t>
      </w:r>
      <w:r>
        <w:br/>
      </w:r>
      <w:r>
        <w:br/>
      </w:r>
      <w:r>
        <w:rPr>
          <w:rFonts w:ascii="Times New Roman" w:hAnsi="Times New Roman"/>
          <w:color w:val="000000"/>
          <w:sz w:val="30"/>
        </w:rPr>
        <w:t>۲۹۸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أُمُورِ أُخرَى، كَالصَّلاةِ، ودَخَلَ عَليْهِ فِي شُؤونِ حَياتِهِ الخَاصَّةِ، بَلْ حَتَّى يَدْخُلَ عَلَيْهِ في الطَّلاقِ مَعَ امْرَأَتِهِ، وَيَقُولَ : أَنتَ طَلَّقْتَ امْرَأَتَكَ، وَأَنتَ فَعَلْتَ وَفَعَلْتَ. الفَائِدَةُ </w:t>
      </w:r>
      <w:proofErr w:type="gramStart"/>
      <w:r>
        <w:rPr>
          <w:rFonts w:ascii="Times New Roman" w:hAnsi="Times New Roman"/>
          <w:color w:val="000000"/>
          <w:sz w:val="30"/>
          <w:rtl/>
        </w:rPr>
        <w:t>السَّادِسَةُ :</w:t>
      </w:r>
      <w:proofErr w:type="gramEnd"/>
      <w:r>
        <w:rPr>
          <w:rFonts w:ascii="Times New Roman" w:hAnsi="Times New Roman"/>
          <w:color w:val="000000"/>
          <w:sz w:val="30"/>
          <w:rtl/>
        </w:rPr>
        <w:t xml:space="preserve"> فَسَادُ طَرِيقَةِ مَنْ قَالَ: «إِذَا شَكَكْتَ هَلْ أَحْدَثْتَ أو لا،</w:t>
      </w:r>
      <w:r>
        <w:br/>
      </w:r>
      <w:r>
        <w:br/>
      </w:r>
      <w:r>
        <w:rPr>
          <w:rFonts w:ascii="Times New Roman" w:hAnsi="Times New Roman"/>
          <w:color w:val="000000"/>
          <w:sz w:val="30"/>
          <w:rtl/>
        </w:rPr>
        <w:t>فَأَحْدِتْ يَقِينًا».</w:t>
      </w:r>
      <w:r>
        <w:br/>
      </w:r>
      <w:r>
        <w:br/>
      </w:r>
      <w:r>
        <w:rPr>
          <w:rFonts w:ascii="Times New Roman" w:hAnsi="Times New Roman"/>
          <w:color w:val="000000"/>
          <w:sz w:val="30"/>
          <w:rtl/>
        </w:rPr>
        <w:t>وأَمْثِلَةُ هَذَا القَوْلِ:</w:t>
      </w:r>
      <w:r>
        <w:br/>
      </w:r>
      <w:r>
        <w:br/>
      </w:r>
      <w:r>
        <w:rPr>
          <w:rFonts w:ascii="Times New Roman" w:hAnsi="Times New Roman"/>
          <w:color w:val="000000"/>
          <w:sz w:val="30"/>
          <w:rtl/>
        </w:rPr>
        <w:t>إِنْسَانُ شَكَ هَلْ أَحدَثَ وَخَرَجَ مِنهُ فُسَاءٌ أو ضُرَاطٌ أَمْ لَم يُحْدِثُ، فَيَقُومُ</w:t>
      </w:r>
      <w:r>
        <w:br/>
      </w:r>
      <w:r>
        <w:rPr>
          <w:rFonts w:ascii="Times New Roman" w:hAnsi="Times New Roman"/>
          <w:color w:val="000000"/>
          <w:sz w:val="30"/>
          <w:rtl/>
        </w:rPr>
        <w:t>بالحَدَثِ حَتَّى يَتَيَقَّنَ الأَمْرَ، وَيَسْلَمَ مِن هَذَا الفَلَقِ.</w:t>
      </w:r>
      <w:r>
        <w:br/>
      </w:r>
      <w:r>
        <w:rPr>
          <w:rFonts w:ascii="Times New Roman" w:hAnsi="Times New Roman"/>
          <w:color w:val="000000"/>
          <w:sz w:val="30"/>
          <w:rtl/>
        </w:rPr>
        <w:t>أَوْ شَكٍّ فِي صَلاتِهِ هَلْ نَوَى حِينَ دَخَلَ، أَو لَم يَنْوِ، فَقَطَعَ صَلاتَهُ. فَهَذِهِ طُرُقُ فَاسِدَةٌ؛ لِأَنَّ النَّبِيَّ ﷺ أَمَرَ أَنْ نَبْقَى عَلَى الْأَصْلِ حَتَّى نَتَيَقَّنَ تَغَيُّرَ</w:t>
      </w:r>
      <w:r>
        <w:br/>
      </w:r>
      <w:r>
        <w:br/>
      </w:r>
      <w:r>
        <w:rPr>
          <w:rFonts w:ascii="Times New Roman" w:hAnsi="Times New Roman"/>
          <w:color w:val="000000"/>
          <w:sz w:val="30"/>
          <w:rtl/>
        </w:rPr>
        <w:t>هَذَا الأَصل.</w:t>
      </w:r>
      <w:r>
        <w:br/>
      </w:r>
      <w:r>
        <w:br/>
      </w:r>
      <w:r>
        <w:rPr>
          <w:rFonts w:ascii="Times New Roman" w:hAnsi="Times New Roman"/>
          <w:color w:val="000000"/>
          <w:sz w:val="30"/>
          <w:rtl/>
        </w:rPr>
        <w:t>-</w:t>
      </w:r>
      <w:r>
        <w:rPr>
          <w:rFonts w:ascii="Times New Roman" w:hAnsi="Times New Roman"/>
          <w:color w:val="000000"/>
          <w:sz w:val="30"/>
        </w:rPr>
        <w:t>۲۷</w:t>
      </w:r>
      <w:r>
        <w:rPr>
          <w:rFonts w:ascii="Times New Roman" w:hAnsi="Times New Roman"/>
          <w:color w:val="000000"/>
          <w:sz w:val="30"/>
          <w:rtl/>
        </w:rPr>
        <w:t xml:space="preserve"> - عَنْ أُمَّ قَيْسٍ بِنْتِ مُحْصَنِ الأَسَدِيَّةِ أَنَّهَا أَنَتْ بِابْنِ لَهَا صَغِيرِ، لَمْ يَأْكُلِ الطَّعَامَ، إِلَى رَسُولِ اللهِ ﷺ فَأَجْلَسَهُ فِي حِجْرِهِ، فَبَالَ عَلَى ثَوْبِهِ، فَدَعَا بِمَاءٍ فَنَضَحَهُ عَلَى ثَوْبِهِ، وَلَمْ يَغْسِلْهُ ) .</w:t>
      </w:r>
      <w:r>
        <w:br/>
      </w:r>
      <w:r>
        <w:br/>
      </w:r>
      <w:r>
        <w:rPr>
          <w:rFonts w:ascii="Times New Roman" w:hAnsi="Times New Roman"/>
          <w:color w:val="000000"/>
          <w:sz w:val="30"/>
          <w:rtl/>
        </w:rPr>
        <w:t>الشرح</w:t>
      </w:r>
      <w:r>
        <w:br/>
      </w:r>
      <w:r>
        <w:br/>
      </w:r>
      <w:r>
        <w:rPr>
          <w:rFonts w:ascii="Times New Roman" w:hAnsi="Times New Roman"/>
          <w:color w:val="000000"/>
          <w:sz w:val="30"/>
          <w:rtl/>
        </w:rPr>
        <w:t>حَدِيثُ أَمْ قَيْسٍ رَوَاهُ عَنْهَا جَاءَ فِي بَيَانِ كَيْفِيَّةِ تَطْهِيرِ بَوْلِ الغُلامِ، فَحَدِيثُ</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بول الصبيان رقم (</w:t>
      </w:r>
      <w:r>
        <w:rPr>
          <w:rFonts w:ascii="Times New Roman" w:hAnsi="Times New Roman"/>
          <w:color w:val="000000"/>
          <w:sz w:val="30"/>
        </w:rPr>
        <w:t>۲۲۳</w:t>
      </w:r>
      <w:r>
        <w:rPr>
          <w:rFonts w:ascii="Times New Roman" w:hAnsi="Times New Roman"/>
          <w:color w:val="000000"/>
          <w:sz w:val="30"/>
          <w:rtl/>
        </w:rPr>
        <w:t>)، ومسلم: كتاب الطهارة،</w:t>
      </w:r>
      <w:r>
        <w:br/>
      </w:r>
      <w:r>
        <w:rPr>
          <w:rFonts w:ascii="Times New Roman" w:hAnsi="Times New Roman"/>
          <w:color w:val="000000"/>
          <w:sz w:val="30"/>
          <w:rtl/>
        </w:rPr>
        <w:t>باب حكم بول الطفل الرضيع وكيفية غسله، رقم (</w:t>
      </w:r>
      <w:r>
        <w:rPr>
          <w:rFonts w:ascii="Times New Roman" w:hAnsi="Times New Roman"/>
          <w:color w:val="000000"/>
          <w:sz w:val="30"/>
        </w:rPr>
        <w:t>۲۸۷</w:t>
      </w:r>
      <w:r>
        <w:rPr>
          <w:rFonts w:ascii="Times New Roman" w:hAnsi="Times New Roman"/>
          <w:color w:val="000000"/>
          <w:sz w:val="30"/>
          <w:rtl/>
        </w:rPr>
        <w:t>).</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۲۹۹</w:t>
      </w:r>
      <w:r>
        <w:br/>
      </w:r>
      <w:r>
        <w:br/>
      </w:r>
      <w:r>
        <w:rPr>
          <w:rFonts w:ascii="Times New Roman" w:hAnsi="Times New Roman"/>
          <w:color w:val="000000"/>
          <w:sz w:val="30"/>
          <w:rtl/>
        </w:rPr>
        <w:t>أُمَّ قَيْسٍ بِنْتِ مُحْصَنِ الأَسْدِيَّةِ أُخْتِ عُكَاشَةَ بْنِ مِحْصَنِ الَّذِي بَادَرَ حِينَ حَدَّثَ النَّبِيُّ أَنَّ مِنْ أُمَّتِهِ سَبْعِينَ أَلْفًا يَدْخُلُونَ الْجَنَّةَ بِلا حِسَابٍ وَلَا عَذَابٍ، وَقَالَ: ادْعُ اللَّهَ أَنْ أَكُونَ مِنْهُمْ، فَقَالَ: أَنْتَ مِنْهُمْ، ثُمَّ قَامَ رَجُلٌ آخَرُ، فَقَالَ: ادْعُ اللَّهَ أَنْ يَجْعَلَنِي</w:t>
      </w:r>
      <w:r>
        <w:br/>
      </w:r>
      <w:r>
        <w:rPr>
          <w:rFonts w:ascii="Times New Roman" w:hAnsi="Times New Roman"/>
          <w:color w:val="000000"/>
          <w:sz w:val="30"/>
          <w:rtl/>
        </w:rPr>
        <w:t>مِنْهُمْ، فَقَالَ: «سَبَقَكَ بِهَا عُكَاشَةُ» (</w:t>
      </w:r>
      <w:r>
        <w:rPr>
          <w:rFonts w:ascii="Times New Roman" w:hAnsi="Times New Roman"/>
          <w:color w:val="000000"/>
          <w:sz w:val="30"/>
        </w:rPr>
        <w:t>١</w:t>
      </w:r>
      <w:r>
        <w:rPr>
          <w:rFonts w:ascii="Times New Roman" w:hAnsi="Times New Roman"/>
          <w:color w:val="000000"/>
          <w:sz w:val="30"/>
          <w:rtl/>
        </w:rPr>
        <w:t>) ، فَصَارَتْ هَذِهِ الكَلِمَةُ مَثَلًا.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وَقَوْلُهَا: أَتَتْ بِابْنِ لَهَا صَغِيرِ ، لَمْ يَأْكُلِ الطَّعَامَ، فَقَدْ أَتَتْ بِهِ لِلنَّبِيِّ ﷺ لِلتَّبَرُّكِ بِهِ، فَإِنْ كَانَ حِينَ الوِلادَةِ، فَإِنَّ مِنْ عَادَةِ الصَّحَابَةِ مَعَ الرَّسُولِ أَنَّهُمْ إِذَا أَتَوْهُ بِالصَّبْيَانِ حَنَّكَهُمْ ، أَيْ: أَخَذَ تَمرَةً وَمَضَغَهَا حَتَّى تَلِينَ وَتَخْتَلِطَ بِرِيقِهِ -صلَّى اللهُ عَلَيْهِ وَعَلَى آلِهِ وَسَلَّمَ - ثُمَّ وَضَعَهَا فِي حَنَكِ الصَّبِيِّ تَبَرُّكًا بِرِيقِ النَّبِيِّ ﷺ وَلِأَجْلِ</w:t>
      </w:r>
      <w:r>
        <w:br/>
      </w:r>
      <w:r>
        <w:rPr>
          <w:rFonts w:ascii="Times New Roman" w:hAnsi="Times New Roman"/>
          <w:color w:val="000000"/>
          <w:sz w:val="30"/>
          <w:rtl/>
        </w:rPr>
        <w:t>الانْتِفَاعِ بِطَعْمِ التَّمْرِ. فهذا الغُلامُ يَحْتَمِلُ أنّها أنتْ به عند الوِلادةِ، ويَحْتَمِلُ أَنَّهُ بعد</w:t>
      </w:r>
      <w:r>
        <w:br/>
      </w:r>
      <w:r>
        <w:br/>
      </w:r>
      <w:r>
        <w:rPr>
          <w:rFonts w:ascii="Times New Roman" w:hAnsi="Times New Roman"/>
          <w:color w:val="000000"/>
          <w:sz w:val="30"/>
          <w:rtl/>
        </w:rPr>
        <w:t>ذلك.</w:t>
      </w:r>
      <w:r>
        <w:br/>
      </w:r>
      <w:r>
        <w:br/>
      </w:r>
      <w:r>
        <w:rPr>
          <w:rFonts w:ascii="Times New Roman" w:hAnsi="Times New Roman"/>
          <w:color w:val="000000"/>
          <w:sz w:val="30"/>
          <w:rtl/>
        </w:rPr>
        <w:t>وَقَوْلُهَا: «لَمْ يَأْكُلِ الطَّعَامَ»: أَيْ إِنَّهُ لَمْ يَتَغَذَّ بِهِ، وَلَيْسَ الْمَعْنَى أَنَّهُ لَمْ يَذُقْهُ؛</w:t>
      </w:r>
      <w:r>
        <w:br/>
      </w:r>
      <w:r>
        <w:rPr>
          <w:rFonts w:ascii="Times New Roman" w:hAnsi="Times New Roman"/>
          <w:color w:val="000000"/>
          <w:sz w:val="30"/>
          <w:rtl/>
        </w:rPr>
        <w:t>لأَنَّ مِنَ الصَّبْيَانِ مَنْ يَتَذَوَّقُ الطَّعَامَ مِنْ أَوَّلِ الْأَمْرِ، لَكِنَّهُ لَا يَعْتَمِدُ عَلَيْهِ. قَوْلُهَا: «فَأَجْلَسَهُ فِي حِجْرِهِ» أَي إِنَّ النَّبِيَّ عَلَيْهِ الصَّلَاةُ وَالسَّلَامُ أَجْلَسَ الصَّبِيَّ في حِجْرِهِ، وَهَذَا يَدُلُّ عَلَى أَنَّ الصَّبِيَّ فَوْقَ وَقْتِ الوِلادَةِ؛ لِأَنَّ مَنْ كَانَ حِينَ الوِلادَةِ فَالغَالِبُ أَنَّهُ لَا يُجْلَسُ، إِنَّمَا يُحْمَلُ بَيْنَ اليَدَيْنِ.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الطب، باب من اكتوى أو كوى غيره ، رقم (</w:t>
      </w:r>
      <w:r>
        <w:rPr>
          <w:rFonts w:ascii="Times New Roman" w:hAnsi="Times New Roman"/>
          <w:color w:val="000000"/>
          <w:sz w:val="30"/>
        </w:rPr>
        <w:t>٥٧٠٥</w:t>
      </w:r>
      <w:r>
        <w:rPr>
          <w:rFonts w:ascii="Times New Roman" w:hAnsi="Times New Roman"/>
          <w:color w:val="000000"/>
          <w:sz w:val="30"/>
          <w:rtl/>
        </w:rPr>
        <w:t>)، ومسلم: کتاب الإيمان، باب الدليل على دخول طوائف من المسلمين الجنة بغير حساب ولا عذاب، رقم (</w:t>
      </w:r>
      <w:r>
        <w:rPr>
          <w:rFonts w:ascii="Times New Roman" w:hAnsi="Times New Roman"/>
          <w:color w:val="000000"/>
          <w:sz w:val="30"/>
        </w:rPr>
        <w:t>٢١٦</w:t>
      </w:r>
      <w:r>
        <w:rPr>
          <w:rFonts w:ascii="Times New Roman" w:hAnsi="Times New Roman"/>
          <w:color w:val="000000"/>
          <w:sz w:val="30"/>
          <w:rtl/>
        </w:rPr>
        <w:t>)، من حديث ابن عباس رَضِعَ اللَّهُ عَنْهُمَا.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 كتاب الطهارة، باب حكم بول الطفل الرضيع ، رقم (</w:t>
      </w:r>
      <w:r>
        <w:rPr>
          <w:rFonts w:ascii="Times New Roman" w:hAnsi="Times New Roman"/>
          <w:color w:val="000000"/>
          <w:sz w:val="30"/>
        </w:rPr>
        <w:t>٢٨٦</w:t>
      </w:r>
      <w:r>
        <w:rPr>
          <w:rFonts w:ascii="Times New Roman" w:hAnsi="Times New Roman"/>
          <w:color w:val="000000"/>
          <w:sz w:val="30"/>
          <w:rtl/>
        </w:rPr>
        <w:t xml:space="preserve">/ </w:t>
      </w:r>
      <w:r>
        <w:rPr>
          <w:rFonts w:ascii="Times New Roman" w:hAnsi="Times New Roman"/>
          <w:color w:val="000000"/>
          <w:sz w:val="30"/>
        </w:rPr>
        <w:t>١٠١</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w:t>
      </w:r>
      <w:r>
        <w:br/>
      </w:r>
      <w:r>
        <w:br/>
      </w:r>
      <w:r>
        <w:rPr>
          <w:rFonts w:ascii="Times New Roman" w:hAnsi="Times New Roman"/>
          <w:color w:val="000000"/>
          <w:sz w:val="30"/>
          <w:rtl/>
        </w:rPr>
        <w:t xml:space="preserve"> </w:t>
      </w:r>
    </w:p>
    <w:p w14:paraId="40F086EB" w14:textId="77777777" w:rsidR="00DE570A" w:rsidRDefault="00DE570A">
      <w:pPr>
        <w:bidi/>
        <w:spacing w:before="120" w:after="120"/>
        <w:ind w:left="120"/>
      </w:pPr>
      <w:r>
        <w:rPr>
          <w:rFonts w:ascii="Times New Roman" w:hAnsi="Times New Roman"/>
          <w:color w:val="000000"/>
          <w:sz w:val="30"/>
          <w:rtl/>
        </w:rPr>
        <w:t xml:space="preserve"> شرح عمدة الأحكام من كلام خير الأنام</w:t>
      </w:r>
      <w:r>
        <w:br/>
      </w:r>
      <w:r>
        <w:br/>
      </w:r>
      <w:r>
        <w:rPr>
          <w:rFonts w:ascii="Times New Roman" w:hAnsi="Times New Roman"/>
          <w:color w:val="000000"/>
          <w:sz w:val="30"/>
          <w:rtl/>
        </w:rPr>
        <w:t>قَوْلُهَا: فَبَالَ عَلَى ثَوْبِهِ، فَدَعَا بِمَاءٍ فَنَضَحَهُ» أَيْ: طَلَبَ مَاءً فَنَضَحَهُ، أَيْ: صَبَّهُ عَلَيْهِ، كَمَا يُفَسِّرُهُ حَدِيثُ عَائِشَةَ رَضِوَانَهُ عَنْهَا أَتْبَعَهُ إِيَّاهُ، وَلَمْ يَغْسِلْهُ»؛ لِأَنَّ الغَسْلَ يَحْتَاجُ</w:t>
      </w:r>
      <w:r>
        <w:br/>
      </w:r>
      <w:r>
        <w:rPr>
          <w:rFonts w:ascii="Times New Roman" w:hAnsi="Times New Roman"/>
          <w:color w:val="000000"/>
          <w:sz w:val="30"/>
          <w:rtl/>
        </w:rPr>
        <w:t>إلَى فَرْكٍ، وَعَصْرِ، وَمُتَابَعَةٍ لِلْمَاءِ، وَبَوْلُ الصَّبِيِّ لا يَحْتَاجُ إِلَى ذَلِكَ.</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أَنَّ مِنْ عَادَةِ الصَّحَابَة إِحْضَارَ أَطْفَالِهِمْ إِلَى رَسُولِ اللَّهِ ﷺ حتى يُحنِّكَهُمْ، فهل يُلْحَقُ بذلك غَيْرُهُ من أهْلِ التَّقَى والصَّلاحِ، ونَقولُ: إِنَّ مِنَ السُّنَّةِ</w:t>
      </w:r>
      <w:r>
        <w:br/>
      </w:r>
      <w:r>
        <w:rPr>
          <w:rFonts w:ascii="Times New Roman" w:hAnsi="Times New Roman"/>
          <w:color w:val="000000"/>
          <w:sz w:val="30"/>
          <w:rtl/>
        </w:rPr>
        <w:t>أَنْ تُحْضِرَ أَطْفَالَكَ إِلَى مَنْ عُرِفَ بِالتَّقَى وَالصَّلاحِ تَبَرُّعًا وَتَيَمُّنا؟</w:t>
      </w:r>
      <w:r>
        <w:br/>
      </w:r>
      <w:r>
        <w:br/>
      </w:r>
      <w:r>
        <w:rPr>
          <w:rFonts w:ascii="Times New Roman" w:hAnsi="Times New Roman"/>
          <w:color w:val="000000"/>
          <w:sz w:val="30"/>
          <w:rtl/>
        </w:rPr>
        <w:t>الجواب: لا.</w:t>
      </w:r>
      <w:r>
        <w:br/>
      </w:r>
      <w:r>
        <w:br/>
      </w:r>
      <w:r>
        <w:rPr>
          <w:rFonts w:ascii="Times New Roman" w:hAnsi="Times New Roman"/>
          <w:color w:val="000000"/>
          <w:sz w:val="30"/>
          <w:rtl/>
        </w:rPr>
        <w:t>وَيَدُلُّ لِهَذَا : أَنَّهُ لَمْ يُنْقَلْ أَنَّ الصَّحَابَةَ رَضِوَاللَّهُ عَنْهُمْ كَانُوا يَأْتُونَ بِأَطْفَالِهِمْ إِلَى أَبِي بَكْرٍ الصِّدِّيقِ رَضِوَاللَّهُ عَنْهُ وَهُوَ أَفْضَلُ هَذِهِ الأُمَّةِ بَعْدَ نَبِيِّهَا، فَإِذَا كَانَ الْأَمْرُ كَذَلِكَ عُلِمَ أَنَّ</w:t>
      </w:r>
      <w:r>
        <w:br/>
      </w:r>
      <w:r>
        <w:rPr>
          <w:rFonts w:ascii="Times New Roman" w:hAnsi="Times New Roman"/>
          <w:color w:val="000000"/>
          <w:sz w:val="30"/>
          <w:rtl/>
        </w:rPr>
        <w:t>إحْضَارَ الْأَطْفَالِ إِلَى رَسُولِ اللَّهِ ﷺ مِنْ خَصَائِصِهِ، وَلَيْسَ عَامَّا.</w:t>
      </w:r>
      <w:r>
        <w:br/>
      </w:r>
      <w:r>
        <w:rPr>
          <w:rFonts w:ascii="Times New Roman" w:hAnsi="Times New Roman"/>
          <w:color w:val="000000"/>
          <w:sz w:val="30"/>
          <w:rtl/>
        </w:rPr>
        <w:t>وعلى هذا فإذا قالَ قائِلٌ: هل يُسَنُّ لنا أنْ نُحَنِّكَ كُلَّ مَوْلودٍ ؟ فالجَوابُ: يَنْبَنِي على العِلَّةِ في التَّحْنِيكِ، فمِنَ العُلَماءِ مَنْ قالَ: إِنَّ الرَّسُولَ كانَ يُحنّكُ الصِّبْيانَ تَبَرُّكًا بِرِيقِهِ، وَعَلَيْهِ فَيَكُونُ خَاصَّا بِهِ.</w:t>
      </w:r>
      <w:r>
        <w:br/>
      </w:r>
      <w:r>
        <w:rPr>
          <w:rFonts w:ascii="Times New Roman" w:hAnsi="Times New Roman"/>
          <w:color w:val="000000"/>
          <w:sz w:val="30"/>
          <w:rtl/>
        </w:rPr>
        <w:t xml:space="preserve">ومنَ العُلَماءِ مَنْ قَالَ: إِنَّهُ يُحَنَّكُ مِنْ أَجْلِ المَصْلَحَةِ فِي وُصُولِ الغِذَاءِ إِلَيْهِمْ </w:t>
      </w:r>
      <w:proofErr w:type="gramStart"/>
      <w:r>
        <w:rPr>
          <w:rFonts w:ascii="Times New Roman" w:hAnsi="Times New Roman"/>
          <w:color w:val="000000"/>
          <w:sz w:val="30"/>
          <w:rtl/>
        </w:rPr>
        <w:t>بِالتَّمْرِ ؛</w:t>
      </w:r>
      <w:proofErr w:type="gramEnd"/>
      <w:r>
        <w:rPr>
          <w:rFonts w:ascii="Times New Roman" w:hAnsi="Times New Roman"/>
          <w:color w:val="000000"/>
          <w:sz w:val="30"/>
          <w:rtl/>
        </w:rPr>
        <w:t xml:space="preserve"> وَعَلَيْهِ فَكُلُّ مَوْلُودٍ يُحَنَّكُ، ويُجنّكُهُ أَهْلُ الصَّلاحِ وغَيْرُ أَهْلِ الصَّلاحِ. الفَائِدَةُ الثَّانيةُ : حُسْنُ خُلُقِ النَّبِيِّ ﷺ حَيْثُ تَلَطَّفَ بِهَذَا الصَّبِيِّ حَتَّى أَجْلَسَهُ في حِجْرِهِ، وَلا يَخْفَى عَلَيْنَا جَمِيعًا حُسْنُ خُلْقِهِ عَلَيْهِ الصَّلَاةُ وَالسَّلَامُ مَعَ الصَّغِيرِ وَالكَبِيرِ،</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٣٠١</w:t>
      </w:r>
      <w:r>
        <w:br/>
      </w:r>
      <w:r>
        <w:br/>
      </w:r>
      <w:r>
        <w:rPr>
          <w:rFonts w:ascii="Times New Roman" w:hAnsi="Times New Roman"/>
          <w:color w:val="000000"/>
          <w:sz w:val="30"/>
          <w:rtl/>
        </w:rPr>
        <w:t>حَتَّى إِنَّهُ عَلَيْهِ الصَّلَاةُ وَالسَّلَامُ يَمُرُّ بِالصَّبْيَانِ فَيُسَلِّمُ عَلَيْهِمْ، وَإِذَا قُلْنَا هَكَذَا، فَلَيْسَ مَعْنَاهُ أَنَّنَا نَسُوقُ هَذَا عَلَى أَنَّهُ خَبَرٌ تَحْضُ، بَلْ نَسُوقُهُ عَلَى أَنَّهُ خُلُقُ فَاضِلٌ يَنْبَغِي لَنَا أَنْ نَتَأَسَى بِهِ فِي ذَلِكَ.</w:t>
      </w:r>
      <w:r>
        <w:br/>
      </w:r>
      <w:r>
        <w:rPr>
          <w:rFonts w:ascii="Times New Roman" w:hAnsi="Times New Roman"/>
          <w:color w:val="000000"/>
          <w:sz w:val="30"/>
          <w:rtl/>
        </w:rPr>
        <w:t>ويَتَفَرَّعُ على هذه الفائِدَةِ: خَطَأُ بَعْضِ النَّاسِ الَّذِينَ إِذَا جَاءَ أَطْفَالُهُمْ إِلَى مَجَالِسِهِمْ تَهرُوهُمْ، وَتَرَكُوهُمْ يَذْهَبُونَ إِلَى أَهْلِهِمْ، وَلَمْ يُبْقُوهُمْ طَرْفَةَ عَيْنِ، فَإِنَّ هَذَا مُخَالِفٌ لِهَدْيِ النَّبِيِّ صَى اللَّهُ عَلَيْهِ وَعَلَى اللَّهِ وَسَلَّمَ فِي مُلاطَفَة الصَّبْيَانِ .</w:t>
      </w:r>
      <w:r>
        <w:br/>
      </w:r>
      <w:r>
        <w:rPr>
          <w:rFonts w:ascii="Times New Roman" w:hAnsi="Times New Roman"/>
          <w:color w:val="000000"/>
          <w:sz w:val="30"/>
          <w:rtl/>
        </w:rPr>
        <w:t>فإِنْ قَالَ قائِلٌ : يُوجَدُ فِي بَعْضِ البلادِ مَنْ لا يَرْضُونَ لِلصَّبْيَانِ أَنْ يَدْخُلُوا إلى أماكن الرّجالِ، فهل نَقولُ : إنَّ هذا عائِدٌ إلى العُرْفِ، وَأَنَّهُ لا شَيْء فيه ؟</w:t>
      </w:r>
      <w:r>
        <w:br/>
      </w:r>
      <w:r>
        <w:rPr>
          <w:rFonts w:ascii="Times New Roman" w:hAnsi="Times New Roman"/>
          <w:color w:val="000000"/>
          <w:sz w:val="30"/>
          <w:rtl/>
        </w:rPr>
        <w:t>فالجواب: هذا خِلافُ السُّنَّةِ فما دامَ أنَّ هناك سُنَّةٌ مَوْجودةً فلا نَتَّبِعُ العُرْفَ، ثم إِنَّ وُجودَ الأَطْفالِ في الواقع فيه رَحْمَةٌ لهم، وأَنَّهُم يُسَرُّونَ بهذا الشَّيْء؛ ولهذا إذا أَمَرْتَهُمْ بالرجوع إلى أَهْلِهِمْ نَجِدُ أَنَّ بَعْضَهُم يَرْجِعُ وهو يبكي.</w:t>
      </w:r>
      <w:r>
        <w:br/>
      </w:r>
      <w:r>
        <w:rPr>
          <w:rFonts w:ascii="Times New Roman" w:hAnsi="Times New Roman"/>
          <w:color w:val="000000"/>
          <w:sz w:val="30"/>
          <w:rtl/>
        </w:rPr>
        <w:t>فإن قيلَ: إِنَّ بَعْضَهُم مع وُجودِ الطَّعَامِ يَتَقَدَّمُ على الرّجالِ.</w:t>
      </w:r>
      <w:r>
        <w:br/>
      </w:r>
      <w:r>
        <w:br/>
      </w:r>
      <w:r>
        <w:rPr>
          <w:rFonts w:ascii="Times New Roman" w:hAnsi="Times New Roman"/>
          <w:color w:val="000000"/>
          <w:sz w:val="30"/>
          <w:rtl/>
        </w:rPr>
        <w:t>قُلْنَا: أَدبه.</w:t>
      </w:r>
      <w:r>
        <w:br/>
      </w:r>
      <w:r>
        <w:br/>
      </w:r>
      <w:r>
        <w:rPr>
          <w:rFonts w:ascii="Times New Roman" w:hAnsi="Times New Roman"/>
          <w:color w:val="000000"/>
          <w:sz w:val="30"/>
          <w:rtl/>
        </w:rPr>
        <w:t>ثُمَّ اعْلَمْ أَنَّ مُلاطَفَةَ الصِّبْيَانِ تُوجِبُ رِئَةَ القَلْبِ وَرَحْمَتَهُ بِمَنْ يَسْتَحِقُ الرَّحْمَةَ؛ وَلِذَلِكَ لَو أَنَّكَ تَأَمَّلْتَ هَذَا الشَّيْءَ لَوَجَدْتَهُ وَاضِحًا، إِذَا رَقَقْتَ لِلصَّبْيَانِ وَرَحِمْتَهُمْ، وَأَكْرَمْتَهُمْ بِمَا يَكُونُ إِكْرَامًا لَهُمْ، وَجَدْتَ مِنْ قَلْبِكَ رِقَةً وَلُطْفًا، وَزَالَتْ عَنْكَ</w:t>
      </w:r>
      <w:r>
        <w:br/>
      </w:r>
      <w:r>
        <w:br/>
      </w:r>
      <w:r>
        <w:rPr>
          <w:rFonts w:ascii="Times New Roman" w:hAnsi="Times New Roman"/>
          <w:color w:val="000000"/>
          <w:sz w:val="30"/>
          <w:rtl/>
        </w:rPr>
        <w:t>القَسْوَةُ.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الاستئذان، باب التسليم على الصبيان رقم (</w:t>
      </w:r>
      <w:r>
        <w:rPr>
          <w:rFonts w:ascii="Times New Roman" w:hAnsi="Times New Roman"/>
          <w:color w:val="000000"/>
          <w:sz w:val="30"/>
        </w:rPr>
        <w:t>٦٢٤٧</w:t>
      </w:r>
      <w:r>
        <w:rPr>
          <w:rFonts w:ascii="Times New Roman" w:hAnsi="Times New Roman"/>
          <w:color w:val="000000"/>
          <w:sz w:val="30"/>
          <w:rtl/>
        </w:rPr>
        <w:t>). ومسلم: كتاب السلام، باب استحباب السلام على الصبيان رقم (</w:t>
      </w:r>
      <w:r>
        <w:rPr>
          <w:rFonts w:ascii="Times New Roman" w:hAnsi="Times New Roman"/>
          <w:color w:val="000000"/>
          <w:sz w:val="30"/>
        </w:rPr>
        <w:t>٢١٦٨</w:t>
      </w:r>
      <w:r>
        <w:rPr>
          <w:rFonts w:ascii="Times New Roman" w:hAnsi="Times New Roman"/>
          <w:color w:val="000000"/>
          <w:sz w:val="30"/>
          <w:rtl/>
        </w:rPr>
        <w:t>)، من حديث أنس رَضِعَ اللَّهُ عَنْهُ.</w:t>
      </w:r>
      <w:r>
        <w:br/>
      </w:r>
      <w:r>
        <w:br/>
      </w:r>
      <w:r>
        <w:rPr>
          <w:rFonts w:ascii="Times New Roman" w:hAnsi="Times New Roman"/>
          <w:color w:val="000000"/>
          <w:sz w:val="30"/>
        </w:rPr>
        <w:t>٣٠٢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الثَّالِثَةُ: جَوَازُ الإِسْتِعَانَةِ بالغَيْرِ فِي إِزَالَةِ النَّجَاسَةِ؛ لِأَنَّ النَّبِي الله دَعَا بِمَاء.</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أَلَيْسَ النَّبِيُّ ﷺ قَدْ بَايَعَ أَصْحَابَهُ أَلَّا يَسْأَلُوا النَّاسَ شَيْئًا؟ قُلْنَا: بَلَى، وَلَكِنْ مَا جَرَتِ العَادَةُ بِأَنَّ سُؤَالَهُ لا يُعَدُّ نَقْصًا، فَإِنَّهُ لا بَأْسَ بِهِ، فليسَ مَعْنى ذلك أَلَّا تَسْأَل أحدًا شَيْئًا، فلو قُلْتَ لإنسانٍ: صُبَّ لي ماء مثلا، أو أنتِ لي بماء وهو يَفْرَحُ بهذا الأمْرِ ، لم يَكُنْ في هذا بَأْسٌ، بَلْ قَدْ يَكُونُ مُسْتَحَبا؛ لِأَنَّهُ</w:t>
      </w:r>
      <w:r>
        <w:br/>
      </w:r>
      <w:r>
        <w:br/>
      </w:r>
      <w:r>
        <w:rPr>
          <w:rFonts w:ascii="Times New Roman" w:hAnsi="Times New Roman"/>
          <w:color w:val="000000"/>
          <w:sz w:val="30"/>
          <w:rtl/>
        </w:rPr>
        <w:t>يُدْخِلُ السُّرُورَ عَلَى أَخِيكَ المُسْلِم</w:t>
      </w:r>
      <w:r>
        <w:br/>
      </w:r>
      <w:r>
        <w:br/>
      </w:r>
      <w:r>
        <w:rPr>
          <w:rFonts w:ascii="Times New Roman" w:hAnsi="Times New Roman"/>
          <w:color w:val="000000"/>
          <w:sz w:val="30"/>
          <w:rtl/>
        </w:rPr>
        <w:t>الفَائِدَةُ الرَّابِعَةُ: التَّخْفِيفُ فِي طَهَارَةِ بَوْلِ الصَّبِيِّ؛ لِقَوْلِهِ: «فَنَضَحَهُ عَلَى ثَوْبِهِ</w:t>
      </w:r>
      <w:r>
        <w:br/>
      </w:r>
      <w:r>
        <w:br/>
      </w:r>
      <w:r>
        <w:rPr>
          <w:rFonts w:ascii="Times New Roman" w:hAnsi="Times New Roman"/>
          <w:color w:val="000000"/>
          <w:sz w:val="30"/>
          <w:rtl/>
        </w:rPr>
        <w:t>وَلَمْ يَغْسِلْهُ»، وَذَلِكَ بِشَرْطَيْنِ:</w:t>
      </w:r>
      <w:r>
        <w:br/>
      </w:r>
      <w:r>
        <w:rPr>
          <w:rFonts w:ascii="Times New Roman" w:hAnsi="Times New Roman"/>
          <w:color w:val="000000"/>
          <w:sz w:val="30"/>
          <w:rtl/>
        </w:rPr>
        <w:t>الأول: أنْ يَكُونَ ذَكَرًا.</w:t>
      </w:r>
      <w:r>
        <w:br/>
      </w:r>
      <w:r>
        <w:rPr>
          <w:rFonts w:ascii="Times New Roman" w:hAnsi="Times New Roman"/>
          <w:color w:val="000000"/>
          <w:sz w:val="30"/>
          <w:rtl/>
        </w:rPr>
        <w:t>والثَّانِي: أَلَّا يَكُونَ مُعْتَمِدًا عَلَى الطَّعَام.</w:t>
      </w:r>
      <w:r>
        <w:br/>
      </w:r>
      <w:r>
        <w:br/>
      </w:r>
      <w:r>
        <w:rPr>
          <w:rFonts w:ascii="Times New Roman" w:hAnsi="Times New Roman"/>
          <w:color w:val="000000"/>
          <w:sz w:val="30"/>
          <w:rtl/>
        </w:rPr>
        <w:t>فإذا كَانَ لا يَأْكُلُ الطَّعَامَ بِشَهْوَةٍ فَحُكْمُ بَوْلِهِ كما ذَكَرْنا . وإذا اعْتَمَدَ هذا الغُلامُ على اللَّبَنِ المَوْجودِ فِي الْأَسْواقِ فهو كَلَبَنِ أُمِّهِ يَكونُ</w:t>
      </w:r>
      <w:r>
        <w:br/>
      </w:r>
      <w:r>
        <w:br/>
      </w:r>
      <w:r>
        <w:rPr>
          <w:rFonts w:ascii="Times New Roman" w:hAnsi="Times New Roman"/>
          <w:color w:val="000000"/>
          <w:sz w:val="30"/>
          <w:rtl/>
        </w:rPr>
        <w:t>حُكْمُ بَوْلِهِ كما ذَكَرْنَا.</w:t>
      </w:r>
      <w:r>
        <w:br/>
      </w:r>
      <w:r>
        <w:rPr>
          <w:rFonts w:ascii="Times New Roman" w:hAnsi="Times New Roman"/>
          <w:color w:val="000000"/>
          <w:sz w:val="30"/>
          <w:rtl/>
        </w:rPr>
        <w:t>فإن قال قائِلٌ: وهل تَلْحَقُ الجارية بذلك؟</w:t>
      </w:r>
      <w:r>
        <w:br/>
      </w:r>
      <w:r>
        <w:rPr>
          <w:rFonts w:ascii="Times New Roman" w:hAnsi="Times New Roman"/>
          <w:color w:val="000000"/>
          <w:sz w:val="30"/>
          <w:rtl/>
        </w:rPr>
        <w:t>فالجواب: لا يَلْحَقُ بَوْلُ الجَارِيَةِ بِذَلِكَ؛ لِقَوْلِهِ عَلَيْهِ الصَّلَاةُ وَالسَّلَامُ: «يُغْسَلُ 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بَوْلِ الجَارِيَةِ، وَيُرَشُ مِنْ بَوْلِ الغُلامِ ) وهذا صَرِيحٌ فِي الفَرْقِ.</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الطهارة، باب بول الصبي يصيب الثوب، رقم (</w:t>
      </w:r>
      <w:r>
        <w:rPr>
          <w:rFonts w:ascii="Times New Roman" w:hAnsi="Times New Roman"/>
          <w:color w:val="000000"/>
          <w:sz w:val="30"/>
        </w:rPr>
        <w:t>٣٧٦</w:t>
      </w:r>
      <w:r>
        <w:rPr>
          <w:rFonts w:ascii="Times New Roman" w:hAnsi="Times New Roman"/>
          <w:color w:val="000000"/>
          <w:sz w:val="30"/>
          <w:rtl/>
        </w:rPr>
        <w:t>)، والنسائي: كتاب الطهارة، باب بول الجارية، رقم (</w:t>
      </w:r>
      <w:r>
        <w:rPr>
          <w:rFonts w:ascii="Times New Roman" w:hAnsi="Times New Roman"/>
          <w:color w:val="000000"/>
          <w:sz w:val="30"/>
        </w:rPr>
        <w:t>٣٠٤</w:t>
      </w:r>
      <w:r>
        <w:rPr>
          <w:rFonts w:ascii="Times New Roman" w:hAnsi="Times New Roman"/>
          <w:color w:val="000000"/>
          <w:sz w:val="30"/>
          <w:rtl/>
        </w:rPr>
        <w:t>) ، وابن ماجه: كتاب الطهارة، باب ما جاء في بول</w:t>
      </w:r>
      <w:r>
        <w:br/>
      </w:r>
      <w:r>
        <w:rPr>
          <w:rFonts w:ascii="Times New Roman" w:hAnsi="Times New Roman"/>
          <w:color w:val="000000"/>
          <w:sz w:val="30"/>
          <w:rtl/>
        </w:rPr>
        <w:t>الصبي، رقم (</w:t>
      </w:r>
      <w:r>
        <w:rPr>
          <w:rFonts w:ascii="Times New Roman" w:hAnsi="Times New Roman"/>
          <w:color w:val="000000"/>
          <w:sz w:val="30"/>
        </w:rPr>
        <w:t>٥٢٦</w:t>
      </w:r>
      <w:r>
        <w:rPr>
          <w:rFonts w:ascii="Times New Roman" w:hAnsi="Times New Roman"/>
          <w:color w:val="000000"/>
          <w:sz w:val="30"/>
          <w:rtl/>
        </w:rPr>
        <w:t>)، من حديث أبي السمح رَضَ اللَّهُ عَنْهُ.</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۳۰۳</w:t>
      </w:r>
      <w:r>
        <w:br/>
      </w:r>
      <w:r>
        <w:br/>
      </w:r>
      <w:r>
        <w:rPr>
          <w:rFonts w:ascii="Times New Roman" w:hAnsi="Times New Roman"/>
          <w:color w:val="000000"/>
          <w:sz w:val="30"/>
          <w:rtl/>
        </w:rPr>
        <w:t>ثانيا: أنَّ الاقْتِصَارَ عَلَى النَّضْحِ فِي تَطْهِيرِ بَوْلِ الطِّفْلِ خَارِجٌ عَنِ الْأَصْلِ؛ لِأَنَّ الأَصْلَ فِي النَّجَاسَاتِ أَنْ تُغْسَلَ، وَمَا خَرَجَ عَنِ الأَصْلِ فَلا بُدَّ أَنْ يَكُونَ الحُكْمُ</w:t>
      </w:r>
      <w:r>
        <w:br/>
      </w:r>
      <w:r>
        <w:br/>
      </w:r>
      <w:r>
        <w:rPr>
          <w:rFonts w:ascii="Times New Roman" w:hAnsi="Times New Roman"/>
          <w:color w:val="000000"/>
          <w:sz w:val="30"/>
          <w:rtl/>
        </w:rPr>
        <w:t>خَاصَّا بِهِ إِلَّا بِدَلِيلِ يَدُلُّ عَلَى العُمُومِ.</w:t>
      </w:r>
      <w:r>
        <w:br/>
      </w:r>
      <w:r>
        <w:br/>
      </w:r>
      <w:r>
        <w:rPr>
          <w:rFonts w:ascii="Times New Roman" w:hAnsi="Times New Roman"/>
          <w:color w:val="000000"/>
          <w:sz w:val="30"/>
          <w:rtl/>
        </w:rPr>
        <w:t>ينهما ؟</w:t>
      </w:r>
      <w:r>
        <w:br/>
      </w:r>
      <w:r>
        <w:br/>
      </w:r>
      <w:r>
        <w:rPr>
          <w:rFonts w:ascii="Times New Roman" w:hAnsi="Times New Roman"/>
          <w:color w:val="000000"/>
          <w:sz w:val="30"/>
          <w:rtl/>
        </w:rPr>
        <w:t>فَإِنْ قَالَ قَاتِلُ : مَا الفَرْقُ بَيْنَ بَوْلِ الطِّفْلِ وَبَوْلِ الطَّفْلَةِ؟ أي: لماذا فَرَّقَ الشَّرْعُ</w:t>
      </w:r>
      <w:r>
        <w:br/>
      </w:r>
      <w:r>
        <w:br/>
      </w:r>
      <w:r>
        <w:rPr>
          <w:rFonts w:ascii="Times New Roman" w:hAnsi="Times New Roman"/>
          <w:color w:val="000000"/>
          <w:sz w:val="30"/>
          <w:rtl/>
        </w:rPr>
        <w:t xml:space="preserve">فَالجَوَابُ عَنْ ذَلِكَ مِنْ أَرْبَعَةِ </w:t>
      </w:r>
      <w:proofErr w:type="gramStart"/>
      <w:r>
        <w:rPr>
          <w:rFonts w:ascii="Times New Roman" w:hAnsi="Times New Roman"/>
          <w:color w:val="000000"/>
          <w:sz w:val="30"/>
          <w:rtl/>
        </w:rPr>
        <w:t>أَوْجُهِ :</w:t>
      </w:r>
      <w:proofErr w:type="gramEnd"/>
      <w:r>
        <w:br/>
      </w:r>
      <w:r>
        <w:br/>
      </w:r>
      <w:r>
        <w:rPr>
          <w:rFonts w:ascii="Times New Roman" w:hAnsi="Times New Roman"/>
          <w:color w:val="000000"/>
          <w:sz w:val="30"/>
          <w:rtl/>
        </w:rPr>
        <w:t>الوَجْهُ الأَوَّلُ: أَنَّ مِنَ العُلَماءِ مَنْ قَالَ بِأَنَّهُ أَمْرٌ تَعَبدِي، وَأَنَّ مُجُرَّدَ تَفْرِيقِ الشارع بينهما يُعْتَبَرُ حِكْمَةً؛ لِهَذَا لَا سُئِلَتْ عَائِشَةُ رَ اللَّهُ عَهَا: «مَا بَالُ الحَائِضِ تَقْضِي الصَّوْمَ وَلا تَقْضِي الصَّلاةَ؟ قَالَتْ: كَانَ يُصِيبُنَا ذَلِكَ فَنُؤْمَرُ بِقَضَاءِ الصَّوْمِ وَلَا نُؤْمَرُ بِقَضَاءِ الصَّلاةِ) ()، فَجَعَلَتِ الحِكْمَةَ أَنَّ الشَّرْعَ فَرَّقَ بَيْنَهُما .</w:t>
      </w:r>
      <w:r>
        <w:br/>
      </w:r>
      <w:r>
        <w:br/>
      </w:r>
      <w:r>
        <w:rPr>
          <w:rFonts w:ascii="Times New Roman" w:hAnsi="Times New Roman"/>
          <w:color w:val="000000"/>
          <w:sz w:val="30"/>
          <w:rtl/>
        </w:rPr>
        <w:t>فإذا قال قائِل : ما الحكمة؟</w:t>
      </w:r>
      <w:r>
        <w:br/>
      </w:r>
      <w:r>
        <w:rPr>
          <w:rFonts w:ascii="Times New Roman" w:hAnsi="Times New Roman"/>
          <w:color w:val="000000"/>
          <w:sz w:val="30"/>
          <w:rtl/>
        </w:rPr>
        <w:t>قُلْنَا: الحِكْمَةُ أَنَّ الشَّرْعَ فَرَّقَ بَيْنَهُمَا، وَالشَّارِعُ حَكِيمٌ.</w:t>
      </w:r>
      <w:r>
        <w:br/>
      </w:r>
      <w:r>
        <w:rPr>
          <w:rFonts w:ascii="Times New Roman" w:hAnsi="Times New Roman"/>
          <w:color w:val="000000"/>
          <w:sz w:val="30"/>
          <w:rtl/>
        </w:rPr>
        <w:t>الوَجْهُ الثَّانِي: قَالَ بَعْضُهُمْ: إِنَّ بَوْلَ الذَّكَرِ خَفِيفٌ؛ وَذَلِكَ لِأَنَّهُ يَتَغَذَّى بِخَفِيفِ وَهُوَ اللَّبَنُ، وَقُوَّةُ الذَّكَرِ أَقْوَى مِنْ قُوَّةِ المَرْأَةِ، فَإِذَا كَانَ الغِذَاءُ لَطِيفًا، وَكَانَتْ قُوَّةُ الصَّبِيِّ وَحَرَارَتُهُ وَطَبيعَتُهُ أَشَدَّ مِنَ الأُنثَى، فَإِنَّهُ يَكُونُ أَخَفٌ. أَمَّا الأُنثَى فَإِنَّ طَبيعتها أَقَلُّ حَرَارَةً مِنْ طَبِيعَةِ الذَّكَرِ ، فَلا تَقْوَى عَلَى تَخْفِيفِ نَجاسةِ الخَارِج</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لا تقضي الحائض الصلاة رقم (</w:t>
      </w:r>
      <w:r>
        <w:rPr>
          <w:rFonts w:ascii="Times New Roman" w:hAnsi="Times New Roman"/>
          <w:color w:val="000000"/>
          <w:sz w:val="30"/>
        </w:rPr>
        <w:t>۳۲۱</w:t>
      </w:r>
      <w:r>
        <w:rPr>
          <w:rFonts w:ascii="Times New Roman" w:hAnsi="Times New Roman"/>
          <w:color w:val="000000"/>
          <w:sz w:val="30"/>
          <w:rtl/>
        </w:rPr>
        <w:t>)، ومسلم: کتاب الحيض، باب وجوب قضاء الصوم على الحائض دون الصلاة، رقم (</w:t>
      </w:r>
      <w:r>
        <w:rPr>
          <w:rFonts w:ascii="Times New Roman" w:hAnsi="Times New Roman"/>
          <w:color w:val="000000"/>
          <w:sz w:val="30"/>
        </w:rPr>
        <w:t>٣٣٥</w:t>
      </w:r>
      <w:r>
        <w:rPr>
          <w:rFonts w:ascii="Times New Roman" w:hAnsi="Times New Roman"/>
          <w:color w:val="000000"/>
          <w:sz w:val="30"/>
          <w:rtl/>
        </w:rPr>
        <w:t>).</w:t>
      </w:r>
      <w:r>
        <w:br/>
      </w:r>
      <w:r>
        <w:br/>
      </w:r>
      <w:r>
        <w:rPr>
          <w:rFonts w:ascii="Times New Roman" w:hAnsi="Times New Roman"/>
          <w:color w:val="000000"/>
          <w:sz w:val="30"/>
        </w:rPr>
        <w:t>٣٠٤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الوَجْهُ الثَّالِثُ : قَالُوا: إِنَّ الذَّكَرَ يَخْرُجُ بَوْلُهُ مِنْ نُقْبٍ ضَيِّقٍ، فَيَنْتَشِرُ، وَالأُنثَى</w:t>
      </w:r>
      <w:r>
        <w:br/>
      </w:r>
      <w:r>
        <w:rPr>
          <w:rFonts w:ascii="Times New Roman" w:hAnsi="Times New Roman"/>
          <w:color w:val="000000"/>
          <w:sz w:val="30"/>
          <w:rtl/>
        </w:rPr>
        <w:t>بِالعَكْسِ، وَمَعْلُومٌ أَنَّ انْتِشَارَ النَّجَاسَةِ لَو قُلْنَا بِغَسْلِهَا، صَارَ فِيهِ مَشَقَةٌ . الوَجْهُ الرَّابِعُ : أَنَّ الغَالِبَ عَلَى النَّاسِ حُبُّ الذَّكَرِ أَكْثَرَ مِنَ الأُنثَى مِمَّا يَجْعَلُ حَمْلَهُ أَكْثَرَ؛ فَيَشُقُ غَسْلُ بَوْلِهِ، فإنْ كانَتْ هذه هي الحِكْمَةَ فَذاكَ، وإِنْ لم تَكُنْ هِي الحِكْمَةَ فالحكمةُ التَّعَبدُ بمَعْنى أنَّ الشَّرْعَ فَرَّقَ بَيْنَهُما ، فنَعْلَمُ عِلْمَ اليَقين أنَّ بَيْنَهُما فَرْقًا أَوْجَبَ ذلك التَّفْرِيق.</w:t>
      </w:r>
      <w:r>
        <w:br/>
      </w:r>
      <w:r>
        <w:br/>
      </w:r>
      <w:r>
        <w:rPr>
          <w:rFonts w:ascii="Times New Roman" w:hAnsi="Times New Roman"/>
          <w:color w:val="000000"/>
          <w:sz w:val="30"/>
        </w:rPr>
        <w:t>۲۸</w:t>
      </w:r>
      <w:r>
        <w:rPr>
          <w:rFonts w:ascii="Times New Roman" w:hAnsi="Times New Roman"/>
          <w:color w:val="000000"/>
          <w:sz w:val="30"/>
          <w:rtl/>
        </w:rPr>
        <w:t xml:space="preserve"> - وَعَنْ عَائِشَةَ أُمَّ الْمُؤْمِنِينَ رَضِوَانَهُ عَنْهَا: «أَنَّ النَّبِيَّ ﷺ أُتِيَ بِصَبِيٌّ، فَبَالَ عَلَى ثَوْبِهِ، فَدَعَا بِمَاءٍ، فَأَتْبَعَهُ إِيَّاهُ ، وَمُسْلِمٍ: «فَأَتْبَعَهُ بَوْلَهُ، وَلَمْ يَغْسِلْهُ»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وَهُوَ كَحَدِيثِ أَمْ قَيْسٍ وَلَتَهُ عَنْهَا وفيه بَيَانُ كَيْفِيَّةِ تَطْهِيرِ بَوْلِ الغُلامِ؛ حَيْثُ رَضِوَاللَّهُ</w:t>
      </w:r>
      <w:r>
        <w:br/>
      </w:r>
      <w:r>
        <w:rPr>
          <w:rFonts w:ascii="Times New Roman" w:hAnsi="Times New Roman"/>
          <w:color w:val="000000"/>
          <w:sz w:val="30"/>
          <w:rtl/>
        </w:rPr>
        <w:t>صَرَّحَتْ بِأَنَّهُ أَتْبَعَهُ بَوْلَهُ وَلَمْ يَغْسِلْهُ.</w:t>
      </w:r>
      <w:r>
        <w:br/>
      </w:r>
      <w:r>
        <w:rPr>
          <w:rFonts w:ascii="Times New Roman" w:hAnsi="Times New Roman"/>
          <w:color w:val="000000"/>
          <w:sz w:val="30"/>
          <w:rtl/>
        </w:rPr>
        <w:t>وَقَدْ قَسَّمَ العُلَمَاءُ رَحِمَهُ اللهُ النَّجَاسَةَ مِنْ حَيْثُ التَّطْهِيرُ إِلَى ثَلَاثَةِ أَقْسَامٍ: القِسْمُ الأَوَّلُ: مُغَلَّظَةٌ، كَنَجَاسَةِ الكَلْبِ، فَإِنَّ النَّبِيَّ صَلَّى اللَّهُ عَلَيْهِ وَعَلَى آلِهِ وَسَلَّمَ أَمَرَ «إِذَا وَلَغَ الكَلْبُ فِي إِنَاءِ أَحَدِكُمْ أَنْ يَغْسِلَهُ سَبْعًا إِحْدَاهُنَّ بِالتُّرَابِ» (</w:t>
      </w:r>
      <w:r>
        <w:rPr>
          <w:rFonts w:ascii="Times New Roman" w:hAnsi="Times New Roman"/>
          <w:color w:val="000000"/>
          <w:sz w:val="30"/>
        </w:rPr>
        <w:t>۳</w:t>
      </w:r>
      <w:r>
        <w:rPr>
          <w:rFonts w:ascii="Times New Roman" w:hAnsi="Times New Roman"/>
          <w:color w:val="000000"/>
          <w:sz w:val="30"/>
          <w:rtl/>
        </w:rPr>
        <w:t>) فَإِذَا طَهُرَتْ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بول الصبيان رقم (</w:t>
      </w:r>
      <w:r>
        <w:rPr>
          <w:rFonts w:ascii="Times New Roman" w:hAnsi="Times New Roman"/>
          <w:color w:val="000000"/>
          <w:sz w:val="30"/>
        </w:rPr>
        <w:t>۲۲۲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الطهارة، باب حكم بول الطفل الرضيع وكيفية غسله، رقم (</w:t>
      </w:r>
      <w:r>
        <w:rPr>
          <w:rFonts w:ascii="Times New Roman" w:hAnsi="Times New Roman"/>
          <w:color w:val="000000"/>
          <w:sz w:val="30"/>
        </w:rPr>
        <w:t>٢٨٦</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جه النسائي في السنن الكبرى رقم (</w:t>
      </w:r>
      <w:r>
        <w:rPr>
          <w:rFonts w:ascii="Times New Roman" w:hAnsi="Times New Roman"/>
          <w:color w:val="000000"/>
          <w:sz w:val="30"/>
        </w:rPr>
        <w:t>٦٩</w:t>
      </w:r>
      <w:r>
        <w:rPr>
          <w:rFonts w:ascii="Times New Roman" w:hAnsi="Times New Roman"/>
          <w:color w:val="000000"/>
          <w:sz w:val="30"/>
          <w:rtl/>
        </w:rPr>
        <w:t>) من حديث أبي هريرة رَضِوَاللَّهُ عَنْهُ. وفي رواية عند مسلم كتاب الطهارة، باب حكم ولوغ الكلب، رقم (</w:t>
      </w:r>
      <w:r>
        <w:rPr>
          <w:rFonts w:ascii="Times New Roman" w:hAnsi="Times New Roman"/>
          <w:color w:val="000000"/>
          <w:sz w:val="30"/>
        </w:rPr>
        <w:t>۹۱/۲۷۹</w:t>
      </w:r>
      <w:r>
        <w:rPr>
          <w:rFonts w:ascii="Times New Roman" w:hAnsi="Times New Roman"/>
          <w:color w:val="000000"/>
          <w:sz w:val="30"/>
          <w:rtl/>
        </w:rPr>
        <w:t>): «أولاهن بالتراب».</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٣٠٥</w:t>
      </w:r>
      <w:r>
        <w:br/>
      </w:r>
      <w:r>
        <w:br/>
      </w:r>
      <w:r>
        <w:rPr>
          <w:rFonts w:ascii="Times New Roman" w:hAnsi="Times New Roman"/>
          <w:color w:val="000000"/>
          <w:sz w:val="30"/>
          <w:rtl/>
        </w:rPr>
        <w:t>نَجَاسَةُ الكَلْبِ وَزَالَتْ بِثَلَاثِ غَسْلاتٍ، فإِنَّنا نَزِيدُ حَتَّى نَصِلَ إِلَى السَّبْعِ إِحْدَاهُنَّ بِالتُّرَابِ؛ عَمَلًا بِالحَدِيثِ، ولا نَقولُ: إِنَّ الطَّهَارَةَ قد تَمَتْ بَعْدَ الثَّالِثَةِ.</w:t>
      </w:r>
      <w:r>
        <w:br/>
      </w:r>
      <w:r>
        <w:rPr>
          <w:rFonts w:ascii="Times New Roman" w:hAnsi="Times New Roman"/>
          <w:color w:val="000000"/>
          <w:sz w:val="30"/>
          <w:rtl/>
        </w:rPr>
        <w:t>وَهَلْ يُلْحَقُ بِهِ مَا شَابَهَهُ فِي الخَبْثِ وَالسَّبُوعِيَّةِ؟</w:t>
      </w:r>
      <w:r>
        <w:br/>
      </w:r>
      <w:r>
        <w:br/>
      </w:r>
      <w:r>
        <w:rPr>
          <w:rFonts w:ascii="Times New Roman" w:hAnsi="Times New Roman"/>
          <w:color w:val="000000"/>
          <w:sz w:val="30"/>
          <w:rtl/>
        </w:rPr>
        <w:t>فِيهِ وَجْهان</w:t>
      </w:r>
      <w:r>
        <w:br/>
      </w:r>
      <w:r>
        <w:br/>
      </w:r>
      <w:r>
        <w:rPr>
          <w:rFonts w:ascii="Times New Roman" w:hAnsi="Times New Roman"/>
          <w:color w:val="000000"/>
          <w:sz w:val="30"/>
          <w:rtl/>
        </w:rPr>
        <w:t>الأَوَّلُ: يُلْحَقُ بِهِ، فَالحَقُوا بِذَلِكَ الْخِنْزِيرَ؛ لِأَنَّهُ شَرٌّ مِنَ الكَلْبِ، فَتَكُونُ نَجَاسَتْهُ مُغَلَّظَةٌ.</w:t>
      </w:r>
      <w:r>
        <w:br/>
      </w:r>
      <w:r>
        <w:br/>
      </w:r>
      <w:r>
        <w:rPr>
          <w:rFonts w:ascii="Times New Roman" w:hAnsi="Times New Roman"/>
          <w:color w:val="000000"/>
          <w:sz w:val="30"/>
          <w:rtl/>
        </w:rPr>
        <w:t>المُغَلَّظَة.</w:t>
      </w:r>
      <w:r>
        <w:br/>
      </w:r>
      <w:r>
        <w:br/>
      </w:r>
      <w:r>
        <w:rPr>
          <w:rFonts w:ascii="Times New Roman" w:hAnsi="Times New Roman"/>
          <w:color w:val="000000"/>
          <w:sz w:val="30"/>
          <w:rtl/>
        </w:rPr>
        <w:t>الثَّانِي: لا يُلْحَقُ بِهِ، وَهَذَا هُوَ الصَّحِيحُ، وَعَلَى هَذَا فَيَنْفَرِدُ الكَلْبُ بِالنَّجَاسَةِ</w:t>
      </w:r>
      <w:r>
        <w:br/>
      </w:r>
      <w:r>
        <w:br/>
      </w:r>
      <w:r>
        <w:rPr>
          <w:rFonts w:ascii="Times New Roman" w:hAnsi="Times New Roman"/>
          <w:color w:val="000000"/>
          <w:sz w:val="30"/>
          <w:rtl/>
        </w:rPr>
        <w:t>ونَقولُ: إِنَّ النَّجاسةَ المُغَلَّظَةَ هي نَجاسةُ الكَلْبِ» ولا نَقولُ: «مِثْلُ الكَلْبِ»؛</w:t>
      </w:r>
      <w:r>
        <w:br/>
      </w:r>
      <w:r>
        <w:rPr>
          <w:rFonts w:ascii="Times New Roman" w:hAnsi="Times New Roman"/>
          <w:color w:val="000000"/>
          <w:sz w:val="30"/>
          <w:rtl/>
        </w:rPr>
        <w:t>لئلا يُوهِمَ أنَّ هناك غَيْرَ الكَلْبِ نجَاسَتْهُ نَجاسةٌ مُغَلَّظَةٌ.</w:t>
      </w:r>
      <w:r>
        <w:br/>
      </w:r>
      <w:r>
        <w:rPr>
          <w:rFonts w:ascii="Times New Roman" w:hAnsi="Times New Roman"/>
          <w:color w:val="000000"/>
          <w:sz w:val="30"/>
          <w:rtl/>
        </w:rPr>
        <w:t>القِسْمُ الثَّانِي: مُخَفَّفَةٌ، كَبَوْلِ الغُلامِ الصَّغِيرِ الَّذِي لَمْ يَأْكُلِ الطَّعَامَ بِشَهْوَةٍ، وَكَذَلِكَ المَدْيُ عَلَى القَوْلِ الرَّاحِحِ، فَالنَّجَاسَةُ فِيهِمَا مُخَفَّفَةٌ يَكْفِي فِيهَا النَّضْحُ، أي: أنْ يُصَبَّ علَيْها الماء حتى يُعمَّهَا فَتَطْهُرَ، سواءٌ كَانَتْ على البَدَنِ أو على التَّوْبِ. القِسْمُ الثَّالِثُ : الوَسَطُ، وَهُوَ سَائِرُ النَّجَاسَاتِ، فَتُغْسَلُ حتى تَزولَ النَّجاسة</w:t>
      </w:r>
      <w:r>
        <w:br/>
      </w:r>
      <w:r>
        <w:rPr>
          <w:rFonts w:ascii="Times New Roman" w:hAnsi="Times New Roman"/>
          <w:color w:val="000000"/>
          <w:sz w:val="30"/>
          <w:rtl/>
        </w:rPr>
        <w:t>بدونِ عَددٍ، متى زالَتْ عَيْنُ النَّجاسةِ طَهُرَتْ.</w:t>
      </w:r>
      <w:r>
        <w:br/>
      </w:r>
      <w:r>
        <w:rPr>
          <w:rFonts w:ascii="Times New Roman" w:hAnsi="Times New Roman"/>
          <w:color w:val="000000"/>
          <w:sz w:val="30"/>
          <w:rtl/>
        </w:rPr>
        <w:t>وَهَذَا التَّقْسِيمُ يَخُصُّ تَطْهِيرَ النَّجَاسَةِ عَلَى غَيْرِ الْأَرْضِ، أَمَّا إِذَا كَانَتِ النَّجَاسَةُ عَلَى الْأَرْضِ فَسَيَأْتِي - إِنْ شَاءَ اللهُ - ذِكْرُها في حَدِيثِ أَنَسٍ رَضِوَاللَّهُ عَنْهُ فِي قِصَّةِ الأَعْرَابِيِّ الذي بالَ في طائفة المَسْجِدِ، فَأَمَرَ النَّبِيُّ - صلَّى اللهُ عَلَيْهِ وَعَلَى آلِهِ وَسَلَّم - أَنْ يُصَبَّ</w:t>
      </w:r>
      <w:r>
        <w:br/>
      </w:r>
      <w:r>
        <w:br/>
      </w:r>
      <w:r>
        <w:rPr>
          <w:rFonts w:ascii="Times New Roman" w:hAnsi="Times New Roman"/>
          <w:color w:val="000000"/>
          <w:sz w:val="30"/>
        </w:rPr>
        <w:t>٣٠٦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على بَوْلِهِ ذَنوبٌ مِنْ ماءٍ ) ؛ لأنَّ جَميعَ النَّجاساتِ بالنسبةِ للأَرْضِ حُكْمُها واحد، تُزالُ عَيْنُ النَّجاسةِ ويُصَبُّ على عَحَلَّها ماءٌ ويكفي، وعلى هذا إذا كانتِ النَّجاسة ذَاتَ جِرْمٍ كَالدَّم الخافُ، وَالعَذِرَةِ، فَيُزَالُ الجِزْمُ أَوَّلًا ثُمَّ يُصَبُّ عَلَى عَلِّهِ مَاءٌ؟ لأننا لَو صَبَيْنَا عَلَى النَّجَاسَةِ ذَاتِ الجُوْمِ وَالحِرْمُ مَوْجُودٌ، مَا زِدْنَاهَا إِلَّا تَلْوِينَا؛ لَأَنَّ</w:t>
      </w:r>
      <w:r>
        <w:br/>
      </w:r>
      <w:r>
        <w:br/>
      </w:r>
      <w:r>
        <w:rPr>
          <w:rFonts w:ascii="Times New Roman" w:hAnsi="Times New Roman"/>
          <w:color w:val="000000"/>
          <w:sz w:val="30"/>
          <w:rtl/>
        </w:rPr>
        <w:t>الَمَاءَ يَنْفَصِلُ مِنْهَا وَيُنَجِّسُ بُقْعَةً أَكْبَرَ .</w:t>
      </w:r>
      <w:r>
        <w:br/>
      </w:r>
      <w:r>
        <w:rPr>
          <w:rFonts w:ascii="Times New Roman" w:hAnsi="Times New Roman"/>
          <w:color w:val="000000"/>
          <w:sz w:val="30"/>
          <w:rtl/>
        </w:rPr>
        <w:t>وَيُشْتَرَطُ لِغَسْل النَّجَاسَةِ عُمومًا إِزَالَهُ عَيْنِ النَّجَاسَةِ.</w:t>
      </w:r>
      <w:r>
        <w:br/>
      </w:r>
      <w:r>
        <w:rPr>
          <w:rFonts w:ascii="Times New Roman" w:hAnsi="Times New Roman"/>
          <w:color w:val="000000"/>
          <w:sz w:val="30"/>
          <w:rtl/>
        </w:rPr>
        <w:t>فلو صَبَبْتَ عَلَى النَّجَاسَةِ المَاءَ مَرَّةً أَوْ مَرَّتَيْنِ، وَلَكِنَّ العَيْنَ بَاقِيةٌ لِكَوْنهَا جَفَّتْ عَلَى المَحَلِّ وَلَمْ تَزُلْ بِأَوَّلِ غَسْلَةٍ، وَلا ِبالثَّانِيَةِ، فَالوَاجِبُ أَنْ تَغْسِلَهَا حَتَّى تَزُولَ</w:t>
      </w:r>
      <w:r>
        <w:br/>
      </w:r>
      <w:r>
        <w:rPr>
          <w:rFonts w:ascii="Times New Roman" w:hAnsi="Times New Roman"/>
          <w:color w:val="000000"/>
          <w:sz w:val="30"/>
          <w:rtl/>
        </w:rPr>
        <w:t>دُونَ اشْتِرَاطِ عَدَدٍ.</w:t>
      </w:r>
      <w:r>
        <w:br/>
      </w:r>
      <w:r>
        <w:rPr>
          <w:rFonts w:ascii="Times New Roman" w:hAnsi="Times New Roman"/>
          <w:color w:val="000000"/>
          <w:sz w:val="30"/>
          <w:rtl/>
        </w:rPr>
        <w:t>فَإِذَا قَالَ قَائِلٌ : مَا هُوَ الدَّلِيلُ عَلَى أَنَّهُ إِذَا زَالَتِ النَّجَاسَةُ طَهُرَ المَحَلُّ ؟ قُلْنَا: الدَّلِيلُ أَنَّهُ لَمْ يَرِدْ عَنِ النَّبِيِّ عَلَيْهِ الصَّلَاةُ وَالسَّلَامُ تَحْدِيدُ عَدَدٍ لِإِزَالَةِ النَّجَاسَةِ</w:t>
      </w:r>
      <w:r>
        <w:br/>
      </w:r>
      <w:r>
        <w:rPr>
          <w:rFonts w:ascii="Times New Roman" w:hAnsi="Times New Roman"/>
          <w:color w:val="000000"/>
          <w:sz w:val="30"/>
          <w:rtl/>
        </w:rPr>
        <w:t>في غَيْرِ الكَلْبِ فَالدَّلِيلُ عَدَمُ الدَّلِيلِ، وإذا كانَ لم يَرِدْ يَبْقَى النَّظَرُ بِأَنْ نَقول: هذه عَيْنُ خَبيثَةٌ متى زالَتْ طَهُرَتْ.</w:t>
      </w:r>
      <w:r>
        <w:br/>
      </w:r>
      <w:r>
        <w:rPr>
          <w:rFonts w:ascii="Times New Roman" w:hAnsi="Times New Roman"/>
          <w:color w:val="000000"/>
          <w:sz w:val="30"/>
          <w:rtl/>
        </w:rPr>
        <w:t>فإنْ قالَ قائِلٌ: هل يُمْكِنُ إزالةُ النَّجاسةِ بغَيْرِ الماءِ، كما لو وُضِعَ عليها بِنْزِينُ،</w:t>
      </w:r>
      <w:r>
        <w:br/>
      </w:r>
      <w:r>
        <w:rPr>
          <w:rFonts w:ascii="Times New Roman" w:hAnsi="Times New Roman"/>
          <w:color w:val="000000"/>
          <w:sz w:val="30"/>
          <w:rtl/>
        </w:rPr>
        <w:t>أو مُطَهِّرُ آخَرُ، أو بخار، كما يُوجد الآن؟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الرفق في الأمر كله، رقم (</w:t>
      </w:r>
      <w:r>
        <w:rPr>
          <w:rFonts w:ascii="Times New Roman" w:hAnsi="Times New Roman"/>
          <w:color w:val="000000"/>
          <w:sz w:val="30"/>
        </w:rPr>
        <w:t>٦٠٢٥</w:t>
      </w:r>
      <w:r>
        <w:rPr>
          <w:rFonts w:ascii="Times New Roman" w:hAnsi="Times New Roman"/>
          <w:color w:val="000000"/>
          <w:sz w:val="30"/>
          <w:rtl/>
        </w:rPr>
        <w:t>)، ومسلم: كتاب الطهارة، باب وجوب غسل البول، رقم (</w:t>
      </w:r>
      <w:r>
        <w:rPr>
          <w:rFonts w:ascii="Times New Roman" w:hAnsi="Times New Roman"/>
          <w:color w:val="000000"/>
          <w:sz w:val="30"/>
        </w:rPr>
        <w:t>٢٨٥</w:t>
      </w:r>
      <w:r>
        <w:rPr>
          <w:rFonts w:ascii="Times New Roman" w:hAnsi="Times New Roman"/>
          <w:color w:val="000000"/>
          <w:sz w:val="30"/>
          <w:rtl/>
        </w:rPr>
        <w:t>)، من حديث أنس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أي: الغائط، وهو كناية عن البراز والحدث. النهاية في غريب الحديث [عذر ]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۱۹۹</w:t>
      </w:r>
      <w:r>
        <w:rPr>
          <w:rFonts w:ascii="Times New Roman" w:hAnsi="Times New Roman"/>
          <w:color w:val="000000"/>
          <w:sz w:val="30"/>
          <w:rtl/>
        </w:rPr>
        <w:t>)، لسان العرب [غوط ] (</w:t>
      </w:r>
      <w:r>
        <w:rPr>
          <w:rFonts w:ascii="Times New Roman" w:hAnsi="Times New Roman"/>
          <w:color w:val="000000"/>
          <w:sz w:val="30"/>
        </w:rPr>
        <w:t>٣٦٥/٧</w:t>
      </w:r>
      <w:r>
        <w:rPr>
          <w:rFonts w:ascii="Times New Roman" w:hAnsi="Times New Roman"/>
          <w:color w:val="000000"/>
          <w:sz w:val="30"/>
          <w:rtl/>
        </w:rPr>
        <w:t>).</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٣٠٧</w:t>
      </w:r>
      <w:r>
        <w:br/>
      </w:r>
      <w:r>
        <w:br/>
      </w:r>
      <w:r>
        <w:rPr>
          <w:rFonts w:ascii="Times New Roman" w:hAnsi="Times New Roman"/>
          <w:color w:val="000000"/>
          <w:sz w:val="30"/>
          <w:rtl/>
        </w:rPr>
        <w:t>فالجواب: نعم؛ لأنَّ النَّجاسَةَ عَيْنٌ خَبيثَةٌ متى زالَتْ طَهُرَتْ، وهذا هو</w:t>
      </w:r>
      <w:r>
        <w:br/>
      </w:r>
      <w:r>
        <w:br/>
      </w:r>
      <w:r>
        <w:rPr>
          <w:rFonts w:ascii="Times New Roman" w:hAnsi="Times New Roman"/>
          <w:color w:val="000000"/>
          <w:sz w:val="30"/>
          <w:rtl/>
        </w:rPr>
        <w:t>الصحيح.</w:t>
      </w:r>
      <w:r>
        <w:br/>
      </w:r>
      <w:r>
        <w:br/>
      </w:r>
      <w:r>
        <w:rPr>
          <w:rFonts w:ascii="Times New Roman" w:hAnsi="Times New Roman"/>
          <w:color w:val="000000"/>
          <w:sz w:val="30"/>
        </w:rPr>
        <w:t>۲۹</w:t>
      </w:r>
      <w:r>
        <w:rPr>
          <w:rFonts w:ascii="Times New Roman" w:hAnsi="Times New Roman"/>
          <w:color w:val="000000"/>
          <w:sz w:val="30"/>
          <w:rtl/>
        </w:rPr>
        <w:t xml:space="preserve"> - عَنْ أَنَسِ بْنِ مَالِكِ رَضَيْنَهُ عَنْهُ قَالَ: جَاءَ أَعْرَايُّ، فَبَالَ فِي طَائِفَةِ الْمَسْجِدِ، فَزَجَرَهُ النَّاسُ ، فَنَهَاهُمُ النَّبِيُّ ﷺ فَلَمَّا قَضَى بَوْلَهُ أَمَرَ النَّبِيُّ ﷺ بِذَنُوبِ مِنْ مَاءٍ، فَأُهَرِيقَ عَلَيْهِ ).</w:t>
      </w:r>
      <w:r>
        <w:br/>
      </w:r>
      <w:r>
        <w:br/>
      </w:r>
      <w:r>
        <w:rPr>
          <w:rFonts w:ascii="Times New Roman" w:hAnsi="Times New Roman"/>
          <w:color w:val="000000"/>
          <w:sz w:val="30"/>
          <w:rtl/>
        </w:rPr>
        <w:t>الشرح</w:t>
      </w:r>
      <w:r>
        <w:br/>
      </w:r>
      <w:r>
        <w:br/>
      </w:r>
      <w:r>
        <w:rPr>
          <w:rFonts w:ascii="Times New Roman" w:hAnsi="Times New Roman"/>
          <w:color w:val="000000"/>
          <w:sz w:val="30"/>
          <w:rtl/>
        </w:rPr>
        <w:t>هَذِهِ قِصَّةُ الأَعْرَابِيِّ الَّذِي بَالَ فِي طَائِفَةِ المَسْجِدِ، فَأَمَرَ النَّبِيُّ ﷺ أَنْ يُصَبَّ عَلَى بَوْلِهِ ذَنُوبُ مِنْ مَاءٍ؛ لِأَنَّ جَمِيعَ النَّجَاسَاتِ بِالنِّسْبَةِ لِلْأَرْضِ حُكْمُهَا وَاحِدٌ، يُصَبُّ</w:t>
      </w:r>
      <w:r>
        <w:br/>
      </w:r>
      <w:r>
        <w:br/>
      </w:r>
      <w:r>
        <w:rPr>
          <w:rFonts w:ascii="Times New Roman" w:hAnsi="Times New Roman"/>
          <w:color w:val="000000"/>
          <w:sz w:val="30"/>
          <w:rtl/>
        </w:rPr>
        <w:t>عَلَى عَحَلَّهَا مَاءُ وَيَكْفِي.</w:t>
      </w:r>
      <w:r>
        <w:br/>
      </w:r>
      <w:r>
        <w:rPr>
          <w:rFonts w:ascii="Times New Roman" w:hAnsi="Times New Roman"/>
          <w:color w:val="000000"/>
          <w:sz w:val="30"/>
          <w:rtl/>
        </w:rPr>
        <w:t>قَوْلُهُ: «الْأَعْرَابِيُّ»: هُوَ وَاحِدُ الْأَعْرَابِ.</w:t>
      </w:r>
      <w:r>
        <w:br/>
      </w:r>
      <w:r>
        <w:rPr>
          <w:rFonts w:ascii="Times New Roman" w:hAnsi="Times New Roman"/>
          <w:color w:val="000000"/>
          <w:sz w:val="30"/>
          <w:rtl/>
        </w:rPr>
        <w:t>وَالأَعْرَابُ : هُمْ سُكَّانُ البَادِيَةِ، وَالغَالِبُ عَلَيْهِمُ الجَفَاء وَالجَهْلُ.</w:t>
      </w:r>
      <w:r>
        <w:br/>
      </w:r>
      <w:r>
        <w:rPr>
          <w:rFonts w:ascii="Times New Roman" w:hAnsi="Times New Roman"/>
          <w:color w:val="000000"/>
          <w:sz w:val="30"/>
          <w:rtl/>
        </w:rPr>
        <w:t>جَاءَ هَذَا الأَعْرَابِيُّ فَبَالَ فِي طَائِفَةِ المَسْجِدِ» أَيْ: فِي جَانِبِهِ، وَالطَّائِفَةُ مِنْ كُلِّ شَيْءٍ هِيَ بَعْضُهُ، فَإِذَا قِيلَ: «طَائِفَةُ المَسْجِدِ»، أَوْ طَائِفَةُ الأَرْضِ» فهي بَعْضُهُ، أَيْ: جَانِبٌ مِنْهُ، وَ(الـ) في كَلِمَةِ المَسْجِدِ) لِلْعَهْدِ الذَّهْنِيِّ، وَهُوَ مَسْجِدُ النَّبِيِّ -صلَّى اللهُ عَلَيْهِ وَعَلَى آلِهِ وَسَلَّم.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يهريق الماء على البول، رقم (</w:t>
      </w:r>
      <w:r>
        <w:rPr>
          <w:rFonts w:ascii="Times New Roman" w:hAnsi="Times New Roman"/>
          <w:color w:val="000000"/>
          <w:sz w:val="30"/>
        </w:rPr>
        <w:t>۲۲۱</w:t>
      </w:r>
      <w:r>
        <w:rPr>
          <w:rFonts w:ascii="Times New Roman" w:hAnsi="Times New Roman"/>
          <w:color w:val="000000"/>
          <w:sz w:val="30"/>
          <w:rtl/>
        </w:rPr>
        <w:t>)، ومسلم: کتاب الطهارة، باب وجوب غسل البول، رقم (</w:t>
      </w:r>
      <w:r>
        <w:rPr>
          <w:rFonts w:ascii="Times New Roman" w:hAnsi="Times New Roman"/>
          <w:color w:val="000000"/>
          <w:sz w:val="30"/>
        </w:rPr>
        <w:t>٢٨٤</w:t>
      </w:r>
      <w:r>
        <w:rPr>
          <w:rFonts w:ascii="Times New Roman" w:hAnsi="Times New Roman"/>
          <w:color w:val="000000"/>
          <w:sz w:val="30"/>
          <w:rtl/>
        </w:rPr>
        <w:t>).</w:t>
      </w:r>
      <w:r>
        <w:br/>
      </w:r>
      <w:r>
        <w:br/>
      </w:r>
      <w:r>
        <w:rPr>
          <w:rFonts w:ascii="Times New Roman" w:hAnsi="Times New Roman"/>
          <w:color w:val="000000"/>
          <w:sz w:val="30"/>
        </w:rPr>
        <w:t>٣٠٨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فَزَجَرَهُ النَّاسُ أَي نَهَوْهُ بِشِدَّةٍ، وَصَاحُوا بِهِ؛ لِئَلَّا يَبُولَ فِي الْمَسْجِدِ؛</w:t>
      </w:r>
      <w:r>
        <w:br/>
      </w:r>
      <w:r>
        <w:rPr>
          <w:rFonts w:ascii="Times New Roman" w:hAnsi="Times New Roman"/>
          <w:color w:val="000000"/>
          <w:sz w:val="30"/>
          <w:rtl/>
        </w:rPr>
        <w:t>لِأَنَّ البَوْلَ فِي المَسْجِدِ مُنَافٍ لِلشَّرْعِ وَالفِطْرَةِ، وَالعَقْلِ.</w:t>
      </w:r>
      <w:r>
        <w:br/>
      </w:r>
      <w:r>
        <w:br/>
      </w:r>
      <w:r>
        <w:rPr>
          <w:rFonts w:ascii="Times New Roman" w:hAnsi="Times New Roman"/>
          <w:color w:val="000000"/>
          <w:sz w:val="30"/>
          <w:rtl/>
        </w:rPr>
        <w:t>((</w:t>
      </w:r>
      <w:r>
        <w:br/>
      </w:r>
      <w:r>
        <w:br/>
      </w:r>
      <w:r>
        <w:rPr>
          <w:rFonts w:ascii="Times New Roman" w:hAnsi="Times New Roman"/>
          <w:color w:val="000000"/>
          <w:sz w:val="30"/>
          <w:rtl/>
        </w:rPr>
        <w:t>وَقَوْلُهُ: «فَنَهَاهُمُ النَّبِيُّ له أَي طَلَبَ مِنْهُمُ الكَفَّ عَنْ زَجْرِهِ؛ لِأَنَّ تَعْرِيفَ</w:t>
      </w:r>
      <w:r>
        <w:br/>
      </w:r>
      <w:r>
        <w:rPr>
          <w:rFonts w:ascii="Times New Roman" w:hAnsi="Times New Roman"/>
          <w:color w:val="000000"/>
          <w:sz w:val="30"/>
          <w:rtl/>
        </w:rPr>
        <w:t>النَّهْي هو: طَلَبُ الكَفِّ عَنِ الفِعْل عَلَى وَجْهِ الاِسْتِعْلاءِ.</w:t>
      </w:r>
      <w:r>
        <w:br/>
      </w:r>
      <w:r>
        <w:rPr>
          <w:rFonts w:ascii="Times New Roman" w:hAnsi="Times New Roman"/>
          <w:color w:val="000000"/>
          <w:sz w:val="30"/>
          <w:rtl/>
        </w:rPr>
        <w:t>وَيُخْرَجُ بِهَذَا التَّعْرِيفِ خَرَجَانِ:</w:t>
      </w:r>
      <w:r>
        <w:br/>
      </w:r>
      <w:r>
        <w:rPr>
          <w:rFonts w:ascii="Times New Roman" w:hAnsi="Times New Roman"/>
          <w:color w:val="000000"/>
          <w:sz w:val="30"/>
          <w:rtl/>
        </w:rPr>
        <w:t>الأَوَّلُ: طَلَبُ الكَفِّ عَلَى وَجْهِ الْمُسَاوَاةِ، وَيُسَمَّى التماسًا.</w:t>
      </w:r>
      <w:r>
        <w:br/>
      </w:r>
      <w:r>
        <w:rPr>
          <w:rFonts w:ascii="Times New Roman" w:hAnsi="Times New Roman"/>
          <w:color w:val="000000"/>
          <w:sz w:val="30"/>
          <w:rtl/>
        </w:rPr>
        <w:t>الثَّانِي: طَلَبُ الكَفِّ عَلَى وَجْهِ التَّذَلُّلِ، وَيُسَمَّى دُعَاء.</w:t>
      </w:r>
      <w:r>
        <w:br/>
      </w:r>
      <w:r>
        <w:rPr>
          <w:rFonts w:ascii="Times New Roman" w:hAnsi="Times New Roman"/>
          <w:color w:val="000000"/>
          <w:sz w:val="30"/>
          <w:rtl/>
        </w:rPr>
        <w:t>فَإِذَا قُلْتَ لِصَاحِبِكَ : «لا تَفْعَلْ كَذَا ، وَهُوَ مُسَاءٍ لَكَ، وَلَا تَشْعُرُ بِأَنَّ قَوْلَكَ</w:t>
      </w:r>
      <w:r>
        <w:br/>
      </w:r>
      <w:r>
        <w:rPr>
          <w:rFonts w:ascii="Times New Roman" w:hAnsi="Times New Roman"/>
          <w:color w:val="000000"/>
          <w:sz w:val="30"/>
          <w:rtl/>
        </w:rPr>
        <w:t>هُنَا اسْتِعْلاءُ عَلَيْهِ، فَهَذَا يُسَمَّى التِمَاسًا.</w:t>
      </w:r>
      <w:r>
        <w:br/>
      </w:r>
      <w:r>
        <w:rPr>
          <w:rFonts w:ascii="Times New Roman" w:hAnsi="Times New Roman"/>
          <w:color w:val="000000"/>
          <w:sz w:val="30"/>
          <w:rtl/>
        </w:rPr>
        <w:t>وَإِذَا قُلْتَ: (رَبَّنَا لا تُؤَاخِذْنَا»، فَهُنَا (لا) لَيْسَتْ نَاهِيَةٌ، بَلْ هِيَ لِلدُّعَاءِ</w:t>
      </w:r>
      <w:r>
        <w:br/>
      </w:r>
      <w:r>
        <w:br/>
      </w:r>
      <w:r>
        <w:rPr>
          <w:rFonts w:ascii="Times New Roman" w:hAnsi="Times New Roman"/>
          <w:color w:val="000000"/>
          <w:sz w:val="30"/>
          <w:rtl/>
        </w:rPr>
        <w:t>أوْ دُعائية.</w:t>
      </w:r>
      <w:r>
        <w:br/>
      </w:r>
      <w:r>
        <w:br/>
      </w:r>
      <w:r>
        <w:rPr>
          <w:rFonts w:ascii="Times New Roman" w:hAnsi="Times New Roman"/>
          <w:color w:val="000000"/>
          <w:sz w:val="30"/>
          <w:rtl/>
        </w:rPr>
        <w:t>أَمَّا النَّهْيُ فَإِنَّ النَّاهِيَ يَشْعُرُ بِأَنَّهُ فَوْقَ المَنْهِيِّ.</w:t>
      </w:r>
      <w:r>
        <w:br/>
      </w:r>
      <w:r>
        <w:rPr>
          <w:rFonts w:ascii="Times New Roman" w:hAnsi="Times New Roman"/>
          <w:color w:val="000000"/>
          <w:sz w:val="30"/>
          <w:rtl/>
        </w:rPr>
        <w:t>قَوْلُهُ: «فَلَمَّا قَضَى بَوْلَهُ»: «بَوْلَهُ بالنَّصْبِ ، كقَوْلِ القَائِلِ: قَضَيْتُكَ حَقَّكَ، وفي القُرْآنِ الكَريمِ: فَقَضَهُنَّ سَبْعَ سَمَوَاتِ ﴾ [فصلت:</w:t>
      </w:r>
      <w:r>
        <w:rPr>
          <w:rFonts w:ascii="Times New Roman" w:hAnsi="Times New Roman"/>
          <w:color w:val="000000"/>
          <w:sz w:val="30"/>
        </w:rPr>
        <w:t>١٢</w:t>
      </w:r>
      <w:r>
        <w:rPr>
          <w:rFonts w:ascii="Times New Roman" w:hAnsi="Times New Roman"/>
          <w:color w:val="000000"/>
          <w:sz w:val="30"/>
          <w:rtl/>
        </w:rPr>
        <w:t>] إذن: «قضى» تكونُ مُتَعَدِّيةً وتكونُ لازمةً، فَتَقُولُ: قُضِيَ الشَّيءُ بمَعْنَى انْقَضَى، وَتَقُولُ: «قَضَى الشَّيءَ»: بِمَعْنى</w:t>
      </w:r>
      <w:r>
        <w:br/>
      </w:r>
      <w:r>
        <w:br/>
      </w:r>
      <w:r>
        <w:rPr>
          <w:rFonts w:ascii="Times New Roman" w:hAnsi="Times New Roman"/>
          <w:color w:val="000000"/>
          <w:sz w:val="30"/>
          <w:rtl/>
        </w:rPr>
        <w:t>«.</w:t>
      </w:r>
      <w:r>
        <w:br/>
      </w:r>
      <w:r>
        <w:br/>
      </w:r>
      <w:r>
        <w:rPr>
          <w:rFonts w:ascii="Times New Roman" w:hAnsi="Times New Roman"/>
          <w:color w:val="000000"/>
          <w:sz w:val="30"/>
          <w:rtl/>
        </w:rPr>
        <w:t>أَذَاهُ وَفَرَغَ مِنهُ.</w:t>
      </w:r>
      <w:r>
        <w:br/>
      </w:r>
      <w:r>
        <w:rPr>
          <w:rFonts w:ascii="Times New Roman" w:hAnsi="Times New Roman"/>
          <w:color w:val="000000"/>
          <w:sz w:val="30"/>
          <w:rtl/>
        </w:rPr>
        <w:t>قَوْلُهُ: «أَمَرَ النَّبِيُّ : أَيْ أَمَرَ الصَّحَابَةَ، أَو وَاحِدًا مِنْهُمْ، فَالمَفْعُولُ الْمَأْمُورُ مَحْذُوفٌ، وَالنَّبِيُّ فَاعِلٌ.</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٣٠٩</w:t>
      </w:r>
      <w:r>
        <w:br/>
      </w:r>
      <w:r>
        <w:br/>
      </w:r>
      <w:r>
        <w:rPr>
          <w:rFonts w:ascii="Times New Roman" w:hAnsi="Times New Roman"/>
          <w:color w:val="000000"/>
          <w:sz w:val="30"/>
          <w:rtl/>
        </w:rPr>
        <w:t>قَوْلُهُ: «بِذَنُوبِ»: الذُّنُوبُ هُوَ الدَّلْو، وَقَوْلُهُ: «مِن مَاءٍ» أَيْ: بَيَانُ لِلذَّنُوبِ. وَقَوْلُهُ: «فَأُهَرِيقَ عَلَيْهِ» أَي: صُبَّ عَلَيْهِ، يُقَالُ: (أَهَرِيقَ)، وَيُقَالُ: (أَرِيقَ)،</w:t>
      </w:r>
      <w:r>
        <w:br/>
      </w:r>
      <w:r>
        <w:rPr>
          <w:rFonts w:ascii="Times New Roman" w:hAnsi="Times New Roman"/>
          <w:color w:val="000000"/>
          <w:sz w:val="30"/>
          <w:rtl/>
        </w:rPr>
        <w:t>فَالهَاءُ زَائِدَةُ؛ لِأَنَّهَا مِن حُرُوفِ الزِّيَادَةِ.</w:t>
      </w:r>
      <w:r>
        <w:br/>
      </w:r>
      <w:r>
        <w:br/>
      </w:r>
      <w:r>
        <w:rPr>
          <w:rFonts w:ascii="Times New Roman" w:hAnsi="Times New Roman"/>
          <w:color w:val="000000"/>
          <w:sz w:val="30"/>
          <w:rtl/>
        </w:rPr>
        <w:t>يَقُولُ الشَّاعِرُ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سَأَلْتُ الْحُرُوفَ الزَّائِدَاتِ عَنِ اسْمِهَا فَقَالَتْ وَلَم تَكْذِبُ: أَمَانٌ وَتَسْهِيلُ فَإِذَا قَالَ لَكَ قَائِلٌ : مَا هِيَ حُرُوفُ الزِّيَادَةِ؟</w:t>
      </w:r>
      <w:r>
        <w:br/>
      </w:r>
      <w:r>
        <w:rPr>
          <w:rFonts w:ascii="Times New Roman" w:hAnsi="Times New Roman"/>
          <w:color w:val="000000"/>
          <w:sz w:val="30"/>
          <w:rtl/>
        </w:rPr>
        <w:t>فالجواب: جَمَعُوهَا فِي قَوْلِهِمْ: أَمَانٌ وَتَسهِيلٌ، وَكَذَلِكَ جَمَعُوهَا فِي (سَأَلْتُمُونِيهَا، لَكِنْ عِنْدَمَا نَقُولُ: «أَمَانٌ وَتَسْهِيلٌ هَذَا أَلَذُّ عَلَى السَّمْعِ مِنْ (سَأَلْتُمُونِيهَا)، إِذَنْ كَلِمَةُ (فَأُهَرِيقَ هَاؤُهَا زَائِدَةٌ، وَالكَلِمَةُ فِعْلُ مَبْنِيٌّ لِلْمَجْهُولِ، أَيْ: أَرَاقَهُ مَنْ جَاءَ بِهِ كَمَا قَالَ: «أَمَرَ بِذَنُوبِ مِنْ مَاءٍ».</w:t>
      </w:r>
      <w:r>
        <w:br/>
      </w:r>
      <w:r>
        <w:rPr>
          <w:rFonts w:ascii="Times New Roman" w:hAnsi="Times New Roman"/>
          <w:color w:val="000000"/>
          <w:sz w:val="30"/>
          <w:rtl/>
        </w:rPr>
        <w:t>وَقِصَّةُ هَذَا الحَدِيثِ أَنَّ رَجُلًا مِنَ الأَعْرابِ جَاءَ فَدَخَلَ المَسْجِدَ، وَكَانَ مُحْتَاجًا إِلَى البَوْلِ فَتَنَحَّى ناحية في المَسْجِدِ وَبَالَ فِيهِ ، كَأَنَّهُ يَظُنُّ أَنَّهُ فِي الصَّحْرَاءِ؛ لِأَنَّهُ أَعْرابي لا يَزِنُ الأُمُورَ ، وَلا يَقْدِرُ لها قَدْرَهَا، وَالصَّحَابَةُ رَضِوَاللَّهُ عَنْهُمْ أَنْكَرُوا عَلَيْهِ، وَحُقَّ لَهُمْ هَذَا؛ إِلَّا أَنَّ إِنْكَارَهُمْ كَانَ عَلَى وَجْهِ مُنَافٍ لِلْحِكْمَةِ بَعضَ الشَّيْء؛ وَمِنْ ثَمَّ نَهَاهُمُ الرَّسُولُ عَنْ مِثْلِ ذَلِكَ، ثُمَّ تَرَكَ الأَعْرَابِ يَبُولُ؛ لِأَنَّ هَذا الأَعْراب لو قامَ فَإِمَّا أَنْ</w:t>
      </w:r>
      <w:r>
        <w:br/>
      </w:r>
      <w:r>
        <w:rPr>
          <w:rFonts w:ascii="Times New Roman" w:hAnsi="Times New Roman"/>
          <w:color w:val="000000"/>
          <w:sz w:val="30"/>
          <w:rtl/>
        </w:rPr>
        <w:t>يَقُومَ رَافِعًا ثَوْبَهُ فَسَيَحْصُلُ فِي ذَلِكَ مَفْسَدَتَانِ:</w:t>
      </w:r>
      <w:r>
        <w:br/>
      </w:r>
      <w:r>
        <w:rPr>
          <w:rFonts w:ascii="Times New Roman" w:hAnsi="Times New Roman"/>
          <w:color w:val="000000"/>
          <w:sz w:val="30"/>
          <w:rtl/>
        </w:rPr>
        <w:t>المَفْسَدَةُ الأُولَى: كَشْفُ العَوْرَةِ.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شافية ابن الحاجب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۳۳۱</w:t>
      </w:r>
      <w:r>
        <w:rPr>
          <w:rFonts w:ascii="Times New Roman" w:hAnsi="Times New Roman"/>
          <w:color w:val="000000"/>
          <w:sz w:val="30"/>
          <w:rtl/>
        </w:rPr>
        <w:t>)، وشرح ألفية ابن مالك للشاطبي (</w:t>
      </w:r>
      <w:r>
        <w:rPr>
          <w:rFonts w:ascii="Times New Roman" w:hAnsi="Times New Roman"/>
          <w:color w:val="000000"/>
          <w:sz w:val="30"/>
        </w:rPr>
        <w:t>٣٥٠/٨</w:t>
      </w:r>
      <w:r>
        <w:rPr>
          <w:rFonts w:ascii="Times New Roman" w:hAnsi="Times New Roman"/>
          <w:color w:val="000000"/>
          <w:sz w:val="30"/>
          <w:rtl/>
        </w:rPr>
        <w:t>).</w:t>
      </w:r>
      <w:r>
        <w:br/>
      </w:r>
      <w:r>
        <w:br/>
      </w:r>
      <w:r>
        <w:rPr>
          <w:rFonts w:ascii="Times New Roman" w:hAnsi="Times New Roman"/>
          <w:color w:val="000000"/>
          <w:sz w:val="30"/>
        </w:rPr>
        <w:t>۳۱۰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وَالمَفْسَدَةُ الثَّانِيَةُ: أنَّ النُّقَطَ الَّتِي تَكُونُ بَاقِيَةً تُلَوِّتُ بُقْعَةً مِنَ المَسْجِدِ أَكْثَرَ</w:t>
      </w:r>
      <w:r>
        <w:br/>
      </w:r>
      <w:r>
        <w:br/>
      </w:r>
      <w:r>
        <w:rPr>
          <w:rFonts w:ascii="Times New Roman" w:hAnsi="Times New Roman"/>
          <w:color w:val="000000"/>
          <w:sz w:val="30"/>
          <w:rtl/>
        </w:rPr>
        <w:t>مِمَّا لَو بَقِيَ فِي مَكَانٍ وَاحِدٍ.</w:t>
      </w:r>
      <w:r>
        <w:br/>
      </w:r>
      <w:r>
        <w:br/>
      </w:r>
      <w:r>
        <w:rPr>
          <w:rFonts w:ascii="Times New Roman" w:hAnsi="Times New Roman"/>
          <w:color w:val="000000"/>
          <w:sz w:val="30"/>
          <w:rtl/>
        </w:rPr>
        <w:t>وإِمَّا أَنْ يُنْزِلَ ثَوْبَهُ حتى لا تَنْكَشِفَ عَوْرَتُهُ، وحينئذ يَتَلَوَّتُ الثّوبُ والفَخِذُ، ويَحْصُلُ في ذلك مَشَقَةٌ على هذا الأعرابي، ثم إنَّهُ لو قامَ فهذا يَعْني أَنَّهُ قَطَعَ بَوْلَهُ، وقَطْعُ البَوْلِ مع اسْتِعْدادِهِ للخروج وجَريانِهِ في قَنَواتِ الذَّكَرِ ضَرَرٌ على الإِنْسَانِ مِنَ</w:t>
      </w:r>
      <w:r>
        <w:br/>
      </w:r>
      <w:r>
        <w:rPr>
          <w:rFonts w:ascii="Times New Roman" w:hAnsi="Times New Roman"/>
          <w:color w:val="000000"/>
          <w:sz w:val="30"/>
          <w:rtl/>
        </w:rPr>
        <w:t>الناحيةِ الصَّحِيَّةِ ؛ فَلِهَذَا نَهَاهُمُ النَّبِيُّ صَلَّى اللَّهُ عَلَيْهِ وَعَلَى آلِهِ وَسَلَّمَ حَتَّى قَضَى بَوْلَهُ.</w:t>
      </w:r>
      <w:r>
        <w:br/>
      </w:r>
      <w:r>
        <w:rPr>
          <w:rFonts w:ascii="Times New Roman" w:hAnsi="Times New Roman"/>
          <w:color w:val="000000"/>
          <w:sz w:val="30"/>
          <w:rtl/>
        </w:rPr>
        <w:t>وفي إحْدَى رِوَايَاتِ الحَدِيثِ أَنَّ الرَّسُولَ</w:t>
      </w:r>
      <w:r>
        <w:br/>
      </w:r>
      <w:r>
        <w:rPr>
          <w:rFonts w:ascii="Times New Roman" w:hAnsi="Times New Roman"/>
          <w:color w:val="000000"/>
          <w:sz w:val="30"/>
          <w:rtl/>
        </w:rPr>
        <w:t>ﷺ دَعَا هَذَا الْأَعْرَابِيَّ، وَقَالَ لَهُ:</w:t>
      </w:r>
      <w:r>
        <w:br/>
      </w:r>
      <w:r>
        <w:rPr>
          <w:rFonts w:ascii="Times New Roman" w:hAnsi="Times New Roman"/>
          <w:color w:val="000000"/>
          <w:sz w:val="30"/>
          <w:rtl/>
        </w:rPr>
        <w:t>«إِنَّ هَذِهِ المَسَاجِدَ لا يَصْلُحُ فِيهَا شَيْءٌ مِنَ الأَذَى والقَذَرِ ، وَإِنَّمَا هِيَ لِلصَّلَاةِ وَالتَّكْبِيرِ وَقِرَاءَةِ القُرْآنِ، أَو كَما قَالَ .</w:t>
      </w:r>
      <w:r>
        <w:br/>
      </w:r>
      <w:r>
        <w:rPr>
          <w:rFonts w:ascii="Times New Roman" w:hAnsi="Times New Roman"/>
          <w:color w:val="000000"/>
          <w:sz w:val="30"/>
          <w:rtl/>
        </w:rPr>
        <w:t xml:space="preserve">فَالأَعْرَابِيُّ فَرِحَ بِهَذَا، وَقَالَ: «اللَّهُمَّ ارْحَمْنِي وَمُحَمَّدًا، وَلا تَرْحَمْ مَعَنَا أَحَدًا»؛ لأَنَّ مُحَمَّدًا عَامَلَهُ بِاللُّطْفِ وَاللَّينِ، وَالآخَرِينَ صَاحُوا بِهِ، وَزَجَرُوهُ، وَهُوَ أَعراب لا يُدْرِكُ، فَأَرَادَ أَنْ يَجْعَلَ الرَّحْمَةَ لَهُ وَالرَّسُولِ ﷺ وَلَيْتَهُ قَالَ: «اللَّهُمَّ ارْحَمْنِي ومُحَمَّدًا فَلا مَانِعَ، كَمَا قَالَ مُوسَى عَلَيْهِ السَّلَامُ رَبِّ اغْفِرْ لِي وَلِأَخِي ﴾ [الأعراف: </w:t>
      </w:r>
      <w:r>
        <w:rPr>
          <w:rFonts w:ascii="Times New Roman" w:hAnsi="Times New Roman"/>
          <w:color w:val="000000"/>
          <w:sz w:val="30"/>
        </w:rPr>
        <w:t>١٥١</w:t>
      </w:r>
      <w:r>
        <w:rPr>
          <w:rFonts w:ascii="Times New Roman" w:hAnsi="Times New Roman"/>
          <w:color w:val="000000"/>
          <w:sz w:val="30"/>
          <w:rtl/>
        </w:rPr>
        <w:t>]، لكنْ قَالَ: «لا تَرْحَمْ مَعَنَا أَحَدًا، فَقالَ لَه الرَّسُولُ: «لَقَدْ تَحَجَّرْتَ وَاسِعًا يَا أَخَا العَرَبِ )؛ لِأَنَّ رَحْمَةَ اللهِ وَاسِعَةٌ، رَبَّنَا وَسِعْتَ كُلَّ شَيْ ءٍ رَحْمَةً وَعِلْمًا ﴾ [غافر:</w:t>
      </w:r>
      <w:r>
        <w:rPr>
          <w:rFonts w:ascii="Times New Roman" w:hAnsi="Times New Roman"/>
          <w:color w:val="000000"/>
          <w:sz w:val="30"/>
        </w:rPr>
        <w:t>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۲۳۹/۲</w:t>
      </w:r>
      <w:r>
        <w:rPr>
          <w:rFonts w:ascii="Times New Roman" w:hAnsi="Times New Roman"/>
          <w:color w:val="000000"/>
          <w:sz w:val="30"/>
          <w:rtl/>
        </w:rPr>
        <w:t>)، وأبو داود: كتاب الطهارة، باب الأرض يصيبها البول، رقم (</w:t>
      </w:r>
      <w:r>
        <w:rPr>
          <w:rFonts w:ascii="Times New Roman" w:hAnsi="Times New Roman"/>
          <w:color w:val="000000"/>
          <w:sz w:val="30"/>
        </w:rPr>
        <w:t>۳۸۰</w:t>
      </w:r>
      <w:r>
        <w:rPr>
          <w:rFonts w:ascii="Times New Roman" w:hAnsi="Times New Roman"/>
          <w:color w:val="000000"/>
          <w:sz w:val="30"/>
          <w:rtl/>
        </w:rPr>
        <w:t>)، والترمذي: كتاب الطهارة، باب ما جاء في البول يصيب الأرض ، رقم (</w:t>
      </w:r>
      <w:r>
        <w:rPr>
          <w:rFonts w:ascii="Times New Roman" w:hAnsi="Times New Roman"/>
          <w:color w:val="000000"/>
          <w:sz w:val="30"/>
        </w:rPr>
        <w:t>١٤٧</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وأخرجه البخاري كتاب الأدب، باب رحمة الناس والبهائم، رقم (</w:t>
      </w:r>
      <w:r>
        <w:rPr>
          <w:rFonts w:ascii="Times New Roman" w:hAnsi="Times New Roman"/>
          <w:color w:val="000000"/>
          <w:sz w:val="30"/>
        </w:rPr>
        <w:t>٦٠١٠</w:t>
      </w:r>
      <w:r>
        <w:rPr>
          <w:rFonts w:ascii="Times New Roman" w:hAnsi="Times New Roman"/>
          <w:color w:val="000000"/>
          <w:sz w:val="30"/>
          <w:rtl/>
        </w:rPr>
        <w:t>)، دون ذكر أنه هو الذي بال في المسجد.</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۳۱۱</w:t>
      </w:r>
      <w:r>
        <w:br/>
      </w:r>
      <w:r>
        <w:br/>
      </w:r>
      <w:r>
        <w:rPr>
          <w:rFonts w:ascii="Times New Roman" w:hAnsi="Times New Roman"/>
          <w:color w:val="000000"/>
          <w:sz w:val="30"/>
          <w:rtl/>
        </w:rPr>
        <w:t>الفَائِدَةُ الأُولَى : بَيَانُ مَدَى جَهْلِ الْأَعْرَابِ فِي الأَحْكَامِ الشَّرْعِيَّةِ، وَالَّذِي سَبَبُهُ البُعْدُ عَنِ التَّعَلُّمِ، وَعَنِ المُدنِ.</w:t>
      </w:r>
      <w:r>
        <w:br/>
      </w:r>
      <w:r>
        <w:br/>
      </w:r>
      <w:r>
        <w:rPr>
          <w:rFonts w:ascii="Times New Roman" w:hAnsi="Times New Roman"/>
          <w:color w:val="000000"/>
          <w:sz w:val="30"/>
          <w:rtl/>
        </w:rPr>
        <w:t>ه</w:t>
      </w:r>
      <w:r>
        <w:br/>
      </w:r>
      <w:r>
        <w:br/>
      </w:r>
      <w:r>
        <w:rPr>
          <w:rFonts w:ascii="Times New Roman" w:hAnsi="Times New Roman"/>
          <w:color w:val="000000"/>
          <w:sz w:val="30"/>
          <w:rtl/>
        </w:rPr>
        <w:t>ويَتَرَتَّبُ على هذه الفائِدَةِ فائِدةٌ أُخْرَى، وهي: أَنَّهُ يَنْبَغِي لِلْإِنْسَانِ أَنْ يَكُونَ قَرِيبًا مِنَ العُلَماءِ؛ حَتَّى يَتَعَلَّمَ مِنْهُمْ، وَكُلَّمَا ابْتَعَدَ الإِنْسَانُ عَنْهُمُ ازْدَادَ جَهْلًا. الفَائِدَةُ الثَّانِيَةُ : وُجُوبُ الْمُبَادَرَةِ بِإِنْكَارِ الْمُنْكَرِ ؛ لِقَوْلِهِ: «فَزَجَرَهُ النَّاسُ، فَالفَاءُ تَدُلُّ عَلَى التَّرْتِيبِ وَالتَّعْقِيبِ، وَالرَّسُولُ عَلَيْهِ الصَّلَاةُ وَالسَّلَامُ لَمْ يُنْكِرْ عَلَيْهِمْ إِنْكَارَ</w:t>
      </w:r>
      <w:r>
        <w:br/>
      </w:r>
      <w:r>
        <w:br/>
      </w:r>
      <w:r>
        <w:rPr>
          <w:rFonts w:ascii="Times New Roman" w:hAnsi="Times New Roman"/>
          <w:color w:val="000000"/>
          <w:sz w:val="30"/>
          <w:rtl/>
        </w:rPr>
        <w:t>المُنكَرِ، بَلْ أَنْكَرَ عَلَيْهِمْ كَيْفِيَّةَ الإِنْكَارِ.</w:t>
      </w:r>
      <w:r>
        <w:br/>
      </w:r>
      <w:r>
        <w:br/>
      </w:r>
      <w:r>
        <w:rPr>
          <w:rFonts w:ascii="Times New Roman" w:hAnsi="Times New Roman"/>
          <w:color w:val="000000"/>
          <w:sz w:val="30"/>
          <w:rtl/>
        </w:rPr>
        <w:t>الفَائِدَةُ الثَّالِثَةُ: بَيَانُ غَيْرَةِ الصَّحَابَةِ رَضِوَانَهُ عَنهُمْ وَأَنَّهُ لا يُمْكِنُ أَنْ يَسْكُنُوا عَلَى</w:t>
      </w:r>
      <w:r>
        <w:br/>
      </w:r>
      <w:r>
        <w:br/>
      </w:r>
      <w:r>
        <w:rPr>
          <w:rFonts w:ascii="Times New Roman" w:hAnsi="Times New Roman"/>
          <w:color w:val="000000"/>
          <w:sz w:val="30"/>
          <w:rtl/>
        </w:rPr>
        <w:t>خَطَاً؛ لِقَوْلِهِ : «فَزَجَرَهُ النَّاسُ».</w:t>
      </w:r>
      <w:r>
        <w:br/>
      </w:r>
      <w:r>
        <w:br/>
      </w:r>
      <w:r>
        <w:rPr>
          <w:rFonts w:ascii="Times New Roman" w:hAnsi="Times New Roman"/>
          <w:color w:val="000000"/>
          <w:sz w:val="30"/>
          <w:rtl/>
        </w:rPr>
        <w:t>الفَائِدَةُ الرَّابِعَةُ : وُجُوبُ اسْتِعْمَمالِ الرِّفْقِ فِي النَّهْي عَنِ الْمُنْكَرِ؛ لِأَنَّ ذَلِكَ مِنْ خُلُقِ النَّبِيِّ</w:t>
      </w:r>
      <w:r>
        <w:br/>
      </w:r>
      <w:r>
        <w:rPr>
          <w:rFonts w:ascii="Times New Roman" w:hAnsi="Times New Roman"/>
          <w:color w:val="000000"/>
          <w:sz w:val="30"/>
          <w:rtl/>
        </w:rPr>
        <w:t>ﷺ وَلأَنَّهُ أَقْرَبُ إِلَى حُصُولِ المَقْصُودِ؛ لأَنَّ المَقْصُودَ مِنَ النَّهْي عَنِ المُنكَرِ إِزَالَتْهُ، لا تَأْنِيبُ الفَاعِلِ عَلَى فَعْلَتِهِ، فَأَنْتَ تَسْعَى بِأَقْرَبِ طَرِيقِ يَزولُ به هذا</w:t>
      </w:r>
      <w:r>
        <w:br/>
      </w:r>
      <w:r>
        <w:rPr>
          <w:rFonts w:ascii="Times New Roman" w:hAnsi="Times New Roman"/>
          <w:color w:val="000000"/>
          <w:sz w:val="30"/>
          <w:rtl/>
        </w:rPr>
        <w:t>المنكر.</w:t>
      </w:r>
      <w:r>
        <w:br/>
      </w:r>
      <w:r>
        <w:rPr>
          <w:rFonts w:ascii="Times New Roman" w:hAnsi="Times New Roman"/>
          <w:color w:val="000000"/>
          <w:sz w:val="30"/>
          <w:rtl/>
        </w:rPr>
        <w:t xml:space="preserve">وكم سَمِعْنَا قِصَصًا كَثِيرةٌ تَدُلُّ على أَنَّهُ إِذَا كَانَ النَّهْيُّ عَنِ الْمُنْكَرِ بِالعُنْفِ فَإِنَّ صاحبَ المُنكَرِ يَزْدادُ مُنْكَرًا، ويَبْقَى على مُنْكَرِهِ. وإذا كانَ بالرِّفْقِ واللَّينِ فَإِنَّهُ يَحْصُلُ المقصود أو بَعْضُ </w:t>
      </w:r>
      <w:proofErr w:type="gramStart"/>
      <w:r>
        <w:rPr>
          <w:rFonts w:ascii="Times New Roman" w:hAnsi="Times New Roman"/>
          <w:color w:val="000000"/>
          <w:sz w:val="30"/>
          <w:rtl/>
        </w:rPr>
        <w:t>المقصودِ .</w:t>
      </w:r>
      <w:proofErr w:type="gramEnd"/>
      <w:r>
        <w:rPr>
          <w:rFonts w:ascii="Times New Roman" w:hAnsi="Times New Roman"/>
          <w:color w:val="000000"/>
          <w:sz w:val="30"/>
          <w:rtl/>
        </w:rPr>
        <w:t xml:space="preserve"> فعلى النَّاهِي عنِ المُنْكَرِ أَنْ يَسْتَعْمِلَ الرِّفْقَ واللَّينَ، وَأَنْ يَصْبر حتى يَنالَ مُرادَهُ ، كَمَا قَالَ اللهُ تَعَالَى عَنْ لُقْمَانَ فِي تَوْجِيهِ ابْنِهِ : يَنبُقَ أَقِمِ</w:t>
      </w:r>
      <w:r>
        <w:br/>
      </w:r>
      <w:r>
        <w:rPr>
          <w:rFonts w:ascii="Times New Roman" w:hAnsi="Times New Roman"/>
          <w:color w:val="000000"/>
          <w:sz w:val="30"/>
          <w:rtl/>
        </w:rPr>
        <w:t xml:space="preserve">الصلوة وأمُرْ بِالْمَعْرُوفِ وَانْهَ عَنِ الْمُنكَرِ وَأَصْبَر عَلَى مَا أَصَابَكَ ﴾ [لقمان: </w:t>
      </w:r>
      <w:r>
        <w:rPr>
          <w:rFonts w:ascii="Times New Roman" w:hAnsi="Times New Roman"/>
          <w:color w:val="000000"/>
          <w:sz w:val="30"/>
        </w:rPr>
        <w:t>١٧</w:t>
      </w:r>
      <w:r>
        <w:rPr>
          <w:rFonts w:ascii="Times New Roman" w:hAnsi="Times New Roman"/>
          <w:color w:val="000000"/>
          <w:sz w:val="30"/>
          <w:rtl/>
        </w:rPr>
        <w:t>].</w:t>
      </w:r>
      <w:r>
        <w:br/>
      </w:r>
      <w:r>
        <w:br/>
      </w:r>
      <w:r>
        <w:rPr>
          <w:rFonts w:ascii="Times New Roman" w:hAnsi="Times New Roman"/>
          <w:color w:val="000000"/>
          <w:sz w:val="30"/>
        </w:rPr>
        <w:t>٣١٢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إِنَّهُ فِي بَعْضِ الأَحْيانِ قد لا يَزولُ المُنْكَرُ إلا بالقُوَّةِ، فهل نَقولُ : إِنَّ</w:t>
      </w:r>
      <w:r>
        <w:br/>
      </w:r>
      <w:r>
        <w:rPr>
          <w:rFonts w:ascii="Times New Roman" w:hAnsi="Times New Roman"/>
          <w:color w:val="000000"/>
          <w:sz w:val="30"/>
          <w:rtl/>
        </w:rPr>
        <w:t>اسْتِعْمالَ الدِّينِ أو القُوَّةِ حَسَبَ الأَحْوَالِ؟</w:t>
      </w:r>
      <w:r>
        <w:br/>
      </w:r>
      <w:r>
        <w:br/>
      </w:r>
      <w:r>
        <w:rPr>
          <w:rFonts w:ascii="Times New Roman" w:hAnsi="Times New Roman"/>
          <w:color w:val="000000"/>
          <w:sz w:val="30"/>
          <w:rtl/>
        </w:rPr>
        <w:t>فالجَوابُ : هَذَا الَّذِي تَذْكُرُهُ هُوَ التَّغْيِيرُ، وَالتَّغْيِيرُ غَيْرُ الأَمْرِ وَالنَّهْيِ؛ وَلِهَذَا يَلْتَبِسُ عَلَى بَعضِ الطَّلَبَةِ الفَرْقُ بَيْنَ هَذِهِ الأُمُورِ الثَّلَاثَةِ: الدَّعْوةُ، والأمْرُ والنَّهْي، والتَّغْيِيرُ، وكُلُّها مَأْمُورٌ بها.</w:t>
      </w:r>
      <w:r>
        <w:br/>
      </w:r>
      <w:r>
        <w:rPr>
          <w:rFonts w:ascii="Times New Roman" w:hAnsi="Times New Roman"/>
          <w:color w:val="000000"/>
          <w:sz w:val="30"/>
          <w:rtl/>
        </w:rPr>
        <w:t>فالدَّعْوَةُ: فِي قَوْلِهِ تَعَالَى : ادْعُ إِلَى سَبِيلِ رَبِّكَ بِالْحِكْمَةِ وَالْمَوْعِظَةِ الْحَسَنَةِ )</w:t>
      </w:r>
      <w:r>
        <w:br/>
      </w:r>
      <w:r>
        <w:br/>
      </w:r>
      <w:r>
        <w:rPr>
          <w:rFonts w:ascii="Times New Roman" w:hAnsi="Times New Roman"/>
          <w:color w:val="000000"/>
          <w:sz w:val="30"/>
          <w:rtl/>
        </w:rPr>
        <w:t xml:space="preserve">[النحل: </w:t>
      </w:r>
      <w:r>
        <w:rPr>
          <w:rFonts w:ascii="Times New Roman" w:hAnsi="Times New Roman"/>
          <w:color w:val="000000"/>
          <w:sz w:val="30"/>
        </w:rPr>
        <w:t>١٢٥</w:t>
      </w:r>
      <w:r>
        <w:rPr>
          <w:rFonts w:ascii="Times New Roman" w:hAnsi="Times New Roman"/>
          <w:color w:val="000000"/>
          <w:sz w:val="30"/>
          <w:rtl/>
        </w:rPr>
        <w:t>].</w:t>
      </w:r>
      <w:r>
        <w:br/>
      </w:r>
      <w:r>
        <w:br/>
      </w:r>
      <w:r>
        <w:rPr>
          <w:rFonts w:ascii="Times New Roman" w:hAnsi="Times New Roman"/>
          <w:color w:val="000000"/>
          <w:sz w:val="30"/>
          <w:rtl/>
        </w:rPr>
        <w:t>الأَمْرُ وَالنَّهْيُ : وَذَلكَ فِي قَوْلِهِ تَعَالَى: ﴿وَلَتَكُن مِّنكُمْ أُمَّةٌ يَدْعُونَ إِلَى الْخَيْرِ وَيَأْمُرُونَ</w:t>
      </w:r>
      <w:r>
        <w:br/>
      </w:r>
      <w:r>
        <w:rPr>
          <w:rFonts w:ascii="Times New Roman" w:hAnsi="Times New Roman"/>
          <w:color w:val="000000"/>
          <w:sz w:val="30"/>
          <w:rtl/>
        </w:rPr>
        <w:t xml:space="preserve">بِالْمَعْرُوفِ وَيَنْهَوْنَ عَنِ الْمُنكَرِ ﴾ [آل عمران: </w:t>
      </w:r>
      <w:r>
        <w:rPr>
          <w:rFonts w:ascii="Times New Roman" w:hAnsi="Times New Roman"/>
          <w:color w:val="000000"/>
          <w:sz w:val="30"/>
        </w:rPr>
        <w:t>١٠٤</w:t>
      </w:r>
      <w:r>
        <w:rPr>
          <w:rFonts w:ascii="Times New Roman" w:hAnsi="Times New Roman"/>
          <w:color w:val="000000"/>
          <w:sz w:val="30"/>
          <w:rtl/>
        </w:rPr>
        <w:t>].</w:t>
      </w:r>
      <w:r>
        <w:br/>
      </w:r>
      <w:r>
        <w:rPr>
          <w:rFonts w:ascii="Times New Roman" w:hAnsi="Times New Roman"/>
          <w:color w:val="000000"/>
          <w:sz w:val="30"/>
          <w:rtl/>
        </w:rPr>
        <w:t>التَّغْيِيرُ: وَذَلكَ فِي قَوْلِ النَّبِيِّ</w:t>
      </w:r>
      <w:r>
        <w:br/>
      </w:r>
      <w:r>
        <w:rPr>
          <w:rFonts w:ascii="Times New Roman" w:hAnsi="Times New Roman"/>
          <w:color w:val="000000"/>
          <w:sz w:val="30"/>
          <w:rtl/>
        </w:rPr>
        <w:t>ﷺ: «مَنْ رَأَى مِنْكُمْ مُنْكَرًا فَلْيُغَيّرْهُ بِيَدِهِ ) . فَالتَّغْيِيرُ سُلْطَةٌ؛ وَلِهَذَا قَيَّدَهَا النَّبِيُّ - صلَّى اللَّهُ عَلَيْهِ وَعَلَى آلِهِ وَسَلَّمَ- وَقَالَ:</w:t>
      </w:r>
      <w:r>
        <w:br/>
      </w:r>
      <w:r>
        <w:br/>
      </w:r>
      <w:r>
        <w:rPr>
          <w:rFonts w:ascii="Times New Roman" w:hAnsi="Times New Roman"/>
          <w:color w:val="000000"/>
          <w:sz w:val="30"/>
          <w:rtl/>
        </w:rPr>
        <w:t>فَإِنْ لَمْ يَسْتَطِعْ فَبِلِسَانِهِ».</w:t>
      </w:r>
      <w:r>
        <w:br/>
      </w:r>
      <w:r>
        <w:br/>
      </w:r>
      <w:r>
        <w:rPr>
          <w:rFonts w:ascii="Times New Roman" w:hAnsi="Times New Roman"/>
          <w:color w:val="000000"/>
          <w:sz w:val="30"/>
          <w:rtl/>
        </w:rPr>
        <w:t>وَالأمْرُ أنْ تَأْمُرَ بِالخَيْرِ وَتَنْهَى عَنِ الشَّرُ ، لَكِنْ لَيْسَ لَكَ سُلْطَةٌ عَلَى المَأْمُورِ</w:t>
      </w:r>
      <w:r>
        <w:br/>
      </w:r>
      <w:r>
        <w:br/>
      </w:r>
      <w:r>
        <w:rPr>
          <w:rFonts w:ascii="Times New Roman" w:hAnsi="Times New Roman"/>
          <w:color w:val="000000"/>
          <w:sz w:val="30"/>
          <w:rtl/>
        </w:rPr>
        <w:t>أَوِ المَنْهِيِّ.</w:t>
      </w:r>
      <w:r>
        <w:br/>
      </w:r>
      <w:r>
        <w:br/>
      </w:r>
      <w:r>
        <w:rPr>
          <w:rFonts w:ascii="Times New Roman" w:hAnsi="Times New Roman"/>
          <w:color w:val="000000"/>
          <w:sz w:val="30"/>
          <w:rtl/>
        </w:rPr>
        <w:t>أَمَّا الدَّعْوَةُ فَأَعَمُّ وَأَخَفٌ، فَيُمْكِنُكَ أَنْ تَقِفَ فِي أَيِّ مَكَانٍ، مُجْتَمَعِ، أَوْ مَدْرَسَةٍ، أَوْ مَسْجِدٍ، وَغَيْرِ ذَلِكَ؛ لِتَعِظَ النَّاسَ.</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الإيمان، باب بيان كون النهي عن المنكر من الإيمان، (</w:t>
      </w:r>
      <w:r>
        <w:rPr>
          <w:rFonts w:ascii="Times New Roman" w:hAnsi="Times New Roman"/>
          <w:color w:val="000000"/>
          <w:sz w:val="30"/>
        </w:rPr>
        <w:t>٤٩</w:t>
      </w:r>
      <w:r>
        <w:rPr>
          <w:rFonts w:ascii="Times New Roman" w:hAnsi="Times New Roman"/>
          <w:color w:val="000000"/>
          <w:sz w:val="30"/>
          <w:rtl/>
        </w:rPr>
        <w:t>)، من حديث أبي</w:t>
      </w:r>
      <w:r>
        <w:br/>
      </w:r>
      <w:r>
        <w:br/>
      </w:r>
      <w:r>
        <w:rPr>
          <w:rFonts w:ascii="Times New Roman" w:hAnsi="Times New Roman"/>
          <w:color w:val="000000"/>
          <w:sz w:val="30"/>
          <w:rtl/>
        </w:rPr>
        <w:t>سعيد الخدري رَضِيَ اللَّهُ عَنْهُ.</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٣١٣</w:t>
      </w:r>
      <w:r>
        <w:br/>
      </w:r>
      <w:r>
        <w:br/>
      </w:r>
      <w:r>
        <w:rPr>
          <w:rFonts w:ascii="Times New Roman" w:hAnsi="Times New Roman"/>
          <w:color w:val="000000"/>
          <w:sz w:val="30"/>
          <w:rtl/>
        </w:rPr>
        <w:t>فَطَرِيقَةُ التَّغْيِيرِ الَّتِي وَرَدَتْ فِي السُّؤَالِ لا تَكُونُ إِلَّا مِنْ ذِي سُلْطَةٍ، فَإِذَا قَدَّرْنَا أَنَّ وَليَّ الأَمْرِ جَعَلَ سُلْطَةَ التَّغْيِيرِ إِلَى طَائِفَةٍ مُعَيَّنَةٍ؛ فتكونُ وَظيفَتِي أنا هي الأَمْرُ والنَّهْيُّ، والأمرُ والنَّهْيُ لا ينبغى فيهما الشِّدَّةُ.</w:t>
      </w:r>
      <w:r>
        <w:br/>
      </w:r>
      <w:r>
        <w:rPr>
          <w:rFonts w:ascii="Times New Roman" w:hAnsi="Times New Roman"/>
          <w:color w:val="000000"/>
          <w:sz w:val="30"/>
          <w:rtl/>
        </w:rPr>
        <w:t>فإنْ قالَ قَائِلٌ: إِذا لم يَكُنْ هناك سُلْطَةٌ للأَمْرِ بِالمَعْرُوفِ وَالنَّهْيِ عَنِ الْمُنْكَرِ، فهل يكون للعالِمِ الدَّاعي إلى اللهِ حَقُّ التَّغْييرِ؟</w:t>
      </w:r>
      <w:r>
        <w:br/>
      </w:r>
      <w:r>
        <w:rPr>
          <w:rFonts w:ascii="Times New Roman" w:hAnsi="Times New Roman"/>
          <w:color w:val="000000"/>
          <w:sz w:val="30"/>
          <w:rtl/>
        </w:rPr>
        <w:t>فالجواب: هذه يُنظَرُ فيها إلى المَصْلَحةِ، قد يكونُ الدَّاعي الآمر بالمعروفِ والنَّاهي عنِ المُنْكَرِ معه جَماعةٌ ، وعنده قُدْرَةٌ أَنْ يَنْهَى هذا بِشِدَّةٍ، أَو يُغَيِّرَ بِيَدِهِ، لَكنْ رُبَّما فيما بَعْدُ تَكونُ المَسْأَلةُ عَكْسِيَّةٌ، فَيَحْصُلُ في هذا ضَرَرٌ عَظِيمٌ على هذا الأمرِ النَّاهي</w:t>
      </w:r>
      <w:r>
        <w:br/>
      </w:r>
      <w:r>
        <w:rPr>
          <w:rFonts w:ascii="Times New Roman" w:hAnsi="Times New Roman"/>
          <w:color w:val="000000"/>
          <w:sz w:val="30"/>
          <w:rtl/>
        </w:rPr>
        <w:t>وعلى غَيْرِهِ ، فيَنْظُرُ الإِنْسانُ في هذه للمَصْلحة.</w:t>
      </w:r>
      <w:r>
        <w:br/>
      </w:r>
      <w:r>
        <w:rPr>
          <w:rFonts w:ascii="Times New Roman" w:hAnsi="Times New Roman"/>
          <w:color w:val="000000"/>
          <w:sz w:val="30"/>
          <w:rtl/>
        </w:rPr>
        <w:t>فَإِنْ قَالَ قائل : إِنَّ بَعْضَ طُلَّابِ العِلْمِ يَقُولُ بِوُجُوبِ إِنْكَارِ الْمُنْكَرِ، حَتَّى لَو تَضَرَّرَ الدَّاعِي له، إذا كانَ الْمُنْكَرُ عَامَّا، ويَتَعَلَّقُ بِالدِّينِ، ويَقولُ: ها نحنُ نُقَدِّمُ رقابنا للجهادِ، ونَقْتُلُ، وهذا مِثْلُهُ؟</w:t>
      </w:r>
      <w:r>
        <w:br/>
      </w:r>
      <w:r>
        <w:rPr>
          <w:rFonts w:ascii="Times New Roman" w:hAnsi="Times New Roman"/>
          <w:color w:val="000000"/>
          <w:sz w:val="30"/>
          <w:rtl/>
        </w:rPr>
        <w:t xml:space="preserve">فَالجَوَابُ : قَالَ اللَّهُ تَعَالَى: ﴿ فَاتَّقُوا اللَّهَ مَا اسْتَطَعْتُمْ ﴾ [التغابن: </w:t>
      </w:r>
      <w:r>
        <w:rPr>
          <w:rFonts w:ascii="Times New Roman" w:hAnsi="Times New Roman"/>
          <w:color w:val="000000"/>
          <w:sz w:val="30"/>
        </w:rPr>
        <w:t>١٦</w:t>
      </w:r>
      <w:r>
        <w:rPr>
          <w:rFonts w:ascii="Times New Roman" w:hAnsi="Times New Roman"/>
          <w:color w:val="000000"/>
          <w:sz w:val="30"/>
          <w:rtl/>
        </w:rPr>
        <w:t>]، فَإِذَا كَانَ الْإِنْسَانُ يَتَضَرَّرُ فِي النَّهْيِ عَنِ الْمُنكَرِ، فعلى الأقل لا يُعْلِنُهُ؛ حَتَّى لا يَتَضَرَّرَ، مع أَنَّنا في بِلادِنا والحمدُ للهِ النَّهْيُّ عن المُنكَرِ ليس ممنوعًا، كُلُّ إِنْسَانٍ يَسْتَطِيعُ أَنْ يَنْهَى شَخْصًا</w:t>
      </w:r>
      <w:r>
        <w:br/>
      </w:r>
      <w:r>
        <w:rPr>
          <w:rFonts w:ascii="Times New Roman" w:hAnsi="Times New Roman"/>
          <w:color w:val="000000"/>
          <w:sz w:val="30"/>
          <w:rtl/>
        </w:rPr>
        <w:t>رَآهُ عَلَى مَعْصِيَةٍ لَكِنْ بِدُونِ أَنْ يَتَسَلَّطَ الإِنْسَانُ أَوْ يَرْفَعَ صَوْتَهُ.</w:t>
      </w:r>
      <w:r>
        <w:br/>
      </w:r>
      <w:r>
        <w:rPr>
          <w:rFonts w:ascii="Times New Roman" w:hAnsi="Times New Roman"/>
          <w:color w:val="000000"/>
          <w:sz w:val="30"/>
          <w:rtl/>
        </w:rPr>
        <w:t>فإِنْ قيلَ: إِنَّهُ فِي بَعْضِ الأَمَاكِنِ لَو تَكَلَّمَ فِيهَا إِنْسَانٌ عَنِ الوَلَاءِ وَالبَرَاءَةِ مِنَ اليَهُودِ أَوِ النَّصَارَى مِنَ الْمُشْرِكِينَ قَالُوا عَنْهُ: أُصُولِيٌّ، أَوْ مُتَشَدِّدٌ، وَلَوْ سَكَتَ فَالنَّاسُ يَتْبَعُونَهُ، فَمَتَى يُنْكِرُ الْمُنْكَرَ ؟</w:t>
      </w:r>
      <w:r>
        <w:br/>
      </w:r>
      <w:r>
        <w:br/>
      </w:r>
      <w:r>
        <w:rPr>
          <w:rFonts w:ascii="Times New Roman" w:hAnsi="Times New Roman"/>
          <w:color w:val="000000"/>
          <w:sz w:val="30"/>
        </w:rPr>
        <w:t>٣١٤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هَذَا ليس مُنْكَرًا، هذه دَعْوَةٌ، وَيَجِبُ عَلَى الإِنْسَانِ إِذَا لَم يَقُمْ أَحَدٌ بهَذِهِ الدَّعْوَةِ أَنْ يَدْعُوَ إلَى اللهِ، وَيُبَيِّنَ أَنَّهُ لا يَجُوزُ مُوالاة الكُفَّارِ، وَأَنَّهُ لا يَجُوزُ مَوَدَّتُهُمْ، وَأَنَّهُ يَجِبُ عَلَيْنَا أَنْ نَبْغَضَهُمْ، وَلَكِنْ إِذَا كُنَّا فِي مَكَانٍ لَوْ قُلْنَا هَذَا تَرَتَّبَ عَلَيْهِ مَفْسَدَةٌ أَعْظَمُ ، فَهُنَا يَجِبُ عَلَى الإِنْسَانِ أَنْ يُقَدِّرَ المَصَالِحَ وَالمَضَارَّ إلى أن يَحْصُلَ المقْصُودُ، وحينئذٍ لا مَانِعَ أَنْ تَأْتِيَ إِلَى زَيْدٍ أَوْ عَمْرٍو عَلَى سَبِيلِ الاخْتِفَاءِ وَتَقُولَ: أَنَا رَأَيْتُكَ مَعَ هَذَا النَّصْرَانِيُّ، أَوْ مَعَ هَذَا البُوذِيَّ، أَوِ الْمُشْرِكِ، وَكَأَنَّكَ تَوَادُّهُ، وَهَذَا</w:t>
      </w:r>
      <w:r>
        <w:br/>
      </w:r>
      <w:r>
        <w:br/>
      </w:r>
      <w:r>
        <w:rPr>
          <w:rFonts w:ascii="Times New Roman" w:hAnsi="Times New Roman"/>
          <w:color w:val="000000"/>
          <w:sz w:val="30"/>
          <w:rtl/>
        </w:rPr>
        <w:t>حرام.</w:t>
      </w:r>
      <w:r>
        <w:br/>
      </w:r>
      <w:r>
        <w:br/>
      </w:r>
      <w:r>
        <w:rPr>
          <w:rFonts w:ascii="Times New Roman" w:hAnsi="Times New Roman"/>
          <w:color w:val="000000"/>
          <w:sz w:val="30"/>
          <w:rtl/>
        </w:rPr>
        <w:t>الفَائِدَةُ الخَامِسةُ : وُجُوبُ ارْتِكَابِ أَخَفٌ الْمُفْسَدَتَيْنِ دَفْعًا لِأَعْلاهُمَا.</w:t>
      </w:r>
      <w:r>
        <w:br/>
      </w:r>
      <w:r>
        <w:rPr>
          <w:rFonts w:ascii="Times New Roman" w:hAnsi="Times New Roman"/>
          <w:color w:val="000000"/>
          <w:sz w:val="30"/>
          <w:rtl/>
        </w:rPr>
        <w:t>وَتُؤْخَذُ مِنْ نَهْي النَّبِيِّ ﷺ الصَّحَابَةَ عَنْ زَجْرِ الأَعْرَابِ؛ وَذَلِكَ لِأَنَّهُ إِذَا قَامَ مِنْ بَوْلِهِ فَكَما أَسْلَفْنَا إِمَّا أَنْ يَبْقَى مَكْشوفَ العَوْرةِ، فَيَحْصُلُ بذلك مَفْسَدَتَانِ: كَشْفُ العَوْرةِ، وتَلَوُّثُ جَانِبِ أكْبَرَ منَ المَسْجِدِ، وإِمَّا أَنْ يَسْتُرَ عَوْرَتَهُ فَتَتَلَوَّثَ ثِيابُهُ وفَخِذُهُ، فيُؤْخَذُ مِنْ ذلك وُجُوبُ ارْتِكَابِ أَدْنَى المَفْسَدَتَيْنِ لدَفْع أعْلاهُمَا، وَهَذَا إِذَا اضْطُرِرْنَا لِارْتِكَابِ المَفْسَدَةِ. أَمَّا إِذَا أَمْكَنَ أَنْ نَرْفَعَ الْمَفْسَدَةَ مِنَ الْأَصْلِ، فَهَذَا هُوَ</w:t>
      </w:r>
      <w:r>
        <w:br/>
      </w:r>
      <w:r>
        <w:br/>
      </w:r>
      <w:r>
        <w:rPr>
          <w:rFonts w:ascii="Times New Roman" w:hAnsi="Times New Roman"/>
          <w:color w:val="000000"/>
          <w:sz w:val="30"/>
          <w:rtl/>
        </w:rPr>
        <w:t>الواجب.</w:t>
      </w:r>
      <w:r>
        <w:br/>
      </w:r>
      <w:r>
        <w:br/>
      </w:r>
      <w:r>
        <w:rPr>
          <w:rFonts w:ascii="Times New Roman" w:hAnsi="Times New Roman"/>
          <w:color w:val="000000"/>
          <w:sz w:val="30"/>
          <w:rtl/>
        </w:rPr>
        <w:t>فَإِنْ قِيلَ: إِذَا كَانَ هُنَاكَ مَصْلَحَةٌ عَامَّةٌ تَتَرَتَّبُ مِن ارْتِكَابِ أَخَفَّ المُفْسِدَتَيْنِ،</w:t>
      </w:r>
      <w:r>
        <w:br/>
      </w:r>
      <w:r>
        <w:br/>
      </w:r>
      <w:r>
        <w:rPr>
          <w:rFonts w:ascii="Times New Roman" w:hAnsi="Times New Roman"/>
          <w:color w:val="000000"/>
          <w:sz w:val="30"/>
          <w:rtl/>
        </w:rPr>
        <w:t>فَهَلْ نَقُولُ بِوُجُوبِهِ؟</w:t>
      </w:r>
      <w:r>
        <w:br/>
      </w:r>
      <w:r>
        <w:br/>
      </w:r>
      <w:r>
        <w:rPr>
          <w:rFonts w:ascii="Times New Roman" w:hAnsi="Times New Roman"/>
          <w:color w:val="000000"/>
          <w:sz w:val="30"/>
          <w:rtl/>
        </w:rPr>
        <w:t>فالجَوَابُ مِنَ المَعْلُومِ أَنَّهُ إِذَا أَمْكَنَ أَنْ نَقْطَعَ المَفْسَدَتَيْنِ جَمِيعًا وَجَبَ، وَلَكِنْ إِذَا كَانَ لا بُدَّ أَنْ تُرْتَكَبَ إِحْدَى المُفْسَدَتَيْنِ، إِمَّا الكُبْرَى أَوِ الصُّغْرَى، فَالْوَاجِبُ</w:t>
      </w:r>
      <w:r>
        <w:br/>
      </w:r>
      <w:r>
        <w:br/>
      </w:r>
      <w:r>
        <w:rPr>
          <w:rFonts w:ascii="Times New Roman" w:hAnsi="Times New Roman"/>
          <w:color w:val="000000"/>
          <w:sz w:val="30"/>
          <w:rtl/>
        </w:rPr>
        <w:t>الصُّغْرَى</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٣١٥</w:t>
      </w:r>
      <w:r>
        <w:br/>
      </w:r>
      <w:r>
        <w:br/>
      </w:r>
      <w:r>
        <w:rPr>
          <w:rFonts w:ascii="Times New Roman" w:hAnsi="Times New Roman"/>
          <w:color w:val="000000"/>
          <w:sz w:val="30"/>
          <w:rtl/>
        </w:rPr>
        <w:t>فإن قيل : إذا لم يَكُنْ هناك ضَرورةٌ لَكِنْ تُوجَدُ مَصْلَحَةٌ عَامَّةٌ كدُخولِ مَجْمُوعةٍ</w:t>
      </w:r>
      <w:r>
        <w:br/>
      </w:r>
      <w:r>
        <w:br/>
      </w:r>
      <w:r>
        <w:rPr>
          <w:rFonts w:ascii="Times New Roman" w:hAnsi="Times New Roman"/>
          <w:color w:val="000000"/>
          <w:sz w:val="30"/>
          <w:rtl/>
        </w:rPr>
        <w:t>في الدين الإسلامي؟</w:t>
      </w:r>
      <w:r>
        <w:br/>
      </w:r>
      <w:r>
        <w:br/>
      </w:r>
      <w:r>
        <w:rPr>
          <w:rFonts w:ascii="Times New Roman" w:hAnsi="Times New Roman"/>
          <w:color w:val="000000"/>
          <w:sz w:val="30"/>
          <w:rtl/>
        </w:rPr>
        <w:t>فالجواب: قد نُرَبِّحُ هَذَا لِلْمَصْلَحَةِ الكَبِيرَةِ، لكن بالنِّسْبَةِ للفَرْدِ لا نَرْتَكِبُ هذا لِلمَصْلَحَةِ، فمثلا: لو رَأَيْنَا إِنْسَانًا على مُنكَرٍ، وَقُلْنَا: مِنَ المَصْلَحَةِ أَنْ نُعْطِيَهُ الحُرِّيَّةَ بَعْضَ الشَّيْء، ثُمَّ نَنْهَاهُ بَعْدَ ذَلِكَ، هَذَا لا يَنْبَغِي بَلْ تُنْكِرُ، أَمَّا إِذَا كَانَ مَصْلَحَةٍ عامَّةٍ بِأَنْ تَكُونَ هَذِهِ الطَّائِفَةُ مَعْرُوفَةٌ بِأَنَّهَا تَفْعَلُ شَيْئًا مِنَ الْأَشْيَاءِ الْمُحَرَّمَةِ، وَرَأَيْنَا إِلَّا نَتَكَلَّمَ عَلَيْهَا عُمُومًا، بل نَأْخُذَهَا فَرْدًا فَرْدًا فِي مَوَاضِعَ أُخْرَى، فَيَرْجِعُ هَذَا حَسَبَ</w:t>
      </w:r>
      <w:r>
        <w:br/>
      </w:r>
      <w:r>
        <w:rPr>
          <w:rFonts w:ascii="Times New Roman" w:hAnsi="Times New Roman"/>
          <w:color w:val="000000"/>
          <w:sz w:val="30"/>
          <w:rtl/>
        </w:rPr>
        <w:t>اجْتِهَادِ الإِنْسَانِ إِنْ أَصَابَ فَلَهُ أَجْرَانِ، وَإِنْ أَخْطَأَ فَلَهُ أَجْرٌ .</w:t>
      </w:r>
      <w:r>
        <w:br/>
      </w:r>
      <w:r>
        <w:rPr>
          <w:rFonts w:ascii="Times New Roman" w:hAnsi="Times New Roman"/>
          <w:color w:val="000000"/>
          <w:sz w:val="30"/>
          <w:rtl/>
        </w:rPr>
        <w:t>الفَائِدَةُ السَّادِسَةُ : حِكْمَةُ النَّبِيِّ ﷺ فِي تَغيير المُنكَرِ ؛ حَيْثُ بَادَرَ بِنَهْيِهِمْ، وَتَرَكَ</w:t>
      </w:r>
      <w:r>
        <w:br/>
      </w:r>
      <w:r>
        <w:br/>
      </w:r>
      <w:r>
        <w:rPr>
          <w:rFonts w:ascii="Times New Roman" w:hAnsi="Times New Roman"/>
          <w:color w:val="000000"/>
          <w:sz w:val="30"/>
          <w:rtl/>
        </w:rPr>
        <w:t>الْأَعْرَابِيَّ يَبُولُ فِي المَسْجِدِ.</w:t>
      </w:r>
      <w:r>
        <w:br/>
      </w:r>
      <w:r>
        <w:br/>
      </w:r>
      <w:r>
        <w:rPr>
          <w:rFonts w:ascii="Times New Roman" w:hAnsi="Times New Roman"/>
          <w:color w:val="000000"/>
          <w:sz w:val="30"/>
          <w:rtl/>
        </w:rPr>
        <w:t>الفَائِدَةُ السَّابعةُ : وُجُوبُ تَطْهِيرِ النَّجَاسَةِ فِي المَسْجِدِ؛ لِأَنَّ النَّبِيِّ ﷺ أَمَرَ</w:t>
      </w:r>
      <w:r>
        <w:br/>
      </w:r>
      <w:r>
        <w:br/>
      </w:r>
      <w:r>
        <w:rPr>
          <w:rFonts w:ascii="Times New Roman" w:hAnsi="Times New Roman"/>
          <w:color w:val="000000"/>
          <w:sz w:val="30"/>
          <w:rtl/>
        </w:rPr>
        <w:t>بِذَنُوبِ مِنْ مَاءٍ فَأُرِيقَ عَلَيْهِ.</w:t>
      </w:r>
      <w:r>
        <w:br/>
      </w:r>
      <w:r>
        <w:rPr>
          <w:rFonts w:ascii="Times New Roman" w:hAnsi="Times New Roman"/>
          <w:color w:val="000000"/>
          <w:sz w:val="30"/>
          <w:rtl/>
        </w:rPr>
        <w:t>لكنْ مَنِ الْمُكَلِّفِ بهذا التَّطْهِيرِ؟</w:t>
      </w:r>
      <w:r>
        <w:br/>
      </w:r>
      <w:r>
        <w:br/>
      </w:r>
      <w:r>
        <w:rPr>
          <w:rFonts w:ascii="Times New Roman" w:hAnsi="Times New Roman"/>
          <w:color w:val="000000"/>
          <w:sz w:val="30"/>
          <w:rtl/>
        </w:rPr>
        <w:t>الجَوابُ: إنْ كانَ للمَسْجِدِ قَيِّمُ يَقومُ بهذا فالواجِبُ عَلَيْنَا أَحَدُ أَمْرَيْنِ؛ إِمَّا أَنْ نُباشِرَ التَّطْهِيرَ ، وإِمَّا أَنْ نُبْلغَ القَيِّمَ حتى يُزِيلَهَا، أَمَّا السُّكُوتُ فلا يَجوزُ.</w:t>
      </w:r>
      <w:r>
        <w:br/>
      </w:r>
      <w:r>
        <w:br/>
      </w:r>
      <w:r>
        <w:rPr>
          <w:rFonts w:ascii="Times New Roman" w:hAnsi="Times New Roman"/>
          <w:color w:val="000000"/>
          <w:sz w:val="30"/>
          <w:rtl/>
        </w:rPr>
        <w:t>وهل نَفْعَلُ ذلك فَوْرًا؟</w:t>
      </w:r>
      <w:r>
        <w:br/>
      </w:r>
      <w:r>
        <w:rPr>
          <w:rFonts w:ascii="Times New Roman" w:hAnsi="Times New Roman"/>
          <w:color w:val="000000"/>
          <w:sz w:val="30"/>
          <w:rtl/>
        </w:rPr>
        <w:t>الجواب: نعمْ؛ لأنَّ النَّبِيَّ ﷺ أَمَرَ بذلك فَوْرًا.</w:t>
      </w:r>
      <w:r>
        <w:br/>
      </w:r>
      <w:r>
        <w:rPr>
          <w:rFonts w:ascii="Times New Roman" w:hAnsi="Times New Roman"/>
          <w:color w:val="000000"/>
          <w:sz w:val="30"/>
          <w:rtl/>
        </w:rPr>
        <w:t>فإِنْ قالَ قائِلٌ: وَمَا حُكْمُ مَنْ يَبُولُ فِي إِنَاءٍ وَهُوَ دَاخِلُ المَسْجِدِ؟</w:t>
      </w:r>
      <w:r>
        <w:br/>
      </w:r>
      <w:r>
        <w:br/>
      </w:r>
      <w:r>
        <w:rPr>
          <w:rFonts w:ascii="Times New Roman" w:hAnsi="Times New Roman"/>
          <w:color w:val="000000"/>
          <w:sz w:val="30"/>
        </w:rPr>
        <w:t>٣١٦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فالجَوَابُ: إِذَا كَانَ هُنَاكَ ضَرُورَةٌ فَلا بَأْسَ مِثْلُ أَنْ يَكُونَ مَرِيضًا وَلا يُمْكِنُهُ أَنْ يُحْمَلَ إِلَى خَارِجِ المَسْجِدِ، أَوْ يَكُونَ مَعَهُ طِفْلٌ صَغِيرُ وَالمَسْجِدُ شَدِيدُ الزِّحَامِ، ولو جَعَلَ مَعَهُ كِيسًا مِنَ النَّايلونِ لَكَانَ هَذَا أَفْضَلَ مِنْ كَوْنِهِ يَكْشِفُ العَوْرَةَ أَمَامَ النَّاسِ؛ لِأَنَّهُ حَتَّى لَو فَعَلَ هَذَا سَيَصِيحُ بِهِ النَّاسُ أَمَّا إِذَا جَعَلَ هَذَا الكِيسَ مِنْ دَاخِلِ الثَّوْبِ وَبَالَ فِيهِ فَلا بَأْسَ سَوَاءٌ من كَبِيرٍ أَوْ صَغِيرِ، مَا دَامَ لِلضَّرُورَةِ. الفائِدَةُ </w:t>
      </w:r>
      <w:proofErr w:type="gramStart"/>
      <w:r>
        <w:rPr>
          <w:rFonts w:ascii="Times New Roman" w:hAnsi="Times New Roman"/>
          <w:color w:val="000000"/>
          <w:sz w:val="30"/>
          <w:rtl/>
        </w:rPr>
        <w:t>الثَّامنةُ :</w:t>
      </w:r>
      <w:proofErr w:type="gramEnd"/>
      <w:r>
        <w:rPr>
          <w:rFonts w:ascii="Times New Roman" w:hAnsi="Times New Roman"/>
          <w:color w:val="000000"/>
          <w:sz w:val="30"/>
          <w:rtl/>
        </w:rPr>
        <w:t xml:space="preserve"> أَنَّ النَّجاسةَ إِذا وَقَعَتْ على الأَرْضِ فَإِنَّهُ يَكْفِي أَنْ يَغْمُرَها بالماءِ،</w:t>
      </w:r>
      <w:r>
        <w:br/>
      </w:r>
      <w:r>
        <w:rPr>
          <w:rFonts w:ascii="Times New Roman" w:hAnsi="Times New Roman"/>
          <w:color w:val="000000"/>
          <w:sz w:val="30"/>
          <w:rtl/>
        </w:rPr>
        <w:t>وجْهُ ذلك: أَنَّ النَّبِيَّ ﷺ أَمَرَ أَنْ يُراقَ عليهِ ذَنوبُ مِنَ الماءِ.</w:t>
      </w:r>
      <w:r>
        <w:br/>
      </w:r>
      <w:r>
        <w:rPr>
          <w:rFonts w:ascii="Times New Roman" w:hAnsi="Times New Roman"/>
          <w:color w:val="000000"/>
          <w:sz w:val="30"/>
          <w:rtl/>
        </w:rPr>
        <w:t xml:space="preserve">فإذا كانتِ النَّجاسةُ التي على الأَرْضِ ذاتَ حِرْمِ كَالدَّمِ الجَافِ والعَذِرَةِ؛ فَإِنَّهُ يُزالُ هذا الجُزْمُ أَوَّلا ثم يُصَبُّ على عَحَلَّهِ ماءُ؛ لأنَّكَ لو صَبَبْتَ على النَّجاسةِ وهي ذاتُ جزم والجُرْمُ مَوْجودٌ ما زَادَتْهَا إِلَّا تَلْوِيا؛ لأنَّ المَاءَ يَنْفَصِلُ ويُنَجِّسُ بُقْعَةً </w:t>
      </w:r>
      <w:proofErr w:type="gramStart"/>
      <w:r>
        <w:rPr>
          <w:rFonts w:ascii="Times New Roman" w:hAnsi="Times New Roman"/>
          <w:color w:val="000000"/>
          <w:sz w:val="30"/>
          <w:rtl/>
        </w:rPr>
        <w:t>أَكْثَرَ .</w:t>
      </w:r>
      <w:proofErr w:type="gramEnd"/>
      <w:r>
        <w:rPr>
          <w:rFonts w:ascii="Times New Roman" w:hAnsi="Times New Roman"/>
          <w:color w:val="000000"/>
          <w:sz w:val="30"/>
          <w:rtl/>
        </w:rPr>
        <w:t xml:space="preserve"> الفَائِدَةُ التَّاسِعةُ : وُجُوبُ اسْتِعْمَالِ المَاءِ فِي إِزَالَةِ النَّجَاسَةِ، وَأَنَّ النَّجَاسَةَ لَا تَزُولُ</w:t>
      </w:r>
      <w:r>
        <w:br/>
      </w:r>
      <w:r>
        <w:rPr>
          <w:rFonts w:ascii="Times New Roman" w:hAnsi="Times New Roman"/>
          <w:color w:val="000000"/>
          <w:sz w:val="30"/>
          <w:rtl/>
        </w:rPr>
        <w:t>بِغَيْرِ الماءِ؛ لِأَنَّ النَّبِيَّ ﷺ أَمَرَ أَنْ يُصَبْ عَلَيْهِ ذَنُوبٌ مِنْ مَاءٍ.</w:t>
      </w:r>
      <w:r>
        <w:br/>
      </w:r>
      <w:r>
        <w:rPr>
          <w:rFonts w:ascii="Times New Roman" w:hAnsi="Times New Roman"/>
          <w:color w:val="000000"/>
          <w:sz w:val="30"/>
          <w:rtl/>
        </w:rPr>
        <w:t>ولكنْ نُوزعَ في هذا الاسْتِدْلالِ، نازَعَ فيه مَنْ يَقولُ: إِنَّ الْأَرْضَ الْمُتَنَجِّسَةَ تَطْهُرُ بِالشَّمْسِ وَالرِّيحِ إِذَا زَالَتْ عَيْنُ النَّجَاسَةِ وَأَثَرُهَا، كَمَذْهَبٍ أَبِي حَنِيفَةَ)، وَاخْتِيَارِ شَيْخِ الإِسْلَامِ ابْنِ تَيْمِيَّةَ (</w:t>
      </w:r>
      <w:r>
        <w:rPr>
          <w:rFonts w:ascii="Times New Roman" w:hAnsi="Times New Roman"/>
          <w:color w:val="000000"/>
          <w:sz w:val="30"/>
        </w:rPr>
        <w:t>٢</w:t>
      </w:r>
      <w:r>
        <w:rPr>
          <w:rFonts w:ascii="Times New Roman" w:hAnsi="Times New Roman"/>
          <w:color w:val="000000"/>
          <w:sz w:val="30"/>
          <w:rtl/>
        </w:rPr>
        <w:t>) رَحِمَهُمَا اللَّهُ.</w:t>
      </w:r>
      <w:r>
        <w:br/>
      </w:r>
      <w:r>
        <w:rPr>
          <w:rFonts w:ascii="Times New Roman" w:hAnsi="Times New Roman"/>
          <w:color w:val="000000"/>
          <w:sz w:val="30"/>
          <w:rtl/>
        </w:rPr>
        <w:t>وَأَجَابُوا عَنْ هَذَا الحَدِيثِ بِأَنَّ النَّبِيَّ صَلى اللهُ عَلَيْهِ وَسَلَّمَ أَمَرَ أَنْ يُصَبُّ عَلَيْهِ مَاءُ؛ نَظَرًا لِسُرْعَةِ إِزَالَةِ النَّجَاسَةِ؛ لِأَنَّ المَسْجِدَ - كَمَا هُوَ مَعْرُوفٌ - يُصَلَّى فِيهِ، وَلَوْ أَنَّ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مختصر القدوري (ص: (</w:t>
      </w:r>
      <w:r>
        <w:rPr>
          <w:rFonts w:ascii="Times New Roman" w:hAnsi="Times New Roman"/>
          <w:color w:val="000000"/>
          <w:sz w:val="30"/>
        </w:rPr>
        <w:t>۲۱</w:t>
      </w:r>
      <w:r>
        <w:rPr>
          <w:rFonts w:ascii="Times New Roman" w:hAnsi="Times New Roman"/>
          <w:color w:val="000000"/>
          <w:sz w:val="30"/>
          <w:rtl/>
        </w:rPr>
        <w:t>)، والمبسوط للسرخسي (</w:t>
      </w:r>
      <w:r>
        <w:rPr>
          <w:rFonts w:ascii="Times New Roman" w:hAnsi="Times New Roman"/>
          <w:color w:val="000000"/>
          <w:sz w:val="30"/>
        </w:rPr>
        <w:t>٢٠٥/١</w:t>
      </w:r>
      <w:r>
        <w:rPr>
          <w:rFonts w:ascii="Times New Roman" w:hAnsi="Times New Roman"/>
          <w:color w:val="000000"/>
          <w:sz w:val="30"/>
          <w:rtl/>
        </w:rPr>
        <w:t>)، وبدائع الصنائع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الاختيارات العلمية (</w:t>
      </w:r>
      <w:r>
        <w:rPr>
          <w:rFonts w:ascii="Times New Roman" w:hAnsi="Times New Roman"/>
          <w:color w:val="000000"/>
          <w:sz w:val="30"/>
        </w:rPr>
        <w:t>٣١٢/٥</w:t>
      </w:r>
      <w:r>
        <w:rPr>
          <w:rFonts w:ascii="Times New Roman" w:hAnsi="Times New Roman"/>
          <w:color w:val="000000"/>
          <w:sz w:val="30"/>
          <w:rtl/>
        </w:rPr>
        <w:t>).</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۳۱۷</w:t>
      </w:r>
      <w:r>
        <w:br/>
      </w:r>
      <w:r>
        <w:br/>
      </w:r>
      <w:r>
        <w:rPr>
          <w:rFonts w:ascii="Times New Roman" w:hAnsi="Times New Roman"/>
          <w:color w:val="000000"/>
          <w:sz w:val="30"/>
          <w:rtl/>
        </w:rPr>
        <w:t>هَذِهِ الأَرْضَ لَمْ يُصَبَّ عَلَيْهَا المَاءُ وَطَهُرَتْ بَعْدَ يَوْمَيْنِ أَوْ ثَلَاثَةِ بِالشَّمْسِ وَالرِّيح</w:t>
      </w:r>
      <w:r>
        <w:br/>
      </w:r>
      <w:r>
        <w:br/>
      </w:r>
      <w:r>
        <w:rPr>
          <w:rFonts w:ascii="Times New Roman" w:hAnsi="Times New Roman"/>
          <w:color w:val="000000"/>
          <w:sz w:val="30"/>
          <w:rtl/>
        </w:rPr>
        <w:t>لَكَانَتْ طَاهِرَةً.</w:t>
      </w:r>
      <w:r>
        <w:br/>
      </w:r>
      <w:r>
        <w:br/>
      </w:r>
      <w:r>
        <w:rPr>
          <w:rFonts w:ascii="Times New Roman" w:hAnsi="Times New Roman"/>
          <w:color w:val="000000"/>
          <w:sz w:val="30"/>
          <w:rtl/>
        </w:rPr>
        <w:t>وَلا شَكٍّ أَنَّ هَذَا الجَوَابَ سَدِيدٌ، فَيُقَالُ: إِنَّ الرَّسُولَ أَمَرَ بِالمَاءِ؛ لِأَنَّهُ أَسْرَعُ،</w:t>
      </w:r>
      <w:r>
        <w:br/>
      </w:r>
      <w:r>
        <w:br/>
      </w:r>
      <w:r>
        <w:rPr>
          <w:rFonts w:ascii="Times New Roman" w:hAnsi="Times New Roman"/>
          <w:color w:val="000000"/>
          <w:sz w:val="30"/>
          <w:rtl/>
        </w:rPr>
        <w:t>وَالمَسْجِدُ يَحْتَاجُ النَّاسُ إِلَيْهِ فِي الصَّلَاةِ.</w:t>
      </w:r>
      <w:r>
        <w:br/>
      </w:r>
      <w:r>
        <w:br/>
      </w:r>
      <w:r>
        <w:rPr>
          <w:rFonts w:ascii="Times New Roman" w:hAnsi="Times New Roman"/>
          <w:color w:val="000000"/>
          <w:sz w:val="30"/>
          <w:rtl/>
        </w:rPr>
        <w:t>إذنِ الصَّحِيحُ أَنَّهُ مَتَى زالتْ عَيْنُ النَّجاسةِ بأيِّ مُزيلٍ طَهُرَتْ، والنَّجاسَةُ عَيْنٌ</w:t>
      </w:r>
      <w:r>
        <w:br/>
      </w:r>
      <w:r>
        <w:rPr>
          <w:rFonts w:ascii="Times New Roman" w:hAnsi="Times New Roman"/>
          <w:color w:val="000000"/>
          <w:sz w:val="30"/>
          <w:rtl/>
        </w:rPr>
        <w:t>خَبيثَةٌ، هذه العَيْنُ الخبيثة متى زَالَتْ زالَ حُكْمُها؛ لأنَّ الحُكْمَ يَدورُ مع عِلَّتِهِ. وأمَّا تَخصيصُ النَّبِيِّ ﷺ الماء في هذا الحديثِ وفِي غَيْرِهِ مِنَ الأحاديثِ لإزالة النَّجاسةِ فلأنَّ الماءَ أَيْسَرُ ما يَكونُ في ذلك الوَقْتِ، فلم يَكُنْ فِي عَهْدِ النَّبِيِّ ﷺ مَواد</w:t>
      </w:r>
      <w:r>
        <w:br/>
      </w:r>
      <w:r>
        <w:rPr>
          <w:rFonts w:ascii="Times New Roman" w:hAnsi="Times New Roman"/>
          <w:color w:val="000000"/>
          <w:sz w:val="30"/>
          <w:rtl/>
        </w:rPr>
        <w:t>كِيماويّةٌ تُزيلُ النَّجاسةَ بسُرْعةِ وتُطَهِّرُها أَكْثَرَ مِن تَطْهِيرِ الماءِ.</w:t>
      </w:r>
      <w:r>
        <w:br/>
      </w:r>
      <w:r>
        <w:rPr>
          <w:rFonts w:ascii="Times New Roman" w:hAnsi="Times New Roman"/>
          <w:color w:val="000000"/>
          <w:sz w:val="30"/>
          <w:rtl/>
        </w:rPr>
        <w:t>الفَائِدَةُ العاشرة: لا يُشْتَرَطُ العَدَدُ فِي إِزَالَةِ النَّجَاسَةِ مِنَ الأَرْضِ؛ لِأَنَّ النَّبِيَّ أَمَرَ أَنْ يُصَبَّ عَلَيْهِ المَاءُ، وَلَوْ كَانَ هُنَاكَ عَدَدٌ مُعَيَّنٌ لَبَيِّنَهُ.</w:t>
      </w:r>
      <w:r>
        <w:br/>
      </w:r>
      <w:r>
        <w:rPr>
          <w:rFonts w:ascii="Times New Roman" w:hAnsi="Times New Roman"/>
          <w:color w:val="000000"/>
          <w:sz w:val="30"/>
          <w:rtl/>
        </w:rPr>
        <w:t>وهل هذا شامل لِنَجاسةِ الكَلْبِ وَنَجاسةِ غَيْرِهِ؟</w:t>
      </w:r>
      <w:r>
        <w:br/>
      </w:r>
      <w:r>
        <w:rPr>
          <w:rFonts w:ascii="Times New Roman" w:hAnsi="Times New Roman"/>
          <w:color w:val="000000"/>
          <w:sz w:val="30"/>
          <w:rtl/>
        </w:rPr>
        <w:t>الجواب: نعمْ؛ وذلك لأنَّ الأَرْضَ تَسْرُعُ إزالةُ النَّجاسةِ فيها؛ فلذلكَ لا يُشْتَرَطُ</w:t>
      </w:r>
      <w:r>
        <w:br/>
      </w:r>
      <w:r>
        <w:br/>
      </w:r>
      <w:r>
        <w:rPr>
          <w:rFonts w:ascii="Times New Roman" w:hAnsi="Times New Roman"/>
          <w:color w:val="000000"/>
          <w:sz w:val="30"/>
          <w:rtl/>
        </w:rPr>
        <w:t>لها عَدَدُ</w:t>
      </w:r>
      <w:r>
        <w:br/>
      </w:r>
      <w:r>
        <w:br/>
      </w:r>
      <w:r>
        <w:rPr>
          <w:rFonts w:ascii="Times New Roman" w:hAnsi="Times New Roman"/>
          <w:color w:val="000000"/>
          <w:sz w:val="30"/>
          <w:rtl/>
        </w:rPr>
        <w:t>الفَائِدَةُ الحَادِيَةَ عَشْرَةَ: لا يُشْتَرَطُ أَنْ يَحْفِرَ الإِنْسَانُ مَكَانَ النَّجَاسَةِ عَلَى الْأَرْضِ، وجه ذلك: أَنَّ النَّبِيَّ ﷺ لم يَأْمُرُ بحَفْرِ الأَرْضِ ، وكذلك لا يُشْتَرَطُ أَنْ تُحَوَّطَ. وَكَانَ النَّاسُ فيما سَبَقَ لمَّا كانَتِ المَساجِدُ تُفْرَشُ بالرَّمْلِ إِذا حَصَلَ فِيهَا نَجاسةٌ حَوَّطُوها؛ لِأَجْلِ أنْ يَصُبُّوا الماء عليها، لكنَّ الحديث هنا لا يَدُلُّ على ذلك، بل يُكْتَفَى بِصَبِّهِ،</w:t>
      </w:r>
      <w:r>
        <w:br/>
      </w:r>
      <w:r>
        <w:rPr>
          <w:rFonts w:ascii="Times New Roman" w:hAnsi="Times New Roman"/>
          <w:color w:val="000000"/>
          <w:sz w:val="30"/>
          <w:rtl/>
        </w:rPr>
        <w:t>حتى وإن ساحَ الماء عن مَكانِ النَّجاسة فهو طاهِرٌ.</w:t>
      </w:r>
      <w:r>
        <w:br/>
      </w:r>
      <w:r>
        <w:br/>
      </w:r>
      <w:r>
        <w:rPr>
          <w:rFonts w:ascii="Times New Roman" w:hAnsi="Times New Roman"/>
          <w:color w:val="000000"/>
          <w:sz w:val="30"/>
        </w:rPr>
        <w:t>٣١٨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عَشْرَةَ: هل يُسْتَفادُ مِن هذا الحديثِ جَوازُ تَوْكِيلِ الغَيْرِ في إزالة</w:t>
      </w:r>
      <w:r>
        <w:br/>
      </w:r>
      <w:r>
        <w:br/>
      </w:r>
      <w:r>
        <w:rPr>
          <w:rFonts w:ascii="Times New Roman" w:hAnsi="Times New Roman"/>
          <w:color w:val="000000"/>
          <w:sz w:val="30"/>
          <w:rtl/>
        </w:rPr>
        <w:t>النَّجاسةِ التي في المَسْجِدِ؟</w:t>
      </w:r>
      <w:r>
        <w:br/>
      </w:r>
      <w:r>
        <w:br/>
      </w:r>
      <w:r>
        <w:rPr>
          <w:rFonts w:ascii="Times New Roman" w:hAnsi="Times New Roman"/>
          <w:color w:val="000000"/>
          <w:sz w:val="30"/>
          <w:rtl/>
        </w:rPr>
        <w:t>الجواب: لا ؛ لأنَّ أَمْرَ النَّبِيِّ ﷺ ليس توكيلا، بل هو تكليف بِشَرْع؛ ولذلك لو قُلْتَ لإنسانٍ: إِنَّ فِي المَسْجِدِ بُقَعًا نَجِسةٌ اذْهَبْ فَطَهِّرْهَا، فَإِنَّ الأَجْرَ للمُباشِرِ، لكنَّ الأمِرَ دالّ فقط، وأنا حينما أقولُ: افْعَل هذا، ليس مُرادي أنْ يَقومَ عَنِّي بهذا</w:t>
      </w:r>
      <w:r>
        <w:br/>
      </w:r>
      <w:r>
        <w:br/>
      </w:r>
      <w:r>
        <w:rPr>
          <w:rFonts w:ascii="Times New Roman" w:hAnsi="Times New Roman"/>
          <w:color w:val="000000"/>
          <w:sz w:val="30"/>
          <w:rtl/>
        </w:rPr>
        <w:t>الفعل، ولكنَّ مُرادِي أنْ يَقوم به هو .</w:t>
      </w:r>
      <w:r>
        <w:br/>
      </w:r>
      <w:r>
        <w:br/>
      </w:r>
      <w:r>
        <w:rPr>
          <w:rFonts w:ascii="Times New Roman" w:hAnsi="Times New Roman"/>
          <w:color w:val="000000"/>
          <w:sz w:val="30"/>
        </w:rPr>
        <w:t>٣٠</w:t>
      </w:r>
      <w:r>
        <w:rPr>
          <w:rFonts w:ascii="Times New Roman" w:hAnsi="Times New Roman"/>
          <w:color w:val="000000"/>
          <w:sz w:val="30"/>
          <w:rtl/>
        </w:rPr>
        <w:t xml:space="preserve"> - عَنْ أَبِي هُرَيْرَةَ رَهِ إِنَّهُ عَنْهُ قَالَ : سَمِعْتُ رَسُولَ اللَّهِ ﷺ يَقُولُ: «الفِطْرَةُ خَمْسٌ : الخِتَانُ، وَالاسْتِحْدَادُ، وَقَصُّ الشَّارِبِ، وَتَقْلِيمُ الأَطْفَارِ، وَنَتْفُ الإِبْطِ ) .</w:t>
      </w:r>
      <w:r>
        <w:br/>
      </w:r>
      <w:r>
        <w:br/>
      </w:r>
      <w:r>
        <w:rPr>
          <w:rFonts w:ascii="Times New Roman" w:hAnsi="Times New Roman"/>
          <w:color w:val="000000"/>
          <w:sz w:val="30"/>
          <w:rtl/>
        </w:rPr>
        <w:t>الشرح</w:t>
      </w:r>
      <w:r>
        <w:br/>
      </w:r>
      <w:r>
        <w:br/>
      </w:r>
      <w:r>
        <w:rPr>
          <w:rFonts w:ascii="Times New Roman" w:hAnsi="Times New Roman"/>
          <w:color w:val="000000"/>
          <w:sz w:val="30"/>
          <w:rtl/>
        </w:rPr>
        <w:t>الفِطْرَةُ تُطْلَقُ عَلَى مَعَانِ مُتَعَدِّدَةٍ، وَأَقْرَبُ المَعَانِي لِسِيَاقِ هَذَا الحَدِيثِ:</w:t>
      </w:r>
      <w:r>
        <w:br/>
      </w:r>
      <w:r>
        <w:rPr>
          <w:rFonts w:ascii="Times New Roman" w:hAnsi="Times New Roman"/>
          <w:color w:val="000000"/>
          <w:sz w:val="30"/>
          <w:rtl/>
        </w:rPr>
        <w:t>أَنها مَا اسْتَحْسَنَهُ النَّاسُ وَجُلُوا عَلَيهِ.</w:t>
      </w:r>
      <w:r>
        <w:br/>
      </w:r>
      <w:r>
        <w:rPr>
          <w:rFonts w:ascii="Times New Roman" w:hAnsi="Times New Roman"/>
          <w:color w:val="000000"/>
          <w:sz w:val="30"/>
          <w:rtl/>
        </w:rPr>
        <w:t>وَقَدِ اسْتَحْسَنَ النَّاسُ هَذِهِ الأَشْيَاءَ الخَمْسَةَ:</w:t>
      </w:r>
      <w:r>
        <w:br/>
      </w:r>
      <w:r>
        <w:br/>
      </w:r>
      <w:r>
        <w:rPr>
          <w:rFonts w:ascii="Times New Roman" w:hAnsi="Times New Roman"/>
          <w:color w:val="000000"/>
          <w:sz w:val="30"/>
        </w:rPr>
        <w:t>١</w:t>
      </w:r>
      <w:r>
        <w:rPr>
          <w:rFonts w:ascii="Times New Roman" w:hAnsi="Times New Roman"/>
          <w:color w:val="000000"/>
          <w:sz w:val="30"/>
          <w:rtl/>
        </w:rPr>
        <w:t xml:space="preserve"> - الخِتَانُ.</w:t>
      </w:r>
      <w:r>
        <w:br/>
      </w:r>
      <w:r>
        <w:br/>
      </w:r>
      <w:r>
        <w:rPr>
          <w:rFonts w:ascii="Times New Roman" w:hAnsi="Times New Roman"/>
          <w:color w:val="000000"/>
          <w:sz w:val="30"/>
        </w:rPr>
        <w:t>٢</w:t>
      </w:r>
      <w:r>
        <w:rPr>
          <w:rFonts w:ascii="Times New Roman" w:hAnsi="Times New Roman"/>
          <w:color w:val="000000"/>
          <w:sz w:val="30"/>
          <w:rtl/>
        </w:rPr>
        <w:t xml:space="preserve"> - الاِسْتِحْدَادُ.</w:t>
      </w:r>
      <w:r>
        <w:br/>
      </w:r>
      <w:r>
        <w:rPr>
          <w:rFonts w:ascii="Times New Roman" w:hAnsi="Times New Roman"/>
          <w:color w:val="000000"/>
          <w:sz w:val="30"/>
        </w:rPr>
        <w:t>٣</w:t>
      </w:r>
      <w:r>
        <w:rPr>
          <w:rFonts w:ascii="Times New Roman" w:hAnsi="Times New Roman"/>
          <w:color w:val="000000"/>
          <w:sz w:val="30"/>
          <w:rtl/>
        </w:rPr>
        <w:t>- قَصُّ الشَّارِبِ.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قص الشارب، رقم (</w:t>
      </w:r>
      <w:r>
        <w:rPr>
          <w:rFonts w:ascii="Times New Roman" w:hAnsi="Times New Roman"/>
          <w:color w:val="000000"/>
          <w:sz w:val="30"/>
        </w:rPr>
        <w:t>۵۸۸۹</w:t>
      </w:r>
      <w:r>
        <w:rPr>
          <w:rFonts w:ascii="Times New Roman" w:hAnsi="Times New Roman"/>
          <w:color w:val="000000"/>
          <w:sz w:val="30"/>
          <w:rtl/>
        </w:rPr>
        <w:t>)، ومسلم: كتاب الطهارة،</w:t>
      </w:r>
      <w:r>
        <w:br/>
      </w:r>
      <w:r>
        <w:br/>
      </w:r>
      <w:r>
        <w:rPr>
          <w:rFonts w:ascii="Times New Roman" w:hAnsi="Times New Roman"/>
          <w:color w:val="000000"/>
          <w:sz w:val="30"/>
          <w:rtl/>
        </w:rPr>
        <w:t>باب خصال الفطرة ، رقم (</w:t>
      </w:r>
      <w:r>
        <w:rPr>
          <w:rFonts w:ascii="Times New Roman" w:hAnsi="Times New Roman"/>
          <w:color w:val="000000"/>
          <w:sz w:val="30"/>
        </w:rPr>
        <w:t>٢٥٧</w:t>
      </w:r>
      <w:r>
        <w:rPr>
          <w:rFonts w:ascii="Times New Roman" w:hAnsi="Times New Roman"/>
          <w:color w:val="000000"/>
          <w:sz w:val="30"/>
          <w:rtl/>
        </w:rPr>
        <w:t xml:space="preserve"> ) .</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٤</w:t>
      </w:r>
      <w:r>
        <w:rPr>
          <w:rFonts w:ascii="Times New Roman" w:hAnsi="Times New Roman"/>
          <w:color w:val="000000"/>
          <w:sz w:val="30"/>
          <w:rtl/>
        </w:rPr>
        <w:t xml:space="preserve"> - تَقْلِيمُ الأَظْفَارِ.</w:t>
      </w:r>
      <w:r>
        <w:br/>
      </w:r>
      <w:r>
        <w:rPr>
          <w:rFonts w:ascii="Times New Roman" w:hAnsi="Times New Roman"/>
          <w:color w:val="000000"/>
          <w:sz w:val="30"/>
          <w:rtl/>
        </w:rPr>
        <w:t>ه - نَتْفُ الإبط.</w:t>
      </w:r>
      <w:r>
        <w:br/>
      </w:r>
      <w:r>
        <w:br/>
      </w:r>
      <w:r>
        <w:rPr>
          <w:rFonts w:ascii="Times New Roman" w:hAnsi="Times New Roman"/>
          <w:color w:val="000000"/>
          <w:sz w:val="30"/>
        </w:rPr>
        <w:t>۳۱۹</w:t>
      </w:r>
      <w:r>
        <w:br/>
      </w:r>
      <w:r>
        <w:br/>
      </w:r>
      <w:r>
        <w:rPr>
          <w:rFonts w:ascii="Times New Roman" w:hAnsi="Times New Roman"/>
          <w:color w:val="000000"/>
          <w:sz w:val="30"/>
          <w:rtl/>
        </w:rPr>
        <w:t>قَوْلُهُ: «خَمْسٌ ظَاهِرُهُ الحَصْرُ، أَيْ: إِنَّهَا تَحْصُورَةٌ بِخَمْسٍ، وَلَيْسَ كَذَلِكَ، فَإِنَّ النَّبِيَّ ﷺ قَالَ: «عَشْرٌ مِنَ الفِطْرَةِ ، وَذَكَرَ هَذِهِ الْخَمْسَ وَأَشْيَاءَ أُخْرَى؛ إِذَنِ</w:t>
      </w:r>
      <w:r>
        <w:br/>
      </w:r>
      <w:r>
        <w:br/>
      </w:r>
      <w:r>
        <w:rPr>
          <w:rFonts w:ascii="Times New Roman" w:hAnsi="Times New Roman"/>
          <w:color w:val="000000"/>
          <w:sz w:val="30"/>
          <w:rtl/>
        </w:rPr>
        <w:t>الحضرُ هُنَا إِضَافِي.</w:t>
      </w:r>
      <w:r>
        <w:br/>
      </w:r>
      <w:r>
        <w:br/>
      </w:r>
      <w:r>
        <w:rPr>
          <w:rFonts w:ascii="Times New Roman" w:hAnsi="Times New Roman"/>
          <w:color w:val="000000"/>
          <w:sz w:val="30"/>
          <w:rtl/>
        </w:rPr>
        <w:t>سواه.</w:t>
      </w:r>
      <w:r>
        <w:br/>
      </w:r>
      <w:r>
        <w:br/>
      </w:r>
      <w:r>
        <w:rPr>
          <w:rFonts w:ascii="Times New Roman" w:hAnsi="Times New Roman"/>
          <w:color w:val="000000"/>
          <w:sz w:val="30"/>
          <w:rtl/>
        </w:rPr>
        <w:t>وَالحَصْرُ : إِثْبَاتُ الحُكْمِ فِي المَذْكُورِ، وَنَفْيُهُ عَمَّا سِوَاهُ.</w:t>
      </w:r>
      <w:r>
        <w:br/>
      </w:r>
      <w:r>
        <w:rPr>
          <w:rFonts w:ascii="Times New Roman" w:hAnsi="Times New Roman"/>
          <w:color w:val="000000"/>
          <w:sz w:val="30"/>
          <w:rtl/>
        </w:rPr>
        <w:t>فَإِذَا قُلْتَ: «لا قَائِمَ إِلَّا زَيْدٌ، فَهُنَا حَصَرْتَ القِيَامَ فِي زَيْدٍ وَنَفَيْتَهُ عَمَّا</w:t>
      </w:r>
      <w:r>
        <w:br/>
      </w:r>
      <w:r>
        <w:br/>
      </w:r>
      <w:r>
        <w:rPr>
          <w:rFonts w:ascii="Times New Roman" w:hAnsi="Times New Roman"/>
          <w:color w:val="000000"/>
          <w:sz w:val="30"/>
          <w:rtl/>
        </w:rPr>
        <w:t>والحصْرُ حَقِيقِيٌّ، وَإِضَافِ : فَإِنْ كَانَ مُطَابِقًا لِلْوَاقِعِ، فَهُو حَقِيقِيٌّ، وَإِنْ كَانَ غَيْرَ مُطَابِقٍ، فَهوَ إِضَافِيٌّ.</w:t>
      </w:r>
      <w:r>
        <w:br/>
      </w:r>
      <w:r>
        <w:rPr>
          <w:rFonts w:ascii="Times New Roman" w:hAnsi="Times New Roman"/>
          <w:color w:val="000000"/>
          <w:sz w:val="30"/>
          <w:rtl/>
        </w:rPr>
        <w:t>فَإِذَا قُلْتَ: «لا خَالِقَ إِلَّا اللهُ، فَهوَ حَقِيقيٌّ ؛ لِأَنَّه لا خَالِقَ إِلَّا اللهُ، وَإِذَا قُلْتَ:</w:t>
      </w:r>
      <w:r>
        <w:br/>
      </w:r>
      <w:r>
        <w:rPr>
          <w:rFonts w:ascii="Times New Roman" w:hAnsi="Times New Roman"/>
          <w:color w:val="000000"/>
          <w:sz w:val="30"/>
          <w:rtl/>
        </w:rPr>
        <w:t>لا عَالِمَ إِلَّا زَيْدٌ، هَذَا إِضَافِيٌّ؛ لِأَنَّهُ وُجِدَ عُلَماءُ غَيْرُ زَيدٍ، لَكِنَّ هَذَا إِضَافِيٌّ. ومَعْنَى (إضافي) أَيْ: يُحْمَلُ كَلامُ الرَّجُلِ الَّذِي قَالَ: «لا عَالِمَ إِلَّا زَيْدٌ»: بأَنَّهُ مثلا : لا عالِمَ في هذا البَلَدِ، أو لا عالِمَ في هذا الزَّمَنِ، أو لا عالِمَ عِلْمًا كَثيرًا، أو لا عالِم في الفِقْهِ، أو لا عالِمَ في العَقيدةِ، يعني: أَنَّهُ مَخصورٌ في شَيْءٍ مُعَيَّن، إما في الزَّمَنِ إِمَّا</w:t>
      </w:r>
      <w:r>
        <w:br/>
      </w:r>
      <w:r>
        <w:rPr>
          <w:rFonts w:ascii="Times New Roman" w:hAnsi="Times New Roman"/>
          <w:color w:val="000000"/>
          <w:sz w:val="30"/>
          <w:rtl/>
        </w:rPr>
        <w:t>أو المكان، أو في نَوْعِ العِلْمِ.</w:t>
      </w:r>
      <w:r>
        <w:br/>
      </w:r>
      <w:r>
        <w:rPr>
          <w:rFonts w:ascii="Times New Roman" w:hAnsi="Times New Roman"/>
          <w:color w:val="000000"/>
          <w:sz w:val="30"/>
          <w:rtl/>
        </w:rPr>
        <w:t>إذَنْ: جُمْلَةُ الفِطْرَةُ خَمْسٌ»، إذا قُلْنَا: إِنَّهَا مُفِيدَةٌ لِلْحَضر، فالحضر إضافي؛ لأَنَّهُ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الطهارة، باب خصال الفطرة، رقم (</w:t>
      </w:r>
      <w:r>
        <w:rPr>
          <w:rFonts w:ascii="Times New Roman" w:hAnsi="Times New Roman"/>
          <w:color w:val="000000"/>
          <w:sz w:val="30"/>
        </w:rPr>
        <w:t>٢٦١</w:t>
      </w:r>
      <w:r>
        <w:rPr>
          <w:rFonts w:ascii="Times New Roman" w:hAnsi="Times New Roman"/>
          <w:color w:val="000000"/>
          <w:sz w:val="30"/>
          <w:rtl/>
        </w:rPr>
        <w:t>)، من حديث عائشة رَضِوَاللَّهُ عَنْهَا.</w:t>
      </w:r>
      <w:r>
        <w:br/>
      </w:r>
      <w:r>
        <w:br/>
      </w:r>
      <w:r>
        <w:rPr>
          <w:rFonts w:ascii="Times New Roman" w:hAnsi="Times New Roman"/>
          <w:color w:val="000000"/>
          <w:sz w:val="30"/>
        </w:rPr>
        <w:t>۳۲۰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ثَبَتَ وُجُودُ أَشْيَاءَ من الفِطْرَةِ خَارِجَةٌ عَنِ الخَمْسِ، وعلى هذا يَتَعَيَّنُ أَنْ يَكونَ الحَصْرُ</w:t>
      </w:r>
      <w:r>
        <w:br/>
      </w:r>
      <w:r>
        <w:br/>
      </w:r>
      <w:r>
        <w:rPr>
          <w:rFonts w:ascii="Times New Roman" w:hAnsi="Times New Roman"/>
          <w:color w:val="000000"/>
          <w:sz w:val="30"/>
          <w:rtl/>
        </w:rPr>
        <w:t>إضافيا.</w:t>
      </w:r>
      <w:r>
        <w:br/>
      </w:r>
      <w:r>
        <w:br/>
      </w:r>
      <w:r>
        <w:rPr>
          <w:rFonts w:ascii="Times New Roman" w:hAnsi="Times New Roman"/>
          <w:color w:val="000000"/>
          <w:sz w:val="30"/>
          <w:rtl/>
        </w:rPr>
        <w:t>هذا إذا قُلْنَا: إِنَّ الجُمْلةَ مُفيدة للحضر؛ لأنَّه قد يُنازَعُ في ذلك؛ إِذْ إِنَّ الجُمْلَةَ الاِسْمِيَّةَ لا تُفيدُ الحَصْرَ إلَّا إذا كانَ طَرفاهَا مَعْرِفَتَيْنِ، كما إذا قُلْتَ: «القائمُ زَيْدٌ»، هنا الحضرُ واضح، لكن هذه الجُمْلةُ مِنَ العُلَماءِ مَنْ قَالَ: إِنَّهَا تُفيدُ الحَصْرَ كَابْنِ دَقِيقِ العيدِ، رَحمَهُ اللهُ في شَرْحِهِ للكِتابِ، يَقولُ: إِنها مُفِيدَةٌ لِلْحَصْرِ.</w:t>
      </w:r>
      <w:r>
        <w:br/>
      </w:r>
      <w:r>
        <w:br/>
      </w:r>
      <w:r>
        <w:rPr>
          <w:rFonts w:ascii="Times New Roman" w:hAnsi="Times New Roman"/>
          <w:color w:val="000000"/>
          <w:sz w:val="30"/>
          <w:rtl/>
        </w:rPr>
        <w:t>الحضر؟</w:t>
      </w:r>
      <w:r>
        <w:br/>
      </w:r>
      <w:r>
        <w:br/>
      </w:r>
      <w:r>
        <w:rPr>
          <w:rFonts w:ascii="Times New Roman" w:hAnsi="Times New Roman"/>
          <w:color w:val="000000"/>
          <w:sz w:val="30"/>
          <w:rtl/>
        </w:rPr>
        <w:t>وهناك روايةٌ أُخرى للحَديثِ، وهي خَمْسٌ مِنَ الفِطْرَةِ» فهل هذه الروايةُ تُفيدُ</w:t>
      </w:r>
      <w:r>
        <w:br/>
      </w:r>
      <w:r>
        <w:br/>
      </w:r>
      <w:r>
        <w:rPr>
          <w:rFonts w:ascii="Times New Roman" w:hAnsi="Times New Roman"/>
          <w:color w:val="000000"/>
          <w:sz w:val="30"/>
          <w:rtl/>
        </w:rPr>
        <w:t>الجواب: لا تُفِيدُ الحَصْرَ.</w:t>
      </w:r>
      <w:r>
        <w:br/>
      </w:r>
      <w:r>
        <w:br/>
      </w:r>
      <w:r>
        <w:rPr>
          <w:rFonts w:ascii="Times New Roman" w:hAnsi="Times New Roman"/>
          <w:color w:val="000000"/>
          <w:sz w:val="30"/>
          <w:rtl/>
        </w:rPr>
        <w:t>قَوْلُهُ: «الخِتَانُ»: وهو بالنِّسْبَةِ للرَّجُلِ : قَطْعُ الجِلْدَةِ التي فَوْقَ حَشَفَةِ الذَّكَرِ،</w:t>
      </w:r>
      <w:r>
        <w:br/>
      </w:r>
      <w:r>
        <w:rPr>
          <w:rFonts w:ascii="Times New Roman" w:hAnsi="Times New Roman"/>
          <w:color w:val="000000"/>
          <w:sz w:val="30"/>
          <w:rtl/>
        </w:rPr>
        <w:t>وبالنسبة للأُنْثَى : قَطْعُ الجِلْدَةِ الزَّائِدَةِ فِي فَرْجِهَا.</w:t>
      </w:r>
      <w:r>
        <w:br/>
      </w:r>
      <w:r>
        <w:rPr>
          <w:rFonts w:ascii="Times New Roman" w:hAnsi="Times New Roman"/>
          <w:color w:val="000000"/>
          <w:sz w:val="30"/>
          <w:rtl/>
        </w:rPr>
        <w:t>وإِنَّما كَانَ مِنَ الفِطْرَةِ؛ لِمَا فِيهِ مِن تَطْهِيرِ الْمَحَلَّ.</w:t>
      </w:r>
      <w:r>
        <w:br/>
      </w:r>
      <w:r>
        <w:rPr>
          <w:rFonts w:ascii="Times New Roman" w:hAnsi="Times New Roman"/>
          <w:color w:val="000000"/>
          <w:sz w:val="30"/>
          <w:rtl/>
        </w:rPr>
        <w:t>فبالنسبة للرَّجُلِ؛ لأنَّ القُلْفَةَ وهي الجلدةُ التي على الحَشَفَةِ تَبْقَى إِذا بالَ الإِنْسانُ - بَقِيَّةٌ منَ البَوْلِ بينَ الحَشَفَةِ والجِلْدَةِ؛ لذلك كانَ مِنَ الفِطْرَةِ إزالتها؛ لما فيه منَ الطَّهارة الخلْقِيَّةِ الحِسَّيَّة. وهناك مضلحةٌ ثانية، وهي كَمال الاستمتاع بالزَّوْجِةِ؛</w:t>
      </w:r>
      <w:r>
        <w:br/>
      </w:r>
      <w:r>
        <w:rPr>
          <w:rFonts w:ascii="Times New Roman" w:hAnsi="Times New Roman"/>
          <w:color w:val="000000"/>
          <w:sz w:val="30"/>
          <w:rtl/>
        </w:rPr>
        <w:t>ولهذا يَشُقُ الجماع على الَّذين لا يَحْتَتِنونَ مَشَقَّةٌ عَظيمةً عليهم وعلى نِسَائِهِمْ. وبالنسبة للأُنْثَى؛ لأنَّها تُقَلّل من غِلْمَتِها، أي: مِنْ شَهْوَتِهَا، وَتَقْلِيلُ شَهْوَةِ الْمَرْأَةِ على وَجْهِ مُعْتَدل هذا مِنَ الفِطْرَةِ؛ لأنَّها إذا قَوِيَتْ شَهْوَتُها فَرُبَّما يُؤَدِّي ذلك إلى</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٣٢١</w:t>
      </w:r>
      <w:r>
        <w:br/>
      </w:r>
      <w:r>
        <w:br/>
      </w:r>
      <w:r>
        <w:rPr>
          <w:rFonts w:ascii="Times New Roman" w:hAnsi="Times New Roman"/>
          <w:color w:val="000000"/>
          <w:sz w:val="30"/>
          <w:rtl/>
        </w:rPr>
        <w:t>مَفْسَدةٍ، وهي أنْ تَتَّبِعَ الرّجالَ ؛ فيَحْصُلُ بذلك الشَّرُّ ؛ فلذلك كانَ مِنَ الفِطْرَةِ؛ لأنَّ</w:t>
      </w:r>
      <w:r>
        <w:br/>
      </w:r>
      <w:r>
        <w:br/>
      </w:r>
      <w:r>
        <w:rPr>
          <w:rFonts w:ascii="Times New Roman" w:hAnsi="Times New Roman"/>
          <w:color w:val="000000"/>
          <w:sz w:val="30"/>
          <w:rtl/>
        </w:rPr>
        <w:t>فيه الطَّهارة الخلقية.</w:t>
      </w:r>
      <w:r>
        <w:br/>
      </w:r>
      <w:r>
        <w:rPr>
          <w:rFonts w:ascii="Times New Roman" w:hAnsi="Times New Roman"/>
          <w:color w:val="000000"/>
          <w:sz w:val="30"/>
          <w:rtl/>
        </w:rPr>
        <w:t>وعلى كُلِّ حال: الشَّرْعُ لا يَأْتِي إِلَّا بِخَيْرِ .</w:t>
      </w:r>
      <w:r>
        <w:br/>
      </w:r>
      <w:r>
        <w:br/>
      </w:r>
      <w:r>
        <w:rPr>
          <w:rFonts w:ascii="Times New Roman" w:hAnsi="Times New Roman"/>
          <w:color w:val="000000"/>
          <w:sz w:val="30"/>
          <w:rtl/>
        </w:rPr>
        <w:t>قَوْلُهُ: «الاسْتِحْدَادُه: هُوَ اسْتِفْعَالُ مِنَ الحَدِيدِ، وَاسْتَحَدَّ بِمَعْنَى طَلَبَ حَدِيدَةٌ، وَالمُرَادُ بالحَدِيدَةُ هُنَا: خُصُوصُ المُوسَى، الَّذِي يُسَمِّيهِ العَامَّةُ (الموسَ)؛ لِخَلْقِ شَعَرِ</w:t>
      </w:r>
      <w:r>
        <w:br/>
      </w:r>
      <w:r>
        <w:br/>
      </w:r>
      <w:r>
        <w:rPr>
          <w:rFonts w:ascii="Times New Roman" w:hAnsi="Times New Roman"/>
          <w:color w:val="000000"/>
          <w:sz w:val="30"/>
          <w:rtl/>
        </w:rPr>
        <w:t>مُعَيَّنٍ وَهوَ فِي العَانَةِ).</w:t>
      </w:r>
      <w:r>
        <w:br/>
      </w:r>
      <w:r>
        <w:br/>
      </w:r>
      <w:r>
        <w:rPr>
          <w:rFonts w:ascii="Times New Roman" w:hAnsi="Times New Roman"/>
          <w:color w:val="000000"/>
          <w:sz w:val="30"/>
          <w:rtl/>
        </w:rPr>
        <w:t>والعَانَةُ: هِيَ الشَّعَرُ الحَشِنُ النَّابِتُ حَوْلَ القُبُلِ عِندَ الرَّجُلِ وَالمَرْأَةِ، وهو شَعَرُ</w:t>
      </w:r>
      <w:r>
        <w:br/>
      </w:r>
      <w:r>
        <w:br/>
      </w:r>
      <w:r>
        <w:rPr>
          <w:rFonts w:ascii="Times New Roman" w:hAnsi="Times New Roman"/>
          <w:color w:val="000000"/>
          <w:sz w:val="30"/>
          <w:rtl/>
        </w:rPr>
        <w:t>خَشِنُ ليس كبَقِيَّةِ شَعَرِ الجَسَدِ.</w:t>
      </w:r>
      <w:r>
        <w:br/>
      </w:r>
      <w:r>
        <w:br/>
      </w:r>
      <w:r>
        <w:rPr>
          <w:rFonts w:ascii="Times New Roman" w:hAnsi="Times New Roman"/>
          <w:color w:val="000000"/>
          <w:sz w:val="30"/>
          <w:rtl/>
        </w:rPr>
        <w:t>وَوَجْهُ كَوْنِ الِاسْتِحْدَادِ مِنَ الفِطْرَةِ: أَنَّ هَذَا الشَّعَرَ لَو كَثُرَ وَانْتَشَرَ؛ لَتَلوَّثَ بِالنَّجَاسَةِ، وَهَذَا بِالنِّسبَةِ لِلمَرأَةِ ظَاهِرُ جِدًّا؛ لِأَنَّهُ إِذَا كَثرَ تَدَلَّ إِلى مَحَلَّ خُروج البول؛ فَصَارَ في ذَلِكَ تَلويث.</w:t>
      </w:r>
      <w:r>
        <w:br/>
      </w:r>
      <w:r>
        <w:rPr>
          <w:rFonts w:ascii="Times New Roman" w:hAnsi="Times New Roman"/>
          <w:color w:val="000000"/>
          <w:sz w:val="30"/>
          <w:rtl/>
        </w:rPr>
        <w:t>وَبِالنِّسْبَةِ لِلرَّجُلِ رُبَّمَا يَكْثُرُ حَتَّى يَصِلَ إِلَى مَحَلَّ خُرُوجِ البَوْلِ لَو أُطلِقَ. وَالِاسْتِحْدَادُ فِيهِ فَائِدَةٌ طَيِّبَةٌ : وَهُوَ أَنَّهُ يَشُدُّ المَثَانَةَ الَّتِي هِيَ يَجْمَعُ البَوْلِ؛ لِأَنَّ اللهَ سُبْحَانَهُ وَتَعَالَى بِحِكْمَتِهِ وَرَحْمَتِهِ جَعَلَهَا مَكَانًا لِلْبَوْلِ يَجْتَمِعُ فِيهِ قَبْلَ أَنْ يَخْرُجَ، فَإِذَا حُلِقَ شَعَرُ العَانَةِ الَّذِي فَوْقَهُ فَإِنَّهُ يُقَوِّيهِ، وَلا تَقُلْ : أَيْنَ الصَّلَةُ؛ لِأَنَّ البَدَنَ كُلَّهُ وَإِنْ</w:t>
      </w:r>
      <w:r>
        <w:br/>
      </w:r>
      <w:r>
        <w:rPr>
          <w:rFonts w:ascii="Times New Roman" w:hAnsi="Times New Roman"/>
          <w:color w:val="000000"/>
          <w:sz w:val="30"/>
          <w:rtl/>
        </w:rPr>
        <w:t>كَانَ مُتَفَرِّقَ الأَجْزَاءِ إِلَّا أَنَّ كُلَّهُ كَأَنَّهُ جُزْءٌ وَاحِدٌ .</w:t>
      </w:r>
      <w:r>
        <w:br/>
      </w:r>
      <w:r>
        <w:rPr>
          <w:rFonts w:ascii="Times New Roman" w:hAnsi="Times New Roman"/>
          <w:color w:val="000000"/>
          <w:sz w:val="30"/>
          <w:rtl/>
        </w:rPr>
        <w:t>إذَنْ مِنْ فَوَائِدِ الاِسْتِحْدَادِ اثْنَتَانِ:</w:t>
      </w:r>
      <w:r>
        <w:br/>
      </w:r>
      <w:r>
        <w:rPr>
          <w:rFonts w:ascii="Times New Roman" w:hAnsi="Times New Roman"/>
          <w:color w:val="000000"/>
          <w:sz w:val="30"/>
          <w:rtl/>
        </w:rPr>
        <w:t>الأُولَى: تَحَاشِي النَّجَاسَةِ.</w:t>
      </w:r>
      <w:r>
        <w:br/>
      </w:r>
      <w:r>
        <w:br/>
      </w:r>
      <w:r>
        <w:rPr>
          <w:rFonts w:ascii="Times New Roman" w:hAnsi="Times New Roman"/>
          <w:color w:val="000000"/>
          <w:sz w:val="30"/>
        </w:rPr>
        <w:t>٣٢٢</w:t>
      </w:r>
      <w:r>
        <w:br/>
      </w:r>
      <w:r>
        <w:br/>
      </w:r>
      <w:r>
        <w:rPr>
          <w:rFonts w:ascii="Times New Roman" w:hAnsi="Times New Roman"/>
          <w:color w:val="000000"/>
          <w:sz w:val="30"/>
          <w:rtl/>
        </w:rPr>
        <w:t>الثَّانِيَةُ : تَقْوِيةُ المَثَانَةِ.</w:t>
      </w:r>
      <w:r>
        <w:br/>
      </w:r>
      <w:r>
        <w:rPr>
          <w:rFonts w:ascii="Times New Roman" w:hAnsi="Times New Roman"/>
          <w:color w:val="000000"/>
          <w:sz w:val="30"/>
          <w:rtl/>
        </w:rPr>
        <w:t>وَلِذَلكَ كَانَ مِنَ الفِطْرَةِ.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«قَصُّ الشَّارِبِ وَالشَّارِبُ هُوَ الشَّعَرُ النَّابِتُ فَوقَ الشَّفَةِ العُلْيَا، مِنْ حَدٌ الشَّفَةِ مِنَ الجَانِبَيْنِ، وَعلى هذا فحَدُّهُ فَتْحَةُ الفَمِ، أَمَّا مَا نَزَلَ عَن ذَلِكَ فَإِنَّهُ مِنَ اللّحْيَةِ، وَيُقَصُّ الشَّارِبُ بِالقَصَّ، وَالقَصُّ أَنْوَاعٌ ، مِنْهُ المَقَصُّ المعرُوفُ، وَمِنْهُ المكاينُ، وهي: آلاتُ القَص التي دُونَ الصَّفْرِ، وَتَحْلِقُ عَلَى قَدْرِ مَا تُرِيدُ أَنتَ، فَإِزَالَهُ شَعَرِ الشَّارِبِ بِهَذِهِ الآلاتِ يُعْتَبَرُ فَصا.</w:t>
      </w:r>
      <w:r>
        <w:br/>
      </w:r>
      <w:r>
        <w:rPr>
          <w:rFonts w:ascii="Times New Roman" w:hAnsi="Times New Roman"/>
          <w:color w:val="000000"/>
          <w:sz w:val="30"/>
          <w:rtl/>
        </w:rPr>
        <w:t>وَوَجْهُ كَوْنِ قَصَّ الشَّارِبِ مِنَ الفِطْرَةِ: أَنَّهُ لَو طَالَ لَتَلَوَّثَ بِمَا يَخْرُجُ مِنَ الْأَنْفِ، وَصَارَ الإِنْسَانُ ذَا مَنْظَرِ كَرِيهِ، ثُمَّ يَتَدَلَّى هَذَا الشَّعْرُ الَّذِي رُبَّمَا تَلَوَّثَ بِالغُبَارِ وَغَيْرِهِ، وَيَتَدَلَّى عِنْدَ الشُّرْبِ، فَإِذَا قُصَّ زَالَ هَذَا المَحْظُورُ؛ لِذَلِكَ كَانَ مِنَ الفِطْرَةِ؛ لِمَا فِيهِ مِنْ تَنْقِيَةِ الشَّرَابِ وَدَفْعِ الأَذَى والتَّطْهِيرِ.</w:t>
      </w:r>
      <w:r>
        <w:br/>
      </w:r>
      <w:r>
        <w:rPr>
          <w:rFonts w:ascii="Times New Roman" w:hAnsi="Times New Roman"/>
          <w:color w:val="000000"/>
          <w:sz w:val="30"/>
          <w:rtl/>
        </w:rPr>
        <w:t>قَوْلُهُ : تَقْلِيمُ الأَظْفَارِ»: وَالأَظْفَارُ هِيَ مَا تَكونُ نَابِتةٌ عَلَى أَصَابِعِ اليَدَيْنِ</w:t>
      </w:r>
      <w:r>
        <w:br/>
      </w:r>
      <w:r>
        <w:br/>
      </w:r>
      <w:r>
        <w:rPr>
          <w:rFonts w:ascii="Times New Roman" w:hAnsi="Times New Roman"/>
          <w:color w:val="000000"/>
          <w:sz w:val="30"/>
          <w:rtl/>
        </w:rPr>
        <w:t>وَالقَدَمَيْنِ.</w:t>
      </w:r>
      <w:r>
        <w:br/>
      </w:r>
      <w:r>
        <w:br/>
      </w:r>
      <w:r>
        <w:rPr>
          <w:rFonts w:ascii="Times New Roman" w:hAnsi="Times New Roman"/>
          <w:color w:val="000000"/>
          <w:sz w:val="30"/>
          <w:rtl/>
        </w:rPr>
        <w:t>وَاللهِ الحِكْمَةُ - سُبحَانَهُ - فِي هَذِهِ الأَطْفَارِ؛ لِأَنَّ رُؤُوسَ الْأَصَابِع لَو كَانتْ بِدُونِ أَظْفَارٍ لَكَانتْ لَيْنَةٌ، وَلصَارَ كُلُّ شَيْءٍ يُؤْلِهَا ، وَمَا اسْتَطَاعَ الإِنْسَانُ أَنْ يَكُلَّ شَيْئًا</w:t>
      </w:r>
      <w:r>
        <w:br/>
      </w:r>
      <w:r>
        <w:rPr>
          <w:rFonts w:ascii="Times New Roman" w:hAnsi="Times New Roman"/>
          <w:color w:val="000000"/>
          <w:sz w:val="30"/>
          <w:rtl/>
        </w:rPr>
        <w:t>مَعفُودًا.</w:t>
      </w:r>
      <w:r>
        <w:br/>
      </w:r>
      <w:r>
        <w:rPr>
          <w:rFonts w:ascii="Times New Roman" w:hAnsi="Times New Roman"/>
          <w:color w:val="000000"/>
          <w:sz w:val="30"/>
          <w:rtl/>
        </w:rPr>
        <w:t>وَلَها مَنَافِعُ كَثِيرةٌ، مِنْهَا: أَنَّهَا آلَةٌ لِلذَّبْحِ عِندَ الخَبَشَةِ، لَكِنَّ هَذَا خَطَةٌ في شَرِيعَتِنا؛ لِأَنَّ الرَّسُولَ عَلَيْهِ الصَّلَاةُ وَالسَّلَامُ قَالَ: «مَا أَنْهَرَ الدَّمَ وَذُكِرَ اسْمُ اللَّهِ عَلَيْهِ فَكُلْ، إِلَّا السِّنَّ</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وَالظُّفْرَ ، لَكِنَّ الحَبَشَةَ لم يَدْخُلِ الإسْلامُ فيهم، فلما دَخَلَ الإِسْلامُ فيهم أَصْبَحُوا</w:t>
      </w:r>
      <w:r>
        <w:br/>
      </w:r>
      <w:r>
        <w:br/>
      </w:r>
      <w:r>
        <w:rPr>
          <w:rFonts w:ascii="Times New Roman" w:hAnsi="Times New Roman"/>
          <w:color w:val="000000"/>
          <w:sz w:val="30"/>
          <w:rtl/>
        </w:rPr>
        <w:t>كَغَيْرِهِم مِنَ الْمُسْلِمِينَ.</w:t>
      </w:r>
      <w:r>
        <w:br/>
      </w:r>
      <w:r>
        <w:br/>
      </w:r>
      <w:r>
        <w:rPr>
          <w:rFonts w:ascii="Times New Roman" w:hAnsi="Times New Roman"/>
          <w:color w:val="000000"/>
          <w:sz w:val="30"/>
          <w:rtl/>
        </w:rPr>
        <w:t>وَلَو تُرِكَتْ أَظَافِرُ الْيَدَيْنِ وَالرِّجْلَيْنِ أَدَّتْ إِلَى تَرَاكُمِ الْأَوْسَاخِ فِيمَا بَيْنَ الظُّفُرِ وَاللَّحْمِ، وهَذِه الأَوْسَاخُ قَد تَكُونُ مُؤذيةً، وقد تكونُ ضَارَّةً، رُبَّما تَحْمِلُ جَرَاثِيمَ</w:t>
      </w:r>
      <w:r>
        <w:br/>
      </w:r>
      <w:r>
        <w:rPr>
          <w:rFonts w:ascii="Times New Roman" w:hAnsi="Times New Roman"/>
          <w:color w:val="000000"/>
          <w:sz w:val="30"/>
          <w:rtl/>
        </w:rPr>
        <w:t>تُودِي بِصِحَّةِ الإِنْسَانِ، فَلِذَلكَ كَانَ مِنَ الْفِطْرَةِ إِزَالَتُهَا.</w:t>
      </w:r>
      <w:r>
        <w:br/>
      </w:r>
      <w:r>
        <w:rPr>
          <w:rFonts w:ascii="Times New Roman" w:hAnsi="Times New Roman"/>
          <w:color w:val="000000"/>
          <w:sz w:val="30"/>
          <w:rtl/>
        </w:rPr>
        <w:t>قوله : «انَتْفُ الإِبْطِ» أو «الإبطِ» أي: نَتْفُ شَعَرِهِ؛ لِأَنَّهُ مَحَلَّ مُنْكَتِمُ يَكْثُرُ فِيهِ العَرَقُ، وَإِذَا كَثُرَ العَرَقُ وتَلَبَّدَ عَلَى هَذا الشَّعَرِ صَارَ لِلإِنْسَانِ رَائِحَةُ كَرِيةٌ ؛ فَلِذلِكَ</w:t>
      </w:r>
      <w:r>
        <w:br/>
      </w:r>
      <w:r>
        <w:rPr>
          <w:rFonts w:ascii="Times New Roman" w:hAnsi="Times New Roman"/>
          <w:color w:val="000000"/>
          <w:sz w:val="30"/>
          <w:rtl/>
        </w:rPr>
        <w:t>كَانَتْ إِزَ التُهُ مِنَ الفِطْرَةِ الَّتِي يَطلُبُهَا كُلُّ إِنْسَانٍ.</w:t>
      </w:r>
      <w:r>
        <w:br/>
      </w:r>
      <w:r>
        <w:rPr>
          <w:rFonts w:ascii="Times New Roman" w:hAnsi="Times New Roman"/>
          <w:color w:val="000000"/>
          <w:sz w:val="30"/>
          <w:rtl/>
        </w:rPr>
        <w:t>وَقَد فَرَّقَ النَّبِيُّ ﷺ بَينَ العَانةِ وَالإِبْطِ، فَجَعَلَ الاسْتِحَدَادَ مَعَ العَانَةِ، وَالنَّتَّفَ مَعَ الإِبْطِ؛ لأن نتف الإِبْطِ يُؤدّي إلى ضَعْفِ أُصُولِ الشَّعَرِ، وإذا ضَعَفتِ أُصول</w:t>
      </w:r>
      <w:r>
        <w:br/>
      </w:r>
      <w:r>
        <w:rPr>
          <w:rFonts w:ascii="Times New Roman" w:hAnsi="Times New Roman"/>
          <w:color w:val="000000"/>
          <w:sz w:val="30"/>
          <w:rtl/>
        </w:rPr>
        <w:t>الشَّعَرِ قل نُمُوهُ ونَبَاتُهُ، وَبِالتَّالِي يَنْمَحِي مِن هَذَا المَكَانِ إِطْلَاقًا.</w:t>
      </w:r>
      <w:r>
        <w:br/>
      </w:r>
      <w:r>
        <w:rPr>
          <w:rFonts w:ascii="Times New Roman" w:hAnsi="Times New Roman"/>
          <w:color w:val="000000"/>
          <w:sz w:val="30"/>
          <w:rtl/>
        </w:rPr>
        <w:t>قد يَقولُ قائِلُ : إِنَّ نَتْفَ الإِبْطِ صَعْبُ على بَعْضِ النَّاسِ، خُصُوصًا الَّذِينَ لَمْ</w:t>
      </w:r>
      <w:r>
        <w:br/>
      </w:r>
      <w:r>
        <w:rPr>
          <w:rFonts w:ascii="Times New Roman" w:hAnsi="Times New Roman"/>
          <w:color w:val="000000"/>
          <w:sz w:val="30"/>
          <w:rtl/>
        </w:rPr>
        <w:t>يَعْتَادُوهُ، فَإِنَّهُ يَشُقُ عليهِمُ النَّتْفُ، فإذا يَصْنعونَ؟</w:t>
      </w:r>
      <w:r>
        <w:br/>
      </w:r>
      <w:r>
        <w:rPr>
          <w:rFonts w:ascii="Times New Roman" w:hAnsi="Times New Roman"/>
          <w:color w:val="000000"/>
          <w:sz w:val="30"/>
          <w:rtl/>
        </w:rPr>
        <w:t>الجواب : إِنْ كَانَ مَشَقَةٌ تُحْتَمَلُ فَلْيَصْبِرْ حَتَّى يَتَمَرَّنَ عَلَيْهِ، فَتَزُولُ المَشَقَّةُ. أَمَّا إِنْ كَانَتْ مَشَقَّةٌ لا تُحْتَمَلُ فَهُناكَ أَسْيَاءُ تَقُومُ مَقَامَ النَّتَّفِ مِنَ المَوَادِّ الكِيَمَاوِيَّةِ،</w:t>
      </w:r>
      <w:r>
        <w:br/>
      </w:r>
      <w:r>
        <w:rPr>
          <w:rFonts w:ascii="Times New Roman" w:hAnsi="Times New Roman"/>
          <w:color w:val="000000"/>
          <w:sz w:val="30"/>
          <w:rtl/>
        </w:rPr>
        <w:t>يُمْكِنُ أَنْ يَدَّهِنَ بِهَا؛ حَتَّى يَزُولَ هَذَا الشَّعَرُ.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الذبائح والصيد باب التسمية على الذبيحة، رقم (</w:t>
      </w:r>
      <w:r>
        <w:rPr>
          <w:rFonts w:ascii="Times New Roman" w:hAnsi="Times New Roman"/>
          <w:color w:val="000000"/>
          <w:sz w:val="30"/>
        </w:rPr>
        <w:t>٥٤٩٨</w:t>
      </w:r>
      <w:r>
        <w:rPr>
          <w:rFonts w:ascii="Times New Roman" w:hAnsi="Times New Roman"/>
          <w:color w:val="000000"/>
          <w:sz w:val="30"/>
          <w:rtl/>
        </w:rPr>
        <w:t>)، ومسلم: كتاب الأضاحي باب جواز الذبح بكل ما أنهر الدم، رقم (</w:t>
      </w:r>
      <w:r>
        <w:rPr>
          <w:rFonts w:ascii="Times New Roman" w:hAnsi="Times New Roman"/>
          <w:color w:val="000000"/>
          <w:sz w:val="30"/>
        </w:rPr>
        <w:t>١٩٦٨</w:t>
      </w:r>
      <w:r>
        <w:rPr>
          <w:rFonts w:ascii="Times New Roman" w:hAnsi="Times New Roman"/>
          <w:color w:val="000000"/>
          <w:sz w:val="30"/>
          <w:rtl/>
        </w:rPr>
        <w:t>) ، من حديث رافع بن خديج</w:t>
      </w:r>
      <w:r>
        <w:br/>
      </w:r>
      <w:r>
        <w:br/>
      </w:r>
      <w:r>
        <w:rPr>
          <w:rFonts w:ascii="Times New Roman" w:hAnsi="Times New Roman"/>
          <w:color w:val="000000"/>
          <w:sz w:val="30"/>
          <w:rtl/>
        </w:rPr>
        <w:t>رَضِيَ اللَّهُ عَنْهُ.</w:t>
      </w:r>
      <w:r>
        <w:br/>
      </w:r>
      <w:r>
        <w:br/>
      </w:r>
      <w:r>
        <w:rPr>
          <w:rFonts w:ascii="Times New Roman" w:hAnsi="Times New Roman"/>
          <w:color w:val="000000"/>
          <w:sz w:val="30"/>
        </w:rPr>
        <w:t>٣٢٤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حَلْقُهُ فَلَا يَنْبَغِي؛ لِأَنَّ الخَلْقَ يُؤَدِّي إِلى قُوَّةِ الشَّعَرِ وَوَفْرَتِهِ، وَالمَطْلُوبُ هُو</w:t>
      </w:r>
      <w:r>
        <w:br/>
      </w:r>
      <w:r>
        <w:rPr>
          <w:rFonts w:ascii="Times New Roman" w:hAnsi="Times New Roman"/>
          <w:color w:val="000000"/>
          <w:sz w:val="30"/>
          <w:rtl/>
        </w:rPr>
        <w:t>إِضْعَافُ هَذَا الشَّعَرِ حَتَّى يَزُولَ بِالكُلِّيَّةِ.</w:t>
      </w:r>
      <w:r>
        <w:br/>
      </w:r>
      <w:r>
        <w:rPr>
          <w:rFonts w:ascii="Times New Roman" w:hAnsi="Times New Roman"/>
          <w:color w:val="000000"/>
          <w:sz w:val="30"/>
          <w:rtl/>
        </w:rPr>
        <w:t>إذَنْ: إذا لم نَجِدْ مَواد كيماويةً نُتْلِفُهُ بها فالقَصُّ أولى من الحلق؛ لأنَّ القَصَّ</w:t>
      </w:r>
      <w:r>
        <w:br/>
      </w:r>
      <w:r>
        <w:br/>
      </w:r>
      <w:r>
        <w:rPr>
          <w:rFonts w:ascii="Times New Roman" w:hAnsi="Times New Roman"/>
          <w:color w:val="000000"/>
          <w:sz w:val="30"/>
          <w:rtl/>
        </w:rPr>
        <w:t>لا يُعْطِي الشَّعَرَ قُوَّةً ووَفْرَةٌ.</w:t>
      </w:r>
      <w:r>
        <w:br/>
      </w:r>
      <w:r>
        <w:rPr>
          <w:rFonts w:ascii="Times New Roman" w:hAnsi="Times New Roman"/>
          <w:color w:val="000000"/>
          <w:sz w:val="30"/>
          <w:rtl/>
        </w:rPr>
        <w:t>من قوائد هَذَا الحديث :</w:t>
      </w:r>
      <w:r>
        <w:br/>
      </w:r>
      <w:r>
        <w:br/>
      </w:r>
      <w:r>
        <w:rPr>
          <w:rFonts w:ascii="Times New Roman" w:hAnsi="Times New Roman"/>
          <w:color w:val="000000"/>
          <w:sz w:val="30"/>
          <w:rtl/>
        </w:rPr>
        <w:t>الفَائِدَةُ الأُولَى: أَنَّ مِن حُسْنِ التَّعلِيمِ أَنْ تُحْصَرَ المَعْلُومَاتُ؛ لِيَكُونَ ذَلَكَ أَقْرَبَ إلى فَهْمِهَا، وَأَمْكَنَ فِي حِفْظِهَا؛ لقَولِهِ : الفِطْرَةُ خَمْسٌ": وَمِنْ ثَمَّ أَخَذَ العُلَماءُ رَحِمَهُمُ اللَّهُ السَّيْرَ عَلى حَصْرِ الأَركَانِ وَالشُّرُوطِ، وَالوَاجِباتِ، وَالْمُفْسِدَاتِ، وَمَا أَشبَهَ ذَلِكَ؛</w:t>
      </w:r>
      <w:r>
        <w:br/>
      </w:r>
      <w:r>
        <w:rPr>
          <w:rFonts w:ascii="Times New Roman" w:hAnsi="Times New Roman"/>
          <w:color w:val="000000"/>
          <w:sz w:val="30"/>
          <w:rtl/>
        </w:rPr>
        <w:t>لأنَّ هَذَا يُوجِبُ تَقْرِيبَ العِلْمِ لِلمُخَاطَبِ، وَحِفْظُهُ وَبَقَاءَهُ في ذِهْنِهِ.</w:t>
      </w:r>
      <w:r>
        <w:br/>
      </w:r>
      <w:r>
        <w:rPr>
          <w:rFonts w:ascii="Times New Roman" w:hAnsi="Times New Roman"/>
          <w:color w:val="000000"/>
          <w:sz w:val="30"/>
          <w:rtl/>
        </w:rPr>
        <w:t>الفَائِدَةُ الثَّانِيةُ: أنَّ الفِطْرةَ خَمْسٌ، لكن هل هذا العَدَدُ للحضر أو لا؟ نَقولُ : الأَصْلُ فِي العَدَدِ أَنَّهُ للحَصْرِ ، لا سِيَّما مَعَ وُجُودِ قَرِينَةٍ، فَإِذَا قُلْتُ لك: أَكْرِمْ أَرْبعةَ رِجالٍ، فالمَعْنَى: لا تُكْرِمْ سِواهُمْ؛ لأنّي حَدَّدْتُ لك، وهكذا إذا جاءَ العَدَدُ في النُّصوص فإِنَّ الأَصْلَ أَنَّهُ للحَصْرِ، ولا سيما مع وُجودِ القرينة.</w:t>
      </w:r>
      <w:r>
        <w:br/>
      </w:r>
      <w:r>
        <w:rPr>
          <w:rFonts w:ascii="Times New Roman" w:hAnsi="Times New Roman"/>
          <w:color w:val="000000"/>
          <w:sz w:val="30"/>
          <w:rtl/>
        </w:rPr>
        <w:t>وقولي: ولا سيّما مع وُجودِ القَرينةِ، يَحْسُنُ أنْ نُمَثَل لذلك بسُؤالِ النَّبِيِّ ﷺ حيثُ قيل له: يا رَسولَ اللهِ، مَاذَا يُتَّقَى مِنَ الصَّحَايَا؟، فَقَالَ: «أَرْبَعُ»، وَأَشَارَ بِأَصَابِعِهِ ، فَهُنَا الأَربَعُ تُفِيدُ الحَضرَ ، لا سيّما أنَّه أَكْدَهَا بالإشارةِ بِأَصَابِعِهِ، أَي: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۳۰۱٤</w:t>
      </w:r>
      <w:r>
        <w:rPr>
          <w:rFonts w:ascii="Times New Roman" w:hAnsi="Times New Roman"/>
          <w:color w:val="000000"/>
          <w:sz w:val="30"/>
          <w:rtl/>
        </w:rPr>
        <w:t>) ، وأبو داود كتاب الضحايا، باب ما يكره من الضحايا، رقم (</w:t>
      </w:r>
      <w:r>
        <w:rPr>
          <w:rFonts w:ascii="Times New Roman" w:hAnsi="Times New Roman"/>
          <w:color w:val="000000"/>
          <w:sz w:val="30"/>
        </w:rPr>
        <w:t>۲۸۰۲</w:t>
      </w:r>
      <w:r>
        <w:rPr>
          <w:rFonts w:ascii="Times New Roman" w:hAnsi="Times New Roman"/>
          <w:color w:val="000000"/>
          <w:sz w:val="30"/>
          <w:rtl/>
        </w:rPr>
        <w:t>)، والترمذي: كتاب الأضاحي، باب ما لا يجوز من الأضاحي، رقم (</w:t>
      </w:r>
      <w:r>
        <w:rPr>
          <w:rFonts w:ascii="Times New Roman" w:hAnsi="Times New Roman"/>
          <w:color w:val="000000"/>
          <w:sz w:val="30"/>
        </w:rPr>
        <w:t>١٤٩٧</w:t>
      </w:r>
      <w:r>
        <w:rPr>
          <w:rFonts w:ascii="Times New Roman" w:hAnsi="Times New Roman"/>
          <w:color w:val="000000"/>
          <w:sz w:val="30"/>
          <w:rtl/>
        </w:rPr>
        <w:t>)، والنسائي: كتاب الضحايا، باب ما نهي عنه من الأضاحي العوراء، رقم (</w:t>
      </w:r>
      <w:r>
        <w:rPr>
          <w:rFonts w:ascii="Times New Roman" w:hAnsi="Times New Roman"/>
          <w:color w:val="000000"/>
          <w:sz w:val="30"/>
        </w:rPr>
        <w:t>٤٣٦٩</w:t>
      </w:r>
      <w:r>
        <w:rPr>
          <w:rFonts w:ascii="Times New Roman" w:hAnsi="Times New Roman"/>
          <w:color w:val="000000"/>
          <w:sz w:val="30"/>
          <w:rtl/>
        </w:rPr>
        <w:t>) ، وابن ماجه: كتاب الأضاحي، باب ما يكره، أن يضحى به رقم (</w:t>
      </w:r>
      <w:r>
        <w:rPr>
          <w:rFonts w:ascii="Times New Roman" w:hAnsi="Times New Roman"/>
          <w:color w:val="000000"/>
          <w:sz w:val="30"/>
        </w:rPr>
        <w:t>٣١٤٤</w:t>
      </w:r>
      <w:r>
        <w:rPr>
          <w:rFonts w:ascii="Times New Roman" w:hAnsi="Times New Roman"/>
          <w:color w:val="000000"/>
          <w:sz w:val="30"/>
          <w:rtl/>
        </w:rPr>
        <w:t>)، من حديث البراء رَضِيَ اللَّهُ عَنْهُ.</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٣٢٥</w:t>
      </w:r>
      <w:r>
        <w:br/>
      </w:r>
      <w:r>
        <w:br/>
      </w:r>
      <w:r>
        <w:rPr>
          <w:rFonts w:ascii="Times New Roman" w:hAnsi="Times New Roman"/>
          <w:color w:val="000000"/>
          <w:sz w:val="30"/>
          <w:rtl/>
        </w:rPr>
        <w:t>مَا سِوَى هَذِهِ الأَربَعِ يُضَحَى بِهِ، هنا نَقولُ: الأَصْلُ فِي العددِ الحَضْرُ، لَكِنْ إِذَا وَرَدَ مَا يَدُلُّ عَلَى أَنه لا حَصْرَ، أَخَذْنَا بِه كَما فِي الحَدِيثِ الْآخَرِ: عَشْرَةٌ مِنَ الفِطْرَةِ»،</w:t>
      </w:r>
      <w:r>
        <w:br/>
      </w:r>
      <w:r>
        <w:br/>
      </w:r>
      <w:r>
        <w:rPr>
          <w:rFonts w:ascii="Times New Roman" w:hAnsi="Times New Roman"/>
          <w:color w:val="000000"/>
          <w:sz w:val="30"/>
          <w:rtl/>
        </w:rPr>
        <w:t>وَذَكَرَ مِنْهَا خَمْسًا أُخَرَ سِوى هذِهِ.</w:t>
      </w:r>
      <w:r>
        <w:br/>
      </w:r>
      <w:r>
        <w:br/>
      </w:r>
      <w:r>
        <w:rPr>
          <w:rFonts w:ascii="Times New Roman" w:hAnsi="Times New Roman"/>
          <w:color w:val="000000"/>
          <w:sz w:val="30"/>
          <w:rtl/>
        </w:rPr>
        <w:t>الفَائِدَةُ الثَّالِثَةُ : أَنَّ الخِتَانَ منَ الفِطْرَةِ؛ لِقَوْلِهِ : «الفِطْرَةُ خَمْسٌ...» وذَكَرَ منها</w:t>
      </w:r>
      <w:r>
        <w:br/>
      </w:r>
      <w:r>
        <w:br/>
      </w:r>
      <w:r>
        <w:rPr>
          <w:rFonts w:ascii="Times New Roman" w:hAnsi="Times New Roman"/>
          <w:color w:val="000000"/>
          <w:sz w:val="30"/>
          <w:rtl/>
        </w:rPr>
        <w:t>«الختان».</w:t>
      </w:r>
      <w:r>
        <w:br/>
      </w:r>
      <w:r>
        <w:br/>
      </w:r>
      <w:r>
        <w:rPr>
          <w:rFonts w:ascii="Times New Roman" w:hAnsi="Times New Roman"/>
          <w:color w:val="000000"/>
          <w:sz w:val="30"/>
          <w:rtl/>
        </w:rPr>
        <w:t>فإنْ قالَ قائل: وما حُكْمُ الكِتانِ؟</w:t>
      </w:r>
      <w:r>
        <w:br/>
      </w:r>
      <w:r>
        <w:br/>
      </w:r>
      <w:r>
        <w:rPr>
          <w:rFonts w:ascii="Times New Roman" w:hAnsi="Times New Roman"/>
          <w:color w:val="000000"/>
          <w:sz w:val="30"/>
          <w:rtl/>
        </w:rPr>
        <w:t>فالجَوابُ : ذَكَرَ العُلَماءُ فِيهِ ثَلاثَةَ أَقْوَالٍ:</w:t>
      </w:r>
      <w:r>
        <w:br/>
      </w:r>
      <w:r>
        <w:rPr>
          <w:rFonts w:ascii="Times New Roman" w:hAnsi="Times New Roman"/>
          <w:color w:val="000000"/>
          <w:sz w:val="30"/>
          <w:rtl/>
        </w:rPr>
        <w:t>الأوّلُ: أَنَّهُ سُنَّةٌ في حَقِّ الرّجالِ والنِّساءِ.</w:t>
      </w:r>
      <w:r>
        <w:br/>
      </w:r>
      <w:r>
        <w:br/>
      </w:r>
      <w:r>
        <w:rPr>
          <w:rFonts w:ascii="Times New Roman" w:hAnsi="Times New Roman"/>
          <w:color w:val="000000"/>
          <w:sz w:val="30"/>
          <w:rtl/>
        </w:rPr>
        <w:t>الثَّانِي: أَنَّهُ وَاجِبٌ فِي حَقِّ الرّجالِ والنِّساءِ.</w:t>
      </w:r>
      <w:r>
        <w:br/>
      </w:r>
      <w:r>
        <w:rPr>
          <w:rFonts w:ascii="Times New Roman" w:hAnsi="Times New Roman"/>
          <w:color w:val="000000"/>
          <w:sz w:val="30"/>
          <w:rtl/>
        </w:rPr>
        <w:t>الثَّالثُ أَنَّهُ وَاجِبٌ في حق الرّجالِ، سُنَّةٌ في حقِّ النِّساءِ، وهذا أَصَحُ الأَقْوالِ.</w:t>
      </w:r>
      <w:r>
        <w:br/>
      </w:r>
      <w:r>
        <w:rPr>
          <w:rFonts w:ascii="Times New Roman" w:hAnsi="Times New Roman"/>
          <w:color w:val="000000"/>
          <w:sz w:val="30"/>
          <w:rtl/>
        </w:rPr>
        <w:t>وَجْهُ التَّفْريقِ بين الرَّجُل والمرأةِ فِي حُكْمِهِ</w:t>
      </w:r>
      <w:r>
        <w:br/>
      </w:r>
      <w:r>
        <w:rPr>
          <w:rFonts w:ascii="Times New Roman" w:hAnsi="Times New Roman"/>
          <w:color w:val="000000"/>
          <w:sz w:val="30"/>
          <w:rtl/>
        </w:rPr>
        <w:t>وَرَدَ في ذلك حديث أنَّ الخِتَانَ «سُنَّةٌ في حَقٌّ الرِّجالِ مَكْرُمَةٌ فِي حَقٌّ النِّسَاءِ»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لكنَّهُ ضَعِيفٌ.</w:t>
      </w:r>
      <w:r>
        <w:br/>
      </w:r>
      <w:r>
        <w:br/>
      </w:r>
      <w:r>
        <w:rPr>
          <w:rFonts w:ascii="Times New Roman" w:hAnsi="Times New Roman"/>
          <w:color w:val="000000"/>
          <w:sz w:val="30"/>
          <w:rtl/>
        </w:rPr>
        <w:t>أمَّا وَجْهُ التَّفْريقِ من حيثُ التَّعليلُ : أَنَّ قُلْفَةَ الرَّجُل يَجْتَمِعُ فيها البَوْلُ، فَتَبقَى النَّجاسَةُ مَحْبُوسةً بين القُلْفَةِ وَالحَشَفَةِ، ورُبَّما إذا ضَغَطَ عليها يَخْرُجُ الْبَوْلُ؛ فَتَتَلَوَّنُ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الطهارة، باب خصال الفطرة، رقم (</w:t>
      </w:r>
      <w:r>
        <w:rPr>
          <w:rFonts w:ascii="Times New Roman" w:hAnsi="Times New Roman"/>
          <w:color w:val="000000"/>
          <w:sz w:val="30"/>
        </w:rPr>
        <w:t>٢٦١</w:t>
      </w:r>
      <w:r>
        <w:rPr>
          <w:rFonts w:ascii="Times New Roman" w:hAnsi="Times New Roman"/>
          <w:color w:val="000000"/>
          <w:sz w:val="30"/>
          <w:rtl/>
        </w:rPr>
        <w:t>) ، من حديث عائشة رَضَ اللَّهُ عَنْهَا.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٥</w:t>
      </w:r>
      <w:r>
        <w:rPr>
          <w:rFonts w:ascii="Times New Roman" w:hAnsi="Times New Roman"/>
          <w:color w:val="000000"/>
          <w:sz w:val="30"/>
          <w:rtl/>
        </w:rPr>
        <w:t>(</w:t>
      </w:r>
      <w:proofErr w:type="gramStart"/>
      <w:r>
        <w:rPr>
          <w:rFonts w:ascii="Times New Roman" w:hAnsi="Times New Roman"/>
          <w:color w:val="000000"/>
          <w:sz w:val="30"/>
        </w:rPr>
        <w:t>٧٥</w:t>
      </w:r>
      <w:r>
        <w:rPr>
          <w:rFonts w:ascii="Times New Roman" w:hAnsi="Times New Roman"/>
          <w:color w:val="000000"/>
          <w:sz w:val="30"/>
          <w:rtl/>
        </w:rPr>
        <w:t xml:space="preserve"> ،</w:t>
      </w:r>
      <w:proofErr w:type="gramEnd"/>
      <w:r>
        <w:rPr>
          <w:rFonts w:ascii="Times New Roman" w:hAnsi="Times New Roman"/>
          <w:color w:val="000000"/>
          <w:sz w:val="30"/>
          <w:rtl/>
        </w:rPr>
        <w:t xml:space="preserve"> من حديث أسامة الهذلي رَضِوَاللَّهُ عَنْهُ.</w:t>
      </w:r>
      <w:r>
        <w:br/>
      </w:r>
      <w:r>
        <w:rPr>
          <w:rFonts w:ascii="Times New Roman" w:hAnsi="Times New Roman"/>
          <w:color w:val="000000"/>
          <w:sz w:val="30"/>
          <w:rtl/>
        </w:rPr>
        <w:t>والختان موضع القطع من الذكر والأنثى. تاج العروس [ختن] (</w:t>
      </w:r>
      <w:r>
        <w:rPr>
          <w:rFonts w:ascii="Times New Roman" w:hAnsi="Times New Roman"/>
          <w:color w:val="000000"/>
          <w:sz w:val="30"/>
        </w:rPr>
        <w:t>٤٧٩/٣٤</w:t>
      </w:r>
      <w:r>
        <w:rPr>
          <w:rFonts w:ascii="Times New Roman" w:hAnsi="Times New Roman"/>
          <w:color w:val="000000"/>
          <w:sz w:val="30"/>
          <w:rtl/>
        </w:rPr>
        <w:t>).</w:t>
      </w:r>
      <w:r>
        <w:br/>
      </w:r>
      <w:r>
        <w:br/>
      </w:r>
      <w:r>
        <w:rPr>
          <w:rFonts w:ascii="Times New Roman" w:hAnsi="Times New Roman"/>
          <w:color w:val="000000"/>
          <w:sz w:val="30"/>
        </w:rPr>
        <w:t>٣٢٦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النّيابُ والأَفخاذ، وما أشبه ذلك، كذلك فيه مَشَقَّةٌ عند الجماع كما يَشْهَدُ لذلك كَلامُ</w:t>
      </w:r>
      <w:r>
        <w:br/>
      </w:r>
      <w:r>
        <w:rPr>
          <w:rFonts w:ascii="Times New Roman" w:hAnsi="Times New Roman"/>
          <w:color w:val="000000"/>
          <w:sz w:val="30"/>
          <w:rtl/>
        </w:rPr>
        <w:t>الأطباء، أمَّا المَرْأَةُ فلا يكون فيها هذا المحظور؛ ولهذا كانَ منَ السُّنَّةِ.</w:t>
      </w:r>
      <w:r>
        <w:br/>
      </w:r>
      <w:r>
        <w:rPr>
          <w:rFonts w:ascii="Times New Roman" w:hAnsi="Times New Roman"/>
          <w:color w:val="000000"/>
          <w:sz w:val="30"/>
          <w:rtl/>
        </w:rPr>
        <w:t>فإنْ قالَ قائِلٌ: هل يُمْكِنُ أَنْ نَأْخُذَ مَشْرُوعِيَّةَ خِتانِ الْمَرْأَةِ مِنْ حَدِيثِ: «إِذَا التَقَى</w:t>
      </w:r>
      <w:r>
        <w:br/>
      </w:r>
      <w:r>
        <w:br/>
      </w:r>
      <w:r>
        <w:rPr>
          <w:rFonts w:ascii="Times New Roman" w:hAnsi="Times New Roman"/>
          <w:color w:val="000000"/>
          <w:sz w:val="30"/>
          <w:rtl/>
        </w:rPr>
        <w:t>الختانان»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فالجَوَابُ: لا شَكٍّ أَنَّ خِتَانَ المَرْأَةِ مَشْرُوعٌ، لَكِنْ هَلْ هُوَ وَاجِبٌ أَم لا، هَذَا هُوَ</w:t>
      </w:r>
      <w:r>
        <w:br/>
      </w:r>
      <w:r>
        <w:br/>
      </w:r>
      <w:r>
        <w:rPr>
          <w:rFonts w:ascii="Times New Roman" w:hAnsi="Times New Roman"/>
          <w:color w:val="000000"/>
          <w:sz w:val="30"/>
          <w:rtl/>
        </w:rPr>
        <w:t>البحث.</w:t>
      </w:r>
      <w:r>
        <w:br/>
      </w:r>
      <w:r>
        <w:br/>
      </w:r>
      <w:r>
        <w:rPr>
          <w:rFonts w:ascii="Times New Roman" w:hAnsi="Times New Roman"/>
          <w:color w:val="000000"/>
          <w:sz w:val="30"/>
          <w:rtl/>
        </w:rPr>
        <w:t>ومَعْنَى التِقَاءِ الْخِتَانَيْنِ»: تَغْيِيبُ الحَشَفَةِ فِي الفَرْجِ؛ لِأَنَّ مُنْتَهَى الخِتَانِ مِنَ الرَّجُلِ أَسْفَلُ الحَشَفَةِ مِمَّا يَلي فَصَبَةَ الذَّكَرِ، وَمُنتَهَى الْخِتَانِ مِنَ الْمَرْأَةِ: مَا كَانَ دَاخِلا؛ وَلِهَذَا قَالَ الفُقَهَاءُ رَحِمَهُمُ اللَّهُ فِي مُوجِبَاتِ الغُسْلِ: «تَغْيِيبُ الحَشَفَةِ»، وَاسْتَدَلُّوا بِقَولِهِ: «إِذَا التَقَى الْخِتَانَانِ».</w:t>
      </w:r>
      <w:r>
        <w:br/>
      </w:r>
      <w:r>
        <w:rPr>
          <w:rFonts w:ascii="Times New Roman" w:hAnsi="Times New Roman"/>
          <w:color w:val="000000"/>
          <w:sz w:val="30"/>
          <w:rtl/>
        </w:rPr>
        <w:t>الفَائِدَةُ الرَّابِعَةُ: أَنَّ الاِسْتِحْدَادَ مِنَ الفِطْرَةِ؛ لِقَوْلِهِ: «الفِطْرَةُ خَمْسٌ وذَكَرَ منها</w:t>
      </w:r>
      <w:r>
        <w:br/>
      </w:r>
      <w:r>
        <w:br/>
      </w:r>
      <w:r>
        <w:rPr>
          <w:rFonts w:ascii="Times New Roman" w:hAnsi="Times New Roman"/>
          <w:color w:val="000000"/>
          <w:sz w:val="30"/>
          <w:rtl/>
        </w:rPr>
        <w:t>«الاستخدادَ».</w:t>
      </w:r>
      <w:r>
        <w:br/>
      </w:r>
      <w:r>
        <w:br/>
      </w:r>
      <w:r>
        <w:rPr>
          <w:rFonts w:ascii="Times New Roman" w:hAnsi="Times New Roman"/>
          <w:color w:val="000000"/>
          <w:sz w:val="30"/>
          <w:rtl/>
        </w:rPr>
        <w:t>فإن قال قائِل : وما حُكْمُ الاسْتِحْدَادِ؟</w:t>
      </w:r>
      <w:r>
        <w:br/>
      </w:r>
      <w:r>
        <w:br/>
      </w:r>
      <w:r>
        <w:rPr>
          <w:rFonts w:ascii="Times New Roman" w:hAnsi="Times New Roman"/>
          <w:color w:val="000000"/>
          <w:sz w:val="30"/>
          <w:rtl/>
        </w:rPr>
        <w:t>فالجَوابُ: ذَهَبَ أَكثَرُ العُلَماءِ إِلى أَنه سُنَّةٌ، لَكِنَّ ظَاهِرَ حَدِيثِ أَنَسٍ رَوَاللَّهُ عَنْهُ فِي الصَّحِيحِ : رُقْتَ لَنَا فِي قَصُ الشَّارِبِ وَتَقْلِيمِ الأَظْفَارِ وَنَتْفِ الإِبْطِ وَحَلْقِ العَانَةِ أَنْ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٢٣٩/٦</w:t>
      </w:r>
      <w:r>
        <w:rPr>
          <w:rFonts w:ascii="Times New Roman" w:hAnsi="Times New Roman"/>
          <w:color w:val="000000"/>
          <w:sz w:val="30"/>
          <w:rtl/>
        </w:rPr>
        <w:t>) ، وابن ماجه: كتاب الطهارة، باب ما جاء في وجوب الغسل إذا التقى الختانان، رقم (</w:t>
      </w:r>
      <w:r>
        <w:rPr>
          <w:rFonts w:ascii="Times New Roman" w:hAnsi="Times New Roman"/>
          <w:color w:val="000000"/>
          <w:sz w:val="30"/>
        </w:rPr>
        <w:t>٦٠٨</w:t>
      </w:r>
      <w:r>
        <w:rPr>
          <w:rFonts w:ascii="Times New Roman" w:hAnsi="Times New Roman"/>
          <w:color w:val="000000"/>
          <w:sz w:val="30"/>
          <w:rtl/>
        </w:rPr>
        <w:t>) ، من حديث عائشة رَضِوَاللَّهُ عَنْهَا. وأخرجه مسلم کتاب الحيض باب نسخ الماء من الماء، رقم (</w:t>
      </w:r>
      <w:r>
        <w:rPr>
          <w:rFonts w:ascii="Times New Roman" w:hAnsi="Times New Roman"/>
          <w:color w:val="000000"/>
          <w:sz w:val="30"/>
        </w:rPr>
        <w:t>٣٤٩</w:t>
      </w:r>
      <w:r>
        <w:rPr>
          <w:rFonts w:ascii="Times New Roman" w:hAnsi="Times New Roman"/>
          <w:color w:val="000000"/>
          <w:sz w:val="30"/>
          <w:rtl/>
        </w:rPr>
        <w:t xml:space="preserve">/ </w:t>
      </w:r>
      <w:r>
        <w:rPr>
          <w:rFonts w:ascii="Times New Roman" w:hAnsi="Times New Roman"/>
          <w:color w:val="000000"/>
          <w:sz w:val="30"/>
        </w:rPr>
        <w:t>۸۸</w:t>
      </w:r>
      <w:r>
        <w:rPr>
          <w:rFonts w:ascii="Times New Roman" w:hAnsi="Times New Roman"/>
          <w:color w:val="000000"/>
          <w:sz w:val="30"/>
          <w:rtl/>
        </w:rPr>
        <w:t>)، بلفظ: «إذا مس الختان</w:t>
      </w:r>
      <w:r>
        <w:br/>
      </w:r>
      <w:r>
        <w:br/>
      </w:r>
      <w:r>
        <w:rPr>
          <w:rFonts w:ascii="Times New Roman" w:hAnsi="Times New Roman"/>
          <w:color w:val="000000"/>
          <w:sz w:val="30"/>
          <w:rtl/>
        </w:rPr>
        <w:t>الختان» .</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۳۲۷</w:t>
      </w:r>
      <w:r>
        <w:br/>
      </w:r>
      <w:r>
        <w:br/>
      </w:r>
      <w:r>
        <w:rPr>
          <w:rFonts w:ascii="Times New Roman" w:hAnsi="Times New Roman"/>
          <w:color w:val="000000"/>
          <w:sz w:val="30"/>
          <w:rtl/>
        </w:rPr>
        <w:t>لاَ نَتْرُكَ أَكْثَرَ مِنْ أَرْبَعِينَ لَيْلَةٌ ) ، أنَّه دَلِيلٌ عَلَى الوُجُوب؛ فَإِذَا طَالَتْ فَإِنَّهَا تُخلَقُ،</w:t>
      </w:r>
      <w:r>
        <w:br/>
      </w:r>
      <w:r>
        <w:br/>
      </w:r>
      <w:r>
        <w:rPr>
          <w:rFonts w:ascii="Times New Roman" w:hAnsi="Times New Roman"/>
          <w:color w:val="000000"/>
          <w:sz w:val="30"/>
          <w:rtl/>
        </w:rPr>
        <w:t>وَلَا تُتْرَكُ فَوْقَ أَرْبَعِينَ.</w:t>
      </w:r>
      <w:r>
        <w:br/>
      </w:r>
      <w:r>
        <w:rPr>
          <w:rFonts w:ascii="Times New Roman" w:hAnsi="Times New Roman"/>
          <w:color w:val="000000"/>
          <w:sz w:val="30"/>
          <w:rtl/>
        </w:rPr>
        <w:t>وَهَلِ الاسْتِحْدَادُ يَكونُ لِشَعَرِ الدُّبُرِ أَيضًا؟</w:t>
      </w:r>
      <w:r>
        <w:br/>
      </w:r>
      <w:r>
        <w:rPr>
          <w:rFonts w:ascii="Times New Roman" w:hAnsi="Times New Roman"/>
          <w:color w:val="000000"/>
          <w:sz w:val="30"/>
          <w:rtl/>
        </w:rPr>
        <w:t>الجَوَابُ: لا يَدْخُلُ فِي هَذَا النَّوعِ، لَكِنْ إِذَا قَدَّرْنَا أَنَّ الْإِنْسَانَ حَوْلَ دُبُرِهِ شَعَرٌ كَثِيرٌ، فَإِنَّهُ يُزِيلُهُ، لَكِنْ لَمْ يَذْكُرْهُ فِي الحَدِيثِ؛ لِأَنَّهُ نَادِرٌ فِي النَّاسِ.</w:t>
      </w:r>
      <w:r>
        <w:br/>
      </w:r>
      <w:r>
        <w:rPr>
          <w:rFonts w:ascii="Times New Roman" w:hAnsi="Times New Roman"/>
          <w:color w:val="000000"/>
          <w:sz w:val="30"/>
          <w:rtl/>
        </w:rPr>
        <w:t>الفَائِدَة الخَامِسَةُ : أَنَّ قَصَّ الشَّارِبِ مِنَ الفِطْرَةِ؛ لِقَوْلِهِ: «خَمْسٌ مِنَ الْفِطْرَةِ» وَذَكَرَ</w:t>
      </w:r>
      <w:r>
        <w:br/>
      </w:r>
      <w:r>
        <w:br/>
      </w:r>
      <w:r>
        <w:rPr>
          <w:rFonts w:ascii="Times New Roman" w:hAnsi="Times New Roman"/>
          <w:color w:val="000000"/>
          <w:sz w:val="30"/>
          <w:rtl/>
        </w:rPr>
        <w:t>منها «قَصُّ الشَّارِبِ».</w:t>
      </w:r>
      <w:r>
        <w:br/>
      </w:r>
      <w:r>
        <w:rPr>
          <w:rFonts w:ascii="Times New Roman" w:hAnsi="Times New Roman"/>
          <w:color w:val="000000"/>
          <w:sz w:val="30"/>
          <w:rtl/>
        </w:rPr>
        <w:t>فإِنْ قالَ قَائِلٌ : وما حُكْمُ قَصَّ الشَّارِبِ؟</w:t>
      </w:r>
      <w:r>
        <w:br/>
      </w:r>
      <w:r>
        <w:rPr>
          <w:rFonts w:ascii="Times New Roman" w:hAnsi="Times New Roman"/>
          <w:color w:val="000000"/>
          <w:sz w:val="30"/>
          <w:rtl/>
        </w:rPr>
        <w:t>فالجَوابُ: أَكْثَرُ العُلَمَاءِ عَلَى أَنَّهُ لَيسَ بِوَاجِبٍ، وَاخْتَارَ آخَرُونَ وُجُوبَهُ وَفَرْضِيَّتَهُ</w:t>
      </w:r>
      <w:r>
        <w:br/>
      </w:r>
      <w:r>
        <w:br/>
      </w:r>
      <w:r>
        <w:rPr>
          <w:rFonts w:ascii="Times New Roman" w:hAnsi="Times New Roman"/>
          <w:color w:val="000000"/>
          <w:sz w:val="30"/>
          <w:rtl/>
        </w:rPr>
        <w:t>أَنَّهُ</w:t>
      </w:r>
      <w:r>
        <w:br/>
      </w:r>
      <w:r>
        <w:br/>
      </w:r>
      <w:r>
        <w:rPr>
          <w:rFonts w:ascii="Times New Roman" w:hAnsi="Times New Roman"/>
          <w:color w:val="000000"/>
          <w:sz w:val="30"/>
          <w:rtl/>
        </w:rPr>
        <w:t>ابنِ حَزْمٍ رَحِمَهُ اللَّهُ) وَهُوَ قَوْلُ الظَّاهِرِيَّةِ، وَلَقَد رُوِيَ عَنِ النَّبِيِّ عَلَيْهِ الصَّلَاةُ وَالسَّلَامُ قَالَ: «لَيْسَ مِنَّا مَنْ لَمْ يَأْخُذُ مِن شَارِبِهِ (</w:t>
      </w:r>
      <w:r>
        <w:rPr>
          <w:rFonts w:ascii="Times New Roman" w:hAnsi="Times New Roman"/>
          <w:color w:val="000000"/>
          <w:sz w:val="30"/>
        </w:rPr>
        <w:t>۳</w:t>
      </w:r>
      <w:r>
        <w:rPr>
          <w:rFonts w:ascii="Times New Roman" w:hAnsi="Times New Roman"/>
          <w:color w:val="000000"/>
          <w:sz w:val="30"/>
          <w:rtl/>
        </w:rPr>
        <w:t>)، وَهَذَا لَو صَحْ لَكَانَ دَلِيلًا عَلَى وُجُوبِهِ؛</w:t>
      </w:r>
      <w:r>
        <w:br/>
      </w:r>
      <w:r>
        <w:rPr>
          <w:rFonts w:ascii="Times New Roman" w:hAnsi="Times New Roman"/>
          <w:color w:val="000000"/>
          <w:sz w:val="30"/>
          <w:rtl/>
        </w:rPr>
        <w:t>لِأَنَّ تَبَرُّوَ النَّبِيِّ</w:t>
      </w:r>
      <w:r>
        <w:br/>
      </w:r>
      <w:r>
        <w:rPr>
          <w:rFonts w:ascii="Times New Roman" w:hAnsi="Times New Roman"/>
          <w:color w:val="000000"/>
          <w:sz w:val="30"/>
          <w:rtl/>
        </w:rPr>
        <w:t>ﷺ مِنْ تَارِكِهِ دَلِيلٌ عَلَى أَنَّ فِعْلَهُ وَاجِبٌ.</w:t>
      </w:r>
      <w:r>
        <w:br/>
      </w:r>
      <w:r>
        <w:rPr>
          <w:rFonts w:ascii="Times New Roman" w:hAnsi="Times New Roman"/>
          <w:color w:val="000000"/>
          <w:sz w:val="30"/>
          <w:rtl/>
        </w:rPr>
        <w:t>وَلا شَكٌّ أَنَّ قَصَّ الشَّارِبِ مُؤَكَّدٌ، حَتَّى وَإِنْ لَم نَقُلْ بِالوُجُوبِ وَقَد سَبَقَ</w:t>
      </w:r>
      <w:r>
        <w:br/>
      </w:r>
      <w:r>
        <w:br/>
      </w:r>
      <w:r>
        <w:rPr>
          <w:rFonts w:ascii="Times New Roman" w:hAnsi="Times New Roman"/>
          <w:color w:val="000000"/>
          <w:sz w:val="30"/>
          <w:rtl/>
        </w:rPr>
        <w:t>علَّهُ ذَلِكَ.</w:t>
      </w:r>
      <w:r>
        <w:br/>
      </w:r>
      <w:r>
        <w:br/>
      </w:r>
      <w:r>
        <w:rPr>
          <w:rFonts w:ascii="Times New Roman" w:hAnsi="Times New Roman"/>
          <w:color w:val="000000"/>
          <w:sz w:val="30"/>
          <w:rtl/>
        </w:rPr>
        <w:t>وَآخِرُ مُدَّةِ لتَرْكِهِ أَرْبَعُونَ يَومًا.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خصال الفطرة، رقم (</w:t>
      </w:r>
      <w:r>
        <w:rPr>
          <w:rFonts w:ascii="Times New Roman" w:hAnsi="Times New Roman"/>
          <w:color w:val="000000"/>
          <w:sz w:val="30"/>
        </w:rPr>
        <w:t>٢٥٨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المحلي لابن حزم (</w:t>
      </w:r>
      <w:r>
        <w:rPr>
          <w:rFonts w:ascii="Times New Roman" w:hAnsi="Times New Roman"/>
          <w:color w:val="000000"/>
          <w:sz w:val="30"/>
        </w:rPr>
        <w:t>۲۱۸/۲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٣٦٦</w:t>
      </w:r>
      <w:r>
        <w:rPr>
          <w:rFonts w:ascii="Times New Roman" w:hAnsi="Times New Roman"/>
          <w:color w:val="000000"/>
          <w:sz w:val="30"/>
          <w:rtl/>
        </w:rPr>
        <w:t>)، والترمذي: كتاب الأدب، باب ما جاء في قص الشارب، رقم (</w:t>
      </w:r>
      <w:r>
        <w:rPr>
          <w:rFonts w:ascii="Times New Roman" w:hAnsi="Times New Roman"/>
          <w:color w:val="000000"/>
          <w:sz w:val="30"/>
        </w:rPr>
        <w:t>٢٧٦١</w:t>
      </w:r>
      <w:r>
        <w:rPr>
          <w:rFonts w:ascii="Times New Roman" w:hAnsi="Times New Roman"/>
          <w:color w:val="000000"/>
          <w:sz w:val="30"/>
          <w:rtl/>
        </w:rPr>
        <w:t>)،</w:t>
      </w:r>
      <w:r>
        <w:br/>
      </w:r>
      <w:r>
        <w:rPr>
          <w:rFonts w:ascii="Times New Roman" w:hAnsi="Times New Roman"/>
          <w:color w:val="000000"/>
          <w:sz w:val="30"/>
          <w:rtl/>
        </w:rPr>
        <w:t>والنسائي: كتاب الطهارة، باب قص الشارب، رقم (</w:t>
      </w:r>
      <w:r>
        <w:rPr>
          <w:rFonts w:ascii="Times New Roman" w:hAnsi="Times New Roman"/>
          <w:color w:val="000000"/>
          <w:sz w:val="30"/>
        </w:rPr>
        <w:t>۱۳</w:t>
      </w:r>
      <w:r>
        <w:rPr>
          <w:rFonts w:ascii="Times New Roman" w:hAnsi="Times New Roman"/>
          <w:color w:val="000000"/>
          <w:sz w:val="30"/>
          <w:rtl/>
        </w:rPr>
        <w:t>)، من حديث زيد بن أرقم رَضَالَّهُ عَنْهُ.</w:t>
      </w:r>
      <w:r>
        <w:br/>
      </w:r>
      <w:r>
        <w:br/>
      </w:r>
      <w:r>
        <w:rPr>
          <w:rFonts w:ascii="Times New Roman" w:hAnsi="Times New Roman"/>
          <w:color w:val="000000"/>
          <w:sz w:val="30"/>
        </w:rPr>
        <w:t>٣٢٨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ثم إنَّ لَفْظَ هذا الحديثِ: «فَضُ الشَّارِبِ، وَجَاءَ فِي حَدِيثٍ آخَرَ بِلَفْظِ : «أَحْفُوا</w:t>
      </w:r>
      <w:r>
        <w:br/>
      </w:r>
      <w:r>
        <w:rPr>
          <w:rFonts w:ascii="Times New Roman" w:hAnsi="Times New Roman"/>
          <w:color w:val="000000"/>
          <w:sz w:val="30"/>
          <w:rtl/>
        </w:rPr>
        <w:t>الشَّوَارِبَ ) () ، وَغَيْرُهُمَا مِنَ الأَلْفَاظِ، والجمعُ بَينَ هَذَينِ اللَّفْظَيْنِ: أَنَّ القَصَّ يُبَالَغُ فِيهِ حَتَّى يَكُونَ إحْفَاء، بحيثُ تَظْهَرُ البَشَرِةُ، لَكِنْ لا يُخْلَقُ؛ لِأَنَّ النُّصُوصَ لَم تَأْتِ بِهِ، بَلْ قَالَ الإِمَامُ مَالِكُ رَحِمَهُ اللَّهُ: «إِنَّ حَلْقَهُ مُثْلَةٌ يَنْبَغِي أَنْ</w:t>
      </w:r>
      <w:r>
        <w:br/>
      </w:r>
      <w:r>
        <w:br/>
      </w:r>
      <w:r>
        <w:rPr>
          <w:rFonts w:ascii="Times New Roman" w:hAnsi="Times New Roman"/>
          <w:color w:val="000000"/>
          <w:sz w:val="30"/>
          <w:rtl/>
        </w:rPr>
        <w:t>يُؤَدَّبَ فَاعِلُهُ»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وَصَدَقَ رَحِمَهُ اللهُ لِأَنَّكَ إِذَا رَأَيْتَ الرَّجُلَ الَّذِي حَلَقَ شَارِبَهُ، وَلَا سِيَّما إِذَا كَانَ</w:t>
      </w:r>
      <w:r>
        <w:br/>
      </w:r>
      <w:r>
        <w:rPr>
          <w:rFonts w:ascii="Times New Roman" w:hAnsi="Times New Roman"/>
          <w:color w:val="000000"/>
          <w:sz w:val="30"/>
          <w:rtl/>
        </w:rPr>
        <w:t>لَه لِحْيَةٌ سَودَاءُ كَثِيفَةٌ، فَإِنَّكَ تَنْفِرُ مِن مَرْآهُ.</w:t>
      </w:r>
      <w:r>
        <w:br/>
      </w:r>
      <w:r>
        <w:rPr>
          <w:rFonts w:ascii="Times New Roman" w:hAnsi="Times New Roman"/>
          <w:color w:val="000000"/>
          <w:sz w:val="30"/>
          <w:rtl/>
        </w:rPr>
        <w:t>فإن قال قائِلٌ : وهل مِنَ الفِطْرَةِ حَلْقُ اللَّحْية؟</w:t>
      </w:r>
      <w:r>
        <w:br/>
      </w:r>
      <w:r>
        <w:rPr>
          <w:rFonts w:ascii="Times New Roman" w:hAnsi="Times New Roman"/>
          <w:color w:val="000000"/>
          <w:sz w:val="30"/>
          <w:rtl/>
        </w:rPr>
        <w:t>فالجواب: لا ، بَل مِنَ الفِطْرَةِ إِطْلاقُهَا، وَحَلْقُها حُرَّم، مع أَنَّ بَعْضَ النَّاسِ يَرْوِي حَدِيثًا حَدِيثًا - حديثا الثانية حال وليست تَوْكِيدًا - يَقُولُ: إِنَّ الرَّسُولَ يَقُولُ: «أَكْرَمُوا اللَّحَى ، وَأَهِينُوا الشَّوَاربَ، وَإكْرَامُهَا حَلْقُهَا؛ حَتَّى لا يَكُونَ لَها رَائِحَةٌ، أَو تَحْمِلَ شَيْئًا.</w:t>
      </w:r>
      <w:r>
        <w:br/>
      </w:r>
      <w:r>
        <w:rPr>
          <w:rFonts w:ascii="Times New Roman" w:hAnsi="Times New Roman"/>
          <w:color w:val="000000"/>
          <w:sz w:val="30"/>
          <w:rtl/>
        </w:rPr>
        <w:t>فَانْظُرْ إِلَى هَذَا الضَّلالِ، يُحدِّثُونَ حَدِيثًا وَيُحَرِّفُونَ مَعْنَاهُ؛ لِأَنَّنَا نَقُولُ: إِنْ صَحٌ هَذَا الحَدِيثُ لَكَانَ المَعْنَى أَكْرِمُوهَا بأَلَّا تَتَعَرَّضُوا لَها؛ لِأَنَّ حَلْقَها إمَانَةٌ، وَقَوْلُهُ: أَهِينُوا الشَّوَارِبَ: أَي احْلِقُوهَا، أو كما جَاءَ في الحديثِ: «قُضُوهَا» فعَلَى كُلِّ حالٍ: لا شَكٍّ أنَّ حَلْقَ اللَّحْيَةِ مُحرّم.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تقليم الأظافر ، رقم (</w:t>
      </w:r>
      <w:r>
        <w:rPr>
          <w:rFonts w:ascii="Times New Roman" w:hAnsi="Times New Roman"/>
          <w:color w:val="000000"/>
          <w:sz w:val="30"/>
        </w:rPr>
        <w:t>۵۸۹۲</w:t>
      </w:r>
      <w:r>
        <w:rPr>
          <w:rFonts w:ascii="Times New Roman" w:hAnsi="Times New Roman"/>
          <w:color w:val="000000"/>
          <w:sz w:val="30"/>
          <w:rtl/>
        </w:rPr>
        <w:t>)، ومسلم: كتاب الطهارة، باب خصال الفطرة، رقم (</w:t>
      </w:r>
      <w:r>
        <w:rPr>
          <w:rFonts w:ascii="Times New Roman" w:hAnsi="Times New Roman"/>
          <w:color w:val="000000"/>
          <w:sz w:val="30"/>
        </w:rPr>
        <w:t>٢٥٩</w:t>
      </w:r>
      <w:r>
        <w:rPr>
          <w:rFonts w:ascii="Times New Roman" w:hAnsi="Times New Roman"/>
          <w:color w:val="000000"/>
          <w:sz w:val="30"/>
          <w:rtl/>
        </w:rPr>
        <w:t>) ، من حديث ابن عمر رَضِوَاللَّهُ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المعونة (ص: (</w:t>
      </w:r>
      <w:r>
        <w:rPr>
          <w:rFonts w:ascii="Times New Roman" w:hAnsi="Times New Roman"/>
          <w:color w:val="000000"/>
          <w:sz w:val="30"/>
        </w:rPr>
        <w:t>۷۷</w:t>
      </w:r>
      <w:r>
        <w:rPr>
          <w:rFonts w:ascii="Times New Roman" w:hAnsi="Times New Roman"/>
          <w:color w:val="000000"/>
          <w:sz w:val="30"/>
          <w:rtl/>
        </w:rPr>
        <w:t>)، والجامع لمسائل المدونة لابن يونس (</w:t>
      </w:r>
      <w:r>
        <w:rPr>
          <w:rFonts w:ascii="Times New Roman" w:hAnsi="Times New Roman"/>
          <w:color w:val="000000"/>
          <w:sz w:val="30"/>
        </w:rPr>
        <w:t>١٥٢/٢٤</w:t>
      </w:r>
      <w:r>
        <w:rPr>
          <w:rFonts w:ascii="Times New Roman" w:hAnsi="Times New Roman"/>
          <w:color w:val="000000"/>
          <w:sz w:val="30"/>
          <w:rtl/>
        </w:rPr>
        <w:t>)، والبيان والتحصيل (</w:t>
      </w:r>
      <w:r>
        <w:rPr>
          <w:rFonts w:ascii="Times New Roman" w:hAnsi="Times New Roman"/>
          <w:color w:val="000000"/>
          <w:sz w:val="30"/>
        </w:rPr>
        <w:t>۳۷۲/۹</w:t>
      </w:r>
      <w:r>
        <w:rPr>
          <w:rFonts w:ascii="Times New Roman" w:hAnsi="Times New Roman"/>
          <w:color w:val="000000"/>
          <w:sz w:val="30"/>
          <w:rtl/>
        </w:rPr>
        <w:t>)، ومنح الجليل على شرح مختصر خليل (</w:t>
      </w:r>
      <w:r>
        <w:rPr>
          <w:rFonts w:ascii="Times New Roman" w:hAnsi="Times New Roman"/>
          <w:color w:val="000000"/>
          <w:sz w:val="30"/>
        </w:rPr>
        <w:t>۸۲/۱</w:t>
      </w:r>
      <w:r>
        <w:rPr>
          <w:rFonts w:ascii="Times New Roman" w:hAnsi="Times New Roman"/>
          <w:color w:val="000000"/>
          <w:sz w:val="30"/>
          <w:rtl/>
        </w:rPr>
        <w:t>).</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tl/>
        </w:rPr>
        <w:t>فإِنْ قالَ قَائِلٌ: وَأَخْذُ شَيْءٍ منها هل هو مُحرَّم ؟</w:t>
      </w:r>
      <w:r>
        <w:br/>
      </w:r>
      <w:r>
        <w:br/>
      </w:r>
      <w:r>
        <w:rPr>
          <w:rFonts w:ascii="Times New Roman" w:hAnsi="Times New Roman"/>
          <w:color w:val="000000"/>
          <w:sz w:val="30"/>
        </w:rPr>
        <w:t>۳۲۹</w:t>
      </w:r>
      <w:r>
        <w:br/>
      </w:r>
      <w:r>
        <w:br/>
      </w:r>
      <w:r>
        <w:rPr>
          <w:rFonts w:ascii="Times New Roman" w:hAnsi="Times New Roman"/>
          <w:color w:val="000000"/>
          <w:sz w:val="30"/>
          <w:rtl/>
        </w:rPr>
        <w:t>فالجَوابُ: إنْ كانَ دونَ القَبْضة فهو مُحرَّمٌ، لكن تحريمَهُ أَخَفْ مِنَ الخَلْقِ؛</w:t>
      </w:r>
      <w:r>
        <w:br/>
      </w:r>
      <w:r>
        <w:rPr>
          <w:rFonts w:ascii="Times New Roman" w:hAnsi="Times New Roman"/>
          <w:color w:val="000000"/>
          <w:sz w:val="30"/>
          <w:rtl/>
        </w:rPr>
        <w:t>لأنَّهُ كُلَّما عَظُمَتِ المَعْصِيةُ صَارَتْ أَشَدَّ، وَالحَلْقُ أَعْظَمُ مِنَ القَصَّ.</w:t>
      </w:r>
      <w:r>
        <w:br/>
      </w:r>
      <w:r>
        <w:br/>
      </w:r>
      <w:r>
        <w:rPr>
          <w:rFonts w:ascii="Times New Roman" w:hAnsi="Times New Roman"/>
          <w:color w:val="000000"/>
          <w:sz w:val="30"/>
          <w:rtl/>
        </w:rPr>
        <w:t>وَاخْتَلَفَ العُلَماءُ فِيمَا زَادَ عنِ القَبْضَةِ:</w:t>
      </w:r>
      <w:r>
        <w:br/>
      </w:r>
      <w:r>
        <w:br/>
      </w:r>
      <w:r>
        <w:rPr>
          <w:rFonts w:ascii="Times New Roman" w:hAnsi="Times New Roman"/>
          <w:color w:val="000000"/>
          <w:sz w:val="30"/>
          <w:rtl/>
        </w:rPr>
        <w:t>مِنهُم مَنْ قَالَ: لَا بَأْسَ بِأَخْذِهِ، وَاحْتَجُوا بِفِعْلِ ابْنِ عُمَرَ رَيْنَهُ عَنْهَا أَنَّهُ كَانَ إِذَا حَجَّ أَوِ اعْتَمَرَ قَبَضَ عَلَى لِحْيَتِهِ فَمَا زَادَ عَنِ القَبْضَةِ أَخَذَهُ، مَعَ أَنَّهُ هُوَ الَّذِي رَوَى</w:t>
      </w:r>
      <w:r>
        <w:br/>
      </w:r>
      <w:r>
        <w:br/>
      </w:r>
      <w:r>
        <w:rPr>
          <w:rFonts w:ascii="Times New Roman" w:hAnsi="Times New Roman"/>
          <w:color w:val="000000"/>
          <w:sz w:val="30"/>
          <w:rtl/>
        </w:rPr>
        <w:t>أَحَادِيثَ الأَمر بإعفاء اللَّحْيَةِ.</w:t>
      </w:r>
      <w:r>
        <w:br/>
      </w:r>
      <w:r>
        <w:br/>
      </w:r>
      <w:r>
        <w:rPr>
          <w:rFonts w:ascii="Times New Roman" w:hAnsi="Times New Roman"/>
          <w:color w:val="000000"/>
          <w:sz w:val="30"/>
          <w:rtl/>
        </w:rPr>
        <w:t>وَمِنهُم مَنْ قَالَ لا يَجُوزُ أَخْذُهُ، وَالوَاجِبُ أَنْ نَأْخُذَ بِمَا رَوَى الصَّحَايُّ لَا بِمَا</w:t>
      </w:r>
      <w:r>
        <w:br/>
      </w:r>
      <w:r>
        <w:rPr>
          <w:rFonts w:ascii="Times New Roman" w:hAnsi="Times New Roman"/>
          <w:color w:val="000000"/>
          <w:sz w:val="30"/>
          <w:rtl/>
        </w:rPr>
        <w:t>رَأَى؛ لِأَنَّهُ نَاقِلُ.</w:t>
      </w:r>
      <w:r>
        <w:br/>
      </w:r>
      <w:r>
        <w:rPr>
          <w:rFonts w:ascii="Times New Roman" w:hAnsi="Times New Roman"/>
          <w:color w:val="000000"/>
          <w:sz w:val="30"/>
          <w:rtl/>
        </w:rPr>
        <w:t>فإِنْ قالَ قائِلٌ: وَمَا هُوَ وَجْهُ التَّحْرِيمِ بِالْأَخْذِ بِمَا دُونَ القَبْضَةِ؟</w:t>
      </w:r>
      <w:r>
        <w:br/>
      </w:r>
      <w:r>
        <w:br/>
      </w:r>
      <w:r>
        <w:rPr>
          <w:rFonts w:ascii="Times New Roman" w:hAnsi="Times New Roman"/>
          <w:color w:val="000000"/>
          <w:sz w:val="30"/>
          <w:rtl/>
        </w:rPr>
        <w:t>.</w:t>
      </w:r>
      <w:r>
        <w:br/>
      </w:r>
      <w:r>
        <w:br/>
      </w:r>
      <w:r>
        <w:rPr>
          <w:rFonts w:ascii="Times New Roman" w:hAnsi="Times New Roman"/>
          <w:color w:val="000000"/>
          <w:sz w:val="30"/>
          <w:rtl/>
        </w:rPr>
        <w:t>فالجَوابُ: وَجْهُ التَّحْرِيم هُوَ عُمُومُ قَوْلِ الرَّسُولِ عَلَيْهِ الصَّلَاةُ وَالسَّلَامُ: «أَحْفُوا الشَّوَارِبَ، وَأَعْفُوا اللَّحَى» (</w:t>
      </w:r>
      <w:r>
        <w:rPr>
          <w:rFonts w:ascii="Times New Roman" w:hAnsi="Times New Roman"/>
          <w:color w:val="000000"/>
          <w:sz w:val="30"/>
        </w:rPr>
        <w:t>۲</w:t>
      </w:r>
      <w:r>
        <w:rPr>
          <w:rFonts w:ascii="Times New Roman" w:hAnsi="Times New Roman"/>
          <w:color w:val="000000"/>
          <w:sz w:val="30"/>
          <w:rtl/>
        </w:rPr>
        <w:t>)، فَلَمْ يَسْتَثْنِ حَالًا دُونَ حَالٍ. مَسْأَلَةٌ: بَعْضُ العُلَماءِ الَّذِينَ يَسْتَدِلُّونَ عَلَى مَشْرُوعِيَّةِ القَصَّ بما دونَ القَبْضَةِ يَقُولُونَ: إِنَّ الحَدِيثَ إذا وَرَدَ عامَّا وَأفَادَ الوُجوبَ ثُمَّ لَم يَردْ عَنِ الصَّحابَةِ العَمَلُ بهذا العام مُطلَقًا، وَوَرَدَ عن الصَّحَابَةِ العَمَلُ بخُصوصِهِ؛ فَيُحْمَلُ الخُصُوصُ هَذَا عَلَى الوُجُوبِ، فَكَيْفَ الرَّدُّ؟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اللباس، باب تقليم الأظفار، رقم (</w:t>
      </w:r>
      <w:r>
        <w:rPr>
          <w:rFonts w:ascii="Times New Roman" w:hAnsi="Times New Roman"/>
          <w:color w:val="000000"/>
          <w:sz w:val="30"/>
        </w:rPr>
        <w:t>٥٨٩٢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اللباس، باب إعفاء اللحى، رقم (</w:t>
      </w:r>
      <w:r>
        <w:rPr>
          <w:rFonts w:ascii="Times New Roman" w:hAnsi="Times New Roman"/>
          <w:color w:val="000000"/>
          <w:sz w:val="30"/>
        </w:rPr>
        <w:t>٥۸۹۳</w:t>
      </w:r>
      <w:r>
        <w:rPr>
          <w:rFonts w:ascii="Times New Roman" w:hAnsi="Times New Roman"/>
          <w:color w:val="000000"/>
          <w:sz w:val="30"/>
          <w:rtl/>
        </w:rPr>
        <w:t>)، ومسلم: كتاب الطهارة، باب خصال الفطرة، رقم (</w:t>
      </w:r>
      <w:r>
        <w:rPr>
          <w:rFonts w:ascii="Times New Roman" w:hAnsi="Times New Roman"/>
          <w:color w:val="000000"/>
          <w:sz w:val="30"/>
        </w:rPr>
        <w:t>٢٥٩</w:t>
      </w:r>
      <w:r>
        <w:rPr>
          <w:rFonts w:ascii="Times New Roman" w:hAnsi="Times New Roman"/>
          <w:color w:val="000000"/>
          <w:sz w:val="30"/>
          <w:rtl/>
        </w:rPr>
        <w:t>)، من حديث ابن عمر رَضِيَ اللَّهُ عَنْها.</w:t>
      </w:r>
      <w:r>
        <w:br/>
      </w:r>
      <w:r>
        <w:br/>
      </w:r>
      <w:r>
        <w:rPr>
          <w:rFonts w:ascii="Times New Roman" w:hAnsi="Times New Roman"/>
          <w:color w:val="000000"/>
          <w:sz w:val="30"/>
        </w:rPr>
        <w:t>٣٣٠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الجَوابُ: الرَّدُّ عَلَى هَذَا سَهْلْ جِدًّا، لَو أَننَا أَوْقَفْنَا الاِسْتِدْلال بالنُّصوص اللفظية عَلَى عَمَلِ الصَّحَابَةِ، مَا كَادَ يَسْلَمُ مِنَ الشَّرِيعَةِ إِلَّا الرُّبُعُ أَو أَقَلُّ، ونَحنُ مُطَالَبونَ بقَوْلِ الرَّسولِ : وَيَوْمَ يُنَادِيهِمْ فَيَقُولُ مَاذَا أَجَبْتُمُ الْمُرْسَلِينَ ﴾ [القصص: </w:t>
      </w:r>
      <w:r>
        <w:rPr>
          <w:rFonts w:ascii="Times New Roman" w:hAnsi="Times New Roman"/>
          <w:color w:val="000000"/>
          <w:sz w:val="30"/>
        </w:rPr>
        <w:t>٦٥</w:t>
      </w:r>
      <w:r>
        <w:rPr>
          <w:rFonts w:ascii="Times New Roman" w:hAnsi="Times New Roman"/>
          <w:color w:val="000000"/>
          <w:sz w:val="30"/>
          <w:rtl/>
        </w:rPr>
        <w:t>] ، وَلا يَلْزَمُ : أَنْ يُنْقَلَ عنِ الصَّحابَةِ أَنَّهُمْ عَمِلُوا بِهَذَا؛ لِأَنَّ الأَصْلَ أَنَّهُم عَمِلُوا بِهِ، فَلا حَاجَةَ</w:t>
      </w:r>
      <w:r>
        <w:br/>
      </w:r>
      <w:r>
        <w:br/>
      </w:r>
      <w:r>
        <w:rPr>
          <w:rFonts w:ascii="Times New Roman" w:hAnsi="Times New Roman"/>
          <w:color w:val="000000"/>
          <w:sz w:val="30"/>
          <w:rtl/>
        </w:rPr>
        <w:t>إِلَى أَنْ يُنْقَلَ.</w:t>
      </w:r>
      <w:r>
        <w:br/>
      </w:r>
      <w:r>
        <w:br/>
      </w:r>
      <w:r>
        <w:rPr>
          <w:rFonts w:ascii="Times New Roman" w:hAnsi="Times New Roman"/>
          <w:color w:val="000000"/>
          <w:sz w:val="30"/>
          <w:rtl/>
        </w:rPr>
        <w:t>وَفِعْلُ ابْنِ عُمَرَ لَمْ يَفْعَلْهُ أَحَدٌ مِنَ الصَّحابَةِ، وَلَو قُدْرَ أَنَّ أَبَا هُرَيْرَةَ رَضِيَ اللَّهُ عَنْهُ فَعَلَهُ، أَوِ اثْنَانِ، أَو ثَلاثَةٌ، فَلا يَدُلُّ عَلَى أَنَّ بَقِيَّةَ الصَّحَابَةِ يَعْمَلُونَهُ. إِمَّا أَنَّ حَاهُم</w:t>
      </w:r>
      <w:r>
        <w:br/>
      </w:r>
      <w:r>
        <w:rPr>
          <w:rFonts w:ascii="Times New Roman" w:hAnsi="Times New Roman"/>
          <w:color w:val="000000"/>
          <w:sz w:val="30"/>
          <w:rtl/>
        </w:rPr>
        <w:t>لا تَطولُ ؛ أَو لِأَنَّهُمْ لا يَرَوْنَ القَصَّ فِيمَا يَزِيدُ عَنِ القَبْضَةِ.</w:t>
      </w:r>
      <w:r>
        <w:br/>
      </w:r>
      <w:r>
        <w:rPr>
          <w:rFonts w:ascii="Times New Roman" w:hAnsi="Times New Roman"/>
          <w:color w:val="000000"/>
          <w:sz w:val="30"/>
          <w:rtl/>
        </w:rPr>
        <w:t>ثُمَّ يُقَالُ أَيضًا: إِنَّ الَّذِي وَرَدَ عَنِ ابنِ عُمَرَ إِنَّما هُوَ فِي العُمْرَةِ أَوِ الحَجِّ، فَكَأَنَّهُ جَعَلَهُ مِنَ النُّسُكِ.</w:t>
      </w:r>
      <w:r>
        <w:br/>
      </w:r>
      <w:r>
        <w:rPr>
          <w:rFonts w:ascii="Times New Roman" w:hAnsi="Times New Roman"/>
          <w:color w:val="000000"/>
          <w:sz w:val="30"/>
          <w:rtl/>
        </w:rPr>
        <w:t>ويتفرع على هذه المَسْأَلِةِ مَسْألةٌ أُخْرَى ومَعْنى آخَرُ: وهو أنَّ العالم إذا أَخْطَاً فَقَلَّدَهُ مَنْ يَرَى أَنَّهُ أَخْطَاً، وَقالَ: أنا سَأَتَّبِعُ هذا العالِمَ عَلى خَطَيْهِ وَصَوابِهِ؛ كَانَ العالِمُ مَعْفُوا عنه، وهذا المقلّدُ غَيْرُ مَعْفُوٌّ عنه، بل هو آثِمٌ. يعني مَثَلًا: إِذا قَلَّدَ إِنْسَانُ أَحَدًا مِنَ العُلَماءِ، وَكانَ هذا العالِمُ قد أَخْطَاً في رَأيِهِ، فنَقولُ: العالم إذا أَخْطَاً وهو مُجتهد فله أَجْرٌ، لكنَّ مُتَّبِعَ العالم إذا عَلِمَ أنَّ العالِمَ قد أخطاً فليس بمَعْدُورٍ، وهذه مَسْأَلَةٌ يَظُنُّ بَعْضُ الجُهَّالِ أَنَّهُ إِذا أَخْطَأَ الْمُقَلَّد وصارَ مَعْفُوا عنه فالمُقَدِّدُ له كذلك مَعْفُو عنه، وهذا غَلَط؛ لأنَّ المُقَلَّدَ بَذَلَ الجُهْدَ في الوصول إلى الحقِّ فأَخْطَاً، أما أَنْتَ فقد بانَ لك الحقُّ، فليس لكَ أنْ تُقَدِّدَ.</w:t>
      </w:r>
      <w:r>
        <w:br/>
      </w:r>
      <w:r>
        <w:rPr>
          <w:rFonts w:ascii="Times New Roman" w:hAnsi="Times New Roman"/>
          <w:color w:val="000000"/>
          <w:sz w:val="30"/>
          <w:rtl/>
        </w:rPr>
        <w:t>مَسْأَلَةٌ: هَلْ يَجُوزُ لِلْإِنْسَانِ الَّذِي لا تَنْبُتُ حِيتُهُ، أَوْ تَنْبُتُ فِي أَمَاكِنَ مُتَفَرِّقَةٍ أَنْ</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Pr>
        <w:t>۳۳۱</w:t>
      </w:r>
      <w:r>
        <w:br/>
      </w:r>
      <w:r>
        <w:br/>
      </w:r>
      <w:r>
        <w:rPr>
          <w:rFonts w:ascii="Times New Roman" w:hAnsi="Times New Roman"/>
          <w:color w:val="000000"/>
          <w:sz w:val="30"/>
          <w:rtl/>
        </w:rPr>
        <w:t>يُمِرَّ عَلَيْهَا المُوسَى؛ كَيْ تَظْهَرَ ، ونَقولُ: الوَسائِلُ لها أحكام المقاصدِ؟ أو نَقولُ : هذه</w:t>
      </w:r>
      <w:r>
        <w:br/>
      </w:r>
      <w:r>
        <w:br/>
      </w:r>
      <w:r>
        <w:rPr>
          <w:rFonts w:ascii="Times New Roman" w:hAnsi="Times New Roman"/>
          <w:color w:val="000000"/>
          <w:sz w:val="30"/>
          <w:rtl/>
        </w:rPr>
        <w:t>وَسيلَةٌ مُحَرَّمَةٌ فلا تجوز؟</w:t>
      </w:r>
      <w:r>
        <w:br/>
      </w:r>
      <w:r>
        <w:br/>
      </w:r>
      <w:r>
        <w:rPr>
          <w:rFonts w:ascii="Times New Roman" w:hAnsi="Times New Roman"/>
          <w:color w:val="000000"/>
          <w:sz w:val="30"/>
          <w:rtl/>
        </w:rPr>
        <w:t>الجَوَابُ: صَحِيحٌ أَنَّ الوَسَائِلَ لَهَا أَحْكَامُ المَقَاصِدِ)، وَلَكنَّ الوَسِيلَةَ هُنَا مُحَرَّمَةٌ، فَنَقولُ: اصْبِرْ، وَإِن شَاءَ اللهُ تَخَرُجُ وتكونُ مُتساويةً، ثُمَّ إِنَّ هُناكَ أَشْيَاءَ يَدَّهِنُ بِهَا الإِنْسَانُ تُخْرِجُ الشَّعَرَ، حَتَّى إِنَّهُمْ تَوَصَّلُوا إِلى أَنَّ الصَّلَعَ الَّذِي يَكُونُ فِي الرَّأْسِ يُمكِنُ أَنْ يَدَّهِنَ الإِنْسَانُ بِدُهْنِ خَاصٌ ؛ فَيَخْرُجُ الشَّعَرُ، وَالحَمْدُ للهِ الطِّبُّ يَرْتَقِي،</w:t>
      </w:r>
      <w:r>
        <w:br/>
      </w:r>
      <w:r>
        <w:br/>
      </w:r>
      <w:r>
        <w:rPr>
          <w:rFonts w:ascii="Times New Roman" w:hAnsi="Times New Roman"/>
          <w:color w:val="000000"/>
          <w:sz w:val="30"/>
          <w:rtl/>
        </w:rPr>
        <w:t>وَيُمْكِنُ خُرُوجُ الشَّعَرِ بِدُونِ ذَلكَ.</w:t>
      </w:r>
      <w:r>
        <w:br/>
      </w:r>
      <w:r>
        <w:br/>
      </w:r>
      <w:r>
        <w:rPr>
          <w:rFonts w:ascii="Times New Roman" w:hAnsi="Times New Roman"/>
          <w:color w:val="000000"/>
          <w:sz w:val="30"/>
          <w:rtl/>
        </w:rPr>
        <w:t>الفَائِدَةُ السَّادِسَةُ: أَنَّ تَقْلِيمَ الأَظْفارِ منَ الفِطْرَةِ القَوْلِهِ: خَمْسٌ مِنَ الفِطْرَةِ»</w:t>
      </w:r>
      <w:r>
        <w:br/>
      </w:r>
      <w:r>
        <w:br/>
      </w:r>
      <w:r>
        <w:rPr>
          <w:rFonts w:ascii="Times New Roman" w:hAnsi="Times New Roman"/>
          <w:color w:val="000000"/>
          <w:sz w:val="30"/>
          <w:rtl/>
        </w:rPr>
        <w:t>وذَكَرَ منها: «تَقْلِيمَ الأَظْفارِ».</w:t>
      </w:r>
      <w:r>
        <w:br/>
      </w:r>
      <w:r>
        <w:rPr>
          <w:rFonts w:ascii="Times New Roman" w:hAnsi="Times New Roman"/>
          <w:color w:val="000000"/>
          <w:sz w:val="30"/>
          <w:rtl/>
        </w:rPr>
        <w:t>فإنْ قالَ قَائِلٌ: وما حُكْمُ تَقْلِيمِ الأَظافِرِ ؟</w:t>
      </w:r>
      <w:r>
        <w:br/>
      </w:r>
      <w:r>
        <w:br/>
      </w:r>
      <w:r>
        <w:rPr>
          <w:rFonts w:ascii="Times New Roman" w:hAnsi="Times New Roman"/>
          <w:color w:val="000000"/>
          <w:sz w:val="30"/>
          <w:rtl/>
        </w:rPr>
        <w:t>فالجَوابُ: ذَهَبَ أَكْثَرُ العُلَماءِ إِلى أَنَّه سُنَّةٌ، وَلَو قِيلَ بِالوجُوبِ لَكَانَ لَه وَجْهُ؛ لأَنَّ الأَظْفَارَ يَعْلَقُ بِها مِنَ الأَوسَاخِ مَا قَد يَحْمِلُ الجَرَاثِيمَ المُهْلِكة؛ وَلِأَنَّ هَذَا تَشَبه بالحَيَوَانَاتِ، وَبالحبشة أَيْضًا؛ لأنَّ الحَبَشةَ مُداهُمْ أَظْفَارُهُمْ.</w:t>
      </w:r>
      <w:r>
        <w:br/>
      </w:r>
      <w:r>
        <w:rPr>
          <w:rFonts w:ascii="Times New Roman" w:hAnsi="Times New Roman"/>
          <w:color w:val="000000"/>
          <w:sz w:val="30"/>
          <w:rtl/>
        </w:rPr>
        <w:t>الفَائِدَةُ السَّابِعَةُ: أَنَّ نَتْفَ الإِبْطِ مِنَ الفِطْرَةِ؛ لِقَوْلِهِ : خَمْسٌ مِنَ الفِطْرَةِ» وذَكَرَ</w:t>
      </w:r>
      <w:r>
        <w:br/>
      </w:r>
      <w:r>
        <w:br/>
      </w:r>
      <w:r>
        <w:rPr>
          <w:rFonts w:ascii="Times New Roman" w:hAnsi="Times New Roman"/>
          <w:color w:val="000000"/>
          <w:sz w:val="30"/>
          <w:rtl/>
        </w:rPr>
        <w:t>منها «نَتْفَ الإِبْطِ».</w:t>
      </w:r>
      <w:r>
        <w:br/>
      </w:r>
      <w:r>
        <w:rPr>
          <w:rFonts w:ascii="Times New Roman" w:hAnsi="Times New Roman"/>
          <w:color w:val="000000"/>
          <w:sz w:val="30"/>
          <w:rtl/>
        </w:rPr>
        <w:t>فإنْ قالَ قائل : وما حُكْمُ نَتْفِ الإِبْطِ ؟</w:t>
      </w:r>
      <w:r>
        <w:br/>
      </w:r>
      <w:r>
        <w:br/>
      </w:r>
      <w:r>
        <w:rPr>
          <w:rFonts w:ascii="Times New Roman" w:hAnsi="Times New Roman"/>
          <w:color w:val="000000"/>
          <w:sz w:val="30"/>
          <w:rtl/>
        </w:rPr>
        <w:t>فالجَوابُ : ذَهَبَ أَكْثَرُ العُلَماءِ إلى أَنَّه سُنَّةٌ، ولو قيل بوجوبِهِ إِذا كانَ يَسْتَلزِمُ</w:t>
      </w:r>
      <w:r>
        <w:br/>
      </w:r>
      <w:r>
        <w:rPr>
          <w:rFonts w:ascii="Times New Roman" w:hAnsi="Times New Roman"/>
          <w:color w:val="000000"/>
          <w:sz w:val="30"/>
          <w:rtl/>
        </w:rPr>
        <w:t>حُدُوثَ رَائِحَةٍ كَرِيةٍ مُؤذِيةٍ ؛ لَكَانَ له وَجْهُ؛ لِأَنَّهُ يَنْبَغِي لِلإِنْسَانِ أَنْ لا يَحْمِلَ الرَّوَائِحَ</w:t>
      </w:r>
      <w:r>
        <w:br/>
      </w:r>
      <w:r>
        <w:br/>
      </w:r>
      <w:r>
        <w:rPr>
          <w:rFonts w:ascii="Times New Roman" w:hAnsi="Times New Roman"/>
          <w:color w:val="000000"/>
          <w:sz w:val="30"/>
        </w:rPr>
        <w:t>٣٣٢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الكَرِيمَةَ في مَشَامُ النَّاسِ ؛ فَيَنْفِرُونَ مِنه؛ ولهذا كَانَ النَّبِيُّ عَلَيْهِ الصَّلَاةُ وَالسَّلَامُ يُحِبُّ</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الطَّيبَ ) ، وَكَانَ إِذَا مَرَّ بِالسُّوقِ يُعْرَفُ أَنَّهُ مَرَّ بِهِ مِنْ رَائِحَتِهِ(</w:t>
      </w:r>
      <w:r>
        <w:rPr>
          <w:rFonts w:ascii="Times New Roman" w:hAnsi="Times New Roman"/>
          <w:color w:val="000000"/>
          <w:sz w:val="30"/>
        </w:rPr>
        <w:t>٣</w:t>
      </w:r>
      <w:r>
        <w:rPr>
          <w:rFonts w:ascii="Times New Roman" w:hAnsi="Times New Roman"/>
          <w:color w:val="000000"/>
          <w:sz w:val="30"/>
          <w:rtl/>
        </w:rPr>
        <w:t>) ، صَلَواتُ اللهِ</w:t>
      </w:r>
      <w:r>
        <w:br/>
      </w:r>
      <w:r>
        <w:rPr>
          <w:rFonts w:ascii="Times New Roman" w:hAnsi="Times New Roman"/>
          <w:color w:val="000000"/>
          <w:sz w:val="30"/>
          <w:rtl/>
        </w:rPr>
        <w:t>وَسَلامُهُ عَلَيْهِ، فَالْأَفضَلُ لِلإِنْسَانِ أَنْ يَتَطَيَّبَ، وَأَنْ يُزِيلَ عَنهُ كُلَّ خَبَثٍ.</w:t>
      </w:r>
      <w:r>
        <w:br/>
      </w:r>
      <w:r>
        <w:rPr>
          <w:rFonts w:ascii="Times New Roman" w:hAnsi="Times New Roman"/>
          <w:color w:val="000000"/>
          <w:sz w:val="30"/>
          <w:rtl/>
        </w:rPr>
        <w:t>فإنْ قالَ قائِلٌ : هل تَحْصُلُ السُّنَّةُ بِحَلْقِ الإِبْطِ ؟</w:t>
      </w:r>
      <w:r>
        <w:br/>
      </w:r>
      <w:r>
        <w:rPr>
          <w:rFonts w:ascii="Times New Roman" w:hAnsi="Times New Roman"/>
          <w:color w:val="000000"/>
          <w:sz w:val="30"/>
          <w:rtl/>
        </w:rPr>
        <w:t>فالجواب: نعم، تَحْصُلُ بِهِ السُّنَّةُ، وَلَكِنَّ الخَلْقَ خِلافُ الأَوْلَى؛ لِأَنَّ حَلْقَ الشَّعَرِ يَسْتَلْزِمُ تَقْوِيتَهُ وَكَثْرَتَهُ، فأنت إذا خَلَقْتَ الإِبْطَ مَعْنَاهُ أَنَّكَ تَسْتَدْعِي زِيادَةَ الشَّعَرِ. فإِنْ قالَ قائِلٌ: وهل تَحْصُلُ السُّنَّةُ إِذَا دَهَنَهُ بِشيءٍ يُزِيلُ الشَّعَرَ؟</w:t>
      </w:r>
      <w:r>
        <w:br/>
      </w:r>
      <w:r>
        <w:rPr>
          <w:rFonts w:ascii="Times New Roman" w:hAnsi="Times New Roman"/>
          <w:color w:val="000000"/>
          <w:sz w:val="30"/>
          <w:rtl/>
        </w:rPr>
        <w:t>فَالجواب: نعم، لكنَّ النَّتْفَ أَحْسَنُ؛ لأنَّه يُوجِبُ ضَعْفَ أُصُولِ الشَّعْرِ حَتَّى</w:t>
      </w:r>
      <w:r>
        <w:br/>
      </w:r>
      <w:r>
        <w:br/>
      </w:r>
      <w:r>
        <w:rPr>
          <w:rFonts w:ascii="Times New Roman" w:hAnsi="Times New Roman"/>
          <w:color w:val="000000"/>
          <w:sz w:val="30"/>
          <w:rtl/>
        </w:rPr>
        <w:t>يَقِلْ تَنَامِيهِ، وَبِالتّالي يَنْقَطِعُ.</w:t>
      </w:r>
      <w:r>
        <w:br/>
      </w:r>
      <w:r>
        <w:br/>
      </w:r>
      <w:r>
        <w:rPr>
          <w:rFonts w:ascii="Times New Roman" w:hAnsi="Times New Roman"/>
          <w:color w:val="000000"/>
          <w:sz w:val="30"/>
          <w:rtl/>
        </w:rPr>
        <w:t>فإنْ قالَ قائِلٌ: ما هي الأشْياءُ المُحَدَّدةُ مِن هذه الخمْسِ؟</w:t>
      </w:r>
      <w:r>
        <w:br/>
      </w:r>
      <w:r>
        <w:rPr>
          <w:rFonts w:ascii="Times New Roman" w:hAnsi="Times New Roman"/>
          <w:color w:val="000000"/>
          <w:sz w:val="30"/>
          <w:rtl/>
        </w:rPr>
        <w:t>فالجواب: كُلُّها ما عدا الختانَ؛ فإنَّها مُحدَّدةٌ بأَنْ لا تُتْرَكَ فَوْقَ أَرْبَعِينَ يَوْمًا،</w:t>
      </w:r>
      <w:r>
        <w:br/>
      </w:r>
      <w:r>
        <w:rPr>
          <w:rFonts w:ascii="Times New Roman" w:hAnsi="Times New Roman"/>
          <w:color w:val="000000"/>
          <w:sz w:val="30"/>
          <w:rtl/>
        </w:rPr>
        <w:t>:وهي: الاسْتِحْداد، وقَصُّ الشَّارِبِ، وتَقْلِيمُ الأَظفار، ونَتْفُ الإِبْطِ. فإِنْ قالَ قَائِلٌ: وَهَلْ يَجوزُ أَنْ نُزِيلَ شَعرًا غَيْرَ شَعَرِ الإِبْطِ، وَالعَانةِ، وَالشَّارِب؟</w:t>
      </w:r>
      <w:r>
        <w:br/>
      </w:r>
      <w:r>
        <w:rPr>
          <w:rFonts w:ascii="Times New Roman" w:hAnsi="Times New Roman"/>
          <w:color w:val="000000"/>
          <w:sz w:val="30"/>
          <w:rtl/>
        </w:rPr>
        <w:t>فالجَوابُ: إِنَّ إِزَالَةَ الشَّعَرِ تَنْقَسِمُ إِلى ثَلَاثَةِ أَقسَامٍ:</w:t>
      </w:r>
      <w:r>
        <w:br/>
      </w:r>
      <w:r>
        <w:rPr>
          <w:rFonts w:ascii="Times New Roman" w:hAnsi="Times New Roman"/>
          <w:color w:val="000000"/>
          <w:sz w:val="30"/>
          <w:rtl/>
        </w:rPr>
        <w:t>القِسْمُ الأَوَّلُ: مَا لَا يَجوزُ إِزالَتْهُ، وَهُوَ اللَّحْيَةُ.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۱۲۸۳</w:t>
      </w:r>
      <w:r>
        <w:rPr>
          <w:rFonts w:ascii="Times New Roman" w:hAnsi="Times New Roman"/>
          <w:color w:val="000000"/>
          <w:sz w:val="30"/>
          <w:rtl/>
        </w:rPr>
        <w:t>)، والنسائي: كتاب عشرة النساء، باب حب النساء، رقم (</w:t>
      </w:r>
      <w:r>
        <w:rPr>
          <w:rFonts w:ascii="Times New Roman" w:hAnsi="Times New Roman"/>
          <w:color w:val="000000"/>
          <w:sz w:val="30"/>
        </w:rPr>
        <w:t>٣٩٣٩</w:t>
      </w:r>
      <w:r>
        <w:rPr>
          <w:rFonts w:ascii="Times New Roman" w:hAnsi="Times New Roman"/>
          <w:color w:val="000000"/>
          <w:sz w:val="30"/>
          <w:rtl/>
        </w:rPr>
        <w:t xml:space="preserve">- </w:t>
      </w:r>
      <w:r>
        <w:rPr>
          <w:rFonts w:ascii="Times New Roman" w:hAnsi="Times New Roman"/>
          <w:color w:val="000000"/>
          <w:sz w:val="30"/>
        </w:rPr>
        <w:t>٣٩٤٠</w:t>
      </w:r>
      <w:r>
        <w:rPr>
          <w:rFonts w:ascii="Times New Roman" w:hAnsi="Times New Roman"/>
          <w:color w:val="000000"/>
          <w:sz w:val="30"/>
          <w:rtl/>
        </w:rPr>
        <w:t>)، من حديث أنس رَضِوَاللَّهُ عَنْهُ: حبب إليَّ من الدنيا النساء والطيب». (</w:t>
      </w:r>
      <w:r>
        <w:rPr>
          <w:rFonts w:ascii="Times New Roman" w:hAnsi="Times New Roman"/>
          <w:color w:val="000000"/>
          <w:sz w:val="30"/>
        </w:rPr>
        <w:t>۲</w:t>
      </w:r>
      <w:r>
        <w:rPr>
          <w:rFonts w:ascii="Times New Roman" w:hAnsi="Times New Roman"/>
          <w:color w:val="000000"/>
          <w:sz w:val="30"/>
          <w:rtl/>
        </w:rPr>
        <w:t>) أخرجه الدارمي في السنن رقم (</w:t>
      </w:r>
      <w:r>
        <w:rPr>
          <w:rFonts w:ascii="Times New Roman" w:hAnsi="Times New Roman"/>
          <w:color w:val="000000"/>
          <w:sz w:val="30"/>
        </w:rPr>
        <w:t>٦٧</w:t>
      </w:r>
      <w:r>
        <w:rPr>
          <w:rFonts w:ascii="Times New Roman" w:hAnsi="Times New Roman"/>
          <w:color w:val="000000"/>
          <w:sz w:val="30"/>
          <w:rtl/>
        </w:rPr>
        <w:t>)، من حديث جابر بن عبد الله رَضِ اللَّهُ عَنْهُ: «أَنَّ النَّبِيِّ ﷺ لَا يَسْلُكُ طَرِيقًا، فَيَتْبَعُهُ أَحَدٌ إِلَّا عَرَفَ أَنَّهُ قَدْ سَلَكَهُ مِنْ طِيبٍ عَرْفِهِ».</w:t>
      </w:r>
      <w:r>
        <w:br/>
      </w:r>
      <w:r>
        <w:br/>
      </w:r>
      <w:r>
        <w:rPr>
          <w:rFonts w:ascii="Times New Roman" w:hAnsi="Times New Roman"/>
          <w:color w:val="000000"/>
          <w:sz w:val="30"/>
          <w:rtl/>
        </w:rPr>
        <w:t>كتاب الطهارة ( باب في المذي وغيره )</w:t>
      </w:r>
      <w:r>
        <w:br/>
      </w:r>
      <w:r>
        <w:br/>
      </w:r>
      <w:r>
        <w:rPr>
          <w:rFonts w:ascii="Times New Roman" w:hAnsi="Times New Roman"/>
          <w:color w:val="000000"/>
          <w:sz w:val="30"/>
          <w:rtl/>
        </w:rPr>
        <w:t>القِسْمُ الثَّانِي: مَا يُطْلَبُ أَنْ يُزالَ، وَهُو ثَلَاثَةُ شُعورٍ : الشَّارِبُ، وَالإِبْطُ، وَالعَانةُ.</w:t>
      </w:r>
      <w:r>
        <w:br/>
      </w:r>
      <w:r>
        <w:rPr>
          <w:rFonts w:ascii="Times New Roman" w:hAnsi="Times New Roman"/>
          <w:color w:val="000000"/>
          <w:sz w:val="30"/>
          <w:rtl/>
        </w:rPr>
        <w:t>القِسْمُ الثَّالِثُ : مَا سُكِتَ عَنهُ، فَلَمْ يُؤْمَرْ بِهِ وَلَم يُنْهَ عَنهُ.</w:t>
      </w:r>
      <w:r>
        <w:br/>
      </w:r>
      <w:r>
        <w:rPr>
          <w:rFonts w:ascii="Times New Roman" w:hAnsi="Times New Roman"/>
          <w:color w:val="000000"/>
          <w:sz w:val="30"/>
          <w:rtl/>
        </w:rPr>
        <w:t>فَهَل يُقَالُ: إِنَّ مَا سَكَتَ اللهُ عَنْهُ فَهُوَ عَفْوٌ، وَالإِنْسَانُ مُخَيَّرٌ فِي إِزَالَتِهِ أَو إِبْقَائِهِ؟ أو يُقالُ: إِنَّ الأَصْلَ فِيهَا خَلَقَ اللَّهُ الإِبْقَاءُ؛ لأنَّ إِزَالَتَهُ تَغْبِيرٌ لِخَلْقِ اللهِ، وَهَذَا مِنْ أَوَامِرٍ</w:t>
      </w:r>
      <w:r>
        <w:br/>
      </w:r>
      <w:r>
        <w:br/>
      </w:r>
      <w:r>
        <w:rPr>
          <w:rFonts w:ascii="Times New Roman" w:hAnsi="Times New Roman"/>
          <w:color w:val="000000"/>
          <w:sz w:val="30"/>
          <w:rtl/>
        </w:rPr>
        <w:t>الشَّيْطَانِ؟</w:t>
      </w:r>
      <w:r>
        <w:br/>
      </w:r>
      <w:r>
        <w:br/>
      </w:r>
      <w:r>
        <w:rPr>
          <w:rFonts w:ascii="Times New Roman" w:hAnsi="Times New Roman"/>
          <w:color w:val="000000"/>
          <w:sz w:val="30"/>
          <w:rtl/>
        </w:rPr>
        <w:t>الجَوابُ: هَذَا تَحَلُّ خِلافٍ:</w:t>
      </w:r>
      <w:r>
        <w:br/>
      </w:r>
      <w:r>
        <w:br/>
      </w:r>
      <w:r>
        <w:rPr>
          <w:rFonts w:ascii="Times New Roman" w:hAnsi="Times New Roman"/>
          <w:color w:val="000000"/>
          <w:sz w:val="30"/>
          <w:rtl/>
        </w:rPr>
        <w:t>فَمِنْهُمْ مَنْ قَالَ: لَمَّا كَانَ الشَّعَرُ مِنْهُ مَا أُمِرَ بِإنْقائِهِ، وَمِنْهُ مَا طُلِبَ إِزالَتْهُ، وَالبَاقِي مَسْكُوتٌ عَنْهُ، فَهَذَا مِمَّا عَفَا اللَّهُ عَنْهُ؛ لِأَنَّهُ لَو كَانَ عَبُوبًا إِلَى اللهِ إِذَ اللَّهُ لَأَمَرَ بِهِ، وَلَوْ كَانَ</w:t>
      </w:r>
      <w:r>
        <w:br/>
      </w:r>
      <w:r>
        <w:rPr>
          <w:rFonts w:ascii="Times New Roman" w:hAnsi="Times New Roman"/>
          <w:color w:val="000000"/>
          <w:sz w:val="30"/>
          <w:rtl/>
        </w:rPr>
        <w:t>محبوبًا إِبْقَاؤُهُ لَأَمَرَ بِهِ، فَلَمَّا سَكَتَ عَنْهُ، صَارَ الأَمْرُ فِيهِ إِلَى الإِنْسَانِ.</w:t>
      </w:r>
      <w:r>
        <w:br/>
      </w:r>
      <w:r>
        <w:rPr>
          <w:rFonts w:ascii="Times New Roman" w:hAnsi="Times New Roman"/>
          <w:color w:val="000000"/>
          <w:sz w:val="30"/>
          <w:rtl/>
        </w:rPr>
        <w:t>وَمِنهُم مَنْ قَالَ: لا يَجوزُ إِزَ التُهُ؛ لِأَنَّ هَذَا مِنْ خَلْقِ اللَّهِ، وَتَعْيِيرُ خَلْقِ اللَّهِ مِن</w:t>
      </w:r>
      <w:r>
        <w:br/>
      </w:r>
      <w:r>
        <w:br/>
      </w:r>
      <w:r>
        <w:rPr>
          <w:rFonts w:ascii="Times New Roman" w:hAnsi="Times New Roman"/>
          <w:color w:val="000000"/>
          <w:sz w:val="30"/>
          <w:rtl/>
        </w:rPr>
        <w:t>أَوَامِرِ الشَّيْطَانِ.</w:t>
      </w:r>
      <w:r>
        <w:br/>
      </w:r>
      <w:r>
        <w:br/>
      </w:r>
      <w:r>
        <w:rPr>
          <w:rFonts w:ascii="Times New Roman" w:hAnsi="Times New Roman"/>
          <w:color w:val="000000"/>
          <w:sz w:val="30"/>
          <w:rtl/>
        </w:rPr>
        <w:t>وَالصَّحِيحُ : أَنَّ فِي ذَلكَ تَفْصِيلًا، فَإِنْ كَانَ وُجُودُهُ مُسْوِّهَا؛ فَلا بَأْسَ مِن إِزَالَتِهِ، وَإِنْ كَانَ غَيْرَ مُشَوِّهِ، بَل أَمْرٌ مُعتَادٌ فَالأُولَى إِبْقَاؤُهُ، وَأَمَّا التَّجَرُّزُ عَلَى تَحْرِيمِهِ فَفِيهِ نَظَرًا فَيُقَالُ: الأَوْلَى إِبْقَاؤُهُ.</w:t>
      </w:r>
      <w:r>
        <w:br/>
      </w:r>
      <w:r>
        <w:br/>
      </w:r>
      <w:r>
        <w:rPr>
          <w:rFonts w:ascii="Times New Roman" w:hAnsi="Times New Roman"/>
          <w:color w:val="000000"/>
          <w:sz w:val="30"/>
        </w:rPr>
        <w:t>٣٣٤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مُسْتَقِل.</w:t>
      </w:r>
      <w:r>
        <w:br/>
      </w:r>
      <w:r>
        <w:br/>
      </w:r>
      <w:r>
        <w:rPr>
          <w:rFonts w:ascii="Times New Roman" w:hAnsi="Times New Roman"/>
          <w:color w:val="000000"/>
          <w:sz w:val="30"/>
          <w:rtl/>
        </w:rPr>
        <w:t>بَابُ الغُسْلِ مِنَ الجَنابَةِ</w:t>
      </w:r>
      <w:r>
        <w:br/>
      </w:r>
      <w:r>
        <w:br/>
      </w:r>
      <w:r>
        <w:rPr>
          <w:rFonts w:ascii="Times New Roman" w:hAnsi="Times New Roman"/>
          <w:color w:val="000000"/>
          <w:sz w:val="30"/>
          <w:rtl/>
        </w:rPr>
        <w:t>كَلِمَةُ الغُسْلِ مُثَلَّثَةُ الغَيْنِ، يُقَالُ : الغُسْلُ، وَالغَسْلُ، وَالغِسْلُ، وَلِكُلِّ مَعْنًى</w:t>
      </w:r>
      <w:r>
        <w:br/>
      </w:r>
      <w:r>
        <w:br/>
      </w:r>
      <w:r>
        <w:rPr>
          <w:rFonts w:ascii="Times New Roman" w:hAnsi="Times New Roman"/>
          <w:color w:val="000000"/>
          <w:sz w:val="30"/>
          <w:rtl/>
        </w:rPr>
        <w:t>الغُسْلُ: فِعَلُ الاغْتِسَالِ.</w:t>
      </w:r>
      <w:r>
        <w:br/>
      </w:r>
      <w:r>
        <w:br/>
      </w:r>
      <w:r>
        <w:rPr>
          <w:rFonts w:ascii="Times New Roman" w:hAnsi="Times New Roman"/>
          <w:color w:val="000000"/>
          <w:sz w:val="30"/>
          <w:rtl/>
        </w:rPr>
        <w:t>وَالغَسْلُ : هُوَ نَفْسُ غَسْلِ الشَّيْءِ عَن جَنَابِةٍ أَو عَن غَيْرِ جَنابَةٍ، يَعنِي التَّطْهِيرَ. وَالغِسلُ : هُوَ مَا يُغْسَلُ به مِثلُ الصَّابونِ، وَالأَسْنَانِ ، والسَّدْر ) ، وَمَا</w:t>
      </w:r>
      <w:r>
        <w:br/>
      </w:r>
      <w:r>
        <w:br/>
      </w:r>
      <w:r>
        <w:rPr>
          <w:rFonts w:ascii="Times New Roman" w:hAnsi="Times New Roman"/>
          <w:color w:val="000000"/>
          <w:sz w:val="30"/>
          <w:rtl/>
        </w:rPr>
        <w:t>أَشْبَهَ ذَلكَ.</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والغُسْلُ شَرْعًا: هو التَّعَبُّدُ اللهِ تَعالَى بإفاضة الماء على جَميعِ الجَسَدِ على صفة</w:t>
      </w:r>
      <w:r>
        <w:br/>
      </w:r>
      <w:r>
        <w:br/>
      </w:r>
      <w:r>
        <w:rPr>
          <w:rFonts w:ascii="Times New Roman" w:hAnsi="Times New Roman"/>
          <w:color w:val="000000"/>
          <w:sz w:val="30"/>
          <w:rtl/>
        </w:rPr>
        <w:t>مخصوصة.</w:t>
      </w:r>
      <w:r>
        <w:br/>
      </w:r>
      <w:r>
        <w:br/>
      </w:r>
      <w:r>
        <w:rPr>
          <w:rFonts w:ascii="Times New Roman" w:hAnsi="Times New Roman"/>
          <w:color w:val="000000"/>
          <w:sz w:val="30"/>
          <w:rtl/>
        </w:rPr>
        <w:t>الجنابة.</w:t>
      </w:r>
      <w:r>
        <w:br/>
      </w:r>
      <w:r>
        <w:br/>
      </w:r>
      <w:r>
        <w:rPr>
          <w:rFonts w:ascii="Times New Roman" w:hAnsi="Times New Roman"/>
          <w:color w:val="000000"/>
          <w:sz w:val="30"/>
          <w:rtl/>
        </w:rPr>
        <w:t>وَقَوْلُهُ رَحِمَهُ اللَّهُ: «مِنَ الْجَنَابَةِ»، فـ(مِنْ) هُنا لِلسَّبِيَّة، أَي: بَابُ الغُسْلِ بِسَبَبِ</w:t>
      </w:r>
      <w:r>
        <w:br/>
      </w:r>
      <w:r>
        <w:br/>
      </w:r>
      <w:r>
        <w:rPr>
          <w:rFonts w:ascii="Times New Roman" w:hAnsi="Times New Roman"/>
          <w:color w:val="000000"/>
          <w:sz w:val="30"/>
          <w:rtl/>
        </w:rPr>
        <w:t>وَالجَنَابَةُ في الأَصْلِ هِيَ إِنزَالُ المَنِي بِشَهوة؛ لأنَّ المَنِيَّ بَاعَدَ مَحَلَّهُ، أَيْ: جانبَهُ، لكنَّها في الشَّرْع تُطْلَقُ على ذلك، أي: على خُروجِ المَنِي بِشَهْوَةٍ، وتُطْلَقُ عَلَى الجَمَاعِ وَإِنْ لَم يَكُنْ إِنْزَالٌ.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الأشنان: نوع من الحمض تُغسل به الأيدي. لسان العرب [أشن] (</w:t>
      </w:r>
      <w:r>
        <w:rPr>
          <w:rFonts w:ascii="Times New Roman" w:hAnsi="Times New Roman"/>
          <w:color w:val="000000"/>
          <w:sz w:val="30"/>
        </w:rPr>
        <w:t>۱۸/۱۳</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هو ورق النبق المطحون. المصباح المنير [سدر] (</w:t>
      </w:r>
      <w:r>
        <w:rPr>
          <w:rFonts w:ascii="Times New Roman" w:hAnsi="Times New Roman"/>
          <w:color w:val="000000"/>
          <w:sz w:val="30"/>
        </w:rPr>
        <w:t>۲۷۱/۱</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tl/>
        </w:rPr>
        <w:t>فَلَهَا فِي الشَّرِعِ مَعْنَيَانِ:</w:t>
      </w:r>
      <w:r>
        <w:br/>
      </w:r>
      <w:r>
        <w:rPr>
          <w:rFonts w:ascii="Times New Roman" w:hAnsi="Times New Roman"/>
          <w:color w:val="000000"/>
          <w:sz w:val="30"/>
          <w:rtl/>
        </w:rPr>
        <w:t>الأَوَّلُ: إِنْزَالُ المَنِي بِشَهوة.</w:t>
      </w:r>
      <w:r>
        <w:br/>
      </w:r>
      <w:r>
        <w:br/>
      </w:r>
      <w:r>
        <w:rPr>
          <w:rFonts w:ascii="Times New Roman" w:hAnsi="Times New Roman"/>
          <w:color w:val="000000"/>
          <w:sz w:val="30"/>
          <w:rtl/>
        </w:rPr>
        <w:t>وَالثَّانِي: الجَمَاعُ وَإِنْ لَم يُنْزِلْ.</w:t>
      </w:r>
      <w:r>
        <w:br/>
      </w:r>
      <w:r>
        <w:br/>
      </w:r>
      <w:r>
        <w:rPr>
          <w:rFonts w:ascii="Times New Roman" w:hAnsi="Times New Roman"/>
          <w:color w:val="000000"/>
          <w:sz w:val="30"/>
        </w:rPr>
        <w:t>٣٣٥</w:t>
      </w:r>
      <w:r>
        <w:br/>
      </w:r>
      <w:r>
        <w:br/>
      </w:r>
      <w:r>
        <w:rPr>
          <w:rFonts w:ascii="Times New Roman" w:hAnsi="Times New Roman"/>
          <w:color w:val="000000"/>
          <w:sz w:val="30"/>
          <w:rtl/>
        </w:rPr>
        <w:t>فَصَارَ الْمَعْنَى الشَّرْعِيُّ أَوْسَعَ مِنَ المَعْنَى اللُّغَوِيِّ، مَعَ أَنَّ العَادَةَ أَنْ يَكُونَ الْمَعْنَى اللُّغَوِيُّ أَوْسَعَ مِنَ المَعْنَى الشَّرِعِيِّ، فَالزَّكَاةُ هِيَ النَّاءُ فِي اللُّغَةِ، لَكِنَّهَا فِي الشَّرْعِ حَقٌّ</w:t>
      </w:r>
      <w:r>
        <w:br/>
      </w:r>
      <w:r>
        <w:rPr>
          <w:rFonts w:ascii="Times New Roman" w:hAnsi="Times New Roman"/>
          <w:color w:val="000000"/>
          <w:sz w:val="30"/>
          <w:rtl/>
        </w:rPr>
        <w:t>وَاجِبٌ لِطائفة تَحْصُوصَةٍ فِي شَيْءٍ تَخَصُوص.</w:t>
      </w:r>
      <w:r>
        <w:br/>
      </w:r>
      <w:r>
        <w:rPr>
          <w:rFonts w:ascii="Times New Roman" w:hAnsi="Times New Roman"/>
          <w:color w:val="000000"/>
          <w:sz w:val="30"/>
          <w:rtl/>
        </w:rPr>
        <w:t>فتَجِدُ دائما أنَّ المعاني الشَّرْعِيَّةَ أَخَصُّ منَ المَعانِي اللُّغَوِيَّةِ، لكنَّها أَحْيَانًا تكونُ المعاني اللُّغَوِيَّةُ أَخَصَّ.</w:t>
      </w:r>
      <w:r>
        <w:br/>
      </w:r>
      <w:r>
        <w:br/>
      </w:r>
      <w:r>
        <w:rPr>
          <w:rFonts w:ascii="Times New Roman" w:hAnsi="Times New Roman"/>
          <w:color w:val="000000"/>
          <w:sz w:val="30"/>
          <w:rtl/>
        </w:rPr>
        <w:t>-</w:t>
      </w:r>
      <w:r>
        <w:rPr>
          <w:rFonts w:ascii="Times New Roman" w:hAnsi="Times New Roman"/>
          <w:color w:val="000000"/>
          <w:sz w:val="30"/>
        </w:rPr>
        <w:t>۳۱</w:t>
      </w:r>
      <w:r>
        <w:rPr>
          <w:rFonts w:ascii="Times New Roman" w:hAnsi="Times New Roman"/>
          <w:color w:val="000000"/>
          <w:sz w:val="30"/>
          <w:rtl/>
        </w:rPr>
        <w:t xml:space="preserve"> - عَنْ أَبِي هُرَيْرَةَ رَضِوَاللَّهُ عَنْهُ أَنَّ النَّبِيَّ ﷺ لَقِيَهُ فِي بَعضٍ طُرُقِ المَدِينَةِ وَهُوَ جُنُبْ، قَالَ: فَانْخَنَسْتُ مِنْهُ، فَذَهَبْتُ فَاغْتَسَلْتُ ثُمَّ جِئْتُ، فَقَالَ: «أَيْنَ كُنْتَ يَا أَبَا هُرَيْرَةَ؟» قَالَ: كُنْتُ جُنُببًا فَكَرِهْتُ أَنْ أُجَالِسَكَ عَلَى غَيْرِ طَهَارَةٍ، فَقَالَ: «سُبْحَانَ اللَّهِ! إِنَّ المُؤْمِنَ لا يَنْجُسُ ) ().</w:t>
      </w:r>
      <w:r>
        <w:br/>
      </w:r>
      <w:r>
        <w:br/>
      </w:r>
      <w:r>
        <w:rPr>
          <w:rFonts w:ascii="Times New Roman" w:hAnsi="Times New Roman"/>
          <w:color w:val="000000"/>
          <w:sz w:val="30"/>
          <w:rtl/>
        </w:rPr>
        <w:t>الشرح</w:t>
      </w:r>
      <w:r>
        <w:br/>
      </w:r>
      <w:r>
        <w:br/>
      </w:r>
      <w:r>
        <w:rPr>
          <w:rFonts w:ascii="Times New Roman" w:hAnsi="Times New Roman"/>
          <w:color w:val="000000"/>
          <w:sz w:val="30"/>
          <w:rtl/>
        </w:rPr>
        <w:t>عنْ أَبي هُرَيْرَةَ رَضَ اللَّهُ عَنهُ: «أَنَّ النَّبِيَّ ﷺ لَقِيَهُ في بَعض طُرُقِ المَدِينَةِ وَهُوَ جُنُبٌ»،</w:t>
      </w:r>
      <w:r>
        <w:br/>
      </w:r>
      <w:r>
        <w:br/>
      </w:r>
      <w:r>
        <w:rPr>
          <w:rFonts w:ascii="Times New Roman" w:hAnsi="Times New Roman"/>
          <w:color w:val="000000"/>
          <w:sz w:val="30"/>
          <w:rtl/>
        </w:rPr>
        <w:t>.</w:t>
      </w:r>
      <w:r>
        <w:br/>
      </w:r>
      <w:r>
        <w:br/>
      </w:r>
      <w:r>
        <w:rPr>
          <w:rFonts w:ascii="Times New Roman" w:hAnsi="Times New Roman"/>
          <w:color w:val="000000"/>
          <w:sz w:val="30"/>
          <w:rtl/>
        </w:rPr>
        <w:t>(لَقِيَهُ)، أي: لاقَاهُ وَقَابَلَهُ.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عرق الجنب وأن المسلم لا ينجس، رقم (</w:t>
      </w:r>
      <w:r>
        <w:rPr>
          <w:rFonts w:ascii="Times New Roman" w:hAnsi="Times New Roman"/>
          <w:color w:val="000000"/>
          <w:sz w:val="30"/>
        </w:rPr>
        <w:t>۲۸۳</w:t>
      </w:r>
      <w:r>
        <w:rPr>
          <w:rFonts w:ascii="Times New Roman" w:hAnsi="Times New Roman"/>
          <w:color w:val="000000"/>
          <w:sz w:val="30"/>
          <w:rtl/>
        </w:rPr>
        <w:t>)، ومسلم: كتاب الحيض ، باب الدليل على أن المسلم لا ينجس، رقم (</w:t>
      </w:r>
      <w:r>
        <w:rPr>
          <w:rFonts w:ascii="Times New Roman" w:hAnsi="Times New Roman"/>
          <w:color w:val="000000"/>
          <w:sz w:val="30"/>
        </w:rPr>
        <w:t>۳۷۱</w:t>
      </w:r>
      <w:r>
        <w:rPr>
          <w:rFonts w:ascii="Times New Roman" w:hAnsi="Times New Roman"/>
          <w:color w:val="000000"/>
          <w:sz w:val="30"/>
          <w:rtl/>
        </w:rPr>
        <w:t>).</w:t>
      </w:r>
      <w:r>
        <w:br/>
      </w:r>
      <w:r>
        <w:br/>
      </w:r>
      <w:r>
        <w:rPr>
          <w:rFonts w:ascii="Times New Roman" w:hAnsi="Times New Roman"/>
          <w:color w:val="000000"/>
          <w:sz w:val="30"/>
        </w:rPr>
        <w:t>٣٣٦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«فِي بَعضٍ طُرُقِ المَدِينَةِ»: (الطُّرُقُ) جَمْعُ طَريقٍ، أَي: مَا تَسْلُكُهُ الأَقْدَامُ،</w:t>
      </w:r>
      <w:r>
        <w:br/>
      </w:r>
      <w:r>
        <w:rPr>
          <w:rFonts w:ascii="Times New Roman" w:hAnsi="Times New Roman"/>
          <w:color w:val="000000"/>
          <w:sz w:val="30"/>
          <w:rtl/>
        </w:rPr>
        <w:t>وَهُوَ مَأْخُوذٌ مِنَ الطَّرْقِ؛ لِأَنَّهُ قَدَمٌ يَطْرُقُ الْأَرْضَ.</w:t>
      </w:r>
      <w:r>
        <w:br/>
      </w:r>
      <w:r>
        <w:rPr>
          <w:rFonts w:ascii="Times New Roman" w:hAnsi="Times New Roman"/>
          <w:color w:val="000000"/>
          <w:sz w:val="30"/>
          <w:rtl/>
        </w:rPr>
        <w:t>وقَوْلُهُ: «المدينة»: (الـ) فِيهَا لِلعَهْدِ الذَّهنيّ؛ لِأَنَّ العَهْدَ الذِّكْرِيَّ يَكُونُ مَسْبُوقًا</w:t>
      </w:r>
      <w:r>
        <w:br/>
      </w:r>
      <w:r>
        <w:br/>
      </w:r>
      <w:r>
        <w:rPr>
          <w:rFonts w:ascii="Times New Roman" w:hAnsi="Times New Roman"/>
          <w:color w:val="000000"/>
          <w:sz w:val="30"/>
          <w:rtl/>
        </w:rPr>
        <w:t>بِشَيْءٍ يَدُلُّ عَلَيْهِ.</w:t>
      </w:r>
      <w:r>
        <w:br/>
      </w:r>
      <w:r>
        <w:br/>
      </w:r>
      <w:r>
        <w:rPr>
          <w:rFonts w:ascii="Times New Roman" w:hAnsi="Times New Roman"/>
          <w:color w:val="000000"/>
          <w:sz w:val="30"/>
          <w:rtl/>
        </w:rPr>
        <w:t>مِثْلُ قَوْلِهِ سُبْحَانَهُ وَتَعَالَى: مَا أَرْسَلْنَا إِلَى فِرْعَوْنَ رَسُولًا (</w:t>
      </w:r>
      <w:r>
        <w:rPr>
          <w:rFonts w:ascii="Times New Roman" w:hAnsi="Times New Roman"/>
          <w:color w:val="000000"/>
          <w:sz w:val="30"/>
        </w:rPr>
        <w:t>٥</w:t>
      </w:r>
      <w:r>
        <w:rPr>
          <w:rFonts w:ascii="Times New Roman" w:hAnsi="Times New Roman"/>
          <w:color w:val="000000"/>
          <w:sz w:val="30"/>
          <w:rtl/>
        </w:rPr>
        <w:t>) فَعَصَى فِرْعَوْنُ الرَّسُولَ )</w:t>
      </w:r>
      <w:r>
        <w:br/>
      </w:r>
      <w:r>
        <w:br/>
      </w:r>
      <w:r>
        <w:rPr>
          <w:rFonts w:ascii="Times New Roman" w:hAnsi="Times New Roman"/>
          <w:color w:val="000000"/>
          <w:sz w:val="30"/>
          <w:rtl/>
        </w:rPr>
        <w:t xml:space="preserve">[المزمل: </w:t>
      </w:r>
      <w:r>
        <w:rPr>
          <w:rFonts w:ascii="Times New Roman" w:hAnsi="Times New Roman"/>
          <w:color w:val="000000"/>
          <w:sz w:val="30"/>
        </w:rPr>
        <w:t>١٥</w:t>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والعَهْدُ الحُضُورِيُّ: يَدُلُّ عَلَى حُضُورِ الشَّيْءِ فِي نَفْسِ الوَقْتِ.</w:t>
      </w:r>
      <w:r>
        <w:br/>
      </w:r>
      <w:r>
        <w:rPr>
          <w:rFonts w:ascii="Times New Roman" w:hAnsi="Times New Roman"/>
          <w:color w:val="000000"/>
          <w:sz w:val="30"/>
          <w:rtl/>
        </w:rPr>
        <w:t>مِثْلُ قَوْلِهِ تَعَالَى: ﴿الْيَوْمَ أَكْمَلْتُ لَكُمْ دِينَكُمْ ﴾ [المائدة:</w:t>
      </w:r>
      <w:r>
        <w:rPr>
          <w:rFonts w:ascii="Times New Roman" w:hAnsi="Times New Roman"/>
          <w:color w:val="000000"/>
          <w:sz w:val="30"/>
        </w:rPr>
        <w:t>3</w:t>
      </w:r>
      <w:r>
        <w:rPr>
          <w:rFonts w:ascii="Times New Roman" w:hAnsi="Times New Roman"/>
          <w:color w:val="000000"/>
          <w:sz w:val="30"/>
          <w:rtl/>
        </w:rPr>
        <w:t>]، «اليَوْمَ هُوَ يَوْمُ عَرَفَةَ . وكَذلِكَ قَالَ العُلَماءُ رَحِمَهُمُ اللَّهُ: كُلُّ اسمِ مُحَلَّى بـ (ال) بَعْدَ اسْمِ الإِشَارَةِ فَهُوَ</w:t>
      </w:r>
      <w:r>
        <w:br/>
      </w:r>
      <w:r>
        <w:br/>
      </w:r>
      <w:r>
        <w:rPr>
          <w:rFonts w:ascii="Times New Roman" w:hAnsi="Times New Roman"/>
          <w:color w:val="000000"/>
          <w:sz w:val="30"/>
          <w:rtl/>
        </w:rPr>
        <w:t>لِلْعَهْدِ الحُضُورِي.</w:t>
      </w:r>
      <w:r>
        <w:br/>
      </w:r>
      <w:r>
        <w:br/>
      </w:r>
      <w:r>
        <w:rPr>
          <w:rFonts w:ascii="Times New Roman" w:hAnsi="Times New Roman"/>
          <w:color w:val="000000"/>
          <w:sz w:val="30"/>
          <w:rtl/>
        </w:rPr>
        <w:t>مِثلُ: (هَذَا الرَّجُلِ ، هَذَا النَّبِيُّ)، (هَذَا المَسْجِدُ)، فَكُلُّ مَا جَاءَ مُحَلَّى بـ(ال) بَعْدَ اسْمِ الإشارة فـ (ال) فِيهِ لِلعَهْدِ الحُضُورِي؛ لِأَنَّ هَذَا اسْمُ إِشَارَةٍ يَدلُّ عَلَى شَيْءٍ حَاضِرٍ مُشَارٍ إِلَيْهِ.</w:t>
      </w:r>
      <w:r>
        <w:br/>
      </w:r>
      <w:r>
        <w:rPr>
          <w:rFonts w:ascii="Times New Roman" w:hAnsi="Times New Roman"/>
          <w:color w:val="000000"/>
          <w:sz w:val="30"/>
          <w:rtl/>
        </w:rPr>
        <w:t>قَوْلُهُ: (وَهُوَ جُنُب : الجُمْلَةُ حَالٌ، يَعودُ عَلَى المَفْعُول به، أي: إِنَّ النَّبيِّ ﷺ لَقِيَ أَبَا هُرَيْرَةَ وَهوَ أَي أَبو هُرَيْرَةَ - جُنُبْ، وَقَوْلُهُ: «جُنُ»: أَيْ ذُو جَنَابةٍ، وَكَلِمهُ</w:t>
      </w:r>
      <w:r>
        <w:br/>
      </w:r>
      <w:r>
        <w:rPr>
          <w:rFonts w:ascii="Times New Roman" w:hAnsi="Times New Roman"/>
          <w:color w:val="000000"/>
          <w:sz w:val="30"/>
          <w:rtl/>
        </w:rPr>
        <w:t>( جُنُبْ) مُفْرَدةٌ في لَفْظِهَا ، لَكِنَّهَا صَالِحِةُ لِلجَمَاعَةِ وَلِلوَاحِدِ.</w:t>
      </w:r>
      <w:r>
        <w:br/>
      </w:r>
      <w:r>
        <w:rPr>
          <w:rFonts w:ascii="Times New Roman" w:hAnsi="Times New Roman"/>
          <w:color w:val="000000"/>
          <w:sz w:val="30"/>
          <w:rtl/>
        </w:rPr>
        <w:t>مِثالُ : قَالَ اللهُ تَعَالَى: ﴿وَإِن كُنتُمْ جُنُبًا ﴾ [المائدة:</w:t>
      </w:r>
      <w:r>
        <w:rPr>
          <w:rFonts w:ascii="Times New Roman" w:hAnsi="Times New Roman"/>
          <w:color w:val="000000"/>
          <w:sz w:val="30"/>
        </w:rPr>
        <w:t>7</w:t>
      </w:r>
      <w:r>
        <w:rPr>
          <w:rFonts w:ascii="Times New Roman" w:hAnsi="Times New Roman"/>
          <w:color w:val="000000"/>
          <w:sz w:val="30"/>
          <w:rtl/>
        </w:rPr>
        <w:t>]، فهيَ هُنَا مُفْرَدةٌ لَكِنْ يُرادُ</w:t>
      </w:r>
      <w:r>
        <w:br/>
      </w:r>
      <w:r>
        <w:br/>
      </w:r>
      <w:r>
        <w:rPr>
          <w:rFonts w:ascii="Times New Roman" w:hAnsi="Times New Roman"/>
          <w:color w:val="000000"/>
          <w:sz w:val="30"/>
          <w:rtl/>
        </w:rPr>
        <w:t>بها الجمع.</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۳۳۷</w:t>
      </w:r>
      <w:r>
        <w:br/>
      </w:r>
      <w:r>
        <w:br/>
      </w:r>
      <w:r>
        <w:rPr>
          <w:rFonts w:ascii="Times New Roman" w:hAnsi="Times New Roman"/>
          <w:color w:val="000000"/>
          <w:sz w:val="30"/>
          <w:rtl/>
        </w:rPr>
        <w:t>وَأمْثَالُها في اللُّغَةِ العَرَبِيَّةِ (الفُلْكُ) تَصْلُحُ أَيْضًا لِلوَاحِدِ وَالجَمَاعَةِ، قَالَ اللَّهُ تَعَالَى:</w:t>
      </w:r>
      <w:r>
        <w:br/>
      </w:r>
      <w:r>
        <w:rPr>
          <w:rFonts w:ascii="Times New Roman" w:hAnsi="Times New Roman"/>
          <w:color w:val="000000"/>
          <w:sz w:val="30"/>
          <w:rtl/>
        </w:rPr>
        <w:t>حَتَّى إِذَا كُنتُمْ فِي الْفُلْكِ وَجَرَيْنَ بهم بريج طيبة ﴾ [يونس:</w:t>
      </w:r>
      <w:r>
        <w:rPr>
          <w:rFonts w:ascii="Times New Roman" w:hAnsi="Times New Roman"/>
          <w:color w:val="000000"/>
          <w:sz w:val="30"/>
        </w:rPr>
        <w:t>۲۲</w:t>
      </w:r>
      <w:r>
        <w:rPr>
          <w:rFonts w:ascii="Times New Roman" w:hAnsi="Times New Roman"/>
          <w:color w:val="000000"/>
          <w:sz w:val="30"/>
          <w:rtl/>
        </w:rPr>
        <w:t>]، فَهِيَ هُنَا لِلجَماعَةِ؛ لأَنَّهُ قَالَ: (وَجَرَيْنَ ، ولم يَقُلْ : ( جَرَى).</w:t>
      </w:r>
      <w:r>
        <w:br/>
      </w:r>
      <w:r>
        <w:rPr>
          <w:rFonts w:ascii="Times New Roman" w:hAnsi="Times New Roman"/>
          <w:color w:val="000000"/>
          <w:sz w:val="30"/>
          <w:rtl/>
        </w:rPr>
        <w:t xml:space="preserve">وَقَالَ تَعَالَى: (وَسَخَّرَ لَكُمُ الْفُلْكَ لِتَجْرِى فِي الْبَحْرِ بِأَمْرِه ) [إبراهيم: </w:t>
      </w:r>
      <w:r>
        <w:rPr>
          <w:rFonts w:ascii="Times New Roman" w:hAnsi="Times New Roman"/>
          <w:color w:val="000000"/>
          <w:sz w:val="30"/>
        </w:rPr>
        <w:t>٣٢</w:t>
      </w:r>
      <w:r>
        <w:rPr>
          <w:rFonts w:ascii="Times New Roman" w:hAnsi="Times New Roman"/>
          <w:color w:val="000000"/>
          <w:sz w:val="30"/>
          <w:rtl/>
        </w:rPr>
        <w:t>]</w:t>
      </w:r>
      <w:r>
        <w:br/>
      </w:r>
      <w:r>
        <w:br/>
      </w:r>
      <w:r>
        <w:rPr>
          <w:rFonts w:ascii="Times New Roman" w:hAnsi="Times New Roman"/>
          <w:color w:val="000000"/>
          <w:sz w:val="30"/>
          <w:rtl/>
        </w:rPr>
        <w:t>وهنا للمُفْرَد.</w:t>
      </w:r>
      <w:r>
        <w:br/>
      </w:r>
      <w:r>
        <w:br/>
      </w:r>
      <w:r>
        <w:rPr>
          <w:rFonts w:ascii="Times New Roman" w:hAnsi="Times New Roman"/>
          <w:color w:val="000000"/>
          <w:sz w:val="30"/>
          <w:rtl/>
        </w:rPr>
        <w:t>قَالَ أَهْلُ العِلْمِ رَحِمَهُ اللَّهُ: «الأَحْدَبُ يَنْوِي الرُّكُوعَ»، وَالأحْدَبُ : المُقَوَّسُ الظَّهْرِ (فَيَرْكَعُ بِالنِّيَّةِ، قَالَ ابنُ عَقِيلٍ رَحِمَهُ اللَّهُ: «فَهُوَ رَاكِعٌ قَائِمٌ كَفُلْكِ فِي العَرَبِيَّةِ) ()، أي: تَصْلُحُ لِلجَمْعِ وَالوَاحِدِ، فَهذَا الْمُنْحَنِي الْمُتَقَوِّسُ يَصْلُحُ انْحِنَاؤُه لِلرُّكُوعِ وَالقِيَامِ، وهذه منَ النُّكَتِ في الواقع. أَو يُقالُ: إِنَّهَا قَدْ تَكونُ شَاهِدًا لِمَا قِيلَ: «إِنَّ كُلَّ مُتَبَحْرِ فِي فَنْ لا بُدَّ أَنْ يَعْرِفَ الْفَنَّ الْآخَرَ، وَإِنْ كَانَ لَمْ يَدْرُسُهُ».</w:t>
      </w:r>
      <w:r>
        <w:br/>
      </w:r>
      <w:r>
        <w:rPr>
          <w:rFonts w:ascii="Times New Roman" w:hAnsi="Times New Roman"/>
          <w:color w:val="000000"/>
          <w:sz w:val="30"/>
          <w:rtl/>
        </w:rPr>
        <w:t>كَما جَرَى ذَلِكَ لِلكسَائِي وَأَبي يُوسُفَ عِندَ الرَّشِيدِ.</w:t>
      </w:r>
      <w:r>
        <w:br/>
      </w:r>
      <w:r>
        <w:rPr>
          <w:rFonts w:ascii="Times New Roman" w:hAnsi="Times New Roman"/>
          <w:color w:val="000000"/>
          <w:sz w:val="30"/>
          <w:rtl/>
        </w:rPr>
        <w:t>كَانَ الكَسَائِيُّ يَقُولُ: كُلُّ مَنْ تَبَحْرَ فِي فَنْ لا بُدَّ أَنْ يَعْرِفَ غَيْرَهُ وَإِنْ لَمْ يَدْرُسْهُ»، فَقَالَ لَه أَبو يُوسفَ مَا تَقولُ فِيمَن سَهَا في سُجُودِ السَّهو؟ قَالَ: أَقُولُ مَن سَهَا في سُجُودِ الشهو، فَلا سُجُودَ عَلَيْهِ، وَشَاهِدُهُ منَ النَّحو: أَنَّ المُصَغَرَ لا يُصَغَرُ، وَسُجُودُ السَّهو مُصَغَرُ بالنسبة للصَّلاة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 xml:space="preserve">لَكِنَّ هَذِه القِصَّةَ قَدْ تَكُونُ مَصْنوعَةٌ، وَاللَّهُ أَعْلَمُ </w:t>
      </w:r>
      <w:proofErr w:type="gramStart"/>
      <w:r>
        <w:rPr>
          <w:rFonts w:ascii="Times New Roman" w:hAnsi="Times New Roman"/>
          <w:color w:val="000000"/>
          <w:sz w:val="30"/>
          <w:rtl/>
        </w:rPr>
        <w:t>بِصِحَتِها .</w:t>
      </w:r>
      <w:proofErr w:type="gramEnd"/>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الفروع لابن مفلح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۷۱</w:t>
      </w:r>
      <w:r>
        <w:rPr>
          <w:rFonts w:ascii="Times New Roman" w:hAnsi="Times New Roman"/>
          <w:color w:val="000000"/>
          <w:sz w:val="30"/>
          <w:rtl/>
        </w:rPr>
        <w:t>)، والإقناع للحجاوي (</w:t>
      </w:r>
      <w:r>
        <w:rPr>
          <w:rFonts w:ascii="Times New Roman" w:hAnsi="Times New Roman"/>
          <w:color w:val="000000"/>
          <w:sz w:val="30"/>
        </w:rPr>
        <w:t>۱۷۷/۱</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نهاية المطلب للجويني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۲۷۵</w:t>
      </w:r>
      <w:r>
        <w:rPr>
          <w:rFonts w:ascii="Times New Roman" w:hAnsi="Times New Roman"/>
          <w:color w:val="000000"/>
          <w:sz w:val="30"/>
          <w:rtl/>
        </w:rPr>
        <w:t>)، والنكت على المحرر لابن مفلح (</w:t>
      </w:r>
      <w:r>
        <w:rPr>
          <w:rFonts w:ascii="Times New Roman" w:hAnsi="Times New Roman"/>
          <w:color w:val="000000"/>
          <w:sz w:val="30"/>
        </w:rPr>
        <w:t>۸۲/۱</w:t>
      </w:r>
      <w:r>
        <w:rPr>
          <w:rFonts w:ascii="Times New Roman" w:hAnsi="Times New Roman"/>
          <w:color w:val="000000"/>
          <w:sz w:val="30"/>
          <w:rtl/>
        </w:rPr>
        <w:t>)، والموافقات للشاطبي (</w:t>
      </w:r>
      <w:r>
        <w:rPr>
          <w:rFonts w:ascii="Times New Roman" w:hAnsi="Times New Roman"/>
          <w:color w:val="000000"/>
          <w:sz w:val="30"/>
        </w:rPr>
        <w:t>۱۱۸/۱</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وشذرات الذهب لابن العماد (</w:t>
      </w:r>
      <w:r>
        <w:rPr>
          <w:rFonts w:ascii="Times New Roman" w:hAnsi="Times New Roman"/>
          <w:color w:val="000000"/>
          <w:sz w:val="30"/>
        </w:rPr>
        <w:t>٤٠٧/٢</w:t>
      </w:r>
      <w:r>
        <w:rPr>
          <w:rFonts w:ascii="Times New Roman" w:hAnsi="Times New Roman"/>
          <w:color w:val="000000"/>
          <w:sz w:val="30"/>
          <w:rtl/>
        </w:rPr>
        <w:t>).</w:t>
      </w:r>
      <w:r>
        <w:br/>
      </w:r>
      <w:r>
        <w:br/>
      </w:r>
      <w:r>
        <w:rPr>
          <w:rFonts w:ascii="Times New Roman" w:hAnsi="Times New Roman"/>
          <w:color w:val="000000"/>
          <w:sz w:val="30"/>
        </w:rPr>
        <w:t>٣٣٨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قَوْلُهُ: «فَانْخَنَسْتُ مِنْهُ، فَذَهَبْتُ فَاغْتَسَلْتُ أَي: انْسَلَلْتُ بِخُفْيَةٍ مِنْهُ»، أَي: مِنَ الرَّسُولِ صَلَّى اللَّهُ عَلَيْهِ وَسَلَّمَ وَقَوْلُهُ: «فَاغْتَسَلْتُ أَي: مِنَ الْجَنَابَةِ الَّتِي كَانَت عَلَيَّ. قوله: «ثُمَّ جِئْتُ يَعنِي: إِلَى الرَّسُولِ ﷺ «فَقَالَ: «أَيْنَ كُنْتَ يَا أَبَا هُرَيْرَةَ؟»، </w:t>
      </w:r>
      <w:proofErr w:type="gramStart"/>
      <w:r>
        <w:rPr>
          <w:rFonts w:ascii="Times New Roman" w:hAnsi="Times New Roman"/>
          <w:color w:val="000000"/>
          <w:sz w:val="30"/>
          <w:rtl/>
        </w:rPr>
        <w:t>فَقَولُهُ :</w:t>
      </w:r>
      <w:proofErr w:type="gramEnd"/>
      <w:r>
        <w:rPr>
          <w:rFonts w:ascii="Times New Roman" w:hAnsi="Times New Roman"/>
          <w:color w:val="000000"/>
          <w:sz w:val="30"/>
          <w:rtl/>
        </w:rPr>
        <w:t xml:space="preserve"> أَيْنَ»: اسْمُ اسْتِفهام مَحَلُّهَا مِنَ الإِعْرَابِ النَّصْبُ، عَلَى أَنَّهَا خَبَرٌ مُقَدَّمُ لـ </w:t>
      </w:r>
      <w:proofErr w:type="gramStart"/>
      <w:r>
        <w:rPr>
          <w:rFonts w:ascii="Times New Roman" w:hAnsi="Times New Roman"/>
          <w:color w:val="000000"/>
          <w:sz w:val="30"/>
          <w:rtl/>
        </w:rPr>
        <w:t>( كُنتَ</w:t>
      </w:r>
      <w:proofErr w:type="gramEnd"/>
      <w:r>
        <w:rPr>
          <w:rFonts w:ascii="Times New Roman" w:hAnsi="Times New Roman"/>
          <w:color w:val="000000"/>
          <w:sz w:val="30"/>
          <w:rtl/>
        </w:rPr>
        <w:t xml:space="preserve">)، والنَّاهُ في كُنتَ </w:t>
      </w:r>
      <w:proofErr w:type="gramStart"/>
      <w:r>
        <w:rPr>
          <w:rFonts w:ascii="Times New Roman" w:hAnsi="Times New Roman"/>
          <w:color w:val="000000"/>
          <w:sz w:val="30"/>
          <w:rtl/>
        </w:rPr>
        <w:t>اسْمُهَا .</w:t>
      </w:r>
      <w:proofErr w:type="gramEnd"/>
      <w:r>
        <w:br/>
      </w:r>
      <w:r>
        <w:rPr>
          <w:rFonts w:ascii="Times New Roman" w:hAnsi="Times New Roman"/>
          <w:color w:val="000000"/>
          <w:sz w:val="30"/>
          <w:rtl/>
        </w:rPr>
        <w:t>والعلامة التي بها يُعْرَفُ الخَبَرُ المقدَّمُ هِيَ تَحويلُ الكَلامِ إِلَى خَبَرِ، فَلَو سَأَلْتَ إِنْسَانًا: «أَينَ كُنتَ؟ فَقَالَ: كُنتُ في المَسْجِدِ»؛ تَجِدُ أَنَّ فِي الْمَسْجِدِ) تَقَعُ خَبَرًا ل (كُنْتَ) إِذَن: أَدَاةُ الاسْتِفَهَامِ لِهَذَا الَّذِي وَقَعَ خَبَرًا تَكُونُ هِي أَيضًا خَبَرًا. وعلى هذا فتَقولُ: أَيْنَ كُنْتَ؟» أَيْنَ في مَوْضِع نَصْبٍ على أنَّها خبرٌ مُقَدَّم،</w:t>
      </w:r>
      <w:r>
        <w:br/>
      </w:r>
      <w:r>
        <w:br/>
      </w:r>
      <w:r>
        <w:rPr>
          <w:rFonts w:ascii="Times New Roman" w:hAnsi="Times New Roman"/>
          <w:color w:val="000000"/>
          <w:sz w:val="30"/>
          <w:rtl/>
        </w:rPr>
        <w:t>والتَّاءُ فِي كُنْتَ اسْمُهَا.</w:t>
      </w:r>
      <w:r>
        <w:br/>
      </w:r>
      <w:r>
        <w:br/>
      </w:r>
      <w:r>
        <w:rPr>
          <w:rFonts w:ascii="Times New Roman" w:hAnsi="Times New Roman"/>
          <w:color w:val="000000"/>
          <w:sz w:val="30"/>
          <w:rtl/>
        </w:rPr>
        <w:t>قَالَ: كُنْتُ جُنْبا»، وَلم يقل: كُنتُ فِي كَذَا وَكَذَا، بَل شَرَحَ حَالَهُ أَوَّلًا؛ ليعرف النبي يا أينَ كَانَ، فَقَالَ: كُنْتُ جُنبا - أي: على جنابة - فَكَرِهْتُ أَنْ أُجَالِسَكَ عَلَى غَيْرِ طَهَارَةٍ ، وَجُملَةٌ عَلَى غَيْرِ طَهَارَةٍ حَالٌ مِن فَاعِلِ (أُجَالِسَ)، وَلَيْسَتْ مِنَ</w:t>
      </w:r>
      <w:r>
        <w:br/>
      </w:r>
      <w:r>
        <w:br/>
      </w:r>
      <w:r>
        <w:rPr>
          <w:rFonts w:ascii="Times New Roman" w:hAnsi="Times New Roman"/>
          <w:color w:val="000000"/>
          <w:sz w:val="30"/>
          <w:rtl/>
        </w:rPr>
        <w:t>الكافِ.</w:t>
      </w:r>
      <w:r>
        <w:br/>
      </w:r>
      <w:r>
        <w:br/>
      </w:r>
      <w:r>
        <w:rPr>
          <w:rFonts w:ascii="Times New Roman" w:hAnsi="Times New Roman"/>
          <w:color w:val="000000"/>
          <w:sz w:val="30"/>
          <w:rtl/>
        </w:rPr>
        <w:t>وَقَوْلُهُ: «فَقَالَ: «سُبْحَانَ اللهِ» أَي تَنْزِيها اللهِ عَزَّوَجَلَّ قَالَ العُلَماءُ: (سُبحَانَ) اسْمُ مَصْدَرٍ، وَالمَصْدرُ (تَشيحُ)، يُقالُ: (سَبَّحَ يُسَبِّح، تَسْبِيحًا)، فَمَا وَافَقَ الفِعْلَ؛</w:t>
      </w:r>
      <w:r>
        <w:br/>
      </w:r>
      <w:r>
        <w:rPr>
          <w:rFonts w:ascii="Times New Roman" w:hAnsi="Times New Roman"/>
          <w:color w:val="000000"/>
          <w:sz w:val="30"/>
          <w:rtl/>
        </w:rPr>
        <w:t>فَهُوَ مَصْدَرٌ ، وَمَا خَالَفَهُ وَكَانَ بِمَعْنَى المَصدَرِ، فَهوَ اسْمُ مَصْدَرٍ.</w:t>
      </w:r>
      <w:r>
        <w:br/>
      </w:r>
      <w:r>
        <w:rPr>
          <w:rFonts w:ascii="Times New Roman" w:hAnsi="Times New Roman"/>
          <w:color w:val="000000"/>
          <w:sz w:val="30"/>
          <w:rtl/>
        </w:rPr>
        <w:t>وَنَقُولُ فِي (تَسْبِيحِ) مَصْدَرٌ؛ لِأَنَّهُ مُوَافِقُ لِلفِعْلِ، سَبَّحَ يُسَبِّحُ (سُبْحَانَ اللهِ) نَقولُ في «سُبْحانَ»: اسْمُ مَصْدَرِ. إِذَنْ: فَهِيَ مَنْصُوبةٌ عَلَى أَنَّهَا مَفْعُولٌ مُطلَقٌ وَعَامِلُها</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tl/>
        </w:rPr>
        <w:t>مَحْذُوفٌ وُجُوبًا، وَهِي مُضَافَةٌ إِلَى اسْم الجَلالَة وُجُوبًا.</w:t>
      </w:r>
      <w:r>
        <w:br/>
      </w:r>
      <w:r>
        <w:rPr>
          <w:rFonts w:ascii="Times New Roman" w:hAnsi="Times New Roman"/>
          <w:color w:val="000000"/>
          <w:sz w:val="30"/>
          <w:rtl/>
        </w:rPr>
        <w:t>فَصَارَ فِي (سُبْحَانَ) وُجُوبَانِ:</w:t>
      </w:r>
      <w:r>
        <w:br/>
      </w:r>
      <w:r>
        <w:br/>
      </w:r>
      <w:r>
        <w:rPr>
          <w:rFonts w:ascii="Times New Roman" w:hAnsi="Times New Roman"/>
          <w:color w:val="000000"/>
          <w:sz w:val="30"/>
        </w:rPr>
        <w:t>٣٣٩</w:t>
      </w:r>
      <w:r>
        <w:br/>
      </w:r>
      <w:r>
        <w:br/>
      </w:r>
      <w:r>
        <w:rPr>
          <w:rFonts w:ascii="Times New Roman" w:hAnsi="Times New Roman"/>
          <w:color w:val="000000"/>
          <w:sz w:val="30"/>
          <w:rtl/>
        </w:rPr>
        <w:t>الوُجُوبُ الأَوَّلُ: حَذْفُ عَامِلِهَا ، فَلا تَجْمَعْ بَينَهَا وَبَينَ عَامِلِها، أَي: لا تَقُلْ:</w:t>
      </w:r>
      <w:r>
        <w:br/>
      </w:r>
      <w:r>
        <w:br/>
      </w:r>
      <w:r>
        <w:rPr>
          <w:rFonts w:ascii="Times New Roman" w:hAnsi="Times New Roman"/>
          <w:color w:val="000000"/>
          <w:sz w:val="30"/>
          <w:rtl/>
        </w:rPr>
        <w:t>سَبَّحَ سُبْحَانَ اللهِ».</w:t>
      </w:r>
      <w:r>
        <w:br/>
      </w:r>
      <w:r>
        <w:br/>
      </w:r>
      <w:r>
        <w:rPr>
          <w:rFonts w:ascii="Times New Roman" w:hAnsi="Times New Roman"/>
          <w:color w:val="000000"/>
          <w:sz w:val="30"/>
          <w:rtl/>
        </w:rPr>
        <w:t>الوُجُوبُ الثَّانِي: الإِضَافَةُ، فَلا يُمْكِنُ أَنْ تَأْتِيَ (سُبحَانَ) إِلَّا مُضَافَةٌ، فَلا يَصِحُ</w:t>
      </w:r>
      <w:r>
        <w:br/>
      </w:r>
      <w:r>
        <w:rPr>
          <w:rFonts w:ascii="Times New Roman" w:hAnsi="Times New Roman"/>
          <w:color w:val="000000"/>
          <w:sz w:val="30"/>
          <w:rtl/>
        </w:rPr>
        <w:t>أَنْ تَقُولَ: «سُبحَانًا بَلْ لا بُدَّ أَن تَقُولَ: «سُبْحَانَ الله».</w:t>
      </w:r>
      <w:r>
        <w:br/>
      </w:r>
      <w:r>
        <w:br/>
      </w:r>
      <w:r>
        <w:rPr>
          <w:rFonts w:ascii="Times New Roman" w:hAnsi="Times New Roman"/>
          <w:color w:val="000000"/>
          <w:sz w:val="30"/>
          <w:rtl/>
        </w:rPr>
        <w:t>وُجُوبًا.</w:t>
      </w:r>
      <w:r>
        <w:br/>
      </w:r>
      <w:r>
        <w:br/>
      </w:r>
      <w:r>
        <w:rPr>
          <w:rFonts w:ascii="Times New Roman" w:hAnsi="Times New Roman"/>
          <w:color w:val="000000"/>
          <w:sz w:val="30"/>
          <w:rtl/>
        </w:rPr>
        <w:t>إِذَنْ: هِيَ مَفْعُولٌ مُطلَقٌ عَامِلُهُ مَحْذُوفٌ وُجُوبًا، وَهِيَ مُضَافَةٌ إلى اسم الجَلالَةِ</w:t>
      </w:r>
      <w:r>
        <w:br/>
      </w:r>
      <w:r>
        <w:br/>
      </w:r>
      <w:r>
        <w:rPr>
          <w:rFonts w:ascii="Times New Roman" w:hAnsi="Times New Roman"/>
          <w:color w:val="000000"/>
          <w:sz w:val="30"/>
          <w:rtl/>
        </w:rPr>
        <w:t>وَمَعْنَى التَّسْبِيحِ مَأْخُوذٌ مِن سَبَحَ إِذَا انطَلَقَ فِي المَاءِ، وَالانْطِلَاقُ فِي المَاءِ يَقْتَضِي بُعْدًا وَتَطْهِيرًا؛ لِأَنَّ المَاءَ مُطَهِّرُ ، وَالانْطِلاقُ فِيهِ - يَعنِي: الانْزِلاقَ فِيهِ - يَقْتَضِي</w:t>
      </w:r>
      <w:r>
        <w:br/>
      </w:r>
      <w:r>
        <w:br/>
      </w:r>
      <w:r>
        <w:rPr>
          <w:rFonts w:ascii="Times New Roman" w:hAnsi="Times New Roman"/>
          <w:color w:val="000000"/>
          <w:sz w:val="30"/>
          <w:rtl/>
        </w:rPr>
        <w:t>البعد.</w:t>
      </w:r>
      <w:r>
        <w:br/>
      </w:r>
      <w:r>
        <w:br/>
      </w:r>
      <w:r>
        <w:rPr>
          <w:rFonts w:ascii="Times New Roman" w:hAnsi="Times New Roman"/>
          <w:color w:val="000000"/>
          <w:sz w:val="30"/>
          <w:rtl/>
        </w:rPr>
        <w:t>وَلِهذَا، يُقَالُ: إِنَّ التَّسْبِيحَ مَعْنَاهُ: تَنزِيهُ اللهِ عَزَوَجَلَّ عَن كُلِّ مَا لَا يَلِيقُ بِهِ عَزَوَجَلَّ. فَيَجِبُ أَنْ تَشْعُرَ وَأَنْتَ تَقُولُهَا أَنَّكَ نَزَّهْتَ اللَّهَ عَنْ كُلِّ مَا لَا يَلِيقُ بِهِ؛ لِأَنَّ الَّذِي لا يَلِيقُ بِهِ هُوَ كُلُّ صِفَةِ نَقْصٍ مِثْلُ : الجَهْلِ، وَالتَّعَبِ، وَالإِعْيَاءِ، وَالعَمَى، وَالصَّمَمِ، وَالمَوْتِ، وَالنَّوْمِ، وَمَا أَشْبَهَ ذَلِكَ مِمَّا لا يَلِيقُ بِاللهِ.</w:t>
      </w:r>
      <w:r>
        <w:br/>
      </w:r>
      <w:r>
        <w:rPr>
          <w:rFonts w:ascii="Times New Roman" w:hAnsi="Times New Roman"/>
          <w:color w:val="000000"/>
          <w:sz w:val="30"/>
          <w:rtl/>
        </w:rPr>
        <w:t>ثانيًا: تَنْزِيهُ اللهِ عَزَوَجَلَّ عَنْ كُلِّ نَقْصٍ في كَمالِهِ، وهذا ليس كالأَوَّلِ، فالأَوَّلُ رَفْعُ العَيْبِ مُطلَقًا، أمَّا الثَّاني فهو رَفْعُ العَيْبِ فِي كَمَالِهِ تَعَالَى، مِثْلُ أَنْ نَقُولَ: إِنَّ اللَّهِ قُوَّةً لا يَسُوبُهَا ضَعْفٌ، كَقَولِهِ تَعَالَى: ﴿ وَلَقَدْ خَلَقْنَا السَّمَوَاتِ وَالْأَرْضَ وَمَا بَيْنَهُمَا فِي</w:t>
      </w:r>
      <w:r>
        <w:br/>
      </w:r>
      <w:r>
        <w:br/>
      </w:r>
      <w:r>
        <w:rPr>
          <w:rFonts w:ascii="Times New Roman" w:hAnsi="Times New Roman"/>
          <w:color w:val="000000"/>
          <w:sz w:val="30"/>
        </w:rPr>
        <w:t>٣٤٠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سِتَّةِ أَيَّامٍ وَمَا مَسَّنَا مِن لُغُوبِ ) [ق:</w:t>
      </w:r>
      <w:r>
        <w:rPr>
          <w:rFonts w:ascii="Times New Roman" w:hAnsi="Times New Roman"/>
          <w:color w:val="000000"/>
          <w:sz w:val="30"/>
        </w:rPr>
        <w:t>۳۸</w:t>
      </w:r>
      <w:r>
        <w:rPr>
          <w:rFonts w:ascii="Times New Roman" w:hAnsi="Times New Roman"/>
          <w:color w:val="000000"/>
          <w:sz w:val="30"/>
          <w:rtl/>
        </w:rPr>
        <w:t>)، إِذَنْ نَفَى اللهُ عَن نَفْسِهِ أَنْ يَمَسَّهُ اللُّغوب،</w:t>
      </w:r>
      <w:r>
        <w:br/>
      </w:r>
      <w:r>
        <w:br/>
      </w:r>
      <w:r>
        <w:rPr>
          <w:rFonts w:ascii="Times New Roman" w:hAnsi="Times New Roman"/>
          <w:color w:val="000000"/>
          <w:sz w:val="30"/>
          <w:rtl/>
        </w:rPr>
        <w:t>وَهَذَا نَفْيٌّ لِنَقْصٍ فِي كَمَالِهِ.</w:t>
      </w:r>
      <w:r>
        <w:br/>
      </w:r>
      <w:r>
        <w:br/>
      </w:r>
      <w:r>
        <w:rPr>
          <w:rFonts w:ascii="Times New Roman" w:hAnsi="Times New Roman"/>
          <w:color w:val="000000"/>
          <w:sz w:val="30"/>
          <w:rtl/>
        </w:rPr>
        <w:t>وَالكَمَالُ الَّذِي دَلَّ عَلَيْهِ خَلْقُ السَّمَاوَاتِ وَالْأَرْضِ فِي سِتَّةِ أَيَّامِ: القُوَّةُ، وَالقُدْرَةُ،</w:t>
      </w:r>
      <w:r>
        <w:br/>
      </w:r>
      <w:r>
        <w:rPr>
          <w:rFonts w:ascii="Times New Roman" w:hAnsi="Times New Roman"/>
          <w:color w:val="000000"/>
          <w:sz w:val="30"/>
          <w:rtl/>
        </w:rPr>
        <w:t>فَنَفَى أَنْ يَكُونَ فِي هَذِهِ القُوَّةِ وَالقُدْرَةِ تَعَبُ وَإِعْيَاء.</w:t>
      </w:r>
      <w:r>
        <w:br/>
      </w:r>
      <w:r>
        <w:rPr>
          <w:rFonts w:ascii="Times New Roman" w:hAnsi="Times New Roman"/>
          <w:color w:val="000000"/>
          <w:sz w:val="30"/>
          <w:rtl/>
        </w:rPr>
        <w:t>ومثلُ ذَلِكَ : أَوَلَمْ يَرَوْا أَنَّ اللَّهَ الَّذِى خَلَقَ السَّمَوَاتِ وَالْأَرْضَ وَلَمْ يَعْيَ بِخَلْقِهِنَّ ) [الأحقاف:</w:t>
      </w:r>
      <w:r>
        <w:rPr>
          <w:rFonts w:ascii="Times New Roman" w:hAnsi="Times New Roman"/>
          <w:color w:val="000000"/>
          <w:sz w:val="30"/>
        </w:rPr>
        <w:t>۳۳</w:t>
      </w:r>
      <w:r>
        <w:rPr>
          <w:rFonts w:ascii="Times New Roman" w:hAnsi="Times New Roman"/>
          <w:color w:val="000000"/>
          <w:sz w:val="30"/>
          <w:rtl/>
        </w:rPr>
        <w:t>]، هَذَا أَيْضًا نَفْيُّ نَقْصٍ فِي كَمَالِهِ.</w:t>
      </w:r>
      <w:r>
        <w:br/>
      </w:r>
      <w:r>
        <w:rPr>
          <w:rFonts w:ascii="Times New Roman" w:hAnsi="Times New Roman"/>
          <w:color w:val="000000"/>
          <w:sz w:val="30"/>
          <w:rtl/>
        </w:rPr>
        <w:t xml:space="preserve">ثالثًا: تَنْزِيهُ الله عَزَّوَجَلَّ عَنْ مُماثَلة المخلوق، كقولهِ سُبْحَانَهُ وَتَعَالَى : لَيْسَ كَمِثْلِهِ شَيْ وَهُوَ السَّمِيعُ الْبَصِيرُ ﴾ [الشورى: </w:t>
      </w:r>
      <w:r>
        <w:rPr>
          <w:rFonts w:ascii="Times New Roman" w:hAnsi="Times New Roman"/>
          <w:color w:val="000000"/>
          <w:sz w:val="30"/>
        </w:rPr>
        <w:t>۱۱</w:t>
      </w:r>
      <w:r>
        <w:rPr>
          <w:rFonts w:ascii="Times New Roman" w:hAnsi="Times New Roman"/>
          <w:color w:val="000000"/>
          <w:sz w:val="30"/>
          <w:rtl/>
        </w:rPr>
        <w:t xml:space="preserve">]، وقَوْلِهِ: هَلْ تَعْلَمُ لَهُ سَمِيًّا ﴾ [مريم : </w:t>
      </w:r>
      <w:r>
        <w:rPr>
          <w:rFonts w:ascii="Times New Roman" w:hAnsi="Times New Roman"/>
          <w:color w:val="000000"/>
          <w:sz w:val="30"/>
        </w:rPr>
        <w:t>٦٥</w:t>
      </w:r>
      <w:r>
        <w:rPr>
          <w:rFonts w:ascii="Times New Roman" w:hAnsi="Times New Roman"/>
          <w:color w:val="000000"/>
          <w:sz w:val="30"/>
          <w:rtl/>
        </w:rPr>
        <w:t>].</w:t>
      </w:r>
      <w:r>
        <w:br/>
      </w:r>
      <w:r>
        <w:br/>
      </w:r>
      <w:r>
        <w:rPr>
          <w:rFonts w:ascii="Times New Roman" w:hAnsi="Times New Roman"/>
          <w:color w:val="000000"/>
          <w:sz w:val="30"/>
          <w:rtl/>
        </w:rPr>
        <w:t>فنرهَ اللَّهُ عَزَّوَجَلَّ عَنْ ثَلاثَةِ أَشْيَاءَ:</w:t>
      </w:r>
      <w:r>
        <w:br/>
      </w:r>
      <w:r>
        <w:rPr>
          <w:rFonts w:ascii="Times New Roman" w:hAnsi="Times New Roman"/>
          <w:color w:val="000000"/>
          <w:sz w:val="30"/>
          <w:rtl/>
        </w:rPr>
        <w:t>الأَوَّلُ: كُلُّ نَقْصٍ .</w:t>
      </w:r>
      <w:r>
        <w:br/>
      </w:r>
      <w:r>
        <w:rPr>
          <w:rFonts w:ascii="Times New Roman" w:hAnsi="Times New Roman"/>
          <w:color w:val="000000"/>
          <w:sz w:val="30"/>
          <w:rtl/>
        </w:rPr>
        <w:t>الثَّانِي: كُلُّ نَقْصٍ فِي كَمالِهِ</w:t>
      </w:r>
      <w:r>
        <w:br/>
      </w:r>
      <w:r>
        <w:rPr>
          <w:rFonts w:ascii="Times New Roman" w:hAnsi="Times New Roman"/>
          <w:color w:val="000000"/>
          <w:sz w:val="30"/>
          <w:rtl/>
        </w:rPr>
        <w:t>الثَّالِثُ : مُمَاثَلَةُ المَخْلُوقِ.</w:t>
      </w:r>
      <w:r>
        <w:br/>
      </w:r>
      <w:r>
        <w:br/>
      </w:r>
      <w:r>
        <w:rPr>
          <w:rFonts w:ascii="Times New Roman" w:hAnsi="Times New Roman"/>
          <w:color w:val="000000"/>
          <w:sz w:val="30"/>
          <w:rtl/>
        </w:rPr>
        <w:t>كُلُّ هذه يُنَزَّهُ اللهُ عَنْهَا ، فَأَنْتَ إِذا قُلْتَ: «سُبْحانَ اللَّهِ» يَجِبُّ أَنْ تَسْتَشْعِرَ هذه</w:t>
      </w:r>
      <w:r>
        <w:br/>
      </w:r>
      <w:r>
        <w:rPr>
          <w:rFonts w:ascii="Times New Roman" w:hAnsi="Times New Roman"/>
          <w:color w:val="000000"/>
          <w:sz w:val="30"/>
          <w:rtl/>
        </w:rPr>
        <w:t>المعاني وتَسْتَحْضِرَهَا؛ حتى تَعْرِفَ مَعْنَى ما تَقولُ.</w:t>
      </w:r>
      <w:r>
        <w:br/>
      </w:r>
      <w:r>
        <w:rPr>
          <w:rFonts w:ascii="Times New Roman" w:hAnsi="Times New Roman"/>
          <w:color w:val="000000"/>
          <w:sz w:val="30"/>
          <w:rtl/>
        </w:rPr>
        <w:t>وَالأَحْسَنُ أَنْ نَقُولَ: «تَنْزِيهُ اللهِ عَزَّوَجَلَّ عَنْ مُماثَلَةِ المَخْلُوقِ بَدَلًا مِن قَوْلِنَا :</w:t>
      </w:r>
      <w:r>
        <w:br/>
      </w:r>
      <w:r>
        <w:br/>
      </w:r>
      <w:r>
        <w:rPr>
          <w:rFonts w:ascii="Times New Roman" w:hAnsi="Times New Roman"/>
          <w:color w:val="000000"/>
          <w:sz w:val="30"/>
          <w:rtl/>
        </w:rPr>
        <w:t>عَنْ مُشَابَهَةِ المَخْلُوقِ لِأَمْرَيْن:</w:t>
      </w:r>
      <w:r>
        <w:br/>
      </w:r>
      <w:r>
        <w:br/>
      </w:r>
      <w:r>
        <w:rPr>
          <w:rFonts w:ascii="Times New Roman" w:hAnsi="Times New Roman"/>
          <w:color w:val="000000"/>
          <w:sz w:val="30"/>
          <w:rtl/>
        </w:rPr>
        <w:t>كَشِبْهِهِ</w:t>
      </w:r>
      <w:r>
        <w:br/>
      </w:r>
      <w:r>
        <w:br/>
      </w:r>
      <w:r>
        <w:rPr>
          <w:rFonts w:ascii="Times New Roman" w:hAnsi="Times New Roman"/>
          <w:color w:val="000000"/>
          <w:sz w:val="30"/>
          <w:rtl/>
        </w:rPr>
        <w:t>الأَوَّلُ: أَنَّهُ اللَّفْظُ الْمُطَابِقُ لِمَا فِي القُرْآنِ لَيْسَ كَمِثْلِهِ ، وَلَم يَقُلْ: «لَيْسَ</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٣٤١</w:t>
      </w:r>
      <w:r>
        <w:br/>
      </w:r>
      <w:r>
        <w:br/>
      </w:r>
      <w:r>
        <w:rPr>
          <w:rFonts w:ascii="Times New Roman" w:hAnsi="Times New Roman"/>
          <w:color w:val="000000"/>
          <w:sz w:val="30"/>
          <w:rtl/>
        </w:rPr>
        <w:t>ثَانِيَا إِذَا قُلْنَا: «مُشَابَهَةٌ) فَلَيسَتْ عَلى إطلاقِهَا؛ لأننا إِنْ أَرَدنَا مُطلَقَ المُشابهة</w:t>
      </w:r>
      <w:r>
        <w:br/>
      </w:r>
      <w:r>
        <w:rPr>
          <w:rFonts w:ascii="Times New Roman" w:hAnsi="Times New Roman"/>
          <w:color w:val="000000"/>
          <w:sz w:val="30"/>
          <w:rtl/>
        </w:rPr>
        <w:t>فَهَذَا خَطَأً، وإنْ أَرَدْنَا المُشَابَهَةَ المُطْلَقَةَ، أي: مِنْ كُلِّ وَجْهِ، فهذا خَطَأَ أَيْضًا. إنْ أَرَدْتَ مُطلَقَ المُشابهة فهذا خَطَاً؛ لأنَّه مَا مِنْ شَيْتَيْنِ مَوجُودَيْنِ إِلَّا وَبَينَهُما شَيْءٌ مِنَ التَّشَابُهِ، مِثْلُ : (وُجُودٍ، وَوُجُودٍ)، ثَابِتٌ لِلخَالِقِ وَالمَخْلُوقِ، اشْتَبَهَا فِي أَصْلِ الوُجودِ، لَكِنْ بَيْنَهَا فَرِقٌ.</w:t>
      </w:r>
      <w:r>
        <w:br/>
      </w:r>
      <w:r>
        <w:rPr>
          <w:rFonts w:ascii="Times New Roman" w:hAnsi="Times New Roman"/>
          <w:color w:val="000000"/>
          <w:sz w:val="30"/>
          <w:rtl/>
        </w:rPr>
        <w:t>عَلِمَ وَعَلِمَ؛ فَلِلمَخْلُوقِ عِلْمٌ وَلِلخَالِقِ عِلْمٌ، اشْتَبَهَا فِي أَصْلِ العِلمِ وَاخْتَلَفَا</w:t>
      </w:r>
      <w:r>
        <w:br/>
      </w:r>
      <w:r>
        <w:rPr>
          <w:rFonts w:ascii="Times New Roman" w:hAnsi="Times New Roman"/>
          <w:color w:val="000000"/>
          <w:sz w:val="30"/>
          <w:rtl/>
        </w:rPr>
        <w:t>في مُتَعَلَّقِهِ وفي حالِهِ، لكنْ لا بُدَّ مِنْ مُشَابَهَةٍ.</w:t>
      </w:r>
      <w:r>
        <w:br/>
      </w:r>
      <w:r>
        <w:rPr>
          <w:rFonts w:ascii="Times New Roman" w:hAnsi="Times New Roman"/>
          <w:color w:val="000000"/>
          <w:sz w:val="30"/>
          <w:rtl/>
        </w:rPr>
        <w:t>لَكِنَّها لَيسَتْ مُشَابَهَةٌ مُطْلَقَةٌ، بَل هَذِهِ مُطْلَقُ مُشَابَهَةٍ، لا بُدَّ مِنْ هذا؛ وَلِهَذَا أَثْبَتَ اللهُ لِلإِنْسَانِ عِلْمًا وَأَثْبَتَ لِنَفْسِهِ عِلْمًا، وَأَثْبَتَ لِلْإِنْسَانِ سَمْعًا وَأَثْبَتَ لِنَفْسِهِ سَمْعًا، وَهَكَذَا.</w:t>
      </w:r>
      <w:r>
        <w:br/>
      </w:r>
      <w:r>
        <w:rPr>
          <w:rFonts w:ascii="Times New Roman" w:hAnsi="Times New Roman"/>
          <w:color w:val="000000"/>
          <w:sz w:val="30"/>
          <w:rtl/>
        </w:rPr>
        <w:t>وَإِنْ أَرَدْتَ المُشابهة المطلقة، أي: المساواة مِنْ كُلِّ وَجْهِ، فهذا خَطَأً أيضًا؛ لِأَنَّ المُشَابَهَةَ المُطْلَقَةَ هِيَ السَّسَاوِي مِنْ كُلِّ وَجْهِ، فَإِذَا أَرَدْتَ بِقَوْلِكَ: إِنَّ اللَّهَ لا يُشَابِهُ الخَلْقَ المُشَابَهَةَ المُطْلَقَةَ، فَهَذَا خَطَاً؛ لِأَنَّ هَذَا لا يَحْتَاجُ إِلى نَفْيِ؛ إِذْ لم يَقُلْ أَحَدٌ مِنَ البَشَرِ: إِنَّ المَخْلُوقَ مُشَابِهُ لِلخَالِقِ مِن كُلِّ وَجْهِ، أَو إِنَّ الخَالِقَ مُشَابِةٌ لِلمَخْلُوقِ مِن كُلِّ وَجْهِ، فَإِذَا كَانَ لَم يَقُلْ به أَحَدٌ وَكَانَ قَد عُلِمَ بالضَّرُورَةِ التَّبايُنُ بَينَ الخَالِقِ وَالمَخْلُوقِ، فلا نَحْتَاجُ إلى نَفْيِ المُماثَلَةِ، فَما مَثَلُ نَفْيِنَا لِلمُشَابَةِ المُطْلَقِةِ إِلَّا كَمَثَلِ مَنْ</w:t>
      </w:r>
      <w:r>
        <w:br/>
      </w:r>
      <w:r>
        <w:br/>
      </w:r>
      <w:r>
        <w:rPr>
          <w:rFonts w:ascii="Times New Roman" w:hAnsi="Times New Roman"/>
          <w:color w:val="000000"/>
          <w:sz w:val="30"/>
          <w:rtl/>
        </w:rPr>
        <w:t>قَالَ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كَأَنَّنَا وَالمَاءُ مِنْ حَوْلِنَا قَوْمٌ جُلُوسٌ حَوْلَهُمْ مَاءُ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انظره في الكشكول لبهاء الدين العاملي (</w:t>
      </w:r>
      <w:r>
        <w:rPr>
          <w:rFonts w:ascii="Times New Roman" w:hAnsi="Times New Roman"/>
          <w:color w:val="000000"/>
          <w:sz w:val="30"/>
        </w:rPr>
        <w:t>٢٦١/١</w:t>
      </w:r>
      <w:r>
        <w:rPr>
          <w:rFonts w:ascii="Times New Roman" w:hAnsi="Times New Roman"/>
          <w:color w:val="000000"/>
          <w:sz w:val="30"/>
          <w:rtl/>
        </w:rPr>
        <w:t>)، غير منسوب.</w:t>
      </w:r>
      <w:r>
        <w:br/>
      </w:r>
      <w:r>
        <w:br/>
      </w:r>
      <w:r>
        <w:rPr>
          <w:rFonts w:ascii="Times New Roman" w:hAnsi="Times New Roman"/>
          <w:color w:val="000000"/>
          <w:sz w:val="30"/>
        </w:rPr>
        <w:t>٣٤٢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وَكَقَولِ قَائِلِ السَّمَاءُ فَوْقَنَا وَالأَرْضُ تَحْتَنَا؛ وَلِهَذَا قَالَ بَعضُ عُلَماءِ النَّحو: إِنَّ هَذِهِ الجُمْلَةَ لَيسَتْ كَلامًا؛ لِأَنَّ الكَلامَ لَفْظُ مُفِيدٌ، وَهَذِهِ لا تُفِيدُ! كُلٌّ يَعْرِفُ</w:t>
      </w:r>
      <w:r>
        <w:br/>
      </w:r>
      <w:r>
        <w:br/>
      </w:r>
      <w:r>
        <w:rPr>
          <w:rFonts w:ascii="Times New Roman" w:hAnsi="Times New Roman"/>
          <w:color w:val="000000"/>
          <w:sz w:val="30"/>
          <w:rtl/>
        </w:rPr>
        <w:t>هذا.</w:t>
      </w:r>
      <w:r>
        <w:br/>
      </w:r>
      <w:r>
        <w:br/>
      </w:r>
      <w:r>
        <w:rPr>
          <w:rFonts w:ascii="Times New Roman" w:hAnsi="Times New Roman"/>
          <w:color w:val="000000"/>
          <w:sz w:val="30"/>
          <w:rtl/>
        </w:rPr>
        <w:t>وَإِذَا قُلْتَ : نَفْيُّ المُشَابَهَةِ - أَيضًا - فَقَدْ يُعْنَى بِهِ نَفْيُّ الصِّفَاتِ؛ لِأَنَّ الْمُعْتَزِلَةَ، وَالأَشَاعِرَةَ، وَجَميعَ المُعَطَّلَةِ يَقُولُونَ بِأنَّ إِثْبَاتَ الصِّفَاتِ إِنْبَاتُ لِلتَّسْبِيهِ، فَلا يَفْهَمُ الأَشْعَرِيُّ، وَالجَهْمِيُّ، وَالْمُعْتَزِلِيُّ مِن قَولِكَ بِلا مُشَابَهَةٍ إِلَّا أَنَّ المَعْنَى بِلا إِثْبَاتِ صِفَاتٍ؛ لِأَنَّهُ يَعْتَقِدُ أَنَّ إِثْبَاتَ الصِّفَاتِ يَسْتَلِزِمُ الْمُشَابَهَةَ، فَإِذَا كَانَتِ المُشَابَهَةُ مَنفِيَّةٌ لَزِمَ مِنْ ذَلِكَ نَفْيُّ الصِّفاتِ عَلَى حَدٌ عَقِيدَتِهِ؛ فَصَارَ الآنَ التَّعبِيرُ بِنَفِي التَّمْثِيلِ أَوْلَى</w:t>
      </w:r>
      <w:r>
        <w:br/>
      </w:r>
      <w:r>
        <w:br/>
      </w:r>
      <w:r>
        <w:rPr>
          <w:rFonts w:ascii="Times New Roman" w:hAnsi="Times New Roman"/>
          <w:color w:val="000000"/>
          <w:sz w:val="30"/>
          <w:rtl/>
        </w:rPr>
        <w:t>مِنَ التَّعبِيرِ بِنَفْيِ التَّسْبِيهِ؛ لِثَلَاثَةِ أَوجُهِ:</w:t>
      </w:r>
      <w:r>
        <w:br/>
      </w:r>
      <w:r>
        <w:rPr>
          <w:rFonts w:ascii="Times New Roman" w:hAnsi="Times New Roman"/>
          <w:color w:val="000000"/>
          <w:sz w:val="30"/>
          <w:rtl/>
        </w:rPr>
        <w:t>الوَجْهُ الأَوَّلُ: أَنَّ نَفْيَ التّمثيل هُوَ المُطابق لِلنَّص تماما .</w:t>
      </w:r>
      <w:r>
        <w:br/>
      </w:r>
      <w:r>
        <w:rPr>
          <w:rFonts w:ascii="Times New Roman" w:hAnsi="Times New Roman"/>
          <w:color w:val="000000"/>
          <w:sz w:val="30"/>
          <w:rtl/>
        </w:rPr>
        <w:t>الوَجْهُ الثَّانِي: أَنَّ نَفْيَ التَّشْبِيهِ لا يَصِحُ؛ لأَننَا إِنْ أَرَدْنَا المُشَابَهَةَ مِنْ كُلِّ وَجْهِ؛ فَلا حَاجَةَ إِلَى ذَلِكَ؛ لأنَّ هَذَا مَعلُومُ بِالضَّرُورَةِ، وَلَم يَقُلْ بِهِ أَحَدٌ حَتَّى تَنفِيَهُ، وَإِنْ أَرَدْنا مُطْلَقَ التَّشَابِهِ، وَهوَ الاِسْتِرَاكُ في أَصْلِ المَعْنَى، فَهَذَا - أَيضًا - لا يَصِحُ؛ لِأَنَّهُ يَقْتَضِي العَدَمَ المَحْضَ اللَّهِ عَزَّوَجَلَّ لِأَنَّهُ مَا مِن شَيْتَيْنِ مَوْجُودَيْنِ إِلَّا وَبَيْنَهُمَا تَشَابُهُ فِي أَصل المَعْنَى.</w:t>
      </w:r>
      <w:r>
        <w:br/>
      </w:r>
      <w:r>
        <w:rPr>
          <w:rFonts w:ascii="Times New Roman" w:hAnsi="Times New Roman"/>
          <w:color w:val="000000"/>
          <w:sz w:val="30"/>
          <w:rtl/>
        </w:rPr>
        <w:t>الوَجْهُ الثَّالِثُ: أَنَّ نَفْيَ التَّشَابِهِ صَارَ مَعْنَاهُ عِندَ بَعْضِ النَّاسِ نَفْيَ الصِّفَاتِ؛ لأَنَّهُمْ يَدَّعُونَ أَنَّ إِثْبَاتَ أَي صِفَةٍ يَعنِي التَّسْبِية، فإذا نَفَيْتَ التَّشْبِيةَ، فَمَعْنَى ذَلكَ نَفْيُ الصَّفَاتِ، وَهذَا لا شَكَ أَنَّهُ مَعْنَى بَاطِلٌ، وَعَلَيْهِ فَأَنَا أَحُثُ مَنْ أَرَادَ أَنْ يَأْتِيَ بِنَفْيِ أَنْ يَقُولَ: نَفْيُّ التَّمْثِيلِ.</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٣٤٣</w:t>
      </w:r>
      <w:r>
        <w:br/>
      </w:r>
      <w:r>
        <w:br/>
      </w:r>
      <w:r>
        <w:rPr>
          <w:rFonts w:ascii="Times New Roman" w:hAnsi="Times New Roman"/>
          <w:color w:val="000000"/>
          <w:sz w:val="30"/>
          <w:rtl/>
        </w:rPr>
        <w:t>قَوْلُهُ : إِنَّ الْمُؤْمِنَ لا يَنْجُسُ ، وَفِي رِوَايَة: «إِنَّ الْمُسْلِمَ ، لَمَّا نَزَّهَ الرَّسُولُ</w:t>
      </w:r>
      <w:r>
        <w:br/>
      </w:r>
      <w:r>
        <w:rPr>
          <w:rFonts w:ascii="Times New Roman" w:hAnsi="Times New Roman"/>
          <w:color w:val="000000"/>
          <w:sz w:val="30"/>
          <w:rtl/>
        </w:rPr>
        <w:t>عَلَيْهِ الصَّلَاةُ وَالسَّلَام رَبَّهُ، وَالْمُرَادُ مِنْ هَذَا التَّنزيهِ التَّعَجِبُ بَيْنَ السَّبَبَ: إِنَّ الْمُؤْمِنَ</w:t>
      </w:r>
      <w:r>
        <w:br/>
      </w:r>
      <w:r>
        <w:br/>
      </w:r>
      <w:r>
        <w:rPr>
          <w:rFonts w:ascii="Times New Roman" w:hAnsi="Times New Roman"/>
          <w:color w:val="000000"/>
          <w:sz w:val="30"/>
          <w:rtl/>
        </w:rPr>
        <w:t>وو</w:t>
      </w:r>
      <w:r>
        <w:br/>
      </w:r>
      <w:r>
        <w:br/>
      </w:r>
      <w:r>
        <w:rPr>
          <w:rFonts w:ascii="Times New Roman" w:hAnsi="Times New Roman"/>
          <w:color w:val="000000"/>
          <w:sz w:val="30"/>
          <w:rtl/>
        </w:rPr>
        <w:t>لا يَنْجُسُ.</w:t>
      </w:r>
      <w:r>
        <w:br/>
      </w:r>
      <w:r>
        <w:br/>
      </w:r>
      <w:r>
        <w:rPr>
          <w:rFonts w:ascii="Times New Roman" w:hAnsi="Times New Roman"/>
          <w:color w:val="000000"/>
          <w:sz w:val="30"/>
          <w:rtl/>
        </w:rPr>
        <w:t>لا يَنْجُسُ)» أَيْ: نَجاسةٌ مَعْنَوِيَّةٌ؛ لأنَّ النَّجَاسَةَ نَوْعَانِ:</w:t>
      </w:r>
      <w:r>
        <w:br/>
      </w:r>
      <w:r>
        <w:br/>
      </w:r>
      <w:r>
        <w:rPr>
          <w:rFonts w:ascii="Times New Roman" w:hAnsi="Times New Roman"/>
          <w:color w:val="000000"/>
          <w:sz w:val="30"/>
          <w:rtl/>
        </w:rPr>
        <w:t>• نَجَاسَةٌ حِشِيَّةٌ.</w:t>
      </w:r>
      <w:r>
        <w:br/>
      </w:r>
      <w:r>
        <w:br/>
      </w:r>
      <w:r>
        <w:rPr>
          <w:rFonts w:ascii="Times New Roman" w:hAnsi="Times New Roman"/>
          <w:color w:val="000000"/>
          <w:sz w:val="30"/>
          <w:rtl/>
        </w:rPr>
        <w:t>أَنَّ</w:t>
      </w:r>
      <w:r>
        <w:br/>
      </w:r>
      <w:r>
        <w:br/>
      </w:r>
      <w:r>
        <w:rPr>
          <w:rFonts w:ascii="Times New Roman" w:hAnsi="Times New Roman"/>
          <w:color w:val="000000"/>
          <w:sz w:val="30"/>
          <w:rtl/>
        </w:rPr>
        <w:t>نَجَاسَةٌ مَعنَوِيَّةٌ، وَيَتَعَيَّنُ أَنْ يَكُونَ ذَلكَ المَرَادَ؛ لِأَنَّنَا نَعْلَمُ عِلْمَ الْيَقِينِ المُسْلِمَ يَنْجُسُ نَجَاسَةٌ حِرِّيَّةٌ، فَيَبُولُ، وَيَتَعَوَّطُ، وَيُصِيبُهُ الدَّمُ النَّجِسُ، فَيَنْجُسُ</w:t>
      </w:r>
      <w:r>
        <w:br/>
      </w:r>
      <w:r>
        <w:br/>
      </w:r>
      <w:r>
        <w:rPr>
          <w:rFonts w:ascii="Times New Roman" w:hAnsi="Times New Roman"/>
          <w:color w:val="000000"/>
          <w:sz w:val="30"/>
          <w:rtl/>
        </w:rPr>
        <w:t>اسلامی</w:t>
      </w:r>
      <w:r>
        <w:br/>
      </w:r>
      <w:r>
        <w:br/>
      </w:r>
      <w:r>
        <w:rPr>
          <w:rFonts w:ascii="Times New Roman" w:hAnsi="Times New Roman"/>
          <w:color w:val="000000"/>
          <w:sz w:val="30"/>
          <w:rtl/>
        </w:rPr>
        <w:t>نَجَاسَةً حِيّة.</w:t>
      </w:r>
      <w:r>
        <w:br/>
      </w:r>
      <w:r>
        <w:rPr>
          <w:rFonts w:ascii="Times New Roman" w:hAnsi="Times New Roman"/>
          <w:color w:val="000000"/>
          <w:sz w:val="30"/>
          <w:rtl/>
        </w:rPr>
        <w:t>لَكِنَّهُ لا يَنْجُسُ نَجَاسَةٌ مَعْنَوِيَّةٌ ؛ وَلِهَذَا قَالَ اللهُ تَعَالَى: (إِنَّمَا الْمُشْرِكُونَ نَجَسٌ ) [التوبة:</w:t>
      </w:r>
      <w:r>
        <w:rPr>
          <w:rFonts w:ascii="Times New Roman" w:hAnsi="Times New Roman"/>
          <w:color w:val="000000"/>
          <w:sz w:val="30"/>
        </w:rPr>
        <w:t>۲۸</w:t>
      </w:r>
      <w:r>
        <w:rPr>
          <w:rFonts w:ascii="Times New Roman" w:hAnsi="Times New Roman"/>
          <w:color w:val="000000"/>
          <w:sz w:val="30"/>
          <w:rtl/>
        </w:rPr>
        <w:t>)، وَلَو أَنَّ الْمُشْرِكَ مَسَّكَ وَبَيْنَكَ وبَينَهُ رُطُوبَةٌ لَم يُنَجِّسْكَ نَجَاسَةٌ حِسَّيَّةً،</w:t>
      </w:r>
      <w:r>
        <w:br/>
      </w:r>
      <w:r>
        <w:br/>
      </w:r>
      <w:r>
        <w:rPr>
          <w:rFonts w:ascii="Times New Roman" w:hAnsi="Times New Roman"/>
          <w:color w:val="000000"/>
          <w:sz w:val="30"/>
          <w:rtl/>
        </w:rPr>
        <w:t>وہ</w:t>
      </w:r>
      <w:r>
        <w:br/>
      </w:r>
      <w:r>
        <w:br/>
      </w:r>
      <w:r>
        <w:rPr>
          <w:rFonts w:ascii="Times New Roman" w:hAnsi="Times New Roman"/>
          <w:color w:val="000000"/>
          <w:sz w:val="30"/>
          <w:rtl/>
        </w:rPr>
        <w:t>لَكنَّها نَجَاسَةٌ مَعْنَوِيَّةٌ. فالنَّجاسَةُ المُثبتة للمُشركين هي النَّجاسَةُ المَعْنَوِيَّةُ، والنَّجاسة المنفيَّة عنِ المُؤْمِنِينَ هي النَّجاسَةُ المَعْنَوِيَّةُ إِنَّ الْمُؤْمِنَ لَا يَنْجُسُ حَتَّى لَو أَصَابَتْهُ جَنَابَةٌ،</w:t>
      </w:r>
      <w:r>
        <w:br/>
      </w:r>
      <w:r>
        <w:br/>
      </w:r>
      <w:r>
        <w:rPr>
          <w:rFonts w:ascii="Times New Roman" w:hAnsi="Times New Roman"/>
          <w:color w:val="000000"/>
          <w:sz w:val="30"/>
          <w:rtl/>
        </w:rPr>
        <w:t>وَلزِمَهُ التَّطَهُرُ مِنهَا ، فَإنَّه لا يَنْجُسُ.</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أَنَّ رَسُولَ اللهِ ﷺ يَمْشِي فِي الأَسْوَاقِ، وَيَعْتَرِيهِ مَا يَعْتَرِي البَشَرَ، وَيَأْكُلُ الطَّعامَ، وَيَشْرَبُ الشَّرَابَ، وَيَلْبَسُ التِّيابَ لِلدّفءِ، وَيَلْبَسُ الدُّروعَ لِلوِقايةِ مِنَ الحزب، وَغَيْرُ ذَلكَ مِنَ الخَصَائِصِ البَشَرِيَّةِ، كُلُّهَا ثَابِتَةٌ لِلرَسُولِ عَلَيْهِ الصَّلَاةُ وَالسَّلَام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عرق الجنب وأن المسلم لا ينجس، رقم (</w:t>
      </w:r>
      <w:r>
        <w:rPr>
          <w:rFonts w:ascii="Times New Roman" w:hAnsi="Times New Roman"/>
          <w:color w:val="000000"/>
          <w:sz w:val="30"/>
        </w:rPr>
        <w:t>۲۸۳</w:t>
      </w:r>
      <w:r>
        <w:rPr>
          <w:rFonts w:ascii="Times New Roman" w:hAnsi="Times New Roman"/>
          <w:color w:val="000000"/>
          <w:sz w:val="30"/>
          <w:rtl/>
        </w:rPr>
        <w:t>).</w:t>
      </w:r>
      <w:r>
        <w:br/>
      </w:r>
      <w:r>
        <w:br/>
      </w:r>
      <w:r>
        <w:rPr>
          <w:rFonts w:ascii="Times New Roman" w:hAnsi="Times New Roman"/>
          <w:color w:val="000000"/>
          <w:sz w:val="30"/>
        </w:rPr>
        <w:t>٣٤٤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وَبِهِذَا نَعْرِفُ بُطْلَانَ قَوْلِ مَنْ قَالَ: «إِنَّ الرَّسُولَ عَلَيْهِ الصَّلَاةُ وَالسَّلَامُ طَاهِرُ البَوْلِ</w:t>
      </w:r>
      <w:r>
        <w:br/>
      </w:r>
      <w:r>
        <w:br/>
      </w:r>
      <w:r>
        <w:rPr>
          <w:rFonts w:ascii="Times New Roman" w:hAnsi="Times New Roman"/>
          <w:color w:val="000000"/>
          <w:sz w:val="30"/>
          <w:rtl/>
        </w:rPr>
        <w:t>وَالغَائِطِ».</w:t>
      </w:r>
      <w:r>
        <w:br/>
      </w:r>
      <w:r>
        <w:br/>
      </w:r>
      <w:r>
        <w:rPr>
          <w:rFonts w:ascii="Times New Roman" w:hAnsi="Times New Roman"/>
          <w:color w:val="000000"/>
          <w:sz w:val="30"/>
          <w:rtl/>
        </w:rPr>
        <w:t>فَهَذَا كَذِبٌ؛ لِأَنَّهُ لَو كَانَ طَاهِرًا كَمَا زَعَمُوا لَمْ يَحْتَجْ إِلَى اسْتِنْجَاءِ، وَلَا اسْتِجْمَارٍ،</w:t>
      </w:r>
      <w:r>
        <w:br/>
      </w:r>
      <w:r>
        <w:rPr>
          <w:rFonts w:ascii="Times New Roman" w:hAnsi="Times New Roman"/>
          <w:color w:val="000000"/>
          <w:sz w:val="30"/>
          <w:rtl/>
        </w:rPr>
        <w:t>وَلا غَيْرِ ذَلِكَ، فَهُوَ يَعْتَرِيهِ مَا يَعْتَرِي البَشَرِيَّةَ في الأُمُورِ الطَّبِيعِيَّةِ.</w:t>
      </w:r>
      <w:r>
        <w:br/>
      </w:r>
      <w:r>
        <w:rPr>
          <w:rFonts w:ascii="Times New Roman" w:hAnsi="Times New Roman"/>
          <w:color w:val="000000"/>
          <w:sz w:val="30"/>
          <w:rtl/>
        </w:rPr>
        <w:t>وَيَدُلُّ عَلَى هَذَا قَولُ اللهِ تَعَالَى: ﴿قُلْ إِنَّمَا أَنَا بَشَرٌ مِثْلُكُمْ﴾ [الكهف:</w:t>
      </w:r>
      <w:r>
        <w:rPr>
          <w:rFonts w:ascii="Times New Roman" w:hAnsi="Times New Roman"/>
          <w:color w:val="000000"/>
          <w:sz w:val="30"/>
        </w:rPr>
        <w:t>۱۱۰</w:t>
      </w:r>
      <w:r>
        <w:rPr>
          <w:rFonts w:ascii="Times New Roman" w:hAnsi="Times New Roman"/>
          <w:color w:val="000000"/>
          <w:sz w:val="30"/>
          <w:rtl/>
        </w:rPr>
        <w:t>]؛ فأَكَدَ هَذَا مَرَّتَينِ: بَشَرٌ)، و(مثلُكُمْ، حَتَّى لَو لَم يَقُلْ: يَتْلُكُمْ عَرَفْنَا أَنَّهُ مِثْلُنَا مَا دَامَ قَالَ إِنَّهُ بَشَرٌ، لَكِنَّهُ أَكَّدَ ذَلكَ، فَهُو يَمْتَازُ عَنَّا بِمَا بَعدَ ذَلكَ، وَهُو قَوْلُهُ: يُوحَى إِلَى)، فَيَمْتَازُ عَنَّا أَنَّهُ عَلَيْهِ الصَّلَاةُ وَالسَّلَامُ أُوحِيَ إِلَيهِ؛ فَصَارَ رَسُولًا نَبِيًّا.</w:t>
      </w:r>
      <w:r>
        <w:br/>
      </w:r>
      <w:r>
        <w:rPr>
          <w:rFonts w:ascii="Times New Roman" w:hAnsi="Times New Roman"/>
          <w:color w:val="000000"/>
          <w:sz w:val="30"/>
          <w:rtl/>
        </w:rPr>
        <w:t>الفَائِدَةُ الثَّانيةُ: جَوَازُ تَصْرِيح الإِنْسَانِ بِمَا يُسْتَحْيَا مِنْهُ لِلحَاجِةِ؛ لِقَوْلِهِ : كُنْتُ جنبا ، وَهَذهِ - عادةً - يُسْتَحْيَا مِنهَا، أَنْ يَقول أَحدٌ: إِني جُنُبُ، لَكِن إِذَا دَعَتِ الحَاجَةُ مِثْلِ ذَلِكَ فَلا حَرَجَ وَلِهَذَا قَالتْ أُمُّ سُلَيْمٍ لِلرَّسُولِ عَلَيْهِ الصَّلَاةُ وَالسَّلَامُ: يَا رَسُولَ اللَّهِ، إِنَّ اللَّهَ لا يَسْتَحْيِي مِنَ الحَقِّ، هَلْ عَلَى الْمَرْأَةِ مِنْ غُسْلٍ إِذَا احْتَلَمَتْ؟»، تَقُولُ ذَلكَ لَه وَهُوَ أَجَلُ مَنْ يُحِلُّ فِي الحَدِيثِ، وَمَعَ ذَلكَ تَقُولُ هَذَا الكَلامَ؛ لأَنَّ مَا يُسْتَحْيَا مِنهُ يَجوزُ التَّصْرِيحُ بِهِ عِندَ الحَاجَةِ.</w:t>
      </w:r>
      <w:r>
        <w:br/>
      </w:r>
      <w:r>
        <w:rPr>
          <w:rFonts w:ascii="Times New Roman" w:hAnsi="Times New Roman"/>
          <w:color w:val="000000"/>
          <w:sz w:val="30"/>
          <w:rtl/>
        </w:rPr>
        <w:t>الفَائِدَةُ الثَّالِثَةُ : حُسْنُ خُلُقِ أَبِي هُرَيْرَةَ رَ اللهُ عَنْهُ حَيْثُ انْسَلَّ بِخُفْيَةٍ عَنْ رَسُولِ اللهِ</w:t>
      </w:r>
      <w:r>
        <w:br/>
      </w:r>
      <w:r>
        <w:rPr>
          <w:rFonts w:ascii="Times New Roman" w:hAnsi="Times New Roman"/>
          <w:color w:val="000000"/>
          <w:sz w:val="30"/>
          <w:rtl/>
        </w:rPr>
        <w:t>حِينَ كَانَ جُنْبا؛ لِقَولِهِ : فَانْخَنَسْتُ فَذَهَبْتُ فَاغْتَسَلْتُ».</w:t>
      </w:r>
      <w:r>
        <w:br/>
      </w:r>
      <w:r>
        <w:rPr>
          <w:rFonts w:ascii="Times New Roman" w:hAnsi="Times New Roman"/>
          <w:color w:val="000000"/>
          <w:sz w:val="30"/>
          <w:rtl/>
        </w:rPr>
        <w:t>الفَائِدَةُ الرَّابِعَةُ: أَنَّ الْإِنْسَانَ إِذَا كَانَ يَسْتَحْيِي أَنْ يُجَالِسَ الرَّسُولَ ﷺ عَلَى جَنَابِةٍ،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الغسل، باب إذا احتلمت المرأة، رقم (</w:t>
      </w:r>
      <w:r>
        <w:rPr>
          <w:rFonts w:ascii="Times New Roman" w:hAnsi="Times New Roman"/>
          <w:color w:val="000000"/>
          <w:sz w:val="30"/>
        </w:rPr>
        <w:t>۲۸۲</w:t>
      </w:r>
      <w:r>
        <w:rPr>
          <w:rFonts w:ascii="Times New Roman" w:hAnsi="Times New Roman"/>
          <w:color w:val="000000"/>
          <w:sz w:val="30"/>
          <w:rtl/>
        </w:rPr>
        <w:t>)، ومسلم: كتاب الحيض، باب وجوب الغسل على المرأة بخروج المني منها، رقم (</w:t>
      </w:r>
      <w:r>
        <w:rPr>
          <w:rFonts w:ascii="Times New Roman" w:hAnsi="Times New Roman"/>
          <w:color w:val="000000"/>
          <w:sz w:val="30"/>
        </w:rPr>
        <w:t>۳۱۳</w:t>
      </w:r>
      <w:r>
        <w:rPr>
          <w:rFonts w:ascii="Times New Roman" w:hAnsi="Times New Roman"/>
          <w:color w:val="000000"/>
          <w:sz w:val="30"/>
          <w:rtl/>
        </w:rPr>
        <w:t>)، من حديث أم سلمة رَضِيَ اللَّهُ عَنْهَا.</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٣٤٥</w:t>
      </w:r>
      <w:r>
        <w:br/>
      </w:r>
      <w:r>
        <w:br/>
      </w:r>
      <w:r>
        <w:rPr>
          <w:rFonts w:ascii="Times New Roman" w:hAnsi="Times New Roman"/>
          <w:color w:val="000000"/>
          <w:sz w:val="30"/>
          <w:rtl/>
        </w:rPr>
        <w:t>فَيَنْبغِي كَذَلِكَ أَنْ يَسْتَحْيِيَ مِنْ ذِكْرِ اللهِ عَلَى جَنَابَةٍ، وَهَذَا مِنْ بَابِ الْأَوْلَى، وَلَكنَّهُ لَيسَ حَرَامًا وَلا مَكْرُوهَا؛ لِقَولِ عَائِشَةَ رَضَيْتَهُ عَنْهَا: «كَانَ النَّبِيُّ ﷺ يَذْكُرُ اللَّهَ عَلَى كُلِّ أَحْيَانِهِ ) لكنَّ الذي يَنْبَغِي للإِنْسانِ الجُنُبِ أَنْ يُبَادِرَ بِالاغْتِسالِ، هذا هو الأَفْضَلُ، ومنَ المَعْلُومِ أَنَّهُ لا يَجُوزُ أَنْ يُصَلِّيَ الإِنْسَانُ وَهُوَ جُنُبْ، وَلا يَجُوزُ أَنْ يَقْرَأُ القُرْآنَ وَهُوَ جُنبٌ، وَلا يَجُوزُ أَنْ يَطُوفَ وَهُوَ جُنُب؛ لأَنَّهُ تَمَنُوعٌ مِنَ الْمُكْثِ فِي المَسْجِدِ</w:t>
      </w:r>
      <w:r>
        <w:br/>
      </w:r>
      <w:r>
        <w:rPr>
          <w:rFonts w:ascii="Times New Roman" w:hAnsi="Times New Roman"/>
          <w:color w:val="000000"/>
          <w:sz w:val="30"/>
          <w:rtl/>
        </w:rPr>
        <w:t>إِلَّا بِوُضُوء.</w:t>
      </w:r>
      <w:r>
        <w:br/>
      </w:r>
      <w:r>
        <w:rPr>
          <w:rFonts w:ascii="Times New Roman" w:hAnsi="Times New Roman"/>
          <w:color w:val="000000"/>
          <w:sz w:val="30"/>
          <w:rtl/>
        </w:rPr>
        <w:t>وجاءَ في الحديثِ: «لَا تَدْخُلُ المَلَائِكَةُ بَيْتًا فِيهِ جُنُب (</w:t>
      </w:r>
      <w:r>
        <w:rPr>
          <w:rFonts w:ascii="Times New Roman" w:hAnsi="Times New Roman"/>
          <w:color w:val="000000"/>
          <w:sz w:val="30"/>
        </w:rPr>
        <w:t>۲</w:t>
      </w:r>
      <w:r>
        <w:rPr>
          <w:rFonts w:ascii="Times New Roman" w:hAnsi="Times New Roman"/>
          <w:color w:val="000000"/>
          <w:sz w:val="30"/>
          <w:rtl/>
        </w:rPr>
        <w:t>)، ووَرَدَ أيضًا في الحديثِ أَنَّ عُمَرَ بْنَ الخَطَّابِ رَ اللهُ عَنْهُ، سَأَلَ رَسُولَ اللهِ ﷺ أَيَرْقُدُ أَحَدُنَا وَهُوَ رَضِ</w:t>
      </w:r>
      <w:r>
        <w:br/>
      </w:r>
      <w:r>
        <w:rPr>
          <w:rFonts w:ascii="Times New Roman" w:hAnsi="Times New Roman"/>
          <w:color w:val="000000"/>
          <w:sz w:val="30"/>
          <w:rtl/>
        </w:rPr>
        <w:t>جُنُبْ ؟ قَالَ: «نَعَمْ إِذَا تَوَضَّأَ أَحَدُكُمْ، فَلْيَرْقُدْ وَهُوَ جُنُب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الفَائِدَةُ الخَامِسَةُ: أَنَّ النَّبِيَّ صَلَّى اللهُ عَلَيْهِ وَعَلَى اللَّهِ وَسَلَّمَ لا يَعْلَمُ الغَيْبَ، وَتُؤْخَذُ مِنْ قَوْلِهِ : أَيْنَ كُنْتَ يَا أَبَا هُرَيْرَةَ، فَجَهِلَ أَيْنَ كَانَ وَلَو كَانَ يَعْلَمُ الْغَيْبَ لَم يَجْهَلْ، وَإذا كَانَ لا يَعْلَمُ الغَيْبَ فِي حَيَاتِهِ فَهُوَ فِي مَمَاتِهِ مِنْ بَابٍ أَوْلَى، لَكِنْ قَدْ رُوِيَ عَنِ النَّبِيِّ عَلَيْهِ الصَّلَاةُ وَالسَّلَامُ : أَنَّ أَعْمَالَ أُمَّتِهِ تُعْرَضُ عَلَيْهِ ، فَإِنْ صَحْ هَذَا، فَإِنَّهُ مِنْ عِندِ</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الحيض، باب ذكر الله تعالى في حال الجنابة وغيرها، رقم (</w:t>
      </w:r>
      <w:r>
        <w:rPr>
          <w:rFonts w:ascii="Times New Roman" w:hAnsi="Times New Roman"/>
          <w:color w:val="000000"/>
          <w:sz w:val="30"/>
        </w:rPr>
        <w:t>۳۷۳</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۸۳/۱</w:t>
      </w:r>
      <w:r>
        <w:rPr>
          <w:rFonts w:ascii="Times New Roman" w:hAnsi="Times New Roman"/>
          <w:color w:val="000000"/>
          <w:sz w:val="30"/>
          <w:rtl/>
        </w:rPr>
        <w:t>)، وأبو داود: كتاب الطهارة، باب في الجنب يؤخر الغسل، رقم (</w:t>
      </w:r>
      <w:r>
        <w:rPr>
          <w:rFonts w:ascii="Times New Roman" w:hAnsi="Times New Roman"/>
          <w:color w:val="000000"/>
          <w:sz w:val="30"/>
        </w:rPr>
        <w:t>۲۲۷</w:t>
      </w:r>
      <w:r>
        <w:rPr>
          <w:rFonts w:ascii="Times New Roman" w:hAnsi="Times New Roman"/>
          <w:color w:val="000000"/>
          <w:sz w:val="30"/>
          <w:rtl/>
        </w:rPr>
        <w:t>)، والنسائي: كتاب الطهارة، باب في الجنب إذا لم يتوضأ، رقم (</w:t>
      </w:r>
      <w:r>
        <w:rPr>
          <w:rFonts w:ascii="Times New Roman" w:hAnsi="Times New Roman"/>
          <w:color w:val="000000"/>
          <w:sz w:val="30"/>
        </w:rPr>
        <w:t>٢٦١</w:t>
      </w:r>
      <w:r>
        <w:rPr>
          <w:rFonts w:ascii="Times New Roman" w:hAnsi="Times New Roman"/>
          <w:color w:val="000000"/>
          <w:sz w:val="30"/>
          <w:rtl/>
        </w:rPr>
        <w:t>)، من حديث علي بن أبي</w:t>
      </w:r>
      <w:r>
        <w:br/>
      </w:r>
      <w:r>
        <w:rPr>
          <w:rFonts w:ascii="Times New Roman" w:hAnsi="Times New Roman"/>
          <w:color w:val="000000"/>
          <w:sz w:val="30"/>
          <w:rtl/>
        </w:rPr>
        <w:t>طالب رَضِي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الغسل باب نوم الجنب، رقم (</w:t>
      </w:r>
      <w:r>
        <w:rPr>
          <w:rFonts w:ascii="Times New Roman" w:hAnsi="Times New Roman"/>
          <w:color w:val="000000"/>
          <w:sz w:val="30"/>
        </w:rPr>
        <w:t>۲۸۷</w:t>
      </w:r>
      <w:r>
        <w:rPr>
          <w:rFonts w:ascii="Times New Roman" w:hAnsi="Times New Roman"/>
          <w:color w:val="000000"/>
          <w:sz w:val="30"/>
          <w:rtl/>
        </w:rPr>
        <w:t>)، ومسلم: كتاب الحيض، باب جواز نوم الجنب واستحباب الوضوء له، رقم (</w:t>
      </w:r>
      <w:r>
        <w:rPr>
          <w:rFonts w:ascii="Times New Roman" w:hAnsi="Times New Roman"/>
          <w:color w:val="000000"/>
          <w:sz w:val="30"/>
        </w:rPr>
        <w:t>٣٠٦</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البزار في المسند (</w:t>
      </w:r>
      <w:r>
        <w:rPr>
          <w:rFonts w:ascii="Times New Roman" w:hAnsi="Times New Roman"/>
          <w:color w:val="000000"/>
          <w:sz w:val="30"/>
        </w:rPr>
        <w:t>٣٠٨/٥</w:t>
      </w:r>
      <w:r>
        <w:rPr>
          <w:rFonts w:ascii="Times New Roman" w:hAnsi="Times New Roman"/>
          <w:color w:val="000000"/>
          <w:sz w:val="30"/>
          <w:rtl/>
        </w:rPr>
        <w:t xml:space="preserve"> رقم </w:t>
      </w:r>
      <w:r>
        <w:rPr>
          <w:rFonts w:ascii="Times New Roman" w:hAnsi="Times New Roman"/>
          <w:color w:val="000000"/>
          <w:sz w:val="30"/>
        </w:rPr>
        <w:t>١٩٢٥</w:t>
      </w:r>
      <w:r>
        <w:rPr>
          <w:rFonts w:ascii="Times New Roman" w:hAnsi="Times New Roman"/>
          <w:color w:val="000000"/>
          <w:sz w:val="30"/>
          <w:rtl/>
        </w:rPr>
        <w:t>) من حديث عبد الله بن مسعود رَضَ اللَّهُ عَنْهُ، وأبو نعيم في حلية الأولياء (</w:t>
      </w:r>
      <w:r>
        <w:rPr>
          <w:rFonts w:ascii="Times New Roman" w:hAnsi="Times New Roman"/>
          <w:color w:val="000000"/>
          <w:sz w:val="30"/>
        </w:rPr>
        <w:t>١٧٩/٦</w:t>
      </w:r>
      <w:r>
        <w:rPr>
          <w:rFonts w:ascii="Times New Roman" w:hAnsi="Times New Roman"/>
          <w:color w:val="000000"/>
          <w:sz w:val="30"/>
          <w:rtl/>
        </w:rPr>
        <w:t>)، من حديث أنس رَضِوَاللَّهُ عَنْهُ.</w:t>
      </w:r>
      <w:r>
        <w:br/>
      </w:r>
      <w:r>
        <w:br/>
      </w:r>
      <w:r>
        <w:rPr>
          <w:rFonts w:ascii="Times New Roman" w:hAnsi="Times New Roman"/>
          <w:color w:val="000000"/>
          <w:sz w:val="30"/>
        </w:rPr>
        <w:t>٣٤٦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اللهِ عَزَوَجَلَّ وَلَيسَ وَصْفًا ذَاتِيَّا لِلرَّسُولِ - صلَّى اللهُ عَلَيْهِ وَعَلَى آلِهِ وَسَلَّمَ- وَقَد ثَبَتَ</w:t>
      </w:r>
      <w:r>
        <w:br/>
      </w:r>
      <w:r>
        <w:br/>
      </w:r>
      <w:r>
        <w:rPr>
          <w:rFonts w:ascii="Times New Roman" w:hAnsi="Times New Roman"/>
          <w:color w:val="000000"/>
          <w:sz w:val="30"/>
          <w:rtl/>
        </w:rPr>
        <w:t>أَنَّ سَلامَنَا عليه يُعْرَضُ عَلَيهِ.</w:t>
      </w:r>
      <w:r>
        <w:br/>
      </w:r>
      <w:r>
        <w:br/>
      </w:r>
      <w:r>
        <w:rPr>
          <w:rFonts w:ascii="Times New Roman" w:hAnsi="Times New Roman"/>
          <w:color w:val="000000"/>
          <w:sz w:val="30"/>
          <w:rtl/>
        </w:rPr>
        <w:t>ويَتَفَرَّعُ على هذه الفائدة:</w:t>
      </w:r>
      <w:r>
        <w:br/>
      </w:r>
      <w:r>
        <w:br/>
      </w:r>
      <w:r>
        <w:rPr>
          <w:rFonts w:ascii="Times New Roman" w:hAnsi="Times New Roman"/>
          <w:color w:val="000000"/>
          <w:sz w:val="30"/>
          <w:rtl/>
        </w:rPr>
        <w:t>الفَائِدَةُ السَّادِسَةُ : بُطْلانُ عَقِيدَةِ الصُّوفِيَّةِ وَمَنْ شَابَهَهُمْ فِي دَعْوَاهُم بِأَنَّ</w:t>
      </w:r>
      <w:r>
        <w:br/>
      </w:r>
      <w:r>
        <w:br/>
      </w:r>
      <w:r>
        <w:rPr>
          <w:rFonts w:ascii="Times New Roman" w:hAnsi="Times New Roman"/>
          <w:color w:val="000000"/>
          <w:sz w:val="30"/>
          <w:rtl/>
        </w:rPr>
        <w:t>الرَّسُولَ يَعلَمُ الغَيْبَ.</w:t>
      </w:r>
      <w:r>
        <w:br/>
      </w:r>
      <w:r>
        <w:br/>
      </w:r>
      <w:r>
        <w:rPr>
          <w:rFonts w:ascii="Times New Roman" w:hAnsi="Times New Roman"/>
          <w:color w:val="000000"/>
          <w:sz w:val="30"/>
          <w:rtl/>
        </w:rPr>
        <w:t>وَوَجْهُهُ: أَنَّ الحَدِيثَ ظَاهِرٌ جِدًّا فِي أَنَّ الرَّسُولَ ﷺ لَمْ يَعْلَمُ الغَيْبَ، وَيُقَالُ</w:t>
      </w:r>
      <w:r>
        <w:br/>
      </w:r>
      <w:r>
        <w:br/>
      </w:r>
      <w:r>
        <w:rPr>
          <w:rFonts w:ascii="Times New Roman" w:hAnsi="Times New Roman"/>
          <w:color w:val="000000"/>
          <w:sz w:val="30"/>
          <w:rtl/>
        </w:rPr>
        <w:t>لَهُمْ: أَينَ دَلِيلُكُمْ؟</w:t>
      </w:r>
      <w:r>
        <w:br/>
      </w:r>
      <w:r>
        <w:br/>
      </w:r>
      <w:r>
        <w:rPr>
          <w:rFonts w:ascii="Times New Roman" w:hAnsi="Times New Roman"/>
          <w:color w:val="000000"/>
          <w:sz w:val="30"/>
          <w:rtl/>
        </w:rPr>
        <w:t xml:space="preserve">وَنَقولُ لَهُمْ: في القُرْآنِ مَا يَرُدُّ عَلَيْكُمْ، فَقَد قَالَ الله تعالى: ﴿ قُل لَّا أَقُولُ لَكُمْ عِندِي خَزَابِنُ اللَّهِ وَلَا أَعْلَمُ الْغَيْبَ وَلَا أَقُولُ لَكُمْ إِنِّي مَلَكُ إِنْ أَتَّبِعُ إِلَّا مَا يُوحَى إِلَى [الأنعام: </w:t>
      </w:r>
      <w:r>
        <w:rPr>
          <w:rFonts w:ascii="Times New Roman" w:hAnsi="Times New Roman"/>
          <w:color w:val="000000"/>
          <w:sz w:val="30"/>
        </w:rPr>
        <w:t>٥٠</w:t>
      </w:r>
      <w:r>
        <w:rPr>
          <w:rFonts w:ascii="Times New Roman" w:hAnsi="Times New Roman"/>
          <w:color w:val="000000"/>
          <w:sz w:val="30"/>
          <w:rtl/>
        </w:rPr>
        <w:t>].</w:t>
      </w:r>
      <w:r>
        <w:br/>
      </w:r>
      <w:r>
        <w:rPr>
          <w:rFonts w:ascii="Times New Roman" w:hAnsi="Times New Roman"/>
          <w:color w:val="000000"/>
          <w:sz w:val="30"/>
          <w:rtl/>
        </w:rPr>
        <w:t>الفَائِدَةُ السَّابِعَةُ: أَنَّ الجُنُبِ لا يَنْجُسُ نَجَاسَةٌ حِرِّيَّةٌ، بمعنى أَنَّ الإِنْسانَ إِذا كَانَ جُنُبا وجَلَسَ إلى إخْوَانِهِ، أو مَسَّ إخْوَانَهُ معَ الرطوبة، فإِنَّهُ لا يُنَجِّسُهُمْ. الفَائِدَةُ الثَّامِنَةُ: أنَّ الْمُؤْمِنَ لا يَنْجُسُ نَجاسةٌ مَعْنَوِيَّةٌ؛ لِقَوْلِهِ صَلَّى اللَّهُ عَلَيْهِ وَسَلَّمَ: «إِنَّ</w:t>
      </w:r>
      <w:r>
        <w:br/>
      </w:r>
      <w:r>
        <w:br/>
      </w:r>
      <w:r>
        <w:rPr>
          <w:rFonts w:ascii="Times New Roman" w:hAnsi="Times New Roman"/>
          <w:color w:val="000000"/>
          <w:sz w:val="30"/>
          <w:rtl/>
        </w:rPr>
        <w:t>الْمُؤْمِنَ لا يَنْجُسُ».</w:t>
      </w:r>
      <w:r>
        <w:br/>
      </w:r>
      <w:r>
        <w:br/>
      </w:r>
      <w:r>
        <w:rPr>
          <w:rFonts w:ascii="Times New Roman" w:hAnsi="Times New Roman"/>
          <w:color w:val="000000"/>
          <w:sz w:val="30"/>
          <w:rtl/>
        </w:rPr>
        <w:t>فإنْ قِيلَ: إذا كَانَ الْمُؤْمِنُ لا يَنْجُسُ ، وهو طَاهِرٌ مَعْنَوِيًّا، لماذا نَمْنَعُهُ مِن مَسٌ المُصْحَفِ بدُونِ حائِلٍ؟</w:t>
      </w:r>
      <w:r>
        <w:br/>
      </w:r>
      <w:r>
        <w:rPr>
          <w:rFonts w:ascii="Times New Roman" w:hAnsi="Times New Roman"/>
          <w:color w:val="000000"/>
          <w:sz w:val="30"/>
          <w:rtl/>
        </w:rPr>
        <w:t>فَالجواب : احتراما للمُصْحَفِ أَنْ يَمَسَّهُ على غَيْرِ طَهَارَةٍ؛ ولهذا نَمْنَعُهُ مِنَ</w:t>
      </w:r>
      <w:r>
        <w:br/>
      </w:r>
      <w:r>
        <w:rPr>
          <w:rFonts w:ascii="Times New Roman" w:hAnsi="Times New Roman"/>
          <w:color w:val="000000"/>
          <w:sz w:val="30"/>
          <w:rtl/>
        </w:rPr>
        <w:t>الصَّلاةِ مع أَنَّهُ طَاهِرُ، كُلُّ هذا تَعْظيما للصَّلاةِ وَاحْتِرَامًا لها.</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٣٤٧</w:t>
      </w:r>
      <w:r>
        <w:br/>
      </w:r>
      <w:r>
        <w:br/>
      </w:r>
      <w:r>
        <w:rPr>
          <w:rFonts w:ascii="Times New Roman" w:hAnsi="Times New Roman"/>
          <w:color w:val="000000"/>
          <w:sz w:val="30"/>
          <w:rtl/>
        </w:rPr>
        <w:t>الفَائِدَةُ التَّاسعةُ : التَّسْبِيحُ عِندَ التَّعَجُبِ؛ لِقَوْلِهِ ﷺ: «سُبْحَانَ اللَّهِ»، وَهَذَا أَمْرُ</w:t>
      </w:r>
      <w:r>
        <w:br/>
      </w:r>
      <w:r>
        <w:rPr>
          <w:rFonts w:ascii="Times New Roman" w:hAnsi="Times New Roman"/>
          <w:color w:val="000000"/>
          <w:sz w:val="30"/>
          <w:rtl/>
        </w:rPr>
        <w:t>مَعْهُودٌ مِنْ عَهْدِ الرَّسُولِ عَلَيْهِ الصَّلَاةُ وَالسَّلَامُ إِلَى يَوْمِنَا هَذَا. حتى الرَّجُلُ إِذا وَرَدَ على</w:t>
      </w:r>
      <w:r>
        <w:br/>
      </w:r>
      <w:r>
        <w:rPr>
          <w:rFonts w:ascii="Times New Roman" w:hAnsi="Times New Roman"/>
          <w:color w:val="000000"/>
          <w:sz w:val="30"/>
          <w:rtl/>
        </w:rPr>
        <w:t xml:space="preserve">نَفْسِهِ ما يَسْتَغْرِبُ يَقولُ: 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كَيْفَ يَكونُ هذا؟!</w:t>
      </w:r>
      <w:r>
        <w:br/>
      </w:r>
      <w:r>
        <w:rPr>
          <w:rFonts w:ascii="Times New Roman" w:hAnsi="Times New Roman"/>
          <w:color w:val="000000"/>
          <w:sz w:val="30"/>
          <w:rtl/>
        </w:rPr>
        <w:t>الفَائِدَةُ العَاشِرَةُ: تَنْزِيهُ اللهِ تَعَالَى عَن كُلِّ نَقْصِ؛ لِقَوْلِهِ ﷺ: «سُبْحَانَ اللَّهِ»، وَتَنْزِيهُ اللهِ عَن كُلِّ نَقْصٍ مِنَ الصِّفَاتِ المَنْفِيَّةِ ، ومِنَ المَعْلُومِ أَنَّهُ ليس في صِفاتِ اللَّهِ</w:t>
      </w:r>
      <w:r>
        <w:br/>
      </w:r>
      <w:r>
        <w:rPr>
          <w:rFonts w:ascii="Times New Roman" w:hAnsi="Times New Roman"/>
          <w:color w:val="000000"/>
          <w:sz w:val="30"/>
          <w:rtl/>
        </w:rPr>
        <w:t>تَعالَى نَفْيٍّ تَحْضُ، وأنَّ الصَّفةَ المَنْفِيَّةَ عَنِ اللَّهِ تَتَضَمَّنُ كَمَالَ ضِدّهَا.</w:t>
      </w:r>
      <w:r>
        <w:br/>
      </w:r>
      <w:r>
        <w:rPr>
          <w:rFonts w:ascii="Times New Roman" w:hAnsi="Times New Roman"/>
          <w:color w:val="000000"/>
          <w:sz w:val="30"/>
          <w:rtl/>
        </w:rPr>
        <w:t>فمثلا: تنزيهُ اللهِ عَن كُلِّ نَقْصٍ يَتَضَمَّنُ كَمَالَهُ، وَيَظْهَرُ هَذَا فِيمَا ذَكَرْناهُ فِي الشَّرْحِ</w:t>
      </w:r>
      <w:r>
        <w:br/>
      </w:r>
      <w:r>
        <w:br/>
      </w:r>
      <w:r>
        <w:rPr>
          <w:rFonts w:ascii="Times New Roman" w:hAnsi="Times New Roman"/>
          <w:color w:val="000000"/>
          <w:sz w:val="30"/>
          <w:rtl/>
        </w:rPr>
        <w:t>مِنْ أَنَّهُ عَزَوَجَلَّ يُنَزَّهُ عَنْ أُمورٍ ثَلَاثَةٍ.</w:t>
      </w:r>
      <w:r>
        <w:br/>
      </w:r>
      <w:r>
        <w:br/>
      </w:r>
      <w:r>
        <w:rPr>
          <w:rFonts w:ascii="Times New Roman" w:hAnsi="Times New Roman"/>
          <w:color w:val="000000"/>
          <w:sz w:val="30"/>
          <w:rtl/>
        </w:rPr>
        <w:t>الفَائِدَةُ الحاديةَ عَشْرَةَ: حُسْنُ تَعْلِيمِ الرَّسُولِ عَلَيْهِ الصَّلَاةُ وَالسَّلَامُ وَأَنَّهُ إِذَا ذَكَرَ الحُكْمَ الَّذِي قَد يُسْتَغْرَبُ ذَكَرَ عِلَّتَهُ؛ حَتَّى يَطْمَئِنَّ القَلْبُ، وَيَزولَ الِاسْتِغْرَابُ. وَجْهُ ذَلِكَ: أَنَّهُ لَما قَالَ «سُبْحَانَ اللهِ»، قَالَ: «إِنَّ المُؤْمِنَ لا يَنْجُسُ)) .</w:t>
      </w:r>
      <w:r>
        <w:br/>
      </w:r>
      <w:r>
        <w:br/>
      </w:r>
      <w:r>
        <w:rPr>
          <w:rFonts w:ascii="Times New Roman" w:hAnsi="Times New Roman"/>
          <w:color w:val="000000"/>
          <w:sz w:val="30"/>
        </w:rPr>
        <w:t>۳۲</w:t>
      </w:r>
      <w:r>
        <w:rPr>
          <w:rFonts w:ascii="Times New Roman" w:hAnsi="Times New Roman"/>
          <w:color w:val="000000"/>
          <w:sz w:val="30"/>
          <w:rtl/>
        </w:rPr>
        <w:t xml:space="preserve"> - عَنْ عَائِشَةَ رَضِ اللَّهُ عَنْهَا قَالَتْ: كَانَ النَّبِيُّ صَلَّى اللَّهُ عَلَيْهِ وَسَلَّمَ إِذَا اغْتَسَلَ مِنَ الجَنَابَةِ غَسَلَ يَدَيْهِ، ثُمَّ تَوَضَّأَ وُضُوءَهُ لِلصَّلاةِ، ثُمَّ اغْتَسَلَ، ثُمَّ يُخَلِّلُ بِيَدَيْهِ شَعَرَهُ، حَتَّى إِذَا ظَنَّ أَنَّهُ قَدْ أَرْوَى بَشَرَتَهُ، أَفَاضَ عَلَيْهِ المَاءَ ثَلَاثَ مَرَّاتٍ، ثُمَّ غَسَلَ سَائِرَ</w:t>
      </w:r>
      <w:r>
        <w:br/>
      </w:r>
      <w:r>
        <w:br/>
      </w:r>
      <w:r>
        <w:rPr>
          <w:rFonts w:ascii="Times New Roman" w:hAnsi="Times New Roman"/>
          <w:color w:val="000000"/>
          <w:sz w:val="30"/>
          <w:rtl/>
        </w:rPr>
        <w:t>جَسَدِهِ »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تخليل الشعر حتى إذا ظن أنه قد أروى بشرته أفاض عليه، رقم (</w:t>
      </w:r>
      <w:r>
        <w:rPr>
          <w:rFonts w:ascii="Times New Roman" w:hAnsi="Times New Roman"/>
          <w:color w:val="000000"/>
          <w:sz w:val="30"/>
        </w:rPr>
        <w:t>۲۷۲</w:t>
      </w:r>
      <w:r>
        <w:rPr>
          <w:rFonts w:ascii="Times New Roman" w:hAnsi="Times New Roman"/>
          <w:color w:val="000000"/>
          <w:sz w:val="30"/>
          <w:rtl/>
        </w:rPr>
        <w:t>)، ومسلم كتاب الحيض ، باب صفة غسل الجنابة، رقم (</w:t>
      </w:r>
      <w:r>
        <w:rPr>
          <w:rFonts w:ascii="Times New Roman" w:hAnsi="Times New Roman"/>
          <w:color w:val="000000"/>
          <w:sz w:val="30"/>
        </w:rPr>
        <w:t>٣١٦</w:t>
      </w:r>
      <w:r>
        <w:rPr>
          <w:rFonts w:ascii="Times New Roman" w:hAnsi="Times New Roman"/>
          <w:color w:val="000000"/>
          <w:sz w:val="30"/>
          <w:rtl/>
        </w:rPr>
        <w:t>).</w:t>
      </w:r>
      <w:r>
        <w:br/>
      </w:r>
      <w:r>
        <w:br/>
      </w:r>
      <w:r>
        <w:rPr>
          <w:rFonts w:ascii="Times New Roman" w:hAnsi="Times New Roman"/>
          <w:color w:val="000000"/>
          <w:sz w:val="30"/>
        </w:rPr>
        <w:t>٣٤٨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٣٣</w:t>
      </w:r>
      <w:r>
        <w:rPr>
          <w:rFonts w:ascii="Times New Roman" w:hAnsi="Times New Roman"/>
          <w:color w:val="000000"/>
          <w:sz w:val="30"/>
          <w:rtl/>
        </w:rPr>
        <w:t>- وَكَانَتْ رَيْنَهُ عَنْهَا تَقُولُ: كُنْتُ أَغْتَسِلُ أَنَا وَرَسُولُ اللَّهِ ﷺ مِنْ إِنَاءٍ وَاحِدٍ،</w:t>
      </w:r>
      <w:r>
        <w:br/>
      </w:r>
      <w:r>
        <w:br/>
      </w:r>
      <w:r>
        <w:rPr>
          <w:rFonts w:ascii="Times New Roman" w:hAnsi="Times New Roman"/>
          <w:color w:val="000000"/>
          <w:sz w:val="30"/>
          <w:rtl/>
        </w:rPr>
        <w:t>نَغْتَرِفُ مِنْهُ جَمِيعًا»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كَيفيَّتان:</w:t>
      </w:r>
      <w:r>
        <w:br/>
      </w:r>
      <w:r>
        <w:br/>
      </w:r>
      <w:r>
        <w:rPr>
          <w:rFonts w:ascii="Times New Roman" w:hAnsi="Times New Roman"/>
          <w:color w:val="000000"/>
          <w:sz w:val="30"/>
          <w:rtl/>
        </w:rPr>
        <w:t>الشرح</w:t>
      </w:r>
      <w:r>
        <w:br/>
      </w:r>
      <w:r>
        <w:br/>
      </w:r>
      <w:r>
        <w:rPr>
          <w:rFonts w:ascii="Times New Roman" w:hAnsi="Times New Roman"/>
          <w:color w:val="000000"/>
          <w:sz w:val="30"/>
          <w:rtl/>
        </w:rPr>
        <w:t>هُنَا انْتَقَلَ الْمُؤَلِّفُ رَحِمَهُ اللهُ إِلَى نَقْلِ الأَحَادِيثِ فِي بَيانِ كَيْفِيَّةِ الغُسْلِ، وَهُوَ لَه</w:t>
      </w:r>
      <w:r>
        <w:br/>
      </w:r>
      <w:r>
        <w:br/>
      </w:r>
      <w:r>
        <w:rPr>
          <w:rFonts w:ascii="Times New Roman" w:hAnsi="Times New Roman"/>
          <w:color w:val="000000"/>
          <w:sz w:val="30"/>
          <w:rtl/>
        </w:rPr>
        <w:t>الأُولَى: كَيْفِيَّةٌ وَاجِبَةٌ.</w:t>
      </w:r>
      <w:r>
        <w:br/>
      </w:r>
      <w:r>
        <w:br/>
      </w:r>
      <w:r>
        <w:rPr>
          <w:rFonts w:ascii="Times New Roman" w:hAnsi="Times New Roman"/>
          <w:color w:val="000000"/>
          <w:sz w:val="30"/>
          <w:rtl/>
        </w:rPr>
        <w:t>الثانية: كَيْفِيَّةٌ مُسْتَحَبَّةٌ.</w:t>
      </w:r>
      <w:r>
        <w:br/>
      </w:r>
      <w:r>
        <w:br/>
      </w:r>
      <w:r>
        <w:rPr>
          <w:rFonts w:ascii="Times New Roman" w:hAnsi="Times New Roman"/>
          <w:color w:val="000000"/>
          <w:sz w:val="30"/>
          <w:rtl/>
        </w:rPr>
        <w:t>أَي : إِنَّ الإِنْسَانَ يَغْتَسِلُ عَلَى سَبِيلِ الوُجُوبِ، وَيَغْتَسِلُ عَلَى سَبِيلِ الكَمَالِ</w:t>
      </w:r>
      <w:r>
        <w:br/>
      </w:r>
      <w:r>
        <w:br/>
      </w:r>
      <w:r>
        <w:rPr>
          <w:rFonts w:ascii="Times New Roman" w:hAnsi="Times New Roman"/>
          <w:color w:val="000000"/>
          <w:sz w:val="30"/>
          <w:rtl/>
        </w:rPr>
        <w:t>والاستحباب</w:t>
      </w:r>
      <w:r>
        <w:br/>
      </w:r>
      <w:r>
        <w:br/>
      </w:r>
      <w:r>
        <w:rPr>
          <w:rFonts w:ascii="Times New Roman" w:hAnsi="Times New Roman"/>
          <w:color w:val="000000"/>
          <w:sz w:val="30"/>
          <w:rtl/>
        </w:rPr>
        <w:t xml:space="preserve">فَأَمَّا الكَيْفِيَّةُ الوَاجِبِةُ : بِأَنْ يُطَهِّرَ جَميعَ بَدَنِهِ عَلَى أَيُّ حَالٍ كَانَ؛ لِقَولِ اللَّهِ تَعَالَى: وَإِن كُنتُمْ جُنُبًا فَأَطَهَرُوا ﴾ [المائدة: </w:t>
      </w:r>
      <w:r>
        <w:rPr>
          <w:rFonts w:ascii="Times New Roman" w:hAnsi="Times New Roman"/>
          <w:color w:val="000000"/>
          <w:sz w:val="30"/>
        </w:rPr>
        <w:t>6</w:t>
      </w:r>
      <w:r>
        <w:rPr>
          <w:rFonts w:ascii="Times New Roman" w:hAnsi="Times New Roman"/>
          <w:color w:val="000000"/>
          <w:sz w:val="30"/>
          <w:rtl/>
        </w:rPr>
        <w:t>] ؛ وَلِقَولِ النَّبِيِّ ﷺ لِلرَّجُل حِينَ أَعطَاهُ الماءَ: «اذْهَبْ فَأَفْرِغْهُ عَلَى نَفْسِكَ» ()، وَلم يُبَيِّنْ كَيْفَ يُفْرِغُهُ، وَهَذَا يَدُلُّ عَلَى أَنَّ الغُسْلَ مِنَ الجَنَابَةِ يَكْفِي عَلى أَي وَجْهِ كَانَ، لَكِنْ لا بُدَّ مِنَ المَضْمَضَةِ وَالاسْتِنشَاقِ؛ لِأَنَّ الفَمَ وَالأَنْفَ مِنَ الظَّاهِرِ لا مِنَ البَاطِنِ، بِدَليلٍ وُجُوبِ تَطْهِيرِهِمَا فِي الوُضُوءِ وَالغُسْلِ،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تخليل الشعر حتى إذا ظن أنه قد أروى بشرته أفاض عليه، رقم (</w:t>
      </w:r>
      <w:r>
        <w:rPr>
          <w:rFonts w:ascii="Times New Roman" w:hAnsi="Times New Roman"/>
          <w:color w:val="000000"/>
          <w:sz w:val="30"/>
        </w:rPr>
        <w:t>۲۷۳</w:t>
      </w:r>
      <w:r>
        <w:rPr>
          <w:rFonts w:ascii="Times New Roman" w:hAnsi="Times New Roman"/>
          <w:color w:val="000000"/>
          <w:sz w:val="30"/>
          <w:rtl/>
        </w:rPr>
        <w:t>)، ومسلم كتاب الحيض، باب القدر المستحب من الماء في غسل الجنابة، رقم</w:t>
      </w:r>
      <w:r>
        <w:br/>
      </w:r>
      <w:r>
        <w:br/>
      </w:r>
      <w:r>
        <w:rPr>
          <w:rFonts w:ascii="Times New Roman" w:hAnsi="Times New Roman"/>
          <w:color w:val="000000"/>
          <w:sz w:val="30"/>
          <w:rtl/>
        </w:rPr>
        <w:t>.(</w:t>
      </w:r>
      <w:r>
        <w:rPr>
          <w:rFonts w:ascii="Times New Roman" w:hAnsi="Times New Roman"/>
          <w:color w:val="000000"/>
          <w:sz w:val="30"/>
        </w:rPr>
        <w:t>۳۲۱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التيمم، باب الصعيد الطيب وضوء المسلم يكفيه من الماء، رقم (</w:t>
      </w:r>
      <w:r>
        <w:rPr>
          <w:rFonts w:ascii="Times New Roman" w:hAnsi="Times New Roman"/>
          <w:color w:val="000000"/>
          <w:sz w:val="30"/>
        </w:rPr>
        <w:t>٣٤٤</w:t>
      </w:r>
      <w:r>
        <w:rPr>
          <w:rFonts w:ascii="Times New Roman" w:hAnsi="Times New Roman"/>
          <w:color w:val="000000"/>
          <w:sz w:val="30"/>
          <w:rtl/>
        </w:rPr>
        <w:t>)، من حديث عمران بن حصين رَضِعَ اللَّهُ عَنْهُما .</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tl/>
        </w:rPr>
        <w:t>وَأَنَّ الإِنْسَانَ - أَيضًا - لَو أَدْخَلَ المَاءَ فِي فَمِهِ أو أنفه وهو صائِمٌ فَإِنَّهُ لا يُفْطِرُ.</w:t>
      </w:r>
      <w:r>
        <w:br/>
      </w:r>
      <w:r>
        <w:rPr>
          <w:rFonts w:ascii="Times New Roman" w:hAnsi="Times New Roman"/>
          <w:color w:val="000000"/>
          <w:sz w:val="30"/>
          <w:rtl/>
        </w:rPr>
        <w:t>فَإِن قِيلَ : مَا حُكْمُ مَنِ اغْتَسَلَ وَنَسِيَ أَنْ يَتَمَضْمَضَ وَيَسْتَنْشِقَ ؟</w:t>
      </w:r>
      <w:r>
        <w:br/>
      </w:r>
      <w:r>
        <w:rPr>
          <w:rFonts w:ascii="Times New Roman" w:hAnsi="Times New Roman"/>
          <w:color w:val="000000"/>
          <w:sz w:val="30"/>
          <w:rtl/>
        </w:rPr>
        <w:t>فَالجَوَابُ : أَنَّهُ يُعِيدُ الغُسْلَ، وَلَوْ صَلَّى يُعِيدُ الصَّلاةَ أَيْضًا.</w:t>
      </w:r>
      <w:r>
        <w:br/>
      </w:r>
      <w:r>
        <w:rPr>
          <w:rFonts w:ascii="Times New Roman" w:hAnsi="Times New Roman"/>
          <w:color w:val="000000"/>
          <w:sz w:val="30"/>
          <w:rtl/>
        </w:rPr>
        <w:t>فإِنْ قِيلَ: وَهَلِ العَيْنَانِ مِنَ الظَّاهِرِ، أَوْ مِنَ البَاطِنِ؟</w:t>
      </w:r>
      <w:r>
        <w:br/>
      </w:r>
      <w:r>
        <w:br/>
      </w:r>
      <w:r>
        <w:rPr>
          <w:rFonts w:ascii="Times New Roman" w:hAnsi="Times New Roman"/>
          <w:color w:val="000000"/>
          <w:sz w:val="30"/>
        </w:rPr>
        <w:t>٣٤٩</w:t>
      </w:r>
      <w:r>
        <w:br/>
      </w:r>
      <w:r>
        <w:br/>
      </w:r>
      <w:r>
        <w:rPr>
          <w:rFonts w:ascii="Times New Roman" w:hAnsi="Times New Roman"/>
          <w:color w:val="000000"/>
          <w:sz w:val="30"/>
          <w:rtl/>
        </w:rPr>
        <w:t>فالجواب: أنهما مِنَ الظَّاهِرِ ، لَكنْ لا يَجِبُ إِدْخَالُ الماءِ فِيها؛ لِأَنَّ هَذَا فِيهِ ضَرَرٌ، وَالشَّرِعُ لا يَأْتِي بِالضَّرَرِ؛ وَلهذَا كُفَّ (</w:t>
      </w:r>
      <w:r>
        <w:rPr>
          <w:rFonts w:ascii="Times New Roman" w:hAnsi="Times New Roman"/>
          <w:color w:val="000000"/>
          <w:sz w:val="30"/>
        </w:rPr>
        <w:t>۱</w:t>
      </w:r>
      <w:r>
        <w:rPr>
          <w:rFonts w:ascii="Times New Roman" w:hAnsi="Times New Roman"/>
          <w:color w:val="000000"/>
          <w:sz w:val="30"/>
          <w:rtl/>
        </w:rPr>
        <w:t>) ابنُ عُمَرَ رَضِوَ لِتَهُ عَنْهُما فِي آخِرِ عُمُرِهِ؛ لِأَنَّهُ كَانَ</w:t>
      </w:r>
      <w:r>
        <w:br/>
      </w:r>
      <w:r>
        <w:rPr>
          <w:rFonts w:ascii="Times New Roman" w:hAnsi="Times New Roman"/>
          <w:color w:val="000000"/>
          <w:sz w:val="30"/>
          <w:rtl/>
        </w:rPr>
        <w:t>يَتَشَدَّدُ في الوُضُوءِ، فَيُدْخِلُ المَاءَ فِي عَيْنَيْهِ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وقُلْنَا: إِنَّ العَيْنَيْنِ مِنَ الظَّاهِرِ؛ لأَنَّهُ لَو صَبَّ الإِنْسَانُ قَطرةٌ) فِي عَيْنِهِ وَهُوَ صَائِمٌ، فَإِنَّهُ لا يُفْطِرُ ، قَوْلًا وَاحِدًا أَمَّا إِنْ وَصَلَتْ إِلى حَلْقِهِ، فَفِيهِ خِلافٌ، وَالصَّحِيحُ</w:t>
      </w:r>
      <w:r>
        <w:br/>
      </w:r>
      <w:r>
        <w:br/>
      </w:r>
      <w:r>
        <w:rPr>
          <w:rFonts w:ascii="Times New Roman" w:hAnsi="Times New Roman"/>
          <w:color w:val="000000"/>
          <w:sz w:val="30"/>
          <w:rtl/>
        </w:rPr>
        <w:t>أَنَّهُ لا يُفْطِرُ أَيضًا .</w:t>
      </w:r>
      <w:r>
        <w:br/>
      </w:r>
      <w:r>
        <w:br/>
      </w:r>
      <w:r>
        <w:rPr>
          <w:rFonts w:ascii="Times New Roman" w:hAnsi="Times New Roman"/>
          <w:color w:val="000000"/>
          <w:sz w:val="30"/>
          <w:rtl/>
        </w:rPr>
        <w:t>فإنْ قالَ قَائِلٌ: مَا تَقُولُونَ فِي رَجُلٍ جَاءَ إِلَى بِرْكَةِ مَاءٍ وَهُوَ جُنُبٌ، فَغَاصَ فِيهَا بِنِيَّةِ الاِغْتِسَالِ، ثُمَّ خَرَجَ وتَضْمَضَ وَاسْتَنْشَقَ، هل يُصَلِّي أو لا؟ فالجواب: نعم، يُصَلِّي؛ لأنَّه طَهَّرَ بَدَنَهُ، وَالغُسْلُ لَا يَحْتَاجُ إِلى تَرتِيبٍ حَتَّى</w:t>
      </w:r>
      <w:r>
        <w:br/>
      </w:r>
      <w:r>
        <w:br/>
      </w:r>
      <w:r>
        <w:rPr>
          <w:rFonts w:ascii="Times New Roman" w:hAnsi="Times New Roman"/>
          <w:color w:val="000000"/>
          <w:sz w:val="30"/>
          <w:rtl/>
        </w:rPr>
        <w:t>نقول بلزومِهِ؛ لأنَّ البَدَنَ عُضو وَاحِدٌ.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ذهب بصره، فهو مكفوف المعجم الوسيط [</w:t>
      </w:r>
      <w:proofErr w:type="gramStart"/>
      <w:r>
        <w:rPr>
          <w:rFonts w:ascii="Times New Roman" w:hAnsi="Times New Roman"/>
          <w:color w:val="000000"/>
          <w:sz w:val="30"/>
          <w:rtl/>
        </w:rPr>
        <w:t>كفف ]</w:t>
      </w:r>
      <w:proofErr w:type="gramEnd"/>
      <w:r>
        <w:rPr>
          <w:rFonts w:ascii="Times New Roman" w:hAnsi="Times New Roman"/>
          <w:color w:val="000000"/>
          <w:sz w:val="30"/>
          <w:rtl/>
        </w:rPr>
        <w:t xml:space="preserve">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٧٩٢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 عبد الرزاق في المصنف رقم (</w:t>
      </w:r>
      <w:r>
        <w:rPr>
          <w:rFonts w:ascii="Times New Roman" w:hAnsi="Times New Roman"/>
          <w:color w:val="000000"/>
          <w:sz w:val="30"/>
        </w:rPr>
        <w:t>۹۹۱</w:t>
      </w:r>
      <w:r>
        <w:rPr>
          <w:rFonts w:ascii="Times New Roman" w:hAnsi="Times New Roman"/>
          <w:color w:val="000000"/>
          <w:sz w:val="30"/>
          <w:rtl/>
        </w:rPr>
        <w:t>)، وابن أبي شيبة في المصنف رقم (</w:t>
      </w:r>
      <w:r>
        <w:rPr>
          <w:rFonts w:ascii="Times New Roman" w:hAnsi="Times New Roman"/>
          <w:color w:val="000000"/>
          <w:sz w:val="30"/>
        </w:rPr>
        <w:t>١٠٧٥</w:t>
      </w:r>
      <w:r>
        <w:rPr>
          <w:rFonts w:ascii="Times New Roman" w:hAnsi="Times New Roman"/>
          <w:color w:val="000000"/>
          <w:sz w:val="30"/>
          <w:rtl/>
        </w:rPr>
        <w:t>)، والبيهقي في السنن الكبرى (</w:t>
      </w:r>
      <w:r>
        <w:rPr>
          <w:rFonts w:ascii="Times New Roman" w:hAnsi="Times New Roman"/>
          <w:color w:val="000000"/>
          <w:sz w:val="30"/>
        </w:rPr>
        <w:t>۱۷۷/۱</w:t>
      </w:r>
      <w:r>
        <w:rPr>
          <w:rFonts w:ascii="Times New Roman" w:hAnsi="Times New Roman"/>
          <w:color w:val="000000"/>
          <w:sz w:val="30"/>
          <w:rtl/>
        </w:rPr>
        <w:t>)؛ أن ابن عمر رَضَ اللَّهُ عَنْها كان إذا اغتسل من الجنابة نضح الماء في</w:t>
      </w:r>
      <w:r>
        <w:br/>
      </w:r>
      <w:r>
        <w:br/>
      </w:r>
      <w:r>
        <w:rPr>
          <w:rFonts w:ascii="Times New Roman" w:hAnsi="Times New Roman"/>
          <w:color w:val="000000"/>
          <w:sz w:val="30"/>
          <w:rtl/>
        </w:rPr>
        <w:t>عينيه.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هي دواء سائل يقطر في العين أو الجفن المعجم الوسيط [</w:t>
      </w:r>
      <w:proofErr w:type="gramStart"/>
      <w:r>
        <w:rPr>
          <w:rFonts w:ascii="Times New Roman" w:hAnsi="Times New Roman"/>
          <w:color w:val="000000"/>
          <w:sz w:val="30"/>
          <w:rtl/>
        </w:rPr>
        <w:t>قطر ]</w:t>
      </w:r>
      <w:proofErr w:type="gramEnd"/>
      <w:r>
        <w:rPr>
          <w:rFonts w:ascii="Times New Roman" w:hAnsi="Times New Roman"/>
          <w:color w:val="000000"/>
          <w:sz w:val="30"/>
          <w:rtl/>
        </w:rPr>
        <w:t xml:space="preserve"> (</w:t>
      </w:r>
      <w:r>
        <w:rPr>
          <w:rFonts w:ascii="Times New Roman" w:hAnsi="Times New Roman"/>
          <w:color w:val="000000"/>
          <w:sz w:val="30"/>
        </w:rPr>
        <w:t>٧٤٤/٢</w:t>
      </w:r>
      <w:r>
        <w:rPr>
          <w:rFonts w:ascii="Times New Roman" w:hAnsi="Times New Roman"/>
          <w:color w:val="000000"/>
          <w:sz w:val="30"/>
          <w:rtl/>
        </w:rPr>
        <w:t>).</w:t>
      </w:r>
      <w:r>
        <w:br/>
      </w:r>
      <w:r>
        <w:br/>
      </w:r>
      <w:r>
        <w:rPr>
          <w:rFonts w:ascii="Times New Roman" w:hAnsi="Times New Roman"/>
          <w:color w:val="000000"/>
          <w:sz w:val="30"/>
          <w:rtl/>
        </w:rPr>
        <w:t xml:space="preserve"> </w:t>
      </w:r>
    </w:p>
    <w:p w14:paraId="79AEE95D"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٣٥٠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فيما إذا كانَتِ البِرْكةُ أو الحَوْضُ كَبيرًا، وَكَانَ مِنَ الْمُمْكِنِ تَنْظِيفُ الماءِ بأنْ يُفَرَّغَ ويُؤْتَى بِماءِ جَدِيدٍ، أمَّا إذا كَانَ الماءُ رَاكدًا فَإِنَّ الرَّسول ﷺ نَهى عن ذلك</w:t>
      </w:r>
      <w:r>
        <w:br/>
      </w:r>
      <w:r>
        <w:rPr>
          <w:rFonts w:ascii="Times New Roman" w:hAnsi="Times New Roman"/>
          <w:color w:val="000000"/>
          <w:sz w:val="30"/>
          <w:rtl/>
        </w:rPr>
        <w:t>لا يَغْتَسِلْ أَحَدُكُمْ فِي الماءِ الدَّائِمِ الَّذِي لا يَجْرِي وهو جُنُب ) .</w:t>
      </w:r>
      <w:r>
        <w:br/>
      </w:r>
      <w:r>
        <w:rPr>
          <w:rFonts w:ascii="Times New Roman" w:hAnsi="Times New Roman"/>
          <w:color w:val="000000"/>
          <w:sz w:val="30"/>
          <w:rtl/>
        </w:rPr>
        <w:t>فإنْ قالَ قائِلٌ : ما تَقولونَ فِي رَجُلٍ عَلَيْهِ جَنَابَةٌ، فَغَسَلَ سَاقَيْهِ، ثُمَّ فَخِذَيْهِ، ثُمَّ</w:t>
      </w:r>
      <w:r>
        <w:br/>
      </w:r>
      <w:r>
        <w:rPr>
          <w:rFonts w:ascii="Times New Roman" w:hAnsi="Times New Roman"/>
          <w:color w:val="000000"/>
          <w:sz w:val="30"/>
          <w:rtl/>
        </w:rPr>
        <w:t>بَطْنَهُ، ثُمَّ صَدْرَهُ، ثُمَّ رَأْسَهُ، هل يَصِحُ ويُجْزِتُهُ؟</w:t>
      </w:r>
      <w:r>
        <w:br/>
      </w:r>
      <w:r>
        <w:rPr>
          <w:rFonts w:ascii="Times New Roman" w:hAnsi="Times New Roman"/>
          <w:color w:val="000000"/>
          <w:sz w:val="30"/>
          <w:rtl/>
        </w:rPr>
        <w:t>فالجَوابُ : نَعَمْ؛ لِأَنَّهُ لا يُشْتَرَطُ فِيهِ التَّرْتِيبُ.</w:t>
      </w:r>
      <w:r>
        <w:br/>
      </w:r>
      <w:r>
        <w:rPr>
          <w:rFonts w:ascii="Times New Roman" w:hAnsi="Times New Roman"/>
          <w:color w:val="000000"/>
          <w:sz w:val="30"/>
          <w:rtl/>
        </w:rPr>
        <w:t>وَدَليلُ ذَلكَ : عُمومُ الآيَةِ فَأَطَهَرُوا ، وَعُمُومُ قَولِ الرَّسُولِ عَلَيْهِ الصَّلَاةُ وَالسَّلَامُ لِلرَّجُلِ : «خُذْ هَذَا فَأَفْرِغْهُ عَلَى نَفْسِكَ وَلَم يَقُل له: افْعَلْ كذا، أو افْعَلْ كذا. :</w:t>
      </w:r>
      <w:r>
        <w:br/>
      </w:r>
      <w:r>
        <w:rPr>
          <w:rFonts w:ascii="Times New Roman" w:hAnsi="Times New Roman"/>
          <w:color w:val="000000"/>
          <w:sz w:val="30"/>
          <w:rtl/>
        </w:rPr>
        <w:t xml:space="preserve">فَإِنْ قِيلَ: إِذَا اقْتَصَرَ الإِنْسانُ عَلى الغُسْلِ دُونَ الوُضوءِ، هَل يَرْتَفِعُ الحَدَثُ؟ فالجواب: نعمْ، يَرْتَفِعُ؛ لِقَوْلِهِ تَعَالَى: ﴿وَإِن كُنتُم جُنُباً </w:t>
      </w:r>
      <w:proofErr w:type="gramStart"/>
      <w:r>
        <w:rPr>
          <w:rFonts w:ascii="Times New Roman" w:hAnsi="Times New Roman"/>
          <w:color w:val="000000"/>
          <w:sz w:val="30"/>
          <w:rtl/>
        </w:rPr>
        <w:t>فَأَطَهَرُوا )</w:t>
      </w:r>
      <w:proofErr w:type="gramEnd"/>
      <w:r>
        <w:rPr>
          <w:rFonts w:ascii="Times New Roman" w:hAnsi="Times New Roman"/>
          <w:color w:val="000000"/>
          <w:sz w:val="30"/>
          <w:rtl/>
        </w:rPr>
        <w:t xml:space="preserve"> ، وَلَم يَقُل: تَوَضَّؤُوا ثُمَّ اطَّهَّرُوا».</w:t>
      </w:r>
      <w:r>
        <w:br/>
      </w:r>
      <w:r>
        <w:rPr>
          <w:rFonts w:ascii="Times New Roman" w:hAnsi="Times New Roman"/>
          <w:color w:val="000000"/>
          <w:sz w:val="30"/>
          <w:rtl/>
        </w:rPr>
        <w:t xml:space="preserve">فَإِنْ قالَ قائِلُ: قُلْنا فِي تَعْرِيفِ الغُسْلِ بأَنَّهُ التَّعَبُّدُ اللَّهِ تَعَالَى بإفاضة الماء على جَميعِ الجَسَدِ على صِفةٍ </w:t>
      </w:r>
      <w:proofErr w:type="gramStart"/>
      <w:r>
        <w:rPr>
          <w:rFonts w:ascii="Times New Roman" w:hAnsi="Times New Roman"/>
          <w:color w:val="000000"/>
          <w:sz w:val="30"/>
          <w:rtl/>
        </w:rPr>
        <w:t>مخصوصة .</w:t>
      </w:r>
      <w:proofErr w:type="gramEnd"/>
      <w:r>
        <w:rPr>
          <w:rFonts w:ascii="Times New Roman" w:hAnsi="Times New Roman"/>
          <w:color w:val="000000"/>
          <w:sz w:val="30"/>
          <w:rtl/>
        </w:rPr>
        <w:t xml:space="preserve"> فَإِنْ قِيلَ: ألا يَكْفي أنْ نَقُولَ في تَعْرِيفِهِ بأَنَّهُ التَّعَبُّدُ للهِ تعالى بإفاضة الماء على جميع </w:t>
      </w:r>
      <w:proofErr w:type="gramStart"/>
      <w:r>
        <w:rPr>
          <w:rFonts w:ascii="Times New Roman" w:hAnsi="Times New Roman"/>
          <w:color w:val="000000"/>
          <w:sz w:val="30"/>
          <w:rtl/>
        </w:rPr>
        <w:t>الجَسَدِ ،</w:t>
      </w:r>
      <w:proofErr w:type="gramEnd"/>
      <w:r>
        <w:rPr>
          <w:rFonts w:ascii="Times New Roman" w:hAnsi="Times New Roman"/>
          <w:color w:val="000000"/>
          <w:sz w:val="30"/>
          <w:rtl/>
        </w:rPr>
        <w:t xml:space="preserve"> وأمَّا قَوْلُنَا: «على صِفه مخصوصة» إنَّما تَكونُ في</w:t>
      </w:r>
      <w:r>
        <w:br/>
      </w:r>
      <w:r>
        <w:br/>
      </w:r>
      <w:r>
        <w:rPr>
          <w:rFonts w:ascii="Times New Roman" w:hAnsi="Times New Roman"/>
          <w:color w:val="000000"/>
          <w:sz w:val="30"/>
          <w:rtl/>
        </w:rPr>
        <w:t>الكَيْفِيَّةِ الْمُسْتَحَبَّةِ للغُسْل لا الوَاجِيةِ؟</w:t>
      </w:r>
      <w:r>
        <w:br/>
      </w:r>
      <w:r>
        <w:br/>
      </w:r>
      <w:r>
        <w:rPr>
          <w:rFonts w:ascii="Times New Roman" w:hAnsi="Times New Roman"/>
          <w:color w:val="000000"/>
          <w:sz w:val="30"/>
          <w:rtl/>
        </w:rPr>
        <w:t>فالجَوابُ: بل يَنْصَرِفُ على الكَيْفِيَّةِ المُسْتَحَبَّةِ والوَاجبةِ؛ فَإِنَّ الكَيْفِيَّةَ الوَاجبةَ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w:t>
      </w:r>
      <w:proofErr w:type="gramStart"/>
      <w:r>
        <w:rPr>
          <w:rFonts w:ascii="Times New Roman" w:hAnsi="Times New Roman"/>
          <w:color w:val="000000"/>
          <w:sz w:val="30"/>
          <w:rtl/>
        </w:rPr>
        <w:t>أخرجه .</w:t>
      </w:r>
      <w:proofErr w:type="gramEnd"/>
      <w:r>
        <w:rPr>
          <w:rFonts w:ascii="Times New Roman" w:hAnsi="Times New Roman"/>
          <w:color w:val="000000"/>
          <w:sz w:val="30"/>
          <w:rtl/>
        </w:rPr>
        <w:t xml:space="preserve"> رجه مسلم كتاب الطهارة، باب النهي عن الاغتسال في الماء الراكد، رقم (</w:t>
      </w:r>
      <w:r>
        <w:rPr>
          <w:rFonts w:ascii="Times New Roman" w:hAnsi="Times New Roman"/>
          <w:color w:val="000000"/>
          <w:sz w:val="30"/>
        </w:rPr>
        <w:t>۲۸۳</w:t>
      </w:r>
      <w:r>
        <w:rPr>
          <w:rFonts w:ascii="Times New Roman" w:hAnsi="Times New Roman"/>
          <w:color w:val="000000"/>
          <w:sz w:val="30"/>
          <w:rtl/>
        </w:rPr>
        <w:t>)، من حديث</w:t>
      </w:r>
      <w:r>
        <w:br/>
      </w:r>
      <w:r>
        <w:br/>
      </w:r>
      <w:r>
        <w:rPr>
          <w:rFonts w:ascii="Times New Roman" w:hAnsi="Times New Roman"/>
          <w:color w:val="000000"/>
          <w:sz w:val="30"/>
          <w:rtl/>
        </w:rPr>
        <w:t>أبي هريرة رَضِوَاللَّهُ عَنْهُ.</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٣٥١</w:t>
      </w:r>
      <w:r>
        <w:br/>
      </w:r>
      <w:r>
        <w:br/>
      </w:r>
      <w:r>
        <w:rPr>
          <w:rFonts w:ascii="Times New Roman" w:hAnsi="Times New Roman"/>
          <w:color w:val="000000"/>
          <w:sz w:val="30"/>
          <w:rtl/>
        </w:rPr>
        <w:t>فيها صفةٌ مخصوصةٌ، فلا بُدَّ مِنْ نِيَّة، ولا بُدَّ مِنْ تَسْمِيةٍ على القَوْلِ بوجوبها، ولا بُدَّ منَ المُوالاةِ على القَوْلِ بِاشْتِرَاطِهَا.</w:t>
      </w:r>
      <w:r>
        <w:br/>
      </w:r>
      <w:r>
        <w:rPr>
          <w:rFonts w:ascii="Times New Roman" w:hAnsi="Times New Roman"/>
          <w:color w:val="000000"/>
          <w:sz w:val="30"/>
          <w:rtl/>
        </w:rPr>
        <w:t>قَوْلُ عَائِشَةَ رَضِوَاللَّهُ عَنْهَا: «كَانَ النَّبِيُّ ﷺ إِذَا اغْتَسَلَ مِنَ الْجَنَابَةِ»، يَعْنِي: إِذَا شَرَعَ</w:t>
      </w:r>
      <w:r>
        <w:br/>
      </w:r>
      <w:r>
        <w:rPr>
          <w:rFonts w:ascii="Times New Roman" w:hAnsi="Times New Roman"/>
          <w:color w:val="000000"/>
          <w:sz w:val="30"/>
          <w:rtl/>
        </w:rPr>
        <w:t>في الاِغْتِسالِ، وَليسَ المَعْنَى إِذَا فَرَغَ، وليس المَعْنَى إِذَا أَرَادَ.</w:t>
      </w:r>
      <w:r>
        <w:br/>
      </w:r>
      <w:r>
        <w:rPr>
          <w:rFonts w:ascii="Times New Roman" w:hAnsi="Times New Roman"/>
          <w:color w:val="000000"/>
          <w:sz w:val="30"/>
          <w:rtl/>
        </w:rPr>
        <w:t xml:space="preserve">وفِي قَوْلِهِ تَعَالَى: ﴿إِذَا قُمْتُمْ إِلَى الصَّلَوةِ فَاغْسِلُوا ﴾ [المائدة: </w:t>
      </w:r>
      <w:r>
        <w:rPr>
          <w:rFonts w:ascii="Times New Roman" w:hAnsi="Times New Roman"/>
          <w:color w:val="000000"/>
          <w:sz w:val="30"/>
        </w:rPr>
        <w:t>6</w:t>
      </w:r>
      <w:r>
        <w:rPr>
          <w:rFonts w:ascii="Times New Roman" w:hAnsi="Times New Roman"/>
          <w:color w:val="000000"/>
          <w:sz w:val="30"/>
          <w:rtl/>
        </w:rPr>
        <w:t>]، أي: إِذَا أَرَدْتُمْ. وَبِهذَا نَعْرِفُ أَنَّ الفِعْلَ قَد يُرَادُ بِهِ الإِرَادَةُ، وَقَد يُرادُ الشُّروعُ فِيهِ دُونَ إِكْمَالِهِ،</w:t>
      </w:r>
      <w:r>
        <w:br/>
      </w:r>
      <w:r>
        <w:br/>
      </w:r>
      <w:r>
        <w:rPr>
          <w:rFonts w:ascii="Times New Roman" w:hAnsi="Times New Roman"/>
          <w:color w:val="000000"/>
          <w:sz w:val="30"/>
          <w:rtl/>
        </w:rPr>
        <w:t>وَقَد يُرادُ بِهِ إِكْمالُهُ، حَسَبَ السَّيَاقِ.</w:t>
      </w:r>
      <w:r>
        <w:br/>
      </w:r>
      <w:r>
        <w:br/>
      </w:r>
      <w:r>
        <w:rPr>
          <w:rFonts w:ascii="Times New Roman" w:hAnsi="Times New Roman"/>
          <w:color w:val="000000"/>
          <w:sz w:val="30"/>
          <w:rtl/>
        </w:rPr>
        <w:t>قَوْلُهَا: «مِنَ الجَنَابَةِ»، (مِنْ) هُنَا الظَّاهِرُ أَنَّهَا لِلسَّببِيَّةِ، أَي: بِسَبَبِ الجَنَابَةِ، و (الجنابةُ) سَبَقَ أَنَّهَا فِي اللُّغَةِ مِنَ البُعْدِ، وفي الشَّرْعِ تُطْلَقُ على الجماع، أو إنْزالِ المَنيِّ</w:t>
      </w:r>
      <w:r>
        <w:br/>
      </w:r>
      <w:r>
        <w:rPr>
          <w:rFonts w:ascii="Times New Roman" w:hAnsi="Times New Roman"/>
          <w:color w:val="000000"/>
          <w:sz w:val="30"/>
          <w:rtl/>
        </w:rPr>
        <w:t>بِشَهْوَةٍ.</w:t>
      </w:r>
      <w:r>
        <w:br/>
      </w:r>
      <w:r>
        <w:rPr>
          <w:rFonts w:ascii="Times New Roman" w:hAnsi="Times New Roman"/>
          <w:color w:val="000000"/>
          <w:sz w:val="30"/>
          <w:rtl/>
        </w:rPr>
        <w:t>قَوْلُها: «غَسَلَ يَدَيْهِ، ثُمَّ تَوَضَّأَ وُضُوءَهُ لِلصَّلاةِ»، فَقَوْلُها: «غَسَلَ يَدَيْهِ» أَيْ:</w:t>
      </w:r>
      <w:r>
        <w:br/>
      </w:r>
      <w:r>
        <w:rPr>
          <w:rFonts w:ascii="Times New Roman" w:hAnsi="Times New Roman"/>
          <w:color w:val="000000"/>
          <w:sz w:val="30"/>
          <w:rtl/>
        </w:rPr>
        <w:t>كَفَّيْهِ؛ لأنها الآلَتَانِ اللَّتَانِ يُطَهَّرُ بِهَا ، فَنَاسَبَ أَنْ يَبْدَأَ بِهَا قَبْلَ كُلِّ شَيْءٍ. فإِنْ قَالَ قَائِلٌ : هل غَسْلُ الكَفَّيْنِ أَوَّلَ الغُسْلِ مِنْ سُنَّةِ الغُسْلِ أَو أَنَّهُ داخِلٌ تَحْتَ قَوْلِهِ : إِذَا اسْتَيْقَظَ أَحَدُكُمْ مِنْ نَوْمِهِ فَلْيَغْسِلْ يَدَيْهِ قَبْلَ أَنْ يُدْخِلَهُمَا فِي الإِناءِ</w:t>
      </w:r>
      <w:r>
        <w:br/>
      </w:r>
      <w:r>
        <w:rPr>
          <w:rFonts w:ascii="Times New Roman" w:hAnsi="Times New Roman"/>
          <w:color w:val="000000"/>
          <w:sz w:val="30"/>
          <w:rtl/>
        </w:rPr>
        <w:t>ثَلاثًا؛ فإِنَّ أَحَدَكُمْ لا يَدْرِي أَيْنَ باتَتْ يَدُهُ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فالجواب: هذا مِن سُنَّةِ الغُسْلِ؛ لأنَّهُ ليس فيه أَنَّ الرَّسُولَ كَانَ نائما.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الاستجمار وترا، رقم (</w:t>
      </w:r>
      <w:r>
        <w:rPr>
          <w:rFonts w:ascii="Times New Roman" w:hAnsi="Times New Roman"/>
          <w:color w:val="000000"/>
          <w:sz w:val="30"/>
        </w:rPr>
        <w:t>١٦٢</w:t>
      </w:r>
      <w:r>
        <w:rPr>
          <w:rFonts w:ascii="Times New Roman" w:hAnsi="Times New Roman"/>
          <w:color w:val="000000"/>
          <w:sz w:val="30"/>
          <w:rtl/>
        </w:rPr>
        <w:t>)، ومسلم: كتاب الطهارة، باب كراهة غمس المتوضئ وغيره يده المشكوك في نجاستها في الإناء قبل غسلها ثلاثا، رقم (</w:t>
      </w:r>
      <w:r>
        <w:rPr>
          <w:rFonts w:ascii="Times New Roman" w:hAnsi="Times New Roman"/>
          <w:color w:val="000000"/>
          <w:sz w:val="30"/>
        </w:rPr>
        <w:t>۲۷۸</w:t>
      </w:r>
      <w:r>
        <w:rPr>
          <w:rFonts w:ascii="Times New Roman" w:hAnsi="Times New Roman"/>
          <w:color w:val="000000"/>
          <w:sz w:val="30"/>
          <w:rtl/>
        </w:rPr>
        <w:t>)،</w:t>
      </w:r>
      <w:r>
        <w:br/>
      </w:r>
      <w:r>
        <w:br/>
      </w:r>
      <w:r>
        <w:rPr>
          <w:rFonts w:ascii="Times New Roman" w:hAnsi="Times New Roman"/>
          <w:color w:val="000000"/>
          <w:sz w:val="30"/>
          <w:rtl/>
        </w:rPr>
        <w:t>من حديث أبي هريرة رَضِوَاللَّهُ عَنْهُ.</w:t>
      </w:r>
      <w:r>
        <w:br/>
      </w:r>
      <w:r>
        <w:br/>
      </w:r>
      <w:r>
        <w:rPr>
          <w:rFonts w:ascii="Times New Roman" w:hAnsi="Times New Roman"/>
          <w:color w:val="000000"/>
          <w:sz w:val="30"/>
        </w:rPr>
        <w:t>٣٥٢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وَهَل غَسْلُ اليَدَيْنِ وَتَنْشِيفُهُما قَبْلَ الطَّعَامِ مِنَ السُّنَّةِ؟</w:t>
      </w:r>
      <w:r>
        <w:br/>
      </w:r>
      <w:r>
        <w:rPr>
          <w:rFonts w:ascii="Times New Roman" w:hAnsi="Times New Roman"/>
          <w:color w:val="000000"/>
          <w:sz w:val="30"/>
          <w:rtl/>
        </w:rPr>
        <w:t>الجَوابُ: لا ، بَل مِنْ بَابِ التَّنْظِيفِ، وَهُنَاكَ حَدِيثٌ أَنَّ مِن سُنَّةِ الطَّعَامِ الوُضُوءَ قَبْلَهُ وَالوُضوءَ بَعْدَهُ (</w:t>
      </w:r>
      <w:r>
        <w:rPr>
          <w:rFonts w:ascii="Times New Roman" w:hAnsi="Times New Roman"/>
          <w:color w:val="000000"/>
          <w:sz w:val="30"/>
        </w:rPr>
        <w:t>۱</w:t>
      </w:r>
      <w:r>
        <w:rPr>
          <w:rFonts w:ascii="Times New Roman" w:hAnsi="Times New Roman"/>
          <w:color w:val="000000"/>
          <w:sz w:val="30"/>
          <w:rtl/>
        </w:rPr>
        <w:t>) ، لَكنَّهُ ضَعِيفٌ، فَغَسْلُ الكَفَّيْنِ عِندَ الأَكْلِ إِنَّما هو عَادَةٌ إِذا احتاجَ الإِنْسانُ إِليه فَعَلَهُ؛ لأنَّ بَعْضَ النَّاسِ يَكونُ قد مَسَّ أُناسًا كَثِيرِينَ وأَيْدِيهِمْ فيها عَرَقٌ، وصارَ لها بَعْضُ الرَّائحةِ، أو يكون قد مارَسَ أعْمالَا تَتَلَوَّتُ بها اليَد. وَأَمَّا إِذا كانَتْ نَظيفة كما لو كَانَ قَبْلَ قَليل قد غَسَلَها بِالماء فلا حاجة إلى الغَسْلِ. أمَّا مَسْأَلَةُ التَّنْشِيفِ بَعدَ غَسْلِ الكَفَّيْنِ قَبْلَ الطَّعَامِ فَهَذَا - فِي الحَقِيقَةِ - عَفْلًا لا يَنْفَعُ؛ لأنَّ مَعْنَى ذَلِكَ أَنَّهُ بَعْدَ أَنْ نَظَلَّفَ يَدَهُ ذَهَبَ فَلَوَّثَهَا؛ لِأَنَّ المِنْشَفَةَ يَتَنَشَّفُ بها النَّاسُ، وَقَد يَكُونُ فِيهِم مَريضٌ، أو مُتلَطَّخُ اليَدِ، أَو غَيْرُ ذَلكَ. أَمَّا إِذَا كَانَ مِندِيلًا مِن وَرَقِ فَلا بَأْسَ.</w:t>
      </w:r>
      <w:r>
        <w:br/>
      </w:r>
      <w:r>
        <w:rPr>
          <w:rFonts w:ascii="Times New Roman" w:hAnsi="Times New Roman"/>
          <w:color w:val="000000"/>
          <w:sz w:val="30"/>
          <w:rtl/>
        </w:rPr>
        <w:t>وَهُنَا لَمْ تَذْكُرْ رَ اللهُ عَنْهَا غَسْلَ الفَرج، لكنَّه ذُكِرَ فِي حَدِيثِ مَيْمُونَةٌ، وَهُو</w:t>
      </w:r>
      <w:r>
        <w:br/>
      </w:r>
      <w:r>
        <w:rPr>
          <w:rFonts w:ascii="Times New Roman" w:hAnsi="Times New Roman"/>
          <w:color w:val="000000"/>
          <w:sz w:val="30"/>
          <w:rtl/>
        </w:rPr>
        <w:t>أَمْرٌ لا بُدَّ مِنْهُ، فَيَغْسِلُ الفَرْجَ قَبْلَ كُلِّ شَيْءٍ، ثُمَّ يَغْسِلُ كَفَّيْهِ.</w:t>
      </w:r>
      <w:r>
        <w:br/>
      </w:r>
      <w:r>
        <w:rPr>
          <w:rFonts w:ascii="Times New Roman" w:hAnsi="Times New Roman"/>
          <w:color w:val="000000"/>
          <w:sz w:val="30"/>
          <w:rtl/>
        </w:rPr>
        <w:t>قَوْلُهَا: «ثُمَّ تَوَضَّأَ وُضُوءَهُ لِلصَّلاةِ»، يَبْتَدِئُ بِغَسْلِ الوَجْهِ، وَيَنْتَهِي بِغَسْلِ</w:t>
      </w:r>
      <w:r>
        <w:br/>
      </w:r>
      <w:r>
        <w:br/>
      </w:r>
      <w:r>
        <w:rPr>
          <w:rFonts w:ascii="Times New Roman" w:hAnsi="Times New Roman"/>
          <w:color w:val="000000"/>
          <w:sz w:val="30"/>
          <w:rtl/>
        </w:rPr>
        <w:t>الرجلَيْنِ.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٤٤١/٥</w:t>
      </w:r>
      <w:r>
        <w:rPr>
          <w:rFonts w:ascii="Times New Roman" w:hAnsi="Times New Roman"/>
          <w:color w:val="000000"/>
          <w:sz w:val="30"/>
          <w:rtl/>
        </w:rPr>
        <w:t>)، وأبو داود: كتاب الأطعمة، باب في غسل اليد قبل الطعام، رقم (</w:t>
      </w:r>
      <w:r>
        <w:rPr>
          <w:rFonts w:ascii="Times New Roman" w:hAnsi="Times New Roman"/>
          <w:color w:val="000000"/>
          <w:sz w:val="30"/>
        </w:rPr>
        <w:t>٣٧٦١</w:t>
      </w:r>
      <w:r>
        <w:rPr>
          <w:rFonts w:ascii="Times New Roman" w:hAnsi="Times New Roman"/>
          <w:color w:val="000000"/>
          <w:sz w:val="30"/>
          <w:rtl/>
        </w:rPr>
        <w:t>)، والترمذي: كتاب الأطعمة باب ما جاء في الوضوء قبل الطعام وبعده، رقم (</w:t>
      </w:r>
      <w:r>
        <w:rPr>
          <w:rFonts w:ascii="Times New Roman" w:hAnsi="Times New Roman"/>
          <w:color w:val="000000"/>
          <w:sz w:val="30"/>
        </w:rPr>
        <w:t>١٨٤٦</w:t>
      </w:r>
      <w:r>
        <w:rPr>
          <w:rFonts w:ascii="Times New Roman" w:hAnsi="Times New Roman"/>
          <w:color w:val="000000"/>
          <w:sz w:val="30"/>
          <w:rtl/>
        </w:rPr>
        <w:t>)، من حديث سلمان الفارسي رَضَ اللَّهُ عَنْهُ: «بركة الطعام الوضوء قبله، والوضوء بعده»، وضعفه أبو داود</w:t>
      </w:r>
      <w:r>
        <w:br/>
      </w:r>
      <w:r>
        <w:rPr>
          <w:rFonts w:ascii="Times New Roman" w:hAnsi="Times New Roman"/>
          <w:color w:val="000000"/>
          <w:sz w:val="30"/>
          <w:rtl/>
        </w:rPr>
        <w:t>والترمذي.</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الغسل، باب من توضأ في الجنابة ثم غسل سائر جسده، رقم (</w:t>
      </w:r>
      <w:r>
        <w:rPr>
          <w:rFonts w:ascii="Times New Roman" w:hAnsi="Times New Roman"/>
          <w:color w:val="000000"/>
          <w:sz w:val="30"/>
        </w:rPr>
        <w:t>٢٧٤</w:t>
      </w:r>
      <w:r>
        <w:rPr>
          <w:rFonts w:ascii="Times New Roman" w:hAnsi="Times New Roman"/>
          <w:color w:val="000000"/>
          <w:sz w:val="30"/>
          <w:rtl/>
        </w:rPr>
        <w:t>)، و مسلم کتاب الحيض ، باب صفة غسل الجنابة، رقم (</w:t>
      </w:r>
      <w:r>
        <w:rPr>
          <w:rFonts w:ascii="Times New Roman" w:hAnsi="Times New Roman"/>
          <w:color w:val="000000"/>
          <w:sz w:val="30"/>
        </w:rPr>
        <w:t>۳۱۷</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٣٥٣</w:t>
      </w:r>
      <w:r>
        <w:br/>
      </w:r>
      <w:r>
        <w:br/>
      </w:r>
      <w:r>
        <w:rPr>
          <w:rFonts w:ascii="Times New Roman" w:hAnsi="Times New Roman"/>
          <w:color w:val="000000"/>
          <w:sz w:val="30"/>
          <w:rtl/>
        </w:rPr>
        <w:t>قَوْلُهَا: «ثُمَّ اغْتَسَلَ» أَي أَفَاضَ المَاءَ عَلَى بَدَنِهِ، ثُمَّ يُخَلِّلُ بِيَدَيْهِ شَعَرَهُ، حَتَّى إِذَا ظَنَّ أَنَّهُ قَدْ أَرْوَى بَشَرَتَهُ، أَفَاضَ عَلَيْهِ المَاءَ ثَلاثَ مَرَّاتٍ أَي: يَصُبُّ المَاءَ عَلَى الشَّعَرِ، وَشَعَرُهُ - صَلَّى اللهُ عَلَيْهِ وَعَلَى آلِهِ وَسَلَّمَ - كَانَ كَثِيفًا؛ لِأَنَّهُ لا يَحْلِقُهُ إِلَّا فِي حَج أَو عُمْرَةٍ، فَيُرَوِّيهِ أَوَّلًا.</w:t>
      </w:r>
      <w:r>
        <w:br/>
      </w:r>
      <w:r>
        <w:br/>
      </w:r>
      <w:r>
        <w:rPr>
          <w:rFonts w:ascii="Times New Roman" w:hAnsi="Times New Roman"/>
          <w:color w:val="000000"/>
          <w:sz w:val="30"/>
          <w:rtl/>
        </w:rPr>
        <w:t>به</w:t>
      </w:r>
      <w:r>
        <w:br/>
      </w:r>
      <w:r>
        <w:br/>
      </w:r>
      <w:r>
        <w:rPr>
          <w:rFonts w:ascii="Times New Roman" w:hAnsi="Times New Roman"/>
          <w:color w:val="000000"/>
          <w:sz w:val="30"/>
          <w:rtl/>
        </w:rPr>
        <w:t>فإن قيل: وهل اتَّحَاذُ شَعَرِ الرَّأْسِ مِنَ السُّنَّةِ؟</w:t>
      </w:r>
      <w:r>
        <w:br/>
      </w:r>
      <w:r>
        <w:rPr>
          <w:rFonts w:ascii="Times New Roman" w:hAnsi="Times New Roman"/>
          <w:color w:val="000000"/>
          <w:sz w:val="30"/>
          <w:rtl/>
        </w:rPr>
        <w:t>قُلْنَا: الصَّحِيحُ أَنَّ اتَّخَاذَ الشَّعَرِ مِنْ بَابِ العَادَاتِ وَلَيسَ مِنْ بَابِ العِبَادَاتِ؛ وَلِهذَا لَم يَأمُرْ بِهِ الرَّسُولُ الله بخِلافِ اللَّحْيَةِ ، لَمَّا كَانَ إِعْفَاؤُهَا مِنَ العِبَادَاتِ، أَمَرَ فاتَّخاذُ شَعَرِ الرَّأْس ليس مِنَ العِباداتِ، ولكنَّهُ مِنَ العاداتِ، فَإِذَا كُنْتَ فِي بِيئَةٍ تَتَّخِذُ شَعَرَ الرَّأْسِ فَلا تَشِدُّ عَنهُمْ وَتَحْلِقُ، وَإِذَا كُنْتَ فِي بِينَةٍ تَحْلِقُ رَأْسَهَا فَاحْلِقْ؛ وَلِهَذَا قَالَ الرَّسُولُ لَمَّا رَأَى الصَّبِيَّ الَّذِي حُلِقَ رَأْسُهُ دُونَ البَعْضِ، قَالَ: «احْلِقُوهُ كُلَّهُ أَو اتْرُكُوهُ كُلَّهُ ) .</w:t>
      </w:r>
      <w:r>
        <w:br/>
      </w:r>
      <w:r>
        <w:rPr>
          <w:rFonts w:ascii="Times New Roman" w:hAnsi="Times New Roman"/>
          <w:color w:val="000000"/>
          <w:sz w:val="30"/>
          <w:rtl/>
        </w:rPr>
        <w:t>وقَوْلُهَا: «إِذَا ظَنَّ»: الظَّنُّ هُنَا إِمَّا أَنْ يَكُونَ بِمَعْنَى تَرجِيحِ الفِعْلِ، أَو تَيَقُنِ</w:t>
      </w:r>
      <w:r>
        <w:br/>
      </w:r>
      <w:r>
        <w:rPr>
          <w:rFonts w:ascii="Times New Roman" w:hAnsi="Times New Roman"/>
          <w:color w:val="000000"/>
          <w:sz w:val="30"/>
          <w:rtl/>
        </w:rPr>
        <w:t>الفِعْلِ؛ لأنَّ الظَّنَّ يُطْلَقُ على التَّرْجِيحِ وعلى اليقين.</w:t>
      </w:r>
      <w:r>
        <w:br/>
      </w:r>
      <w:r>
        <w:rPr>
          <w:rFonts w:ascii="Times New Roman" w:hAnsi="Times New Roman"/>
          <w:color w:val="000000"/>
          <w:sz w:val="30"/>
          <w:rtl/>
        </w:rPr>
        <w:t>تَرَجُحُ الفِعْلِ: وَهَذَا مَعْرُوفٌ.</w:t>
      </w:r>
      <w:r>
        <w:br/>
      </w:r>
      <w:r>
        <w:br/>
      </w:r>
      <w:r>
        <w:rPr>
          <w:rFonts w:ascii="Times New Roman" w:hAnsi="Times New Roman"/>
          <w:color w:val="000000"/>
          <w:sz w:val="30"/>
          <w:rtl/>
        </w:rPr>
        <w:t>تَيَقُنُ الفِعْلِ : كَقَوْلِهِ تَعَالَى: ﴿وَظَنُّوا أَن لَّا مَلْجَأَ مِنَ اللَّهِ إِلَّا إِلَيْهِ ﴾ [التوبة :</w:t>
      </w:r>
      <w:r>
        <w:rPr>
          <w:rFonts w:ascii="Times New Roman" w:hAnsi="Times New Roman"/>
          <w:color w:val="000000"/>
          <w:sz w:val="30"/>
        </w:rPr>
        <w:t>١١٨</w:t>
      </w:r>
      <w:r>
        <w:rPr>
          <w:rFonts w:ascii="Times New Roman" w:hAnsi="Times New Roman"/>
          <w:color w:val="000000"/>
          <w:sz w:val="30"/>
          <w:rtl/>
        </w:rPr>
        <w:t xml:space="preserve">]، أَي تَيَقَّنُوا، وَقَوْلِ اللهِ تَبَارَكَ وَتَعَالَى: الَّذِينَ يَظُنُّونَ أَنَّهُم مُلَقُوا رَبّهِمْ ﴾ [البقرة: </w:t>
      </w:r>
      <w:r>
        <w:rPr>
          <w:rFonts w:ascii="Times New Roman" w:hAnsi="Times New Roman"/>
          <w:color w:val="000000"/>
          <w:sz w:val="30"/>
        </w:rPr>
        <w:t>٤٦</w:t>
      </w:r>
      <w:r>
        <w:rPr>
          <w:rFonts w:ascii="Times New Roman" w:hAnsi="Times New Roman"/>
          <w:color w:val="000000"/>
          <w:sz w:val="30"/>
          <w:rtl/>
        </w:rPr>
        <w:t>)، يعني:</w:t>
      </w:r>
      <w:r>
        <w:br/>
      </w:r>
      <w:r>
        <w:rPr>
          <w:rFonts w:ascii="Times New Roman" w:hAnsi="Times New Roman"/>
          <w:color w:val="000000"/>
          <w:sz w:val="30"/>
          <w:rtl/>
        </w:rPr>
        <w:t>يَتَيَقَّنُونَ لِأَنَّهُ لا يَكْفِي التَّرجِيحُ فِي الإِيمَانِ، بَل لا بُدَّ مِنَ الْجُزْمِ.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۸۸/۲</w:t>
      </w:r>
      <w:r>
        <w:rPr>
          <w:rFonts w:ascii="Times New Roman" w:hAnsi="Times New Roman"/>
          <w:color w:val="000000"/>
          <w:sz w:val="30"/>
          <w:rtl/>
        </w:rPr>
        <w:t>) ، وأبو داود كتاب الترجل، باب في الذؤابة، رقم (</w:t>
      </w:r>
      <w:r>
        <w:rPr>
          <w:rFonts w:ascii="Times New Roman" w:hAnsi="Times New Roman"/>
          <w:color w:val="000000"/>
          <w:sz w:val="30"/>
        </w:rPr>
        <w:t>٤١٩٥</w:t>
      </w:r>
      <w:r>
        <w:rPr>
          <w:rFonts w:ascii="Times New Roman" w:hAnsi="Times New Roman"/>
          <w:color w:val="000000"/>
          <w:sz w:val="30"/>
          <w:rtl/>
        </w:rPr>
        <w:t>)، من حديث</w:t>
      </w:r>
      <w:r>
        <w:br/>
      </w:r>
      <w:r>
        <w:br/>
      </w:r>
      <w:r>
        <w:rPr>
          <w:rFonts w:ascii="Times New Roman" w:hAnsi="Times New Roman"/>
          <w:color w:val="000000"/>
          <w:sz w:val="30"/>
          <w:rtl/>
        </w:rPr>
        <w:t>ابن عمر رَضِيَ اللَّهُ عَنْهُما.</w:t>
      </w:r>
      <w:r>
        <w:br/>
      </w:r>
      <w:r>
        <w:br/>
      </w:r>
      <w:r>
        <w:rPr>
          <w:rFonts w:ascii="Times New Roman" w:hAnsi="Times New Roman"/>
          <w:color w:val="000000"/>
          <w:sz w:val="30"/>
        </w:rPr>
        <w:t>٣٥٤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إذن: قَوْلُهَا هنا: «ظَنَّ أَنَّهُ أَرْوَى بَشَرَتَهُ» يَحْتَمِلُ اليقينَ ويَحْتَمِلُ الرُّجْحَانَ،</w:t>
      </w:r>
      <w:r>
        <w:br/>
      </w:r>
      <w:r>
        <w:rPr>
          <w:rFonts w:ascii="Times New Roman" w:hAnsi="Times New Roman"/>
          <w:color w:val="000000"/>
          <w:sz w:val="30"/>
          <w:rtl/>
        </w:rPr>
        <w:t>وَلا شَكَ أَنَّ الرُّجْحَانَ كَافٍ فِي الإِسْبَاغِ.</w:t>
      </w:r>
      <w:r>
        <w:br/>
      </w:r>
      <w:r>
        <w:rPr>
          <w:rFonts w:ascii="Times New Roman" w:hAnsi="Times New Roman"/>
          <w:color w:val="000000"/>
          <w:sz w:val="30"/>
          <w:rtl/>
        </w:rPr>
        <w:t>وَقَوْلُها: «(بَشَرَتَهُ» أَي مَا تَحْتَ الشَّعَرِ، أَفَاضَ عَلَيْهِ الَمَاءَ ثَلَاثَ مَرَّاتٍ، أَي:</w:t>
      </w:r>
      <w:r>
        <w:br/>
      </w:r>
      <w:r>
        <w:br/>
      </w:r>
      <w:r>
        <w:rPr>
          <w:rFonts w:ascii="Times New Roman" w:hAnsi="Times New Roman"/>
          <w:color w:val="000000"/>
          <w:sz w:val="30"/>
          <w:rtl/>
        </w:rPr>
        <w:t>صَبَّهُ عَلَيْهِ ثَلاثَ مَرَّاتٍ.</w:t>
      </w:r>
      <w:r>
        <w:br/>
      </w:r>
      <w:r>
        <w:br/>
      </w:r>
      <w:r>
        <w:rPr>
          <w:rFonts w:ascii="Times New Roman" w:hAnsi="Times New Roman"/>
          <w:color w:val="000000"/>
          <w:sz w:val="30"/>
          <w:rtl/>
        </w:rPr>
        <w:t>فَعَلَى هَذَا يُغْسَلُ الرَّأْسُ أَوَلَا حَتَّى تُروَى بَشَرَتُهُ، ثُمَّ يُفَاضُ عَلَيْهِ ثَلَاثَ مَرَاتٍ. وَقَوْلُهَا: «ثُمَّ غَسَلَ سَائِرَ جَسَدِهِ سائِرُ بِمَعْنَى باقٍ، أو بمَعْنَى جميع؛ لأنها: إمَّا أَنْ تَكُونَ مُسْتَقَةٌ مِنَ السُّوْرِ وَهُوَ البَقِيَّةُ، وَإِمَّا أَنْ تَكُونَ مُسْتَقَةٌ مِنَ السُّورِ وَهُو</w:t>
      </w:r>
      <w:r>
        <w:br/>
      </w:r>
      <w:r>
        <w:br/>
      </w:r>
      <w:r>
        <w:rPr>
          <w:rFonts w:ascii="Times New Roman" w:hAnsi="Times New Roman"/>
          <w:color w:val="000000"/>
          <w:sz w:val="30"/>
          <w:rtl/>
        </w:rPr>
        <w:t>البناء المحِيطُ بِالبَيتِ.</w:t>
      </w:r>
      <w:r>
        <w:br/>
      </w:r>
      <w:r>
        <w:rPr>
          <w:rFonts w:ascii="Times New Roman" w:hAnsi="Times New Roman"/>
          <w:color w:val="000000"/>
          <w:sz w:val="30"/>
          <w:rtl/>
        </w:rPr>
        <w:t>فَعَلى المَعْنَى الْأَوَّلِ: تَكُونُ بِمَعْنَى بَاقِ.</w:t>
      </w:r>
      <w:r>
        <w:br/>
      </w:r>
      <w:r>
        <w:rPr>
          <w:rFonts w:ascii="Times New Roman" w:hAnsi="Times New Roman"/>
          <w:color w:val="000000"/>
          <w:sz w:val="30"/>
          <w:rtl/>
        </w:rPr>
        <w:t>وَعَلَى المَعْنَى الثَّانِي: تَكُونُ بِمَعْنَى جَمِيعِ.</w:t>
      </w:r>
      <w:r>
        <w:br/>
      </w:r>
      <w:r>
        <w:br/>
      </w:r>
      <w:r>
        <w:rPr>
          <w:rFonts w:ascii="Times New Roman" w:hAnsi="Times New Roman"/>
          <w:color w:val="000000"/>
          <w:sz w:val="30"/>
          <w:rtl/>
        </w:rPr>
        <w:t>وهنا يَحْتَمِلُ أَنَّ المُرادَ غَسْلُ سَائِرِ جَسَدِهِ، أي: باقِيهِ، فَيَخْرُجُ من ذلك الرَّأْسُ، ويَحْتَمِلُ أنَّ المُرادَ بذلك جَميعُ جَسَدِهِ، فَيَكونُ شامِلًا للرَّأْسِ.</w:t>
      </w:r>
      <w:r>
        <w:br/>
      </w:r>
      <w:r>
        <w:rPr>
          <w:rFonts w:ascii="Times New Roman" w:hAnsi="Times New Roman"/>
          <w:color w:val="000000"/>
          <w:sz w:val="30"/>
          <w:rtl/>
        </w:rPr>
        <w:t>فإِنْ قالَ قائِلٌ: وَهَل نَبْدَأُ غُسْلَ الجَنَابِةِ بِاليَمِينِ؟</w:t>
      </w:r>
      <w:r>
        <w:br/>
      </w:r>
      <w:r>
        <w:rPr>
          <w:rFonts w:ascii="Times New Roman" w:hAnsi="Times New Roman"/>
          <w:color w:val="000000"/>
          <w:sz w:val="30"/>
          <w:rtl/>
        </w:rPr>
        <w:t>فالجَوابُ : نَعَمْ؛ لِعُمُومِ حَدِيثِ عَائِشَةَ رَضِوَاللَّهُ عَنْهَا: «كَانَ النَّبِيُّ ﷺ يُعْجِبُهُ التَّيَامُنُ أو التَّيَمُّنُ فِي تَنَعْلِهِ وَتَطَهُرِهِ وفِي شَأْنِهِ كُلِّهِ ، فَهَذَا الحَدِيثُ أَصْل في اسْتِعْمَالِ اليَمِينِ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قَبْلَ اليَسَارِ.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التيمن في الوضوء والغسل، رقم (</w:t>
      </w:r>
      <w:r>
        <w:rPr>
          <w:rFonts w:ascii="Times New Roman" w:hAnsi="Times New Roman"/>
          <w:color w:val="000000"/>
          <w:sz w:val="30"/>
        </w:rPr>
        <w:t>١٦٨</w:t>
      </w:r>
      <w:r>
        <w:rPr>
          <w:rFonts w:ascii="Times New Roman" w:hAnsi="Times New Roman"/>
          <w:color w:val="000000"/>
          <w:sz w:val="30"/>
          <w:rtl/>
        </w:rPr>
        <w:t>)، ومسلم: كتاب الطهارة، باب التيمن في الطهور وغيره، رقم (</w:t>
      </w:r>
      <w:r>
        <w:rPr>
          <w:rFonts w:ascii="Times New Roman" w:hAnsi="Times New Roman"/>
          <w:color w:val="000000"/>
          <w:sz w:val="30"/>
        </w:rPr>
        <w:t>٢٦٨</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tl/>
        </w:rPr>
        <w:t>الغُسْلِ.</w:t>
      </w:r>
      <w:r>
        <w:br/>
      </w:r>
      <w:r>
        <w:br/>
      </w:r>
      <w:r>
        <w:rPr>
          <w:rFonts w:ascii="Times New Roman" w:hAnsi="Times New Roman"/>
          <w:color w:val="000000"/>
          <w:sz w:val="30"/>
        </w:rPr>
        <w:t>٣٥٥</w:t>
      </w:r>
      <w:r>
        <w:br/>
      </w:r>
      <w:r>
        <w:br/>
      </w:r>
      <w:r>
        <w:rPr>
          <w:rFonts w:ascii="Times New Roman" w:hAnsi="Times New Roman"/>
          <w:color w:val="000000"/>
          <w:sz w:val="30"/>
          <w:rtl/>
        </w:rPr>
        <w:t>وَلَم يَغْسِلْ رِجْلَيْهِ هُنَا؛ لِأَنَّهُ غَسَلَهُما مَعَ الوُضُوءِ. وَإِلَى هُنَا انتَهَتْ صِفَةُ</w:t>
      </w:r>
      <w:r>
        <w:br/>
      </w:r>
      <w:r>
        <w:br/>
      </w:r>
      <w:r>
        <w:rPr>
          <w:rFonts w:ascii="Times New Roman" w:hAnsi="Times New Roman"/>
          <w:color w:val="000000"/>
          <w:sz w:val="30"/>
          <w:rtl/>
        </w:rPr>
        <w:t>قَوْلُهَا: وَكَانَتْ تَقُولُ: كُنْتُ أَغْتَسِلُ أَنَا وَرَسُولُ اللَّهِ ﷺ مِنْ إِنَاءٍ وَاحِدٍ، نَغْتَرِفُ</w:t>
      </w:r>
      <w:r>
        <w:br/>
      </w:r>
      <w:r>
        <w:rPr>
          <w:rFonts w:ascii="Times New Roman" w:hAnsi="Times New Roman"/>
          <w:color w:val="000000"/>
          <w:sz w:val="30"/>
          <w:rtl/>
        </w:rPr>
        <w:t>مِنْهُ جَمِيعًا: يَغْتَسِلانِ من إناء واحِدٍ، وَيَلْزَمُ مِن ذَلكَ أَنْ يَكُونَا كَاشِفَي الْعَوْرَةِ؛ لِأَنَّ هَذَا هُو الوَاقِعُ إِذْ إِنَّهَا لا يَتَكَلَّفَانِ الاغْتِسالَ وَعَليهِما قَمِيصُ - مَثَلًا - لا بُدَّ أَنْ يَكُونَا كاشِفَيِ العَوْرِةِ.</w:t>
      </w:r>
      <w:r>
        <w:br/>
      </w:r>
      <w:r>
        <w:rPr>
          <w:rFonts w:ascii="Times New Roman" w:hAnsi="Times New Roman"/>
          <w:color w:val="000000"/>
          <w:sz w:val="30"/>
          <w:rtl/>
        </w:rPr>
        <w:t>وَقَوْلُها: «نَغْتَرِفُ مِنْهُ جَمِيعًا، قَد وَرَدَ تَفْصِيلُهُ في لَفْظ آخَرَ أَنَّ أَيْدِيَهُما تَختَلِفُ) ، الرَّسُولُ يَكونُ قَد نَزَعَ وَهِيَ قَد أَنْزَلَتْ يَدَها، حَتَّى كَانَ أَحَدُهُما يَقولُ: «أَبْقِ لِي</w:t>
      </w:r>
      <w:r>
        <w:br/>
      </w:r>
      <w:r>
        <w:br/>
      </w:r>
      <w:r>
        <w:rPr>
          <w:rFonts w:ascii="Times New Roman" w:hAnsi="Times New Roman"/>
          <w:color w:val="000000"/>
          <w:sz w:val="30"/>
          <w:rtl/>
        </w:rPr>
        <w:t>أَبْقِ لي (</w:t>
      </w:r>
      <w:r>
        <w:rPr>
          <w:rFonts w:ascii="Times New Roman" w:hAnsi="Times New Roman"/>
          <w:color w:val="000000"/>
          <w:sz w:val="30"/>
        </w:rPr>
        <w:t>٢</w:t>
      </w:r>
      <w:r>
        <w:rPr>
          <w:rFonts w:ascii="Times New Roman" w:hAnsi="Times New Roman"/>
          <w:color w:val="000000"/>
          <w:sz w:val="30"/>
          <w:rtl/>
        </w:rPr>
        <w:t>) ؛ لأنَّ المَاءَ كَانَ قَلِيلًا.</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أَنَّهُ يَنْبَغِي لِلإِنْسَانِ إِذَا اغْتَسَلَ أَنْ يَكونَ كما كانَ الرَّسُولِ يَغْتَسِلُ ؛ لِعُمومِ قَوْلِ اللهِ تَعَالَى: ﴿لَقَدْ كَانَ لَكُمْ فِي رَسُولِ اللَّهِ أَسْوَةٌ حَسَنَةٌ</w:t>
      </w:r>
      <w:r>
        <w:br/>
      </w:r>
      <w:r>
        <w:br/>
      </w:r>
      <w:r>
        <w:rPr>
          <w:rFonts w:ascii="Times New Roman" w:hAnsi="Times New Roman"/>
          <w:color w:val="000000"/>
          <w:sz w:val="30"/>
          <w:rtl/>
        </w:rPr>
        <w:t xml:space="preserve">[الأحزاب: </w:t>
      </w:r>
      <w:r>
        <w:rPr>
          <w:rFonts w:ascii="Times New Roman" w:hAnsi="Times New Roman"/>
          <w:color w:val="000000"/>
          <w:sz w:val="30"/>
        </w:rPr>
        <w:t>٢١</w:t>
      </w:r>
      <w:r>
        <w:rPr>
          <w:rFonts w:ascii="Times New Roman" w:hAnsi="Times New Roman"/>
          <w:color w:val="000000"/>
          <w:sz w:val="30"/>
          <w:rtl/>
        </w:rPr>
        <w:t>].</w:t>
      </w:r>
      <w:r>
        <w:br/>
      </w:r>
      <w:r>
        <w:br/>
      </w:r>
      <w:r>
        <w:rPr>
          <w:rFonts w:ascii="Times New Roman" w:hAnsi="Times New Roman"/>
          <w:color w:val="000000"/>
          <w:sz w:val="30"/>
          <w:rtl/>
        </w:rPr>
        <w:t>الفَائِدَةُ الثَّانِيةُ: الاكْتِفَاءُ بِالظَّنِّ فِي بَاب الطَّهَارَةِ، لِقَوْلِهَا: «حَتَّى إِذَا ظَنَّ أَنَّهُ قَدْ أَرْوَى بَشَرَتَهُ»؛ وَلِهَذَا قَالَ العُلَماءُ رَجَهُمُ اللَّهُ: يَكْفِي الظُّنُّ فِي الإِسْبَاغِ، وَيَكْفِي الظَّنُّ في تَطْهِيرِ الفَرْج في بَابِ الاِسْتِنجَاءِ وَالاسْتِجَمارِ، وَلا شَكٍّ أَنَّ هَذَا مِنْ بَابِ التَّخْفِيفِ</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الغسل باب هل يدخل الجنب يده في الإناء، رقم (</w:t>
      </w:r>
      <w:r>
        <w:rPr>
          <w:rFonts w:ascii="Times New Roman" w:hAnsi="Times New Roman"/>
          <w:color w:val="000000"/>
          <w:sz w:val="30"/>
        </w:rPr>
        <w:t>٢٦١</w:t>
      </w:r>
      <w:r>
        <w:rPr>
          <w:rFonts w:ascii="Times New Roman" w:hAnsi="Times New Roman"/>
          <w:color w:val="000000"/>
          <w:sz w:val="30"/>
          <w:rtl/>
        </w:rPr>
        <w:t>)، ومسلم: كتاب الحيض، باب القدر المستحب من الماء في غسل الجنابة، رقم (</w:t>
      </w:r>
      <w:r>
        <w:rPr>
          <w:rFonts w:ascii="Times New Roman" w:hAnsi="Times New Roman"/>
          <w:color w:val="000000"/>
          <w:sz w:val="30"/>
        </w:rPr>
        <w:t>٣٢١</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٩١/٦</w:t>
      </w:r>
      <w:r>
        <w:rPr>
          <w:rFonts w:ascii="Times New Roman" w:hAnsi="Times New Roman"/>
          <w:color w:val="000000"/>
          <w:sz w:val="30"/>
          <w:rtl/>
        </w:rPr>
        <w:t>).</w:t>
      </w:r>
      <w:r>
        <w:br/>
      </w:r>
      <w:r>
        <w:br/>
      </w:r>
      <w:r>
        <w:rPr>
          <w:rFonts w:ascii="Times New Roman" w:hAnsi="Times New Roman"/>
          <w:color w:val="000000"/>
          <w:sz w:val="30"/>
        </w:rPr>
        <w:t>٣٥٦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يُكتَفَى بِالظَّنِّ لِأَنَّنَا لَو قُلْنَا : لا بُدَّ مِنَ اليَقِينِ، فَرُبَّما يَكُونُ ذَلِكَ فَاتِحَا لِلوَسْوَاسِ، وَيَبقَى الإِنْسَانُ دَائما يُنَفِّفُ الدُّبُرَ وَيَقولُ: إلى الآنَ مَا تَيَقَّنْتُ، لَكِنْ إِذَا قُلْنَا: يُكْتَفَى</w:t>
      </w:r>
      <w:r>
        <w:br/>
      </w:r>
      <w:r>
        <w:br/>
      </w:r>
      <w:r>
        <w:rPr>
          <w:rFonts w:ascii="Times New Roman" w:hAnsi="Times New Roman"/>
          <w:color w:val="000000"/>
          <w:sz w:val="30"/>
          <w:rtl/>
        </w:rPr>
        <w:t>بِغَلَبَةِ الظَّنِّ، صَارَ فِي هَذَا دَفْعُ لِلوَسْوَاسِ.</w:t>
      </w:r>
      <w:r>
        <w:br/>
      </w:r>
      <w:r>
        <w:rPr>
          <w:rFonts w:ascii="Times New Roman" w:hAnsi="Times New Roman"/>
          <w:color w:val="000000"/>
          <w:sz w:val="30"/>
          <w:rtl/>
        </w:rPr>
        <w:t>فإنْ قالَ قائِل : وهل الدَّلْكُ فِي الغُسْلِ وَاجِبٌ؟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فالجواب: يَقولُ القَحْطَانُ رَحِمَهُ اللهُ في نُونِيَّتِهِ ) :</w:t>
      </w:r>
      <w:r>
        <w:br/>
      </w:r>
      <w:r>
        <w:rPr>
          <w:rFonts w:ascii="Times New Roman" w:hAnsi="Times New Roman"/>
          <w:color w:val="000000"/>
          <w:sz w:val="30"/>
          <w:rtl/>
        </w:rPr>
        <w:t>وَالغُسْلُ فَرْضٌ وَالتَّدَلُّكُ سُنَّةٌ وَهُمَا بِمَذْهَبِ مَالِكِ فَرْضَانِ الفَائِدَةُ الثَّالِثَةُ: أَنَّ الاِغْتِسَالَ لا يُشْرَعُ فِيهِ التَّكْرَارُ في غَيرِ الرَّاسِ؛ لِقَوْلِهَا: «ثُمَّ غَسَلَ سَائِرَ جَسَدِهِ»، ولم تَذْكُرْ ثَلاثًا ولا مَرَّتَيْنِ ، وهذا هو الصحيحُ أنَّ الاغْتِسالَ يَكْفي مَرَّةً واحِدةً؛ لأنَّ هذه الطَّهارة عامة.</w:t>
      </w:r>
      <w:r>
        <w:br/>
      </w:r>
      <w:r>
        <w:rPr>
          <w:rFonts w:ascii="Times New Roman" w:hAnsi="Times New Roman"/>
          <w:color w:val="000000"/>
          <w:sz w:val="30"/>
          <w:rtl/>
        </w:rPr>
        <w:t>الفَائِدَةُ الرَّابِعَةُ: لا يُعَادُ غَسْلُ القَدَمَيْنِ إِذَا غُسِلَا فِي أَوَّلِ الغُسْلِ؛ لِأَنَّهَا لَم تَذْكُرْ ذَلكَ، وَالسَّيَاقُ في مَقَامِ البَيَانِ، وَالبَيانُ لا بُدَّ أَنْ يَكُونَ شَامِلا لجَميعِ العِبادَةِ. وهي قد ذَكَرَتْ أولا أنَّهُ قد تَوَضَّأَ وُضوءَهُ لِلصَّلاةِ.</w:t>
      </w:r>
      <w:r>
        <w:br/>
      </w:r>
      <w:r>
        <w:rPr>
          <w:rFonts w:ascii="Times New Roman" w:hAnsi="Times New Roman"/>
          <w:color w:val="000000"/>
          <w:sz w:val="30"/>
          <w:rtl/>
        </w:rPr>
        <w:t>الفَائِدَةُ الخَامِسَةُ: جَوَازُ اغْتِسَالِ الرَّجُلِ مَعَ زَوْجَتِهِ فِي مَكَانٍ وَاحِدٍ، تُؤْخَذُ مِنْ قَوْلِها: «كُنْتُ أَغْتَسِلُ أَنَا وَرَسُولُ اللَّهِ ﷺ مِنْ إِنَاءٍ وَاحِدٍ».</w:t>
      </w:r>
      <w:r>
        <w:br/>
      </w:r>
      <w:r>
        <w:rPr>
          <w:rFonts w:ascii="Times New Roman" w:hAnsi="Times New Roman"/>
          <w:color w:val="000000"/>
          <w:sz w:val="30"/>
          <w:rtl/>
        </w:rPr>
        <w:t>فإِنْ قَالَ قَائِلٌ : يَجوزُ أَنْ يَكُونَ الإِنَاءُ بَيْنَهُما ، وَهُنَاكَ جِدَارٌ يُدْخِلانِ أَيْدِيَهُما مِن</w:t>
      </w:r>
      <w:r>
        <w:br/>
      </w:r>
      <w:r>
        <w:rPr>
          <w:rFonts w:ascii="Times New Roman" w:hAnsi="Times New Roman"/>
          <w:color w:val="000000"/>
          <w:sz w:val="30"/>
          <w:rtl/>
        </w:rPr>
        <w:t>فُرْجَةِ الحِدَارِ.</w:t>
      </w:r>
      <w:r>
        <w:br/>
      </w:r>
      <w:r>
        <w:rPr>
          <w:rFonts w:ascii="Times New Roman" w:hAnsi="Times New Roman"/>
          <w:color w:val="000000"/>
          <w:sz w:val="30"/>
          <w:rtl/>
        </w:rPr>
        <w:t>فالجَوابُ: هَذَا بَعيدٌ، وَلا يُمْكِنُ أَنْ يَنْفَتِحَ هَذَا البَابُ عَلَيْنَا، فَفِي بَابِ الاسْتِدلالِ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نونية القحطاني (ص: </w:t>
      </w:r>
      <w:r>
        <w:rPr>
          <w:rFonts w:ascii="Times New Roman" w:hAnsi="Times New Roman"/>
          <w:color w:val="000000"/>
          <w:sz w:val="30"/>
        </w:rPr>
        <w:t>٣٦</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٣٥٧</w:t>
      </w:r>
      <w:r>
        <w:br/>
      </w:r>
      <w:r>
        <w:br/>
      </w:r>
      <w:r>
        <w:rPr>
          <w:rFonts w:ascii="Times New Roman" w:hAnsi="Times New Roman"/>
          <w:color w:val="000000"/>
          <w:sz w:val="30"/>
          <w:rtl/>
        </w:rPr>
        <w:t>لا تُحاوِلُ أنْ تُدْخِلَ الإِجَازاتِ العَقلِيَّةَ؛ لأنَّنا لَو فَتَحْنَا بَابَ الإِجَازَةِ العَقْلِيَّةِ، لم يَبْقَ لنَا دَليلٌ سَالِمٌ إِطلاقا، فَكُلُّ دَليلٍ يُمْكِنُ أَن يُورِدَ الإِنْسَانُ عَلَيهِ شُبَهَا، سَيَقُولُ: يَحْتَمِلُ !</w:t>
      </w:r>
      <w:r>
        <w:br/>
      </w:r>
      <w:r>
        <w:rPr>
          <w:rFonts w:ascii="Times New Roman" w:hAnsi="Times New Roman"/>
          <w:color w:val="000000"/>
          <w:sz w:val="30"/>
          <w:rtl/>
        </w:rPr>
        <w:t>وهنا يُمْكِنُ أَنْ يَكُونَ هُنَاكَ جِدَارٌ وَيَكُونَ الإِناءُ بِجَانِبِ الجِدَارِ، وَتُدْخِلَ يَدَهَا</w:t>
      </w:r>
      <w:r>
        <w:br/>
      </w:r>
      <w:r>
        <w:rPr>
          <w:rFonts w:ascii="Times New Roman" w:hAnsi="Times New Roman"/>
          <w:color w:val="000000"/>
          <w:sz w:val="30"/>
          <w:rtl/>
        </w:rPr>
        <w:t>مِنْ تُقْبِ فِي الجِدَارِ وَتَعْتَرِفَ، وهذا عَقْلًا جَائِزٌ، لكنَّهُ عَادَةً غَيْرُ جَائِزِ. إذَنْ تَبْقَى الفَائِدَةُ حَقِيقَةٌ؛ لِأَنَّ هَذَا احْتِمالٌ عَقْلُ بَعِيدٌ، تَنَعُهُ العَادَةُ. الفَائِدَةُ السَّادِسَةُ: جَوَازُ كَشفِ الرَّجُلِ عَورَتَهُ لِامْرَأَتِهِ، وَالمَرْأَةِ عَوْرَتَهَا لِزَوْجِهَا؛ لِأَنَّ الْمُغْتَسِلَ عَادَةٌ يَكونُ عَارِيَّا مِنَ الشَّيَابِ.</w:t>
      </w:r>
      <w:r>
        <w:br/>
      </w:r>
      <w:r>
        <w:rPr>
          <w:rFonts w:ascii="Times New Roman" w:hAnsi="Times New Roman"/>
          <w:color w:val="000000"/>
          <w:sz w:val="30"/>
          <w:rtl/>
        </w:rPr>
        <w:t>فَيَجوزُ لِلإِنْسَانِ أَنْ يَكْشِفَ عَوْرَتَهُ لِاِمْرَأَتِهِ ، وَأَنْ تَكْشِفَ عَوْرَتَها لَه؛ لِقَولِ اللهِ تَعَالَى: وَالَّذِينَ هُمْ لِفُرُوجِهِمْ حَفِظُونَ ) إِلَّا عَلَى أَزْوَاجِهِمْ أَوْ مَا مَلَكَتْ أَيْمَتُهُمْ فَإِنَّهُمْ غَيْرُ مَلُومِينَ ﴾ [المؤمنون:</w:t>
      </w:r>
      <w:r>
        <w:rPr>
          <w:rFonts w:ascii="Times New Roman" w:hAnsi="Times New Roman"/>
          <w:color w:val="000000"/>
          <w:sz w:val="30"/>
        </w:rPr>
        <w:t>٦</w:t>
      </w:r>
      <w:r>
        <w:rPr>
          <w:rFonts w:ascii="Times New Roman" w:hAnsi="Times New Roman"/>
          <w:color w:val="000000"/>
          <w:sz w:val="30"/>
          <w:rtl/>
        </w:rPr>
        <w:t>].</w:t>
      </w:r>
      <w:r>
        <w:br/>
      </w:r>
      <w:r>
        <w:rPr>
          <w:rFonts w:ascii="Times New Roman" w:hAnsi="Times New Roman"/>
          <w:color w:val="000000"/>
          <w:sz w:val="30"/>
          <w:rtl/>
        </w:rPr>
        <w:t>فَإِنْ قِيلَ : إِنَّ النَّبِيَّ ﷺ قَالَ: «لا تَجَرَّدَا تَجَرُّدَ العَيْرَيْنِ ، يَعنِي : عِندَ الجماع. قُلْنَا: هَذَا الحَدِيثُ ضَعِيفٌ؛ فقَد كَانَ النَّبِيُّ ﷺ يَنامُ هُوَ وَأَهْلُهُ فِي حَافٍ واحدٍ</w:t>
      </w:r>
      <w:r>
        <w:br/>
      </w:r>
      <w:r>
        <w:br/>
      </w:r>
      <w:r>
        <w:rPr>
          <w:rFonts w:ascii="Times New Roman" w:hAnsi="Times New Roman"/>
          <w:color w:val="000000"/>
          <w:sz w:val="30"/>
          <w:rtl/>
        </w:rPr>
        <w:t>(</w:t>
      </w:r>
      <w:proofErr w:type="gramStart"/>
      <w:r>
        <w:rPr>
          <w:rFonts w:ascii="Times New Roman" w:hAnsi="Times New Roman"/>
          <w:color w:val="000000"/>
          <w:sz w:val="30"/>
        </w:rPr>
        <w:t>۱</w:t>
      </w:r>
      <w:r>
        <w:rPr>
          <w:rFonts w:ascii="Times New Roman" w:hAnsi="Times New Roman"/>
          <w:color w:val="000000"/>
          <w:sz w:val="30"/>
          <w:rtl/>
        </w:rPr>
        <w:t>)«</w:t>
      </w:r>
      <w:proofErr w:type="gramEnd"/>
      <w:r>
        <w:br/>
      </w:r>
      <w:r>
        <w:br/>
      </w:r>
      <w:r>
        <w:rPr>
          <w:rFonts w:ascii="Times New Roman" w:hAnsi="Times New Roman"/>
          <w:color w:val="000000"/>
          <w:sz w:val="30"/>
          <w:rtl/>
        </w:rPr>
        <w:t xml:space="preserve">مُبَاشَرَةٌ؛ لِأَنَّ اللَّهَ أَبَاحَ هَذَا؛ وَلِأَنَّ الإِنْسَانَ مَعَ زَوْجَتِهِ يَسْتَمِعُ بِذَلكَ </w:t>
      </w:r>
      <w:proofErr w:type="gramStart"/>
      <w:r>
        <w:rPr>
          <w:rFonts w:ascii="Times New Roman" w:hAnsi="Times New Roman"/>
          <w:color w:val="000000"/>
          <w:sz w:val="30"/>
          <w:rtl/>
        </w:rPr>
        <w:t>أَكْثَرَ .</w:t>
      </w:r>
      <w:proofErr w:type="gramEnd"/>
      <w:r>
        <w:rPr>
          <w:rFonts w:ascii="Times New Roman" w:hAnsi="Times New Roman"/>
          <w:color w:val="000000"/>
          <w:sz w:val="30"/>
          <w:rtl/>
        </w:rPr>
        <w:t xml:space="preserve"> وَكُلُّ شَيْءٍ يُؤَدِّي إِلَى الاسْتِمَتَاعِ بِالزَّوْجَةِ وَعَيَّةِ الوُصُولِ إِلَيهَا فَإِنَّهُ أَمْرٌ مَطْلُوبٌ؛ لأَنَّهُ يُورِثُ المَحَبَّةَ وَالألْفَةَ؛ وَلِهَذَا أُمِرَتِ الزَّوجَةُ أَنْ تَتَجَمَّلَ لِلزَّوْجِ، وَكَذَلِكَ الزَّوْجُ يَتَجَمَّلُ لِلمَرْأَةِ.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ماجه كتاب النکاح باب التستر عند الجماع، رقم (</w:t>
      </w:r>
      <w:r>
        <w:rPr>
          <w:rFonts w:ascii="Times New Roman" w:hAnsi="Times New Roman"/>
          <w:color w:val="000000"/>
          <w:sz w:val="30"/>
        </w:rPr>
        <w:t>۱۹۲۱</w:t>
      </w:r>
      <w:r>
        <w:rPr>
          <w:rFonts w:ascii="Times New Roman" w:hAnsi="Times New Roman"/>
          <w:color w:val="000000"/>
          <w:sz w:val="30"/>
          <w:rtl/>
        </w:rPr>
        <w:t>)، من حديث عتبة بن</w:t>
      </w:r>
      <w:r>
        <w:br/>
      </w:r>
      <w:r>
        <w:rPr>
          <w:rFonts w:ascii="Times New Roman" w:hAnsi="Times New Roman"/>
          <w:color w:val="000000"/>
          <w:sz w:val="30"/>
          <w:rtl/>
        </w:rPr>
        <w:t>عبد السلمي رَضِيَ اللَّهُ عَنْهُ، وضعف إسناده البوصيري في مصباح الزجاجة (</w:t>
      </w:r>
      <w:r>
        <w:rPr>
          <w:rFonts w:ascii="Times New Roman" w:hAnsi="Times New Roman"/>
          <w:color w:val="000000"/>
          <w:sz w:val="30"/>
        </w:rPr>
        <w:t>١٠٩/٢</w:t>
      </w:r>
      <w:r>
        <w:rPr>
          <w:rFonts w:ascii="Times New Roman" w:hAnsi="Times New Roman"/>
          <w:color w:val="000000"/>
          <w:sz w:val="30"/>
          <w:rtl/>
        </w:rPr>
        <w:t>).</w:t>
      </w:r>
      <w:r>
        <w:br/>
      </w:r>
      <w:r>
        <w:br/>
      </w:r>
      <w:r>
        <w:rPr>
          <w:rFonts w:ascii="Times New Roman" w:hAnsi="Times New Roman"/>
          <w:color w:val="000000"/>
          <w:sz w:val="30"/>
        </w:rPr>
        <w:t>٣٥٨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مَا يَفعَلُهُ بَعضُ النَّاسِ يُريدونَ التَّجَمُّلَ مِن زَوْجَاتِهِم بِأَجْمَلِ النِّيَابِ، وَأَطْيَبِ الخلي، ثُمَّ يَأْتُونَ إِلَيهِنَّ بِخيشةٍ! فَهَذَا لَيسَ بِصَحِيحٍ، فَكَما تُحِبُّ أَنْ تَتَجَمَّلَ لَكَ،</w:t>
      </w:r>
      <w:r>
        <w:br/>
      </w:r>
      <w:r>
        <w:br/>
      </w:r>
      <w:r>
        <w:rPr>
          <w:rFonts w:ascii="Times New Roman" w:hAnsi="Times New Roman"/>
          <w:color w:val="000000"/>
          <w:sz w:val="30"/>
          <w:rtl/>
        </w:rPr>
        <w:t>فَإِنَّهَا أَيضًا تُحِبُّ أَنْ تَتَجَمَّلَ لَهَا.</w:t>
      </w:r>
      <w:r>
        <w:br/>
      </w:r>
      <w:r>
        <w:br/>
      </w:r>
      <w:r>
        <w:rPr>
          <w:rFonts w:ascii="Times New Roman" w:hAnsi="Times New Roman"/>
          <w:color w:val="000000"/>
          <w:sz w:val="30"/>
          <w:rtl/>
        </w:rPr>
        <w:t>وَاحْرِضْ أَنْ تَكُونَ مُعَامِلًا لَها بِالمِثْلِ؛ لِئَلَّا تَطْمَحَ إِلى غَيْرِكَ؛ لِأَنَّ الشَّيْطَانَ</w:t>
      </w:r>
      <w:r>
        <w:br/>
      </w:r>
      <w:r>
        <w:br/>
      </w:r>
      <w:r>
        <w:rPr>
          <w:rFonts w:ascii="Times New Roman" w:hAnsi="Times New Roman"/>
          <w:color w:val="000000"/>
          <w:sz w:val="30"/>
          <w:rtl/>
        </w:rPr>
        <w:t>يَجْرِي مِنِ ابْنِ آدَمَ تَجْرَى الدَّمِ ) () .</w:t>
      </w:r>
      <w:r>
        <w:br/>
      </w:r>
      <w:r>
        <w:br/>
      </w:r>
      <w:r>
        <w:rPr>
          <w:rFonts w:ascii="Times New Roman" w:hAnsi="Times New Roman"/>
          <w:color w:val="000000"/>
          <w:sz w:val="30"/>
          <w:rtl/>
        </w:rPr>
        <w:t>الفَائِدَةُ السَّابِعَةُ: يَجوزُ لِلرَّجُلِ وَالمَرأَةِ أَنْ يَغْتَسِلا مِن إِناءٍ وَاحِدٍ، لَا يُقالُ: إِنَّ المَرْأَةَ لا تَمَسُّ الماءَ الذي يَغْتَسِلُ منه الرَّجُلُ، أو : الرَّجُلُ لا يَمَسُّ الماءَ الذي تَغْتَسِلُ</w:t>
      </w:r>
      <w:r>
        <w:br/>
      </w:r>
      <w:r>
        <w:br/>
      </w:r>
      <w:r>
        <w:rPr>
          <w:rFonts w:ascii="Times New Roman" w:hAnsi="Times New Roman"/>
          <w:color w:val="000000"/>
          <w:sz w:val="30"/>
          <w:rtl/>
        </w:rPr>
        <w:t>المَرْأَةُ.</w:t>
      </w:r>
      <w:r>
        <w:br/>
      </w:r>
      <w:r>
        <w:br/>
      </w:r>
      <w:r>
        <w:rPr>
          <w:rFonts w:ascii="Times New Roman" w:hAnsi="Times New Roman"/>
          <w:color w:val="000000"/>
          <w:sz w:val="30"/>
          <w:rtl/>
        </w:rPr>
        <w:t>منه</w:t>
      </w:r>
      <w:r>
        <w:br/>
      </w:r>
      <w:r>
        <w:br/>
      </w:r>
      <w:r>
        <w:rPr>
          <w:rFonts w:ascii="Times New Roman" w:hAnsi="Times New Roman"/>
          <w:color w:val="000000"/>
          <w:sz w:val="30"/>
          <w:rtl/>
        </w:rPr>
        <w:t>فإنْ قالَ قائِلٌ: هل يَجوزُ أنْ يَغْتَسِلَ الرَّجُلُ بِفَضْلِ ماءِ المَرْأَةِ، أو المَرْأَةُ بِفَضْلِ</w:t>
      </w:r>
      <w:r>
        <w:br/>
      </w:r>
      <w:r>
        <w:br/>
      </w:r>
      <w:r>
        <w:rPr>
          <w:rFonts w:ascii="Times New Roman" w:hAnsi="Times New Roman"/>
          <w:color w:val="000000"/>
          <w:sz w:val="30"/>
          <w:rtl/>
        </w:rPr>
        <w:t>ماءِ الرَّجُلِ؟</w:t>
      </w:r>
      <w:r>
        <w:br/>
      </w:r>
      <w:r>
        <w:br/>
      </w:r>
      <w:r>
        <w:rPr>
          <w:rFonts w:ascii="Times New Roman" w:hAnsi="Times New Roman"/>
          <w:color w:val="000000"/>
          <w:sz w:val="30"/>
          <w:rtl/>
        </w:rPr>
        <w:t>فالجواب: نعم، على القَوْلِ الصَّحيح؛ لأنَّهُ ثَبَتَ عَنِ النَّبِيِّ ﷺ أَنَّهُ أَرَادَ أَن يَغْتَسِلَ بِمَاءِ بَعدَ مَيمُونَةً، فَقَالَتْ: يَا رَسُولَ اللهِ، إِنِّي كُنْتُ جُنُبا، وَقَدِ اغْتَسَلْتُ بهِ؛ فَقَالَ لَهَا: «إِنَّ المَاءَ لا يُجْنِبُ (</w:t>
      </w:r>
      <w:r>
        <w:rPr>
          <w:rFonts w:ascii="Times New Roman" w:hAnsi="Times New Roman"/>
          <w:color w:val="000000"/>
          <w:sz w:val="30"/>
        </w:rPr>
        <w:t>٢</w:t>
      </w:r>
      <w:r>
        <w:rPr>
          <w:rFonts w:ascii="Times New Roman" w:hAnsi="Times New Roman"/>
          <w:color w:val="000000"/>
          <w:sz w:val="30"/>
          <w:rtl/>
        </w:rPr>
        <w:t>)، فَهَذَا صَرِيحٌ فِي جَوازِ ذَلِكَ.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الاعتكاف، باب زيارة المرأة زوجها في اعتكافه، رقم (</w:t>
      </w:r>
      <w:r>
        <w:rPr>
          <w:rFonts w:ascii="Times New Roman" w:hAnsi="Times New Roman"/>
          <w:color w:val="000000"/>
          <w:sz w:val="30"/>
        </w:rPr>
        <w:t>۲۰۳۸</w:t>
      </w:r>
      <w:r>
        <w:rPr>
          <w:rFonts w:ascii="Times New Roman" w:hAnsi="Times New Roman"/>
          <w:color w:val="000000"/>
          <w:sz w:val="30"/>
          <w:rtl/>
        </w:rPr>
        <w:t>)، ومسلم كتاب السلام باب يستحب لمن رئي خاليا بامرأة ... رقم (</w:t>
      </w:r>
      <w:r>
        <w:rPr>
          <w:rFonts w:ascii="Times New Roman" w:hAnsi="Times New Roman"/>
          <w:color w:val="000000"/>
          <w:sz w:val="30"/>
        </w:rPr>
        <w:t>٢١٧٥</w:t>
      </w:r>
      <w:r>
        <w:rPr>
          <w:rFonts w:ascii="Times New Roman" w:hAnsi="Times New Roman"/>
          <w:color w:val="000000"/>
          <w:sz w:val="30"/>
          <w:rtl/>
        </w:rPr>
        <w:t>)، من حديث صفية</w:t>
      </w:r>
      <w:r>
        <w:br/>
      </w:r>
      <w:r>
        <w:br/>
      </w:r>
      <w:r>
        <w:rPr>
          <w:rFonts w:ascii="Times New Roman" w:hAnsi="Times New Roman"/>
          <w:color w:val="000000"/>
          <w:sz w:val="30"/>
          <w:rtl/>
        </w:rPr>
        <w:t>رَضِيَ اللهُ عَنْهَا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الطهارة، باب الماء لا يجنب رقم (</w:t>
      </w:r>
      <w:r>
        <w:rPr>
          <w:rFonts w:ascii="Times New Roman" w:hAnsi="Times New Roman"/>
          <w:color w:val="000000"/>
          <w:sz w:val="30"/>
        </w:rPr>
        <w:t>٦٨</w:t>
      </w:r>
      <w:r>
        <w:rPr>
          <w:rFonts w:ascii="Times New Roman" w:hAnsi="Times New Roman"/>
          <w:color w:val="000000"/>
          <w:sz w:val="30"/>
          <w:rtl/>
        </w:rPr>
        <w:t>) ، والترمذي: كتاب الطهارة، باب ما جاء في الرخصة في ذلك، رقم (</w:t>
      </w:r>
      <w:r>
        <w:rPr>
          <w:rFonts w:ascii="Times New Roman" w:hAnsi="Times New Roman"/>
          <w:color w:val="000000"/>
          <w:sz w:val="30"/>
        </w:rPr>
        <w:t>٦٥</w:t>
      </w:r>
      <w:r>
        <w:rPr>
          <w:rFonts w:ascii="Times New Roman" w:hAnsi="Times New Roman"/>
          <w:color w:val="000000"/>
          <w:sz w:val="30"/>
          <w:rtl/>
        </w:rPr>
        <w:t>)، والنسائي : كتاب المياه، رقم (</w:t>
      </w:r>
      <w:r>
        <w:rPr>
          <w:rFonts w:ascii="Times New Roman" w:hAnsi="Times New Roman"/>
          <w:color w:val="000000"/>
          <w:sz w:val="30"/>
        </w:rPr>
        <w:t>٣٢٥</w:t>
      </w:r>
      <w:r>
        <w:rPr>
          <w:rFonts w:ascii="Times New Roman" w:hAnsi="Times New Roman"/>
          <w:color w:val="000000"/>
          <w:sz w:val="30"/>
          <w:rtl/>
        </w:rPr>
        <w:t>)، وابن ماجه: کتاب الطهارة، باب الرخصة بفضل وضوء المرأة، رقم (</w:t>
      </w:r>
      <w:r>
        <w:rPr>
          <w:rFonts w:ascii="Times New Roman" w:hAnsi="Times New Roman"/>
          <w:color w:val="000000"/>
          <w:sz w:val="30"/>
        </w:rPr>
        <w:t>۳۷۰</w:t>
      </w:r>
      <w:r>
        <w:rPr>
          <w:rFonts w:ascii="Times New Roman" w:hAnsi="Times New Roman"/>
          <w:color w:val="000000"/>
          <w:sz w:val="30"/>
          <w:rtl/>
        </w:rPr>
        <w:t>) ، من حديث ابن عباس رضي اللَّهُ عَنْها، قال: اغتسل بعض أزواج النبي ﷺ ، ولم يسمها.</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٣٥٩</w:t>
      </w:r>
      <w:r>
        <w:br/>
      </w:r>
      <w:r>
        <w:br/>
      </w:r>
      <w:r>
        <w:rPr>
          <w:rFonts w:ascii="Times New Roman" w:hAnsi="Times New Roman"/>
          <w:color w:val="000000"/>
          <w:sz w:val="30"/>
          <w:rtl/>
        </w:rPr>
        <w:t>فَإِنْ قِيلَ: كَيْفَ يُجْمَعُ بَينَ اغْتِسَالِ النَّبِيِّ ﷺ بِفَضْلِ مَيْمُونَةَ، وَبَيْنَ مَا وَرَدَ مِنْ أَنَّ الرَّسُولَ عَلَيْهِ الصَّلَاةُ وَالسَّلَامُ نَهَى أَنْ يَغْتَسِلَ أَحدٌ مِنَ الزَّوْجَيْنِ بِفَضْلِ مَاءِ الْآخَرِ ؟ فالجَوَابُ عَلَى هَذَا مِن وَجْهَيْنِ:</w:t>
      </w:r>
      <w:r>
        <w:br/>
      </w:r>
      <w:r>
        <w:rPr>
          <w:rFonts w:ascii="Times New Roman" w:hAnsi="Times New Roman"/>
          <w:color w:val="000000"/>
          <w:sz w:val="30"/>
          <w:rtl/>
        </w:rPr>
        <w:t>الوَجْهُ الأَولُ: أَنَّ بَعضَ العُلَماءِ ضَعَفُوهُ، وَقَالُوا: لَا يَصِحُ لِشُذُوذِهِ؛ لِأَنَّ الحَدِيثَ</w:t>
      </w:r>
      <w:r>
        <w:br/>
      </w:r>
      <w:r>
        <w:rPr>
          <w:rFonts w:ascii="Times New Roman" w:hAnsi="Times New Roman"/>
          <w:color w:val="000000"/>
          <w:sz w:val="30"/>
          <w:rtl/>
        </w:rPr>
        <w:t>الصَّحِيحَ ثَابِتٌ مِنْ فِعْلِ رَسُولِ اللَّهِ صَلَّى اللَّهُ عَلَيْهِ وَسَلَّمَ.</w:t>
      </w:r>
      <w:r>
        <w:br/>
      </w:r>
      <w:r>
        <w:rPr>
          <w:rFonts w:ascii="Times New Roman" w:hAnsi="Times New Roman"/>
          <w:color w:val="000000"/>
          <w:sz w:val="30"/>
          <w:rtl/>
        </w:rPr>
        <w:t>الوَجْهُ الثَّانِي: أَنَّ هَذَا النَّهْيَ لَيسَ عَلَى سَبيلِ التَّحْرِيمِ، بَل عَلَى سَبِيلِ الأَوْلَوِيَّةِ؛ وَلِهَذَا جَاءَ في نَفْس الحَدِيثِ وَلْيَغْتَرِنَا جَمِيعًا، فَكَأَنَّ الرَّسُولَ عَلَيْهِ الصَّلَاةُ وَالسَّلَامُ أَرَادَ أَنْ يَغْتَرِفَا جَمِيعًا؛ لِمَا ذَكَرْنا فِي حَدِيثِ عَائِشَةَ رَضِينَهُ عَنْهَا، حَتَّى تَحْصُلَ الأُلْفَةُ وَالمَوَدَّةُ وَمَا أَشبَهَ ذَلكَ، فَيَكونُ النَّهْيُ هُنَا عَلَى سَبِيلِ الكَرَاهَةِ، وَإِنْ شِئْتَ قُلْ: عَلَى سَبِيلِ الأَدَبِ وَالأَوْلَى وَالأَفضَلُ وهَذَا الأَصَحُ - أَلَّا يَغْتَسِلَ أَحَدُهُما بِفَضلِ الْآخَرِ، بَل</w:t>
      </w:r>
      <w:r>
        <w:br/>
      </w:r>
      <w:r>
        <w:br/>
      </w:r>
      <w:r>
        <w:rPr>
          <w:rFonts w:ascii="Times New Roman" w:hAnsi="Times New Roman"/>
          <w:color w:val="000000"/>
          <w:sz w:val="30"/>
          <w:rtl/>
        </w:rPr>
        <w:t>يَغْتَلانِ جَمِيعًا.</w:t>
      </w:r>
      <w:r>
        <w:br/>
      </w:r>
      <w:r>
        <w:br/>
      </w:r>
      <w:r>
        <w:rPr>
          <w:rFonts w:ascii="Times New Roman" w:hAnsi="Times New Roman"/>
          <w:color w:val="000000"/>
          <w:sz w:val="30"/>
          <w:rtl/>
        </w:rPr>
        <w:t>الفَائِدَةُ الثَّامِنَةُ : اسْتِحْبَابُ أَن يُشَارِكَ الزَّوجُ زَوْجَتَهُ فِي الأَعْمَالِ؛ لِأَنَّ الرَّسُولَ كَانَ مِنَ الْمُمْكِن أَنْ يَغْتَسِلَ وَحْدَهُ وَهِيَ وَحْدَهَا، لَكِنْ كَونُهُما يَتَشَارَكانِ في العَمَلِ، فَلا شَكٍّ أَنَّ هَذَا مِمَّا يَجْلِبُ المَوَدَّةَ، وعلى هذا فنَقولُ: إِذا أَمْكَنَ أَنْ تُشارِكَهَا في الطَّبخ فهو خَيْرٌ ، فمثلا إذا قُلْتَ للزَّوْجة: هاتِ الشَّاهِيَ وقُمْتَ وشارَكْتَها في تَحْضِير الشَّاهي؛ فإنَّ هذا أَفْضَلُ؛ ولهذا نَجِدُ الشَّبابَ الصِّغَارَ الَّذِينَ يَتَزَوَّجونَ قَرِيبًا يَعْمَلُونَ هذا بمُقْتَضَى الطَّبيعةِ، ويَرى أَنَّهُ يَسْتَمْتِعُ بهذا الشَّيْء، ونرى الكِبارَ الَّذينَ كانَتْ رَغْبَتُهُمْ ليست إلى ذاك يَجْلِسُ على الأريكة ويقول: يا فلانة، هات</w:t>
      </w:r>
      <w:r>
        <w:br/>
      </w:r>
      <w:r>
        <w:br/>
      </w:r>
      <w:r>
        <w:rPr>
          <w:rFonts w:ascii="Times New Roman" w:hAnsi="Times New Roman"/>
          <w:color w:val="000000"/>
          <w:sz w:val="30"/>
          <w:rtl/>
        </w:rPr>
        <w:t>الشَّاهي</w:t>
      </w:r>
      <w:r>
        <w:br/>
      </w:r>
      <w:r>
        <w:br/>
      </w:r>
      <w:r>
        <w:rPr>
          <w:rFonts w:ascii="Times New Roman" w:hAnsi="Times New Roman"/>
          <w:color w:val="000000"/>
          <w:sz w:val="30"/>
        </w:rPr>
        <w:t>٣٦٠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عَلى كُلِّ حَالٍ مُشارَكَةُ الزَّوْجِ لَزَوْجَتِهِ فِي مِثْلِ هذه الأُمورِ مُفيدةٌ جِدًّا، تَجْلِبُ المَحَبَّةَ والمَوَدَّةَ، ويُعْرَفُ أَنَّهُ ليس بينهما تَرَفُع، وأَنَّ كُلَّ وَاحِدٍ نِدٌ للآخَرِ، وفيه مَصالِحُ</w:t>
      </w:r>
      <w:r>
        <w:br/>
      </w:r>
      <w:r>
        <w:br/>
      </w:r>
      <w:r>
        <w:rPr>
          <w:rFonts w:ascii="Times New Roman" w:hAnsi="Times New Roman"/>
          <w:color w:val="000000"/>
          <w:sz w:val="30"/>
        </w:rPr>
        <w:t>6</w:t>
      </w:r>
      <w:r>
        <w:br/>
      </w:r>
      <w:r>
        <w:br/>
      </w:r>
      <w:r>
        <w:rPr>
          <w:rFonts w:ascii="Times New Roman" w:hAnsi="Times New Roman"/>
          <w:color w:val="000000"/>
          <w:sz w:val="30"/>
          <w:rtl/>
        </w:rPr>
        <w:t>)</w:t>
      </w:r>
      <w:r>
        <w:br/>
      </w:r>
      <w:r>
        <w:rPr>
          <w:rFonts w:ascii="Times New Roman" w:hAnsi="Times New Roman"/>
          <w:color w:val="000000"/>
          <w:sz w:val="30"/>
          <w:rtl/>
        </w:rPr>
        <w:t>عظيمة، وقد كَانَ الرَّسُولُ ﷺ فِي مِهْنَةِ أَهْلِهِ ، وَكَانَ يَخْصِفُ نَعْلَهُ وَيُرَقِّعُ ثَوْبَهُ وَقَالَ : خَيْرُكُمْ خَيْرُكُمْ لِأَهْلِهِ وَأَنَا خَيْرُكُمْ لِأَهْلِي» (</w:t>
      </w:r>
      <w:r>
        <w:rPr>
          <w:rFonts w:ascii="Times New Roman" w:hAnsi="Times New Roman"/>
          <w:color w:val="000000"/>
          <w:sz w:val="30"/>
        </w:rPr>
        <w:t>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Pr>
        <w:t>٣٤</w:t>
      </w:r>
      <w:r>
        <w:rPr>
          <w:rFonts w:ascii="Times New Roman" w:hAnsi="Times New Roman"/>
          <w:color w:val="000000"/>
          <w:sz w:val="30"/>
          <w:rtl/>
        </w:rPr>
        <w:t xml:space="preserve"> - عَنْ مَيْمُونَةَ بِنْتِ الْحَارِثِ رَضِوَانَهُ عَنْهَا زَوْجِ النَّبِيِّ ﷺ أَنَّهَا قَالَتْ: «وَضَعْتُ لِرَسُولِ اللهِ ﷺ وَضُوءَ الْجَنَابَةِ، فَأَكْفَأَ بِيَمِينِهِ عَلَى يَسَارِهِ مَرَّتَيْنِ – أَوْ ثَلاثًا - ثُمَّ غَسَلَ فَرْجَهُ، ثُمَّ ضَرَبَ يَدَهُ بِالْأَرْضِ، أَوِ الْحَائِطِ مَرَّتَيْنِ أَوْ ثَلَاثًا ثُمَّ تَضْمَضَ وَاسْتَنْشَقَ، وَغَسَلَ وَجْهَهُ وَذِرَاعَيْهِ، ثُمَّ أَفَاضَ عَلَى رَأْسِهِ المَاءَ، ثُمَّ غَسَلَ جَسَدَهُ، ثُمَّ تَنَحَّى، فَغَسَلَ</w:t>
      </w:r>
      <w:r>
        <w:br/>
      </w:r>
      <w:r>
        <w:rPr>
          <w:rFonts w:ascii="Times New Roman" w:hAnsi="Times New Roman"/>
          <w:color w:val="000000"/>
          <w:sz w:val="30"/>
          <w:rtl/>
        </w:rPr>
        <w:t>رِجْلَيْهِ، فَأَتَيْتُهُ بِخِرْقَةٍ فَلَمْ يُرِدْهَا، فَجَعَلَ يَنْفُضُ المَاءَ بِيَدِهِ ).</w:t>
      </w:r>
      <w:r>
        <w:br/>
      </w:r>
      <w:r>
        <w:br/>
      </w:r>
      <w:r>
        <w:rPr>
          <w:rFonts w:ascii="Times New Roman" w:hAnsi="Times New Roman"/>
          <w:color w:val="000000"/>
          <w:sz w:val="30"/>
          <w:rtl/>
        </w:rPr>
        <w:t>الشرح</w:t>
      </w:r>
      <w:r>
        <w:br/>
      </w:r>
      <w:r>
        <w:br/>
      </w:r>
      <w:r>
        <w:rPr>
          <w:rFonts w:ascii="Times New Roman" w:hAnsi="Times New Roman"/>
          <w:color w:val="000000"/>
          <w:sz w:val="30"/>
          <w:rtl/>
        </w:rPr>
        <w:t>سَبَقَ لنا أَنَّ لِلغُسْلِ مِنَ الجَنَابِةِ كَيْفَيتَيْنِ: وَاجِبَةٌ وَكَامِلَةٌ، وَتَقَدَّمَ ذَلِكَ فِي الكَلامِ</w:t>
      </w:r>
      <w:r>
        <w:br/>
      </w:r>
      <w:r>
        <w:br/>
      </w:r>
      <w:r>
        <w:rPr>
          <w:rFonts w:ascii="Times New Roman" w:hAnsi="Times New Roman"/>
          <w:color w:val="000000"/>
          <w:sz w:val="30"/>
          <w:rtl/>
        </w:rPr>
        <w:t>عَلَى حَدِيثِ عَائِشَةَ رَضِيَ اللَّهُ عَنْهَا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كان في حاجة أهله فأقيمت الصلاة فخرج، رقم (</w:t>
      </w:r>
      <w:r>
        <w:rPr>
          <w:rFonts w:ascii="Times New Roman" w:hAnsi="Times New Roman"/>
          <w:color w:val="000000"/>
          <w:sz w:val="30"/>
        </w:rPr>
        <w:t>٦٧٦</w:t>
      </w:r>
      <w:r>
        <w:rPr>
          <w:rFonts w:ascii="Times New Roman" w:hAnsi="Times New Roman"/>
          <w:color w:val="000000"/>
          <w:sz w:val="30"/>
          <w:rtl/>
        </w:rPr>
        <w:t>)،</w:t>
      </w:r>
      <w:r>
        <w:br/>
      </w:r>
      <w:r>
        <w:br/>
      </w:r>
      <w:r>
        <w:rPr>
          <w:rFonts w:ascii="Times New Roman" w:hAnsi="Times New Roman"/>
          <w:color w:val="000000"/>
          <w:sz w:val="30"/>
          <w:rtl/>
        </w:rPr>
        <w:t>من حديث عائشة رَضِيَ اللَّهُ عَنْهَا.</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١٠٦/٦</w:t>
      </w:r>
      <w:r>
        <w:rPr>
          <w:rFonts w:ascii="Times New Roman" w:hAnsi="Times New Roman"/>
          <w:color w:val="000000"/>
          <w:sz w:val="30"/>
          <w:rtl/>
        </w:rPr>
        <w:t>) ، من حديث عائشة رَضِيَ اللَّهُ عَنْهَا .</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الترمذي: كتاب المناقب، باب في فضل أزواج النبي ، ورقم (</w:t>
      </w:r>
      <w:r>
        <w:rPr>
          <w:rFonts w:ascii="Times New Roman" w:hAnsi="Times New Roman"/>
          <w:color w:val="000000"/>
          <w:sz w:val="30"/>
        </w:rPr>
        <w:t>٣٨٩٥</w:t>
      </w:r>
      <w:r>
        <w:rPr>
          <w:rFonts w:ascii="Times New Roman" w:hAnsi="Times New Roman"/>
          <w:color w:val="000000"/>
          <w:sz w:val="30"/>
          <w:rtl/>
        </w:rPr>
        <w:t>)، من حديث عائشة رضِ اللَّهُ عَنْهَا. وأخرجه ابن ماجه: كتاب النكاح باب حسن معاشرة النساء، رقم (</w:t>
      </w:r>
      <w:r>
        <w:rPr>
          <w:rFonts w:ascii="Times New Roman" w:hAnsi="Times New Roman"/>
          <w:color w:val="000000"/>
          <w:sz w:val="30"/>
        </w:rPr>
        <w:t>۱۹۷۷</w:t>
      </w:r>
      <w:r>
        <w:rPr>
          <w:rFonts w:ascii="Times New Roman" w:hAnsi="Times New Roman"/>
          <w:color w:val="000000"/>
          <w:sz w:val="30"/>
          <w:rtl/>
        </w:rPr>
        <w:t>)، من حديث ابن عباس رضي اللهُ عَنْهُمَا.</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الغسل، باب من توضأ في الجنابة ثم غسل سائر جسده، رقم (</w:t>
      </w:r>
      <w:r>
        <w:rPr>
          <w:rFonts w:ascii="Times New Roman" w:hAnsi="Times New Roman"/>
          <w:color w:val="000000"/>
          <w:sz w:val="30"/>
        </w:rPr>
        <w:t>٢٧٤</w:t>
      </w:r>
      <w:r>
        <w:rPr>
          <w:rFonts w:ascii="Times New Roman" w:hAnsi="Times New Roman"/>
          <w:color w:val="000000"/>
          <w:sz w:val="30"/>
          <w:rtl/>
        </w:rPr>
        <w:t>)، و مسلم کتاب الحيض ، باب صفة غسل الجنابة، رقم (</w:t>
      </w:r>
      <w:r>
        <w:rPr>
          <w:rFonts w:ascii="Times New Roman" w:hAnsi="Times New Roman"/>
          <w:color w:val="000000"/>
          <w:sz w:val="30"/>
        </w:rPr>
        <w:t>۳۱۷</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٣٦١</w:t>
      </w:r>
      <w:r>
        <w:br/>
      </w:r>
      <w:r>
        <w:br/>
      </w:r>
      <w:r>
        <w:rPr>
          <w:rFonts w:ascii="Times New Roman" w:hAnsi="Times New Roman"/>
          <w:color w:val="000000"/>
          <w:sz w:val="30"/>
          <w:rtl/>
        </w:rPr>
        <w:t xml:space="preserve">وَقَدْ أَشْكَلَ عَلَى بَعْضِ النَّاسِ تَقْسِيمُ الغُسْلِ إِلَى كَيْفِيَّتَيْنِ، وَقَالُوا: إِنَّه كَيْفِيَّةٌ وَاحِدَةٌ وَهِيَ الكَامِلَةُ؛ لِأَنَّ اللهَ تَعَالَى قَالَ: وَإِن كُنتُمْ جُنُبًا فَأَطَهَرُوا ﴾ [المائدة: </w:t>
      </w:r>
      <w:r>
        <w:rPr>
          <w:rFonts w:ascii="Times New Roman" w:hAnsi="Times New Roman"/>
          <w:color w:val="000000"/>
          <w:sz w:val="30"/>
        </w:rPr>
        <w:t>6</w:t>
      </w:r>
      <w:r>
        <w:rPr>
          <w:rFonts w:ascii="Times New Roman" w:hAnsi="Times New Roman"/>
          <w:color w:val="000000"/>
          <w:sz w:val="30"/>
          <w:rtl/>
        </w:rPr>
        <w:t>]، وَهَذا عُجُمَل فبَيَّنَتْه السُّنَّةُ، وَلا شَكٌّ أَنَّ هَذَا الاِعْتِرَاضَ وَجِيهُ، لَكُنْ كَونُ الرَّسُولِ عَلَيْهِ الصَّلَاةُ وَالسَّلَامُ لَم يُبَيِّنْ هَذِهِ الكَيْفِيَّةَ لِلرَّجُلِ الَّذِي أَعْطَاهُ المَاءَ، وَقَالَ: «أَفْرِغْهُ عَلَى نَفْسِكَ، يَدُلُّ عَلَى أَنَّهَا لَيسَتْ بوَاجِبَةٍ.</w:t>
      </w:r>
      <w:r>
        <w:br/>
      </w:r>
      <w:r>
        <w:br/>
      </w:r>
      <w:r>
        <w:rPr>
          <w:rFonts w:ascii="Times New Roman" w:hAnsi="Times New Roman"/>
          <w:color w:val="000000"/>
          <w:sz w:val="30"/>
          <w:rtl/>
        </w:rPr>
        <w:t>النَّبِيِّ</w:t>
      </w:r>
      <w:r>
        <w:br/>
      </w:r>
      <w:r>
        <w:br/>
      </w:r>
      <w:r>
        <w:rPr>
          <w:rFonts w:ascii="Times New Roman" w:hAnsi="Times New Roman"/>
          <w:color w:val="000000"/>
          <w:sz w:val="30"/>
          <w:rtl/>
        </w:rPr>
        <w:t>أَمَّا الحديثُ الثَّانِي فِي كَيْفِيَّةِ الغُسْلِ فهو عَنْ مَيْمُونَةَ بِنْتِ الحَارِثِ رَضِوَاللَّهُ عَنْهَا زَوْجِ</w:t>
      </w:r>
      <w:r>
        <w:br/>
      </w:r>
      <w:r>
        <w:br/>
      </w:r>
      <w:r>
        <w:rPr>
          <w:rFonts w:ascii="Times New Roman" w:hAnsi="Times New Roman"/>
          <w:color w:val="000000"/>
          <w:sz w:val="30"/>
          <w:rtl/>
        </w:rPr>
        <w:t>قَوْلُهُ: «زَوْجِ هِيَ الْأَفْصَحُ فِي اللُّغةِ العَرَبِيَّةِ، وَتُقَالُ لِلرَّجُلِ وَالأُنثَى، فَيُقَالُ: « هَذِه زَوْجُ فُلانٍ»، وَيُقالُ: «هَذَا زَوْجُ فُلانَةَ، وَلَكِنَّ الفَرَضِيِّينَ اصْطَلَحُوا عَلَى أَنْ تكُونَ الأُنثَى بِالنَّاءِ (زَوجَةٌ) وَالرَّجلُ بِدُونِ تَاءٍ؛ مِنْ أَجْلِ التَّمْيِيزِ بَيْنَهُما عند المَوَارِيثِ؛ وَلِهذا لا تَكادُ تَجِدُ فِي كُتُبِ الفَرَضِينَ (زَوْجٌ) بِمَعْنى (زَوجَةٍ)، وَهَذَا لا بَأسَ بِهِ؛ لِأَنَّ زَوْجَةً) لُغَةٌ، لَكِنَّهَا لُغَةٌ رَدِينَةٌ، وَقَلِيلَةٌ جِدًّا.</w:t>
      </w:r>
      <w:r>
        <w:br/>
      </w:r>
      <w:r>
        <w:br/>
      </w:r>
      <w:r>
        <w:rPr>
          <w:rFonts w:ascii="Times New Roman" w:hAnsi="Times New Roman"/>
          <w:color w:val="000000"/>
          <w:sz w:val="30"/>
          <w:rtl/>
        </w:rPr>
        <w:t>قَسْمِ</w:t>
      </w:r>
      <w:r>
        <w:br/>
      </w:r>
      <w:r>
        <w:br/>
      </w:r>
      <w:r>
        <w:rPr>
          <w:rFonts w:ascii="Times New Roman" w:hAnsi="Times New Roman"/>
          <w:color w:val="000000"/>
          <w:sz w:val="30"/>
          <w:rtl/>
        </w:rPr>
        <w:t>وَقَوْلُهَا: «وَضُوءَ الْجَنَابَةِ»: فِيهِ شَيْءٌ مِنَ التَّجَوُّنِ؛ لِأَنَّ الحَقِيقَةَ أَنْ يُقالَ: (مَاءَ الجنابَةِ) أو (مَاءَ غُسْلِ الْجَنَابَةِ، لَكِنَّ قَوْلَهَا: «وَضُوءَ» بِفَتْحِ الوَاوِ، هُوَ الَمَاءُ الَّذِي يُتَوَضَّأُ بِهِ، وَالوُضُوءُ بِالضُّمِّ هُوَ نَفسُ الفِعْلِ، فَإِذَا قُلْنَا: (وَضوء) هو الماء الذي يُتَوَضَّأُ به، فَكَيْفَ يَصْلُحُ أَنْ يُقَالَ: وَضُوءُ الجَنَابَةِ؛ لِأَنَّ الْجَنَابَةَ لَيسَ فِيهَا وُضُوءٌ إِلَّا تَبَعًا، فَيُقَالُ: إِنَّ هَذَا مِنْ بابِ التَّجَوُّز في اللُّغةِ؛ لِأَنَّهُ فِي اللُّغَةِ العَرَبِيَّةِ قَد يُتَجَوَّنُ بِاللَّفظِ في غَيْرِ مَعْنَاهُ، لَكِنْ تَدُلُّ عَلَيْهِ القَرَائِنُ، وَإِذَا دَلَّتْ عَلَيْهِ القَرَائِنُ صَارَ حَقِيقَةٌ فِي مَوْضِعِهِ، وَهَذَا هُوَ الَّذِي جَعَلَ شَيْخَ الإِسْلامِ ابْنَ تَيْمِيَّةَ رَحِمَهُ اللَّهُ يَقُولُ: إِنَّهُ لَا تَجَازَ</w:t>
      </w:r>
      <w:r>
        <w:br/>
      </w:r>
      <w:r>
        <w:br/>
      </w:r>
      <w:r>
        <w:rPr>
          <w:rFonts w:ascii="Times New Roman" w:hAnsi="Times New Roman"/>
          <w:color w:val="000000"/>
          <w:sz w:val="30"/>
        </w:rPr>
        <w:t>٣٦٢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 اللُّغةِ ؛ لأنَّ الكَلِمَةَ يَتَحَدَّدُ مَعْنَاهَا بِما يَحْتَفُ بِهَا مِنْ قَرَائِنَ لَفْظِيَّةٍ أَو حَالِيَّةٍ، فَإِذَا تَحدَّدَ المَعْنَى بِحَسَبِ السَّيَاقِ، أَو بِحَسَبِ قَرينَةِ الحَالِ، فَحِينَئِذٍ يَكُونُ حَقِيقَةٌ فِي</w:t>
      </w:r>
      <w:r>
        <w:br/>
      </w:r>
      <w:r>
        <w:br/>
      </w:r>
      <w:r>
        <w:rPr>
          <w:rFonts w:ascii="Times New Roman" w:hAnsi="Times New Roman"/>
          <w:color w:val="000000"/>
          <w:sz w:val="30"/>
          <w:rtl/>
        </w:rPr>
        <w:t>مَعْنَاهُ.</w:t>
      </w:r>
      <w:r>
        <w:br/>
      </w:r>
      <w:r>
        <w:br/>
      </w:r>
      <w:r>
        <w:rPr>
          <w:rFonts w:ascii="Times New Roman" w:hAnsi="Times New Roman"/>
          <w:color w:val="000000"/>
          <w:sz w:val="30"/>
          <w:rtl/>
        </w:rPr>
        <w:t>وَلَنَا أَنْ نَقُولَ: إِنَّهَا قَالَتْ: «وَضُوءَ الجَنابَةِ»؛ لِأَنَّ الغُسَلَ يَشْتَمِلُ عَلَى الوُضُوءِ، فَصَارَ هَذَا مِن بَابِ التَّغْلِيبِ وَهُوَ التَّعبِيرُ بِاللَّفْظِ الدَّالُ عَلَى أَحَدِ المَعْنَيَيْنِ تَغْلِيبًا، كَمَا يُقَالُ: «جَاءَ العُمَرَانِ»، أي: أَبُو بَكْرٍ وَعُمَرُ ، و(القَمَرانِ)، أَيِ الشَّمْسُ وَالقَمَرُ، و «الجَنَابَةُ»، أي: الغُسْلُ مِنَ الجَنَابَةِ.</w:t>
      </w:r>
      <w:r>
        <w:br/>
      </w:r>
      <w:r>
        <w:rPr>
          <w:rFonts w:ascii="Times New Roman" w:hAnsi="Times New Roman"/>
          <w:color w:val="000000"/>
          <w:sz w:val="30"/>
          <w:rtl/>
        </w:rPr>
        <w:t>وَقَوْلُها: «فَأَكْفَاَ بِيَمِينِهِ عَلَى يَسَارِهِ مَرَّتَيْنِ أَوْ ثَلاثًا أَي أَمَالَ الإِناءَ بِيَمِينِهِ إِلى يَدِهِ اليُسْرَى مَرَّتَيْنِ أَو ثَلاثًا، وَيَحْتَمِلُ أَنَّه صَبَّ المَاءَ بِيَمِينِهِ ثُمَّ غَسَلَ بِها يَسَارَهُ، وَكُلُّ</w:t>
      </w:r>
      <w:r>
        <w:br/>
      </w:r>
      <w:r>
        <w:br/>
      </w:r>
      <w:r>
        <w:rPr>
          <w:rFonts w:ascii="Times New Roman" w:hAnsi="Times New Roman"/>
          <w:color w:val="000000"/>
          <w:sz w:val="30"/>
          <w:rtl/>
        </w:rPr>
        <w:t>جَائِز</w:t>
      </w:r>
      <w:r>
        <w:br/>
      </w:r>
      <w:r>
        <w:br/>
      </w:r>
      <w:r>
        <w:rPr>
          <w:rFonts w:ascii="Times New Roman" w:hAnsi="Times New Roman"/>
          <w:color w:val="000000"/>
          <w:sz w:val="30"/>
          <w:rtl/>
        </w:rPr>
        <w:t>وَقَوْلُها: «مَرَّتَيْنِ أَوْ ثَلاثًا»: (أو) هُنَا لِلشَّكُ وَلَيستْ لِلتَّنْوِيع؛ لأنَّهَا ذَكَرَتَ</w:t>
      </w:r>
      <w:r>
        <w:br/>
      </w:r>
      <w:r>
        <w:rPr>
          <w:rFonts w:ascii="Times New Roman" w:hAnsi="Times New Roman"/>
          <w:color w:val="000000"/>
          <w:sz w:val="30"/>
          <w:rtl/>
        </w:rPr>
        <w:t xml:space="preserve">غُسْلًا وَاحِدًا مَرَّةً وَاحِدَةً، وَلا يُمْكِنُ فِيهَا التَّنْوِيعُ بَينَ الاِثْنَيْنِ وَالثَّلاثة. لَكِنْ قَد يَقُولُ قَائِلٌ: أَلا يَجوزُ أَنْ تَكونَ (أو) بِمَعْنى (بَلْ) كَقَوْلِهِ تَعَالَى: وَأَرْسَلْنَهُ إِلَى مِائَةِ أَلْفٍ أَوْ يَزِيدُونَ ﴾ [الصافات: </w:t>
      </w:r>
      <w:r>
        <w:rPr>
          <w:rFonts w:ascii="Times New Roman" w:hAnsi="Times New Roman"/>
          <w:color w:val="000000"/>
          <w:sz w:val="30"/>
        </w:rPr>
        <w:t>١٤٧</w:t>
      </w:r>
      <w:r>
        <w:rPr>
          <w:rFonts w:ascii="Times New Roman" w:hAnsi="Times New Roman"/>
          <w:color w:val="000000"/>
          <w:sz w:val="30"/>
          <w:rtl/>
        </w:rPr>
        <w:t>]، أَي: بَلْ يَزِيدُونَ، عَلَى تَقْدِيرِ</w:t>
      </w:r>
      <w:r>
        <w:br/>
      </w:r>
      <w:r>
        <w:br/>
      </w:r>
      <w:r>
        <w:rPr>
          <w:rFonts w:ascii="Times New Roman" w:hAnsi="Times New Roman"/>
          <w:color w:val="000000"/>
          <w:sz w:val="30"/>
          <w:rtl/>
        </w:rPr>
        <w:t>بَعْضِ العُلَماء.</w:t>
      </w:r>
      <w:r>
        <w:br/>
      </w:r>
      <w:r>
        <w:br/>
      </w:r>
      <w:r>
        <w:rPr>
          <w:rFonts w:ascii="Times New Roman" w:hAnsi="Times New Roman"/>
          <w:color w:val="000000"/>
          <w:sz w:val="30"/>
          <w:rtl/>
        </w:rPr>
        <w:t>فنقولُ : بَلِ الأَظْهَرُ أَنَّهَا لِلشَّكِّ؛ لأنَّ (أو) الَّتِي بِمَعْنى (بَل) لا تَكَادُ تَراهَا إِلَّا فِي</w:t>
      </w:r>
      <w:r>
        <w:br/>
      </w:r>
      <w:r>
        <w:br/>
      </w:r>
      <w:r>
        <w:rPr>
          <w:rFonts w:ascii="Times New Roman" w:hAnsi="Times New Roman"/>
          <w:color w:val="000000"/>
          <w:sz w:val="30"/>
          <w:rtl/>
        </w:rPr>
        <w:t>الجُمَلِ الفِعلِيَّةِ.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الإيمان لابن تيمية (ص: </w:t>
      </w:r>
      <w:r>
        <w:rPr>
          <w:rFonts w:ascii="Times New Roman" w:hAnsi="Times New Roman"/>
          <w:color w:val="000000"/>
          <w:sz w:val="30"/>
        </w:rPr>
        <w:t>۸۳</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٣٦٣</w:t>
      </w:r>
      <w:r>
        <w:br/>
      </w:r>
      <w:r>
        <w:br/>
      </w:r>
      <w:r>
        <w:rPr>
          <w:rFonts w:ascii="Times New Roman" w:hAnsi="Times New Roman"/>
          <w:color w:val="000000"/>
          <w:sz w:val="30"/>
          <w:rtl/>
        </w:rPr>
        <w:t>وَقَوْلُها: «ثُمَّ غَسَلَ فَرْجَهُ، ثُمَّ ضَرَبَ يَدَهُ بِالْأَرْضِ، أَوِ الْحَائِطِ، مَرَّتَيْنِ أَوْ ثَلَاثًا: هَذَا أَيْضًا شَكٍّ : هَلْ ضَرَبَ يَدَهُ بِالأَرْضِ أَو بِالحَائِط ؟ وإِنَّما ضَرَبَ يَدَهُ بِالْأَرْضِ أو الحائِطِ؛ لأنَّ المَاءَ - وَاللَّهُ أَعْلَمُ - قَلِيلٌ، فَلَو ذَهَبَ يَفْرُكُ يَدَهُ حَتَّى تَزُولَ لُزُوجَةُ المَنِي لَأَفْرَغَ مَاءً كَثِيرًا، فَإِذَا ضَرَبَهَا عَلَى الْأَرْضِ أَوِ الحَائِطِ، فَإِنَّ ذَلِكَ يُساعِدُ عَلَى سُرْعَةِ زَوَالِ أَثَرِ الجَنابَةِ.</w:t>
      </w:r>
      <w:r>
        <w:br/>
      </w:r>
      <w:r>
        <w:rPr>
          <w:rFonts w:ascii="Times New Roman" w:hAnsi="Times New Roman"/>
          <w:color w:val="000000"/>
          <w:sz w:val="30"/>
          <w:rtl/>
        </w:rPr>
        <w:t>وَهَلِ الصَّابُونُ وَمَا شَابَهَهُ مِنْ سَائِرِ الْمُنظَّفَاتِ تَحَلُّ مَحَلَّ ضَرْبِ الحَائِطِ أَوِ الْأَرْضِ؟ الجَوَابُ: الظَّاهِرُ أَنَّهُ إِذا وَجَدَ ما يُنَفِّفُ اليدَ فإِنَّهُ يَكْفِي، ثُمَّ إِنَّ عِندَنَا - وَالحَمدُ الله - في وَقْتِنَا لا نَحْتاجُ إلى هذا؛ فإنَّ المَاءَ كَثِيرٌ، وَيُمْكِنُنَا غَسْلُ اليَدَيْنِ حَتَّى يَزُولَ</w:t>
      </w:r>
      <w:r>
        <w:br/>
      </w:r>
      <w:r>
        <w:br/>
      </w:r>
      <w:r>
        <w:rPr>
          <w:rFonts w:ascii="Times New Roman" w:hAnsi="Times New Roman"/>
          <w:color w:val="000000"/>
          <w:sz w:val="30"/>
          <w:rtl/>
        </w:rPr>
        <w:t>الأثر.</w:t>
      </w:r>
      <w:r>
        <w:br/>
      </w:r>
      <w:r>
        <w:br/>
      </w:r>
      <w:r>
        <w:rPr>
          <w:rFonts w:ascii="Times New Roman" w:hAnsi="Times New Roman"/>
          <w:color w:val="000000"/>
          <w:sz w:val="30"/>
          <w:rtl/>
        </w:rPr>
        <w:t>وَمَا المَقْصُودُ بِالفَرْجِ فِي قَوْلِهَا : غَسَلَ فَرْجَهُ» الدُّبُرُ أَوِ القُبُلُ؟</w:t>
      </w:r>
      <w:r>
        <w:br/>
      </w:r>
      <w:r>
        <w:rPr>
          <w:rFonts w:ascii="Times New Roman" w:hAnsi="Times New Roman"/>
          <w:color w:val="000000"/>
          <w:sz w:val="30"/>
          <w:rtl/>
        </w:rPr>
        <w:t>الجَوَابُ: المَقْصُودُ القُبُلُ ، وَالمُناسَبةُ ظَاهِرةٌ؛ لِأَنَّه أَثَرُ الجَمَاعِ، فَلا بُدَّ أَن يَكُونَ عَلَى الذَّكَرِ مِن تَلَطَّحَ بِالمني أَو غَيْرِهِ؛ فَشُرِعَ غَسْلُهُ.</w:t>
      </w:r>
      <w:r>
        <w:br/>
      </w:r>
      <w:r>
        <w:rPr>
          <w:rFonts w:ascii="Times New Roman" w:hAnsi="Times New Roman"/>
          <w:color w:val="000000"/>
          <w:sz w:val="30"/>
          <w:rtl/>
        </w:rPr>
        <w:t>وَقَوْلُها: «ثُمَّ تَضْمَضَ وَاسْتَنْشَقَ»: المَضمَضَةُ مِثْلُ الخَضْخَضَةِ، وَهِي إِدَارَةُ المَاءِ في الفَمِ، وَاسْتَنْشَقَ)، أي: جَذَبَ الماءَ بِنَفَسٍ مِنْ مَنْخِرَيْهِ وَغَسَلَ وَجْهَهُ وَذِرَاعَيْهِ»؛ لأَنَّ هَذَا هُوَ الوُضُوءُ: مَضمَضَةٌ، وَاسْتِنْشَاقٌ، وَغَسْلُ الوَجْهِ، وَقَوْلُها: (وَذِرَاعَيْهِ) المرادُ اليَدانِ كِلْتَاهُما ، يعني: الذراع والكَفَّ، لَكِنْ أُطْلِقَ الذَّرَاعُ عَلَى سَائِرِ اليَدِ مِن بَابِ التَّجَوز.</w:t>
      </w:r>
      <w:r>
        <w:br/>
      </w:r>
      <w:r>
        <w:rPr>
          <w:rFonts w:ascii="Times New Roman" w:hAnsi="Times New Roman"/>
          <w:color w:val="000000"/>
          <w:sz w:val="30"/>
          <w:rtl/>
        </w:rPr>
        <w:t>إِذَا قَالَ قَائِلٌ: كَيْفَ تَقُولُ: إِنَّهُ أَطْلَقَ الذَّرَاعَ عَلَى جَمِيعِ اليَدِ مَعَ الكَفِّ، مِنْ بَابِ التَّجَوز، أَلَيْسَ هَذَا خِلافَ الظَّاهِرِ ؟!</w:t>
      </w:r>
      <w:r>
        <w:br/>
      </w:r>
      <w:r>
        <w:br/>
      </w:r>
      <w:r>
        <w:rPr>
          <w:rFonts w:ascii="Times New Roman" w:hAnsi="Times New Roman"/>
          <w:color w:val="000000"/>
          <w:sz w:val="30"/>
        </w:rPr>
        <w:t>٣٦٤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بَلَى وَلَكِنَّ حَدِيثَ عَائِشَةَ رَضوَانَهُ عنها يُبَيِّنُ هَذَا حَيثُ قَالتْ: «ثُمَّ</w:t>
      </w:r>
      <w:r>
        <w:br/>
      </w:r>
      <w:r>
        <w:br/>
      </w:r>
      <w:r>
        <w:rPr>
          <w:rFonts w:ascii="Times New Roman" w:hAnsi="Times New Roman"/>
          <w:color w:val="000000"/>
          <w:sz w:val="30"/>
          <w:rtl/>
        </w:rPr>
        <w:t>تَوَضَّأَ وُضُوءَهُ لِلصَّلاةِ».</w:t>
      </w:r>
      <w:r>
        <w:br/>
      </w:r>
      <w:r>
        <w:br/>
      </w:r>
      <w:r>
        <w:rPr>
          <w:rFonts w:ascii="Times New Roman" w:hAnsi="Times New Roman"/>
          <w:color w:val="000000"/>
          <w:sz w:val="30"/>
          <w:rtl/>
        </w:rPr>
        <w:t>قَوْلُها: «ثُمَّ أَفَاضَ عَلَى رَأْسِهِ المَاءَ»، وهنا أطْلَقَتْ أَنَّهُ أَفاضَ، ولم تَذْكُرِ التَّثْلِيثَ، فَهَلْ يُقَالُ: إِنَّهُ لَم يُثَلَّثُ هنا؛ لِأَنَّ ظَاهِرَ الحَالِ أَنَّ المَاءَ قَلِيلٌ؛ وَلِذلِكَ لَم يَغْسِلْ رجُلَيْهِ؟!</w:t>
      </w:r>
      <w:r>
        <w:br/>
      </w:r>
      <w:r>
        <w:rPr>
          <w:rFonts w:ascii="Times New Roman" w:hAnsi="Times New Roman"/>
          <w:color w:val="000000"/>
          <w:sz w:val="30"/>
          <w:rtl/>
        </w:rPr>
        <w:t>وَقَوْلُها: «ثُمَّ غَسَلَ جَسَدَهُ، ثُمَّ تَنَحَّى، فَغَسَلَ رِجْلَيْهِ» تَنَحَّى، أي: ذَهَبَ ناحيةٌ أُخْرَى فَغَسَلَ رِجْلَيْهِ وَهَذِهِ هِيَ المَرَّةُ الأُولَى فِي غَسْل رِجْلَيْهِ، وَإِنَّمَا تَنَحَّى؛ لِأَنَّ الأَرْضَ الَّتِي تَحْتَهُ كَانَتْ طِينًا، فَأَحَبَّ أَنْ يَغْسِلَ رِجْلَيْهِ عَلَى أَرْضِ يَابِسَةٍ حَتَّى لا تَتَلَوَّثَ بِالطِّينِ.</w:t>
      </w:r>
      <w:r>
        <w:br/>
      </w:r>
      <w:r>
        <w:rPr>
          <w:rFonts w:ascii="Times New Roman" w:hAnsi="Times New Roman"/>
          <w:color w:val="000000"/>
          <w:sz w:val="30"/>
          <w:rtl/>
        </w:rPr>
        <w:t>وَهُنَا إِذَا تَدَبَّرَ الإِنْسانُ الحَدِيثَ عَرَفَ أنَّ الماءَ قَلِيلٌ بِلا شَكٍّ لِثَلَاثَةِ أَسْبَابٍ: السَّبَبُ الأَوَّلُ: أَنَّ النَّبِيَّ عَلَيْهِ الصَّلَاةُ وَالسَّلَامُ اقْتَصَرَ عَلَى بَعْضٍ أَعْضَاءِ الوُضوءِ،</w:t>
      </w:r>
      <w:r>
        <w:br/>
      </w:r>
      <w:r>
        <w:br/>
      </w:r>
      <w:r>
        <w:rPr>
          <w:rFonts w:ascii="Times New Roman" w:hAnsi="Times New Roman"/>
          <w:color w:val="000000"/>
          <w:sz w:val="30"/>
          <w:rtl/>
        </w:rPr>
        <w:t>وَجَعَلَ الرِّجْلَيْنِ آخِرَ شَيْءٍ.</w:t>
      </w:r>
      <w:r>
        <w:br/>
      </w:r>
      <w:r>
        <w:br/>
      </w:r>
      <w:r>
        <w:rPr>
          <w:rFonts w:ascii="Times New Roman" w:hAnsi="Times New Roman"/>
          <w:color w:val="000000"/>
          <w:sz w:val="30"/>
          <w:rtl/>
        </w:rPr>
        <w:t>السَّبَبُ الثَّانِي: أَنَّهُ ضَرَبَ بِيَدَيْهِ الأَرْضَ أَوِ الْحَائِطَ مَرَّتَيْنِ أَو ثَلَاثًا؛ لِإِزَالِةِ أَثَرِ</w:t>
      </w:r>
      <w:r>
        <w:br/>
      </w:r>
      <w:r>
        <w:rPr>
          <w:rFonts w:ascii="Times New Roman" w:hAnsi="Times New Roman"/>
          <w:color w:val="000000"/>
          <w:sz w:val="30"/>
          <w:rtl/>
        </w:rPr>
        <w:t>الجنابِةِ وَلُزُوجَتِهِ، وَلَو كَانَ المَاءُ كَثِيرًا؛ لَأَفَاضَ عَلَيْهِ حَتَّى يَزُولَ.</w:t>
      </w:r>
      <w:r>
        <w:br/>
      </w:r>
      <w:r>
        <w:br/>
      </w:r>
      <w:r>
        <w:rPr>
          <w:rFonts w:ascii="Times New Roman" w:hAnsi="Times New Roman"/>
          <w:color w:val="000000"/>
          <w:sz w:val="30"/>
          <w:rtl/>
        </w:rPr>
        <w:t>بَشَرَتَهُ.</w:t>
      </w:r>
      <w:r>
        <w:br/>
      </w:r>
      <w:r>
        <w:br/>
      </w:r>
      <w:r>
        <w:rPr>
          <w:rFonts w:ascii="Times New Roman" w:hAnsi="Times New Roman"/>
          <w:color w:val="000000"/>
          <w:sz w:val="30"/>
          <w:rtl/>
        </w:rPr>
        <w:t>السَّبَبُ الثَّالِثُ : أَنَّهَا لَمْ تَذْكُرْ أَنَّهُ أَفَاضَ عَلَى رَأْسِهِ ثَلَاثَ مَرَّاتٍ بَعْدَ أَنْ أَرْوَى</w:t>
      </w:r>
      <w:r>
        <w:br/>
      </w:r>
      <w:r>
        <w:br/>
      </w:r>
      <w:r>
        <w:rPr>
          <w:rFonts w:ascii="Times New Roman" w:hAnsi="Times New Roman"/>
          <w:color w:val="000000"/>
          <w:sz w:val="30"/>
          <w:rtl/>
        </w:rPr>
        <w:t>وَعَلَى كُلِّ حَالٍ: فَلَدَيْنَا صِفَتانِ لِلغُسل كِلاهُما مِنَ الكَمَمالِ :</w:t>
      </w:r>
      <w:r>
        <w:br/>
      </w:r>
      <w:r>
        <w:rPr>
          <w:rFonts w:ascii="Times New Roman" w:hAnsi="Times New Roman"/>
          <w:color w:val="000000"/>
          <w:sz w:val="30"/>
          <w:rtl/>
        </w:rPr>
        <w:t>الصَّفةُ الأُولَى: مَا دَلَّ عَلَيْهِ حَديثُ عَائِشَةَ رَبينَهُ عَتها.</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tl/>
        </w:rPr>
        <w:t>يُرِدْهَـ</w:t>
      </w:r>
      <w:r>
        <w:br/>
      </w:r>
      <w:r>
        <w:br/>
      </w:r>
      <w:r>
        <w:rPr>
          <w:rFonts w:ascii="Times New Roman" w:hAnsi="Times New Roman"/>
          <w:color w:val="000000"/>
          <w:sz w:val="30"/>
          <w:rtl/>
        </w:rPr>
        <w:t>.</w:t>
      </w:r>
      <w:r>
        <w:br/>
      </w:r>
      <w:r>
        <w:br/>
      </w:r>
      <w:r>
        <w:rPr>
          <w:rFonts w:ascii="Times New Roman" w:hAnsi="Times New Roman"/>
          <w:color w:val="000000"/>
          <w:sz w:val="30"/>
          <w:rtl/>
        </w:rPr>
        <w:t>الصَّفَةُ الثَّانِيةُ: مَا دَلَّ عَلَيْهِ حَدِيثُ مَيْمُونَةً رَضايته عنها.</w:t>
      </w:r>
      <w:r>
        <w:br/>
      </w:r>
      <w:r>
        <w:br/>
      </w:r>
      <w:r>
        <w:rPr>
          <w:rFonts w:ascii="Times New Roman" w:hAnsi="Times New Roman"/>
          <w:color w:val="000000"/>
          <w:sz w:val="30"/>
        </w:rPr>
        <w:t>٣٦٥</w:t>
      </w:r>
      <w:r>
        <w:br/>
      </w:r>
      <w:r>
        <w:br/>
      </w:r>
      <w:r>
        <w:rPr>
          <w:rFonts w:ascii="Times New Roman" w:hAnsi="Times New Roman"/>
          <w:color w:val="000000"/>
          <w:sz w:val="30"/>
          <w:rtl/>
        </w:rPr>
        <w:t>قَالَتْ: «فَأَتَيْتُهُ بِخِرْقَةٍ فَلَمْ يُرِدْهَا أَتَتْهُ بِخِرْقَةٍ مِنْ أَجْلِ أَنْ يَتَنَشَّفَ بِهَا، فَلَم</w:t>
      </w:r>
      <w:r>
        <w:br/>
      </w:r>
      <w:r>
        <w:br/>
      </w:r>
      <w:r>
        <w:rPr>
          <w:rFonts w:ascii="Times New Roman" w:hAnsi="Times New Roman"/>
          <w:color w:val="000000"/>
          <w:sz w:val="30"/>
          <w:rtl/>
        </w:rPr>
        <w:t>وَقَوْلُها: «فَجَعَلَ يَنْفُضُ المَاءَ بِيَدِهِ» أَي: يَسْلُتُهُ بِيَدَيْهِ.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هَذِهِ الكَيْفِيَّةِ مِنَ الغُسْلِ، وَفِيهَا مُخَالَفَةٌ لِحَدِيثِ عَائِشَةَ رَ اللهُ عَنْهَا مِنْ بَعْضِ الوُجوهِ؛ لِأَنَّ عَائِشَةَ لَمْ تَذْكُرْ أَنَّهُ غَسَلَ كَفَّيْهِ قَبْلَ غَسْلِ فَرْجِهِ، بَل لَمْ تَذْكُرْ أَنَّه غَسَلَ فَرْجَهُ أَصْلًا؛ فهل نَقولُ : إِنَّ هذه زِيادَةٌ فِي حَدِيثِ مَيْمُونةَ،</w:t>
      </w:r>
      <w:r>
        <w:br/>
      </w:r>
      <w:r>
        <w:rPr>
          <w:rFonts w:ascii="Times New Roman" w:hAnsi="Times New Roman"/>
          <w:color w:val="000000"/>
          <w:sz w:val="30"/>
          <w:rtl/>
        </w:rPr>
        <w:t>أو نَقولُ: إنَّها حُذِفَتْ مِنْ حَدِيثِ عَائِشَةَ اقْتِصَارًا؟</w:t>
      </w:r>
      <w:r>
        <w:br/>
      </w:r>
      <w:r>
        <w:rPr>
          <w:rFonts w:ascii="Times New Roman" w:hAnsi="Times New Roman"/>
          <w:color w:val="000000"/>
          <w:sz w:val="30"/>
          <w:rtl/>
        </w:rPr>
        <w:t>الجَوابُ: يَحْتَمِلُ هذا وهذا بمعنى أَنَّهُ يَحْتَمِلُ أنَّ الرَّسُولَ عَلَيْهِ الصَّلَاةُ وَالسَّلَامُ حِينَ اغْتَسَلَ في حَديثِ عائشةَ لم يَغْسِلْ كَفَّيْهِ، ولا فَرْجَهُ، لأَنَّهُ كَانَ قد غَسَلَهُمَا مِنْ قَبْلُ، أو لِسَبَبٍ ،آخَرَ ويَحْتَمِلُ أَنَّ أَحَدَ الرُّواةِ حَذَفَ ذلك اقتصارًا على المهم. الفَائِدَةُ الثَّانِيَةُ: مَشرُوعِيَّةُ غَسْلِ الكَفَّيْنِ قَبْلَ البَدْءِ بِالغُسْلِ؛ لِقَوْلِها رَوَاللَّهُ عَنْهَا:</w:t>
      </w:r>
      <w:r>
        <w:br/>
      </w:r>
      <w:r>
        <w:br/>
      </w:r>
      <w:r>
        <w:rPr>
          <w:rFonts w:ascii="Times New Roman" w:hAnsi="Times New Roman"/>
          <w:color w:val="000000"/>
          <w:sz w:val="30"/>
          <w:rtl/>
        </w:rPr>
        <w:t>فَأَكْفَاً بِيَمِينِهِ عَلَى يَسَارِهِ مَرَّتَيْنِ أَوْ ثَلاثًا ».</w:t>
      </w:r>
      <w:r>
        <w:br/>
      </w:r>
      <w:r>
        <w:rPr>
          <w:rFonts w:ascii="Times New Roman" w:hAnsi="Times New Roman"/>
          <w:color w:val="000000"/>
          <w:sz w:val="30"/>
          <w:rtl/>
        </w:rPr>
        <w:t>الفَائِدَةُ الثَّالِثَةُ: مَشْرُوعِيَّةُ غَسْلِ الفَرْجِ وَتَنْظِيفِهِ قَبْلَ البُدَاءَةِ بِالْوُضُوءِ؛ لِقَولِها</w:t>
      </w:r>
      <w:r>
        <w:br/>
      </w:r>
      <w:r>
        <w:br/>
      </w:r>
      <w:r>
        <w:rPr>
          <w:rFonts w:ascii="Times New Roman" w:hAnsi="Times New Roman"/>
          <w:color w:val="000000"/>
          <w:sz w:val="30"/>
          <w:rtl/>
        </w:rPr>
        <w:t>رَضِوَاللَّهُ عَنْهَا: «ثُمَّ غَسَلَ فَرْجَهُ».</w:t>
      </w:r>
      <w:r>
        <w:br/>
      </w:r>
      <w:r>
        <w:br/>
      </w:r>
      <w:r>
        <w:rPr>
          <w:rFonts w:ascii="Times New Roman" w:hAnsi="Times New Roman"/>
          <w:color w:val="000000"/>
          <w:sz w:val="30"/>
          <w:rtl/>
        </w:rPr>
        <w:t>الفَائِدَةُ الرَّابِعَةُ: مَشْروعِيَّةُ ضَرْبِ الأَرْضِ أَوِ الحَائِطِ بِاليَدِ، فهل نَقولُ: إِنَّ هذا سُنَّةٌ ولا يُعْقَلُ مَعْناهُ، أَو نَقولُ: إِنَّهُ سُنَّةٌ إِذا بَقِيَ فِي يَدِهِ أَثَرُ غَسْلِ الْفَرْجِ؟</w:t>
      </w:r>
      <w:r>
        <w:br/>
      </w:r>
      <w:r>
        <w:br/>
      </w:r>
      <w:r>
        <w:rPr>
          <w:rFonts w:ascii="Times New Roman" w:hAnsi="Times New Roman"/>
          <w:color w:val="000000"/>
          <w:sz w:val="30"/>
        </w:rPr>
        <w:t>٣٦٦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الظَّاهِرُ الثَّاني، وأنَّهُ إذا لم يَكُنْ هناك حاجةٌ فلا حاجةَ إِلى ضَرْبِ الْأَرْضِ</w:t>
      </w:r>
      <w:r>
        <w:br/>
      </w:r>
      <w:r>
        <w:br/>
      </w:r>
      <w:r>
        <w:rPr>
          <w:rFonts w:ascii="Times New Roman" w:hAnsi="Times New Roman"/>
          <w:color w:val="000000"/>
          <w:sz w:val="30"/>
          <w:rtl/>
        </w:rPr>
        <w:t>أو ضَرْبِ الحائط.</w:t>
      </w:r>
      <w:r>
        <w:br/>
      </w:r>
      <w:r>
        <w:br/>
      </w:r>
      <w:r>
        <w:rPr>
          <w:rFonts w:ascii="Times New Roman" w:hAnsi="Times New Roman"/>
          <w:color w:val="000000"/>
          <w:sz w:val="30"/>
          <w:rtl/>
        </w:rPr>
        <w:t>الفَائِدَةُ الخَامِسَةُ: مَشْروعِيَّةُ المَضْمَضَةِ وَالاِسْتِنْشَاقِ فِي الغُسْلِ، فهل هذا مما</w:t>
      </w:r>
      <w:r>
        <w:br/>
      </w:r>
      <w:r>
        <w:rPr>
          <w:rFonts w:ascii="Times New Roman" w:hAnsi="Times New Roman"/>
          <w:color w:val="000000"/>
          <w:sz w:val="30"/>
          <w:rtl/>
        </w:rPr>
        <w:t>انْفَرَدَتْ به مَيْمونَةُ، أو نَقولُ : إِنَّ حَدِيثَ عَائِشَةَ قد تَضَمَّنَهُ؟</w:t>
      </w:r>
      <w:r>
        <w:br/>
      </w:r>
      <w:r>
        <w:rPr>
          <w:rFonts w:ascii="Times New Roman" w:hAnsi="Times New Roman"/>
          <w:color w:val="000000"/>
          <w:sz w:val="30"/>
          <w:rtl/>
        </w:rPr>
        <w:t>الجَوابُ: الثَّاني؛ لِأَنَّ عَائِشَةَ رَضَ النَتَهُ عَنْهَا قَالَتْ: «ثُمَّ تَوَضَّأَ وُضُوءَهُ لِلصَّلاةِ»؛</w:t>
      </w:r>
      <w:r>
        <w:br/>
      </w:r>
      <w:r>
        <w:rPr>
          <w:rFonts w:ascii="Times New Roman" w:hAnsi="Times New Roman"/>
          <w:color w:val="000000"/>
          <w:sz w:val="30"/>
          <w:rtl/>
        </w:rPr>
        <w:t>وَهَذَا يَتَضَمَّنُ المَضْمَضَةَ وَالاسْتَنْشَاقَ.</w:t>
      </w:r>
      <w:r>
        <w:br/>
      </w:r>
      <w:r>
        <w:rPr>
          <w:rFonts w:ascii="Times New Roman" w:hAnsi="Times New Roman"/>
          <w:color w:val="000000"/>
          <w:sz w:val="30"/>
          <w:rtl/>
        </w:rPr>
        <w:t>الفَائِدَةُ السَّادِسَةُ : لا يَجِبُ تَكْرَارُ غَسْلِ الرَّأْسِ فِي الجَنابَةِ، لِقَوْلِها: «ثُمَّ أَفَاضَ</w:t>
      </w:r>
      <w:r>
        <w:br/>
      </w:r>
      <w:r>
        <w:br/>
      </w:r>
      <w:r>
        <w:rPr>
          <w:rFonts w:ascii="Times New Roman" w:hAnsi="Times New Roman"/>
          <w:color w:val="000000"/>
          <w:sz w:val="30"/>
          <w:rtl/>
        </w:rPr>
        <w:t>عَلَى رَأْسِهِ المَاءَ»، وَلَم تَذْكُرِ التَّثْلِيثَ.</w:t>
      </w:r>
      <w:r>
        <w:br/>
      </w:r>
      <w:r>
        <w:br/>
      </w:r>
      <w:r>
        <w:rPr>
          <w:rFonts w:ascii="Times New Roman" w:hAnsi="Times New Roman"/>
          <w:color w:val="000000"/>
          <w:sz w:val="30"/>
          <w:rtl/>
        </w:rPr>
        <w:t>الفَائِدَةُ السَّابِعَةُ: أَنَّ الغُسْلَ لا بُدَّ فِيهِ مِن إِيصَالِ المَاءِ إِلى مَا تَحتَ الشُّعُورِ، خَفِيفةٌ كَانَتْ أَو كَثِيفَةٌ؛ لِقَولِها: «ثُمَّ أَفَاضَ عَلَى رَأْسِهِ»، وَإِذَا أَضَفْنَاهُ إِلى حَدِيثِ عَائِشَةَ قُلْنَا : لا بُدَّ مِنْ أَنْ يَصِلَ الماءُ إِلى أُصُولِ الشَّعَرِ.</w:t>
      </w:r>
      <w:r>
        <w:br/>
      </w:r>
      <w:r>
        <w:rPr>
          <w:rFonts w:ascii="Times New Roman" w:hAnsi="Times New Roman"/>
          <w:color w:val="000000"/>
          <w:sz w:val="30"/>
          <w:rtl/>
        </w:rPr>
        <w:t>وبذلكَ نَعْرِفُ أَنَّ إِيصَالَ الطَّهُورِ إِلَى مَا تَحْتَ الشَّعَرِ يَنْقَسِمُ إِلَى ثَلَاثَةِ أَقسَامِ: القِسْمُ الأَوَّلُ: مَا لا يَجِبُ إِيصَالُهُ لا في الحَدَثِ الأَصْغَرِ، وَلا الأَكْبَرِ، وَلَا الشَّعَرِ الخَفِيفِ، وَلا الكَثِيفِ، وَذَلكَ في التَّيَمُّمِ، فَإِنَّ الإِنْسَانَ إِذَا تَيَمَّمَ مَسَحَ وَجْهَهُ بِيَدِيهِ، سَوَاءٌ عَن جَنَابِةٍ، أَو عَنْ وُضُوءٍ، وَسَواءٌ كَانَ الشَّعَرُ خَفِيفًا أَم كَثِيفًا، فَلَا يَجِبُ عَلَى المتيمم أَنْ يُخَلَّلَ شَعَرَهُ؛ لِأَنَّ المَقْصُودَ مِنَ التَّيَمُّمِ التَّعَبُّدُ للهِ تَعَالَى بِتَعْفِيرِ الوَجْهِ بِالتُّرَابِ. القِسْمُ الثَّانِي: مَا يَجِبُ إِيصَالُ الظَّهورِ فِيهِ إِلى البَشَرَةِ عَلَى كُلِّ حَالٍ، وَهَذَا فِي الغُسْلِ مِنَ الجَنَابَةِ، فَإِنَّهُ لا بُدَّ أَن يَصِلَ المَاءُ إِلى أُصُولِ الشَّعَرِ، سَوَاءٌ كَانَ الشَّعَرُ خَفِيفًا</w:t>
      </w:r>
      <w:r>
        <w:br/>
      </w:r>
      <w:r>
        <w:br/>
      </w:r>
      <w:r>
        <w:rPr>
          <w:rFonts w:ascii="Times New Roman" w:hAnsi="Times New Roman"/>
          <w:color w:val="000000"/>
          <w:sz w:val="30"/>
          <w:rtl/>
        </w:rPr>
        <w:t>أمْ كَثِيفًا.</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٣٦٧</w:t>
      </w:r>
      <w:r>
        <w:br/>
      </w:r>
      <w:r>
        <w:br/>
      </w:r>
      <w:r>
        <w:rPr>
          <w:rFonts w:ascii="Times New Roman" w:hAnsi="Times New Roman"/>
          <w:color w:val="000000"/>
          <w:sz w:val="30"/>
          <w:rtl/>
        </w:rPr>
        <w:t>القِسْمُ الثَّالِثُ : التَّفصِيلُ فِيمَا يَجِبُ إِيصَالُ الظَّهُورِ فِيهِ إِلى أُصُولِ الشَّعَرِ إِنْ كَانَ خَفِيفًا، وَلا يَجِبُ إِنْ كَانَ كَثِيفًا، وَهَذَا فِي الوُضُوءِ، فَإِنَّهُ يَكْفِي أَنْ تَغْسِلَ ظَاهِرَهُ إذا كانَ كَثيفًا لا يَصِفُ البَشَرَةَ، وَيَجِبُ إِيصَالُ الماءِ لِمَا تَحْتَهُ إِذَا كَانَ خَفِيفًا يَصِفُ</w:t>
      </w:r>
      <w:r>
        <w:br/>
      </w:r>
      <w:r>
        <w:br/>
      </w:r>
      <w:r>
        <w:rPr>
          <w:rFonts w:ascii="Times New Roman" w:hAnsi="Times New Roman"/>
          <w:color w:val="000000"/>
          <w:sz w:val="30"/>
          <w:rtl/>
        </w:rPr>
        <w:t>البَشَرَةَ.</w:t>
      </w:r>
      <w:r>
        <w:br/>
      </w:r>
      <w:r>
        <w:br/>
      </w:r>
      <w:r>
        <w:rPr>
          <w:rFonts w:ascii="Times New Roman" w:hAnsi="Times New Roman"/>
          <w:color w:val="000000"/>
          <w:sz w:val="30"/>
          <w:rtl/>
        </w:rPr>
        <w:t>بالماء ؟</w:t>
      </w:r>
      <w:r>
        <w:br/>
      </w:r>
      <w:r>
        <w:br/>
      </w:r>
      <w:r>
        <w:rPr>
          <w:rFonts w:ascii="Times New Roman" w:hAnsi="Times New Roman"/>
          <w:color w:val="000000"/>
          <w:sz w:val="30"/>
          <w:rtl/>
        </w:rPr>
        <w:t>فإنْ قالَ قائِلٌ: إذا كانَ للمَرْأَةِ ضَفَائِرُ فهل يَلْزَمُها أَنْ تَنْقُضَها عند غَسْلِهَا</w:t>
      </w:r>
      <w:r>
        <w:br/>
      </w:r>
      <w:r>
        <w:br/>
      </w:r>
      <w:r>
        <w:rPr>
          <w:rFonts w:ascii="Times New Roman" w:hAnsi="Times New Roman"/>
          <w:color w:val="000000"/>
          <w:sz w:val="30"/>
          <w:rtl/>
        </w:rPr>
        <w:t>فالجَوَابُ : إذا لم تكُنِ الضَّفَائِرُ مَشْدُودَةً بِقُوَّةٍ بِحَيْثُ يَتَخَلَّلُهَا المَاءُ فَلَا حَاجَةَ إِلَى نَقْضِهَا، وَإِنْ كَانَتْ مَشْدُودَةً بِقُوَّةٍ بِحَيْثُ لا يَدْخُلُ المَاءُ فِيمَا بَيْنَهَا فَإِنَّهَا تُنْقَضُ. هَذَا هُوَ القَوْلُ الرَّاجِحُ فِي مَسْأَلَةِ الضَّفَائِرِ ، سَوَاءٌ كَانَ ذَلِكَ عَنْ حَيْضِ أَوْ عَنْ</w:t>
      </w:r>
      <w:r>
        <w:br/>
      </w:r>
      <w:r>
        <w:br/>
      </w:r>
      <w:r>
        <w:rPr>
          <w:rFonts w:ascii="Times New Roman" w:hAnsi="Times New Roman"/>
          <w:color w:val="000000"/>
          <w:sz w:val="30"/>
          <w:rtl/>
        </w:rPr>
        <w:t>جَنَابَة.</w:t>
      </w:r>
      <w:r>
        <w:br/>
      </w:r>
      <w:r>
        <w:br/>
      </w:r>
      <w:r>
        <w:rPr>
          <w:rFonts w:ascii="Times New Roman" w:hAnsi="Times New Roman"/>
          <w:color w:val="000000"/>
          <w:sz w:val="30"/>
          <w:rtl/>
        </w:rPr>
        <w:t>الفَائِدَةُ الثَّامِنَةُ : لا بَأسَ أَنْ يَقْتَصِرَ عَلَى بَعْضِ أَعْضَاءِ الوُضوءِ، ثُمَّ يَغْسِلَ البَاقِيَ</w:t>
      </w:r>
      <w:r>
        <w:br/>
      </w:r>
      <w:r>
        <w:rPr>
          <w:rFonts w:ascii="Times New Roman" w:hAnsi="Times New Roman"/>
          <w:color w:val="000000"/>
          <w:sz w:val="30"/>
          <w:rtl/>
        </w:rPr>
        <w:t>في مَكانٍ آخَرَ؛ لِقَوْلِها: «ثُمَّ تَنَحَّى، فَغَسَلَ رِجْلَيْهِ».</w:t>
      </w:r>
      <w:r>
        <w:br/>
      </w:r>
      <w:r>
        <w:rPr>
          <w:rFonts w:ascii="Times New Roman" w:hAnsi="Times New Roman"/>
          <w:color w:val="000000"/>
          <w:sz w:val="30"/>
          <w:rtl/>
        </w:rPr>
        <w:t>فإنْ قالَ قائِلٌ: هل الموالاة هنا قد فاتَتْ وبالتالي نَقولُ: إِنَّ الموالاة في الوضوء</w:t>
      </w:r>
      <w:r>
        <w:br/>
      </w:r>
      <w:r>
        <w:br/>
      </w:r>
      <w:r>
        <w:rPr>
          <w:rFonts w:ascii="Times New Roman" w:hAnsi="Times New Roman"/>
          <w:color w:val="000000"/>
          <w:sz w:val="30"/>
          <w:rtl/>
        </w:rPr>
        <w:t>لیست بشرط ؟</w:t>
      </w:r>
      <w:r>
        <w:br/>
      </w:r>
      <w:r>
        <w:br/>
      </w:r>
      <w:r>
        <w:rPr>
          <w:rFonts w:ascii="Times New Roman" w:hAnsi="Times New Roman"/>
          <w:color w:val="000000"/>
          <w:sz w:val="30"/>
          <w:rtl/>
        </w:rPr>
        <w:t>فالجواب: لا؛ لِأَنَّ الطَّهَارَةَ مُتَّصِلةٌ لَم تَنْقَطِعُ .</w:t>
      </w:r>
      <w:r>
        <w:br/>
      </w:r>
      <w:r>
        <w:rPr>
          <w:rFonts w:ascii="Times New Roman" w:hAnsi="Times New Roman"/>
          <w:color w:val="000000"/>
          <w:sz w:val="30"/>
          <w:rtl/>
        </w:rPr>
        <w:t>الفَائِدَةُ التَّاسِعَةُ: جَوَازُ التَّمَنْدُلِ بَعْدَ الاغْتِسَالِ.</w:t>
      </w:r>
      <w:r>
        <w:br/>
      </w:r>
      <w:r>
        <w:rPr>
          <w:rFonts w:ascii="Times New Roman" w:hAnsi="Times New Roman"/>
          <w:color w:val="000000"/>
          <w:sz w:val="30"/>
          <w:rtl/>
        </w:rPr>
        <w:t>وَجْهُهُ: أَنَّ مَيْمُونَةَ أَتَتْ بِاللِندِيلِ وَلَمْ يُنْكِرْ عَلَيْهَا، بَل قَد يُقَالُ: إِنَّهَا أَتَتْ بِهِ؛ لأنَّ مِنَ العَادةِ أنْ يَتنَشَّفَ بِهِ الرَّسُولُ عَلَيْهِ الصَّلَاةُ وَالسَّلَامُ .</w:t>
      </w:r>
      <w:r>
        <w:br/>
      </w:r>
      <w:r>
        <w:br/>
      </w:r>
      <w:r>
        <w:rPr>
          <w:rFonts w:ascii="Times New Roman" w:hAnsi="Times New Roman"/>
          <w:color w:val="000000"/>
          <w:sz w:val="30"/>
        </w:rPr>
        <w:t>٣٦٨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الجواز.</w:t>
      </w:r>
      <w:r>
        <w:br/>
      </w:r>
      <w:r>
        <w:br/>
      </w:r>
      <w:r>
        <w:rPr>
          <w:rFonts w:ascii="Times New Roman" w:hAnsi="Times New Roman"/>
          <w:color w:val="000000"/>
          <w:sz w:val="30"/>
          <w:rtl/>
        </w:rPr>
        <w:t>فَلَدَيْنَا احْتِمَالَانِ:</w:t>
      </w:r>
      <w:r>
        <w:br/>
      </w:r>
      <w:r>
        <w:br/>
      </w:r>
      <w:r>
        <w:rPr>
          <w:rFonts w:ascii="Times New Roman" w:hAnsi="Times New Roman"/>
          <w:color w:val="000000"/>
          <w:sz w:val="30"/>
          <w:rtl/>
        </w:rPr>
        <w:t>الأَوَّلُ: أَنَّهُ لَيْسَ مِنَ العَادَةِ أَنْ يَأْتِيَ بِهِ، لَكِنَّ سُكُونَهُ عَنِ الإِنْكَارِ يَدُلُّ عَلَى :</w:t>
      </w:r>
      <w:r>
        <w:br/>
      </w:r>
      <w:r>
        <w:br/>
      </w:r>
      <w:r>
        <w:rPr>
          <w:rFonts w:ascii="Times New Roman" w:hAnsi="Times New Roman"/>
          <w:color w:val="000000"/>
          <w:sz w:val="30"/>
          <w:rtl/>
        </w:rPr>
        <w:t>الثَّانِي: كَوْنُها تَأْتِي بِهِ بِدونِ طَلَبِ مِنَ الرَّسُولِ - صلَّى اللهُ عَلَيْهِ وَعَلَى آلِهِ وَسَلَّم</w:t>
      </w:r>
      <w:r>
        <w:br/>
      </w:r>
      <w:r>
        <w:br/>
      </w:r>
      <w:r>
        <w:rPr>
          <w:rFonts w:ascii="Times New Roman" w:hAnsi="Times New Roman"/>
          <w:color w:val="000000"/>
          <w:sz w:val="30"/>
          <w:rtl/>
        </w:rPr>
        <w:t>يَدُلُّ عَلَى أَنَّ ذَلكَ كَانَ مِن عَادَتِهِ.</w:t>
      </w:r>
      <w:r>
        <w:br/>
      </w:r>
      <w:r>
        <w:br/>
      </w:r>
      <w:r>
        <w:rPr>
          <w:rFonts w:ascii="Times New Roman" w:hAnsi="Times New Roman"/>
          <w:color w:val="000000"/>
          <w:sz w:val="30"/>
          <w:rtl/>
        </w:rPr>
        <w:t>وَفِي كُلِّ الأَحْوَالِ فَإِنَّهُ يَدُلُّ عَلَى جَوَازِ التَّنْشِيفِ بَعْدَ الغُسْلِ، وَهَذَا هُوَ الْمُوَافِقُ - أَيْضًا لِلنَّظَرِ الصَّحِيحِ؛ لِأَنَّ الإِنْسَانَ إِذَا لَبِسَ ثِيَابَهُ وَجِلْدُهُ مُبْتَلُ - وَلَا سِيَّمَا فِي</w:t>
      </w:r>
      <w:r>
        <w:br/>
      </w:r>
      <w:r>
        <w:rPr>
          <w:rFonts w:ascii="Times New Roman" w:hAnsi="Times New Roman"/>
          <w:color w:val="000000"/>
          <w:sz w:val="30"/>
          <w:rtl/>
        </w:rPr>
        <w:t xml:space="preserve">أيام الصَّيْفِ صَارَ لَها رَائِحَةُ ، لَكِنْ إِذَا تَنَشَّفَ فَإِنَّهَا تَقِلُّ أَوْ تَزُولُ بِالكُلَّيَّةِ.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أَفَلا يُمْكِنُ أَنْ يُقَالَ: إِنَّ الأَفْضَلَ عَدَمُ </w:t>
      </w:r>
      <w:proofErr w:type="gramStart"/>
      <w:r>
        <w:rPr>
          <w:rFonts w:ascii="Times New Roman" w:hAnsi="Times New Roman"/>
          <w:color w:val="000000"/>
          <w:sz w:val="30"/>
          <w:rtl/>
        </w:rPr>
        <w:t>التَّنْشِيفِ ؛</w:t>
      </w:r>
      <w:proofErr w:type="gramEnd"/>
      <w:r>
        <w:rPr>
          <w:rFonts w:ascii="Times New Roman" w:hAnsi="Times New Roman"/>
          <w:color w:val="000000"/>
          <w:sz w:val="30"/>
          <w:rtl/>
        </w:rPr>
        <w:t xml:space="preserve"> لِقَوْلِهَا: «فَلَمْ يُرِدْهَا؟ نَقولُ : لا؛ لِأَنَّ هَذِهِ قَضِيَّةُ عَيْنٍ، يَحْتَمِلُ أَنَّهُ لَمْ يُرِدْهَا؛ لِئَلَّا يَشْقَ عَلَى أُمَّتِهِ</w:t>
      </w:r>
      <w:r>
        <w:br/>
      </w:r>
      <w:r>
        <w:br/>
      </w:r>
      <w:r>
        <w:rPr>
          <w:rFonts w:ascii="Times New Roman" w:hAnsi="Times New Roman"/>
          <w:color w:val="000000"/>
          <w:sz w:val="30"/>
          <w:rtl/>
        </w:rPr>
        <w:t>بِطَلَبِ التَّنْشِيفِ.</w:t>
      </w:r>
      <w:r>
        <w:br/>
      </w:r>
      <w:r>
        <w:br/>
      </w:r>
      <w:r>
        <w:rPr>
          <w:rFonts w:ascii="Times New Roman" w:hAnsi="Times New Roman"/>
          <w:color w:val="000000"/>
          <w:sz w:val="30"/>
          <w:rtl/>
        </w:rPr>
        <w:t>وَيَحْتَمِلُ لَمْ يُرِدْهَا)؛ لِأَنَّهُ رَأَى فِيهَا شَيْئًا مِنَ الْأَذَى، فَإِذَا تَنَشَّفَ بِهَا وفِيها شَيْءٌ منَ الأَذِى فَسَيُؤَتِّرُ ذَلِكَ عَلَى جِلْدِهِ، فَرَدَّهَا لذلك، لَكِنَّ هَذَا لَمْ يُذْكَرْ فِي الحَدِيثِ؛ لأَنَّهُ لا دَاعِيَ لِذِكْرِهِ.</w:t>
      </w:r>
      <w:r>
        <w:br/>
      </w:r>
      <w:r>
        <w:br/>
      </w:r>
      <w:r>
        <w:rPr>
          <w:rFonts w:ascii="Times New Roman" w:hAnsi="Times New Roman"/>
          <w:color w:val="000000"/>
          <w:sz w:val="30"/>
          <w:rtl/>
        </w:rPr>
        <w:t>الغُسْل ؟</w:t>
      </w:r>
      <w:r>
        <w:br/>
      </w:r>
      <w:r>
        <w:br/>
      </w:r>
      <w:r>
        <w:rPr>
          <w:rFonts w:ascii="Times New Roman" w:hAnsi="Times New Roman"/>
          <w:color w:val="000000"/>
          <w:sz w:val="30"/>
          <w:rtl/>
        </w:rPr>
        <w:t>فإنْ قالَ قائِلٌ : وهل يَجوزُ أنْ يَسْتَعْمِلَ المِنْديلَ في الوضوء كما يُسْتَعْمَلُ في</w:t>
      </w:r>
      <w:r>
        <w:br/>
      </w:r>
      <w:r>
        <w:br/>
      </w:r>
      <w:r>
        <w:rPr>
          <w:rFonts w:ascii="Times New Roman" w:hAnsi="Times New Roman"/>
          <w:color w:val="000000"/>
          <w:sz w:val="30"/>
          <w:rtl/>
        </w:rPr>
        <w:t>فالجواب: نعم، لا بَأْسَ به.</w:t>
      </w:r>
      <w:r>
        <w:br/>
      </w:r>
      <w:r>
        <w:br/>
      </w:r>
      <w:r>
        <w:rPr>
          <w:rFonts w:ascii="Times New Roman" w:hAnsi="Times New Roman"/>
          <w:color w:val="000000"/>
          <w:sz w:val="30"/>
          <w:rtl/>
        </w:rPr>
        <w:t>الفَائِدَةُ العَاشِرَةُ: جَوَازُ نَفْضِ المَاءِ بِاليَدَيْنِ، سَوَاءٌ مِنَ الغُسْلِ أَوْ مِنَ الْوُضُوءِ،</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٣٦٩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وَأَنَّ الحَدِيثَ الوَارِدَ في النَّهْيِ عَنْ ذَلِكَ ضَعِيفٌ لا يَصِحُ ) .</w:t>
      </w:r>
      <w:r>
        <w:br/>
      </w:r>
      <w:r>
        <w:rPr>
          <w:rFonts w:ascii="Times New Roman" w:hAnsi="Times New Roman"/>
          <w:color w:val="000000"/>
          <w:sz w:val="30"/>
          <w:rtl/>
        </w:rPr>
        <w:t xml:space="preserve">فإِذَا قَالَ قَائِلٌ: بِأَيِّ الْحَدِيثَيْنِ نَعْمَلُ، بِحَدِيثِ مَيْمُونَةَ، أَو بِحَدِيثِ عَائِشَةَ؟ </w:t>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افْعَلْ هَذَا تَارَةٌ وَهَذَا تَارَةً؛ لِأَنَّ القَاعِدَةَ فِي العِبَادَاتِ الوَارِدَةِ عَلَى</w:t>
      </w:r>
      <w:r>
        <w:br/>
      </w:r>
      <w:r>
        <w:rPr>
          <w:rFonts w:ascii="Times New Roman" w:hAnsi="Times New Roman"/>
          <w:color w:val="000000"/>
          <w:sz w:val="30"/>
          <w:rtl/>
        </w:rPr>
        <w:t>وُجُوهِ مُتَعَدِّدةٍ، على القَوْلِ الرَّاجِح، أنَّ الإِنْسانَ يَعْمَلُ بهذا مَرَّةً وبهذا مَرَّةً. فمثلا: التَشَهدُ ، والصَّلاةُ على النَّبِيِّ صَلَّى اللَّهُ عَلَيْهِ وَسَلَّمَ، والاسْتِفْتاحُ، ورَفْعُ اليَدَيْنِ في مَواضِعِهِ في الصَّلاةِ، والجلوسُ في الصَّلاةِ، والتَّوَرُّكُ، كُلُّ هذه وَرَدَتْ على وُجوه</w:t>
      </w:r>
      <w:r>
        <w:br/>
      </w:r>
      <w:r>
        <w:br/>
      </w:r>
      <w:r>
        <w:rPr>
          <w:rFonts w:ascii="Times New Roman" w:hAnsi="Times New Roman"/>
          <w:color w:val="000000"/>
          <w:sz w:val="30"/>
          <w:rtl/>
        </w:rPr>
        <w:t>مُتَعَدِّدة.</w:t>
      </w:r>
      <w:r>
        <w:br/>
      </w:r>
      <w:r>
        <w:br/>
      </w:r>
      <w:r>
        <w:rPr>
          <w:rFonts w:ascii="Times New Roman" w:hAnsi="Times New Roman"/>
          <w:color w:val="000000"/>
          <w:sz w:val="30"/>
          <w:rtl/>
        </w:rPr>
        <w:t>وَفَوَائِدُ التَّنْويعِ فِي العِبَادَاتِ عَلَى صِفَاتٍ مُتعَدِّدَةٍ:</w:t>
      </w:r>
      <w:r>
        <w:br/>
      </w:r>
      <w:r>
        <w:rPr>
          <w:rFonts w:ascii="Times New Roman" w:hAnsi="Times New Roman"/>
          <w:color w:val="000000"/>
          <w:sz w:val="30"/>
          <w:rtl/>
        </w:rPr>
        <w:t>الفَائِدَةُ الأُولَى : تَمامُ الْمُتَابَعَةِ وَالتَّأَسِّي؛ لِأَنَّهُ لَوِ اقْتَصَرَ عَلَى وَاحِدَةٍ؛ فَاتَتْهُ الأُسْوةُ</w:t>
      </w:r>
      <w:r>
        <w:br/>
      </w:r>
      <w:r>
        <w:br/>
      </w:r>
      <w:r>
        <w:rPr>
          <w:rFonts w:ascii="Times New Roman" w:hAnsi="Times New Roman"/>
          <w:color w:val="000000"/>
          <w:sz w:val="30"/>
          <w:rtl/>
        </w:rPr>
        <w:t>في الثَّانِية.</w:t>
      </w:r>
      <w:r>
        <w:br/>
      </w:r>
      <w:r>
        <w:br/>
      </w:r>
      <w:r>
        <w:rPr>
          <w:rFonts w:ascii="Times New Roman" w:hAnsi="Times New Roman"/>
          <w:color w:val="000000"/>
          <w:sz w:val="30"/>
          <w:rtl/>
        </w:rPr>
        <w:t>الفَائِدَةُ الثَّانِيةُ : إِحْيَاءُ السُّئَتَيْنِ؛ لِأَنَّكَ إِذَا لَمْ تَعْمَلْ إِلَّا بِسُنَّةٍ وَاحِدَةٍ نَسِيتَ</w:t>
      </w:r>
      <w:r>
        <w:br/>
      </w:r>
      <w:r>
        <w:br/>
      </w:r>
      <w:r>
        <w:rPr>
          <w:rFonts w:ascii="Times New Roman" w:hAnsi="Times New Roman"/>
          <w:color w:val="000000"/>
          <w:sz w:val="30"/>
          <w:rtl/>
        </w:rPr>
        <w:t>الأُخرى.</w:t>
      </w:r>
      <w:r>
        <w:br/>
      </w:r>
      <w:r>
        <w:br/>
      </w:r>
      <w:r>
        <w:rPr>
          <w:rFonts w:ascii="Times New Roman" w:hAnsi="Times New Roman"/>
          <w:color w:val="000000"/>
          <w:sz w:val="30"/>
          <w:rtl/>
        </w:rPr>
        <w:t>الفَائِدَةُ الثَّالِثَةُ : المُسَاعَدَةُ عَلَى حُضُورِ القَلْبِ؛ لِأَنَّكَ إِذَا نَوَّعَتَ فِي الصِّفَةِ يَكونُ القَلْبُ حاضِرًا؛ حَتَّى تُغَيَّرَ مَرَّةً كَذَا، وَمَرَّةً كَذَا ، لَكِنَّ البَقَاءَ عَلَى شَيْءٍ وَاحِدٍ يَجْعَلُهُ أَمْرًا عَادِيَّا، وَرُبَّما لا يَشْعُرُ الإِنْسَانُ إِلَّا وَهُوَ قَدْ أَخَذَ جُزْءًا كَبِيرًا مِنْ هَذِهِ الصَّفَةِ، كما لو كُنتَ تُكْثِرُ قِراءةَ سُورةِ منَ السُّوَر بعد الفاتحةِ، فَتَجِدُ نَفْسَكَ إِذا انْتَهَيْتَ مِن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إسحاق بن راهويه في مسنده رقم (</w:t>
      </w:r>
      <w:r>
        <w:rPr>
          <w:rFonts w:ascii="Times New Roman" w:hAnsi="Times New Roman"/>
          <w:color w:val="000000"/>
          <w:sz w:val="30"/>
        </w:rPr>
        <w:t>٣٤٨</w:t>
      </w:r>
      <w:r>
        <w:rPr>
          <w:rFonts w:ascii="Times New Roman" w:hAnsi="Times New Roman"/>
          <w:color w:val="000000"/>
          <w:sz w:val="30"/>
          <w:rtl/>
        </w:rPr>
        <w:t>) ، وابن حبان في المجروحين معلقا (</w:t>
      </w:r>
      <w:r>
        <w:rPr>
          <w:rFonts w:ascii="Times New Roman" w:hAnsi="Times New Roman"/>
          <w:color w:val="000000"/>
          <w:sz w:val="30"/>
        </w:rPr>
        <w:t>۲۰۳/۱</w:t>
      </w:r>
      <w:r>
        <w:rPr>
          <w:rFonts w:ascii="Times New Roman" w:hAnsi="Times New Roman"/>
          <w:color w:val="000000"/>
          <w:sz w:val="30"/>
          <w:rtl/>
        </w:rPr>
        <w:t>)، من حديث أبي هريرة رَضِوَاللَّهُ عَنْهُ: «إذا توضأ أحدكم فلا ينفض يديه، فإنها مراوح الشيطان». وقال أبو حاتم في العلل (</w:t>
      </w:r>
      <w:r>
        <w:rPr>
          <w:rFonts w:ascii="Times New Roman" w:hAnsi="Times New Roman"/>
          <w:color w:val="000000"/>
          <w:sz w:val="30"/>
        </w:rPr>
        <w:t>٥٠٦/١</w:t>
      </w:r>
      <w:r>
        <w:rPr>
          <w:rFonts w:ascii="Times New Roman" w:hAnsi="Times New Roman"/>
          <w:color w:val="000000"/>
          <w:sz w:val="30"/>
          <w:rtl/>
        </w:rPr>
        <w:t>): «حديث منكر».</w:t>
      </w:r>
      <w:r>
        <w:br/>
      </w:r>
      <w:r>
        <w:br/>
      </w:r>
      <w:r>
        <w:rPr>
          <w:rFonts w:ascii="Times New Roman" w:hAnsi="Times New Roman"/>
          <w:color w:val="000000"/>
          <w:sz w:val="30"/>
        </w:rPr>
        <w:t>۳۷۰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قراءة الفاتحة لا تَشْعُرُ إلا وأنْتَ في هذه السُّورةِ التي كُنْتَ تُحافِظُ عليها، لكن لو نَوَّعْتَ صِرْتَ لا تَبْتَدِئُ بالسُّورةِ إِلَّا عَن إِدْراكِ وحُضورِ قَلْبٍ.</w:t>
      </w:r>
      <w:r>
        <w:br/>
      </w:r>
      <w:r>
        <w:br/>
      </w:r>
      <w:r>
        <w:rPr>
          <w:rFonts w:ascii="Times New Roman" w:hAnsi="Times New Roman"/>
          <w:color w:val="000000"/>
          <w:sz w:val="30"/>
          <w:rtl/>
        </w:rPr>
        <w:t>التالية:</w:t>
      </w:r>
      <w:r>
        <w:br/>
      </w:r>
      <w:r>
        <w:br/>
      </w:r>
      <w:r>
        <w:rPr>
          <w:rFonts w:ascii="Times New Roman" w:hAnsi="Times New Roman"/>
          <w:color w:val="000000"/>
          <w:sz w:val="30"/>
          <w:rtl/>
        </w:rPr>
        <w:t>الفَائِدَةُ الرَّابِعةُ : التَّخْفِيفُ، فَمَثَلًا وَرَدَتِ الْأَذْكَارُ بَعْدَ الصَّلاةِ عَلَى الوُجُوهِ</w:t>
      </w:r>
      <w:r>
        <w:br/>
      </w:r>
      <w:r>
        <w:br/>
      </w:r>
      <w:r>
        <w:rPr>
          <w:rFonts w:ascii="Times New Roman" w:hAnsi="Times New Roman"/>
          <w:color w:val="000000"/>
          <w:sz w:val="30"/>
          <w:rtl/>
        </w:rPr>
        <w:t>وَجْهُ أَوَّلُ: أَنْ تَقُولَ: «سُبْحَانَ اللهِ، وَالحَمْدُ للهِ، وَاللَّهُ أَكْبَرُ ثَلاثًا وَثَلاثِينَ مَرَّةً، وَتَمامُ المِيَّة «لا إِلَهَ إِلَّا اللهُ وَحْدَهُ لا شَرِيكَ لَهُ، لَهُ المَلِكُ، وَلَهُ الحَمْدُ، وَهُوَ عَلَى كُلِّ شَيْءٍ قديره (</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وَجْهُ ثَانٍ: أَنْ تَقُولَ: «سُبْحَانَ اللهِ ثَلاثًا ،وثَلاثِينَ، و«الحَمْدُ للهِ» ثَلَاثًا وَثَلاثِينَ، و«الله أكبر» أَرْبَعًا وَثَلاثِينَ(")، تَختَلِفُ هَذِهِ عَنِ الأُولَى بِأَنْ يُسْرَدَ فِيهَا كُلُّ نَوْعِ وَحْدَهُ «سُبْحَانَ اللهِ» ثَلاثًا وَثَلاثِينَ لا تَجْمَعْهَا مع الحَمْدِ والتَّكْبِيرِ، وثانيا : أنَّها تُختمُ المِيَّةُ</w:t>
      </w:r>
      <w:r>
        <w:br/>
      </w:r>
      <w:r>
        <w:rPr>
          <w:rFonts w:ascii="Times New Roman" w:hAnsi="Times New Roman"/>
          <w:color w:val="000000"/>
          <w:sz w:val="30"/>
          <w:rtl/>
        </w:rPr>
        <w:t>بِزِيادَةِ تكبير، أما الصِّفةُ الأُولى تُخْتَمُ بِكَلِمَةِ التَّوْحِيدِ.</w:t>
      </w:r>
      <w:r>
        <w:br/>
      </w:r>
      <w:r>
        <w:rPr>
          <w:rFonts w:ascii="Times New Roman" w:hAnsi="Times New Roman"/>
          <w:color w:val="000000"/>
          <w:sz w:val="30"/>
          <w:rtl/>
        </w:rPr>
        <w:t>وَجْهُ ثَالث: «سُبْحانَ اللهِ والحَمْدُ لله، وَلا إِلَهَ إِلا اللَّهُ، وَاللَّهُ أَكبرُ خَمْسًا وَعِشْرِينَ (</w:t>
      </w:r>
      <w:r>
        <w:rPr>
          <w:rFonts w:ascii="Times New Roman" w:hAnsi="Times New Roman"/>
          <w:color w:val="000000"/>
          <w:sz w:val="30"/>
        </w:rPr>
        <w:t>٢</w:t>
      </w:r>
      <w:r>
        <w:rPr>
          <w:rFonts w:ascii="Times New Roman" w:hAnsi="Times New Roman"/>
          <w:color w:val="000000"/>
          <w:sz w:val="30"/>
          <w:rtl/>
        </w:rPr>
        <w:t>)، فَالجَمِيعُ مِمَّةٌ.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استحباب الذكر بعد الصلاة وبيان صفته، رقم (</w:t>
      </w:r>
      <w:r>
        <w:rPr>
          <w:rFonts w:ascii="Times New Roman" w:hAnsi="Times New Roman"/>
          <w:color w:val="000000"/>
          <w:sz w:val="30"/>
        </w:rPr>
        <w:t>٥٩٧</w:t>
      </w:r>
      <w:r>
        <w:rPr>
          <w:rFonts w:ascii="Times New Roman" w:hAnsi="Times New Roman"/>
          <w:color w:val="000000"/>
          <w:sz w:val="30"/>
          <w:rtl/>
        </w:rPr>
        <w:t>)، من حديث أبي هريرة رَضَ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المساجد ومواضع الصلاة، باب استحباب الذكر بعد الصلاة وبيان صفته، رقم (</w:t>
      </w:r>
      <w:r>
        <w:rPr>
          <w:rFonts w:ascii="Times New Roman" w:hAnsi="Times New Roman"/>
          <w:color w:val="000000"/>
          <w:sz w:val="30"/>
        </w:rPr>
        <w:t>٥٩٦</w:t>
      </w:r>
      <w:r>
        <w:rPr>
          <w:rFonts w:ascii="Times New Roman" w:hAnsi="Times New Roman"/>
          <w:color w:val="000000"/>
          <w:sz w:val="30"/>
          <w:rtl/>
        </w:rPr>
        <w:t>) ، من حديث كعب بن عجرة رَضِعَ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١٨٤/٥</w:t>
      </w:r>
      <w:r>
        <w:rPr>
          <w:rFonts w:ascii="Times New Roman" w:hAnsi="Times New Roman"/>
          <w:color w:val="000000"/>
          <w:sz w:val="30"/>
          <w:rtl/>
        </w:rPr>
        <w:t>) ، والنسائي : كتاب السهو، باب نوع آخر من عدد التسبيح، رقم (</w:t>
      </w:r>
      <w:r>
        <w:rPr>
          <w:rFonts w:ascii="Times New Roman" w:hAnsi="Times New Roman"/>
          <w:color w:val="000000"/>
          <w:sz w:val="30"/>
        </w:rPr>
        <w:t>١٣٥٠</w:t>
      </w:r>
      <w:r>
        <w:rPr>
          <w:rFonts w:ascii="Times New Roman" w:hAnsi="Times New Roman"/>
          <w:color w:val="000000"/>
          <w:sz w:val="30"/>
          <w:rtl/>
        </w:rPr>
        <w:t>)، من حديث زيد بن ثابت رضي الله تعالى عنه. وأخرجه النسائي رقم (</w:t>
      </w:r>
      <w:r>
        <w:rPr>
          <w:rFonts w:ascii="Times New Roman" w:hAnsi="Times New Roman"/>
          <w:color w:val="000000"/>
          <w:sz w:val="30"/>
        </w:rPr>
        <w:t>١٣٥١</w:t>
      </w:r>
      <w:r>
        <w:rPr>
          <w:rFonts w:ascii="Times New Roman" w:hAnsi="Times New Roman"/>
          <w:color w:val="000000"/>
          <w:sz w:val="30"/>
          <w:rtl/>
        </w:rPr>
        <w:t>)، من حديث ابن عمر رَضِيَ اللَّهُ عَنْهُها.</w:t>
      </w:r>
      <w:r>
        <w:br/>
      </w:r>
      <w:r>
        <w:br/>
      </w:r>
      <w:r>
        <w:rPr>
          <w:rFonts w:ascii="Times New Roman" w:hAnsi="Times New Roman"/>
          <w:color w:val="000000"/>
          <w:sz w:val="30"/>
          <w:rtl/>
        </w:rPr>
        <w:t>كتاب الطهارة ( باب الغسل من الجنابة)</w:t>
      </w:r>
      <w:r>
        <w:br/>
      </w:r>
      <w:r>
        <w:br/>
      </w:r>
      <w:r>
        <w:rPr>
          <w:rFonts w:ascii="Times New Roman" w:hAnsi="Times New Roman"/>
          <w:color w:val="000000"/>
          <w:sz w:val="30"/>
        </w:rPr>
        <w:t>۳۷۱</w:t>
      </w:r>
      <w:r>
        <w:br/>
      </w:r>
      <w:r>
        <w:br/>
      </w:r>
      <w:r>
        <w:rPr>
          <w:rFonts w:ascii="Times New Roman" w:hAnsi="Times New Roman"/>
          <w:color w:val="000000"/>
          <w:sz w:val="30"/>
          <w:rtl/>
        </w:rPr>
        <w:t>وَجْهُ رَابِعُ: «سُبْحَانَ اللهِ» عَشْرًا، و«الحَمْدُ للهِ» عَشْرًا، و«اللَّهُ أَكْبَرُ عَشْرًا ) ، فَالجَمِيعُ ثَلاثُونَ، ومن فَوائِدِهَا التَّخْفِيفُ، فمثلا: إِذَا كَانَ الْإِنْسَانُ عَلَى عَجَلٍ أَوْ سَفَرٍ، أَوْ جَمَعَ بَيْنَ الصَّلاتَيْنِ، وَأَحَبَّ أَنْ يَأْتِيَ بِالذِّكْرِ كَامِلًا فِيهِمَا، فَإِنَّ ذَلِكَ يَكُونُ أَخَفَّ إِذَا أَخَذَ بِالعَشْرِ.</w:t>
      </w:r>
      <w:r>
        <w:br/>
      </w:r>
      <w:r>
        <w:br/>
      </w:r>
      <w:r>
        <w:rPr>
          <w:rFonts w:ascii="Times New Roman" w:hAnsi="Times New Roman"/>
          <w:color w:val="000000"/>
          <w:sz w:val="30"/>
        </w:rPr>
        <w:t>٣٥</w:t>
      </w:r>
      <w:r>
        <w:rPr>
          <w:rFonts w:ascii="Times New Roman" w:hAnsi="Times New Roman"/>
          <w:color w:val="000000"/>
          <w:sz w:val="30"/>
          <w:rtl/>
        </w:rPr>
        <w:t xml:space="preserve"> - عَنْ عَبْدِ اللهِ بْنِ عُمَرَ : أَنَّ عُمَرَ بْنَ الخَطَّابِ رَضِيَ اللَّهُ عَنْهُ قَالَ: يَا رَسُولَ اللَّهِ، أَيَرْقُدُ أَحَدُنَا وَهُوَ جُنُبْ ؟ قَالَ: «نَعَمْ، إِذَا تَوَضَّأَ أَحَدُكُمْ فَلْيَرْقُدْ»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 «</w:t>
      </w:r>
      <w:proofErr w:type="gramStart"/>
      <w:r>
        <w:rPr>
          <w:rFonts w:ascii="Times New Roman" w:hAnsi="Times New Roman"/>
          <w:color w:val="000000"/>
          <w:sz w:val="30"/>
          <w:rtl/>
        </w:rPr>
        <w:t>أَيَرْقُدُ :</w:t>
      </w:r>
      <w:proofErr w:type="gramEnd"/>
      <w:r>
        <w:rPr>
          <w:rFonts w:ascii="Times New Roman" w:hAnsi="Times New Roman"/>
          <w:color w:val="000000"/>
          <w:sz w:val="30"/>
          <w:rtl/>
        </w:rPr>
        <w:t xml:space="preserve"> الاِسْتِفَهَامُ هُنَا اسْتِفَهَامُ اسْتِعْلَامِ وَاسْتِخْبَارٍ، يَعْنِي: أَخْبِرْنِي هَل يَرْقُدُ أَحَدُنَا؟</w:t>
      </w:r>
      <w:r>
        <w:br/>
      </w:r>
      <w:r>
        <w:rPr>
          <w:rFonts w:ascii="Times New Roman" w:hAnsi="Times New Roman"/>
          <w:color w:val="000000"/>
          <w:sz w:val="30"/>
          <w:rtl/>
        </w:rPr>
        <w:t>وَالرُّقَادُ هُوَ النَّومُ، وَجُملَهُ (وَهُوَ جُنُبٌ حَالٌ مِن (أَحَدُ)؛ لِأَنَّ الحَالَ يَأْتِي مِنَ الْمُضَافِ دُونَ المُضَافِ إِلَيهِ، وَلا يَأْتِي مِنَ الْمَضَافِ إِلَيْهِ إِلَّا بِشُرُوطٍ. قَوْلُهُ: «قَالَ: «نَعَم»: (نَعَمْ) حَرْفُ جَوَابِ لِلتَّصْدِيقِ لا للنَّفْيِ، فَإِذَا قُلْتَ: أَقَامَ زَيدٌ؟ قَالَ: نَعَمْ، أَي: إِنَّهُ قَامَ، وَالَّتِي للنَّفْيِ تُقابِلُ (نعم) هي (لا) فإِذا قُلْتَ: أَقامَ زَيْدٌ؟</w:t>
      </w:r>
      <w:r>
        <w:br/>
      </w:r>
      <w:r>
        <w:br/>
      </w:r>
      <w:r>
        <w:rPr>
          <w:rFonts w:ascii="Times New Roman" w:hAnsi="Times New Roman"/>
          <w:color w:val="000000"/>
          <w:sz w:val="30"/>
          <w:rtl/>
        </w:rPr>
        <w:t>فيقال: لا.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الدعوات باب الدعاء بعد الصلاة، رقم (</w:t>
      </w:r>
      <w:r>
        <w:rPr>
          <w:rFonts w:ascii="Times New Roman" w:hAnsi="Times New Roman"/>
          <w:color w:val="000000"/>
          <w:sz w:val="30"/>
        </w:rPr>
        <w:t>٦٣٢٩</w:t>
      </w:r>
      <w:r>
        <w:rPr>
          <w:rFonts w:ascii="Times New Roman" w:hAnsi="Times New Roman"/>
          <w:color w:val="000000"/>
          <w:sz w:val="30"/>
          <w:rtl/>
        </w:rPr>
        <w:t>)، من حديث أبي</w:t>
      </w:r>
      <w:r>
        <w:br/>
      </w:r>
      <w:r>
        <w:br/>
      </w:r>
      <w:r>
        <w:rPr>
          <w:rFonts w:ascii="Times New Roman" w:hAnsi="Times New Roman"/>
          <w:color w:val="000000"/>
          <w:sz w:val="30"/>
          <w:rtl/>
        </w:rPr>
        <w:t>هريرة رَضِعَ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الغسل باب نوم الجنب، رقم (</w:t>
      </w:r>
      <w:r>
        <w:rPr>
          <w:rFonts w:ascii="Times New Roman" w:hAnsi="Times New Roman"/>
          <w:color w:val="000000"/>
          <w:sz w:val="30"/>
        </w:rPr>
        <w:t>۲۸۷</w:t>
      </w:r>
      <w:r>
        <w:rPr>
          <w:rFonts w:ascii="Times New Roman" w:hAnsi="Times New Roman"/>
          <w:color w:val="000000"/>
          <w:sz w:val="30"/>
          <w:rtl/>
        </w:rPr>
        <w:t>) ، ومسلم كتاب الحيض، باب جواز نوم الجنب واستحباب الوضوء له، رقم (</w:t>
      </w:r>
      <w:r>
        <w:rPr>
          <w:rFonts w:ascii="Times New Roman" w:hAnsi="Times New Roman"/>
          <w:color w:val="000000"/>
          <w:sz w:val="30"/>
        </w:rPr>
        <w:t>٣٠٦</w:t>
      </w:r>
      <w:r>
        <w:rPr>
          <w:rFonts w:ascii="Times New Roman" w:hAnsi="Times New Roman"/>
          <w:color w:val="000000"/>
          <w:sz w:val="30"/>
          <w:rtl/>
        </w:rPr>
        <w:t>).</w:t>
      </w:r>
      <w:r>
        <w:br/>
      </w:r>
      <w:r>
        <w:br/>
      </w:r>
      <w:r>
        <w:rPr>
          <w:rFonts w:ascii="Times New Roman" w:hAnsi="Times New Roman"/>
          <w:color w:val="000000"/>
          <w:sz w:val="30"/>
        </w:rPr>
        <w:t>۳۷۲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 إِذَا تَوَضَّأَ أَحَدُكُمْ فَلْيَرْقُدْ أَي: تَوضَّأَ وُضُوءَهُ لِلصَّلاةِ، فَطَهَّرَ</w:t>
      </w:r>
      <w:r>
        <w:br/>
      </w:r>
      <w:r>
        <w:rPr>
          <w:rFonts w:ascii="Times New Roman" w:hAnsi="Times New Roman"/>
          <w:color w:val="000000"/>
          <w:sz w:val="30"/>
          <w:rtl/>
        </w:rPr>
        <w:t>الأَعْضَاءَ الأَرْبَعَةَ: الوَجْهَ، وَاليَدَيْنِ، وَالرَّاسَ، وَالرّجُلَيْنِ.</w:t>
      </w:r>
      <w:r>
        <w:br/>
      </w:r>
      <w:r>
        <w:rPr>
          <w:rFonts w:ascii="Times New Roman" w:hAnsi="Times New Roman"/>
          <w:color w:val="000000"/>
          <w:sz w:val="30"/>
          <w:rtl/>
        </w:rPr>
        <w:t>وَقَوْلُهُ: «فَلْيَرْقُدِ»: اللَّامُ هُنَا لِلإِبَاحَةِ، وَلَيْسَتْ لِلاسْتِحْبَابِ وَلا لِلوُجُوبِ؛ لأنَّ عُمَرَ رَ اللهُ عَنْهُ سَأَلَ: هَل يُبَاحُ أَوْ لا فَإِذَا كَانَ السُّؤالُ: هَلْ يُباحُ أَو لا، فَجَاءَتْ بِلامِ الأَمْرِ، صَارَتْ لِلإِبَاحَةِ، كَما لَو جَاءَ الأَمْرُ بَعدَ الإِسْتِبْدَانِ فيما لو قَرَعَ عليك البابَ أَحَدٌ، فُقْلتَ: (ادْخُلْ) فَالْأَمْرُ هُنَا لِلإِبَاحَةِ.</w:t>
      </w:r>
      <w:r>
        <w:br/>
      </w:r>
      <w:r>
        <w:rPr>
          <w:rFonts w:ascii="Times New Roman" w:hAnsi="Times New Roman"/>
          <w:color w:val="000000"/>
          <w:sz w:val="30"/>
          <w:rtl/>
        </w:rPr>
        <w:t>وَلِهَذَا لَوِ انْصَرَفَ وَلَمْ يَدْخُلْ لَمْ يَكُنْ عَاصِيّا؛ لِأَنَّ الأَمْرَ قَدْ سَبَقَهُ اسْتِنْدَانُ بِالفِعْلِ؛ فَيَكُونُ هَذَا لِلْإِبَاحَةِ، وَسَيَأْتِي - إِنْ شَاءَ اللهُ الكَلامُ عَلَى هَذَا. من فَوَائِدِ هَذَا الحَدِيثِ :</w:t>
      </w:r>
      <w:r>
        <w:br/>
      </w:r>
      <w:r>
        <w:rPr>
          <w:rFonts w:ascii="Times New Roman" w:hAnsi="Times New Roman"/>
          <w:color w:val="000000"/>
          <w:sz w:val="30"/>
          <w:rtl/>
        </w:rPr>
        <w:t>الفَائِدَةُ الأُولَى: جَوازُ السُّؤَالِ عَمَّا يُسْتَحْيَا مِنْهُ بِلَفْظِهِ الصَّرِيح؛ لِقَوْلِهِ : أَبَرْقُدُ</w:t>
      </w:r>
      <w:r>
        <w:br/>
      </w:r>
      <w:r>
        <w:br/>
      </w:r>
      <w:r>
        <w:rPr>
          <w:rFonts w:ascii="Times New Roman" w:hAnsi="Times New Roman"/>
          <w:color w:val="000000"/>
          <w:sz w:val="30"/>
          <w:rtl/>
        </w:rPr>
        <w:t>أَحَدُنَا وَهُوَ جُنُبٌ».</w:t>
      </w:r>
      <w:r>
        <w:br/>
      </w:r>
      <w:r>
        <w:br/>
      </w:r>
      <w:r>
        <w:rPr>
          <w:rFonts w:ascii="Times New Roman" w:hAnsi="Times New Roman"/>
          <w:color w:val="000000"/>
          <w:sz w:val="30"/>
          <w:rtl/>
        </w:rPr>
        <w:t>الفَائِدَةُ الثَّانيةُ : أَنَّ الجُنُبَ لا يَرْقُدُ إِلَّا إِذا تَوَضَّأَ؛ وَذَلكَ مِن أَجْلِ أَنْ يَنَامَ عَلَى إحْدَى الطَّهَارَتَيْنِ، وَالسُّنَّةُ للإِنْسانِ إذا أَرادَ أَنْ يَنامَ أَنْ يَتَوَضَّأَ وُضوءًا كَامِلًا، كَمَا جَاءَ ذَلكَ في حَدِيثِ البَرَاءِ بنِ عَازبِ رَ اللهُ عَنْهُ ، فَإِذَا كَانَ عَلَيْهِ جَنَابِةٌ فَلْيَنَمْ عَلَى إِحْدَى الطَّهَارَتَيْنِ، إِمَّا الغُسْلُ وَهوَ طَهَارَةٌ كَامِلَةٌ، وَإِمَّا الوُضُوهُ.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الفَائِدَةُ الثَّالِثَةُ: مَنْعُ الْجُنُبِ مِنَ النَّومِ بِلا وُضوءٍ؛ لِقَوْلِهِ: «إِذَا تَوَضَّأَ أَحَدُكُمْ فَلْيَرْقُدْ، وَاللَّامُ هنَا لِلإِبَاحَةِ لَكِنَّهَا إِبَاحَةٌ مَشْرُوطةٌ بِالوُضُوءِ.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فضل من بات على الوضوء، رقم (</w:t>
      </w:r>
      <w:r>
        <w:rPr>
          <w:rFonts w:ascii="Times New Roman" w:hAnsi="Times New Roman"/>
          <w:color w:val="000000"/>
          <w:sz w:val="30"/>
        </w:rPr>
        <w:t>٢٤٧</w:t>
      </w:r>
      <w:r>
        <w:rPr>
          <w:rFonts w:ascii="Times New Roman" w:hAnsi="Times New Roman"/>
          <w:color w:val="000000"/>
          <w:sz w:val="30"/>
          <w:rtl/>
        </w:rPr>
        <w:t>)، ومسلم: كتاب الذكر والدعاء، باب ما يقول عند النوم وأخذ المضجع، رقم (</w:t>
      </w:r>
      <w:r>
        <w:rPr>
          <w:rFonts w:ascii="Times New Roman" w:hAnsi="Times New Roman"/>
          <w:color w:val="000000"/>
          <w:sz w:val="30"/>
        </w:rPr>
        <w:t>۲۷۱۰</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tl/>
        </w:rPr>
        <w:t>وَاختَلَفَ العُلَماءُ فِي هَذِهِ المَسْأَلَةِ:</w:t>
      </w:r>
      <w:r>
        <w:br/>
      </w:r>
      <w:r>
        <w:rPr>
          <w:rFonts w:ascii="Times New Roman" w:hAnsi="Times New Roman"/>
          <w:color w:val="000000"/>
          <w:sz w:val="30"/>
          <w:rtl/>
        </w:rPr>
        <w:t>فمِنْهُم مَنْ قَالَ بِحُرْمَةِ النَّوْمِ مِن غَيْرِ وُضوءٍ عَلَى الجُنُبِ.</w:t>
      </w:r>
      <w:r>
        <w:br/>
      </w:r>
      <w:r>
        <w:br/>
      </w:r>
      <w:r>
        <w:rPr>
          <w:rFonts w:ascii="Times New Roman" w:hAnsi="Times New Roman"/>
          <w:color w:val="000000"/>
          <w:sz w:val="30"/>
        </w:rPr>
        <w:t>۳۷۳</w:t>
      </w:r>
      <w:r>
        <w:br/>
      </w:r>
      <w:r>
        <w:br/>
      </w:r>
      <w:r>
        <w:rPr>
          <w:rFonts w:ascii="Times New Roman" w:hAnsi="Times New Roman"/>
          <w:color w:val="000000"/>
          <w:sz w:val="30"/>
          <w:rtl/>
        </w:rPr>
        <w:t>وَمِنْهُمْ مَنَ قَالَ بِجَوَازِهِ، وَاسْتَدَلُّوا بِحَدِيثِ عَائِشَةَ أَنَّ النَّبِيَّ عَلَيْهِ الصَّلَاةُ وَالسَّلَامُ</w:t>
      </w:r>
      <w:r>
        <w:br/>
      </w:r>
      <w:r>
        <w:rPr>
          <w:rFonts w:ascii="Times New Roman" w:hAnsi="Times New Roman"/>
          <w:color w:val="000000"/>
          <w:sz w:val="30"/>
          <w:rtl/>
        </w:rPr>
        <w:t>كَانَ يَنَامُ وَهُوَ جُنُبُ مِنْ غَيْرِ أَنْ يَمَسَّ مَاءً ، وَهَذَا يَدُلُّ عَلَى الْجَوَازِ.</w:t>
      </w:r>
      <w:r>
        <w:br/>
      </w:r>
      <w:r>
        <w:rPr>
          <w:rFonts w:ascii="Times New Roman" w:hAnsi="Times New Roman"/>
          <w:color w:val="000000"/>
          <w:sz w:val="30"/>
          <w:rtl/>
        </w:rPr>
        <w:t>وَمِنْهُمْ مَنْ قَالَ بِالكَرَاهَةِ وَهُوَ القَوْلُ الوَسَطُ، وَهُوَ المَذْهَبُ المَشْهُورُ عَن الإمام أَحْمَدَ رَحمة الله (")، أنَّ الجنبَ يُكْرَهُ له أنْ ينام حتى يَتَوَضَّأَ ، فَإِنِ اغْتَسَلَ فَالغُسْلُ أَكْمَل رَحِمَهُ</w:t>
      </w:r>
      <w:r>
        <w:br/>
      </w:r>
      <w:r>
        <w:br/>
      </w:r>
      <w:r>
        <w:rPr>
          <w:rFonts w:ascii="Times New Roman" w:hAnsi="Times New Roman"/>
          <w:color w:val="000000"/>
          <w:sz w:val="30"/>
          <w:rtl/>
        </w:rPr>
        <w:t>وَهَذَا القَوْلُ هُوَ الرَّاجِحُ.</w:t>
      </w:r>
      <w:r>
        <w:br/>
      </w:r>
      <w:r>
        <w:br/>
      </w:r>
      <w:r>
        <w:rPr>
          <w:rFonts w:ascii="Times New Roman" w:hAnsi="Times New Roman"/>
          <w:color w:val="000000"/>
          <w:sz w:val="30"/>
          <w:rtl/>
        </w:rPr>
        <w:t>وَإِذَا جَامَعَ الرَّجُلُ امْرَأَتَهُ، هَل يَغْتَسِلُ مُباشَرَةً أَمْ يَجوزُ أَنْ يَنتَظِرَ ؟ الجَوابُ: الأَفْضَلُ أَنْ يَغْتَسِلَ مُبَاشَرةً؛ لأنَّه جَاءَ فِي الحَدِيثِ: «أَنَّ الْمَلائِكَةَ لَا تَدْخُلُ بَيْتًا فِيهِ جُنُب (</w:t>
      </w:r>
      <w:r>
        <w:rPr>
          <w:rFonts w:ascii="Times New Roman" w:hAnsi="Times New Roman"/>
          <w:color w:val="000000"/>
          <w:sz w:val="30"/>
        </w:rPr>
        <w:t>۳</w:t>
      </w:r>
      <w:r>
        <w:rPr>
          <w:rFonts w:ascii="Times New Roman" w:hAnsi="Times New Roman"/>
          <w:color w:val="000000"/>
          <w:sz w:val="30"/>
          <w:rtl/>
        </w:rPr>
        <w:t>) ، وَأَيضًا إِذَا بَقِيَ جُنْبًا فَسَوْفَ يَمْتَنِعُ مِنْ قِرَاءَةِ القُرْآنِ، وَهَذَا لا شَكٍّ حِرْمَانٌ، فَالأَفضَلُ الْمُبَادَرَةُ ، وَسَبَقَ أَنَّ الإِنْسَانَ لَا يَرْقُدُ وَهوَ جُنُب حَتَّى يَتَوضَّأَ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١٤٦</w:t>
      </w:r>
      <w:r>
        <w:rPr>
          <w:rFonts w:ascii="Times New Roman" w:hAnsi="Times New Roman"/>
          <w:color w:val="000000"/>
          <w:sz w:val="30"/>
          <w:rtl/>
        </w:rPr>
        <w:t>) ، وأبو داود : كتاب الطهارة، باب في الجنب يؤخر الغسل، رقم (</w:t>
      </w:r>
      <w:r>
        <w:rPr>
          <w:rFonts w:ascii="Times New Roman" w:hAnsi="Times New Roman"/>
          <w:color w:val="000000"/>
          <w:sz w:val="30"/>
        </w:rPr>
        <w:t>۲۲۸</w:t>
      </w:r>
      <w:r>
        <w:rPr>
          <w:rFonts w:ascii="Times New Roman" w:hAnsi="Times New Roman"/>
          <w:color w:val="000000"/>
          <w:sz w:val="30"/>
          <w:rtl/>
        </w:rPr>
        <w:t>)، وابن ماجه: كتاب الطهارة، باب في الجنب ينام كهيئته لا يمس ماء ، رقم (</w:t>
      </w:r>
      <w:r>
        <w:rPr>
          <w:rFonts w:ascii="Times New Roman" w:hAnsi="Times New Roman"/>
          <w:color w:val="000000"/>
          <w:sz w:val="30"/>
        </w:rPr>
        <w:t>٥٨٣</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المغني (</w:t>
      </w:r>
      <w:r>
        <w:rPr>
          <w:rFonts w:ascii="Times New Roman" w:hAnsi="Times New Roman"/>
          <w:color w:val="000000"/>
          <w:sz w:val="30"/>
        </w:rPr>
        <w:t>۳۰۳/۱</w:t>
      </w:r>
      <w:r>
        <w:rPr>
          <w:rFonts w:ascii="Times New Roman" w:hAnsi="Times New Roman"/>
          <w:color w:val="000000"/>
          <w:sz w:val="30"/>
          <w:rtl/>
        </w:rPr>
        <w:t>)، وكشاف القناع (</w:t>
      </w:r>
      <w:r>
        <w:rPr>
          <w:rFonts w:ascii="Times New Roman" w:hAnsi="Times New Roman"/>
          <w:color w:val="000000"/>
          <w:sz w:val="30"/>
        </w:rPr>
        <w:t>١٥٧/١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۱</w:t>
      </w:r>
      <w:r>
        <w:rPr>
          <w:rFonts w:ascii="Times New Roman" w:hAnsi="Times New Roman"/>
          <w:color w:val="000000"/>
          <w:sz w:val="30"/>
          <w:rtl/>
        </w:rPr>
        <w:t xml:space="preserve"> / </w:t>
      </w:r>
      <w:r>
        <w:rPr>
          <w:rFonts w:ascii="Times New Roman" w:hAnsi="Times New Roman"/>
          <w:color w:val="000000"/>
          <w:sz w:val="30"/>
        </w:rPr>
        <w:t>۸۳</w:t>
      </w:r>
      <w:r>
        <w:rPr>
          <w:rFonts w:ascii="Times New Roman" w:hAnsi="Times New Roman"/>
          <w:color w:val="000000"/>
          <w:sz w:val="30"/>
          <w:rtl/>
        </w:rPr>
        <w:t>) ، وأبو داود: كتاب الطهارة، باب في الجنب يؤخر الغسل، رقم (</w:t>
      </w:r>
      <w:r>
        <w:rPr>
          <w:rFonts w:ascii="Times New Roman" w:hAnsi="Times New Roman"/>
          <w:color w:val="000000"/>
          <w:sz w:val="30"/>
        </w:rPr>
        <w:t>۲۲۷</w:t>
      </w:r>
      <w:r>
        <w:rPr>
          <w:rFonts w:ascii="Times New Roman" w:hAnsi="Times New Roman"/>
          <w:color w:val="000000"/>
          <w:sz w:val="30"/>
          <w:rtl/>
        </w:rPr>
        <w:t>)، والنسائي: كتاب الطهارة، باب في الجنب إذا لم يتوضأ ، رقم (</w:t>
      </w:r>
      <w:r>
        <w:rPr>
          <w:rFonts w:ascii="Times New Roman" w:hAnsi="Times New Roman"/>
          <w:color w:val="000000"/>
          <w:sz w:val="30"/>
        </w:rPr>
        <w:t>٢٦١</w:t>
      </w:r>
      <w:r>
        <w:rPr>
          <w:rFonts w:ascii="Times New Roman" w:hAnsi="Times New Roman"/>
          <w:color w:val="000000"/>
          <w:sz w:val="30"/>
          <w:rtl/>
        </w:rPr>
        <w:t>)، من حديث علي بن أبي طالب</w:t>
      </w:r>
      <w:r>
        <w:br/>
      </w:r>
      <w:r>
        <w:br/>
      </w:r>
      <w:r>
        <w:rPr>
          <w:rFonts w:ascii="Times New Roman" w:hAnsi="Times New Roman"/>
          <w:color w:val="000000"/>
          <w:sz w:val="30"/>
          <w:rtl/>
        </w:rPr>
        <w:t>رَضِيَ اللَّهُ عَنْهُ.</w:t>
      </w:r>
      <w:r>
        <w:br/>
      </w:r>
      <w:r>
        <w:br/>
      </w:r>
      <w:r>
        <w:rPr>
          <w:rFonts w:ascii="Times New Roman" w:hAnsi="Times New Roman"/>
          <w:color w:val="000000"/>
          <w:sz w:val="30"/>
        </w:rPr>
        <w:t>٣٧٤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٣٦</w:t>
      </w:r>
      <w:r>
        <w:rPr>
          <w:rFonts w:ascii="Times New Roman" w:hAnsi="Times New Roman"/>
          <w:color w:val="000000"/>
          <w:sz w:val="30"/>
          <w:rtl/>
        </w:rPr>
        <w:t xml:space="preserve"> - عَنْ أُمِّ سَلَمَةَ رَضِوَانَهُ عَنْهَا زَوْجِ النَّبِيِّ صَلَى اللَّهُ عَلَيْهِ وَسَلَّمَ قَالَتْ: جَاءَتْ أُمُّ سُلَيْمٍ امْرَأَةُ أَبِي طَلْحَةَ إِلَى رَسُولِ اللهِ ﷺ فَقَالَتْ: يَا رَسُولَ اللَّهِ، إِنَّ اللَّهَ لَا يَسْتَحْيِي مِنَ الْحَقِّ، فَهَلْ عَلَى المَرْأَةِ مِنْ غُسْلِ إِذَا هِيَ احْتَلَمَتْ؟ فَقَالَ رَسُولُ اللهِ : نَعَمْ، إِذَا رَأَتِ</w:t>
      </w:r>
      <w:r>
        <w:br/>
      </w:r>
      <w:r>
        <w:br/>
      </w:r>
      <w:r>
        <w:rPr>
          <w:rFonts w:ascii="Times New Roman" w:hAnsi="Times New Roman"/>
          <w:color w:val="000000"/>
          <w:sz w:val="30"/>
          <w:rtl/>
        </w:rPr>
        <w:t>الماء»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قَوْلُهُ: زَوْج»: هُنَا يَجوزُ أَنْ تَكُونَ بَدَلًا أو عَطْفَ بَيانِ، لَكُنْ إِذَا اسْتَفَدْنَا مِنَ التَّابِع مَعْنَى زَائِدًا عَلى المتبوع بِزِيَادَةِ البَيَانِ؛ فَالأَولَى أَنْ نُسَمِّيَهُ عَطْفَ بَيانِ، فَهَنَا</w:t>
      </w:r>
      <w:r>
        <w:br/>
      </w:r>
      <w:r>
        <w:rPr>
          <w:rFonts w:ascii="Times New Roman" w:hAnsi="Times New Roman"/>
          <w:color w:val="000000"/>
          <w:sz w:val="30"/>
          <w:rtl/>
        </w:rPr>
        <w:t>نَقُولُ: زَوْجِ النَّبِيِّ الأَوْلَى أَنْ تُعْرِبَهَا عَطفَ بَيانِ.</w:t>
      </w:r>
      <w:r>
        <w:br/>
      </w:r>
      <w:r>
        <w:rPr>
          <w:rFonts w:ascii="Times New Roman" w:hAnsi="Times New Roman"/>
          <w:color w:val="000000"/>
          <w:sz w:val="30"/>
          <w:rtl/>
        </w:rPr>
        <w:t>وَقَوْلُهُ: «قَالَتْ: جَاءَتْ أُمُّ سُلَيْمٍ امْرَأَةُ أَبِي طَلْحَةَ»: امْرَأَةُ أَي طَلْحَةَ نَقُولُ فِيهَا مِثْلَها قُلْنَا في زَوْجِ النَّبِيِّ ﷺ أَيْ: إِنَّهَا عَطْفُ بَيانِ.</w:t>
      </w:r>
      <w:r>
        <w:br/>
      </w:r>
      <w:r>
        <w:rPr>
          <w:rFonts w:ascii="Times New Roman" w:hAnsi="Times New Roman"/>
          <w:color w:val="000000"/>
          <w:sz w:val="30"/>
          <w:rtl/>
        </w:rPr>
        <w:t xml:space="preserve">وَقَوْلُهَا : فَقَالَتْ يَا رَسُولَ اللهِ، إِنَّ اللهَ لا يَسْتَحْيِي مِنَ الحَقِّ»: وَالحَيَاءُ خُلُقٌ مَعْرُوفٌ لا يُمْكِنُ أَنْ نُفَسِّرَهُ بِأَوْضَحَ مِن لَفْظِهِ؛ لِأَنَّ مِنَ الْأَلْفَاظِ مَا لَا يُمْكِنُ أَنْ يُفَسَّرَ مَعْنَاهَا، لو قُلْتُ مثلا: ما هي المَحَبَّةُ؟ فإنَّكَ </w:t>
      </w:r>
      <w:proofErr w:type="gramStart"/>
      <w:r>
        <w:rPr>
          <w:rFonts w:ascii="Times New Roman" w:hAnsi="Times New Roman"/>
          <w:color w:val="000000"/>
          <w:sz w:val="30"/>
          <w:rtl/>
        </w:rPr>
        <w:t>تَقولُ :</w:t>
      </w:r>
      <w:proofErr w:type="gramEnd"/>
      <w:r>
        <w:rPr>
          <w:rFonts w:ascii="Times New Roman" w:hAnsi="Times New Roman"/>
          <w:color w:val="000000"/>
          <w:sz w:val="30"/>
          <w:rtl/>
        </w:rPr>
        <w:t xml:space="preserve"> هي المَحَبَّةُ، ولو قُلْتَ: هي مَيْلُ الإِنْسَانِ إِلَى مَا يُلائِمُهُ، لَقُلْنَا: هَذَا غَلَط؛ لأنَّ المَيْلَ نَتيجَةُ المَحَبَّةِ؛ إذ الإنْسانُ يُحِبُّ الشَّيْءَ ثُمَّ يَميلُ إليه. إذنِ: المَحَبَّةُ هي المَحَبَّةُ، وكذلك الكراهة هى الكراهة، فهذه الأُمورُ الطَّبيعيَّةُ لا يُمْكِنُ أَنْ تُفَسَّرَ بِأَوْضَحَ مِنْ لَفْظِها.</w:t>
      </w:r>
      <w:r>
        <w:br/>
      </w:r>
      <w:r>
        <w:rPr>
          <w:rFonts w:ascii="Times New Roman" w:hAnsi="Times New Roman"/>
          <w:color w:val="000000"/>
          <w:sz w:val="30"/>
          <w:rtl/>
        </w:rPr>
        <w:t>فَالحَيَاء إِذَنْ خُلُقٌ مَعْرُوفٌ مَحْمُودٌ، وَخُلُقُ ثَناءٍ؛ لِقَوْلِ النَّبِيِّ صَلَّى اللَّهُ عَلَيْهِ وَسَلَّمَ: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إذا احتلمت المرأة، رقم (</w:t>
      </w:r>
      <w:r>
        <w:rPr>
          <w:rFonts w:ascii="Times New Roman" w:hAnsi="Times New Roman"/>
          <w:color w:val="000000"/>
          <w:sz w:val="30"/>
        </w:rPr>
        <w:t>۲۸۲</w:t>
      </w:r>
      <w:r>
        <w:rPr>
          <w:rFonts w:ascii="Times New Roman" w:hAnsi="Times New Roman"/>
          <w:color w:val="000000"/>
          <w:sz w:val="30"/>
          <w:rtl/>
        </w:rPr>
        <w:t>)، ومسلم: كتاب الحيض، باب وجوب الغسل على المرأة بخروج المني منها، رقم (</w:t>
      </w:r>
      <w:r>
        <w:rPr>
          <w:rFonts w:ascii="Times New Roman" w:hAnsi="Times New Roman"/>
          <w:color w:val="000000"/>
          <w:sz w:val="30"/>
        </w:rPr>
        <w:t>۳۱۳</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٣٧٥</w:t>
      </w:r>
      <w:r>
        <w:br/>
      </w:r>
      <w:r>
        <w:br/>
      </w:r>
      <w:r>
        <w:rPr>
          <w:rFonts w:ascii="Times New Roman" w:hAnsi="Times New Roman"/>
          <w:color w:val="000000"/>
          <w:sz w:val="30"/>
          <w:rtl/>
        </w:rPr>
        <w:t>الحَيَاءُ مِنَ الإِيمَانِ، وَلَكنَّ الحَيَاءَ فِيمَا يَجِبُ أَنْ يُعْلَمَ لا يُعْتَبَرُ مَحْمُودًا، بَلْ هُوَ جُبْنٌ</w:t>
      </w:r>
      <w:r>
        <w:br/>
      </w:r>
      <w:r>
        <w:br/>
      </w:r>
      <w:r>
        <w:rPr>
          <w:rFonts w:ascii="Times New Roman" w:hAnsi="Times New Roman"/>
          <w:color w:val="000000"/>
          <w:sz w:val="30"/>
          <w:rtl/>
        </w:rPr>
        <w:t>وحور.</w:t>
      </w:r>
      <w:r>
        <w:br/>
      </w:r>
      <w:r>
        <w:br/>
      </w:r>
      <w:r>
        <w:rPr>
          <w:rFonts w:ascii="Times New Roman" w:hAnsi="Times New Roman"/>
          <w:color w:val="000000"/>
          <w:sz w:val="30"/>
          <w:rtl/>
        </w:rPr>
        <w:t>وَقَوْلُها: «إِنَّ اللهَ لا يَسْتَحْيِي مِنَ الحَقِّ» قالتْ ذلك رَضِيَ اللَّهُ عَنْهَا؛ لأَنَّهُ لَمَّا كَانَ مَا سَتَقُولُهُ يُسْتَحْيَا منه قَدَّمَتْ ما تَعْتَذِرُ به عن نَفْسِها، بأنَّ اللهَ لا يَسْتَحْيِي مِنَ الحقِّ، وهذا مِن آدابِ السَّائِلِ إِذا سَأَلَ عن شَيْءٍ يُسْتَحْيَا منه، يَقولُ: إِنَّ اللَّهَ لَا يَسْتَحْيِي</w:t>
      </w:r>
      <w:r>
        <w:br/>
      </w:r>
      <w:r>
        <w:rPr>
          <w:rFonts w:ascii="Times New Roman" w:hAnsi="Times New Roman"/>
          <w:color w:val="000000"/>
          <w:sz w:val="30"/>
          <w:rtl/>
        </w:rPr>
        <w:t>منَ الحقِّ، أَمَّا أَنْ يُفاجِيَ المُخاطَبَ بما يُسْتَحْيَا منه فهذا دَليلٌ على قِلَّةِ أَدَبِهِ. وَقَوْلُها: «إِنَّ اللَّهَ لا يَسْتَحْيِي مِنَ الحَقِّ»: (مِن) يَحْتَمِلُ أَنْ تَكُونَ مُتَعَلِّقةً</w:t>
      </w:r>
      <w:r>
        <w:br/>
      </w:r>
      <w:r>
        <w:rPr>
          <w:rFonts w:ascii="Times New Roman" w:hAnsi="Times New Roman"/>
          <w:color w:val="000000"/>
          <w:sz w:val="30"/>
          <w:rtl/>
        </w:rPr>
        <w:t>بـ(يَسْتَحْيِي)، وَيَحْتَمِلُ أَنْ تَكُونَ تَعْلِيلِيَّةٌ، أَي: لا يَسْتَحْيِي فِيمَا كَانَ حَقًّا. والأَحْسَنُ أَن نَقُولُ: «إِنَّ اللهَ لا يَسْتَحْيِي مِنَ الحَقِّ» دُونَ أَنْ نَقُولَ: «لا حَياءَ فِي الدِّينِ»؛ لِأَنَّهُ قَد يَظُنُّ ظَانٌ أَنَّ الحَياءَ لَيسَ مِنَ الدِّينِ، وَمَعلُومُ أَنَّ الحَيَاءَ مِنَ الإِيمَانِ، كَما قَالَ النَّبِيُّ عَلَيْهِ الصَّلَاةُ وَالسَّلَامُ : الحَيَاءُ مِنَ الإِيمَانِ»، فَلَمَّا كَانَتِ العِبَارَةُ «لا حَيَاءَ فِي الدِّينِ تُوهِمَ هَذَا المَعْنَى الفَاسِدَ، فَالعُدُولُ عَنْهَا أَوْلَى.</w:t>
      </w:r>
      <w:r>
        <w:br/>
      </w:r>
      <w:r>
        <w:rPr>
          <w:rFonts w:ascii="Times New Roman" w:hAnsi="Times New Roman"/>
          <w:color w:val="000000"/>
          <w:sz w:val="30"/>
          <w:rtl/>
        </w:rPr>
        <w:t>وَقَوْلُها: «فَهَلْ عَلَى الْمَرْأَةِ مِنْ غُسْلٍ إِذَا هِيَ احْتَلَمَتْ» «مِنْ غُسْلِ»: مُبْتَدَأَ اقْتَرَنَتْ بِهَا ( مِنَ) الزَّائِدَةُ، وَالأَصْلُ أَنْ يُقالَ: فَهَلْ عَلَى المَرأَةِ غُسْلُ إِذَا هِيَ احْتَلَمَتْ؟</w:t>
      </w:r>
      <w:r>
        <w:br/>
      </w:r>
      <w:r>
        <w:br/>
      </w:r>
      <w:r>
        <w:rPr>
          <w:rFonts w:ascii="Times New Roman" w:hAnsi="Times New Roman"/>
          <w:color w:val="000000"/>
          <w:sz w:val="30"/>
          <w:rtl/>
        </w:rPr>
        <w:t>«فَقَالَ رَسُولُ اللَّهِ ﷺ: «نَعَمْ».</w:t>
      </w:r>
      <w:r>
        <w:br/>
      </w:r>
      <w:r>
        <w:br/>
      </w:r>
      <w:r>
        <w:rPr>
          <w:rFonts w:ascii="Times New Roman" w:hAnsi="Times New Roman"/>
          <w:color w:val="000000"/>
          <w:sz w:val="30"/>
          <w:rtl/>
        </w:rPr>
        <w:t>وقَوْلُها: «إذا هي احْتَلَمَتْ» (إذا) و (هي) اسْمٌ - ومَعْلُومٌ أَنَّ (إذا) ظَرْفٌ</w:t>
      </w:r>
      <w:r>
        <w:br/>
      </w:r>
      <w:r>
        <w:rPr>
          <w:rFonts w:ascii="Times New Roman" w:hAnsi="Times New Roman"/>
          <w:color w:val="000000"/>
          <w:sz w:val="30"/>
          <w:rtl/>
        </w:rPr>
        <w:t>يُضافُ إِلَى جُمَلِ الأَفْعَالِ- فكيفَ المَخْرَجُ؟</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الإيمان، باب الحياء من الإيمان، رقم (</w:t>
      </w:r>
      <w:r>
        <w:rPr>
          <w:rFonts w:ascii="Times New Roman" w:hAnsi="Times New Roman"/>
          <w:color w:val="000000"/>
          <w:sz w:val="30"/>
        </w:rPr>
        <w:t>٢٤</w:t>
      </w:r>
      <w:r>
        <w:rPr>
          <w:rFonts w:ascii="Times New Roman" w:hAnsi="Times New Roman"/>
          <w:color w:val="000000"/>
          <w:sz w:val="30"/>
          <w:rtl/>
        </w:rPr>
        <w:t>) ، ومسلم: كتاب الإيمان، باب</w:t>
      </w:r>
      <w:r>
        <w:br/>
      </w:r>
      <w:r>
        <w:rPr>
          <w:rFonts w:ascii="Times New Roman" w:hAnsi="Times New Roman"/>
          <w:color w:val="000000"/>
          <w:sz w:val="30"/>
          <w:rtl/>
        </w:rPr>
        <w:t>بیان عدد شعب الإيمان وأفضلها وأدناها، رقم (</w:t>
      </w:r>
      <w:r>
        <w:rPr>
          <w:rFonts w:ascii="Times New Roman" w:hAnsi="Times New Roman"/>
          <w:color w:val="000000"/>
          <w:sz w:val="30"/>
        </w:rPr>
        <w:t>٣٦</w:t>
      </w:r>
      <w:r>
        <w:rPr>
          <w:rFonts w:ascii="Times New Roman" w:hAnsi="Times New Roman"/>
          <w:color w:val="000000"/>
          <w:sz w:val="30"/>
          <w:rtl/>
        </w:rPr>
        <w:t>) ، من حديث عبد الله بن عمر رَضِيَ اللَّهُ عَنْهُا.</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٣٧٦</w:t>
      </w:r>
      <w:r>
        <w:br/>
      </w:r>
      <w:r>
        <w:br/>
      </w:r>
      <w:r>
        <w:rPr>
          <w:rFonts w:ascii="Times New Roman" w:hAnsi="Times New Roman"/>
          <w:color w:val="000000"/>
          <w:sz w:val="30"/>
          <w:rtl/>
        </w:rPr>
        <w:t>نَقولُ : لنا ثَلاثةُ مَخَارِجَ :</w:t>
      </w:r>
      <w:r>
        <w:br/>
      </w:r>
      <w:r>
        <w:br/>
      </w:r>
      <w:r>
        <w:rPr>
          <w:rFonts w:ascii="Times New Roman" w:hAnsi="Times New Roman"/>
          <w:color w:val="000000"/>
          <w:sz w:val="30"/>
          <w:rtl/>
        </w:rPr>
        <w:t>الأَوَّلُ: أَنْ نُجَوِّزَ إِضَافَةَ (إذا) إلى الجُمَلِ الاِسْمِيَّةِ.</w:t>
      </w:r>
      <w:r>
        <w:br/>
      </w:r>
      <w:r>
        <w:rPr>
          <w:rFonts w:ascii="Times New Roman" w:hAnsi="Times New Roman"/>
          <w:color w:val="000000"/>
          <w:sz w:val="30"/>
          <w:rtl/>
        </w:rPr>
        <w:t>الثَّانِي: أَنْ نَقُولَ: «هِيَ» فَاعِلٌ لِفِعْلِ تَعَدُوفٍ يُفَسِّرُهُ مَا بَعْدَهُ.</w:t>
      </w:r>
      <w:r>
        <w:br/>
      </w:r>
      <w:r>
        <w:br/>
      </w:r>
      <w:r>
        <w:rPr>
          <w:rFonts w:ascii="Times New Roman" w:hAnsi="Times New Roman"/>
          <w:color w:val="000000"/>
          <w:sz w:val="30"/>
          <w:rtl/>
        </w:rPr>
        <w:t>لِغَرَضِ.</w:t>
      </w:r>
      <w:r>
        <w:br/>
      </w:r>
      <w:r>
        <w:br/>
      </w:r>
      <w:r>
        <w:rPr>
          <w:rFonts w:ascii="Times New Roman" w:hAnsi="Times New Roman"/>
          <w:color w:val="000000"/>
          <w:sz w:val="30"/>
          <w:rtl/>
        </w:rPr>
        <w:t>الثَّالِثُ: أَن نَقُولَ: «هِيَ» فَاعِلُ احْتَلَمَتْ مُقَدَّمُ، وَانفَصَلَتْ مَعَ إِمْكَانِ الأَنْصَالِ</w:t>
      </w:r>
      <w:r>
        <w:br/>
      </w:r>
      <w:r>
        <w:br/>
      </w:r>
      <w:r>
        <w:rPr>
          <w:rFonts w:ascii="Times New Roman" w:hAnsi="Times New Roman"/>
          <w:color w:val="000000"/>
          <w:sz w:val="30"/>
          <w:rtl/>
        </w:rPr>
        <w:t>وَكَما قَرّرنَا أَنَّ النَّحوِيِّينَ إِذَا اخْتَلَفُوا عَلَى أَقْوَالٍ، فَإِنَّا نُرَبِّعُ مَا كَانَ أَيْسَرَ . هَذَا</w:t>
      </w:r>
      <w:r>
        <w:br/>
      </w:r>
      <w:r>
        <w:br/>
      </w:r>
      <w:r>
        <w:rPr>
          <w:rFonts w:ascii="Times New Roman" w:hAnsi="Times New Roman"/>
          <w:color w:val="000000"/>
          <w:sz w:val="30"/>
          <w:rtl/>
        </w:rPr>
        <w:t>الضَّابِطُ فِي اخْتِلَافِ النَّحْوِيِّينَ.</w:t>
      </w:r>
      <w:r>
        <w:br/>
      </w:r>
      <w:r>
        <w:br/>
      </w:r>
      <w:r>
        <w:rPr>
          <w:rFonts w:ascii="Times New Roman" w:hAnsi="Times New Roman"/>
          <w:color w:val="000000"/>
          <w:sz w:val="30"/>
          <w:rtl/>
        </w:rPr>
        <w:t>وَقَوْلُها: «إِذَا احْتَلَمَتِ الاِحْتِلامُ أَنْ يَرَى الإِنْسَانُ فِي مَنَامِهِ مَا يُوجِبُ الغُسْلَ</w:t>
      </w:r>
      <w:r>
        <w:br/>
      </w:r>
      <w:r>
        <w:br/>
      </w:r>
      <w:r>
        <w:rPr>
          <w:rFonts w:ascii="Times New Roman" w:hAnsi="Times New Roman"/>
          <w:color w:val="000000"/>
          <w:sz w:val="30"/>
          <w:rtl/>
        </w:rPr>
        <w:t>مِنَ الجماع.</w:t>
      </w:r>
      <w:r>
        <w:br/>
      </w:r>
      <w:r>
        <w:br/>
      </w:r>
      <w:r>
        <w:rPr>
          <w:rFonts w:ascii="Times New Roman" w:hAnsi="Times New Roman"/>
          <w:color w:val="000000"/>
          <w:sz w:val="30"/>
          <w:rtl/>
        </w:rPr>
        <w:t>فَقَالَ رَسُولُ اللهِ ﷺ: «نَعَمْ»، أَي عَلَيْهَا الغُسْلُ، لَكِنْ بِشَرْطٍ «إِذَا رَأَتِ اللَمَاءَ» و (ال) في «الماءِ» لِلعَهْدِ الذَّهْنِي، والمراد به المَنِيُّ. يعني: إذا رَأَتِ الماءَ الذي هو المَنِيُّ. مِنْ فَوائِدِ هَذَا الْحَدِيثِ :</w:t>
      </w:r>
      <w:r>
        <w:br/>
      </w:r>
      <w:r>
        <w:rPr>
          <w:rFonts w:ascii="Times New Roman" w:hAnsi="Times New Roman"/>
          <w:color w:val="000000"/>
          <w:sz w:val="30"/>
          <w:rtl/>
        </w:rPr>
        <w:t>الفَائِدَةُ الأُولَى: صَرَاحَةُ نِسَاءِ الصَّحَابَةِ رَضَ لَهُ عَنْهُمْ لِأَنَّ أُمَّ سُلَيْمٍ سَأَلَتْ هَذَا السُّؤَالَ الَّذِي يُسْتَحْيَا مِنهُ؛ وَلِهَذَا قَالَت عَائِشَةُ أُمُّ الْمُؤْمِنِينَ رَضَ العَتَهَا: نِعْمَ النِّسَاءُ نِسَاءُ الأَنْصَارِ لَمْ يَمْنَعْهُنَّ الحَيَاءُ أَنْ يَتَفَقَّهُنَ فِي الدِّينِ ، فَأَثْنَتْ عَلَيْهِنَّ بِكَوْنِهِنَّ لا يَسْتَحِينَ مِنَ التَّفَقُهِ فِي الدِّين.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الحياء في العلم، (</w:t>
      </w:r>
      <w:r>
        <w:rPr>
          <w:rFonts w:ascii="Times New Roman" w:hAnsi="Times New Roman"/>
          <w:color w:val="000000"/>
          <w:sz w:val="30"/>
        </w:rPr>
        <w:t>۳۸/۱</w:t>
      </w:r>
      <w:r>
        <w:rPr>
          <w:rFonts w:ascii="Times New Roman" w:hAnsi="Times New Roman"/>
          <w:color w:val="000000"/>
          <w:sz w:val="30"/>
          <w:rtl/>
        </w:rPr>
        <w:t>)، معلقا، ووصله مسلم: کتاب الحيض، باب استحباب استعمال المغتسلة من الحيض فرصة من مسك في موضع الدم، رقم</w:t>
      </w:r>
      <w:r>
        <w:br/>
      </w:r>
      <w:r>
        <w:br/>
      </w:r>
      <w:r>
        <w:rPr>
          <w:rFonts w:ascii="Times New Roman" w:hAnsi="Times New Roman"/>
          <w:color w:val="000000"/>
          <w:sz w:val="30"/>
          <w:rtl/>
        </w:rPr>
        <w:t>.(</w:t>
      </w:r>
      <w:r>
        <w:rPr>
          <w:rFonts w:ascii="Times New Roman" w:hAnsi="Times New Roman"/>
          <w:color w:val="000000"/>
          <w:sz w:val="30"/>
        </w:rPr>
        <w:t>٦١/٣٣٢</w:t>
      </w:r>
      <w:r>
        <w:rPr>
          <w:rFonts w:ascii="Times New Roman" w:hAnsi="Times New Roman"/>
          <w:color w:val="000000"/>
          <w:sz w:val="30"/>
          <w:rtl/>
        </w:rPr>
        <w:t>)</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۳۷۷</w:t>
      </w:r>
      <w:r>
        <w:br/>
      </w:r>
      <w:r>
        <w:br/>
      </w:r>
      <w:r>
        <w:rPr>
          <w:rFonts w:ascii="Times New Roman" w:hAnsi="Times New Roman"/>
          <w:color w:val="000000"/>
          <w:sz w:val="30"/>
          <w:rtl/>
        </w:rPr>
        <w:t>فإنْ قالَ قائِلٌ: هل يُثنى على المَرْأَةِ إذا ذَكَرَتْ ما يُسْتَحْيَا منه عند الرِّجالِ؟ فالجواب: إذا كان لبيانِ حق أو للاسْتِفْهام عنه فلا بَأْسَ؛ ولهذا اسْتَنْكَرَ الصَّحابةُ قَوْلَ المَرْأَةِ التي طَلَّقَها زَوْجُهَا ثَلاثًا، وتَزَوَّجَتْ رَجُلًا لا يَسْتَطيعُ الحِماعَ؛ حيثُ قالَتْ عنهُ: إِنَّما مَعَهُ مِثْلُ هُدْبَةِ الثَّوْبِ. فَقالَ أَحدُ الصَّحَابَةِ: أَلَمْ تَرَ إلى هذه</w:t>
      </w:r>
      <w:r>
        <w:br/>
      </w:r>
      <w:r>
        <w:rPr>
          <w:rFonts w:ascii="Times New Roman" w:hAnsi="Times New Roman"/>
          <w:color w:val="000000"/>
          <w:sz w:val="30"/>
          <w:rtl/>
        </w:rPr>
        <w:t xml:space="preserve">تَقولُ ما تَقولُ عندَ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يعني: كالمُنكَرِ عَلَيْهَا.</w:t>
      </w:r>
      <w:r>
        <w:br/>
      </w:r>
      <w:r>
        <w:rPr>
          <w:rFonts w:ascii="Times New Roman" w:hAnsi="Times New Roman"/>
          <w:color w:val="000000"/>
          <w:sz w:val="30"/>
          <w:rtl/>
        </w:rPr>
        <w:t>الفَائِدَةُ الثَّانِيَةُ: فَضِيلَةُ أُمِّ سُلَيْمٍ وَانَهُ عَنْهَا حَيْثُ قَدَّمَتْ بَينَ يَدَيْ سُؤَالِهَا الَّذِي</w:t>
      </w:r>
      <w:r>
        <w:br/>
      </w:r>
      <w:r>
        <w:rPr>
          <w:rFonts w:ascii="Times New Roman" w:hAnsi="Times New Roman"/>
          <w:color w:val="000000"/>
          <w:sz w:val="30"/>
          <w:rtl/>
        </w:rPr>
        <w:t>يُسْتَحْيَا مِنْهُ عَادَةً قَوْلَها: «إِنَّ اللهَ لا يَسْتَحْيِي مِنَ الحَقِّ».</w:t>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إِثْبَاتُ الحَياءِ لِلَّهِ عَزَّوَجَلَّ لِقَوْلِها: «إِنَّ اللَّهَ لَا يَسْتَحْيِي مِنَ الْحَقِّ»،</w:t>
      </w:r>
      <w:r>
        <w:br/>
      </w:r>
      <w:r>
        <w:rPr>
          <w:rFonts w:ascii="Times New Roman" w:hAnsi="Times New Roman"/>
          <w:color w:val="000000"/>
          <w:sz w:val="30"/>
          <w:rtl/>
        </w:rPr>
        <w:t>وَذَلكَ بِمَفْهُومِ هَذِهِ الكَلِمَةِ، فَإِنَّ مَنْهُومَهَا أَنَّهُ يَسْتَحِي مِمَّا لَيسَ بِحَقِّ. فإن قيل: كيف نَسْتَدِلُّ به على إِثْباتِ صفةِ الحَياءِ اللهِ عَزَوَجَلَّ وهو مِنْ قَوْلِ</w:t>
      </w:r>
      <w:r>
        <w:br/>
      </w:r>
      <w:r>
        <w:br/>
      </w:r>
      <w:r>
        <w:rPr>
          <w:rFonts w:ascii="Times New Roman" w:hAnsi="Times New Roman"/>
          <w:color w:val="000000"/>
          <w:sz w:val="30"/>
          <w:rtl/>
        </w:rPr>
        <w:t>صحابية؟</w:t>
      </w:r>
      <w:r>
        <w:br/>
      </w:r>
      <w:r>
        <w:br/>
      </w:r>
      <w:r>
        <w:rPr>
          <w:rFonts w:ascii="Times New Roman" w:hAnsi="Times New Roman"/>
          <w:color w:val="000000"/>
          <w:sz w:val="30"/>
          <w:rtl/>
        </w:rPr>
        <w:t>قُلْنا: لأنَّ النَّبِيَّ</w:t>
      </w:r>
      <w:r>
        <w:br/>
      </w:r>
      <w:r>
        <w:rPr>
          <w:rFonts w:ascii="Times New Roman" w:hAnsi="Times New Roman"/>
          <w:color w:val="000000"/>
          <w:sz w:val="30"/>
          <w:rtl/>
        </w:rPr>
        <w:t>ﷺ أَقرَّها على ذلك، فيكونُ في هذا سُنَّةٌ إِقْراريَّةٌ.</w:t>
      </w:r>
      <w:r>
        <w:br/>
      </w:r>
      <w:r>
        <w:rPr>
          <w:rFonts w:ascii="Times New Roman" w:hAnsi="Times New Roman"/>
          <w:color w:val="000000"/>
          <w:sz w:val="30"/>
          <w:rtl/>
        </w:rPr>
        <w:t>فَإِنَّ اللهَ تَعَالَى مَوصُوفٌ بِالحَياءِ ، لَكنَّهُ لَيسَ كَحَياءِ المَخلُوقِينَ، بَلْ هُوَ حَيَاءٌ يَليقُ بِجَلالِهِ وَعَظَمتِهِ، وَجَاءَ فِي الحَدِيثِ: «إِنَّ اللهَ حَيٌّ كَرِيمٌ يَسْتَحْيِي مِنْ عَبْدِهِ إِذَا رَفَعَ يَدَيْهِ أَنْ يَرُدَّهُمَا صِفْرًا ) ، وَهَذَا الَّذِي ذَهَبْنَا إِليهِ في تَفسِيرِ الحَياءِ، وَأَنَّهُ ثَابِتٌ للهِ حَقيقةً، هُو مَذهَبُ السَّلَفِ الصَّالِحِ، أَهْلِ السُّنَّةِ وَالجَمَاعَةِ؛ لِأَنَّهُمْ يُجْرُونَ نُصُوصَ</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٤٣٨/٥</w:t>
      </w:r>
      <w:r>
        <w:rPr>
          <w:rFonts w:ascii="Times New Roman" w:hAnsi="Times New Roman"/>
          <w:color w:val="000000"/>
          <w:sz w:val="30"/>
          <w:rtl/>
        </w:rPr>
        <w:t>) ، وأبو داود: كتاب الصلاة، باب الدعاء رقم (</w:t>
      </w:r>
      <w:r>
        <w:rPr>
          <w:rFonts w:ascii="Times New Roman" w:hAnsi="Times New Roman"/>
          <w:color w:val="000000"/>
          <w:sz w:val="30"/>
        </w:rPr>
        <w:t>١٤٨٨</w:t>
      </w:r>
      <w:r>
        <w:rPr>
          <w:rFonts w:ascii="Times New Roman" w:hAnsi="Times New Roman"/>
          <w:color w:val="000000"/>
          <w:sz w:val="30"/>
          <w:rtl/>
        </w:rPr>
        <w:t>)، والترمذي: كتاب الدعوات رقم (</w:t>
      </w:r>
      <w:r>
        <w:rPr>
          <w:rFonts w:ascii="Times New Roman" w:hAnsi="Times New Roman"/>
          <w:color w:val="000000"/>
          <w:sz w:val="30"/>
        </w:rPr>
        <w:t>٣٥٥٦</w:t>
      </w:r>
      <w:r>
        <w:rPr>
          <w:rFonts w:ascii="Times New Roman" w:hAnsi="Times New Roman"/>
          <w:color w:val="000000"/>
          <w:sz w:val="30"/>
          <w:rtl/>
        </w:rPr>
        <w:t>) ، وابن ماجه: كتاب الدعاء باب رفع اليدين في الدعاء، رقم (</w:t>
      </w:r>
      <w:r>
        <w:rPr>
          <w:rFonts w:ascii="Times New Roman" w:hAnsi="Times New Roman"/>
          <w:color w:val="000000"/>
          <w:sz w:val="30"/>
        </w:rPr>
        <w:t>٣٨٦٥</w:t>
      </w:r>
      <w:r>
        <w:rPr>
          <w:rFonts w:ascii="Times New Roman" w:hAnsi="Times New Roman"/>
          <w:color w:val="000000"/>
          <w:sz w:val="30"/>
          <w:rtl/>
        </w:rPr>
        <w:t>)، من حديث سلمان الفارسي رَضَ اللَّهُ عَنْهُ.</w:t>
      </w:r>
      <w:r>
        <w:br/>
      </w:r>
      <w:r>
        <w:br/>
      </w:r>
      <w:r>
        <w:rPr>
          <w:rFonts w:ascii="Times New Roman" w:hAnsi="Times New Roman"/>
          <w:color w:val="000000"/>
          <w:sz w:val="30"/>
        </w:rPr>
        <w:t>۳۷۸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الكِتابِ وَالسُّنَّةِ فِيمَا يَتَعَلَّقُ بِأَسْمَاءِ اللهِ وَصِفاتِهِ عَلَى ظَاهِرِهَا، لَكِن مِنْ غَيْرِ مُماثَلَةٍ، وَأَنتَ إِذَا أَجْرَيْتِهَا عَلَى ظَاهِرِهَا بِلا مُماثَلَةٍ، فَإِنَّ هَذَا هُوَ حَقِيقَةُ الاتِّبَاعِ. أَمَّا مَنْ حَاوَلَ أَنْ يُحَوِّلَ المَعْنَى إِلى مَعْنَى يُلائِمُ عَقْلَيَّتَهُ فَيُحرِّفُ الكَلِمَ عَن مَواضِعِهِ، فَإِنَّ هَذَا طَرِيقٌ ضَالٌ، وَبِدعَةٌ، وَكُلُّ بِدعَةٍ ضَلَالَةٌ.</w:t>
      </w:r>
      <w:r>
        <w:br/>
      </w:r>
      <w:r>
        <w:rPr>
          <w:rFonts w:ascii="Times New Roman" w:hAnsi="Times New Roman"/>
          <w:color w:val="000000"/>
          <w:sz w:val="30"/>
          <w:rtl/>
        </w:rPr>
        <w:t>وَلِهَذَا كَانَ الأَشاعِرةُ - مَثَلًا - يُحوِّلُونَ جَميعَ نُصوص الكِتَابِ وَالسُّنةِ إِلَى مَعَانِ تُخَالِفُ الظَّاهِرَ فِيمَا عَدَا سَبع صِفَاتٍ يُؤَوِّلُونَها ، وَالحَقِيقَةُ أَنَّهم يُحرِّفونَ الكَلِمَ عَن</w:t>
      </w:r>
      <w:r>
        <w:br/>
      </w:r>
      <w:r>
        <w:br/>
      </w:r>
      <w:r>
        <w:rPr>
          <w:rFonts w:ascii="Times New Roman" w:hAnsi="Times New Roman"/>
          <w:color w:val="000000"/>
          <w:sz w:val="30"/>
          <w:rtl/>
        </w:rPr>
        <w:t>مَوَاضِعه.</w:t>
      </w:r>
      <w:r>
        <w:br/>
      </w:r>
      <w:r>
        <w:br/>
      </w:r>
      <w:r>
        <w:rPr>
          <w:rFonts w:ascii="Times New Roman" w:hAnsi="Times New Roman"/>
          <w:color w:val="000000"/>
          <w:sz w:val="30"/>
          <w:rtl/>
        </w:rPr>
        <w:t>الفَائِدَةُ الرَّابِعَةُ: أَنَّ المَرأَةَ قَد تَحْتَلِمُ، وَوَجْهُ ذَلكَ : أَنَّ النَّبِيَّ ﷺ أَقَرَّ أُمَّ سُلَيْم عَلَى قَوْلِها : (إِذَا هِيَ احْتَلَمَتْ ، وَرَتَّبَ عَلَى ذَلكَ حُكْمًا، وَهُوَ قَوْلُهُ: نَعَمْ إِذَا هِيَ رَأَتِ المَاءَ، وَلَوْ كَانَتِ المَرْأَةُ لا تَحْتَلِمُ لَقَالَ لَهَا: أَوَتَحْتَلِمُ الْمَرْأَةُ؟ لَكنَّهَا تَحْتَلِمُ فِي ويكون لها ماءً كما يَكونُ للرَّجُلِ، فإذا اخْتَلَطَ الماءانِ صَارَ الوَلَدُ مُشابِهَا</w:t>
      </w:r>
      <w:r>
        <w:br/>
      </w:r>
      <w:r>
        <w:br/>
      </w:r>
      <w:r>
        <w:rPr>
          <w:rFonts w:ascii="Times New Roman" w:hAnsi="Times New Roman"/>
          <w:color w:val="000000"/>
          <w:sz w:val="30"/>
          <w:rtl/>
        </w:rPr>
        <w:t>الوَاقِع،</w:t>
      </w:r>
      <w:r>
        <w:br/>
      </w:r>
      <w:r>
        <w:rPr>
          <w:rFonts w:ascii="Times New Roman" w:hAnsi="Times New Roman"/>
          <w:color w:val="000000"/>
          <w:sz w:val="30"/>
          <w:rtl/>
        </w:rPr>
        <w:t>لأبيه ولأُمّه.</w:t>
      </w:r>
      <w:r>
        <w:br/>
      </w:r>
      <w:r>
        <w:br/>
      </w:r>
      <w:r>
        <w:rPr>
          <w:rFonts w:ascii="Times New Roman" w:hAnsi="Times New Roman"/>
          <w:color w:val="000000"/>
          <w:sz w:val="30"/>
          <w:rtl/>
        </w:rPr>
        <w:t>الفَائِدَةُ الخَامِسَةُ : أَنَّ النَّائِمَ مَعْفُوٌّ عَنهُ فِيمَا يَرَى أَنَّهُ فَعَلَهُ فِي نَوْمِهِ، وَوَجْهُ ذَلكَ</w:t>
      </w:r>
      <w:r>
        <w:br/>
      </w:r>
      <w:r>
        <w:br/>
      </w:r>
      <w:r>
        <w:rPr>
          <w:rFonts w:ascii="Times New Roman" w:hAnsi="Times New Roman"/>
          <w:color w:val="000000"/>
          <w:sz w:val="30"/>
          <w:rtl/>
        </w:rPr>
        <w:t>في قَوْلِهِ: نَعَمْ إِذَا رَأَتِ المَاءَ».</w:t>
      </w:r>
      <w:r>
        <w:br/>
      </w:r>
      <w:r>
        <w:br/>
      </w:r>
      <w:r>
        <w:rPr>
          <w:rFonts w:ascii="Times New Roman" w:hAnsi="Times New Roman"/>
          <w:color w:val="000000"/>
          <w:sz w:val="30"/>
          <w:rtl/>
        </w:rPr>
        <w:t>فلَو رَأَى النَّائِمُ أَنَّه يُجَامِعُ زَوجَتَه مُجَامَعَةً تَامَّةً، وَلكنَّه لَم يُنْزِلْ؛ فَإِنَّه مَعْفُوٌّ</w:t>
      </w:r>
      <w:r>
        <w:br/>
      </w:r>
      <w:r>
        <w:br/>
      </w:r>
      <w:r>
        <w:rPr>
          <w:rFonts w:ascii="Times New Roman" w:hAnsi="Times New Roman"/>
          <w:color w:val="000000"/>
          <w:sz w:val="30"/>
          <w:rtl/>
        </w:rPr>
        <w:t>عَنهُ، وَلَا يَلْزَمُه أَنْ يَغْتَسِلَ.</w:t>
      </w:r>
      <w:r>
        <w:br/>
      </w:r>
      <w:r>
        <w:br/>
      </w:r>
      <w:r>
        <w:rPr>
          <w:rFonts w:ascii="Times New Roman" w:hAnsi="Times New Roman"/>
          <w:color w:val="000000"/>
          <w:sz w:val="30"/>
          <w:rtl/>
        </w:rPr>
        <w:t>وَلَوْ رَأَى أَنه يَرْنِي بِامْرَأَةٍ، فَلا يُقَامُ عَلَيْهِ حَدٌ؛ لِأَنَّهُ مَعْفُوٌّ عَنهُ؛ وَلِهَذَا لَم يُوجِبِ النَّبِيُّ -صلَّى اللهُ عَلَيْهِ وعَلَى آلِهِ وَسَلَّم - الغُسْلَ عَلَى مَنْ يَرِى أَنَّهُ يُجامِعُ، إِلَّا إِذَا رَأَى</w:t>
      </w:r>
      <w:r>
        <w:br/>
      </w:r>
      <w:r>
        <w:br/>
      </w:r>
      <w:r>
        <w:rPr>
          <w:rFonts w:ascii="Times New Roman" w:hAnsi="Times New Roman"/>
          <w:color w:val="000000"/>
          <w:sz w:val="30"/>
          <w:rtl/>
        </w:rPr>
        <w:t>المني.</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۳۷۹</w:t>
      </w:r>
      <w:r>
        <w:br/>
      </w:r>
      <w:r>
        <w:br/>
      </w:r>
      <w:r>
        <w:rPr>
          <w:rFonts w:ascii="Times New Roman" w:hAnsi="Times New Roman"/>
          <w:color w:val="000000"/>
          <w:sz w:val="30"/>
          <w:rtl/>
        </w:rPr>
        <w:t>الفَائِدَةُ السَّادِسَةُ: أَنَّ النَّائِمَ إِذَا رَأَى المَاءَ وَتَيَقَّنَ أَنَّهُ مَنِيُّ، وَجَبَ عَلَيْهِ الغُسْلُ وَإِنْ لَم يَذْكُرِ احْتِلامًا.</w:t>
      </w:r>
      <w:r>
        <w:br/>
      </w:r>
      <w:r>
        <w:rPr>
          <w:rFonts w:ascii="Times New Roman" w:hAnsi="Times New Roman"/>
          <w:color w:val="000000"/>
          <w:sz w:val="30"/>
          <w:rtl/>
        </w:rPr>
        <w:t>وَجْهُ ذَلكَ : أَنَّ النَّبيَّ ﷺ عَلَّقَ حُكْمَ الغُسلِ بِرُوْيَةِ اللَمَاءِ، فَدَلَّ ذلك عَلَى أَنَّ المَدَارَ عَلى رُؤيَةِ المَاءِ، وأنَّه هو العِلَّةُ الموجبة للغسل، وعلى هذا فَلَو رَأَى الإِنْسَانُ أَنَّهُ يُجَامِعُ في نَوْمِهِ - أَيْ: يَحْتَلِمُ - وَلَكِنَّهُ لَم يَرَ أَثَرَ المَنِي، فَإِنَّهُ لَا شَيْءَ عَليهِ؛ لِاشْتِرَاطِ النبي الوُجُوبَ بِمَا إِذَا رَأَى المَاءَ.</w:t>
      </w:r>
      <w:r>
        <w:br/>
      </w:r>
      <w:r>
        <w:rPr>
          <w:rFonts w:ascii="Times New Roman" w:hAnsi="Times New Roman"/>
          <w:color w:val="000000"/>
          <w:sz w:val="30"/>
          <w:rtl/>
        </w:rPr>
        <w:t>فَإِنْ أَحَسَّ بِانتِقَالِ المَني وَلَكنْ لَمْ يَخْرُجُ مِنهُ، كما لو أَحَسَّ بِانْتِقالِهِ ثُمَّ اسْتَيَقَظَ وَبَرَدَتْ شَهْوَتُه ، فَلا غُسْلَ عَلَيهِ؛ لأنَّه لَم يَرَ المَاءَ، وَفِي هَذَا دَلِيلٌ عَلَى ضَعْفِ قَوْلِ مَنْ يَقُولُ: إِنَّهُ إِذَا انتَقَلَ المَنِيُّ وَلم يَخْرُجْ وَجَبَ عَلَيْهِ الغُسْلُ، فَيُقَالُ بِضَعْفِهِ؛ لِأَنَّ</w:t>
      </w:r>
      <w:r>
        <w:br/>
      </w:r>
      <w:r>
        <w:rPr>
          <w:rFonts w:ascii="Times New Roman" w:hAnsi="Times New Roman"/>
          <w:color w:val="000000"/>
          <w:sz w:val="30"/>
          <w:rtl/>
        </w:rPr>
        <w:t>النَّبِيَّ صَلَّى اللَّهُ عَلَيْهِ وَسَلَّمَ عَلَّقَ وُجُوبَ الغُسْلِ بِما إِذَا رُوِيَ أَثَرُ الجَنَابَةِ.</w:t>
      </w:r>
      <w:r>
        <w:br/>
      </w:r>
      <w:r>
        <w:rPr>
          <w:rFonts w:ascii="Times New Roman" w:hAnsi="Times New Roman"/>
          <w:color w:val="000000"/>
          <w:sz w:val="30"/>
          <w:rtl/>
        </w:rPr>
        <w:t>وَلَوْ أَحَسَّتِ المَرْأَةُ بِأَنَّ حَيْضَهَا انْتَقَلَ، وَلَكِنْ لَمْ يَخْرُجْ فَمِنَ العُلَمَاءِ مَنْ يَقُولُ:</w:t>
      </w:r>
      <w:r>
        <w:br/>
      </w:r>
      <w:r>
        <w:rPr>
          <w:rFonts w:ascii="Times New Roman" w:hAnsi="Times New Roman"/>
          <w:color w:val="000000"/>
          <w:sz w:val="30"/>
          <w:rtl/>
        </w:rPr>
        <w:t>إِنَّهُ كَانْتِقَالِ المَنِي يَثْبُتُ لَهُ حُكْمُ الحَيْضِ ، وَيُوجِبُ الغُسْلَ.</w:t>
      </w:r>
      <w:r>
        <w:br/>
      </w:r>
      <w:r>
        <w:rPr>
          <w:rFonts w:ascii="Times New Roman" w:hAnsi="Times New Roman"/>
          <w:color w:val="000000"/>
          <w:sz w:val="30"/>
          <w:rtl/>
        </w:rPr>
        <w:t>وَمِنْهُمْ مَنْ يَقُولُ: لا، وَيَنْبَنِي عَلَى هَذِهِ الْمَسْأَلَةِ أَنَّ المَرْأَةَ لَو أَحَسَّتْ بِانْتِقَال الخيْضِ قَبْلَ دُخُولِ الوَقْتِ ثُمَّ خَرَجَ بَعْدَ دُخُولِ الوَقْتِ، فَإِذَا قُلْنَا: إِنَّ الاِنْتِقَالَ فِي حُكم الخروج، لَمْ نَجِبْ عَلَيْهَا الصَّلاةُ؛ لأَنهَا كَانَتْ حَائِضًا، وَإِذَا قُلْنَا: لا، وَأَنَّ العِبْرَةَ بالخروج، فَإِنَّ هَذِهِ المَرْأَةَ تَجِبُ عَلَيْهَا الصَّلاةُ إِذَا أَدْرَكَتْ مِنْ وَقْتِهَا مِقْدَارَ</w:t>
      </w:r>
      <w:r>
        <w:br/>
      </w:r>
      <w:r>
        <w:br/>
      </w:r>
      <w:r>
        <w:rPr>
          <w:rFonts w:ascii="Times New Roman" w:hAnsi="Times New Roman"/>
          <w:color w:val="000000"/>
          <w:sz w:val="30"/>
          <w:rtl/>
        </w:rPr>
        <w:t>رَكْعَة.</w:t>
      </w:r>
      <w:r>
        <w:br/>
      </w:r>
      <w:r>
        <w:br/>
      </w:r>
      <w:r>
        <w:rPr>
          <w:rFonts w:ascii="Times New Roman" w:hAnsi="Times New Roman"/>
          <w:color w:val="000000"/>
          <w:sz w:val="30"/>
          <w:rtl/>
        </w:rPr>
        <w:t>وَإِنْ سَأَلَ سَائِلٌ: إِذَا رَأَى النَّائِمُ المَاءَ وَلَمْ يَتَيَقَّنْ أَنَّهُ مَنِيُّ، أَو مَدْيِّ، أَو بَوْلٌ، أو عَرَقٌ، فَما الحكم؟</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 نَقُولُ: ادْفَع الأَشَدَّ بِالأَخَفٌ، فَالأَشَدُّ أَنْ نَجْعَلَهُ مَنِيَّا، وهذا أَشَدُّ مِنْ وَجْهِ وأَخَفٌ مِنْ وَجْهِ، أَشَدُّ مِنْ جِهَةِ إِيجَابِهِ الغُسْلَ، وَأَخَفْ مِنْ جِهَةِ أَنَّنَا لا نُوجِبُ الغَسْلَ؛ لِأَنَّ المَنِيَّ طَاهِرُ .</w:t>
      </w:r>
      <w:r>
        <w:br/>
      </w:r>
      <w:r>
        <w:rPr>
          <w:rFonts w:ascii="Times New Roman" w:hAnsi="Times New Roman"/>
          <w:color w:val="000000"/>
          <w:sz w:val="30"/>
          <w:rtl/>
        </w:rPr>
        <w:t>ولو جَعَلْنَاهُ مَنْيًا لا بَوْلًا فهذا أَخَفٌ مِن وَجْهِ وَأَشَدُّ مِنْ وَجْهِ، فَالبَوْلُ : لا يَجِبُ إلا غَسْلُ ما أصابَهُ فقط، والمذي: يَجِبُ غَسْلُ الذَّكَرِ والأُنثَيَيْنِ، فَيَكُونُ مِنْ هذه النَّاحِيَةِ أَشَدَّ. ثُمَّ إِنَّ البَوْلَ يَجِبُ غَسْلُهُ بحيثُ يَعْمُرُهُ الماءُ ويُعْصَرُ ويُفْرَكُ، والذي لا يَحْتاجُ إلى ذلك عَلَى القَوْلِ الرَّاحِحِ، بَلْ يُكْتَفَى بِأَنْ نَنْضَحَهُ وَنَغْمُرَهُ بِالمَاءِ فَقَط .</w:t>
      </w:r>
      <w:r>
        <w:br/>
      </w:r>
      <w:r>
        <w:rPr>
          <w:rFonts w:ascii="Times New Roman" w:hAnsi="Times New Roman"/>
          <w:color w:val="000000"/>
          <w:sz w:val="30"/>
          <w:rtl/>
        </w:rPr>
        <w:t>وَأَمَّا العَرَقُ فَأَخَفْ هَذِهِ الأَشْيَاءِ الأَرْبَعَةِ؛ لِأَنَّهُ لا يُوجِبُ وُضُوءًا وَلا غُسْلًا ولا غَسْلًا، ونحنُ نَقولُ: ادْفَع الأَشَدَّ بالأَخَفٌ، وَنَجْعَلُهُ عَرَقًا؛ لِأَنَّ الأَصْلَ بَرَاءَةُ</w:t>
      </w:r>
      <w:r>
        <w:br/>
      </w:r>
      <w:r>
        <w:br/>
      </w:r>
      <w:r>
        <w:rPr>
          <w:rFonts w:ascii="Times New Roman" w:hAnsi="Times New Roman"/>
          <w:color w:val="000000"/>
          <w:sz w:val="30"/>
          <w:rtl/>
        </w:rPr>
        <w:t>ه</w:t>
      </w:r>
      <w:r>
        <w:br/>
      </w:r>
      <w:r>
        <w:br/>
      </w:r>
      <w:r>
        <w:rPr>
          <w:rFonts w:ascii="Times New Roman" w:hAnsi="Times New Roman"/>
          <w:color w:val="000000"/>
          <w:sz w:val="30"/>
          <w:rtl/>
        </w:rPr>
        <w:t>الذَّمَّةِ، وَعَدَمُ الوُجُوبِ، وَأَنَّ الإِنْسَانَ طَاهِرٌ لا يَلْزَمُهُ غَسْلُ شَيْءٍ وَلَا التَّطَهُرُ مِنْهُ. فنقول: ما دُمْتَ لم تَتَيَقَّنْ شَيْئًا من ذلك فإنَّنا نَحْمِلُهُ على الأَخَفٌ، فَنَدْفَعُ</w:t>
      </w:r>
      <w:r>
        <w:br/>
      </w:r>
      <w:r>
        <w:rPr>
          <w:rFonts w:ascii="Times New Roman" w:hAnsi="Times New Roman"/>
          <w:color w:val="000000"/>
          <w:sz w:val="30"/>
          <w:rtl/>
        </w:rPr>
        <w:t>الأَشَدَّ بالأَخَفٌ؛ لأنَّ الأَصْلَ بَرَاءةُ الذَّمَّةِ.</w:t>
      </w:r>
      <w:r>
        <w:br/>
      </w:r>
      <w:r>
        <w:rPr>
          <w:rFonts w:ascii="Times New Roman" w:hAnsi="Times New Roman"/>
          <w:color w:val="000000"/>
          <w:sz w:val="30"/>
          <w:rtl/>
        </w:rPr>
        <w:t xml:space="preserve">فَإِذَا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مَاذَا لَا نَسْلُكُ الاِحْتِيَاطَ حَتَّى تَبْرَأَ الذَّمَّةُ بِيَقِينِ؟</w:t>
      </w:r>
      <w:r>
        <w:br/>
      </w:r>
      <w:r>
        <w:rPr>
          <w:rFonts w:ascii="Times New Roman" w:hAnsi="Times New Roman"/>
          <w:color w:val="000000"/>
          <w:sz w:val="30"/>
          <w:rtl/>
        </w:rPr>
        <w:t>قُلْنَا: سُلُوكُ الاِحْتِياطِ فِيمَا ثَبَتَ وُجُوبُهُ، وَهَذَا لَم يَثْبُتْ وُجُوبُهُ، وَقَد قَالَ النَّبِيُّ ﷺ فِي الرَّجُلِ يَجِدُ الشَّيْءَ فِي بَطْنِهِ فَيُشْكِلُ عليه أَحْدَثَ أَم لا؟ قَالَ: «لا يَنْصَرِفْ حَتَّى يَسْمَعَ صَوْنًا أَوْ تَجِدَ رِيحًا ()، وَلَم يَقُل: لِيَحْتَطُ لِنَفْسِه، وَلْيَتَوَضَّأ.</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من لا يتوضأ من الشك حتى يستيقن، رقم (</w:t>
      </w:r>
      <w:r>
        <w:rPr>
          <w:rFonts w:ascii="Times New Roman" w:hAnsi="Times New Roman"/>
          <w:color w:val="000000"/>
          <w:sz w:val="30"/>
        </w:rPr>
        <w:t>۱۳۷</w:t>
      </w:r>
      <w:r>
        <w:rPr>
          <w:rFonts w:ascii="Times New Roman" w:hAnsi="Times New Roman"/>
          <w:color w:val="000000"/>
          <w:sz w:val="30"/>
          <w:rtl/>
        </w:rPr>
        <w:t>)، و مسلم كتاب الحيض ، باب الدليل على أن من تيقن الطهارة ثم شك، رقم (</w:t>
      </w:r>
      <w:r>
        <w:rPr>
          <w:rFonts w:ascii="Times New Roman" w:hAnsi="Times New Roman"/>
          <w:color w:val="000000"/>
          <w:sz w:val="30"/>
        </w:rPr>
        <w:t>٣٦١</w:t>
      </w:r>
      <w:r>
        <w:rPr>
          <w:rFonts w:ascii="Times New Roman" w:hAnsi="Times New Roman"/>
          <w:color w:val="000000"/>
          <w:sz w:val="30"/>
          <w:rtl/>
        </w:rPr>
        <w:t>)، من حديث</w:t>
      </w:r>
      <w:r>
        <w:br/>
      </w:r>
      <w:r>
        <w:br/>
      </w:r>
      <w:r>
        <w:rPr>
          <w:rFonts w:ascii="Times New Roman" w:hAnsi="Times New Roman"/>
          <w:color w:val="000000"/>
          <w:sz w:val="30"/>
          <w:rtl/>
        </w:rPr>
        <w:t>عبد الله بن زيد رَضِيَ اللَّهُ عَنْهُ.</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٣٨١</w:t>
      </w:r>
      <w:r>
        <w:br/>
      </w:r>
      <w:r>
        <w:br/>
      </w:r>
      <w:r>
        <w:rPr>
          <w:rFonts w:ascii="Times New Roman" w:hAnsi="Times New Roman"/>
          <w:color w:val="000000"/>
          <w:sz w:val="30"/>
          <w:rtl/>
        </w:rPr>
        <w:t>فَإِنْ قِيلَ: قَوْلُهُ: «لا يَنْصَرِفْ حَتَّى يَسْمَعَ صَوْنًا أَوْ يَجِدَ رِيحًا»، قَالَ بَعضُ العُلَماءِ: إِنَّ هَذَا يُخَصَّصُ فِي الصَّلاةِ، أَمَّا إِذَا كَانَ فِي خَارِجِ الصَّلَاةِ فَلْيَحْتَطْ وَلْيَتَوَضَّأُ</w:t>
      </w:r>
      <w:r>
        <w:br/>
      </w:r>
      <w:r>
        <w:br/>
      </w:r>
      <w:r>
        <w:rPr>
          <w:rFonts w:ascii="Times New Roman" w:hAnsi="Times New Roman"/>
          <w:color w:val="000000"/>
          <w:sz w:val="30"/>
          <w:rtl/>
        </w:rPr>
        <w:t>مَا دَامَ لَا يَتَرَتَّبُ عَلَيْهِ شَيْءٌ؟</w:t>
      </w:r>
      <w:r>
        <w:br/>
      </w:r>
      <w:r>
        <w:br/>
      </w:r>
      <w:r>
        <w:rPr>
          <w:rFonts w:ascii="Times New Roman" w:hAnsi="Times New Roman"/>
          <w:color w:val="000000"/>
          <w:sz w:val="30"/>
          <w:rtl/>
        </w:rPr>
        <w:t>فالجَوَابُ: هَذَا لَيْسَ بِصَحيح؛ لأنَّه لَو وَجَبَ الوُضُوءُ مِنْهُ لَوَجَبَ فِي الصَّلاةِ وَخَارِجَهَا، وَكَذَلِكَ أَيضًا الحَدِيثُ: «فَلا يَخْرُ جَنَّ مِنَ الْمَسْجِدِ ، وَلَمْ يَذكُرِ الصَّلاةَ. الفَائِدَةُ السَّابِعَةُ: يَنْبَغِي لِلإِنْسَانِ أَنْ يُعَبِّرَ عَمَّا يَسْتَحْيَا مِنْهُ بِقَوْلِهِ: «إِنَّ اللَّهَ</w:t>
      </w:r>
      <w:r>
        <w:br/>
      </w:r>
      <w:r>
        <w:rPr>
          <w:rFonts w:ascii="Times New Roman" w:hAnsi="Times New Roman"/>
          <w:color w:val="000000"/>
          <w:sz w:val="30"/>
          <w:rtl/>
        </w:rPr>
        <w:t>لا يَسْتَحْيِي مِنَ الحَقِّ»، وَلا يُعَبِّرُ بِقَوْلِهِ: «لا حَيَاءَ فِي الدِّينِ»؛ لِأَنَّهُ إِذَا عَبْرَ بِقَوْلِهِ: «لا حَياءَ في الدِّينِ قَد يَفْهَمُ السَّامِعُ أَنَّ الدِّينَ لَيسَ فِيهِ حَياءُ؛ وليس المَعْنى أَنَّ طَلَبَ الدِّينِ لا حَياءَ فيه، ومُرَادُ المتكلّم بلا شَكٍّ أنَّ طَلَبَ الدِّينِ لا حَياءَ فيه، لكنَّ العِبارَةَ مُوهِمةٌ؛ ولهذا نَقولُ: اعْدِلُ عن هذه العِبارة إلى قَوْلِكَ إِنَّ اللهَ لا يَسْتَحْيِي مِنَ الحقِّ. فالمَحْذُورُ إذنْ مِن قَوْلِكَ : لا حَياءَ في الدِّينِ، أَنَّهُ قد يَظُنُّ السَّامِعُ أَنَّ الحياءَ ليس مِنَ الدِّينِ، وَمَعلُومٌ أَنَّ الحَيَاءَ مِنَ الدِّينِ، وَشُعْبَةٌ مِنْ شُعَبِ الإِيمَانِ.</w:t>
      </w:r>
      <w:r>
        <w:br/>
      </w:r>
      <w:r>
        <w:br/>
      </w:r>
      <w:r>
        <w:rPr>
          <w:rFonts w:ascii="Times New Roman" w:hAnsi="Times New Roman"/>
          <w:color w:val="000000"/>
          <w:sz w:val="30"/>
          <w:rtl/>
        </w:rPr>
        <w:t>فإن قيلَ: وَمَا أَحَوَالُ النَّاسِ فِي الحَيَاءِ؟</w:t>
      </w:r>
      <w:r>
        <w:br/>
      </w:r>
      <w:r>
        <w:br/>
      </w:r>
      <w:r>
        <w:rPr>
          <w:rFonts w:ascii="Times New Roman" w:hAnsi="Times New Roman"/>
          <w:color w:val="000000"/>
          <w:sz w:val="30"/>
          <w:rtl/>
        </w:rPr>
        <w:t>قُلْنَا : النَّاسُ في هذا الباب على ثَلاثَةِ أَقسَامِ: القِسْمُ الأَوَّلُ: عِندَهُ حَيَاءٌ مُفرِطٌ بِحَيثُ لا يَتَكَلَّمُ، وَلا حَتَّى بِالحَقِّ مِنَ حَيَائِهِ، وَهَذَا مَوجُودٌ فِي الطَّلَبَةِ كَثِيرًا، فَيَسْتَحْيِي بَعْضُهُم أَنْ يُناقِشَ وَلَوُ أَشْكَلَ عَلَيْهِ، وَيَقُولُ في نَفْسِهِ الأَمْرُ سَهْلُ، وَلَيسَتْ أَوَّلَ مَسأَلَةٍ تُشْكِلُ عَلَيَّ ! وما أَكْثَرَ ما أَجْهَلُ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الحيض، باب الدليل على أن من تيقن الطهارة ثم شك، رقم (</w:t>
      </w:r>
      <w:r>
        <w:rPr>
          <w:rFonts w:ascii="Times New Roman" w:hAnsi="Times New Roman"/>
          <w:color w:val="000000"/>
          <w:sz w:val="30"/>
        </w:rPr>
        <w:t>٣٦٢</w:t>
      </w:r>
      <w:r>
        <w:rPr>
          <w:rFonts w:ascii="Times New Roman" w:hAnsi="Times New Roman"/>
          <w:color w:val="000000"/>
          <w:sz w:val="30"/>
          <w:rtl/>
        </w:rPr>
        <w:t>)، من حديث أبي هريرة رَضِيَ اللَّهُ عَنْهُ.</w:t>
      </w:r>
      <w:r>
        <w:br/>
      </w:r>
      <w:r>
        <w:br/>
      </w:r>
      <w:r>
        <w:rPr>
          <w:rFonts w:ascii="Times New Roman" w:hAnsi="Times New Roman"/>
          <w:color w:val="000000"/>
          <w:sz w:val="30"/>
        </w:rPr>
        <w:t>٣٨٢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ويَقولُ: ﴿وَمَا أُوتِيتُم مِنَ الْعِلْمِ إِلَّا قَلِيلًا ﴾ [الإسراء: </w:t>
      </w:r>
      <w:r>
        <w:rPr>
          <w:rFonts w:ascii="Times New Roman" w:hAnsi="Times New Roman"/>
          <w:color w:val="000000"/>
          <w:sz w:val="30"/>
        </w:rPr>
        <w:t>٨٥</w:t>
      </w:r>
      <w:r>
        <w:rPr>
          <w:rFonts w:ascii="Times New Roman" w:hAnsi="Times New Roman"/>
          <w:color w:val="000000"/>
          <w:sz w:val="30"/>
          <w:rtl/>
        </w:rPr>
        <w:t>) ويَأْتِي الدَّرْسَ الثَّانِيَ، فَيَحْصُلُ مثل ذلك، فيَتْرُكُ كُلَّ هَذِهِ المَسَائِلِ الَّتِي تُشْكَلُ عَلَيْهِ؛ لِأَنَّهُ يَخْجَلُ أَنْ يَسْأَلَ، وَهَذَا</w:t>
      </w:r>
      <w:r>
        <w:br/>
      </w:r>
      <w:r>
        <w:rPr>
          <w:rFonts w:ascii="Times New Roman" w:hAnsi="Times New Roman"/>
          <w:color w:val="000000"/>
          <w:sz w:val="30"/>
          <w:rtl/>
        </w:rPr>
        <w:t>نَعْتَبِرُهُ حَياءً مَذْمُومًا؛ لأَنَّهُ جُبْنٌ وخَوَرٌ، بَلْ نَقُولُ: اسْأَلُ.</w:t>
      </w:r>
      <w:r>
        <w:br/>
      </w:r>
      <w:r>
        <w:rPr>
          <w:rFonts w:ascii="Times New Roman" w:hAnsi="Times New Roman"/>
          <w:color w:val="000000"/>
          <w:sz w:val="30"/>
          <w:rtl/>
        </w:rPr>
        <w:t xml:space="preserve">القِسْمُ الثَّانِي: مَنْ لا يَسْتَحْيِي وَيَفْعَلُ كُلَّ شَيْءٍ، وَيَقُولُ كُلَّ شَيْءٍ، وَإِذَا قِيلَ لَه كَيْفَ تَفْعَلُ كَذَا؟ قَالَ: أَهُوَ حَرامٌ يَمْشِي فِي السُّوقِ مُتَبَخْتِرًا، فَاتحًا أَزِرَّتَهُ، رَافِعًا ثَوْبَهُ إِلى </w:t>
      </w:r>
      <w:proofErr w:type="gramStart"/>
      <w:r>
        <w:rPr>
          <w:rFonts w:ascii="Times New Roman" w:hAnsi="Times New Roman"/>
          <w:color w:val="000000"/>
          <w:sz w:val="30"/>
          <w:rtl/>
        </w:rPr>
        <w:t>الرُّكْبَةِ ،</w:t>
      </w:r>
      <w:proofErr w:type="gramEnd"/>
      <w:r>
        <w:rPr>
          <w:rFonts w:ascii="Times New Roman" w:hAnsi="Times New Roman"/>
          <w:color w:val="000000"/>
          <w:sz w:val="30"/>
          <w:rtl/>
        </w:rPr>
        <w:t xml:space="preserve"> يَمْشِي هَرْولةٌ أحيانًا، ويَدِبُّ على الْأَرْضِ أَحْيَانًا، فَإِذَا أَنْكَرْنَا عَلَيْهِ، قَالَ: أَهُوَ حَرَامٌ؟!</w:t>
      </w:r>
      <w:r>
        <w:br/>
      </w:r>
      <w:r>
        <w:rPr>
          <w:rFonts w:ascii="Times New Roman" w:hAnsi="Times New Roman"/>
          <w:color w:val="000000"/>
          <w:sz w:val="30"/>
          <w:rtl/>
        </w:rPr>
        <w:t>والجواب: لا نَقولُ: إِنَّهُ حَرامٌ، لكنَّ الحرامَ شَيْءٌ، وما يُسْتَحْيَا منه ويُخَالِفُ المروءة شَيْءٌ آخَرُ. ثم إذا شارَكَكَ في الأَكْلِ مَرَّةً يَأْخُذُ مِمَّا يَلِيكَ، وَمَرَّةً عَمَّا يَلِيهِ، ومَرَّةً مِن أعْلَى الصَّحْفة، فهذا لا يَسْتَحي، وهو خَطَةٌ.</w:t>
      </w:r>
      <w:r>
        <w:br/>
      </w:r>
      <w:r>
        <w:rPr>
          <w:rFonts w:ascii="Times New Roman" w:hAnsi="Times New Roman"/>
          <w:color w:val="000000"/>
          <w:sz w:val="30"/>
          <w:rtl/>
        </w:rPr>
        <w:t>وَقَدْ قَالَ النَّبِيُّ عَلَيْهِ الصَّلَاةُ وَالسَّلَام: «إِنَّ مِمَّا أَدْرَكَ النَّاسُ مِنْ كَلامِ النُّبُوَّةِ الأُولَى إِذَا</w:t>
      </w:r>
      <w:r>
        <w:br/>
      </w:r>
      <w:r>
        <w:br/>
      </w:r>
      <w:r>
        <w:rPr>
          <w:rFonts w:ascii="Times New Roman" w:hAnsi="Times New Roman"/>
          <w:color w:val="000000"/>
          <w:sz w:val="30"/>
          <w:rtl/>
        </w:rPr>
        <w:t>لَمْ تَسْتَح فَاصْنَعْ مَا شِئْتَ ().</w:t>
      </w:r>
      <w:r>
        <w:br/>
      </w:r>
      <w:r>
        <w:br/>
      </w:r>
      <w:r>
        <w:rPr>
          <w:rFonts w:ascii="Times New Roman" w:hAnsi="Times New Roman"/>
          <w:color w:val="000000"/>
          <w:sz w:val="30"/>
          <w:rtl/>
        </w:rPr>
        <w:t>القِسْمُ الثَّالِثُ : مَنْ هُوَ وَسَطٌ ، يَسْتَحْيِي مِمَّا يُخَالِفُ الشَّرْعَ، وَيَسْتَحْيِي مِما يُخَالِفُ المُرُوءَةَ، وَمَا عَدَا ذَلِكَ فَإِنَّهُ يَفْعَلُهُ، وَهَذَا هُوَ الْمُسْتَقِيمُ، وَهُوَ أَحَدُ المَعْنَييْنِ في قَوْلِهِ : «إِذَا لَمْ تَسْتَح فَاصْنَعْ مَا شِئْتَ، أَي إِذَا لَم تَفْعَلْ شَيْئًا يُسْتَحْيَا مِنْهُ فَاصْنَعْ</w:t>
      </w:r>
      <w:r>
        <w:br/>
      </w:r>
      <w:r>
        <w:br/>
      </w:r>
      <w:r>
        <w:rPr>
          <w:rFonts w:ascii="Times New Roman" w:hAnsi="Times New Roman"/>
          <w:color w:val="000000"/>
          <w:sz w:val="30"/>
          <w:rtl/>
        </w:rPr>
        <w:t>مَا شِئْتَ.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إذا لم تستح فاصنع ما شئت، رقم (</w:t>
      </w:r>
      <w:r>
        <w:rPr>
          <w:rFonts w:ascii="Times New Roman" w:hAnsi="Times New Roman"/>
          <w:color w:val="000000"/>
          <w:sz w:val="30"/>
        </w:rPr>
        <w:t>٦١٢٠</w:t>
      </w:r>
      <w:r>
        <w:rPr>
          <w:rFonts w:ascii="Times New Roman" w:hAnsi="Times New Roman"/>
          <w:color w:val="000000"/>
          <w:sz w:val="30"/>
          <w:rtl/>
        </w:rPr>
        <w:t>)، من حديث</w:t>
      </w:r>
      <w:r>
        <w:br/>
      </w:r>
      <w:r>
        <w:br/>
      </w:r>
      <w:r>
        <w:rPr>
          <w:rFonts w:ascii="Times New Roman" w:hAnsi="Times New Roman"/>
          <w:color w:val="000000"/>
          <w:sz w:val="30"/>
          <w:rtl/>
        </w:rPr>
        <w:t>أبي مسعود رَضِوَ اللَّهُ عَنْهُ.</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٣٨٣</w:t>
      </w:r>
      <w:r>
        <w:br/>
      </w:r>
      <w:r>
        <w:br/>
      </w:r>
      <w:r>
        <w:rPr>
          <w:rFonts w:ascii="Times New Roman" w:hAnsi="Times New Roman"/>
          <w:color w:val="000000"/>
          <w:sz w:val="30"/>
        </w:rPr>
        <w:t>۳۷</w:t>
      </w:r>
      <w:r>
        <w:rPr>
          <w:rFonts w:ascii="Times New Roman" w:hAnsi="Times New Roman"/>
          <w:color w:val="000000"/>
          <w:sz w:val="30"/>
          <w:rtl/>
        </w:rPr>
        <w:t xml:space="preserve"> - عَنْ عَائِشَةَ رَضِينَهُ عَهَا قَالَتْ: كُنْتُ أَغْسِلُ الجَنَابَةَ مِنْ ثَوْبِ رَسُولِ اللهِ</w:t>
      </w:r>
      <w:r>
        <w:br/>
      </w:r>
      <w:r>
        <w:rPr>
          <w:rFonts w:ascii="Times New Roman" w:hAnsi="Times New Roman"/>
          <w:color w:val="000000"/>
          <w:sz w:val="30"/>
          <w:rtl/>
        </w:rPr>
        <w:t>فَيَخْرُجُ إِلَى الصَّلاةِ، وَإِنَّ بُقَعَ المَاءِ فِي ثَوْبِهِ» ().</w:t>
      </w:r>
      <w:r>
        <w:br/>
      </w:r>
      <w:r>
        <w:rPr>
          <w:rFonts w:ascii="Times New Roman" w:hAnsi="Times New Roman"/>
          <w:color w:val="000000"/>
          <w:sz w:val="30"/>
        </w:rPr>
        <w:t>۳۸</w:t>
      </w:r>
      <w:r>
        <w:rPr>
          <w:rFonts w:ascii="Times New Roman" w:hAnsi="Times New Roman"/>
          <w:color w:val="000000"/>
          <w:sz w:val="30"/>
          <w:rtl/>
        </w:rPr>
        <w:t xml:space="preserve"> - وَفِي لَفْظِ مُسْلِمٍ: «لَقَدْ كُنْتُ أَفْرُكُهُ مِنْ ثَوْبِ رَسُولِ اللَّهِ ﷺ فَرْكًا،</w:t>
      </w:r>
      <w:r>
        <w:br/>
      </w:r>
      <w:r>
        <w:br/>
      </w:r>
      <w:r>
        <w:rPr>
          <w:rFonts w:ascii="Times New Roman" w:hAnsi="Times New Roman"/>
          <w:color w:val="000000"/>
          <w:sz w:val="30"/>
          <w:rtl/>
        </w:rPr>
        <w:t>فَيُصَلِّي فِيهِ»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قَوْلُهَا: كُنْتُ أَغْسِلُ الجَنَابَةَ مِنْ ثَوْبِ رَسُولِ اللهِ، الْمُرَادُ بِالجَنابِةِ هُنَا المَنيُّ، وَأُطْلِقَ عَليهِ اسْمُ جَنَابِةٍ، مِنْ جَانَبَ المَاءُ يَحِلَّهُ إِذَا تَبَاعَدَ عَنهُ، مِنْ ثَوْبِ رَسُولِ اللَّهِ الثَّوبُ يُطْلَقُ في اللُّغَةِ عَلَى كُلِّ مَا يَسْتَتِرُ بِه المَرَهُ مِنْ إِزارِ، أَو رِدَاءِ، أَو قَمِيصِ، وَنَحْوِ ذَلكَ، فَيَخْرُجُ إِلَى الصَّلاةِ، وَإِنَّ بُقَعَ المَاءِ فِي ثَوْبِهِ»، هَذَا مِنْ بَابِ التَّأْكِيدِ، يَخْرُجُ إِلى الصَّلاةِ وَاللَمَاءُ لَمْ يَيْبَس بَلْ هُوَ باقٍ، وَيُقَعُ المَاءِ فِي التَّوبِ، وَهَذَا مِن بَابِ</w:t>
      </w:r>
      <w:r>
        <w:br/>
      </w:r>
      <w:r>
        <w:rPr>
          <w:rFonts w:ascii="Times New Roman" w:hAnsi="Times New Roman"/>
          <w:color w:val="000000"/>
          <w:sz w:val="30"/>
          <w:rtl/>
        </w:rPr>
        <w:t>تَأْكِيدِ الغُسْلِ، وَأَنَّهَا تَغْسِلُهُ مِن أَجْلِ الخُرُوجِ إِلى الصَّلاةِ.</w:t>
      </w:r>
      <w:r>
        <w:br/>
      </w:r>
      <w:r>
        <w:rPr>
          <w:rFonts w:ascii="Times New Roman" w:hAnsi="Times New Roman"/>
          <w:color w:val="000000"/>
          <w:sz w:val="30"/>
          <w:rtl/>
        </w:rPr>
        <w:t xml:space="preserve">قَوْلُهُ: «وَفِي لَفْظِ لِمُسْلِمٍ: لَقَدْ كُنْتُ أَفْرُكْهُ مِنْ ثَوْبِ رَسُولِ اللَّهِ ﷺ فَرْكًا، فَيُصَلِّي فِيهِ» أَي تَفْرُكُ المَنِيَّ «فَرْكًا» ، مَصْدَرٌ مُؤكَّدٌ، «فَيُصَلِّي فِيهِ»، والمَعْنَى مَعْرُوفٌ. هَذَا الحَدِيثُ فِيهِ بَيَانُ حُكم المنى، هَلْ هُوَ طَاهِرٌ أَو </w:t>
      </w:r>
      <w:proofErr w:type="gramStart"/>
      <w:r>
        <w:rPr>
          <w:rFonts w:ascii="Times New Roman" w:hAnsi="Times New Roman"/>
          <w:color w:val="000000"/>
          <w:sz w:val="30"/>
          <w:rtl/>
        </w:rPr>
        <w:t>نَجِسٌ ؟</w:t>
      </w:r>
      <w:proofErr w:type="gramEnd"/>
      <w:r>
        <w:rPr>
          <w:rFonts w:ascii="Times New Roman" w:hAnsi="Times New Roman"/>
          <w:color w:val="000000"/>
          <w:sz w:val="30"/>
          <w:rtl/>
        </w:rPr>
        <w:t xml:space="preserve"> المَنِيٍّ،</w:t>
      </w:r>
      <w:r>
        <w:br/>
      </w:r>
      <w:r>
        <w:rPr>
          <w:rFonts w:ascii="Times New Roman" w:hAnsi="Times New Roman"/>
          <w:color w:val="000000"/>
          <w:sz w:val="30"/>
          <w:rtl/>
        </w:rPr>
        <w:t>وَقَدِ اخْتَلَفَ العُلَماءُ فِيهِ، فَمِنْهُم مَن قَالَ: إِنَّه طَاهِرُ ، وَمِنْهُم مَنْ قَالَ: إِنَّهُ نَجِسٌ، وَالصَّوابُ بِلا رَيبِ أَنَّهُ طَاهِرُ؛ لِهَذَا الحَدِيثِ بِلَفظَيهِ، ثُمَّ إِنَّ الأَصْلَ فِي الأَشْيَاءِ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غسل المني وفركه، رقم (</w:t>
      </w:r>
      <w:r>
        <w:rPr>
          <w:rFonts w:ascii="Times New Roman" w:hAnsi="Times New Roman"/>
          <w:color w:val="000000"/>
          <w:sz w:val="30"/>
        </w:rPr>
        <w:t>۲۲۹</w:t>
      </w:r>
      <w:r>
        <w:rPr>
          <w:rFonts w:ascii="Times New Roman" w:hAnsi="Times New Roman"/>
          <w:color w:val="000000"/>
          <w:sz w:val="30"/>
          <w:rtl/>
        </w:rPr>
        <w:t>)، ومسلم: كتاب الطهارة،</w:t>
      </w:r>
      <w:r>
        <w:br/>
      </w:r>
      <w:r>
        <w:br/>
      </w:r>
      <w:r>
        <w:rPr>
          <w:rFonts w:ascii="Times New Roman" w:hAnsi="Times New Roman"/>
          <w:color w:val="000000"/>
          <w:sz w:val="30"/>
          <w:rtl/>
        </w:rPr>
        <w:t>باب حكم المني، رقم (</w:t>
      </w:r>
      <w:r>
        <w:rPr>
          <w:rFonts w:ascii="Times New Roman" w:hAnsi="Times New Roman"/>
          <w:color w:val="000000"/>
          <w:sz w:val="30"/>
        </w:rPr>
        <w:t>۲۸۹</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الطهارة، باب حكم المني، رقم (</w:t>
      </w:r>
      <w:r>
        <w:rPr>
          <w:rFonts w:ascii="Times New Roman" w:hAnsi="Times New Roman"/>
          <w:color w:val="000000"/>
          <w:sz w:val="30"/>
        </w:rPr>
        <w:t>۲۸۸</w:t>
      </w:r>
      <w:r>
        <w:rPr>
          <w:rFonts w:ascii="Times New Roman" w:hAnsi="Times New Roman"/>
          <w:color w:val="000000"/>
          <w:sz w:val="30"/>
          <w:rtl/>
        </w:rPr>
        <w:t>).</w:t>
      </w:r>
      <w:r>
        <w:br/>
      </w:r>
      <w:r>
        <w:br/>
      </w:r>
      <w:r>
        <w:rPr>
          <w:rFonts w:ascii="Times New Roman" w:hAnsi="Times New Roman"/>
          <w:color w:val="000000"/>
          <w:sz w:val="30"/>
        </w:rPr>
        <w:t>٣٨٤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الطَّهَارَةُ، وَلَيسَ كُلُّ مَا يَخْرُجُ مِنَ السَّبِيلَيْنِ يَكُونُ نَجِسًا، بَل مِنْهُ مَا يَكُونُ طَاهِرًا،</w:t>
      </w:r>
      <w:r>
        <w:br/>
      </w:r>
      <w:r>
        <w:br/>
      </w:r>
      <w:r>
        <w:rPr>
          <w:rFonts w:ascii="Times New Roman" w:hAnsi="Times New Roman"/>
          <w:color w:val="000000"/>
          <w:sz w:val="30"/>
          <w:rtl/>
        </w:rPr>
        <w:t>و و</w:t>
      </w:r>
      <w:r>
        <w:br/>
      </w:r>
      <w:r>
        <w:br/>
      </w:r>
      <w:r>
        <w:rPr>
          <w:rFonts w:ascii="Times New Roman" w:hAnsi="Times New Roman"/>
          <w:color w:val="000000"/>
          <w:sz w:val="30"/>
          <w:rtl/>
        </w:rPr>
        <w:t>كَالرِّيحِ لَو بَاشَرَتِ الثّوبَ النَّدِي فَإِنَّهُ لا يَنْجُسُ.</w:t>
      </w:r>
      <w:r>
        <w:br/>
      </w:r>
      <w:r>
        <w:rPr>
          <w:rFonts w:ascii="Times New Roman" w:hAnsi="Times New Roman"/>
          <w:color w:val="000000"/>
          <w:sz w:val="30"/>
          <w:rtl/>
        </w:rPr>
        <w:t>وكذلك لو باشَرَتِ الأَفخاذ وهي نَدِيَّةٌ فإِنَّها لا تَنْجُسُ بذلك، وهذا يَدُلُّ</w:t>
      </w:r>
      <w:r>
        <w:br/>
      </w:r>
      <w:r>
        <w:rPr>
          <w:rFonts w:ascii="Times New Roman" w:hAnsi="Times New Roman"/>
          <w:color w:val="000000"/>
          <w:sz w:val="30"/>
          <w:rtl/>
        </w:rPr>
        <w:t>على أَنَّهُ قد يَخْرُجُ مِنَ السَّبِيلَيْنِ ما هو طَاهِرُ .</w:t>
      </w:r>
      <w:r>
        <w:br/>
      </w:r>
      <w:r>
        <w:rPr>
          <w:rFonts w:ascii="Times New Roman" w:hAnsi="Times New Roman"/>
          <w:color w:val="000000"/>
          <w:sz w:val="30"/>
          <w:rtl/>
        </w:rPr>
        <w:t>أَمَّا القَاعِدَةُ الَّتِي يَقُولُ فِيهَا بَعضُ الفُقَهَاءِ: «كُلُّ مَا خَرَجَ مِنَ السَّبِيلَيْنِ فَهُوَ</w:t>
      </w:r>
      <w:r>
        <w:br/>
      </w:r>
      <w:r>
        <w:br/>
      </w:r>
      <w:r>
        <w:rPr>
          <w:rFonts w:ascii="Times New Roman" w:hAnsi="Times New Roman"/>
          <w:color w:val="000000"/>
          <w:sz w:val="30"/>
          <w:rtl/>
        </w:rPr>
        <w:t>و</w:t>
      </w:r>
      <w:r>
        <w:br/>
      </w:r>
      <w:r>
        <w:br/>
      </w:r>
      <w:r>
        <w:rPr>
          <w:rFonts w:ascii="Times New Roman" w:hAnsi="Times New Roman"/>
          <w:color w:val="000000"/>
          <w:sz w:val="30"/>
          <w:rtl/>
        </w:rPr>
        <w:t>نَجِسٌ قَاعِدَةٌ مُنْخَرِمَةٌ، وَلَيسَتْ مُطَّردةً .</w:t>
      </w:r>
      <w:r>
        <w:br/>
      </w:r>
      <w:r>
        <w:rPr>
          <w:rFonts w:ascii="Times New Roman" w:hAnsi="Times New Roman"/>
          <w:color w:val="000000"/>
          <w:sz w:val="30"/>
          <w:rtl/>
        </w:rPr>
        <w:t>فإن قيلَ : إِنَّ هناك مَنْ يَقولُ بنَجاسةِ المَنِي بِحُجَّةِ أَنَّ المَنِي أَوَّلُهُ مَذْيُّ، وَالمَذْيُ</w:t>
      </w:r>
      <w:r>
        <w:br/>
      </w:r>
      <w:r>
        <w:br/>
      </w:r>
      <w:r>
        <w:rPr>
          <w:rFonts w:ascii="Times New Roman" w:hAnsi="Times New Roman"/>
          <w:color w:val="000000"/>
          <w:sz w:val="30"/>
          <w:rtl/>
        </w:rPr>
        <w:t>مُتَّفَقٌ عَلَى نَجَاسَتِهِ، كَيْفَ يُجَابُ عَلَيْهِ؟</w:t>
      </w:r>
      <w:r>
        <w:br/>
      </w:r>
      <w:r>
        <w:br/>
      </w:r>
      <w:r>
        <w:rPr>
          <w:rFonts w:ascii="Times New Roman" w:hAnsi="Times New Roman"/>
          <w:color w:val="000000"/>
          <w:sz w:val="30"/>
          <w:rtl/>
        </w:rPr>
        <w:t>فالجَوابُ: لَيسَ بِصَحيحٍ، هُنَاكَ أُناس لا يُمْذُونَ إِطلاقا، وَيَخْرُجُ مِنهِمُ المَاءُ الدَّافِقُ، ثُمَّ عَلَى قَولِ ذَلكَ فَإِنَّ الشَّيْء فِي مَعْدِنِهِ لَا يَكُونُ نَجِسًا حَتَّى يَخْرُجَ، بِدَلِيلِ أَنَّ الإِنْسَانَ لَو حَمَلَ فِي صَلاتِهِ قَارُورَةً فِيهَا عَذِرَةٌ فَإِنَّ صَلاتَهُ لا تَصِحُ، ولو حَمَلَ صَبِيَّا مَمْلُوءَةٌ بَطْنُهُ عَذِرةً فَإِنَّ صَلاتَهُ تَصِحُ ، وَهَذَا دَليلٌ عَلَى أَنَّ النَّجَاسَةَ فِي مَكَانِهَا وَمَعْدِنِها ليسَتْ نَجِسةٌ. وَهَذَا دَليلٌ عَقْلي.</w:t>
      </w:r>
      <w:r>
        <w:br/>
      </w:r>
      <w:r>
        <w:rPr>
          <w:rFonts w:ascii="Times New Roman" w:hAnsi="Times New Roman"/>
          <w:color w:val="000000"/>
          <w:sz w:val="30"/>
          <w:rtl/>
        </w:rPr>
        <w:t>أَمَّا مِن حَيثُ الشَّرِعُ فَقَد جَاءَتِ الأَحَادِيثُ بِذَلِكَ، وَقَطَعَتْ جَهِيزَةُ قَوْلَ كُلِّ خَطِيبٍ، مَا دَامَت عَائِشَةُ رَوَاللهُ عَنْهَا تَقُولُ: القَدْ كُنْتُ أَفْرُكُهُ مِنْ ثَوْبِ رَسُولِ اللهِ</w:t>
      </w:r>
      <w:r>
        <w:br/>
      </w:r>
      <w:r>
        <w:rPr>
          <w:rFonts w:ascii="Times New Roman" w:hAnsi="Times New Roman"/>
          <w:color w:val="000000"/>
          <w:sz w:val="30"/>
          <w:rtl/>
        </w:rPr>
        <w:t>فَرْكًا فيُصَلِّي فِيهِ»، فَلَو كَانَ نَجِسًا كَانَ لَا بُدَّ مِنَ الغَسْلِ.</w:t>
      </w:r>
      <w:r>
        <w:br/>
      </w:r>
      <w:r>
        <w:rPr>
          <w:rFonts w:ascii="Times New Roman" w:hAnsi="Times New Roman"/>
          <w:color w:val="000000"/>
          <w:sz w:val="30"/>
          <w:rtl/>
        </w:rPr>
        <w:t>فإن قيل: هناك مَنْ حَمَلَ رِوَايَةَ الفَرْكِ عَلَى الغَسْلِ؛ لأَنَّهُ ثَبَتَ عَن عَائِشَةَ رَضِيَ اللَّهُ عَنْهَا</w:t>
      </w:r>
      <w:r>
        <w:br/>
      </w:r>
      <w:r>
        <w:br/>
      </w:r>
      <w:r>
        <w:rPr>
          <w:rFonts w:ascii="Times New Roman" w:hAnsi="Times New Roman"/>
          <w:color w:val="000000"/>
          <w:sz w:val="30"/>
          <w:rtl/>
        </w:rPr>
        <w:t>الغَسْلُ، فهل يَصِحُ حَمْلُهُ؟</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٣٨٥</w:t>
      </w:r>
      <w:r>
        <w:br/>
      </w:r>
      <w:r>
        <w:br/>
      </w:r>
      <w:r>
        <w:rPr>
          <w:rFonts w:ascii="Times New Roman" w:hAnsi="Times New Roman"/>
          <w:color w:val="000000"/>
          <w:sz w:val="30"/>
          <w:rtl/>
        </w:rPr>
        <w:t>قُلْنا نَعَمْ، يُغْسَلُ إِذَا كَانَ رَطْبا؛ لِأَنَّ الرَّطْبَ لَا يُمْكِنُ فَرْكُهُ، وَلَو فَرَكْتَهُ</w:t>
      </w:r>
      <w:r>
        <w:br/>
      </w:r>
      <w:r>
        <w:br/>
      </w:r>
      <w:r>
        <w:rPr>
          <w:rFonts w:ascii="Times New Roman" w:hAnsi="Times New Roman"/>
          <w:color w:val="000000"/>
          <w:sz w:val="30"/>
          <w:rtl/>
        </w:rPr>
        <w:t>انْتَشَرَ أَكْثَرَ فِي الثَّوْبِ.</w:t>
      </w:r>
      <w:r>
        <w:br/>
      </w:r>
      <w:r>
        <w:br/>
      </w:r>
      <w:r>
        <w:rPr>
          <w:rFonts w:ascii="Times New Roman" w:hAnsi="Times New Roman"/>
          <w:color w:val="000000"/>
          <w:sz w:val="30"/>
          <w:rtl/>
        </w:rPr>
        <w:t>وَمِنَ النُّكَتِ أَنَّ رَجُلًا كَانَ يُناظِرُ ابنَ عَقِيلٍ رَحِمَهُ اللَّهُ فِي هَذِهِ المَسْأَلَةِ، وَابْنُ عَقِيلٍ</w:t>
      </w:r>
      <w:r>
        <w:br/>
      </w:r>
      <w:r>
        <w:rPr>
          <w:rFonts w:ascii="Times New Roman" w:hAnsi="Times New Roman"/>
          <w:color w:val="000000"/>
          <w:sz w:val="30"/>
          <w:rtl/>
        </w:rPr>
        <w:t>يَقولُ: إِنَّ المَنِيَّ طَاهِرٌ، وَذَاكَ يَقُولُ: نَجِسٌ ، وَعَلَتْ أَصْوَاتُهما.</w:t>
      </w:r>
      <w:r>
        <w:br/>
      </w:r>
      <w:r>
        <w:br/>
      </w:r>
      <w:r>
        <w:rPr>
          <w:rFonts w:ascii="Times New Roman" w:hAnsi="Times New Roman"/>
          <w:color w:val="000000"/>
          <w:sz w:val="30"/>
          <w:rtl/>
        </w:rPr>
        <w:t>فَقَالَ رَجُلٌ لَهُما : مَا شَأْنُكُم؟</w:t>
      </w:r>
      <w:r>
        <w:br/>
      </w:r>
      <w:r>
        <w:br/>
      </w:r>
      <w:r>
        <w:rPr>
          <w:rFonts w:ascii="Times New Roman" w:hAnsi="Times New Roman"/>
          <w:color w:val="000000"/>
          <w:sz w:val="30"/>
          <w:rtl/>
        </w:rPr>
        <w:t>قَالَ: كُنْتُ أَعَالِجُهُ عَلَى أَنْ أَقولَ: إِنَّ أَصْلَكَ طَاهِرُ، وَهُوَ يَأْبَى إِلَّا أَن يَكُونَ</w:t>
      </w:r>
      <w:r>
        <w:br/>
      </w:r>
      <w:r>
        <w:br/>
      </w:r>
      <w:r>
        <w:rPr>
          <w:rFonts w:ascii="Times New Roman" w:hAnsi="Times New Roman"/>
          <w:color w:val="000000"/>
          <w:sz w:val="30"/>
          <w:rtl/>
        </w:rPr>
        <w:t>أَصْلُهُ نَجِسًا، فَالشَّكْوَى إِلَى اللَّهِ.</w:t>
      </w:r>
      <w:r>
        <w:br/>
      </w:r>
      <w:r>
        <w:rPr>
          <w:rFonts w:ascii="Times New Roman" w:hAnsi="Times New Roman"/>
          <w:color w:val="000000"/>
          <w:sz w:val="30"/>
          <w:rtl/>
        </w:rPr>
        <w:t>مِن فَوَائِدِ هَذَينِ الحَدِيثَينِ :</w:t>
      </w:r>
      <w:r>
        <w:br/>
      </w:r>
      <w:r>
        <w:br/>
      </w:r>
      <w:r>
        <w:rPr>
          <w:rFonts w:ascii="Times New Roman" w:hAnsi="Times New Roman"/>
          <w:color w:val="000000"/>
          <w:sz w:val="30"/>
          <w:rtl/>
        </w:rPr>
        <w:t>الفَائِدَةُ الأُولَى: أَنَّ المَرْأَةَ يَجُوزُ لِزَوْجِهَا أَنْ يَسْتَخْدِمَها، وَهَذَا مِمَّا جَرَتْ بهِ العَادَةُ مُنذُ عَهْدِ النَّبِيِّ صَى اللَّهُ عَلَيْهِ وَعَلَى اللَّهِ وَسَلَّمَ إِلى يَوْمِنَا هَذَا، وَلَكنْ فِيمَا جَرَى بِهِ العُرفُ؛ لِقَوْلِهِ تَعَالَى: ﴿وَعَاشِرُوهُنَّ بِالْمَعْرُوفِ ﴾ [النساء:</w:t>
      </w:r>
      <w:r>
        <w:rPr>
          <w:rFonts w:ascii="Times New Roman" w:hAnsi="Times New Roman"/>
          <w:color w:val="000000"/>
          <w:sz w:val="30"/>
        </w:rPr>
        <w:t>۱۹</w:t>
      </w:r>
      <w:r>
        <w:rPr>
          <w:rFonts w:ascii="Times New Roman" w:hAnsi="Times New Roman"/>
          <w:color w:val="000000"/>
          <w:sz w:val="30"/>
          <w:rtl/>
        </w:rPr>
        <w:t>] فلا يُكَلِّفُها ما لم تجر به العُرْفُ فلو أَنَّ أَحَدًا تَزَوَّجَ امْرَأَةً ذَاتَ حَسَبٍ فَأَمَرَهَا أَنْ تَسُوقَ الحَمِيرَ مَثَلًا لاسْتِخْراجِ</w:t>
      </w:r>
      <w:r>
        <w:br/>
      </w:r>
      <w:r>
        <w:rPr>
          <w:rFonts w:ascii="Times New Roman" w:hAnsi="Times New Roman"/>
          <w:color w:val="000000"/>
          <w:sz w:val="30"/>
          <w:rtl/>
        </w:rPr>
        <w:t>الماء - وهو ما يُسَمَّى بالسَّوَاني - فَإِنَّ هَذَا لَيْسَ مِنَ الْمَعْرُوفِ.</w:t>
      </w:r>
      <w:r>
        <w:br/>
      </w:r>
      <w:r>
        <w:rPr>
          <w:rFonts w:ascii="Times New Roman" w:hAnsi="Times New Roman"/>
          <w:color w:val="000000"/>
          <w:sz w:val="30"/>
          <w:rtl/>
        </w:rPr>
        <w:t>الفَائِدَةُ الثَّانِيةُ: جَوَازُ مُبَاشَرةِ المَرأَةِ مَا يَخْرُجُ مِن زَوْجِهَا مِنَ المَنيِّ؛ لِفِعْلِ</w:t>
      </w:r>
      <w:r>
        <w:br/>
      </w:r>
      <w:r>
        <w:rPr>
          <w:rFonts w:ascii="Times New Roman" w:hAnsi="Times New Roman"/>
          <w:color w:val="000000"/>
          <w:sz w:val="30"/>
          <w:rtl/>
        </w:rPr>
        <w:t>عَائِشَةَ رَضِوَانَهُ عَنْهَا ، ولم يُنْكِرْ عَلَيْهَا النَّبِيُّ ﷺ</w:t>
      </w:r>
      <w:r>
        <w:br/>
      </w:r>
      <w:r>
        <w:rPr>
          <w:rFonts w:ascii="Times New Roman" w:hAnsi="Times New Roman"/>
          <w:color w:val="000000"/>
          <w:sz w:val="30"/>
          <w:rtl/>
        </w:rPr>
        <w:t>الفَائِدَةُ الثَّالِثَةُ: يَنْبَغِي لِلإِنْسانِ أَنْ يُزِيلَ الأذَى عَن ثَوْبِهِ، وَإِنْ لَم يَكُنْ قَذِرًا؛ لأَنَّ عَائِشَةَ رَوَاللهُ عَنْهَا كَانَتْ تَغْسِلُ المَني مَعَ أَنه لَيسَ بِقَذِرٍ وَلَا نَجِسٍ عَلَى القَوْلِ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الفتاوى الكبرى لابن تيمية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٤١٥</w:t>
      </w:r>
      <w:r>
        <w:rPr>
          <w:rFonts w:ascii="Times New Roman" w:hAnsi="Times New Roman"/>
          <w:color w:val="000000"/>
          <w:sz w:val="30"/>
          <w:rtl/>
        </w:rPr>
        <w:t>).</w:t>
      </w:r>
      <w:r>
        <w:br/>
      </w:r>
      <w:r>
        <w:br/>
      </w:r>
      <w:r>
        <w:rPr>
          <w:rFonts w:ascii="Times New Roman" w:hAnsi="Times New Roman"/>
          <w:color w:val="000000"/>
          <w:sz w:val="30"/>
        </w:rPr>
        <w:t>٣٨٦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الرَّاجِح؛ لَكِنْ لِأَنَّهُ لَه صُورَةٌ مُسْتَبْشَعَةٌ، فينبغي للإِنْسَانِ أَنْ يُزِيلَ كُلَّ أَذًى عن</w:t>
      </w:r>
      <w:r>
        <w:br/>
      </w:r>
      <w:r>
        <w:br/>
      </w:r>
      <w:r>
        <w:rPr>
          <w:rFonts w:ascii="Times New Roman" w:hAnsi="Times New Roman"/>
          <w:color w:val="000000"/>
          <w:sz w:val="30"/>
          <w:rtl/>
        </w:rPr>
        <w:t>ثَوْبِهِ؛ لِيَكُونَ نَظِيفًا.</w:t>
      </w:r>
      <w:r>
        <w:br/>
      </w:r>
      <w:r>
        <w:br/>
      </w:r>
      <w:r>
        <w:rPr>
          <w:rFonts w:ascii="Times New Roman" w:hAnsi="Times New Roman"/>
          <w:color w:val="000000"/>
          <w:sz w:val="30"/>
          <w:rtl/>
        </w:rPr>
        <w:t>وَلَما حَدَّثَ النَّبِيُّ ﷺ عَنِ الكِبْرِ، قَالُوا: يَا رَسُولَ اللَّهِ، إِنَّ أَحَدَنَا يُحِبُّ أَنْ يَكُونَ ثَوْبُهُ حَسَنًا وَنَعْلُهُ حَسَنًا، فَقالَ: «إِنَّ اللهَ جَمِيلٌ يُحِبُّ الجَمَالَ يَعني يُحِبُّ التَّجَمُّلَ الكبرُ بَطَرُ الحَقِّ وَغَمْطُ النَّاسِ ) .</w:t>
      </w:r>
      <w:r>
        <w:br/>
      </w:r>
      <w:r>
        <w:br/>
      </w:r>
      <w:r>
        <w:rPr>
          <w:rFonts w:ascii="Times New Roman" w:hAnsi="Times New Roman"/>
          <w:color w:val="000000"/>
          <w:sz w:val="30"/>
          <w:rtl/>
        </w:rPr>
        <w:t>.</w:t>
      </w:r>
      <w:r>
        <w:br/>
      </w:r>
      <w:r>
        <w:br/>
      </w:r>
      <w:r>
        <w:rPr>
          <w:rFonts w:ascii="Times New Roman" w:hAnsi="Times New Roman"/>
          <w:color w:val="000000"/>
          <w:sz w:val="30"/>
          <w:rtl/>
        </w:rPr>
        <w:t>الفَائِدَةُ الرَّابِعَةُ: أَنَّ المَنيَّ يُغْسَلُ إِنْ كَانَ رَطْبًا، وَيُفْرَكُ إِنْ كَانَ يَابِسَا؛ لِقَولِهَا: «لَقَدْ كُنْتُ أَفْرُكْهُ مِنْ ثَوْبِ رَسُولِ اللهِ، وَالفَرْكُ لا يَتَأَنَّى مع الرُّطُوبَةِ، إِنَّما يَكُونُ</w:t>
      </w:r>
      <w:r>
        <w:br/>
      </w:r>
      <w:r>
        <w:rPr>
          <w:rFonts w:ascii="Times New Roman" w:hAnsi="Times New Roman"/>
          <w:color w:val="000000"/>
          <w:sz w:val="30"/>
          <w:rtl/>
        </w:rPr>
        <w:t>مع اليبوسة.</w:t>
      </w:r>
      <w:r>
        <w:br/>
      </w:r>
      <w:r>
        <w:rPr>
          <w:rFonts w:ascii="Times New Roman" w:hAnsi="Times New Roman"/>
          <w:color w:val="000000"/>
          <w:sz w:val="30"/>
          <w:rtl/>
        </w:rPr>
        <w:t xml:space="preserve">الفَائِدَةُ الخَامِسَةُ : اسْتِعْمَالُ التَّوْكِيدِ في الأَسَالِيبِ، فِي قَوْلِها: «أَفْرُكُهُ...، فَرْكًا»، وَقَد قَالَ أَهلُ العِلمِ : إِنَّ المَصْدَرَ المُؤَكَّدَ يَنْفِي احْتِمَالَ الْمَجَازِ»، فَإِذَا قُلْتَ - مَثَلًا - : ضَرَبْتُهُ ضَرْبًا، كَانَ هَذَا نَافِيًا لِلمَجَازِ، أَيْ: لا يُمْكِنُ أَنْ يَدَّعِيَ أَحَدٌ أَنَّ الْمُرَادَ بِالضَّرْبِ هُنَا مُجَرَّدَ الإِيلامِ، بَلِ الْمُرَادُ بِه حَقِيقَةُ الضَّرْبِ، وَمِن ذَلِكَ قَوْلُهُ تَعَالَى: هو وكلم الله مُوسَى تَكْلِيمًا ﴾ [النساء: </w:t>
      </w:r>
      <w:r>
        <w:rPr>
          <w:rFonts w:ascii="Times New Roman" w:hAnsi="Times New Roman"/>
          <w:color w:val="000000"/>
          <w:sz w:val="30"/>
        </w:rPr>
        <w:t>١٦٤</w:t>
      </w:r>
      <w:r>
        <w:rPr>
          <w:rFonts w:ascii="Times New Roman" w:hAnsi="Times New Roman"/>
          <w:color w:val="000000"/>
          <w:sz w:val="30"/>
          <w:rtl/>
        </w:rPr>
        <w:t>]، فَأَكَدَ الكَلامَ بِالتَّكْلِيمِ؛ لِيَنْفِيَ احْتِمَالَ</w:t>
      </w:r>
      <w:r>
        <w:br/>
      </w:r>
      <w:r>
        <w:rPr>
          <w:rFonts w:ascii="Times New Roman" w:hAnsi="Times New Roman"/>
          <w:color w:val="000000"/>
          <w:sz w:val="30"/>
          <w:rtl/>
        </w:rPr>
        <w:t>المَجَازِ ، أي : أنْ يَكُونَ كَلَامُ اللهِ تَعَالَى مُوسَى تَجَازًا.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الإيمان، باب تحريم الكبر وبيانه، رقم (</w:t>
      </w:r>
      <w:r>
        <w:rPr>
          <w:rFonts w:ascii="Times New Roman" w:hAnsi="Times New Roman"/>
          <w:color w:val="000000"/>
          <w:sz w:val="30"/>
        </w:rPr>
        <w:t>۹۱</w:t>
      </w:r>
      <w:r>
        <w:rPr>
          <w:rFonts w:ascii="Times New Roman" w:hAnsi="Times New Roman"/>
          <w:color w:val="000000"/>
          <w:sz w:val="30"/>
          <w:rtl/>
        </w:rPr>
        <w:t>) من حديث عبد الله بن مسعود</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٣٨٧</w:t>
      </w:r>
      <w:r>
        <w:br/>
      </w:r>
      <w:r>
        <w:br/>
      </w:r>
      <w:r>
        <w:rPr>
          <w:rFonts w:ascii="Times New Roman" w:hAnsi="Times New Roman"/>
          <w:color w:val="000000"/>
          <w:sz w:val="30"/>
        </w:rPr>
        <w:t>۳۹</w:t>
      </w:r>
      <w:r>
        <w:rPr>
          <w:rFonts w:ascii="Times New Roman" w:hAnsi="Times New Roman"/>
          <w:color w:val="000000"/>
          <w:sz w:val="30"/>
          <w:rtl/>
        </w:rPr>
        <w:t xml:space="preserve"> - عَنْ أَبِي هُرَيْرَةَ رَضَوَلِتَهُ عَنهُ أَنَّ النَّبِيَّ ﷺ قَالَ: «إِذَا جَلَسَ بَيْنَ شُعَبِهَا الْأَرْبَعِ،</w:t>
      </w:r>
      <w:r>
        <w:br/>
      </w:r>
      <w:r>
        <w:rPr>
          <w:rFonts w:ascii="Times New Roman" w:hAnsi="Times New Roman"/>
          <w:color w:val="000000"/>
          <w:sz w:val="30"/>
          <w:rtl/>
        </w:rPr>
        <w:t>ثُمَّ جَهَدَهَا، فَقَدْ وَجَبَ الغُسْلُ ، وَفِي لَفْظ: «وَإِنْ لَمْ يُنْزِلْ».</w:t>
      </w:r>
      <w:r>
        <w:br/>
      </w:r>
      <w:r>
        <w:br/>
      </w:r>
      <w:r>
        <w:rPr>
          <w:rFonts w:ascii="Times New Roman" w:hAnsi="Times New Roman"/>
          <w:color w:val="000000"/>
          <w:sz w:val="30"/>
          <w:rtl/>
        </w:rPr>
        <w:t>الشرح</w:t>
      </w:r>
      <w:r>
        <w:br/>
      </w:r>
      <w:r>
        <w:br/>
      </w:r>
      <w:r>
        <w:rPr>
          <w:rFonts w:ascii="Times New Roman" w:hAnsi="Times New Roman"/>
          <w:color w:val="000000"/>
          <w:sz w:val="30"/>
          <w:rtl/>
        </w:rPr>
        <w:t>قَوْلُهُ : إِذَا جَلَسَ»، الفَاعِلُ مُسْتَتِرُ، وَلَم يَظْهَرْ لِلعِلْمِ بِهِ، وَهُوَ الزَّوْجُ ، أَو إِنْ شِئْتَ فَقُلِ: الرَّجُلُ؛ لِيَسْمَلَ الزَّوجَ وَالسَّيِّدَ ، وَبَيْنَ شُعَبِهَا» يَعُودُ عَلَى المَرأَةِ، وَلَم يُفْصِحُ بِهِ؛ لِلعِلم بِذَلِكَ، وشُعَبُهَا الأَرْبَعُ هِيَ اليَدَانِ وَالرّجُلانِ؛ لِأَنَّها مُتَشَعْبَةٌ مِنَ البَدَنِ كَتَشَعُبِ غُصْنِ الشَّجَرَةِ مِنْ أَصْلِها.</w:t>
      </w:r>
      <w:r>
        <w:br/>
      </w:r>
      <w:r>
        <w:rPr>
          <w:rFonts w:ascii="Times New Roman" w:hAnsi="Times New Roman"/>
          <w:color w:val="000000"/>
          <w:sz w:val="30"/>
          <w:rtl/>
        </w:rPr>
        <w:t>قَوْلُهُ : «ثُمَّ جَهَدَهَا» أَي : جَامَعَها حَتَّى بَلَغَ مَعَهَا الجَهْدَ؛ لِأَنَّ الجَمَاعَ بِالنِّسْبَةِ لِلمَرْأَةِ فِيهِ نَوعٌ مِنَ المَشَقَّةِ، لَكِنَّ قُوَّةَ الشَّهَوَةِ تَطْغَى عَلى هَذِهِ المَشَفَّةِ، فَلا تَشْعُرُ بِهَا المرأَةُ شُعُورًا كَبِيرًا.</w:t>
      </w:r>
      <w:r>
        <w:br/>
      </w:r>
      <w:r>
        <w:rPr>
          <w:rFonts w:ascii="Times New Roman" w:hAnsi="Times New Roman"/>
          <w:color w:val="000000"/>
          <w:sz w:val="30"/>
          <w:rtl/>
        </w:rPr>
        <w:t>قَوْلُهُ : فَقَدْ وَجَبَ الغُسْلُ»، أَي لَزَمَ، وَالغُسْلُ هُوَ التَّعَبدُ للهِ عَزوَجَل بتطهير البَدَنِ عَلَى وَجْهِ مَخصُوص، وَإِذَا قُلْنَا : تَعْمِيمُ البَدَنِ بِالْمَاءِ» فَإِنَّه يَكُونُ قَاصِرًا؛ لِأَنَّ تَعْمِيمَ البَدَنِ بِالمَاءِ قَد يَكُونُ لِلتَّبَرُّدِ لا للتَّعَبدِ، وَلهَذَا يَنْبَغِي أَنْ نَقُولَ: «التَّعبُدُ الله</w:t>
      </w:r>
      <w:r>
        <w:br/>
      </w:r>
      <w:r>
        <w:rPr>
          <w:rFonts w:ascii="Times New Roman" w:hAnsi="Times New Roman"/>
          <w:color w:val="000000"/>
          <w:sz w:val="30"/>
          <w:rtl/>
        </w:rPr>
        <w:t>تَعَالَى بِإِفَاضَةِ المَاءِ عَلَى جَميعِ الجَسَدِ عَلَى صِفَةٍ تَخَصُوصَةٍ».</w:t>
      </w:r>
      <w:r>
        <w:br/>
      </w:r>
      <w:r>
        <w:rPr>
          <w:rFonts w:ascii="Times New Roman" w:hAnsi="Times New Roman"/>
          <w:color w:val="000000"/>
          <w:sz w:val="30"/>
          <w:rtl/>
        </w:rPr>
        <w:t>مِنْ فَوائد هَذَا الْحَدِيثِ:</w:t>
      </w:r>
      <w:r>
        <w:br/>
      </w:r>
      <w:r>
        <w:rPr>
          <w:rFonts w:ascii="Times New Roman" w:hAnsi="Times New Roman"/>
          <w:color w:val="000000"/>
          <w:sz w:val="30"/>
          <w:rtl/>
        </w:rPr>
        <w:t>الفَائِدَةُ الأُولَى : أَنَّ مِنْ مُوجِبَاتِ الغُسْلِ : الجَمَاعُ، فَإِذَا جَامَعَ الرَّجُلُ المَرْأَةَ فَإِنَّهُ يَحِبُّ عَليهِ وَعَليهَا الغُسْلُ، وهَذَا الجِماعُ لا بُدَّ أَنْ يَكُونَ لَهُ أَثَرُ، بِحَيثُ يَبْلُغُ الجَهْدَ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إذا التقى الختانان رقم (</w:t>
      </w:r>
      <w:r>
        <w:rPr>
          <w:rFonts w:ascii="Times New Roman" w:hAnsi="Times New Roman"/>
          <w:color w:val="000000"/>
          <w:sz w:val="30"/>
        </w:rPr>
        <w:t>۲۹۱</w:t>
      </w:r>
      <w:r>
        <w:rPr>
          <w:rFonts w:ascii="Times New Roman" w:hAnsi="Times New Roman"/>
          <w:color w:val="000000"/>
          <w:sz w:val="30"/>
          <w:rtl/>
        </w:rPr>
        <w:t>)، ومسلم: كتاب الحيض، باب نسخ الماء من الماء، رقم (</w:t>
      </w:r>
      <w:r>
        <w:rPr>
          <w:rFonts w:ascii="Times New Roman" w:hAnsi="Times New Roman"/>
          <w:color w:val="000000"/>
          <w:sz w:val="30"/>
        </w:rPr>
        <w:t>٣٤٨</w:t>
      </w:r>
      <w:r>
        <w:rPr>
          <w:rFonts w:ascii="Times New Roman" w:hAnsi="Times New Roman"/>
          <w:color w:val="000000"/>
          <w:sz w:val="30"/>
          <w:rtl/>
        </w:rPr>
        <w:t>).</w:t>
      </w:r>
      <w:r>
        <w:br/>
      </w:r>
      <w:r>
        <w:br/>
      </w:r>
      <w:r>
        <w:rPr>
          <w:rFonts w:ascii="Times New Roman" w:hAnsi="Times New Roman"/>
          <w:color w:val="000000"/>
          <w:sz w:val="30"/>
        </w:rPr>
        <w:t>٣٨٨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مِنهَا، وَهَذَا إِنَّما يَكُونُ بِالتِقَاءِ الخِتَانَيْنِ، يعني: بتَغْيِيبِ الحَشَفَةِ، أَمَّا مُجَرَدُ المُلامَسةِ</w:t>
      </w:r>
      <w:r>
        <w:br/>
      </w:r>
      <w:r>
        <w:br/>
      </w:r>
      <w:r>
        <w:rPr>
          <w:rFonts w:ascii="Times New Roman" w:hAnsi="Times New Roman"/>
          <w:color w:val="000000"/>
          <w:sz w:val="30"/>
          <w:rtl/>
        </w:rPr>
        <w:t>فَلَيْسَ فِيهِ غُسْلُ إِلَّا بِإِنْزَالٍ.</w:t>
      </w:r>
      <w:r>
        <w:br/>
      </w:r>
      <w:r>
        <w:br/>
      </w:r>
      <w:r>
        <w:rPr>
          <w:rFonts w:ascii="Times New Roman" w:hAnsi="Times New Roman"/>
          <w:color w:val="000000"/>
          <w:sz w:val="30"/>
          <w:rtl/>
        </w:rPr>
        <w:t>الفَائِدَةُ الثَّانِيةُ : وُجُوبُ الغُسْلِ بِالجَمَاعِ، سَواءٌ أَنزَلَ أَو لَم يُنزِلْ.</w:t>
      </w:r>
      <w:r>
        <w:br/>
      </w:r>
      <w:r>
        <w:rPr>
          <w:rFonts w:ascii="Times New Roman" w:hAnsi="Times New Roman"/>
          <w:color w:val="000000"/>
          <w:sz w:val="30"/>
          <w:rtl/>
        </w:rPr>
        <w:t>فَإِنْ قَالَ قَائِلُ : هَل يُستَفادُ هَذَا مِنَ اللَّفْظِ الأَوَّلِ الْمُتَّفَقِ عَلَيْهِ، أَو لا بُدَّ مِنْ</w:t>
      </w:r>
      <w:r>
        <w:br/>
      </w:r>
      <w:r>
        <w:rPr>
          <w:rFonts w:ascii="Times New Roman" w:hAnsi="Times New Roman"/>
          <w:color w:val="000000"/>
          <w:sz w:val="30"/>
          <w:rtl/>
        </w:rPr>
        <w:t>ضَمَّ اللَّفظِ الثَّانِي إِلَيهِ، وَهُوَ قَوْلُهُ فِي صَحِيحِ مُسْلِمٍ: «وَإِنْ لَمْ يُنْزِلْ»؟</w:t>
      </w:r>
      <w:r>
        <w:br/>
      </w:r>
      <w:r>
        <w:rPr>
          <w:rFonts w:ascii="Times New Roman" w:hAnsi="Times New Roman"/>
          <w:color w:val="000000"/>
          <w:sz w:val="30"/>
          <w:rtl/>
        </w:rPr>
        <w:t>فالجَوابُ : يُسْتَفَادُ حتى مِن اللَّفْظِ الأَوَّلِ، وَوَجْهُ الاِستِفَادَةِ أَنَّهُ عَامٌ، لَم يَقُل: إِذَا جَلَسَ بَينَ شُعَبِهَا الأَرْبَعِ ، ثُمَّ جَهَدَهَا وَأَنزَلَ، فَلَا حُذِفَ هَذَا الشَّرْطُ، عُلِمَ أَنَّه غَيْرُ مَقصُودٍ، وَأَنَّ مُجَرَّدَ الجِماعِ يَجِبُ فِيهِ الغُسْلُ، لَكِن إِذَا جَاءَ اللَّفْظُ مُصَرَّ حًا بِهِ كَانَ أَشَدَّ طُمَانِينَةٌ للنَّفْسِ؛ وَعَلى هَذَا يَكونُ الغُسلُ وَاجِبًا بِأَحَدٍ أَمْرَيْنِ:</w:t>
      </w:r>
      <w:r>
        <w:br/>
      </w:r>
      <w:r>
        <w:rPr>
          <w:rFonts w:ascii="Times New Roman" w:hAnsi="Times New Roman"/>
          <w:color w:val="000000"/>
          <w:sz w:val="30"/>
          <w:rtl/>
        </w:rPr>
        <w:t>إِمَّا الإِنْزَالُ كَما يُفيدُهُ حَديثُ أُمِّ سُلَيْمٍ: «إِذَا رَأَتِ المَاءَ» .</w:t>
      </w:r>
      <w:r>
        <w:br/>
      </w:r>
      <w:r>
        <w:rPr>
          <w:rFonts w:ascii="Times New Roman" w:hAnsi="Times New Roman"/>
          <w:color w:val="000000"/>
          <w:sz w:val="30"/>
          <w:rtl/>
        </w:rPr>
        <w:t>وَإِمَّا الجَمَاعُ وَإِنْ لم يَكُنْ إِنْزَالُ كَمَا يُفيدُهُ حَدِيثُ أَبِي هُرَيْرَةَ.</w:t>
      </w:r>
      <w:r>
        <w:br/>
      </w:r>
      <w:r>
        <w:rPr>
          <w:rFonts w:ascii="Times New Roman" w:hAnsi="Times New Roman"/>
          <w:color w:val="000000"/>
          <w:sz w:val="30"/>
          <w:rtl/>
        </w:rPr>
        <w:t>وهذه المَسْأَلَةُ تَخفى على كَثِيرٍ منَ النَّاسِ، حَتَّى إِنَّهُ قَدْ تَرِدُ أَسْئِلَةٌ، فَيَقُولُ: إِنَّهُ كانَ يُجامِعُ منذُ كذا وكذا شَهْرًا ولا يَغْتَسِلُ؛ لأنَّهُ لا يُنْزِلُ؛ فلذلكَ يَنْبَغِي عَلَى طَلبَةِ العِلْمِ أَنْ يَنْشُروا هذا بَيْنَ النَّاسِ، ولا سيّما بين الشَّبابِ المُتَزَوجِينَ حَدِيثًا؛ حتى يَفْهَمَ الحقِّ؛ لئلا يَبْقَى الإِنْسَانُ يُصَلِّي بِغَيْرِ طَهَارَةٍ.</w:t>
      </w:r>
      <w:r>
        <w:br/>
      </w:r>
      <w:r>
        <w:rPr>
          <w:rFonts w:ascii="Times New Roman" w:hAnsi="Times New Roman"/>
          <w:color w:val="000000"/>
          <w:sz w:val="30"/>
          <w:rtl/>
        </w:rPr>
        <w:t>الفَائِدَةُ الثَّالِثَةُ: يَنْبَغِى حَذْفُ مَا يُستَحْيَا مِن ذِكْرِهِ بِشَرْطِ أَلَّا يَفُوتَ المَقْصُودُ، كَقَوْلِهِ عَلَيْهِ الصَّلَاةُ وَالسَّلَام: «إِذَا جَلَسَ» و «شُعَبِهَا، فَهُنَا لم يُفْصِحِ بِالْمُرَادِ، لَكِنَّ هَذَا الإِبْهَامَ لا يُفوِّتُ المَقْصُودَ، أَمَّا إِذَا كَانَ الإِبْهَامُ يُفَوِّتُ المقْصُودَ فَلَا يَجوزُ، بَل يَجِبُ البَيَانُ</w:t>
      </w:r>
      <w:r>
        <w:br/>
      </w:r>
      <w:r>
        <w:br/>
      </w:r>
      <w:r>
        <w:rPr>
          <w:rFonts w:ascii="Times New Roman" w:hAnsi="Times New Roman"/>
          <w:color w:val="000000"/>
          <w:sz w:val="30"/>
          <w:rtl/>
        </w:rPr>
        <w:t>وَالتَّصْرِيحُ.</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۳۸۹</w:t>
      </w:r>
      <w:r>
        <w:br/>
      </w:r>
      <w:r>
        <w:br/>
      </w:r>
      <w:r>
        <w:rPr>
          <w:rFonts w:ascii="Times New Roman" w:hAnsi="Times New Roman"/>
          <w:color w:val="000000"/>
          <w:sz w:val="30"/>
        </w:rPr>
        <w:t>٤٠</w:t>
      </w:r>
      <w:r>
        <w:rPr>
          <w:rFonts w:ascii="Times New Roman" w:hAnsi="Times New Roman"/>
          <w:color w:val="000000"/>
          <w:sz w:val="30"/>
          <w:rtl/>
        </w:rPr>
        <w:t xml:space="preserve"> - عَنْ أَبِي جَعْفَرٍ مُحَمَّدِ بْنِ عَلِيِّ بْنِ الْحُسَيْنِ بْنِ عَلِيِّ بْنِ أَبِي طَالِبٍ رَهِ لِنَهُ عَنْهُمْ: «أَنَّهُ كَانَ هُوَ وَأَبُوهُ عِنْدَ جَابِرِ بْنِ عَبْدِ اللَّهِ، وَعِنْدَهُ قَوْمٌ، فَسَأَلُوهُ عَنِ الغُسْلِ؟ فَقَالَ:</w:t>
      </w:r>
      <w:r>
        <w:br/>
      </w:r>
      <w:r>
        <w:rPr>
          <w:rFonts w:ascii="Times New Roman" w:hAnsi="Times New Roman"/>
          <w:color w:val="000000"/>
          <w:sz w:val="30"/>
          <w:rtl/>
        </w:rPr>
        <w:t>يَكْفِيكَ صَاعٌ، فَقَالَ رَجُلٌ : مَا يَكْفِينِي، فَقَالَ جَابِرٌ : كَانَ يَكْفِي مَنْ هُوَ أَوْفَى مِنْكَ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شَعَرًا، وَخَيْرًا مِنْكَ، يُرِيدُ رَسُولَ اللهِ صَلَّى اللَّهُ عَلَيْهِ وَسَلَّمَ ثُمَّ أَمَنَا فِي ثَوْبٍ ، وَفِي لَفْظِ :</w:t>
      </w:r>
      <w:r>
        <w:br/>
      </w:r>
      <w:r>
        <w:rPr>
          <w:rFonts w:ascii="Times New Roman" w:hAnsi="Times New Roman"/>
          <w:color w:val="000000"/>
          <w:sz w:val="30"/>
          <w:rtl/>
        </w:rPr>
        <w:t>«كَانَ رَسُولُ اللهِ ﷺ يُفْرِخُ المَاءَ عَلَى رَأْسِهِ ثَلَاثًا)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الرَّجُلُ الَّذِي قَالَ: «مَا يَكفِينِي هُوَ الحَسَنُ بْنُ مُحَمَّدِ بْنِ عَلِيِّ بنِ أَبِي طَالِبٍ،</w:t>
      </w:r>
      <w:r>
        <w:br/>
      </w:r>
      <w:r>
        <w:br/>
      </w:r>
      <w:r>
        <w:rPr>
          <w:rFonts w:ascii="Times New Roman" w:hAnsi="Times New Roman"/>
          <w:color w:val="000000"/>
          <w:sz w:val="30"/>
          <w:rtl/>
        </w:rPr>
        <w:t>أَبُوهُ ابنُ الحَنَفِيَّةِ.</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بَيانُ مِقْدَارِ مَا يُغْتَسَلُ بِهِ، وَالْأَفْضَلُ أَنْ يَغْتَسِلَ بِماءٍ قَلِيلٍ؛</w:t>
      </w:r>
      <w:r>
        <w:br/>
      </w:r>
      <w:r>
        <w:rPr>
          <w:rFonts w:ascii="Times New Roman" w:hAnsi="Times New Roman"/>
          <w:color w:val="000000"/>
          <w:sz w:val="30"/>
          <w:rtl/>
        </w:rPr>
        <w:t>لِأَنَّ ذَلكَ أَبْعَدُ عَنِ الإِسْرَافِ، وَأَيْسَرُ عَلَى النَّفْسِ، وَأَبْعَدُ مِنَ الوَسْوَاسِ. كَانَ أَبُو جَعْفَرٍ مُحَمَّدُ بنُ عَلِيِّ بْنِ الحُسَينِ هُوَ وَأَبُوهُ عَلِيُّ بْنُ الْحُسَيْنِ عِندَ جَابِرٍ رَضَ اللَّهُ عَنْهُ وَعِندَه قَومُ فَسَأَلُوهُ عَمَّا يَكْفِي مِنَ الغُسْلِ، وَبِاذَا يَكُونُ الغُسْلُ، فَقَالَ جَابِرٌ : يَكْفِيكَ صَاعٌ.</w:t>
      </w:r>
      <w:r>
        <w:br/>
      </w:r>
      <w:r>
        <w:rPr>
          <w:rFonts w:ascii="Times New Roman" w:hAnsi="Times New Roman"/>
          <w:color w:val="000000"/>
          <w:sz w:val="30"/>
          <w:rtl/>
        </w:rPr>
        <w:t xml:space="preserve">وَالصَّاعُ أَربَعَةُ أَمْدَادٍ، وَهُوَ قَلِيلٌ بِالنِّسبَةِ لِمَا يَغْتَسِلُ بِه النَّاسُ اليَوْمَ؛ لِأَنَّ المُدَّ يَعنِي مِلءَ كَفَّيِ الرَّجُلِ، فَالصَّاعُ مِلءُ كَفَّيِ الرَّجُلِ أَرْبَعَ مَرَّاتٍ، فَهُوَ قَلِيلٌ جِدًّا، حَتَّى إِنَّ الإِنْسَانَ لا يَشْعُرُ فَيَقُولُ : هَلْ يُمْكِنُ أَنْ يُسْبعَ بِهِذَا القَدْرِ ؟ </w:t>
      </w:r>
      <w:proofErr w:type="gramStart"/>
      <w:r>
        <w:rPr>
          <w:rFonts w:ascii="Times New Roman" w:hAnsi="Times New Roman"/>
          <w:color w:val="000000"/>
          <w:sz w:val="30"/>
          <w:rtl/>
        </w:rPr>
        <w:t>فَنَقولُ :</w:t>
      </w:r>
      <w:proofErr w:type="gramEnd"/>
      <w:r>
        <w:rPr>
          <w:rFonts w:ascii="Times New Roman" w:hAnsi="Times New Roman"/>
          <w:color w:val="000000"/>
          <w:sz w:val="30"/>
          <w:rtl/>
        </w:rPr>
        <w:t xml:space="preserve"> يُمْكِنُ؛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الغسل بالصاع ونحوه، رقم (</w:t>
      </w:r>
      <w:r>
        <w:rPr>
          <w:rFonts w:ascii="Times New Roman" w:hAnsi="Times New Roman"/>
          <w:color w:val="000000"/>
          <w:sz w:val="30"/>
        </w:rPr>
        <w:t>٢٥٢</w:t>
      </w:r>
      <w:r>
        <w:rPr>
          <w:rFonts w:ascii="Times New Roman" w:hAnsi="Times New Roman"/>
          <w:color w:val="000000"/>
          <w:sz w:val="30"/>
          <w:rtl/>
        </w:rPr>
        <w:t>)، ومسلم: كتاب الحيض، باب استحباب إفاضة الماء على الرأس، رقم (</w:t>
      </w:r>
      <w:r>
        <w:rPr>
          <w:rFonts w:ascii="Times New Roman" w:hAnsi="Times New Roman"/>
          <w:color w:val="000000"/>
          <w:sz w:val="30"/>
        </w:rPr>
        <w:t>۳۲۹</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الغسل، باب من أفاض على رأسه ثلاثا، رقم (</w:t>
      </w:r>
      <w:r>
        <w:rPr>
          <w:rFonts w:ascii="Times New Roman" w:hAnsi="Times New Roman"/>
          <w:color w:val="000000"/>
          <w:sz w:val="30"/>
        </w:rPr>
        <w:t>٢٥٥</w:t>
      </w:r>
      <w:r>
        <w:rPr>
          <w:rFonts w:ascii="Times New Roman" w:hAnsi="Times New Roman"/>
          <w:color w:val="000000"/>
          <w:sz w:val="30"/>
          <w:rtl/>
        </w:rPr>
        <w:t>).</w:t>
      </w:r>
      <w:r>
        <w:br/>
      </w:r>
      <w:r>
        <w:br/>
      </w:r>
      <w:r>
        <w:rPr>
          <w:rFonts w:ascii="Times New Roman" w:hAnsi="Times New Roman"/>
          <w:color w:val="000000"/>
          <w:sz w:val="30"/>
        </w:rPr>
        <w:t>٣٩٠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لِأَنَّ الإِسْبَاغَ أَقَلُّ مَا يَكُونُ أَنْ يَجْرِيَ المَاءُ عَلَى العُضْوِ وَإِنْ لَم يَتَنَاثَرُ مِنْهُ شَيْءٌ. فَقَالَ رَجُلٌ : مَا يَكْفِينِي، وَهَذَا تَعبِيرُ سَى؛ حَيثُ قَالَ هَذَا أَمَامَ هَذَا الصَّحابِيِّ الجَلِيلِ الَّذِي قَالَ: «يَكْفِيكَ صَاعُ»؛ لأَنَّهُ شِبْهُ رَدَّ لِمَا قَالَهُ الصَّحَابِيُّ، وهذا سُوءُ أَدَبِ؛ وَلِهَذَا قَابَلَهُ جَابِرٌ بِهِذِهِ العِبَارَةِ الشَّدِيدَةِ فَقَالَ: «كَانَ يَكْفِي مَنْ هُوَ أَوْفَى مِنْكَ شَعَرًا، وَخَيْرًا مِنْكَ» «أَوْفَى مِنْكَ شَعَرَاء أَي أَكْثَرَ شَعَرًا، وَكُلَّما كَثرَ الشَّعَرُ؛ كَانَ اسْتِهْلاك المَاءِ أَكْثَرَ، وَخَيْرًا مِنْكَ» في تَقْوَى الله عَيْجَل وَالتَّعَبدِ لَه.</w:t>
      </w:r>
      <w:r>
        <w:br/>
      </w:r>
      <w:r>
        <w:br/>
      </w:r>
      <w:r>
        <w:rPr>
          <w:rFonts w:ascii="Times New Roman" w:hAnsi="Times New Roman"/>
          <w:color w:val="000000"/>
          <w:sz w:val="30"/>
          <w:rtl/>
        </w:rPr>
        <w:t>فَذَكَرَ سَبَبَيْنِ يَقْتَضِيَانِ أَنَّهُ يَكْفِي:</w:t>
      </w:r>
      <w:r>
        <w:br/>
      </w:r>
      <w:r>
        <w:rPr>
          <w:rFonts w:ascii="Times New Roman" w:hAnsi="Times New Roman"/>
          <w:color w:val="000000"/>
          <w:sz w:val="30"/>
          <w:rtl/>
        </w:rPr>
        <w:t>أَوَّلا: أَنَّ الرَّسُولَ عَلَيْهِ الصَّلَاةُ وَالسَّلَامُ أَوْفَى شَعَرًا.</w:t>
      </w:r>
      <w:r>
        <w:br/>
      </w:r>
      <w:r>
        <w:br/>
      </w:r>
      <w:r>
        <w:rPr>
          <w:rFonts w:ascii="Times New Roman" w:hAnsi="Times New Roman"/>
          <w:color w:val="000000"/>
          <w:sz w:val="30"/>
          <w:rtl/>
        </w:rPr>
        <w:t>وَثَانيا : أَنَّهُ أَتْقَى الله.</w:t>
      </w:r>
      <w:r>
        <w:br/>
      </w:r>
      <w:r>
        <w:br/>
      </w:r>
      <w:r>
        <w:rPr>
          <w:rFonts w:ascii="Times New Roman" w:hAnsi="Times New Roman"/>
          <w:color w:val="000000"/>
          <w:sz w:val="30"/>
          <w:rtl/>
        </w:rPr>
        <w:t>وَلَو كَانَ ذَلكَ لا يُجْزِ، مَا اكْتَفَى بِهِ الرَّسُولُ عَلَيْهِ الصَّلَاةُ وَالسَّلَامُ.</w:t>
      </w:r>
      <w:r>
        <w:br/>
      </w:r>
      <w:r>
        <w:rPr>
          <w:rFonts w:ascii="Times New Roman" w:hAnsi="Times New Roman"/>
          <w:color w:val="000000"/>
          <w:sz w:val="30"/>
          <w:rtl/>
        </w:rPr>
        <w:t>«ثُمَّ أَمَنَا فِي ثَوْبٍ، أَي: صَلَّى بِهِمْ إِمَامًا «فِي ثَوْبِ» أَي: فِي إِزَارٍ كَما دَلَّ عَلَيهِ</w:t>
      </w:r>
      <w:r>
        <w:br/>
      </w:r>
      <w:r>
        <w:rPr>
          <w:rFonts w:ascii="Times New Roman" w:hAnsi="Times New Roman"/>
          <w:color w:val="000000"/>
          <w:sz w:val="30"/>
          <w:rtl/>
        </w:rPr>
        <w:t>اللَّفْظُ الآخَرُ .</w:t>
      </w:r>
      <w:r>
        <w:br/>
      </w:r>
      <w:r>
        <w:rPr>
          <w:rFonts w:ascii="Times New Roman" w:hAnsi="Times New Roman"/>
          <w:color w:val="000000"/>
          <w:sz w:val="30"/>
          <w:rtl/>
        </w:rPr>
        <w:t>قَوْلُهُ: «وَفِي لَفْظِ : كَانَ رَسُولُ اللهِ ﷺ يُفْرِغُ المَاءَ عَلَى رَأْسِهِ ثَلَاثًا»: وَذَلكَ فِي الغُسْلِ، أَمَّا بَقِيَّةُ البَدَنِ فَيَغْسِلُهُ مَرَّةً وَاحِدَةً، وَهَذَا مِنَ الفُرُوقِ بَينَ طَهَارَةِ الوُضُوءِ وَطَهَارَةِ الغُسْلِ.</w:t>
      </w:r>
      <w:r>
        <w:br/>
      </w:r>
      <w:r>
        <w:rPr>
          <w:rFonts w:ascii="Times New Roman" w:hAnsi="Times New Roman"/>
          <w:color w:val="000000"/>
          <w:sz w:val="30"/>
          <w:rtl/>
        </w:rPr>
        <w:t>طَهَارَةُ الغُسْلِ : أَنْ يُفِيضَ المَاءَ عَلَى رَأْسِهِ ثَلاثًا، وَطَهَارَةُ الوُضُوءِ: أَنْ يَمْسَحَهُ مَرَّةً وَاحِدَةٌ، فَيَخْتَلِفُ عَنِ الغُسْلِ مِنْ وَجْهَيْنِ مِنْ جِهَةٍ : أَنَّهُ مَسْحُ لَا غَسْلُ، وَمِنْ جهَةٍ : أَنَّهُ لا يُكَرَّرُ، وَفِي الغُسْلِ يُكَرَّرُ .</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۳۹۱</w:t>
      </w:r>
      <w:r>
        <w:br/>
      </w:r>
      <w:r>
        <w:br/>
      </w:r>
      <w:r>
        <w:rPr>
          <w:rFonts w:ascii="Times New Roman" w:hAnsi="Times New Roman"/>
          <w:color w:val="000000"/>
          <w:sz w:val="30"/>
          <w:rtl/>
        </w:rPr>
        <w:t>وكَذَلِكَ أيضًا فِي بَقِيَّةِ البَدَنِ فَإِنَّ بَقِيَّةَ البَدَنِ لا يُكَرَّرُ فِيهِ الغَسْلُ، أَمَّا الوضوء</w:t>
      </w:r>
      <w:r>
        <w:br/>
      </w:r>
      <w:r>
        <w:br/>
      </w:r>
      <w:r>
        <w:rPr>
          <w:rFonts w:ascii="Times New Roman" w:hAnsi="Times New Roman"/>
          <w:color w:val="000000"/>
          <w:sz w:val="30"/>
          <w:rtl/>
        </w:rPr>
        <w:t>فيُكَرَّرُ فِيهِ، مَا عَدَا الرَّأْسَ.</w:t>
      </w:r>
      <w:r>
        <w:br/>
      </w:r>
      <w:r>
        <w:br/>
      </w:r>
      <w:r>
        <w:rPr>
          <w:rFonts w:ascii="Times New Roman" w:hAnsi="Times New Roman"/>
          <w:color w:val="000000"/>
          <w:sz w:val="30"/>
          <w:rtl/>
        </w:rPr>
        <w:t>وَالفَرقُ وَاضِحُ؛ لأنَّ الغُسْلَ عنْ جَنَابة، والجَنَابَةُ تَشْمَلُ جَميعَ البَدَنِ، وَالرَّأْسُ مَسْئُورٌ بِالشَّعَرِ، فَلا بُدَّ لِكَمالِ الإسْبَاغِ مِن أَنْ يُفَاضَ عَلَيْهِ ثَلَاثَ مَرَّاتٍ، وَأَمَّا بَقِيَّةُ البَدَنِ فَهوَ مُتَعَرِّ عَنِ الشَّعَرِ؛ وَلِذَلكَ اكْتُفِي فِيهِ بِغَسْلَةِ وَاحِدَةٍ، أَمَّا فِي الوُضُوءِ فَإِنَّهُ سَقَطَ غَسْلُ الرَّأْسِ أَصْلَا؛ لِأَنَّ غَسْلَهُ عِندَ الوُضُوءِ مَشَقَةٌ عَظِيمَةٌ، وَلا سِيَّما فِي أَيَّامٍ الشتَاءِ؛ إِذْ إِنَّ غَسْلَ الشَّعَرِ يَسْتَدْعِي بَقَاءَ الماءِ فِي هَذَا الشَّعَرِ؛ فَيَؤَدِّي إِلى البُرُودَةِ، ثُمَّ إِذَا بَقِيَ الماءُ فِي الشَّعَرِ وَتَقَاطَرَ فِيمَا بَعدُ عَلَى الشَّبَابِ أَكسَبَهَا بَلَلًا، وَحَصَلَتْ مَشَقَةٌ،</w:t>
      </w:r>
      <w:r>
        <w:br/>
      </w:r>
      <w:r>
        <w:rPr>
          <w:rFonts w:ascii="Times New Roman" w:hAnsi="Times New Roman"/>
          <w:color w:val="000000"/>
          <w:sz w:val="30"/>
          <w:rtl/>
        </w:rPr>
        <w:t>وَلِهَذَا كَانَ مِنْ رَحْمَةِ اللَّهِ عَزَّوَجَلَّ وَحِكْمَتِهِ أَنَّ الرَّأْسَ لَا يُغْسَلُ فِي الوُضُوءِ. قَوْلُهُ: «الرَّجُلُ الذي قال: «ما يَكْفِيني هو الحَسَنُ بْنُ مُحَمَّدِ بْنِ عَلِيِّ بْنِ أَبِي طالِبٍ، أَبوهُ: ابنُ الحَنَفِيَّةِ، أَبوهُ: مُحَمَّدُ ابْنُ الحَنَفِيَّةِ، وهو مُحَمَّدُ بنُ عَلَيِّ بنِ الحُسَيْنِ ابْنِ عَلِيٌّ رَضِيَ اللَّهُ عَنْهُمْ.</w:t>
      </w:r>
      <w:r>
        <w:br/>
      </w:r>
      <w:r>
        <w:rPr>
          <w:rFonts w:ascii="Times New Roman" w:hAnsi="Times New Roman"/>
          <w:color w:val="000000"/>
          <w:sz w:val="30"/>
          <w:rtl/>
        </w:rPr>
        <w:t>مُحَمَّدُ بنُ الحَنْفِيَّةِ هَذَا هُوَ ابْنُ عَلِيٍّ بنِ أَبِي طَالِبٍ، لَكِنْ نُسِبَ إِلى أُمِّهِ؛ لِأَنَّهَا مِنْ أَسْرَى بَنِي حَنِيفَةَ الَّذِينَ ارْتَدُّوا؛ فَقَاتَلَهُمُ الصَّحَابَةُ رَضِيَ اللَّهُ عَنْهُمْ فَكَانَ يُدْعَى بِأُمِّهِ. من فَوائد هَذَا الحَدِيثِ:</w:t>
      </w:r>
      <w:r>
        <w:br/>
      </w:r>
      <w:r>
        <w:rPr>
          <w:rFonts w:ascii="Times New Roman" w:hAnsi="Times New Roman"/>
          <w:color w:val="000000"/>
          <w:sz w:val="30"/>
          <w:rtl/>
        </w:rPr>
        <w:t>الفَائِدَةُ الأُولَى: مَشْرُوعِيَّةُ التَّقْلِيلِ مِنِ اسْتِعْمَالِ المَاءِ فِي الغُسْلِ والوُضوءِ، وعَدَمُ</w:t>
      </w:r>
      <w:r>
        <w:br/>
      </w:r>
      <w:r>
        <w:br/>
      </w:r>
      <w:r>
        <w:rPr>
          <w:rFonts w:ascii="Times New Roman" w:hAnsi="Times New Roman"/>
          <w:color w:val="000000"/>
          <w:sz w:val="30"/>
          <w:rtl/>
        </w:rPr>
        <w:t>الإشراف في ذلك.</w:t>
      </w:r>
      <w:r>
        <w:br/>
      </w:r>
      <w:r>
        <w:br/>
      </w:r>
      <w:r>
        <w:rPr>
          <w:rFonts w:ascii="Times New Roman" w:hAnsi="Times New Roman"/>
          <w:color w:val="000000"/>
          <w:sz w:val="30"/>
          <w:rtl/>
        </w:rPr>
        <w:t>الفَائِدَةُ الثَّانِيةُ: يَنْبَغِي أَلَّا يَزِيدَ عَلَى صَاعٍ؛ لِأَنَّ هَذَا هُوَ الَّذِي كَانَ يَكْفِي رَسُولَ اللهِ صَلَّى</w:t>
      </w:r>
      <w:r>
        <w:br/>
      </w:r>
      <w:r>
        <w:rPr>
          <w:rFonts w:ascii="Times New Roman" w:hAnsi="Times New Roman"/>
          <w:color w:val="000000"/>
          <w:sz w:val="30"/>
          <w:rtl/>
        </w:rPr>
        <w:t>اللهُ عَلَيْهِ وَعَلَى اللِهِ وَسَلَّمَ .</w:t>
      </w:r>
      <w:r>
        <w:br/>
      </w:r>
      <w:r>
        <w:br/>
      </w:r>
      <w:r>
        <w:rPr>
          <w:rFonts w:ascii="Times New Roman" w:hAnsi="Times New Roman"/>
          <w:color w:val="000000"/>
          <w:sz w:val="30"/>
        </w:rPr>
        <w:t>۳۹۲</w:t>
      </w:r>
      <w:r>
        <w:br/>
      </w:r>
      <w:r>
        <w:br/>
      </w:r>
      <w:r>
        <w:rPr>
          <w:rFonts w:ascii="Times New Roman" w:hAnsi="Times New Roman"/>
          <w:color w:val="000000"/>
          <w:sz w:val="30"/>
          <w:rtl/>
        </w:rPr>
        <w:t>فَإِنْ قَالَ قَائِلٌ: إِنَّهُ لَا يَستَطِيعُ أَنْ يُسْبِغَ بِالصَّاعِ.</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 المَفْرُوضُ هُوَ الإِسْبَاغُ لَكِنِ احْرِضْ عَلَى أَنْ تُقَلُّلَ مَا اسْتَطَعْتَ، وَكَانَ ابنُ عَبَّاسٍ رَوَاللَّهُ عَنْهُ يَتَوَضَّأُ فَلَا يُرَى عَلَى الْأَرْضِ مِن أَثَرِ وُضُوئِهِ شَيْءٌ؛ وَذَلِكَ لِقِلَّةِ مَا يَسْتَهْلِكُ مِنَ المَاءِ .</w:t>
      </w:r>
      <w:r>
        <w:br/>
      </w:r>
      <w:r>
        <w:rPr>
          <w:rFonts w:ascii="Times New Roman" w:hAnsi="Times New Roman"/>
          <w:color w:val="000000"/>
          <w:sz w:val="30"/>
          <w:rtl/>
        </w:rPr>
        <w:t>قَالَ أَهلُ العِلمِ : الإِسْبَاغُ فِي الغَسْلِ أَنْ يَجْرِيَ المَاءُ عَلَى العُضوِ سَواءٌ تَقَاطَرَ أَمْ لَم</w:t>
      </w:r>
      <w:r>
        <w:br/>
      </w:r>
      <w:r>
        <w:rPr>
          <w:rFonts w:ascii="Times New Roman" w:hAnsi="Times New Roman"/>
          <w:color w:val="000000"/>
          <w:sz w:val="30"/>
          <w:rtl/>
        </w:rPr>
        <w:t>يَتَقَاطَرْ، وَأَمَّا المَسْحُ فَالإِسْبَاغُ فِيهِ أَنْ يُمِرَّ يَدَهُ مَبْلُولَةٌ عَلى المَكانِ الَّذِي مَسَحَهُ. فَإِنْ قَالَ قَائِلٌ : النَّاسُ في وَقْتِنَا الحَاضِرِ يَغْتَسِلُونَ بِالبَزَابِيزِ وَالدُّشُوشِ، فَهَل</w:t>
      </w:r>
      <w:r>
        <w:br/>
      </w:r>
      <w:r>
        <w:br/>
      </w:r>
      <w:r>
        <w:rPr>
          <w:rFonts w:ascii="Times New Roman" w:hAnsi="Times New Roman"/>
          <w:color w:val="000000"/>
          <w:sz w:val="30"/>
          <w:rtl/>
        </w:rPr>
        <w:t>يُمكِنُ الاكْتِفَاءُ بِالصَّاعِ؟</w:t>
      </w:r>
      <w:r>
        <w:br/>
      </w:r>
      <w:r>
        <w:br/>
      </w:r>
      <w:r>
        <w:rPr>
          <w:rFonts w:ascii="Times New Roman" w:hAnsi="Times New Roman"/>
          <w:color w:val="000000"/>
          <w:sz w:val="30"/>
          <w:rtl/>
        </w:rPr>
        <w:t>فالجواب: لا يُمْكِنُ، فَالاِكْتِفَاءُ بِالصَّاعِ إِنَّمَا يَكُونُ فِيمَا إِذَا اغْتَسَلَ مِنْ إِنَاءٍ كَمَا كَانَ النَّبِيُّ ﷺ وَالصَّحَابَةُ يَغْتَسِلُونَ بِذَلِكَ وَيَتَطَهَّرُونَ بِهِ؛ لِأَنَّهُمْ لَيْسَ عِنْدَهُمْ مِثلُ مَا عِنْدَنَا اليَوْمَ فَيُقَالُ: اكْتَفِ بِقَدْرِ ما يُمْكِنُ أنْ تُؤَدِّيَ الفَرْضَ به.</w:t>
      </w:r>
      <w:r>
        <w:br/>
      </w:r>
      <w:r>
        <w:rPr>
          <w:rFonts w:ascii="Times New Roman" w:hAnsi="Times New Roman"/>
          <w:color w:val="000000"/>
          <w:sz w:val="30"/>
          <w:rtl/>
        </w:rPr>
        <w:t>الفَائِدَةُ الثَّالِثَةُ: أَنَّ النَّبِيَّ ﷺ كَانَ ذَا شَعَرِ كَثِيفٍ، وَهَذَا هُوَ المَشْهُورُ عَنهُ، ولكنَّه لا يُستفاد من هذا الحديث في الواقع؛ لأَنَّ كَوْنَهُ أَوْفَى مِنَ الْمُخَاطَبِ لا يَدُلُّ على كَثْرَتِهِ؛ إذ قد يكونُ المُخاطَبُ قَليلَ الشَّعَر جدًّا، فيكونُ الأَوْفَى منه شَعَرًا أَكْثَرَ منه، لكنه قد يَكونُ مِنْ سِطةِ النَّاسِ أو أقل، لكنْ قد جَاءَتْ أَحاديثُ تَدُلُّ على أَنَّ</w:t>
      </w:r>
      <w:r>
        <w:br/>
      </w:r>
      <w:r>
        <w:rPr>
          <w:rFonts w:ascii="Times New Roman" w:hAnsi="Times New Roman"/>
          <w:color w:val="000000"/>
          <w:sz w:val="30"/>
          <w:rtl/>
        </w:rPr>
        <w:t>الرَّسُولَ كَانَ كَثِيرَ الشَّعَرِ ). قَالَ العُلَماءُ: وَكَثْرَةُ الشَّعَرِ تَدُلُّ عَلَى الرُّجُولِةِ.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 ذلك ما أخرجه البخاري كتاب المناقب، باب صفة النبي ، رقم (</w:t>
      </w:r>
      <w:r>
        <w:rPr>
          <w:rFonts w:ascii="Times New Roman" w:hAnsi="Times New Roman"/>
          <w:color w:val="000000"/>
          <w:sz w:val="30"/>
        </w:rPr>
        <w:t>٣٥٥١</w:t>
      </w:r>
      <w:r>
        <w:rPr>
          <w:rFonts w:ascii="Times New Roman" w:hAnsi="Times New Roman"/>
          <w:color w:val="000000"/>
          <w:sz w:val="30"/>
          <w:rtl/>
        </w:rPr>
        <w:t>)، ومسلم: كتاب الفضائل، باب في صفة النبي ، رقم (</w:t>
      </w:r>
      <w:r>
        <w:rPr>
          <w:rFonts w:ascii="Times New Roman" w:hAnsi="Times New Roman"/>
          <w:color w:val="000000"/>
          <w:sz w:val="30"/>
        </w:rPr>
        <w:t>۲۳۳۷</w:t>
      </w:r>
      <w:r>
        <w:rPr>
          <w:rFonts w:ascii="Times New Roman" w:hAnsi="Times New Roman"/>
          <w:color w:val="000000"/>
          <w:sz w:val="30"/>
          <w:rtl/>
        </w:rPr>
        <w:t>) من حديث البراء رَضِيَ اللَّهُ عَنْهُ: «أنه له شعر يبلغ شحمة أذنه، أو إلى منكبيه».</w:t>
      </w:r>
      <w:r>
        <w:br/>
      </w:r>
      <w:r>
        <w:br/>
      </w:r>
      <w:r>
        <w:rPr>
          <w:rFonts w:ascii="Times New Roman" w:hAnsi="Times New Roman"/>
          <w:color w:val="000000"/>
          <w:sz w:val="30"/>
          <w:rtl/>
        </w:rPr>
        <w:t>كتاب الطهارة ( باب الغسل من الجنابة )</w:t>
      </w:r>
      <w:r>
        <w:br/>
      </w:r>
      <w:r>
        <w:br/>
      </w:r>
      <w:r>
        <w:rPr>
          <w:rFonts w:ascii="Times New Roman" w:hAnsi="Times New Roman"/>
          <w:color w:val="000000"/>
          <w:sz w:val="30"/>
        </w:rPr>
        <w:t>٣٩٣</w:t>
      </w:r>
      <w:r>
        <w:br/>
      </w:r>
      <w:r>
        <w:br/>
      </w:r>
      <w:r>
        <w:rPr>
          <w:rFonts w:ascii="Times New Roman" w:hAnsi="Times New Roman"/>
          <w:color w:val="000000"/>
          <w:sz w:val="30"/>
          <w:rtl/>
        </w:rPr>
        <w:t>الفَائِدَةُ الرَّابِعَةُ: جَوَازُ الصَّلاةِ فِي الإِزَارِ دُونَ الرِّدَاءِ؛ لِقَوْلِهِ: «ثُمَّ أَمْنَا فِي ثَوْبِ»،</w:t>
      </w:r>
      <w:r>
        <w:br/>
      </w:r>
      <w:r>
        <w:rPr>
          <w:rFonts w:ascii="Times New Roman" w:hAnsi="Times New Roman"/>
          <w:color w:val="000000"/>
          <w:sz w:val="30"/>
          <w:rtl/>
        </w:rPr>
        <w:t>وَقَد جَاءَتِ الرِّوَايَةُ الأُخرَى مُفَصِّلَةٌ بِأَنَّ المَرَادَ بِالتَّوبِ هُوَ الْإِزَارُ .</w:t>
      </w:r>
      <w:r>
        <w:br/>
      </w:r>
      <w:r>
        <w:rPr>
          <w:rFonts w:ascii="Times New Roman" w:hAnsi="Times New Roman"/>
          <w:color w:val="000000"/>
          <w:sz w:val="30"/>
          <w:rtl/>
        </w:rPr>
        <w:t>وَعَلَى هَذَا نَقُولُ: إِنَّ قَوْلَ النَّبِيِّ صَلى الله عَلَيْهِ وَسَلَّمَ: «لا يُصَلِّي أَحَدُكُمْ فِي الثَّوْبِ الوَاحِدِ لَيْسَ عَلَى عَاتِقَيْهِ مِنْهُ شَيْءٌ ، مَأْمُورٌ عَلى الأَكْمَلِ وَالْأَفْضَلِ، وَلَيْسَ بِوَاجِبٍ؛ (</w:t>
      </w:r>
      <w:r>
        <w:rPr>
          <w:rFonts w:ascii="Times New Roman" w:hAnsi="Times New Roman"/>
          <w:color w:val="000000"/>
          <w:sz w:val="30"/>
        </w:rPr>
        <w:t>١</w:t>
      </w:r>
      <w:r>
        <w:rPr>
          <w:rFonts w:ascii="Times New Roman" w:hAnsi="Times New Roman"/>
          <w:color w:val="000000"/>
          <w:sz w:val="30"/>
          <w:rtl/>
        </w:rPr>
        <w:t>) إِذْ إِنَّ الوَاجِبَ سَتْرُ العَوْرَةِ، وَهِيَ مَا بَيْنَ السُّرَّةِ والرُّكْبَةِ، وَالبَاقِي يَكُونُ عَلَى سَبِيلِ</w:t>
      </w:r>
      <w:r>
        <w:br/>
      </w:r>
      <w:r>
        <w:br/>
      </w:r>
      <w:r>
        <w:rPr>
          <w:rFonts w:ascii="Times New Roman" w:hAnsi="Times New Roman"/>
          <w:color w:val="000000"/>
          <w:sz w:val="30"/>
          <w:rtl/>
        </w:rPr>
        <w:t>الاسْتِحْبَابِ لا الوُجُوبِ.</w:t>
      </w:r>
      <w:r>
        <w:br/>
      </w:r>
      <w:r>
        <w:rPr>
          <w:rFonts w:ascii="Times New Roman" w:hAnsi="Times New Roman"/>
          <w:color w:val="000000"/>
          <w:sz w:val="30"/>
          <w:rtl/>
        </w:rPr>
        <w:t>الفَائِدَةُ الخَامِسَةُ : جَوَازُ الصَّلاةِ جَمَاعَةٌ .</w:t>
      </w:r>
      <w:r>
        <w:br/>
      </w:r>
      <w:r>
        <w:rPr>
          <w:rFonts w:ascii="Times New Roman" w:hAnsi="Times New Roman"/>
          <w:color w:val="000000"/>
          <w:sz w:val="30"/>
          <w:rtl/>
        </w:rPr>
        <w:t>لكن هل نَقولُ : في غَيْرِ الْمَسْجِدِ، أَو نَقولُ : في المَسْجِدِ؟</w:t>
      </w:r>
      <w:r>
        <w:br/>
      </w:r>
      <w:r>
        <w:rPr>
          <w:rFonts w:ascii="Times New Roman" w:hAnsi="Times New Roman"/>
          <w:color w:val="000000"/>
          <w:sz w:val="30"/>
          <w:rtl/>
        </w:rPr>
        <w:t>الجواب: الحديث ليس فيه أَنَّهُ في المَسْجِدِ ولا أَنَّهُ في غيرِهِ، فَيَحْتَمِلُ أَنَّ جَابِرًا كَانَ فِي مَكَانٍ لَهُ، وَلَيْسَ فِي المَسْجِدِ، وَهَذَا الَّذِي دَلَّ عَلَيْهِ أَيْضًا اللفظ الآخَرُ في هذه المَسْأَلَةِ، أَنَّهُمْ كَانُوا فِي بُسْتَانٍ، أَوْ حَائِط له؛ فَيَكُونُ فِيهِ دَلِيلٌ عَلَى جَوَازِ إِقَامَةِ الجَمَاعَةِ في غَيْرِ المَسْجِدِ، إِذَا كَانَ هُنَاكَ ،سَبَبٌ، أَمَّا إِذَا لَمْ يَكُنْ هناك سَبَبٌ، فَالوَاجِبُ أَنْ تَكُونَ الجَماعَةُ فِي المَسَاجِدِ.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إذا صلى في الثوب الواحد، رقم (</w:t>
      </w:r>
      <w:r>
        <w:rPr>
          <w:rFonts w:ascii="Times New Roman" w:hAnsi="Times New Roman"/>
          <w:color w:val="000000"/>
          <w:sz w:val="30"/>
        </w:rPr>
        <w:t>٣٥٩</w:t>
      </w:r>
      <w:r>
        <w:rPr>
          <w:rFonts w:ascii="Times New Roman" w:hAnsi="Times New Roman"/>
          <w:color w:val="000000"/>
          <w:sz w:val="30"/>
          <w:rtl/>
        </w:rPr>
        <w:t>)، ومسلم: کتاب الصلاة، باب الصلاة في ثوب واحد وصفة لبسه ، رقم (</w:t>
      </w:r>
      <w:r>
        <w:rPr>
          <w:rFonts w:ascii="Times New Roman" w:hAnsi="Times New Roman"/>
          <w:color w:val="000000"/>
          <w:sz w:val="30"/>
        </w:rPr>
        <w:t>٥١٦</w:t>
      </w:r>
      <w:r>
        <w:rPr>
          <w:rFonts w:ascii="Times New Roman" w:hAnsi="Times New Roman"/>
          <w:color w:val="000000"/>
          <w:sz w:val="30"/>
          <w:rtl/>
        </w:rPr>
        <w:t>)، من حديث أبي هريرة رَضَ اللَّهُ عَنْهُ.</w:t>
      </w:r>
      <w:r>
        <w:br/>
      </w:r>
      <w:r>
        <w:br/>
      </w:r>
      <w:r>
        <w:rPr>
          <w:rFonts w:ascii="Times New Roman" w:hAnsi="Times New Roman"/>
          <w:color w:val="000000"/>
          <w:sz w:val="30"/>
        </w:rPr>
        <w:t>٣٩٤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دو</w:t>
      </w:r>
      <w:r>
        <w:br/>
      </w:r>
      <w:r>
        <w:br/>
      </w:r>
      <w:r>
        <w:rPr>
          <w:rFonts w:ascii="Times New Roman" w:hAnsi="Times New Roman"/>
          <w:color w:val="000000"/>
          <w:sz w:val="30"/>
          <w:rtl/>
        </w:rPr>
        <w:t>باب التيمم</w:t>
      </w:r>
      <w:r>
        <w:br/>
      </w:r>
      <w:r>
        <w:br/>
      </w:r>
      <w:r>
        <w:rPr>
          <w:rFonts w:ascii="Times New Roman" w:hAnsi="Times New Roman"/>
          <w:color w:val="000000"/>
          <w:sz w:val="30"/>
          <w:rtl/>
        </w:rPr>
        <w:t>التَّيَمُّمُ: في اللُّغةِ القَصْدُ، يُقالُ: تَيَمَّمَ الشَّيْءَ، أي: فَصَدَهُ. وَمِنْهُ قَوْلُ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الشَّاعِر ():</w:t>
      </w:r>
      <w:r>
        <w:br/>
      </w:r>
      <w:r>
        <w:br/>
      </w:r>
      <w:r>
        <w:rPr>
          <w:rFonts w:ascii="Times New Roman" w:hAnsi="Times New Roman"/>
          <w:color w:val="000000"/>
          <w:sz w:val="30"/>
          <w:rtl/>
        </w:rPr>
        <w:t>فَمَا أَدْرِي إِذَا يَمَّمْتُ أَرْضًا أُريدُ الخَيْرَ أَيُّها بليني أَأَخَيْرُ الَّذِي أَنَا أَبْتَغِيهِ أَمِ الشَّرُّ الَّذِي هُوَ يَبْتَغِينِي</w:t>
      </w:r>
      <w:r>
        <w:br/>
      </w:r>
      <w:r>
        <w:rPr>
          <w:rFonts w:ascii="Times New Roman" w:hAnsi="Times New Roman"/>
          <w:color w:val="000000"/>
          <w:sz w:val="30"/>
          <w:rtl/>
        </w:rPr>
        <w:t>مَعنَى إِذَا يَمَّمْتُ أَرْضًا أَي: إِذَا قِصَدْتُ أرضًا.</w:t>
      </w:r>
      <w:r>
        <w:br/>
      </w:r>
      <w:r>
        <w:rPr>
          <w:rFonts w:ascii="Times New Roman" w:hAnsi="Times New Roman"/>
          <w:color w:val="000000"/>
          <w:sz w:val="30"/>
          <w:rtl/>
        </w:rPr>
        <w:t xml:space="preserve">وَمِنْهُ قَوْلُهُ سُبْحَانَهُ وَتَعَالَى: ﴿وَلَا تَيَمَّمُوا الْخَبِيثَ مِنْهُ تُنفِقُونَ ﴾ [البقرة: </w:t>
      </w:r>
      <w:r>
        <w:rPr>
          <w:rFonts w:ascii="Times New Roman" w:hAnsi="Times New Roman"/>
          <w:color w:val="000000"/>
          <w:sz w:val="30"/>
        </w:rPr>
        <w:t>٢٦٧</w:t>
      </w:r>
      <w:r>
        <w:rPr>
          <w:rFonts w:ascii="Times New Roman" w:hAnsi="Times New Roman"/>
          <w:color w:val="000000"/>
          <w:sz w:val="30"/>
          <w:rtl/>
        </w:rPr>
        <w:t>]،</w:t>
      </w:r>
      <w:r>
        <w:br/>
      </w:r>
      <w:r>
        <w:br/>
      </w:r>
      <w:r>
        <w:rPr>
          <w:rFonts w:ascii="Times New Roman" w:hAnsi="Times New Roman"/>
          <w:color w:val="000000"/>
          <w:sz w:val="30"/>
          <w:rtl/>
        </w:rPr>
        <w:t>أي: لا تَقْصِدُوا.</w:t>
      </w:r>
      <w:r>
        <w:br/>
      </w:r>
      <w:r>
        <w:br/>
      </w:r>
      <w:r>
        <w:rPr>
          <w:rFonts w:ascii="Times New Roman" w:hAnsi="Times New Roman"/>
          <w:color w:val="000000"/>
          <w:sz w:val="30"/>
          <w:rtl/>
        </w:rPr>
        <w:t>لَكُمْ.</w:t>
      </w:r>
      <w:r>
        <w:br/>
      </w:r>
      <w:r>
        <w:br/>
      </w:r>
      <w:r>
        <w:rPr>
          <w:rFonts w:ascii="Times New Roman" w:hAnsi="Times New Roman"/>
          <w:color w:val="000000"/>
          <w:sz w:val="30"/>
          <w:rtl/>
        </w:rPr>
        <w:t>والخبيثُ : الرَّدِيُّ، أي: لا تَقْصِدُوا الرَّدِيَّ فَتُخْرِجُونَه زَكَاةً وتَدَعُوا الطَّيِّبَ</w:t>
      </w:r>
      <w:r>
        <w:br/>
      </w:r>
      <w:r>
        <w:br/>
      </w:r>
      <w:r>
        <w:rPr>
          <w:rFonts w:ascii="Times New Roman" w:hAnsi="Times New Roman"/>
          <w:color w:val="000000"/>
          <w:sz w:val="30"/>
          <w:rtl/>
        </w:rPr>
        <w:t>وَقَالَ اللهُ تَعَالَى: ﴿فَلَمْ تَجِدُوا مَاءً فَتَيَمَّمُوا صَعِيدًا طَيِّبًا ﴾ [النساء:</w:t>
      </w:r>
      <w:r>
        <w:rPr>
          <w:rFonts w:ascii="Times New Roman" w:hAnsi="Times New Roman"/>
          <w:color w:val="000000"/>
          <w:sz w:val="30"/>
        </w:rPr>
        <w:t>٤٣</w:t>
      </w:r>
      <w:r>
        <w:rPr>
          <w:rFonts w:ascii="Times New Roman" w:hAnsi="Times New Roman"/>
          <w:color w:val="000000"/>
          <w:sz w:val="30"/>
          <w:rtl/>
        </w:rPr>
        <w:t>]، أي:</w:t>
      </w:r>
      <w:r>
        <w:br/>
      </w:r>
      <w:r>
        <w:br/>
      </w:r>
      <w:r>
        <w:rPr>
          <w:rFonts w:ascii="Times New Roman" w:hAnsi="Times New Roman"/>
          <w:color w:val="000000"/>
          <w:sz w:val="30"/>
          <w:rtl/>
        </w:rPr>
        <w:t>اقْصِدُوهُ.</w:t>
      </w:r>
      <w:r>
        <w:br/>
      </w:r>
      <w:r>
        <w:br/>
      </w:r>
      <w:r>
        <w:rPr>
          <w:rFonts w:ascii="Times New Roman" w:hAnsi="Times New Roman"/>
          <w:color w:val="000000"/>
          <w:sz w:val="30"/>
          <w:rtl/>
        </w:rPr>
        <w:t>أَمَّا التَّيَمُّمُ شَرْعًا: هُو التَّعبُّدُ اللهِ تَعَالَى بِتَطْهِيرِ الْوَجْهِ وَالكَفَّينِ بِالتُّرَابِ عَلَى صِفة مَخصُوصَةٍ، وَهُو بَدَلٌ عَن طَهَارَةِ المَاءِ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البيتان من قصيدة طويلة للمثقب العبدي، أوردها المفضل الضبي في المفضليات (ص: </w:t>
      </w:r>
      <w:r>
        <w:rPr>
          <w:rFonts w:ascii="Times New Roman" w:hAnsi="Times New Roman"/>
          <w:color w:val="000000"/>
          <w:sz w:val="30"/>
        </w:rPr>
        <w:t>٢٩٢</w:t>
      </w:r>
      <w:r>
        <w:rPr>
          <w:rFonts w:ascii="Times New Roman" w:hAnsi="Times New Roman"/>
          <w:color w:val="000000"/>
          <w:sz w:val="30"/>
          <w:rtl/>
        </w:rPr>
        <w:t>)،</w:t>
      </w:r>
      <w:r>
        <w:br/>
      </w:r>
      <w:r>
        <w:br/>
      </w:r>
      <w:r>
        <w:rPr>
          <w:rFonts w:ascii="Times New Roman" w:hAnsi="Times New Roman"/>
          <w:color w:val="000000"/>
          <w:sz w:val="30"/>
          <w:rtl/>
        </w:rPr>
        <w:t>وابن قتيبة في الشعر والشعراء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٣٨٤</w:t>
      </w:r>
      <w:r>
        <w:rPr>
          <w:rFonts w:ascii="Times New Roman" w:hAnsi="Times New Roman"/>
          <w:color w:val="000000"/>
          <w:sz w:val="30"/>
          <w:rtl/>
        </w:rPr>
        <w:t>).</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٣٩٥</w:t>
      </w:r>
      <w:r>
        <w:br/>
      </w:r>
      <w:r>
        <w:br/>
      </w:r>
      <w:r>
        <w:rPr>
          <w:rFonts w:ascii="Times New Roman" w:hAnsi="Times New Roman"/>
          <w:color w:val="000000"/>
          <w:sz w:val="30"/>
          <w:rtl/>
        </w:rPr>
        <w:t>وَهُوَ مِنْ خَصَائِصِ هَذِهِ الأُمَّةِ، فَإِنَّ الأُمَمَ السَّابِقَةَ إِذَا عَدِمُوا المَاءَ، بَقَوْا عَلَى</w:t>
      </w:r>
      <w:r>
        <w:br/>
      </w:r>
      <w:r>
        <w:rPr>
          <w:rFonts w:ascii="Times New Roman" w:hAnsi="Times New Roman"/>
          <w:color w:val="000000"/>
          <w:sz w:val="30"/>
          <w:rtl/>
        </w:rPr>
        <w:t>حَالَتِهِمْ إِلَى أَنْ يَجِدُوا المَاءَ فَيَتَطَهَّرُوا به، ثُمَّ يَقْضُونَ مَا فَاتَهُمْ مِنَ الصَّلَوَاتِ. وَلا شكَ أَنَّ التَّيَمُّمَ لِلصَّلَوَاتِ أَيْسَرُ مِنَ التَّوَقُفِ حَتَّى يَوجَدَ المَاءُ ثُمَّ نَقْضِي مَا عَلَيْنَا مِن صَلَاةٍ؛ لِأَنَّ فِيهِ رَاحَةَ الإِنْسَانِ، وَإِبْرَاءَ ذِمَّتِهِ، وَعَدَمَ ثِقَلِ الْمَفْرُوضَاتِ عَلَيْهِ لَوِ اجْتَمَعَتْ.</w:t>
      </w:r>
      <w:r>
        <w:br/>
      </w:r>
      <w:r>
        <w:rPr>
          <w:rFonts w:ascii="Times New Roman" w:hAnsi="Times New Roman"/>
          <w:color w:val="000000"/>
          <w:sz w:val="30"/>
          <w:rtl/>
        </w:rPr>
        <w:t>فما دَامَ الإِنْسَانُ غَيْرَ قَادِرٍ عَلَى اسْتِعْمالِ المَاءِ لَرْضِ أَوْ لِعَدَمٍ، فَإِنَّ التَّيَتُمَ يَكْفِي،</w:t>
      </w:r>
      <w:r>
        <w:br/>
      </w:r>
      <w:r>
        <w:br/>
      </w:r>
      <w:r>
        <w:rPr>
          <w:rFonts w:ascii="Times New Roman" w:hAnsi="Times New Roman"/>
          <w:color w:val="000000"/>
          <w:sz w:val="30"/>
          <w:rtl/>
        </w:rPr>
        <w:t>وَيَقُومُ مَقَامَ الماء.</w:t>
      </w:r>
      <w:r>
        <w:br/>
      </w:r>
      <w:r>
        <w:br/>
      </w:r>
      <w:r>
        <w:rPr>
          <w:rFonts w:ascii="Times New Roman" w:hAnsi="Times New Roman"/>
          <w:color w:val="000000"/>
          <w:sz w:val="30"/>
          <w:rtl/>
        </w:rPr>
        <w:t>وَبِنَاءً عَلَى ذَلِكَ، نَقُولُ: إِنَّ الرَّجُلَ إِذَا تَيَمَّمَ لِلصَّلَاةِ؛ فَإِنَّهُ يَبْقَى عَلَى طَهَارَتِهِ</w:t>
      </w:r>
      <w:r>
        <w:br/>
      </w:r>
      <w:r>
        <w:rPr>
          <w:rFonts w:ascii="Times New Roman" w:hAnsi="Times New Roman"/>
          <w:color w:val="000000"/>
          <w:sz w:val="30"/>
          <w:rtl/>
        </w:rPr>
        <w:t>إلى أنْ يَنتقِضَ وُضُوؤُهُ، وَلا يَبْطُلُ بِخُروج الوَقْتِ.</w:t>
      </w:r>
      <w:r>
        <w:br/>
      </w:r>
      <w:r>
        <w:rPr>
          <w:rFonts w:ascii="Times New Roman" w:hAnsi="Times New Roman"/>
          <w:color w:val="000000"/>
          <w:sz w:val="30"/>
          <w:rtl/>
        </w:rPr>
        <w:t>فَلَو تَيَمَّمَ شَخْصُ لِصَلاةِ الفَجْرِ وَبَقِيَ لَم يَنتَقِضُ وُضوقُهُ حَتَّى أَذَّنَ الظُّهْرُ، فَإِنَّهُ يُصَلِّي الظُّهْرَ بِدُونِ إِعَادَةِ النِّيمُّمِ؛ لِأَنَّهُ كَانَ قَد تَيَمَّمَ مِن قَبْلُ، وَلم يُوجَدْ مَا</w:t>
      </w:r>
      <w:r>
        <w:br/>
      </w:r>
      <w:r>
        <w:br/>
      </w:r>
      <w:r>
        <w:rPr>
          <w:rFonts w:ascii="Times New Roman" w:hAnsi="Times New Roman"/>
          <w:color w:val="000000"/>
          <w:sz w:val="30"/>
          <w:rtl/>
        </w:rPr>
        <w:t>يَنْقُضُ طَهَارَتَهُ.</w:t>
      </w:r>
      <w:r>
        <w:br/>
      </w:r>
      <w:r>
        <w:br/>
      </w:r>
      <w:r>
        <w:rPr>
          <w:rFonts w:ascii="Times New Roman" w:hAnsi="Times New Roman"/>
          <w:color w:val="000000"/>
          <w:sz w:val="30"/>
          <w:rtl/>
        </w:rPr>
        <w:t>ولَو تَيَمَّمَ عَنِ الجَنابَةِ أَوَّلَ مَرَّةٍ، فَلا يُعيدُ التَّيَمُّمَ عَنْها كُلَّما أَرَادَ الصَّلاةَ؛ لأَنَّهُ لما تَيَمَّمَ أَوَّلَ مَرَّةٍ صَارَ بِمَنْزِلَةِ الاغْتِسَالِ.</w:t>
      </w:r>
      <w:r>
        <w:br/>
      </w:r>
      <w:r>
        <w:rPr>
          <w:rFonts w:ascii="Times New Roman" w:hAnsi="Times New Roman"/>
          <w:color w:val="000000"/>
          <w:sz w:val="30"/>
          <w:rtl/>
        </w:rPr>
        <w:t xml:space="preserve">التّيمُّمُ إِذَنْ يَنُوبُ مَنابَ الماءِ إِذَا تَعَدَّرَ اسْتِعْمالُ الماءِ؛ إِمَّا لِعَدَمِهِ، وَإِمَّا لِعدم القُدْرَةِ عَلَى اسْتِعْمَالِهِ. بِدَليل قَوْلِهِ تَعَالَى: ﴿وَإِن كُنتُمْ جُنُبًا فَأَطَهَرُوا وَإِن كُنتُم مَّرْضَى أَوْ عَلَى سَفَرٍ أَوْ جَاءَ أَحَدٌ مِنكُم مِّنَ الْغَابِطِ أَوْ لَمَسْتُمُ النِّسَاءَ فَلَمْ تَجِدُوا مَاءً فَتَيَمَّمُوا صَعِيدًا طَيِّبًا فَأَمْسَحُوا بِوُجُوهِكُمْ وَأَيْدِيكُم مِّنْهُ ﴾ [المائدة: </w:t>
      </w:r>
      <w:r>
        <w:rPr>
          <w:rFonts w:ascii="Times New Roman" w:hAnsi="Times New Roman"/>
          <w:color w:val="000000"/>
          <w:sz w:val="30"/>
        </w:rPr>
        <w:t>6</w:t>
      </w:r>
      <w:r>
        <w:rPr>
          <w:rFonts w:ascii="Times New Roman" w:hAnsi="Times New Roman"/>
          <w:color w:val="000000"/>
          <w:sz w:val="30"/>
          <w:rtl/>
        </w:rPr>
        <w:t>]، وقال النَّبيُّ :</w:t>
      </w:r>
      <w:r>
        <w:br/>
      </w:r>
      <w:r>
        <w:br/>
      </w:r>
      <w:r>
        <w:rPr>
          <w:rFonts w:ascii="Times New Roman" w:hAnsi="Times New Roman"/>
          <w:color w:val="000000"/>
          <w:sz w:val="30"/>
        </w:rPr>
        <w:t>٣٩٦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جُعِلَتْ لي الأَرْضُ مَسْجِدًا وَطَهُورًا، فَأَيُّمَا رَجُلٍ مِنْ أُمَّتِي أَدْرَكَتْهُ الصَّلاةُ،</w:t>
      </w:r>
      <w:r>
        <w:br/>
      </w:r>
      <w:r>
        <w:rPr>
          <w:rFonts w:ascii="Times New Roman" w:hAnsi="Times New Roman"/>
          <w:color w:val="000000"/>
          <w:sz w:val="30"/>
          <w:rtl/>
        </w:rPr>
        <w:t>فَلْيُصَلُّ » (</w:t>
      </w:r>
      <w:r>
        <w:rPr>
          <w:rFonts w:ascii="Times New Roman" w:hAnsi="Times New Roman"/>
          <w:color w:val="000000"/>
          <w:sz w:val="30"/>
        </w:rPr>
        <w:t>١</w:t>
      </w:r>
      <w:r>
        <w:rPr>
          <w:rFonts w:ascii="Times New Roman" w:hAnsi="Times New Roman"/>
          <w:color w:val="000000"/>
          <w:sz w:val="30"/>
          <w:rtl/>
        </w:rPr>
        <w:t>) ، لِأَنَّ عِنْدَهُ مَسْجِدَهُ وَطَهُورَهُ.</w:t>
      </w:r>
      <w:r>
        <w:br/>
      </w:r>
      <w:r>
        <w:rPr>
          <w:rFonts w:ascii="Times New Roman" w:hAnsi="Times New Roman"/>
          <w:color w:val="000000"/>
          <w:sz w:val="30"/>
          <w:rtl/>
        </w:rPr>
        <w:t>وأيضًا حديثُ عِمْرانَ بْنِ حُصَيْنٍ رَضِوَ اللَّهُ عَنْها الذي ذَكَرَهُ الْمُؤَلِّفُ، وَأَخْرَجَهُ</w:t>
      </w:r>
      <w:r>
        <w:br/>
      </w:r>
      <w:r>
        <w:br/>
      </w:r>
      <w:r>
        <w:rPr>
          <w:rFonts w:ascii="Times New Roman" w:hAnsi="Times New Roman"/>
          <w:color w:val="000000"/>
          <w:sz w:val="30"/>
          <w:rtl/>
        </w:rPr>
        <w:t>البخارِيُّ مُطَوَّلًا، وهو:</w:t>
      </w:r>
      <w:r>
        <w:br/>
      </w:r>
      <w:r>
        <w:br/>
      </w:r>
      <w:r>
        <w:rPr>
          <w:rFonts w:ascii="Times New Roman" w:hAnsi="Times New Roman"/>
          <w:color w:val="000000"/>
          <w:sz w:val="30"/>
        </w:rPr>
        <w:t>٤١</w:t>
      </w:r>
      <w:r>
        <w:rPr>
          <w:rFonts w:ascii="Times New Roman" w:hAnsi="Times New Roman"/>
          <w:color w:val="000000"/>
          <w:sz w:val="30"/>
          <w:rtl/>
        </w:rPr>
        <w:t xml:space="preserve"> - عَنْ عِمْرَانَ بْنِ حُصَيْنٍ رَاعَه : أَنَّ رَسُولَ اللَّهِ ﷺ رَأَى رَجُلًا مُعْتَزِلًا، لَمْ يُصَلِّ فِي القَوْمِ؟ فَقَالَ: «يَا فُلانُ، مَا مَنَعَكَ أَنْ تُصَلِّيَ فِي القَوْمِ؟» فَقَالَ: يَا رَسُولَ اللهِ، أَصَابَتْنِي جَنَابَةٌ، وَلا مَاءَ، فَقَالَ: «عَلَيْكَ بِالصَّعِيدِ، فَإِنَّهُ يَكْفِيكَ (</w:t>
      </w:r>
      <w:r>
        <w:rPr>
          <w:rFonts w:ascii="Times New Roman" w:hAnsi="Times New Roman"/>
          <w:color w:val="000000"/>
          <w:sz w:val="30"/>
        </w:rPr>
        <w:t>۳</w:t>
      </w:r>
      <w:r>
        <w:rPr>
          <w:rFonts w:ascii="Times New Roman" w:hAnsi="Times New Roman"/>
          <w:color w:val="000000"/>
          <w:sz w:val="30"/>
          <w:rtl/>
        </w:rPr>
        <w:t>). الشرح</w:t>
      </w:r>
      <w:r>
        <w:br/>
      </w:r>
      <w:r>
        <w:rPr>
          <w:rFonts w:ascii="Times New Roman" w:hAnsi="Times New Roman"/>
          <w:color w:val="000000"/>
          <w:sz w:val="30"/>
          <w:rtl/>
        </w:rPr>
        <w:t>قَوْلُهُ: رَأَى رَجُلًا لَم يُصَلِّ فِي القَومِ» هذا لَم يُعْرَفِ اسْمُهُ، وَهَذَا لَا يَضُرُّنَا أَنْ نَعْرِفَهُ أو لا نَعْرِفَهُ؛ لأنَّ المَقْصُودَ هُوَ حُكْمُ المَسْأَلَةِ، أَمَّا كَوْنُهُ يُعْرَفُ أَو لَا يُعْرَفُ فهذا ليس بواجب؛ ولهذا نَرَى بَعْضَ النَّاسِ يَتَكَلَّفُونَ فِي طَلَبِ العُثورِ عَلَى اسْمِ</w:t>
      </w:r>
      <w:r>
        <w:br/>
      </w:r>
      <w:r>
        <w:rPr>
          <w:rFonts w:ascii="Times New Roman" w:hAnsi="Times New Roman"/>
          <w:color w:val="000000"/>
          <w:sz w:val="30"/>
          <w:rtl/>
        </w:rPr>
        <w:t xml:space="preserve">المُبْهَمِينَ فِي مِثْلِ هَذَا السَّيَاقِ، وَهُو فِي الحَقِيقَةِ اشْتِغَالُ بالهِمْ عَنِ الأَهَمِّ. وَقَوْلُهُ: «لَمْ يُصَلِّ فِي </w:t>
      </w:r>
      <w:proofErr w:type="gramStart"/>
      <w:r>
        <w:rPr>
          <w:rFonts w:ascii="Times New Roman" w:hAnsi="Times New Roman"/>
          <w:color w:val="000000"/>
          <w:sz w:val="30"/>
          <w:rtl/>
        </w:rPr>
        <w:t>القَوْمِ ،</w:t>
      </w:r>
      <w:proofErr w:type="gramEnd"/>
      <w:r>
        <w:rPr>
          <w:rFonts w:ascii="Times New Roman" w:hAnsi="Times New Roman"/>
          <w:color w:val="000000"/>
          <w:sz w:val="30"/>
          <w:rtl/>
        </w:rPr>
        <w:t xml:space="preserve"> أَي مَعَهُمْ، وَالمُرَادُ بِالقَومِ هُوَ رَسُولُ اللهِ ﷺ وَأَصْحَابُهُ، وَقَوْلُهُ: «يَا فُلانُ كِنَايَةٌ عَنْ شَخْصٍ، وَالأُنثَى مِنهُ فُلانَةٌ، فهلِ الرَّسُولُ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التيمم، رقم (</w:t>
      </w:r>
      <w:r>
        <w:rPr>
          <w:rFonts w:ascii="Times New Roman" w:hAnsi="Times New Roman"/>
          <w:color w:val="000000"/>
          <w:sz w:val="30"/>
        </w:rPr>
        <w:t>۳۳۵</w:t>
      </w:r>
      <w:r>
        <w:rPr>
          <w:rFonts w:ascii="Times New Roman" w:hAnsi="Times New Roman"/>
          <w:color w:val="000000"/>
          <w:sz w:val="30"/>
          <w:rtl/>
        </w:rPr>
        <w:t>)، ومسلم: كتاب المساجد، رقم (</w:t>
      </w:r>
      <w:r>
        <w:rPr>
          <w:rFonts w:ascii="Times New Roman" w:hAnsi="Times New Roman"/>
          <w:color w:val="000000"/>
          <w:sz w:val="30"/>
        </w:rPr>
        <w:t>٥٢١</w:t>
      </w:r>
      <w:r>
        <w:rPr>
          <w:rFonts w:ascii="Times New Roman" w:hAnsi="Times New Roman"/>
          <w:color w:val="000000"/>
          <w:sz w:val="30"/>
          <w:rtl/>
        </w:rPr>
        <w:t xml:space="preserve">)، من حديث جابر بن عبد الله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w:t>
      </w:r>
      <w:r>
        <w:rPr>
          <w:rFonts w:ascii="Times New Roman" w:hAnsi="Times New Roman"/>
          <w:color w:val="000000"/>
          <w:sz w:val="30"/>
        </w:rPr>
        <w:t>٢</w:t>
      </w:r>
      <w:r>
        <w:rPr>
          <w:rFonts w:ascii="Times New Roman" w:hAnsi="Times New Roman"/>
          <w:color w:val="000000"/>
          <w:sz w:val="30"/>
          <w:rtl/>
        </w:rPr>
        <w:t xml:space="preserve">) أخرجه البخاري كتاب </w:t>
      </w:r>
      <w:proofErr w:type="gramStart"/>
      <w:r>
        <w:rPr>
          <w:rFonts w:ascii="Times New Roman" w:hAnsi="Times New Roman"/>
          <w:color w:val="000000"/>
          <w:sz w:val="30"/>
          <w:rtl/>
        </w:rPr>
        <w:t>التيمم ،</w:t>
      </w:r>
      <w:proofErr w:type="gramEnd"/>
      <w:r>
        <w:rPr>
          <w:rFonts w:ascii="Times New Roman" w:hAnsi="Times New Roman"/>
          <w:color w:val="000000"/>
          <w:sz w:val="30"/>
          <w:rtl/>
        </w:rPr>
        <w:t xml:space="preserve"> باب التيمم ضربة رقم (</w:t>
      </w:r>
      <w:r>
        <w:rPr>
          <w:rFonts w:ascii="Times New Roman" w:hAnsi="Times New Roman"/>
          <w:color w:val="000000"/>
          <w:sz w:val="30"/>
        </w:rPr>
        <w:t>٣٤٨</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المساجد، باب قضاء الصلاة الفائتة، رقم (</w:t>
      </w:r>
      <w:r>
        <w:rPr>
          <w:rFonts w:ascii="Times New Roman" w:hAnsi="Times New Roman"/>
          <w:color w:val="000000"/>
          <w:sz w:val="30"/>
        </w:rPr>
        <w:t>٦٨٢</w:t>
      </w:r>
      <w:r>
        <w:rPr>
          <w:rFonts w:ascii="Times New Roman" w:hAnsi="Times New Roman"/>
          <w:color w:val="000000"/>
          <w:sz w:val="30"/>
          <w:rtl/>
        </w:rPr>
        <w:t>).</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التيمم )</w:t>
      </w:r>
      <w:proofErr w:type="gramEnd"/>
      <w:r>
        <w:br/>
      </w:r>
      <w:r>
        <w:br/>
      </w:r>
      <w:r>
        <w:rPr>
          <w:rFonts w:ascii="Times New Roman" w:hAnsi="Times New Roman"/>
          <w:color w:val="000000"/>
          <w:sz w:val="30"/>
        </w:rPr>
        <w:t>۳۹۷</w:t>
      </w:r>
      <w:r>
        <w:br/>
      </w:r>
      <w:r>
        <w:br/>
      </w:r>
      <w:r>
        <w:rPr>
          <w:rFonts w:ascii="Times New Roman" w:hAnsi="Times New Roman"/>
          <w:color w:val="000000"/>
          <w:sz w:val="30"/>
          <w:rtl/>
        </w:rPr>
        <w:t xml:space="preserve">قَالَ هذه الكلمة يا فُلانُ» أو سَمَّاهُ </w:t>
      </w:r>
      <w:proofErr w:type="gramStart"/>
      <w:r>
        <w:rPr>
          <w:rFonts w:ascii="Times New Roman" w:hAnsi="Times New Roman"/>
          <w:color w:val="000000"/>
          <w:sz w:val="30"/>
          <w:rtl/>
        </w:rPr>
        <w:t>باسْمِهِ ؟</w:t>
      </w:r>
      <w:proofErr w:type="gramEnd"/>
      <w:r>
        <w:rPr>
          <w:rFonts w:ascii="Times New Roman" w:hAnsi="Times New Roman"/>
          <w:color w:val="000000"/>
          <w:sz w:val="30"/>
          <w:rtl/>
        </w:rPr>
        <w:t xml:space="preserve"> نَقولُ: سَمَّاهُ بِاسْمِهِ، لَكِنَّ الرَّاوِيَ لَم يُسَمِّهِ، إِمَّا لِنِسْيَانِهِ إِيَّاهُ، أَو لِأَنَّهُ رَأَى عَدَمَ وُجوبِ بَيَانِ اسْمِهِ، أَو لِغَيْرِ ذَلِكَ مِنَ الأَسْبَابِ.</w:t>
      </w:r>
      <w:r>
        <w:br/>
      </w:r>
      <w:r>
        <w:rPr>
          <w:rFonts w:ascii="Times New Roman" w:hAnsi="Times New Roman"/>
          <w:color w:val="000000"/>
          <w:sz w:val="30"/>
          <w:rtl/>
        </w:rPr>
        <w:t>وقَوْلُهُ: «مَا مَنَعَكَ أَنْ تُصَلِّيَ فِي القَوْمِ مَا هَذِهِ اسْتِفَهَامِيَّةٌ، تَعنِي: أَيُّ شَيْءٍ مَنَعَكَ؟ أَنْ تُصَلِّي»، (أَنْ) وَمَا دَخَلَتْ عَليهِ فِي تَأْوِيلِ المَصْدَرِ مَنصُوبَةٌ بِنَزْعِ الخَافِضِ، وَالتَّقْدِيرُ : «مَا مَنَعَكَ مِنْ أَنْ تُصَلِّيَ».</w:t>
      </w:r>
      <w:r>
        <w:br/>
      </w:r>
      <w:r>
        <w:rPr>
          <w:rFonts w:ascii="Times New Roman" w:hAnsi="Times New Roman"/>
          <w:color w:val="000000"/>
          <w:sz w:val="30"/>
          <w:rtl/>
        </w:rPr>
        <w:t>قالَ: «يَا رَسُولَ اللَّهِ أَصَابَتْنِي جَنَابَةٌ»، أي: أَنَّهُ كَانَ عَلَى جَنَابَةٍ مِنِ احْتِلامِ أَو غَيْرِهِ، وَلا مَاءَ»، (لا) هُنَا نَافِيةٌ للجنس، و (مَاءَ) اسْمُهَا مَبْنِيٌّ، وَخَبَرُهَا تَعْذُوفٌ</w:t>
      </w:r>
      <w:r>
        <w:br/>
      </w:r>
      <w:r>
        <w:rPr>
          <w:rFonts w:ascii="Times New Roman" w:hAnsi="Times New Roman"/>
          <w:color w:val="000000"/>
          <w:sz w:val="30"/>
          <w:rtl/>
        </w:rPr>
        <w:t>وَتَقدِيرُهُ: وَلا مَاءَ عِندِي) مثلا، أو مَوْجود).</w:t>
      </w:r>
      <w:r>
        <w:br/>
      </w:r>
      <w:r>
        <w:rPr>
          <w:rFonts w:ascii="Times New Roman" w:hAnsi="Times New Roman"/>
          <w:color w:val="000000"/>
          <w:sz w:val="30"/>
          <w:rtl/>
        </w:rPr>
        <w:t>والجَنابَةُ تُطْلَقُ فِي الشَّرْعِ عَلَى شَيْتَيْنِ:</w:t>
      </w:r>
      <w:r>
        <w:br/>
      </w:r>
      <w:r>
        <w:rPr>
          <w:rFonts w:ascii="Times New Roman" w:hAnsi="Times New Roman"/>
          <w:color w:val="000000"/>
          <w:sz w:val="30"/>
        </w:rPr>
        <w:t>۱</w:t>
      </w:r>
      <w:r>
        <w:rPr>
          <w:rFonts w:ascii="Times New Roman" w:hAnsi="Times New Roman"/>
          <w:color w:val="000000"/>
          <w:sz w:val="30"/>
          <w:rtl/>
        </w:rPr>
        <w:t xml:space="preserve"> - الجَمَاعُ وَإِنْ لَمْ يَحْصُلُ إِنْزَالٌ.</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وَالإِنْزَالُ وَإِنْ لم يَحْصُلْ جِماعٌ.</w:t>
      </w:r>
      <w:r>
        <w:br/>
      </w:r>
      <w:r>
        <w:rPr>
          <w:rFonts w:ascii="Times New Roman" w:hAnsi="Times New Roman"/>
          <w:color w:val="000000"/>
          <w:sz w:val="30"/>
          <w:rtl/>
        </w:rPr>
        <w:t>فإِنْ حَصَلَ جِمَاعٌ وَإِنْزَالُ فَمِنْ بَابٍ أَوْلى.</w:t>
      </w:r>
      <w:r>
        <w:br/>
      </w:r>
      <w:r>
        <w:br/>
      </w:r>
      <w:r>
        <w:rPr>
          <w:rFonts w:ascii="Times New Roman" w:hAnsi="Times New Roman"/>
          <w:color w:val="000000"/>
          <w:sz w:val="30"/>
          <w:rtl/>
        </w:rPr>
        <w:t>إذنْ مَنْ جَامَعَ زَوْجَتَهُ فَهُوَ جُنُبٌ وَإِنْ لم يُنْزِلْ، وَمَن بَاشَرَ زَوْجَتَهُ وَأَنْزَلَ بِدُونِ جِماعِ، فَهُو جُنُبٌ، والصُّورَةُ الأُولَى - وهِيَ الجِماعُ بِدُون إِنْزَالٍ- تَخْفَى عَلَى كَثِيرٍ مِنَ النَّاسِ، حَتَّى إِنَّ الإِنْسَانَ يَسْأَلُ وَيَقُولُ: إِنَّه كَانَ يُجامِعُ زَوْجَتَهُ مُنْذُ أَشْهُرٍ بِدُونِ إنْزَالٍ، وَلا يَغْتَسِلُ لا هُوَ وَلا الزَّوجَةُ! وَهَذَا جَهْلْ مَشِينٌ فِي الوَاقِعِ؛ لِأَنَّهُ يَنْبَغِي لِلْمُسْلِمِ أَلَّا تَخْفَى عَلَيْهِ هَذِهِ المَسْأَلَةُ.</w:t>
      </w:r>
      <w:r>
        <w:br/>
      </w:r>
      <w:r>
        <w:br/>
      </w:r>
      <w:r>
        <w:rPr>
          <w:rFonts w:ascii="Times New Roman" w:hAnsi="Times New Roman"/>
          <w:color w:val="000000"/>
          <w:sz w:val="30"/>
        </w:rPr>
        <w:t>۳۹۸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وَلِهذَا أنَا أَحُبُّ كُلَّ إنسَانٍ يُريدُ أَنْ يَتَزوَّجَ أَنْ يَتَعَلَّمَ أَحْكَامَ الجَنابَةِ؛ حَتَّى يَكُونَ عَلَى بَصِيرَةٍ مِن أَمْرِهِ ، فَإِذَا جَامَعَ الإِنْسَانُ زَوْجَتَهُ وإِنْ لَم يُنزِلْ، فَإِنَّه قد أَجْنَبَ، وَوَجَبَ عَلَيْهِ وَعَلَيْها الغُسْلُ؛ لِقَوْلِ النَّبِيِّ ﷺ: «إِذَا جَلَسَ بَيْنَ شُعَبِهَا الْأَرْبَعِ،</w:t>
      </w:r>
      <w:r>
        <w:br/>
      </w:r>
      <w:r>
        <w:rPr>
          <w:rFonts w:ascii="Times New Roman" w:hAnsi="Times New Roman"/>
          <w:color w:val="000000"/>
          <w:sz w:val="30"/>
          <w:rtl/>
        </w:rPr>
        <w:t>ثُمَّ جَهَدَهَا، فَقَدْ وَجَبَ الغُسْلُ وَإِنْ لَمْ يُنْزِل ) .</w:t>
      </w:r>
      <w:r>
        <w:br/>
      </w:r>
      <w:r>
        <w:rPr>
          <w:rFonts w:ascii="Times New Roman" w:hAnsi="Times New Roman"/>
          <w:color w:val="000000"/>
          <w:sz w:val="30"/>
          <w:rtl/>
        </w:rPr>
        <w:t>إِذَنْ: قَوْلُ الرَّجُلِ : «أَصَابَتْنِي جَنَابَةٌ»: إِمَّا أَنْ يَكُونَ قَد جَامَعَ أَوْ أَنْزَلَ.</w:t>
      </w:r>
      <w:r>
        <w:br/>
      </w:r>
      <w:r>
        <w:rPr>
          <w:rFonts w:ascii="Times New Roman" w:hAnsi="Times New Roman"/>
          <w:color w:val="000000"/>
          <w:sz w:val="30"/>
          <w:rtl/>
        </w:rPr>
        <w:t>وَقَوْلُهُ: «وَلا مَاءَ أَي لا مَاءَ عِنْدِي أَغْتَسِلُ بِهِ.</w:t>
      </w:r>
      <w:r>
        <w:br/>
      </w:r>
      <w:r>
        <w:rPr>
          <w:rFonts w:ascii="Times New Roman" w:hAnsi="Times New Roman"/>
          <w:color w:val="000000"/>
          <w:sz w:val="30"/>
          <w:rtl/>
        </w:rPr>
        <w:t xml:space="preserve">فَقَالَ: «عَلَيْكَ بِالصَّعِيدِ فَإِنَّهُ يَكْفِيكَ»، (عَلَيْكَ) هَذِهِ مِن بَابِ الْإِغْرَاءِ، يَعْنِي: الزَمِ الصَّعِيدَ، وَالصَّعِيدُ كُلُّ مَا تَصَاعِدَ عَلَى الأَرْضِ مِن تُرَابٍ، أَو رَمْلٍ، أَو حِجَارَةٍ، أوْ طِينٍ، أَو غَيرِ ذَلكَ، فكُلُّ مَا تَصَاعَدَ عَلى الأَرْضِ مِن جِنْسِهَا هُو صَعِيدٌ، قَالَ اللهُ تَعَالَى: ﴿ وَإِنَّا لَجَعِلُونَ مَا عَلَيْهَا صَعِيدًا جُرُزًا ﴾ [الكهف: </w:t>
      </w:r>
      <w:r>
        <w:rPr>
          <w:rFonts w:ascii="Times New Roman" w:hAnsi="Times New Roman"/>
          <w:color w:val="000000"/>
          <w:sz w:val="30"/>
        </w:rPr>
        <w:t>۸</w:t>
      </w:r>
      <w:r>
        <w:rPr>
          <w:rFonts w:ascii="Times New Roman" w:hAnsi="Times New Roman"/>
          <w:color w:val="000000"/>
          <w:sz w:val="30"/>
          <w:rtl/>
        </w:rPr>
        <w:t>]، أي: خَالِيةً، لَيْسَ فِيها نَباتٌ. قَوْلُهُ: «فَإِنَّهُ يَكْفِيكَ» أَي: يَكْفِيكَ عَنِ المَاءِ، فَيَقُومُ الصَّعِيدُ مَقَامَ المَاءِ فِي كُلِّ</w:t>
      </w:r>
      <w:r>
        <w:br/>
      </w:r>
      <w:r>
        <w:br/>
      </w:r>
      <w:r>
        <w:rPr>
          <w:rFonts w:ascii="Times New Roman" w:hAnsi="Times New Roman"/>
          <w:color w:val="000000"/>
          <w:sz w:val="30"/>
          <w:rtl/>
        </w:rPr>
        <w:t>وَعَلى هَذَا لَو تَيَمَّمَ لِصَلاةِ نَافِلِةٍ فَلَهُ أَن يُصَلِّيَ فَريضَةً، كَما أَنَّهُ لَو تَوضَّأَ لِصلاةِ نَافِلَةٍ صَلَّى فَرِيضَةً وَلَا فَرْقَ.</w:t>
      </w:r>
      <w:r>
        <w:br/>
      </w:r>
      <w:r>
        <w:rPr>
          <w:rFonts w:ascii="Times New Roman" w:hAnsi="Times New Roman"/>
          <w:color w:val="000000"/>
          <w:sz w:val="30"/>
          <w:rtl/>
        </w:rPr>
        <w:t>هَذَا الرَّجُلُ تَيَمَّمَ وَالظَّاهِرُ أَنَّهُ صَلَّى؛ لأنَّ الرَّسُولَ ﷺ لَنْ يَدَعَهُ، بَعدَ ذَلكَ</w:t>
      </w:r>
      <w:r>
        <w:br/>
      </w:r>
      <w:r>
        <w:rPr>
          <w:rFonts w:ascii="Times New Roman" w:hAnsi="Times New Roman"/>
          <w:color w:val="000000"/>
          <w:sz w:val="30"/>
          <w:rtl/>
        </w:rPr>
        <w:t>وُجِدَ المَاءُ في نَفسِ الحَديثِ، فَلَمَّا سَقَى النَّاسُ إِبلَهُم، وَاستَقَوْا هُم بِأَنفُسِهِمْ، بَقِيَتْ</w:t>
      </w:r>
      <w:r>
        <w:br/>
      </w:r>
      <w:r>
        <w:rPr>
          <w:rFonts w:ascii="Times New Roman" w:hAnsi="Times New Roman"/>
          <w:color w:val="000000"/>
          <w:sz w:val="30"/>
          <w:rtl/>
        </w:rPr>
        <w:t>بَقِيَّةٌ، فَأَعْطَاهَا النَّبِيُّ ﷺ هَذَا الرَّجُلَ ، وَقَالَ: «خُذْ هَذَا، فَأَفْرِغْهُ عَلَى نَفْسِكَ».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إذا التقى الختانان، رقم (</w:t>
      </w:r>
      <w:r>
        <w:rPr>
          <w:rFonts w:ascii="Times New Roman" w:hAnsi="Times New Roman"/>
          <w:color w:val="000000"/>
          <w:sz w:val="30"/>
        </w:rPr>
        <w:t>۲۹۱</w:t>
      </w:r>
      <w:r>
        <w:rPr>
          <w:rFonts w:ascii="Times New Roman" w:hAnsi="Times New Roman"/>
          <w:color w:val="000000"/>
          <w:sz w:val="30"/>
          <w:rtl/>
        </w:rPr>
        <w:t>)، ومسلم: كتاب الحيض باب نسخ الماء من الماء، رقم (</w:t>
      </w:r>
      <w:r>
        <w:rPr>
          <w:rFonts w:ascii="Times New Roman" w:hAnsi="Times New Roman"/>
          <w:color w:val="000000"/>
          <w:sz w:val="30"/>
        </w:rPr>
        <w:t>٣٤٨</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tl/>
        </w:rPr>
        <w:t>من فَوائد هَذَا الحَدِيثِ :</w:t>
      </w:r>
      <w:r>
        <w:br/>
      </w:r>
      <w:r>
        <w:rPr>
          <w:rFonts w:ascii="Times New Roman" w:hAnsi="Times New Roman"/>
          <w:color w:val="000000"/>
          <w:sz w:val="30"/>
          <w:rtl/>
        </w:rPr>
        <w:t>الفَائِدَةُ الأُولَى: الإِنْكَارُ عَلَى الْمُخَالِفِ.</w:t>
      </w:r>
      <w:r>
        <w:br/>
      </w:r>
      <w:r>
        <w:rPr>
          <w:rFonts w:ascii="Times New Roman" w:hAnsi="Times New Roman"/>
          <w:color w:val="000000"/>
          <w:sz w:val="30"/>
          <w:rtl/>
        </w:rPr>
        <w:t>فإن قيل: هل يُبادِرُ بالإِنْكَارِ أو يَسْتَفْصِلُ؟</w:t>
      </w:r>
      <w:r>
        <w:br/>
      </w:r>
      <w:r>
        <w:br/>
      </w:r>
      <w:r>
        <w:rPr>
          <w:rFonts w:ascii="Times New Roman" w:hAnsi="Times New Roman"/>
          <w:color w:val="000000"/>
          <w:sz w:val="30"/>
        </w:rPr>
        <w:t>۳۹۹</w:t>
      </w:r>
      <w:r>
        <w:br/>
      </w:r>
      <w:r>
        <w:br/>
      </w:r>
      <w:r>
        <w:rPr>
          <w:rFonts w:ascii="Times New Roman" w:hAnsi="Times New Roman"/>
          <w:color w:val="000000"/>
          <w:sz w:val="30"/>
          <w:rtl/>
        </w:rPr>
        <w:t>قُلْنَا : الثَّاني، يُسْتَفْصَلُ فِي الإِنْكَارِ ؛ لِأَنَّ النَّبِيَّ ﷺ أَنْكَرَ عَلَى الرَّجُلِ الَّذِي</w:t>
      </w:r>
      <w:r>
        <w:br/>
      </w:r>
      <w:r>
        <w:rPr>
          <w:rFonts w:ascii="Times New Roman" w:hAnsi="Times New Roman"/>
          <w:color w:val="000000"/>
          <w:sz w:val="30"/>
          <w:rtl/>
        </w:rPr>
        <w:t>لَم يُصلِّ في القَومِ، لَكِنَّهُ قَالَ: «مَا مَنَعَكَ»، وَهَذَا الاسْتِفَهَامُ لَيسَ لِلتَّوبِيخِ، بَل هُوَ</w:t>
      </w:r>
      <w:r>
        <w:br/>
      </w:r>
      <w:r>
        <w:br/>
      </w:r>
      <w:r>
        <w:rPr>
          <w:rFonts w:ascii="Times New Roman" w:hAnsi="Times New Roman"/>
          <w:color w:val="000000"/>
          <w:sz w:val="30"/>
          <w:rtl/>
        </w:rPr>
        <w:t>للاستعلام</w:t>
      </w:r>
      <w:r>
        <w:br/>
      </w:r>
      <w:r>
        <w:br/>
      </w:r>
      <w:r>
        <w:rPr>
          <w:rFonts w:ascii="Times New Roman" w:hAnsi="Times New Roman"/>
          <w:color w:val="000000"/>
          <w:sz w:val="30"/>
          <w:rtl/>
        </w:rPr>
        <w:t>الفَائِدَةُ الثَّانِيةُ: لا يَجوزُ التَّخَلَّفُ عَنِ الجَمَاعَةِ.</w:t>
      </w:r>
      <w:r>
        <w:br/>
      </w:r>
      <w:r>
        <w:rPr>
          <w:rFonts w:ascii="Times New Roman" w:hAnsi="Times New Roman"/>
          <w:color w:val="000000"/>
          <w:sz w:val="30"/>
          <w:rtl/>
        </w:rPr>
        <w:t>فَلَو دَخَلْتَ مَسْجِدًا بَعْدَ أَنْ صَلَّيْتَ في مَسْجِدِكَ، فَلا تَنْفَرِدْ، بَلِ ادْخُلْ مَعَهُم؛ لِأَنَّ الرَّسُولَ قالَ: «مَا مَنَعَكَ ، ويَحْتَمِلُ أَنَّ النَّبِيَّ ﷺ اسْتَفْهَمَ عنِ الَّذِي مَنَعَهُ؛</w:t>
      </w:r>
      <w:r>
        <w:br/>
      </w:r>
      <w:r>
        <w:rPr>
          <w:rFonts w:ascii="Times New Roman" w:hAnsi="Times New Roman"/>
          <w:color w:val="000000"/>
          <w:sz w:val="30"/>
          <w:rtl/>
        </w:rPr>
        <w:t>لِيَنْظُرَ هَل هُوَ سَبَبٌ مُسَوِّخٌ أَو لا، فَيُقَالُ: هَذَا وَارِدٌ لا شَكَ؛ لأَنَّ الاسْتِفْهامَ كما قُلْنا استفهامُ اسْتِعْلامِ لا اسْتِفْهامُ تَوبيخ لَكِنَّ قَولَ الرَّسُولِ ﷺ لِلرَّجُلَيْنِ اللَّذِيْن تَخَلَّفا</w:t>
      </w:r>
      <w:r>
        <w:br/>
      </w:r>
      <w:r>
        <w:rPr>
          <w:rFonts w:ascii="Times New Roman" w:hAnsi="Times New Roman"/>
          <w:color w:val="000000"/>
          <w:sz w:val="30"/>
          <w:rtl/>
        </w:rPr>
        <w:t>عَن صَلاةِ الجَمَاعَةِ في مَسْجِدِ الخَيْفِ، وَقَالا: صَلَّيْنَا فِي رِحَالِنَا»، فَقَالَ لَهُمَا: إِذَا صَلَّيْتُها فِي رِحَالِكُمَا ثُمَّ أَتَيْتُها مَسْجِدَ جَمَاعَةٍ فَصَلِّيَا مَعَهُمْ، فَأَمَرَهُمْ بِالصَّلاةِ، لَكِنْ قَالَ: «فَإِنَّهَا لَكُمَا نَافِلَةٌ، فَدَلَّ عَلى عَدم الوُجُوبِ.</w:t>
      </w:r>
      <w:r>
        <w:br/>
      </w:r>
      <w:r>
        <w:rPr>
          <w:rFonts w:ascii="Times New Roman" w:hAnsi="Times New Roman"/>
          <w:color w:val="000000"/>
          <w:sz w:val="30"/>
          <w:rtl/>
        </w:rPr>
        <w:t>الفَائِدَةُ الثَّالِثَةُ : التَّصْرِيحُ بِما يُسْتَحْيَا مِنهُ لِلحَاجَةِ، لِقَوْلِهِ : «أَصَابَتْنِي جَنَابَةٌ».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١٦٠/٤</w:t>
      </w:r>
      <w:r>
        <w:rPr>
          <w:rFonts w:ascii="Times New Roman" w:hAnsi="Times New Roman"/>
          <w:color w:val="000000"/>
          <w:sz w:val="30"/>
          <w:rtl/>
        </w:rPr>
        <w:t>-</w:t>
      </w:r>
      <w:r>
        <w:rPr>
          <w:rFonts w:ascii="Times New Roman" w:hAnsi="Times New Roman"/>
          <w:color w:val="000000"/>
          <w:sz w:val="30"/>
        </w:rPr>
        <w:t>١٦١</w:t>
      </w:r>
      <w:r>
        <w:rPr>
          <w:rFonts w:ascii="Times New Roman" w:hAnsi="Times New Roman"/>
          <w:color w:val="000000"/>
          <w:sz w:val="30"/>
          <w:rtl/>
        </w:rPr>
        <w:t>) ، وأبو داود کتاب الصلاة، باب فیمن صلى في منزله ثم أدرك الجماعة، رقم (</w:t>
      </w:r>
      <w:r>
        <w:rPr>
          <w:rFonts w:ascii="Times New Roman" w:hAnsi="Times New Roman"/>
          <w:color w:val="000000"/>
          <w:sz w:val="30"/>
        </w:rPr>
        <w:t>٥٧٥</w:t>
      </w:r>
      <w:r>
        <w:rPr>
          <w:rFonts w:ascii="Times New Roman" w:hAnsi="Times New Roman"/>
          <w:color w:val="000000"/>
          <w:sz w:val="30"/>
          <w:rtl/>
        </w:rPr>
        <w:t>)، والترمذي : كتاب الصلاة، باب ما جاء في الرجل يصلي وحده ثم يدرك الجماعة، رقم (</w:t>
      </w:r>
      <w:r>
        <w:rPr>
          <w:rFonts w:ascii="Times New Roman" w:hAnsi="Times New Roman"/>
          <w:color w:val="000000"/>
          <w:sz w:val="30"/>
        </w:rPr>
        <w:t>۲۱۹</w:t>
      </w:r>
      <w:r>
        <w:rPr>
          <w:rFonts w:ascii="Times New Roman" w:hAnsi="Times New Roman"/>
          <w:color w:val="000000"/>
          <w:sz w:val="30"/>
          <w:rtl/>
        </w:rPr>
        <w:t>)، والنسائي : كتاب الإمامة، باب إعادة الفجر مع الجماعة لمن صلى وحده، رقم (</w:t>
      </w:r>
      <w:r>
        <w:rPr>
          <w:rFonts w:ascii="Times New Roman" w:hAnsi="Times New Roman"/>
          <w:color w:val="000000"/>
          <w:sz w:val="30"/>
        </w:rPr>
        <w:t>٨٥٨</w:t>
      </w:r>
      <w:r>
        <w:rPr>
          <w:rFonts w:ascii="Times New Roman" w:hAnsi="Times New Roman"/>
          <w:color w:val="000000"/>
          <w:sz w:val="30"/>
          <w:rtl/>
        </w:rPr>
        <w:t>)، من حديث يزيد بن الأسود رَضِيَ اللَّهُ عَنْهُ.</w:t>
      </w:r>
      <w:r>
        <w:br/>
      </w:r>
      <w:r>
        <w:br/>
      </w:r>
      <w:r>
        <w:rPr>
          <w:rFonts w:ascii="Times New Roman" w:hAnsi="Times New Roman"/>
          <w:color w:val="000000"/>
          <w:sz w:val="30"/>
          <w:rtl/>
        </w:rPr>
        <w:t xml:space="preserve"> </w:t>
      </w:r>
    </w:p>
    <w:p w14:paraId="6014054E"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٤٠٠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أَنَّ الإِنْسَانَ يَنْبَغِي لَه إِذَا اعْتَذَرَ أَنْ يُبَيِّنَ وَجْهَ اعْتِدَارِهِ؛ لِقَوْلِهِ:</w:t>
      </w:r>
      <w:r>
        <w:br/>
      </w:r>
      <w:r>
        <w:br/>
      </w:r>
      <w:r>
        <w:rPr>
          <w:rFonts w:ascii="Times New Roman" w:hAnsi="Times New Roman"/>
          <w:color w:val="000000"/>
          <w:sz w:val="30"/>
          <w:rtl/>
        </w:rPr>
        <w:t>وَلا مَاءَ».</w:t>
      </w:r>
      <w:r>
        <w:br/>
      </w:r>
      <w:r>
        <w:br/>
      </w:r>
      <w:r>
        <w:rPr>
          <w:rFonts w:ascii="Times New Roman" w:hAnsi="Times New Roman"/>
          <w:color w:val="000000"/>
          <w:sz w:val="30"/>
          <w:rtl/>
        </w:rPr>
        <w:t>الفَائِدَةُ الخَامِسَةُ: يَجوزُ التَّيَمُّمُ عَن الجَنابِةِ كَما يَجوزُ عَنِ الحَدَثِ الأَصْغَرِ؛ لِقَوْلِهِ</w:t>
      </w:r>
      <w:r>
        <w:br/>
      </w:r>
      <w:r>
        <w:rPr>
          <w:rFonts w:ascii="Times New Roman" w:hAnsi="Times New Roman"/>
          <w:color w:val="000000"/>
          <w:sz w:val="30"/>
          <w:rtl/>
        </w:rPr>
        <w:t>لهذا الرَّجُلِ الَّذِي ذَكَرَ أَنَّهُ عَلَيْهِ جَنَابَةٌ: «عَلَيْكَ بِالصَّعِيدِ، فَإِنَّهُ يَكْفِيكَ». الفَائِدَةُ السَّادِسَةُ: أَنَّ التَّيَمُّمَ يَرْفَعُ الحَدَثَ؛ لِقَوْلِهِ: «فَإِنَّهُ يَكْفِيكَ»؛ إِذْ إِنَّ المَعْنَى:</w:t>
      </w:r>
      <w:r>
        <w:br/>
      </w:r>
      <w:r>
        <w:rPr>
          <w:rFonts w:ascii="Times New Roman" w:hAnsi="Times New Roman"/>
          <w:color w:val="000000"/>
          <w:sz w:val="30"/>
          <w:rtl/>
        </w:rPr>
        <w:t>يَكْفِيكَ عَنِ المَاءِ، وَمَعْلُومٌ أَنَّ المَاءَ يَرْفَعُ الحَدَثَ.</w:t>
      </w:r>
      <w:r>
        <w:br/>
      </w:r>
      <w:r>
        <w:rPr>
          <w:rFonts w:ascii="Times New Roman" w:hAnsi="Times New Roman"/>
          <w:color w:val="000000"/>
          <w:sz w:val="30"/>
          <w:rtl/>
        </w:rPr>
        <w:t>وَيَنْبَنِي عَلَى ذَلكَ مَسائِلُ كَثِيرَةٌ مِنْهَا:</w:t>
      </w:r>
      <w:r>
        <w:br/>
      </w:r>
      <w:r>
        <w:br/>
      </w:r>
      <w:r>
        <w:rPr>
          <w:rFonts w:ascii="Times New Roman" w:hAnsi="Times New Roman"/>
          <w:color w:val="000000"/>
          <w:sz w:val="30"/>
          <w:rtl/>
        </w:rPr>
        <w:t>لو تَيَمَّمَ لِيُصَلِّيَ نَافِلَةٌ صَلَّى بِهِ الفَرِيضَةَ كَما لَوِ اغْتَسَلَ لِلنَّافِلَةِ صَلَّى فَرِيضَةً. وَلَو تَيَمَّمَ لِصَلاةِ الظُّهْرِ وَبَقِيَ عَلَى طَهَارَتِهِ إِلى صَلاةِ العَصْرِ، صَلَّى بِالتَّيَمُّمِ الأَوَّلِ، وَلا يَبْطُلُ بِخُرُوجِ الوَقْتِ.</w:t>
      </w:r>
      <w:r>
        <w:br/>
      </w:r>
      <w:r>
        <w:rPr>
          <w:rFonts w:ascii="Times New Roman" w:hAnsi="Times New Roman"/>
          <w:color w:val="000000"/>
          <w:sz w:val="30"/>
          <w:rtl/>
        </w:rPr>
        <w:t>ولَو كَانَ عَالِمًا بِأَنَّهُ لَن تَجِدَ الماءَ ، وَتَيَمَّمَ قَبْلَ أَنْ يَدْخُلَ الوَقْتُ، وَاسْتَمَرَّ عَلَى طَهَارَتِهِ، فَيَكْفِيهِ.</w:t>
      </w:r>
      <w:r>
        <w:br/>
      </w:r>
      <w:r>
        <w:rPr>
          <w:rFonts w:ascii="Times New Roman" w:hAnsi="Times New Roman"/>
          <w:color w:val="000000"/>
          <w:sz w:val="30"/>
          <w:rtl/>
        </w:rPr>
        <w:t>وَالحَاصِلُ : أَنَّ التَّيَمُّمَ يَقُومُ مَقَامَ الماءِ فِي كُلِّ شَيْءٍ، وَلَكِنْ لَو وَجَدَ المَاءَ فَإِنَّهُ يَلْزَمُهُ أَنَّ يَتَطَهَّرَ بِهِ بِدونِ تَجَدُّدِ السَّبَبِ، مَعَ أَنَّهُ قَد يَبْدُو لِلإِنْسَانِ التَّناقُضُ بَينَ قَوْلِنا : إِنَّهُ يَرْفَعُ الحدَثَ، وَقَوْلِنَا: إِنَّهُ إِذَا وُجِدَ الماءُ لَزِمَهُ أَنْ يَتَطَهَّرَ بِهِ وَإِنْ لَم يَتَجَدَّدِ</w:t>
      </w:r>
      <w:r>
        <w:br/>
      </w:r>
      <w:r>
        <w:br/>
      </w:r>
      <w:r>
        <w:rPr>
          <w:rFonts w:ascii="Times New Roman" w:hAnsi="Times New Roman"/>
          <w:color w:val="000000"/>
          <w:sz w:val="30"/>
          <w:rtl/>
        </w:rPr>
        <w:t>السَّبَبُ.</w:t>
      </w:r>
      <w:r>
        <w:br/>
      </w:r>
      <w:r>
        <w:br/>
      </w:r>
      <w:r>
        <w:rPr>
          <w:rFonts w:ascii="Times New Roman" w:hAnsi="Times New Roman"/>
          <w:color w:val="000000"/>
          <w:sz w:val="30"/>
          <w:rtl/>
        </w:rPr>
        <w:t>وَلو اغْتَسَلَ الإِنْسانُ مَثَلًا مِنَ الجَنابِةِ، فَإِنَّ الحَدَثَ يَرْتَفِعُ لَا شَكٍّ ارْتِفَاعًا</w:t>
      </w:r>
      <w:r>
        <w:br/>
      </w:r>
      <w:r>
        <w:rPr>
          <w:rFonts w:ascii="Times New Roman" w:hAnsi="Times New Roman"/>
          <w:color w:val="000000"/>
          <w:sz w:val="30"/>
          <w:rtl/>
        </w:rPr>
        <w:t>بَيِّنَا، وَيَبْقَى عَلَى هَذَا الارْتِفَاعِ إِلى أَنْ تَحْدُثَ جَنَابَةٌ أُخْرَى.</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٤٠١</w:t>
      </w:r>
      <w:r>
        <w:br/>
      </w:r>
      <w:r>
        <w:br/>
      </w:r>
      <w:r>
        <w:rPr>
          <w:rFonts w:ascii="Times New Roman" w:hAnsi="Times New Roman"/>
          <w:color w:val="000000"/>
          <w:sz w:val="30"/>
          <w:rtl/>
        </w:rPr>
        <w:t>ولو تَيَمَّمَ عن الجنابة فإنَّهُ يَبْقَى هذا التَّيَمُّمُ رافِعًا لِحَدَثِ الجنابة حتى يُجْنِبَ مَرَّةً أُخْرَى، لكن إذا وَجَدَ الإِنْسَانُ الماءَ، فَإِنَّهُ يَغْتَسِلُ مَعَ أَنَّه لَم يُجنِبْ، وَلَم يُوجَدْ</w:t>
      </w:r>
      <w:r>
        <w:br/>
      </w:r>
      <w:r>
        <w:rPr>
          <w:rFonts w:ascii="Times New Roman" w:hAnsi="Times New Roman"/>
          <w:color w:val="000000"/>
          <w:sz w:val="30"/>
          <w:rtl/>
        </w:rPr>
        <w:t>سَببٌ يَقْتَضِي الغُسْلَ، فَكَيْفَ تَقُولُونَ: إِنَّهُ يَرْفَعُ الحَدَثَ؟</w:t>
      </w:r>
      <w:r>
        <w:br/>
      </w:r>
      <w:r>
        <w:rPr>
          <w:rFonts w:ascii="Times New Roman" w:hAnsi="Times New Roman"/>
          <w:color w:val="000000"/>
          <w:sz w:val="30"/>
          <w:rtl/>
        </w:rPr>
        <w:t>الجَوابُ : إِنَّ رَفْعَهُ لِلْحَدَثِ رَفْعُ مُؤَفَّتُ حَتَّى يَجِدَ المَاءَ، أَوْ يَزُولَ السَّبَبُ المَانِعُ</w:t>
      </w:r>
      <w:r>
        <w:br/>
      </w:r>
      <w:r>
        <w:br/>
      </w:r>
      <w:r>
        <w:rPr>
          <w:rFonts w:ascii="Times New Roman" w:hAnsi="Times New Roman"/>
          <w:color w:val="000000"/>
          <w:sz w:val="30"/>
          <w:rtl/>
        </w:rPr>
        <w:t>من اسْتِعْمَالِ المَاءِ، كَالمَرَض مَثَلًا.</w:t>
      </w:r>
      <w:r>
        <w:br/>
      </w:r>
      <w:r>
        <w:br/>
      </w:r>
      <w:r>
        <w:rPr>
          <w:rFonts w:ascii="Times New Roman" w:hAnsi="Times New Roman"/>
          <w:color w:val="000000"/>
          <w:sz w:val="30"/>
          <w:rtl/>
        </w:rPr>
        <w:t>وَالدَّلِيلُ عَلَى هَذَا: قَوْلُ النَّبِيِّ</w:t>
      </w:r>
      <w:r>
        <w:br/>
      </w:r>
      <w:r>
        <w:rPr>
          <w:rFonts w:ascii="Times New Roman" w:hAnsi="Times New Roman"/>
          <w:color w:val="000000"/>
          <w:sz w:val="30"/>
          <w:rtl/>
        </w:rPr>
        <w:t>ﷺ: «الصَّعِيدُ الطَّيِّبُ وَضُوءُ المُسْلِمِ وَإِنْ لَمْ يَجِدِ المَاءَ عَشْرَ سِنِينَ، فَإِذَا وَجَدَ المَاءَ فَلْيَتَّقِ اللَّهَ وَلْيُمِسَّهُ بَشَرَتَهُ ، فَيَجِبُ أَنْ يَتَطَهَّرَ بِالمَاءِ مِنْ حِينِ وُجُودِ المَاءِ، وَإِنْ لَمْ يَتَجَدَّدْ سَبَبُ الطَّهَارَةِ.</w:t>
      </w:r>
      <w:r>
        <w:br/>
      </w:r>
      <w:r>
        <w:rPr>
          <w:rFonts w:ascii="Times New Roman" w:hAnsi="Times New Roman"/>
          <w:color w:val="000000"/>
          <w:sz w:val="30"/>
          <w:rtl/>
        </w:rPr>
        <w:t>وَقَد حَكَى شَيْخُ الإِسْلامِ ابْنُ تَيْمِيَّةَ رَحِمَهُ اللَّهُ الإِجَمَاعَ عَلَى ذَلكَ ()، وَلَوْلَا النَّصُّ وَالإِجمَاعُ لَقُلْنا: لا يَجِبُ عليه أنْ يَتَطَهَّرَ بِالماءِ، وَقَد قُلْنَا بِأَنَّهُ ارْتَفَعَ حَدَثُهُ؛ لِأَنَّ الْحَدَثَ إِذَا ارتَفَعَ لا يعودُ إِلَّا بِسَببٍ، لَكنْ لمَّا جَاءَ النَّصُّ وَصَارَ عَليهِ إِجْمَاعٌ ؛ لَم يَكُنْ لَنَا بُد في العُدُولِ عَنهُ.</w:t>
      </w:r>
      <w:r>
        <w:br/>
      </w:r>
      <w:r>
        <w:rPr>
          <w:rFonts w:ascii="Times New Roman" w:hAnsi="Times New Roman"/>
          <w:color w:val="000000"/>
          <w:sz w:val="30"/>
          <w:rtl/>
        </w:rPr>
        <w:t>مَسْأَلَةٌ: مَنْ يَقولونَ: إِنَّ خُروجَ الوَقْتِ يُبْطِلُ التَّيَمُّمَ، بإذَا اسْتَدَلُّوا؟ الجَوابُ: اسْتَنَدُوا على أنَّ طَهارةَ التَّيَمُّم استباحة، وليس رافِعًا للحَدَثِ، يعني: إِنَّما شُرِعَ لِيَسْتَبِيحَ الدُّخول في الصَّلاةِ؛ لأنَّ الدُّخولَ فِي الصَّلاةِ بِغَيْرِ طَهَارَةِ</w:t>
      </w:r>
      <w:r>
        <w:br/>
      </w:r>
      <w:r>
        <w:rPr>
          <w:rFonts w:ascii="Times New Roman" w:hAnsi="Times New Roman"/>
          <w:color w:val="000000"/>
          <w:sz w:val="30"/>
          <w:rtl/>
        </w:rPr>
        <w:t>حرام. لكن يُرَدُّ عليهم بهذا الحديثِ وغَيْرِه.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البزار (</w:t>
      </w:r>
      <w:r>
        <w:rPr>
          <w:rFonts w:ascii="Times New Roman" w:hAnsi="Times New Roman"/>
          <w:color w:val="000000"/>
          <w:sz w:val="30"/>
        </w:rPr>
        <w:t>٣٠٩/١٧</w:t>
      </w:r>
      <w:r>
        <w:rPr>
          <w:rFonts w:ascii="Times New Roman" w:hAnsi="Times New Roman"/>
          <w:color w:val="000000"/>
          <w:sz w:val="30"/>
          <w:rtl/>
        </w:rPr>
        <w:t>) رقم (</w:t>
      </w:r>
      <w:r>
        <w:rPr>
          <w:rFonts w:ascii="Times New Roman" w:hAnsi="Times New Roman"/>
          <w:color w:val="000000"/>
          <w:sz w:val="30"/>
        </w:rPr>
        <w:t>١٠٠٦٥</w:t>
      </w:r>
      <w:r>
        <w:rPr>
          <w:rFonts w:ascii="Times New Roman" w:hAnsi="Times New Roman"/>
          <w:color w:val="000000"/>
          <w:sz w:val="30"/>
          <w:rtl/>
        </w:rPr>
        <w:t>)، من حديث أبي هريرة رضى اللهُ عَنْهُ، وأخرجه بنحوه أحمد (</w:t>
      </w:r>
      <w:r>
        <w:rPr>
          <w:rFonts w:ascii="Times New Roman" w:hAnsi="Times New Roman"/>
          <w:color w:val="000000"/>
          <w:sz w:val="30"/>
        </w:rPr>
        <w:t>١٨٠/٥</w:t>
      </w:r>
      <w:r>
        <w:rPr>
          <w:rFonts w:ascii="Times New Roman" w:hAnsi="Times New Roman"/>
          <w:color w:val="000000"/>
          <w:sz w:val="30"/>
          <w:rtl/>
        </w:rPr>
        <w:t>)، والترمذي: كتاب الطهارة، باب ما جاء في التيمم للجنب، رقم (</w:t>
      </w:r>
      <w:r>
        <w:rPr>
          <w:rFonts w:ascii="Times New Roman" w:hAnsi="Times New Roman"/>
          <w:color w:val="000000"/>
          <w:sz w:val="30"/>
        </w:rPr>
        <w:t>١٢٤</w:t>
      </w:r>
      <w:r>
        <w:rPr>
          <w:rFonts w:ascii="Times New Roman" w:hAnsi="Times New Roman"/>
          <w:color w:val="000000"/>
          <w:sz w:val="30"/>
          <w:rtl/>
        </w:rPr>
        <w:t>)، والنسائي: كتاب الطهارة، باب الصلوات بتيمم واحد، رقم (</w:t>
      </w:r>
      <w:r>
        <w:rPr>
          <w:rFonts w:ascii="Times New Roman" w:hAnsi="Times New Roman"/>
          <w:color w:val="000000"/>
          <w:sz w:val="30"/>
        </w:rPr>
        <w:t>۳۲۲</w:t>
      </w:r>
      <w:r>
        <w:rPr>
          <w:rFonts w:ascii="Times New Roman" w:hAnsi="Times New Roman"/>
          <w:color w:val="000000"/>
          <w:sz w:val="30"/>
          <w:rtl/>
        </w:rPr>
        <w:t>)، من حديث أبي ذر الغفاري رَضَ اللَّهُ عَنْهُ. (</w:t>
      </w:r>
      <w:r>
        <w:rPr>
          <w:rFonts w:ascii="Times New Roman" w:hAnsi="Times New Roman"/>
          <w:color w:val="000000"/>
          <w:sz w:val="30"/>
        </w:rPr>
        <w:t>۲</w:t>
      </w:r>
      <w:r>
        <w:rPr>
          <w:rFonts w:ascii="Times New Roman" w:hAnsi="Times New Roman"/>
          <w:color w:val="000000"/>
          <w:sz w:val="30"/>
          <w:rtl/>
        </w:rPr>
        <w:t>) مجموع الفتاوى (</w:t>
      </w:r>
      <w:r>
        <w:rPr>
          <w:rFonts w:ascii="Times New Roman" w:hAnsi="Times New Roman"/>
          <w:color w:val="000000"/>
          <w:sz w:val="30"/>
        </w:rPr>
        <w:t>٣٥٩/٢١</w:t>
      </w:r>
      <w:r>
        <w:rPr>
          <w:rFonts w:ascii="Times New Roman" w:hAnsi="Times New Roman"/>
          <w:color w:val="000000"/>
          <w:sz w:val="30"/>
          <w:rtl/>
        </w:rPr>
        <w:t>).</w:t>
      </w:r>
      <w:r>
        <w:br/>
      </w:r>
      <w:r>
        <w:br/>
      </w:r>
      <w:r>
        <w:rPr>
          <w:rFonts w:ascii="Times New Roman" w:hAnsi="Times New Roman"/>
          <w:color w:val="000000"/>
          <w:sz w:val="30"/>
        </w:rPr>
        <w:t>٤٠٢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السَّابِعَةُ: أَنَّ التَّيَمُّمَ يَجُوزُ عَلَى جَميعِ الأَرْضِ، سَواءٌ كَانَت تُرابِيَّةٌ، أَمْ رمْلِيَّةً، أم صخرية، أم مُعْشِبَةٌ، أَم غَيْرَ ذَلِكَ، لِعُمُومِ قَوْلِهِ: «عَلَيْكَ بِالصَّعِيدِ فَإِنَّهُ</w:t>
      </w:r>
      <w:r>
        <w:br/>
      </w:r>
      <w:r>
        <w:br/>
      </w:r>
      <w:r>
        <w:rPr>
          <w:rFonts w:ascii="Times New Roman" w:hAnsi="Times New Roman"/>
          <w:color w:val="000000"/>
          <w:sz w:val="30"/>
          <w:rtl/>
        </w:rPr>
        <w:t>يَكْفِيكَ».</w:t>
      </w:r>
      <w:r>
        <w:br/>
      </w:r>
      <w:r>
        <w:br/>
      </w:r>
      <w:r>
        <w:rPr>
          <w:rFonts w:ascii="Times New Roman" w:hAnsi="Times New Roman"/>
          <w:color w:val="000000"/>
          <w:sz w:val="30"/>
          <w:rtl/>
        </w:rPr>
        <w:t>وذَهَبَ بَعْضُ العُلَماءُ إِلى أَنه لا يَصِحُ النَّيتُمُ إِلَّا عَلَى أَرضِ لَهَا غُبَارٌ، وَهَذَا لا يَكُونُ إِلَّا فِي الْأَرْضِ التُّرَابِيَّةِ، وَأَمَّا الرَّمِلْيَّةُ، وَالمَفْرُوشَةُ بِالزَّرِعِ كَالحَشِيشِ، فَإِنَّهُ لا يَصِحُ التَّيَمُّمُ عَليهَا؛ لِأَنَّهُ ليس فيها تُراب له غُبارٌ .</w:t>
      </w:r>
      <w:r>
        <w:br/>
      </w:r>
      <w:r>
        <w:rPr>
          <w:rFonts w:ascii="Times New Roman" w:hAnsi="Times New Roman"/>
          <w:color w:val="000000"/>
          <w:sz w:val="30"/>
          <w:rtl/>
        </w:rPr>
        <w:t>ودَليلُهُم مِنْ قَوْلِ اللَّهِ تَعَالَى: ﴿فَأَمْسَحُوا بِوُجُوهِكُمْ وَأَيْدِيكُم مِّنْهُ) [المائدة:</w:t>
      </w:r>
      <w:r>
        <w:rPr>
          <w:rFonts w:ascii="Times New Roman" w:hAnsi="Times New Roman"/>
          <w:color w:val="000000"/>
          <w:sz w:val="30"/>
        </w:rPr>
        <w:t>1</w:t>
      </w:r>
      <w:r>
        <w:rPr>
          <w:rFonts w:ascii="Times New Roman" w:hAnsi="Times New Roman"/>
          <w:color w:val="000000"/>
          <w:sz w:val="30"/>
          <w:rtl/>
        </w:rPr>
        <w:t>]، وقالوا: لا يُمْكِنُ المَسْحُ مِنهُ إِلَّا إِذَا كَانَ له غُبارٌ؛ لأنَّ (مِنْ) لِلتَّبعيض،</w:t>
      </w:r>
      <w:r>
        <w:br/>
      </w:r>
      <w:r>
        <w:br/>
      </w:r>
      <w:r>
        <w:rPr>
          <w:rFonts w:ascii="Times New Roman" w:hAnsi="Times New Roman"/>
          <w:color w:val="000000"/>
          <w:sz w:val="30"/>
          <w:rtl/>
        </w:rPr>
        <w:t>ه</w:t>
      </w:r>
      <w:r>
        <w:br/>
      </w:r>
      <w:r>
        <w:br/>
      </w:r>
      <w:r>
        <w:rPr>
          <w:rFonts w:ascii="Times New Roman" w:hAnsi="Times New Roman"/>
          <w:color w:val="000000"/>
          <w:sz w:val="30"/>
          <w:rtl/>
        </w:rPr>
        <w:t>وَلا يَتَحَقَّقُ البَعْضُ إِلَّا بِوُجُودِ غُبَارٍ مِنَ الْمَكَانِ الَّذِي تَيَمَّمَ مِنْهُ.</w:t>
      </w:r>
      <w:r>
        <w:br/>
      </w:r>
      <w:r>
        <w:rPr>
          <w:rFonts w:ascii="Times New Roman" w:hAnsi="Times New Roman"/>
          <w:color w:val="000000"/>
          <w:sz w:val="30"/>
          <w:rtl/>
        </w:rPr>
        <w:t>والقَوْلُ الثَّانِي فِي المَسْأَلَةِ: أَنَّ التَّيَمُّمَ يَصِحُ على كُلِّ أَرْضِ.</w:t>
      </w:r>
      <w:r>
        <w:br/>
      </w:r>
      <w:r>
        <w:rPr>
          <w:rFonts w:ascii="Times New Roman" w:hAnsi="Times New Roman"/>
          <w:color w:val="000000"/>
          <w:sz w:val="30"/>
          <w:rtl/>
        </w:rPr>
        <w:t xml:space="preserve">وَدَلِيلُهم مِنَ القُرْآنِ: عُمُومُ قَولِ اللهِ تَعَالَى: ﴿فَتَيَمَّمُوا صَعِيدًا طَيِّبًا ﴾ [النساء: </w:t>
      </w:r>
      <w:r>
        <w:rPr>
          <w:rFonts w:ascii="Times New Roman" w:hAnsi="Times New Roman"/>
          <w:color w:val="000000"/>
          <w:sz w:val="30"/>
        </w:rPr>
        <w:t>٤٣</w:t>
      </w:r>
      <w:r>
        <w:rPr>
          <w:rFonts w:ascii="Times New Roman" w:hAnsi="Times New Roman"/>
          <w:color w:val="000000"/>
          <w:sz w:val="30"/>
          <w:rtl/>
        </w:rPr>
        <w:t>] ولم يَقُلْ (مُثْرِبًا)، والصَّعِيدُ كُلُّ مَا تَصَاعَدَ عَلَى الْأَرْضِ.</w:t>
      </w:r>
      <w:r>
        <w:br/>
      </w:r>
      <w:r>
        <w:br/>
      </w:r>
      <w:r>
        <w:rPr>
          <w:rFonts w:ascii="Times New Roman" w:hAnsi="Times New Roman"/>
          <w:color w:val="000000"/>
          <w:sz w:val="30"/>
          <w:rtl/>
        </w:rPr>
        <w:t>،</w:t>
      </w:r>
      <w:r>
        <w:br/>
      </w:r>
      <w:r>
        <w:br/>
      </w:r>
      <w:r>
        <w:rPr>
          <w:rFonts w:ascii="Times New Roman" w:hAnsi="Times New Roman"/>
          <w:color w:val="000000"/>
          <w:sz w:val="30"/>
          <w:rtl/>
        </w:rPr>
        <w:t>ودَليلُهُمْ مِنَ السُّنَّةِ: أَنَّ الرَّسُولَ كانَ يُسافِرُ ويَتَيَمَّمُ، وَلم يُذْكَرْ أَنَّهُ كَانَ لا يَتَيَمَّمُ عَلى أَرْضِ غَيْرِ تُرابيَّةٍ، بَل سافَرَ إلى تَبُوكَ وَغَالِبُ طَرِيقِهَا رَمْلِيُّ، وَمِعَ ذَلكَ كَانَ يَتَيَمَّمُ، وَأيضًا الأَمْطَارُ تَنْزِلُ وَإِذَا ابْتَلَّتِ الأَرْضُ لم يَكُنْ عَلَيْهَا غُبَارٌ، وَمِعَ ذلكَ يَتَيَمَّمُ عَليهَا ، وَأيضًا الأَرْضُ في حالِ الخِصْبِ تَكونُ مَفْرُوشَةٌ بِالحَشيش وَلم يُقَلْ : إِنَّهُ كَانَ يَقْلَعُ الحَشيشَ؛ لِأَجْلِ أَنْ يَتَيَمَّمَ فِي مَكَانِهِ!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فَالحَاصلُ : أَنَّ القَوْلَ الرَّاجِحَ ، وهُوَ اخْتِبارُ شَيخ الإِسْلامِ ابنِ تَيْمِيَّةَ رَحِمَهُ اللهُ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۳۰۹/٥</w:t>
      </w:r>
      <w:r>
        <w:rPr>
          <w:rFonts w:ascii="Times New Roman" w:hAnsi="Times New Roman"/>
          <w:color w:val="000000"/>
          <w:sz w:val="30"/>
          <w:rtl/>
        </w:rPr>
        <w:t>) ، ومجموع الفتاوى (</w:t>
      </w:r>
      <w:r>
        <w:rPr>
          <w:rFonts w:ascii="Times New Roman" w:hAnsi="Times New Roman"/>
          <w:color w:val="000000"/>
          <w:sz w:val="30"/>
        </w:rPr>
        <w:t>٣٦٤/٢١</w:t>
      </w:r>
      <w:r>
        <w:rPr>
          <w:rFonts w:ascii="Times New Roman" w:hAnsi="Times New Roman"/>
          <w:color w:val="000000"/>
          <w:sz w:val="30"/>
          <w:rtl/>
        </w:rPr>
        <w:t>).</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٤٠٣</w:t>
      </w:r>
      <w:r>
        <w:br/>
      </w:r>
      <w:r>
        <w:br/>
      </w:r>
      <w:r>
        <w:rPr>
          <w:rFonts w:ascii="Times New Roman" w:hAnsi="Times New Roman"/>
          <w:color w:val="000000"/>
          <w:sz w:val="30"/>
          <w:rtl/>
        </w:rPr>
        <w:t>وغَيْرِهِ مِنَ العُلَماءِ الْمُحَقِّقِينَ: جَوَازُ النَّبِمُّمِ عَلَى الْأَرْضِ، سَواءٌ كَانَ لَهَا غُبَارٌ أَم لَم يَكُنْ</w:t>
      </w:r>
      <w:r>
        <w:br/>
      </w:r>
      <w:r>
        <w:br/>
      </w:r>
      <w:r>
        <w:rPr>
          <w:rFonts w:ascii="Times New Roman" w:hAnsi="Times New Roman"/>
          <w:color w:val="000000"/>
          <w:sz w:val="30"/>
          <w:rtl/>
        </w:rPr>
        <w:t>لَهَا غُبَارٌ.</w:t>
      </w:r>
      <w:r>
        <w:br/>
      </w:r>
      <w:r>
        <w:br/>
      </w:r>
      <w:r>
        <w:rPr>
          <w:rFonts w:ascii="Times New Roman" w:hAnsi="Times New Roman"/>
          <w:color w:val="000000"/>
          <w:sz w:val="30"/>
          <w:rtl/>
        </w:rPr>
        <w:t>فإِنْ قالَ قَائِلُ : إِذَا أَرَادَ الإِنْسَانُ أَنْ يَتَيَمَّمَ ، وَأَمَامَهُ تُرَابٌ لَهُ غُبَارٌ ، وَتُرَابٌ آخَرُ</w:t>
      </w:r>
      <w:r>
        <w:br/>
      </w:r>
      <w:r>
        <w:br/>
      </w:r>
      <w:r>
        <w:rPr>
          <w:rFonts w:ascii="Times New Roman" w:hAnsi="Times New Roman"/>
          <w:color w:val="000000"/>
          <w:sz w:val="30"/>
          <w:rtl/>
        </w:rPr>
        <w:t>لا غُبَارَ له فَهَلْ يَخْتَارُ أَحَدَهُمَا؟</w:t>
      </w:r>
      <w:r>
        <w:br/>
      </w:r>
      <w:r>
        <w:br/>
      </w:r>
      <w:r>
        <w:rPr>
          <w:rFonts w:ascii="Times New Roman" w:hAnsi="Times New Roman"/>
          <w:color w:val="000000"/>
          <w:sz w:val="30"/>
          <w:rtl/>
        </w:rPr>
        <w:t>وتَيَمَّمْ؟</w:t>
      </w:r>
      <w:r>
        <w:br/>
      </w:r>
      <w:r>
        <w:br/>
      </w:r>
      <w:r>
        <w:rPr>
          <w:rFonts w:ascii="Times New Roman" w:hAnsi="Times New Roman"/>
          <w:color w:val="000000"/>
          <w:sz w:val="30"/>
          <w:rtl/>
        </w:rPr>
        <w:t>فالجَوابُ: الظَّاهِرُ أنَّ الحاضرَ عِندَك هُوَ الأَفضَلُ.</w:t>
      </w:r>
      <w:r>
        <w:br/>
      </w:r>
      <w:r>
        <w:rPr>
          <w:rFonts w:ascii="Times New Roman" w:hAnsi="Times New Roman"/>
          <w:color w:val="000000"/>
          <w:sz w:val="30"/>
          <w:rtl/>
        </w:rPr>
        <w:t>فمَثَلًا: لَو كَانَ عَلى جَبَلٍ مِنَ الرَّمْلِ، وَتَحْتَهُ سَبِخَةٌ، فَهَلْ نَقُولُ: اذْهَبْ إِلى السَّبِحَةِ</w:t>
      </w:r>
      <w:r>
        <w:br/>
      </w:r>
      <w:r>
        <w:br/>
      </w:r>
      <w:r>
        <w:rPr>
          <w:rFonts w:ascii="Times New Roman" w:hAnsi="Times New Roman"/>
          <w:color w:val="000000"/>
          <w:sz w:val="30"/>
          <w:rtl/>
        </w:rPr>
        <w:t>نَقولُ : عَلَى قَوْلِ مَنْ يَقُولُ: لا بُدَّ أَنْ تَكُونَ الأَرْضُ الَّتِي يَتَيَمَّمُ عَلَيْهَا فِيها</w:t>
      </w:r>
      <w:r>
        <w:br/>
      </w:r>
      <w:r>
        <w:rPr>
          <w:rFonts w:ascii="Times New Roman" w:hAnsi="Times New Roman"/>
          <w:color w:val="000000"/>
          <w:sz w:val="30"/>
          <w:rtl/>
        </w:rPr>
        <w:t>غُبَارٌ، يَلْزَمُهُ أَنْ يَنْزِلَ إِلَى الْأَرْضِ السَّبِخَةِ وَيَتَيَمَّمَ بِهَا.</w:t>
      </w:r>
      <w:r>
        <w:br/>
      </w:r>
      <w:r>
        <w:rPr>
          <w:rFonts w:ascii="Times New Roman" w:hAnsi="Times New Roman"/>
          <w:color w:val="000000"/>
          <w:sz w:val="30"/>
          <w:rtl/>
        </w:rPr>
        <w:t>وَعَلَى قَوْلِ مَنْ يَقُولُ: لَيْسَ بِشَرْطٍ، نَقُولُ: الأَفْضَلُ أَلَّا تَتَكَلَّفَ، وَلَا تَتَنَطَّعَ، خُصُوصًا إِذَا كَانَ فِيهِ نَوْعٌ مِنَ المَشَقَّةِ، فَتَيَمَّمْ عَلَى الْأَرْضِ الَّتِي أَنْتَ فِيهَا،</w:t>
      </w:r>
      <w:r>
        <w:br/>
      </w:r>
      <w:r>
        <w:br/>
      </w:r>
      <w:r>
        <w:rPr>
          <w:rFonts w:ascii="Times New Roman" w:hAnsi="Times New Roman"/>
          <w:color w:val="000000"/>
          <w:sz w:val="30"/>
          <w:rtl/>
        </w:rPr>
        <w:t>ويكفي.</w:t>
      </w:r>
      <w:r>
        <w:br/>
      </w:r>
      <w:r>
        <w:br/>
      </w:r>
      <w:r>
        <w:rPr>
          <w:rFonts w:ascii="Times New Roman" w:hAnsi="Times New Roman"/>
          <w:color w:val="000000"/>
          <w:sz w:val="30"/>
          <w:rtl/>
        </w:rPr>
        <w:t>فإن قيل: وما الجواب عن قَوْلِ اللهِ تَعَالَى: فَأَمَسَحُوا بِوُجُوهِكُمْ وَأَيْدِيكُم</w:t>
      </w:r>
      <w:r>
        <w:br/>
      </w:r>
      <w:r>
        <w:br/>
      </w:r>
      <w:r>
        <w:rPr>
          <w:rFonts w:ascii="Times New Roman" w:hAnsi="Times New Roman"/>
          <w:color w:val="000000"/>
          <w:sz w:val="30"/>
          <w:rtl/>
        </w:rPr>
        <w:t xml:space="preserve">مِنْهُ ﴾ [المائدة: </w:t>
      </w:r>
      <w:r>
        <w:rPr>
          <w:rFonts w:ascii="Times New Roman" w:hAnsi="Times New Roman"/>
          <w:color w:val="000000"/>
          <w:sz w:val="30"/>
        </w:rPr>
        <w:t>٦</w:t>
      </w:r>
      <w:r>
        <w:rPr>
          <w:rFonts w:ascii="Times New Roman" w:hAnsi="Times New Roman"/>
          <w:color w:val="000000"/>
          <w:sz w:val="30"/>
          <w:rtl/>
        </w:rPr>
        <w:t>]؟</w:t>
      </w:r>
      <w:r>
        <w:br/>
      </w:r>
      <w:r>
        <w:br/>
      </w:r>
      <w:r>
        <w:rPr>
          <w:rFonts w:ascii="Times New Roman" w:hAnsi="Times New Roman"/>
          <w:color w:val="000000"/>
          <w:sz w:val="30"/>
          <w:rtl/>
        </w:rPr>
        <w:t>قُلْنا: إنَّ مِنْ» فى الآية ابْتِدائِيَّةٌ وليست تبعيضيَّة.</w:t>
      </w:r>
      <w:r>
        <w:br/>
      </w:r>
      <w:r>
        <w:rPr>
          <w:rFonts w:ascii="Times New Roman" w:hAnsi="Times New Roman"/>
          <w:color w:val="000000"/>
          <w:sz w:val="30"/>
          <w:rtl/>
        </w:rPr>
        <w:t>الفَائِدَةُ الثَّامِنَةُ: أَنَّ الشَّيمُّمَ يَبْطُلُ إِذَا وُجِدَ الماء، ومِنْ عِبارَاتِ العَامَّةِ: «إِذَا وُجِدَ المَاءُ بَطَلَ النَّيمُّمُ، وَهَذَا صَحِيحٌ، فَهَذَا الرَّجُلُ أَمَرَهُ النَّبِيُّ عَلَيْهِ الصَّلَاةُ وَالسَّلَامُ أَنْ</w:t>
      </w:r>
      <w:r>
        <w:br/>
      </w:r>
      <w:r>
        <w:rPr>
          <w:rFonts w:ascii="Times New Roman" w:hAnsi="Times New Roman"/>
          <w:color w:val="000000"/>
          <w:sz w:val="30"/>
          <w:rtl/>
        </w:rPr>
        <w:t>يَغْتَسِلَ بَعْدَ أَنْ كَانَ قَدْ تَيَمَّمَ عَنِ الجَنابَةِ. فَمَتى وُجِدَ الماءُ بَطَلَ النَّيْهم.</w:t>
      </w:r>
      <w:r>
        <w:br/>
      </w:r>
      <w:r>
        <w:br/>
      </w:r>
      <w:r>
        <w:rPr>
          <w:rFonts w:ascii="Times New Roman" w:hAnsi="Times New Roman"/>
          <w:color w:val="000000"/>
          <w:sz w:val="30"/>
        </w:rPr>
        <w:t>٤٠٤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فَلَو أَنَّ الإِنْسَانَ تَيَمَّمَ لِصَلاةِ الظُّهْرِ مَثَلًا لِعَدَمِ الْمَاءِ، ثُمَّ حَضَرَ الْمَاءُ قَبْلَ أَنْ</w:t>
      </w:r>
      <w:r>
        <w:br/>
      </w:r>
      <w:r>
        <w:rPr>
          <w:rFonts w:ascii="Times New Roman" w:hAnsi="Times New Roman"/>
          <w:color w:val="000000"/>
          <w:sz w:val="30"/>
          <w:rtl/>
        </w:rPr>
        <w:t>يُصَلِّي، فلا يُصَلِّي بِهَذَا التَّيَمُّمِ؛ لأَنَّهُ بَطَلَ بِوجُودِ المَاءِ.</w:t>
      </w:r>
      <w:r>
        <w:br/>
      </w:r>
      <w:r>
        <w:rPr>
          <w:rFonts w:ascii="Times New Roman" w:hAnsi="Times New Roman"/>
          <w:color w:val="000000"/>
          <w:sz w:val="30"/>
          <w:rtl/>
        </w:rPr>
        <w:t>الفَائِدَةُ التَّاسِعَةُ: أَنَّهُ لا يُشْتَرَطُ في الغُسْل أَنْ يَتَوَضَّأَ قَبْلَهُ، فَلَوْ أَنَّ الإِنْسَانَ انْغَمَسَ فِي بِرْكَةٍ نَاوِيًا الاغْتِسالَ مِنَ الجنّابَةِ، ثُمَّ خَرَجَ وَتَمَضْمَضَ وَاسْتَنْشَقَ، فَإِنَّه يَكْفِي وَإِنْ لَم يَتَوضَّأْ؛ لأنَّ الرَّسول ﷺ لم يَأْمُرْ هَذَا الرَّجُلَ بِالْوُضُوءِ، وَلَو كَانَ الوُضُوءُ قَبْلَ الغُسْلِ وَاجِبًا لَبَيِّنَهُ النَّبِيُّ .</w:t>
      </w:r>
      <w:r>
        <w:br/>
      </w:r>
      <w:r>
        <w:rPr>
          <w:rFonts w:ascii="Times New Roman" w:hAnsi="Times New Roman"/>
          <w:color w:val="000000"/>
          <w:sz w:val="30"/>
          <w:rtl/>
        </w:rPr>
        <w:t>لَكِنَّ الإِنْغِمَاسَ يَصِحُ بِشَرْطِ أَنْ يَكُونَ هَذَا اللَمَاءُ الَّذِي يَغْتَسِلُ فِيهِ يُفَرَّغُ وَيُؤْتَى</w:t>
      </w:r>
      <w:r>
        <w:br/>
      </w:r>
      <w:r>
        <w:br/>
      </w:r>
      <w:r>
        <w:rPr>
          <w:rFonts w:ascii="Times New Roman" w:hAnsi="Times New Roman"/>
          <w:color w:val="000000"/>
          <w:sz w:val="30"/>
          <w:rtl/>
        </w:rPr>
        <w:t>بماء جديد.</w:t>
      </w:r>
      <w:r>
        <w:br/>
      </w:r>
      <w:r>
        <w:br/>
      </w:r>
      <w:r>
        <w:rPr>
          <w:rFonts w:ascii="Times New Roman" w:hAnsi="Times New Roman"/>
          <w:color w:val="000000"/>
          <w:sz w:val="30"/>
          <w:rtl/>
        </w:rPr>
        <w:t>الفَائِدَةُ العَاشِرَةُ: أَنَّ الجُنُبَ إِذَا نَوَى الغُسْلَ فَقَطْ أَجْزَأَ عَن الوُضُوءِ، فَهَذَا صَحِيحٌ، ويَدُلُّ عَلَيْهِ قَوْلُهُ تَعَالَى: ﴿وَإِن كُنتُمْ جُنُببًا فَأَطْهَرُوا ﴾ [المائدة:</w:t>
      </w:r>
      <w:r>
        <w:rPr>
          <w:rFonts w:ascii="Times New Roman" w:hAnsi="Times New Roman"/>
          <w:color w:val="000000"/>
          <w:sz w:val="30"/>
        </w:rPr>
        <w:t>1</w:t>
      </w:r>
      <w:r>
        <w:rPr>
          <w:rFonts w:ascii="Times New Roman" w:hAnsi="Times New Roman"/>
          <w:color w:val="000000"/>
          <w:sz w:val="30"/>
          <w:rtl/>
        </w:rPr>
        <w:t>]، مَع أَنَّ هَذا الجنب يُرِيدُ القِيَامَ إِلى الصَّلاةِ وَهُوَ لم يَتَوَضَّأُ، لكنَّ غُسْلَهُ عَنِ الجِنَابَةِ يَكْفِيهِ عَنِ</w:t>
      </w:r>
      <w:r>
        <w:br/>
      </w:r>
      <w:r>
        <w:br/>
      </w:r>
      <w:r>
        <w:rPr>
          <w:rFonts w:ascii="Times New Roman" w:hAnsi="Times New Roman"/>
          <w:color w:val="000000"/>
          <w:sz w:val="30"/>
          <w:rtl/>
        </w:rPr>
        <w:t>الوُضُوء.</w:t>
      </w:r>
      <w:r>
        <w:br/>
      </w:r>
      <w:r>
        <w:br/>
      </w:r>
      <w:r>
        <w:rPr>
          <w:rFonts w:ascii="Times New Roman" w:hAnsi="Times New Roman"/>
          <w:color w:val="000000"/>
          <w:sz w:val="30"/>
          <w:rtl/>
        </w:rPr>
        <w:t>الفَائِدَةُ الحَادِيةَ عَشْرَةَ : أَنَّهُ يَنْبَغِي لَنْ كَانَ مَسْؤُولًا عَن جَمَاعَةٍ أَنْ يَتَفَقَّدَ أَحْوَالَهُم،</w:t>
      </w:r>
      <w:r>
        <w:br/>
      </w:r>
      <w:r>
        <w:br/>
      </w:r>
      <w:r>
        <w:rPr>
          <w:rFonts w:ascii="Times New Roman" w:hAnsi="Times New Roman"/>
          <w:color w:val="000000"/>
          <w:sz w:val="30"/>
          <w:rtl/>
        </w:rPr>
        <w:t>وأنْ يَسْأَلَ عَنْهُم.</w:t>
      </w:r>
      <w:r>
        <w:br/>
      </w:r>
      <w:r>
        <w:br/>
      </w:r>
      <w:r>
        <w:rPr>
          <w:rFonts w:ascii="Times New Roman" w:hAnsi="Times New Roman"/>
          <w:color w:val="000000"/>
          <w:sz w:val="30"/>
          <w:rtl/>
        </w:rPr>
        <w:t>وجْهُ ذلك: مِن سُؤَالِ النَّبِيِّ ﷺ : الرَّجُلَ: «مَا مَنَعَكَ أَنْ تُصَلِّيَ فِي القَوْمِ؟». الفَائِدَةُ الثَّانِيَةَ عَشْرَةَ: أَنَّهُ لا يُنْكَرُ عَلى الشَّخص حَتَّى يُعْلَمَ أَنَّهُ فَعَلَ مَا يُنْكَرُ بِه عَلَيْهِ؛ لأن النبي</w:t>
      </w:r>
      <w:r>
        <w:br/>
      </w:r>
      <w:r>
        <w:rPr>
          <w:rFonts w:ascii="Times New Roman" w:hAnsi="Times New Roman"/>
          <w:color w:val="000000"/>
          <w:sz w:val="30"/>
          <w:rtl/>
        </w:rPr>
        <w:t xml:space="preserve">ﷺ لَم يُنْكِرْ عَلَيْهِ، بَل </w:t>
      </w:r>
      <w:proofErr w:type="gramStart"/>
      <w:r>
        <w:rPr>
          <w:rFonts w:ascii="Times New Roman" w:hAnsi="Times New Roman"/>
          <w:color w:val="000000"/>
          <w:sz w:val="30"/>
          <w:rtl/>
        </w:rPr>
        <w:t>سَأَلَ :</w:t>
      </w:r>
      <w:proofErr w:type="gramEnd"/>
      <w:r>
        <w:rPr>
          <w:rFonts w:ascii="Times New Roman" w:hAnsi="Times New Roman"/>
          <w:color w:val="000000"/>
          <w:sz w:val="30"/>
          <w:rtl/>
        </w:rPr>
        <w:t xml:space="preserve"> مَا الَّذِي مَنَعَهُ، وَلَوْ أَنْكَرَ عَلَيْهِ لَوَبَّخَهُ، وَقَالَ: كَيْفَ تَتْرُكُ الصَّلاةَ؟! فَدَلَّ هَذَا عَلَى أَنَّ الإِنْسَانَ يَنْبَغِي لَهُ أَلا يَتَعَجَّلَ بِالإِنْكَارِ حَتَّى يَعْلَمَ وَجْهَ </w:t>
      </w:r>
      <w:proofErr w:type="gramStart"/>
      <w:r>
        <w:rPr>
          <w:rFonts w:ascii="Times New Roman" w:hAnsi="Times New Roman"/>
          <w:color w:val="000000"/>
          <w:sz w:val="30"/>
          <w:rtl/>
        </w:rPr>
        <w:t>الْإِنْكَارِ .</w:t>
      </w:r>
      <w:proofErr w:type="gramEnd"/>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التيمم )</w:t>
      </w:r>
      <w:proofErr w:type="gramEnd"/>
      <w:r>
        <w:br/>
      </w:r>
      <w:r>
        <w:br/>
      </w:r>
      <w:r>
        <w:rPr>
          <w:rFonts w:ascii="Times New Roman" w:hAnsi="Times New Roman"/>
          <w:color w:val="000000"/>
          <w:sz w:val="30"/>
        </w:rPr>
        <w:t>٤٠٥</w:t>
      </w:r>
      <w:r>
        <w:br/>
      </w:r>
      <w:r>
        <w:br/>
      </w:r>
      <w:r>
        <w:rPr>
          <w:rFonts w:ascii="Times New Roman" w:hAnsi="Times New Roman"/>
          <w:color w:val="000000"/>
          <w:sz w:val="30"/>
          <w:rtl/>
        </w:rPr>
        <w:t>وَيُؤَيِّدُ ذَلكَ أَيْضًا أَنَّ رَجُلًا دَخَلَ المَسْجِدَ وَالنَّبِيُّ ﷺ يَخْطُبُ، فَجَلَسَ، فَلَمْ يُنْكِرْ عَلَيْهِ، بَل قَالَ لَهُ: «هَلْ صَلَّيْتَ؟ قَالَ : لا ، قَالَ: «قُمْ فَصَلَّ رَكْعَتَيْنِ وَتَجَوَّزَ فِيهِما ) () وهَكَذَا يَنْبَغِي لِلدَّاعِيَةِ وَلِلآمِرِ بِالمَعْرُوفِ والنَّاهِي عَنِ المُنكَرِ، أَلَّا يَتَعَجَّلَ بالإِنْكَارِ، حَتَّى يَتَبَيَّنَ لَهُ وَجْهُ الْإِنْكَارِ.</w:t>
      </w:r>
      <w:r>
        <w:br/>
      </w:r>
      <w:r>
        <w:br/>
      </w:r>
      <w:r>
        <w:rPr>
          <w:rFonts w:ascii="Times New Roman" w:hAnsi="Times New Roman"/>
          <w:color w:val="000000"/>
          <w:sz w:val="30"/>
        </w:rPr>
        <w:t>٤٢</w:t>
      </w:r>
      <w:r>
        <w:rPr>
          <w:rFonts w:ascii="Times New Roman" w:hAnsi="Times New Roman"/>
          <w:color w:val="000000"/>
          <w:sz w:val="30"/>
          <w:rtl/>
        </w:rPr>
        <w:t xml:space="preserve"> - عَنْ عَمَّارِ بْنِ يَاسِرٍ رَانَ عَنْهُ قَالَ: بَعَثَنِي النَّبِيُّ ﷺ فِي حَاجَةٍ، فَأَجْنَتُ، فَلَمْ أَجِدِ الْمَاءَ، فَتَمَرَّغْتُ فِي الصَّعِيدِ، كَمَا تَمَرَّغُ الدَّابَّةُ، ثُمَّ أَتَيْتُ النَّبِيَّ ﷺ فَذَكَرْتُ ذَلِكَ لَهُ، فَقَالَ: «إِنَّمَا يَكْفِيكَ أَنْ تَقُولَ بِيَدَيْكَ هَكَذَا» ثُمَّ ضَرَبَ بِيَدَيْهِ الْأَرْضَ ضَرْبَةٌ</w:t>
      </w:r>
      <w:r>
        <w:br/>
      </w:r>
      <w:r>
        <w:rPr>
          <w:rFonts w:ascii="Times New Roman" w:hAnsi="Times New Roman"/>
          <w:color w:val="000000"/>
          <w:sz w:val="30"/>
          <w:rtl/>
        </w:rPr>
        <w:t>وَاحِدَةً، ثُمَّ مَسَحَ الشَّمَالَ عَلَى اليَمِينِ، وَظَاهِرَ كَفَّيْهِ وَوَجْهَهُ (</w:t>
      </w:r>
      <w:r>
        <w:rPr>
          <w:rFonts w:ascii="Times New Roman" w:hAnsi="Times New Roman"/>
          <w:color w:val="000000"/>
          <w:sz w:val="30"/>
        </w:rPr>
        <w:t>۳</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عمارُ بْنُ يَاسِرٍ رَضِ اللَّهُ عَنْهُ بَعَثَهُ النَّبِيُّ ﷺ هُو وعُمَرَ بْنَ الخَطَّابِ فِي حَاجَةٍ، وَالنَّبِيُّ يَبْعَثُ في الحاجاتِ إِمَّا لِلدَّعَوَةِ، أَو لِلمُصَالحَةِ بَينَ النَّاسِ، أَو غَيْرِ ذَلكَ، المهم أنه صلى اللهُ عَلَيْهِ وَسَلَّم بَعَثَهُ فِي حَاجَةٍ.</w:t>
      </w:r>
      <w:r>
        <w:br/>
      </w:r>
      <w:r>
        <w:rPr>
          <w:rFonts w:ascii="Times New Roman" w:hAnsi="Times New Roman"/>
          <w:color w:val="000000"/>
          <w:sz w:val="30"/>
          <w:rtl/>
        </w:rPr>
        <w:t>فَأَجْنَبَ عَمَّارٌ وَليسَ مَعَهُم مَاءٌ، فَاسْتَعْمَلَ رَ اللَّهُ عَنْهُ القِياسَ : إِذَا أَجْنَبَ الرَّجُلُ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إذا رأى الإمام رجلا جاء وهو يخطب، رقم (</w:t>
      </w:r>
      <w:r>
        <w:rPr>
          <w:rFonts w:ascii="Times New Roman" w:hAnsi="Times New Roman"/>
          <w:color w:val="000000"/>
          <w:sz w:val="30"/>
        </w:rPr>
        <w:t>۹۳۰</w:t>
      </w:r>
      <w:r>
        <w:rPr>
          <w:rFonts w:ascii="Times New Roman" w:hAnsi="Times New Roman"/>
          <w:color w:val="000000"/>
          <w:sz w:val="30"/>
          <w:rtl/>
        </w:rPr>
        <w:t>)، ومسلم كتاب الجمعة، باب التحية والإمام يخطب ، رقم (</w:t>
      </w:r>
      <w:r>
        <w:rPr>
          <w:rFonts w:ascii="Times New Roman" w:hAnsi="Times New Roman"/>
          <w:color w:val="000000"/>
          <w:sz w:val="30"/>
        </w:rPr>
        <w:t>۸۷٥</w:t>
      </w:r>
      <w:r>
        <w:rPr>
          <w:rFonts w:ascii="Times New Roman" w:hAnsi="Times New Roman"/>
          <w:color w:val="000000"/>
          <w:sz w:val="30"/>
          <w:rtl/>
        </w:rPr>
        <w:t>) ، من حديث جابر بن عبد الله</w:t>
      </w:r>
      <w:r>
        <w:br/>
      </w:r>
      <w:r>
        <w:br/>
      </w:r>
      <w:r>
        <w:rPr>
          <w:rFonts w:ascii="Times New Roman" w:hAnsi="Times New Roman"/>
          <w:color w:val="000000"/>
          <w:sz w:val="30"/>
          <w:rtl/>
        </w:rPr>
        <w:t>رضى اللهُ عَنْهُما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التيمم، باب التيمم ضربة رقم (</w:t>
      </w:r>
      <w:r>
        <w:rPr>
          <w:rFonts w:ascii="Times New Roman" w:hAnsi="Times New Roman"/>
          <w:color w:val="000000"/>
          <w:sz w:val="30"/>
        </w:rPr>
        <w:t>٣٤٧</w:t>
      </w:r>
      <w:r>
        <w:rPr>
          <w:rFonts w:ascii="Times New Roman" w:hAnsi="Times New Roman"/>
          <w:color w:val="000000"/>
          <w:sz w:val="30"/>
          <w:rtl/>
        </w:rPr>
        <w:t>) ، ومسلم: كتاب الحيض، باب</w:t>
      </w:r>
      <w:r>
        <w:br/>
      </w:r>
      <w:r>
        <w:br/>
      </w:r>
      <w:r>
        <w:rPr>
          <w:rFonts w:ascii="Times New Roman" w:hAnsi="Times New Roman"/>
          <w:color w:val="000000"/>
          <w:sz w:val="30"/>
          <w:rtl/>
        </w:rPr>
        <w:t>التيمم، رقم (</w:t>
      </w:r>
      <w:r>
        <w:rPr>
          <w:rFonts w:ascii="Times New Roman" w:hAnsi="Times New Roman"/>
          <w:color w:val="000000"/>
          <w:sz w:val="30"/>
        </w:rPr>
        <w:t>٣٦٨</w:t>
      </w:r>
      <w:r>
        <w:rPr>
          <w:rFonts w:ascii="Times New Roman" w:hAnsi="Times New Roman"/>
          <w:color w:val="000000"/>
          <w:sz w:val="30"/>
          <w:rtl/>
        </w:rPr>
        <w:t>).</w:t>
      </w:r>
      <w:r>
        <w:br/>
      </w:r>
      <w:r>
        <w:br/>
      </w:r>
      <w:r>
        <w:rPr>
          <w:rFonts w:ascii="Times New Roman" w:hAnsi="Times New Roman"/>
          <w:color w:val="000000"/>
          <w:sz w:val="30"/>
        </w:rPr>
        <w:t>٤٠٦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وَجَبَ عَليهِ أَنْ يُطَهُرَ جَميعَ بَدنِهِ بِالمَاءِ، فَقَاسَ رَضِوَانَهُ عَنْهُ طَهَارَةَ التَّيَمُّمِ عَلَى طَهَارَةِ</w:t>
      </w:r>
      <w:r>
        <w:br/>
      </w:r>
      <w:r>
        <w:br/>
      </w:r>
      <w:r>
        <w:rPr>
          <w:rFonts w:ascii="Times New Roman" w:hAnsi="Times New Roman"/>
          <w:color w:val="000000"/>
          <w:sz w:val="30"/>
          <w:rtl/>
        </w:rPr>
        <w:t>الماء.</w:t>
      </w:r>
      <w:r>
        <w:br/>
      </w:r>
      <w:r>
        <w:br/>
      </w:r>
      <w:r>
        <w:rPr>
          <w:rFonts w:ascii="Times New Roman" w:hAnsi="Times New Roman"/>
          <w:color w:val="000000"/>
          <w:sz w:val="30"/>
          <w:rtl/>
        </w:rPr>
        <w:t>قَالَ: «فَأَجْنَبْتُ، فَلَمْ أَجِدِ الَمَاءَ» ، أَي: أَصَابَتْهُ جَنَابَةٌ فَلَمْ يَحِدِ المَاءَ، وَالجَنابَةُ كَما</w:t>
      </w:r>
      <w:r>
        <w:br/>
      </w:r>
      <w:r>
        <w:rPr>
          <w:rFonts w:ascii="Times New Roman" w:hAnsi="Times New Roman"/>
          <w:color w:val="000000"/>
          <w:sz w:val="30"/>
          <w:rtl/>
        </w:rPr>
        <w:t>نَعْلَمُ تُوجِبُ الغُسْلَ، وَلَكنَّهُ لَم يَجِدِ المَاءَ.</w:t>
      </w:r>
      <w:r>
        <w:br/>
      </w:r>
      <w:r>
        <w:br/>
      </w:r>
      <w:r>
        <w:rPr>
          <w:rFonts w:ascii="Times New Roman" w:hAnsi="Times New Roman"/>
          <w:color w:val="000000"/>
          <w:sz w:val="30"/>
          <w:rtl/>
        </w:rPr>
        <w:t>قَالَ: «فَتَمَرَّغْتُ فِي الصَّعِيدِ والصَّعِيدُ كُلُّ مَا عَلَى وَجْهِ الْأَرْضِ فَهُوَ صَعِيدٌ، سَواءٌ كَانَ رَهْلًا أَو حِجَارَةً أو طينًا، الأَرْضُ كُلُّهَا صَعِيدٌ قَالَ اللَّهُ تَعَالَى: ﴿ وَإِنَّا لَجَعِلُونَ مَا عَلَيْهَا صَعِيدًا جُرُزًا ﴾ [الكهف:</w:t>
      </w:r>
      <w:r>
        <w:rPr>
          <w:rFonts w:ascii="Times New Roman" w:hAnsi="Times New Roman"/>
          <w:color w:val="000000"/>
          <w:sz w:val="30"/>
        </w:rPr>
        <w:t>۸</w:t>
      </w:r>
      <w:r>
        <w:rPr>
          <w:rFonts w:ascii="Times New Roman" w:hAnsi="Times New Roman"/>
          <w:color w:val="000000"/>
          <w:sz w:val="30"/>
          <w:rtl/>
        </w:rPr>
        <w:t>]، يعني: خَالِيَةٌ مَا فِيهَا نَباتٌ، إِذَنْ: فَالصَّعِيدُ كُلُّ الأَرْضِ، إِنْ شِئْتَ تَيَمَّمْ عَلَى الرَّمْلِ، أو عَلى الحِجَارَةِ، أَو عَلَى التُّرابِ، أَو عَلَى أَيُّ</w:t>
      </w:r>
      <w:r>
        <w:br/>
      </w:r>
      <w:r>
        <w:rPr>
          <w:rFonts w:ascii="Times New Roman" w:hAnsi="Times New Roman"/>
          <w:color w:val="000000"/>
          <w:sz w:val="30"/>
          <w:rtl/>
        </w:rPr>
        <w:t>شَيء.</w:t>
      </w:r>
      <w:r>
        <w:br/>
      </w:r>
      <w:r>
        <w:rPr>
          <w:rFonts w:ascii="Times New Roman" w:hAnsi="Times New Roman"/>
          <w:color w:val="000000"/>
          <w:sz w:val="30"/>
          <w:rtl/>
        </w:rPr>
        <w:t>قَوْلُهُ: «كَمَا تَمَرَّغُ الدَّابَّةُ»، أَيْ: صَارَ يَتَقَلَّبُ عَلَى الصَّعِيدِ كَما تَتَمَرَّغُ الدَّابَّةُ، مِنَ الجَنْبِ الأَيْمَنِ إلى الأَيْسَرِ ، وَكَذلِكَ تَمدُّ رِجْلَيْهَا وَيَدَيْهَا. فَعَلَ ذَلكَ قِياسًا عَلَى</w:t>
      </w:r>
      <w:r>
        <w:br/>
      </w:r>
      <w:r>
        <w:rPr>
          <w:rFonts w:ascii="Times New Roman" w:hAnsi="Times New Roman"/>
          <w:color w:val="000000"/>
          <w:sz w:val="30"/>
          <w:rtl/>
        </w:rPr>
        <w:t>الغُسْلِ؛ لِأَنَّ الغُسْلَ يَعُمُّ جَميعَ البَدَنِ، فَظَنَّ أَنَّ التُّرابَ أَيضًا يَعُمُّ جَمِيعَ البَدنِ. قَوْلُهُ: «ثُمَّ أَتَيْتُ النَّبِيَّ ﷺ فَذَكَرْتُ ذَلِكَ لَهُ) يعني: أَنَّهُ أَجْنَبَ وتَمَرَّغَ فِي الصَّعِيدِ، ذكَرَ ذَلكَ لَه؛ إِمَّا لِأَنَّهُ حَصَلَ عِندَهُ شَكٍّ فِيها فَعَلَ، أَو مِن أَجْلِ الاِسْتِثْبَاتِ لِهَذَا الحُكْمِ، فَقالَ لَه النَّبِيُّ ﷺ: «إِنَّمَا يَكْفِيكَ أَنْ تَقُولَ بِيَدَيْكَ هَكَذَا» ، أَي: إِنَّمَا يَكْفِيهِ عَنِ التَّمَرُّغِ أَو عَنِ الغُسْلِ بِالماءِ، يَحْتَمِلُ الاثْنَيْنِ، وَلكنَّ الظَّاهِرَ : عن التَّمَرُّغ؛ لِأَنَّ عَمارًا جَعَلَ التَّمَرُّغَ بَدلًا عَنِ الغُسْلِ، فَقالَ: لا حاجةَ أنْ تَفْعَلَ هذا، بل «أَنْ تَقُولَ بِيَدَيْكَ هَكَذَا»، وهنا قالَ: «أَنْ تَقُولَ بِيَدَيْكَ»، ومِنَ المَعْلُومِ أَنَّ اليَدَ لَيْسَتْ مَحَلَّ نُطْقِ القَوْلِ، إنَّما القَوْلُ يَكونُ بجارحةِ القَوْل - وهو اللَّسَانُ ، لَكِنَّهُ هُنَا أَطْلَقَ القَوْلَ مَكَانَ الفِعْلِ؛</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٤٠٧</w:t>
      </w:r>
      <w:r>
        <w:br/>
      </w:r>
      <w:r>
        <w:br/>
      </w:r>
      <w:r>
        <w:rPr>
          <w:rFonts w:ascii="Times New Roman" w:hAnsi="Times New Roman"/>
          <w:color w:val="000000"/>
          <w:sz w:val="30"/>
          <w:rtl/>
        </w:rPr>
        <w:t>وذلكَ لأَنَّ هَذَا القَوْلَ فَسَّرَ أَنْ تَقولَ بِيَدَيْكَ هَكَذَا»، فَهَذَا مِن بَابِ التَّوسُّعِ فِي اللُّغَةِ، أَنَّ القَوْلَ يُطْلَقُ عَلى الفِعْلِ، أي: أَنْ تَفْعَلَ هَكَذَا، وَمَعْلُومٌ أَنَّهُ إِذَا أُضِيفَ القَوْلُ إلى اليَدِ، فَالمُرَادُ به فِعْلُهَا.</w:t>
      </w:r>
      <w:r>
        <w:br/>
      </w:r>
      <w:r>
        <w:rPr>
          <w:rFonts w:ascii="Times New Roman" w:hAnsi="Times New Roman"/>
          <w:color w:val="000000"/>
          <w:sz w:val="30"/>
          <w:rtl/>
        </w:rPr>
        <w:t>ولا يُفْهَمُ مِنْ قَوْلِهِ عَلَيْهِ الصَّلَاةُ وَالسَّلَامُ العَمارِ رَضَ اللَّهُ عَنْهُ: «إِنَّمَا كَانَ يَكْفِيكَ أَنْ تَقُولَ بِيَدَيْكَ هكذا» أَنَّ التَّمَرُّغَ يُجْزِئُ فِي رَفْعِ الحَدَثِ؛ لأنَّ المَعْنَى أَنَّ التَّيَمُّمَ لا يُشْتَرَطُ فيه</w:t>
      </w:r>
      <w:r>
        <w:br/>
      </w:r>
      <w:r>
        <w:rPr>
          <w:rFonts w:ascii="Times New Roman" w:hAnsi="Times New Roman"/>
          <w:color w:val="000000"/>
          <w:sz w:val="30"/>
          <w:rtl/>
        </w:rPr>
        <w:t>هذا الشَّيْءُ وهو التَّمَرُّغُ إِنَّما يَكْفِيكَ عنهُ كذا وكذا.</w:t>
      </w:r>
      <w:r>
        <w:br/>
      </w:r>
      <w:r>
        <w:rPr>
          <w:rFonts w:ascii="Times New Roman" w:hAnsi="Times New Roman"/>
          <w:color w:val="000000"/>
          <w:sz w:val="30"/>
          <w:rtl/>
        </w:rPr>
        <w:t>اثُمَّ ضَرَبَ بِيَدَيْهِ الأَرْضَ ضَرْبَةٌ وَاحِدَةً، ثُمَّ مَسَحَ الشَّمَالَ عَلَى اليَمِينِ»، أي: يبَاطنِ الشِّمالِ عَلَى ظَاهِر اليَمِينِ، وَظَاهِرَ كَفَّيْهِ وَوَجْهَهُ، وَالوَجْهُ مَعروفٌ، حَدُّهُ</w:t>
      </w:r>
      <w:r>
        <w:br/>
      </w:r>
      <w:r>
        <w:rPr>
          <w:rFonts w:ascii="Times New Roman" w:hAnsi="Times New Roman"/>
          <w:color w:val="000000"/>
          <w:sz w:val="30"/>
          <w:rtl/>
        </w:rPr>
        <w:t>طُولًا مِن مُنْحَنَى الجَبْهَةِ إلى أَسْفَلِ اللَّحْيَةِ، وعَرْضًا مِنَ الأُذُنِ إلى الأُذُنِ.</w:t>
      </w:r>
      <w:r>
        <w:br/>
      </w:r>
      <w:r>
        <w:rPr>
          <w:rFonts w:ascii="Times New Roman" w:hAnsi="Times New Roman"/>
          <w:color w:val="000000"/>
          <w:sz w:val="30"/>
          <w:rtl/>
        </w:rPr>
        <w:t>قَالَ بَعْضُ العُلَماءِ في كَيْفِيَّةِ التَّيَمُّم : أَنْ تَضْرِبَ الْأَرْضَ بِيَدَيْكَ، ثُمَّ تَمْسَحَ بِرَاحَتيهما، ثم بالأَصابع تَمْسَحَ بها الوَجْهَ؛ لِئَلَّا يَكُونَ التُّرابُ مُسْتَعْمَلًا؛ لِأَنَّهُم يَقُولُونَ: إِذَا اسْتُعْمِلَ التُّرابُ صَارَ طَاهِرًا غَيْرَ مُطَهِّرِ، قِياسًا عَلَى الْمَاءِ الْمُسْتَعْمَلِ، وَهَذَا قِياسُ عَلَى أَصْلِ لم يَثْبُتْ، وَهُوَ قِياسٌ مَعَ الفَارِقِ أيضًا.</w:t>
      </w:r>
      <w:r>
        <w:br/>
      </w:r>
      <w:r>
        <w:rPr>
          <w:rFonts w:ascii="Times New Roman" w:hAnsi="Times New Roman"/>
          <w:color w:val="000000"/>
          <w:sz w:val="30"/>
          <w:rtl/>
        </w:rPr>
        <w:t>وَالصَّوَابُ: أَنَّهُ لَا حَاجَةَ لَهُ؛ لِأَنَّ الحَدِيثَ ظَاهِرُ أَنَّهُ ضَرَبَ بِيَدَيْهِ الْأَرْضَ</w:t>
      </w:r>
      <w:r>
        <w:br/>
      </w:r>
      <w:r>
        <w:rPr>
          <w:rFonts w:ascii="Times New Roman" w:hAnsi="Times New Roman"/>
          <w:color w:val="000000"/>
          <w:sz w:val="30"/>
          <w:rtl/>
        </w:rPr>
        <w:t>ضَرْبَةً وَاحِدَةً، ثُمَّ مَسَحَ الشِّمَالَ على اليَمِينِ، وَظَاهِرَ كَفَّيْهِ وَوَجْهَهُ.</w:t>
      </w:r>
      <w:r>
        <w:br/>
      </w:r>
      <w:r>
        <w:rPr>
          <w:rFonts w:ascii="Times New Roman" w:hAnsi="Times New Roman"/>
          <w:color w:val="000000"/>
          <w:sz w:val="30"/>
          <w:rtl/>
        </w:rPr>
        <w:t>وَظَاهِرُ حَدِيثِ عَمَّارٍ أَنَّهُ كَانَ يَعْلَمُ آيَةَ التَّيَمُّم، ومَشْرُوعِيَّةَ التَّطَهُرِ بِالتُّرابِ؛ حَيثُ تَمَرَّغَ فِيهِ قِياسًا عَلى الغُسْلِ، فَكَيْفَ لَم يَعْرِفْ كَيْفِيَّةَ التَّيَمُّمِ؟ الجَوابُ : قَد يَكونُ هَذَا لَاحْتَمالَيْنِ:</w:t>
      </w:r>
      <w:r>
        <w:br/>
      </w:r>
      <w:r>
        <w:br/>
      </w:r>
      <w:r>
        <w:rPr>
          <w:rFonts w:ascii="Times New Roman" w:hAnsi="Times New Roman"/>
          <w:color w:val="000000"/>
          <w:sz w:val="30"/>
          <w:rtl/>
        </w:rPr>
        <w:t>الأَوَّلُ: لَعَلَّهُ نَسِيَ الكَيْفِيَّة.</w:t>
      </w:r>
      <w:r>
        <w:br/>
      </w:r>
      <w:r>
        <w:br/>
      </w:r>
      <w:r>
        <w:rPr>
          <w:rFonts w:ascii="Times New Roman" w:hAnsi="Times New Roman"/>
          <w:color w:val="000000"/>
          <w:sz w:val="30"/>
        </w:rPr>
        <w:t>٤٠٨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الثَّانِي: لَعَلَّهُ ظَنَّ أَنَّ الشَّيمُّمَ في الحَدَثِ الأَصغَرِ فَقَطْ كَمَا كَانَ عُمَرُ بْنُ الخَطَّابِ كَذَلِكَ، بَل كَانَ عُمَرُ رَضِوَاللَّهُ عَنْهُ يُناظِرُ عَلى ذَلكَ، حَتَّى أَنْكَرَ عَلَى عَمَّارٍ لَمَّا رَآهُ يُفْتِي بالتَّيَمُّم في الجنابَةِ، فَذَكَرَهُ عَمَّارٌ رَ اللَّهُ عَنْهُ بِهَذِهِ القِصَّةِ، وَقَالَ لَه: «يَا أَمِيرَ الْمُؤْمِنِينَ، إِنْ كُنْتَ تَرَى أَلَّا أُحَدِّثَ بِهِ فَعَلْتُ؛ لِمَا أَوْجَبَ اللَّهُ لَكَ عَلَيَّ مِنَ الطَّاعَةِ. فَقَالَ لَهُ: لا أَمْنَعُكَ، وَأُولِيكَ مَا تَوَلَّيْتَ ().</w:t>
      </w:r>
      <w:r>
        <w:br/>
      </w:r>
      <w:r>
        <w:rPr>
          <w:rFonts w:ascii="Times New Roman" w:hAnsi="Times New Roman"/>
          <w:color w:val="000000"/>
          <w:sz w:val="30"/>
          <w:rtl/>
        </w:rPr>
        <w:t>إِذنْ نَقُولُ: إِنَّ تَمَرُّغَهُ رَضِوَاللَّهُ عَنْهُ بِالتُّرَابِ يَدُلُّ أَنَّهُ قد عَرَفَ أَصْلَ التَّيَمُّم، لكنْ إِمَّا أَنَّهُ نَسِيَ كَيْفِيَّته، أو ظنَّ أَنَّ التَّيَمُّمَ الذي في الآية، وهو مَسْحُ الوَجْهِ والكَفَّيْنِ،</w:t>
      </w:r>
      <w:r>
        <w:br/>
      </w:r>
      <w:r>
        <w:br/>
      </w:r>
      <w:r>
        <w:rPr>
          <w:rFonts w:ascii="Times New Roman" w:hAnsi="Times New Roman"/>
          <w:color w:val="000000"/>
          <w:sz w:val="30"/>
          <w:rtl/>
        </w:rPr>
        <w:t>خاص بالتيمم عن الوضوء فقط.</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جَوَازُ بَعْثِ الرُّسُلِ؛ لأنَّ النبي ﷺ كَانَ يَبْعَثُ الرُّسُلَ لِحَاجَاتِ</w:t>
      </w:r>
      <w:r>
        <w:br/>
      </w:r>
      <w:r>
        <w:rPr>
          <w:rFonts w:ascii="Times New Roman" w:hAnsi="Times New Roman"/>
          <w:color w:val="000000"/>
          <w:sz w:val="30"/>
          <w:rtl/>
        </w:rPr>
        <w:t>مُتَعَدِّدَةٍ، وَمِنْ ذَلكَ : بَعْتُهُ عَبَّارًا وَعُمَرَ فِي هَذِهِ الحَاجَةِ .</w:t>
      </w:r>
      <w:r>
        <w:br/>
      </w:r>
      <w:r>
        <w:rPr>
          <w:rFonts w:ascii="Times New Roman" w:hAnsi="Times New Roman"/>
          <w:color w:val="000000"/>
          <w:sz w:val="30"/>
          <w:rtl/>
        </w:rPr>
        <w:t>الفَائِدَةُ الثَّانِيَةُ: جَوَازُ التَّصْرِيحِ فِيمَا يُستَحْيَا مِن ذِكْرِهِ وَيُسْتَقْبَحُ عُرْفًا إِذَا دَعَتِ الحَاجَةُ إِلَى ذَلكَ؛ لِقَوْلِ عَمَّارٍ رَضِوَاللَّهُ عَنْهُ: «فَأَجْنَبْتُ».</w:t>
      </w:r>
      <w:r>
        <w:br/>
      </w:r>
      <w:r>
        <w:rPr>
          <w:rFonts w:ascii="Times New Roman" w:hAnsi="Times New Roman"/>
          <w:color w:val="000000"/>
          <w:sz w:val="30"/>
          <w:rtl/>
        </w:rPr>
        <w:t>الفَائِدَةُ الثَّالِثَةُ: أَنَّ الإِنْسَانَ لَا يَعْدِلُ للتَّيَمُّمِ حَتى يَبْحَثُ عَن وُجودِ المَاءِ؛ لِقَوْلِهِ: «فَلَمْ أَجِدِ الْمَاءَ».</w:t>
      </w:r>
      <w:r>
        <w:br/>
      </w:r>
      <w:r>
        <w:rPr>
          <w:rFonts w:ascii="Times New Roman" w:hAnsi="Times New Roman"/>
          <w:color w:val="000000"/>
          <w:sz w:val="30"/>
          <w:rtl/>
        </w:rPr>
        <w:t>قَالَ العُلَماءُ: «وَلَا يُنْفَى الوُجُودُ إِلَّا بَعْدَ طَلَبِ الوُجُودِ». ولكن هل هذا يَلْزَمُ على مَنْ عَلِمَ أَنَّهُ ليس حَوْلَهُ ماءٌ؟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الحيض ، باب التيمم، رقم (</w:t>
      </w:r>
      <w:r>
        <w:rPr>
          <w:rFonts w:ascii="Times New Roman" w:hAnsi="Times New Roman"/>
          <w:color w:val="000000"/>
          <w:sz w:val="30"/>
        </w:rPr>
        <w:t>١١٢/٣٦٨</w:t>
      </w:r>
      <w:r>
        <w:rPr>
          <w:rFonts w:ascii="Times New Roman" w:hAnsi="Times New Roman"/>
          <w:color w:val="000000"/>
          <w:sz w:val="30"/>
          <w:rtl/>
        </w:rPr>
        <w:t>).</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٤٠٩</w:t>
      </w:r>
      <w:r>
        <w:br/>
      </w:r>
      <w:r>
        <w:br/>
      </w:r>
      <w:r>
        <w:rPr>
          <w:rFonts w:ascii="Times New Roman" w:hAnsi="Times New Roman"/>
          <w:color w:val="000000"/>
          <w:sz w:val="30"/>
          <w:rtl/>
        </w:rPr>
        <w:t>نَقولُ : لا يَلْزَمُ؛ لأنَّ بَحْثَهُ عن الماء وهو يَعْلَمُ أَنَّهُ ليس هناك ماءٌ حَوْلَهُ عَبَتْ وإضاعةُ وَقْتٍ، لكنْ مَنْ جَهِلَ أَوْ عَلِمَ أَنَّهُ ليس في هذه المِنْطَقَةِ مَاءٌ لكنَّهُ قد نَزَلَ المَطَرُ</w:t>
      </w:r>
      <w:r>
        <w:br/>
      </w:r>
      <w:r>
        <w:rPr>
          <w:rFonts w:ascii="Times New Roman" w:hAnsi="Times New Roman"/>
          <w:color w:val="000000"/>
          <w:sz w:val="30"/>
          <w:rtl/>
        </w:rPr>
        <w:t>فيها، فهنا يَحْتَمِلُ أَنَّهُ بَعْدَ نُزولِ المَطَرِ حَصَلَ ماءٌ، فهنا يَبْحَثُ.</w:t>
      </w:r>
      <w:r>
        <w:br/>
      </w:r>
      <w:r>
        <w:rPr>
          <w:rFonts w:ascii="Times New Roman" w:hAnsi="Times New Roman"/>
          <w:color w:val="000000"/>
          <w:sz w:val="30"/>
          <w:rtl/>
        </w:rPr>
        <w:t>فَإِنْ قَالَ قَائِلٌ: لَوْ كَانَ رَجُلٌ مُسَافِرٌ فِي الطَّرِيقِ وَهُوَ عَلَى جَنَابَةٍ، وَيَعْلَمُ أَنَّ بَعْدَ مَشْيِهِ عَشْرَةً مِنَ الكِيلُو مِتَرَاتٍ سَيَجِدُ مَاءً فَهَلْ نَقُولُ: اذْهَبْ إِلَى هَذَا المَكَانِ وَاغْتَسِلْ،</w:t>
      </w:r>
      <w:r>
        <w:br/>
      </w:r>
      <w:r>
        <w:br/>
      </w:r>
      <w:r>
        <w:rPr>
          <w:rFonts w:ascii="Times New Roman" w:hAnsi="Times New Roman"/>
          <w:color w:val="000000"/>
          <w:sz w:val="30"/>
          <w:rtl/>
        </w:rPr>
        <w:t>أَمْ نَقُولُ: تَيَمَّمْ وَأَدَّ الفَرِيضَةَ الَّتِي عَلَيْكَ؟</w:t>
      </w:r>
      <w:r>
        <w:br/>
      </w:r>
      <w:r>
        <w:br/>
      </w:r>
      <w:r>
        <w:rPr>
          <w:rFonts w:ascii="Times New Roman" w:hAnsi="Times New Roman"/>
          <w:color w:val="000000"/>
          <w:sz w:val="30"/>
          <w:rtl/>
        </w:rPr>
        <w:t>فَالجواب: يَذْهَبُ إِلَى المَاءِ إِذَا كَانَ قَرِيبًا مِنْهُ، أَمَّا إِذَا كَانَ بَعِيدًا عَنْهُ، وَلَا يَصِلُ إِلَيْهِ إِلَّا فِي آخِرِ الوَقْتِ، فَالْأَفْضَلُ أَنْ يُؤَخِّرَ ، وَلَيْسَ بِوَاجِبٍ.</w:t>
      </w:r>
      <w:r>
        <w:br/>
      </w:r>
      <w:r>
        <w:rPr>
          <w:rFonts w:ascii="Times New Roman" w:hAnsi="Times New Roman"/>
          <w:color w:val="000000"/>
          <w:sz w:val="30"/>
          <w:rtl/>
        </w:rPr>
        <w:t>فَإِنْ قَالَ قَائِلٌ : لَوْ أَحْدَثَ رَجُلٌ فِي خُطْبَةِ الجُمُعَةِ، وَعَلِمَ أَنَّهُ لَو ذَهَبَ يَتَوَضَّأُ فَاتَتْهُ الجُمُعَةُ، فَهَلْ يَذْهَبُ وَيَتَوَضَّأُ وَإِذَا فَاتَتُهُ الجُمُعَةُ صَلَّى ظهرًا، أَوْ يَتَيَمَّمُ لِيَلْحَقَ</w:t>
      </w:r>
      <w:r>
        <w:br/>
      </w:r>
      <w:r>
        <w:br/>
      </w:r>
      <w:r>
        <w:rPr>
          <w:rFonts w:ascii="Times New Roman" w:hAnsi="Times New Roman"/>
          <w:color w:val="000000"/>
          <w:sz w:val="30"/>
          <w:rtl/>
        </w:rPr>
        <w:t>بالجمعة ؟</w:t>
      </w:r>
      <w:r>
        <w:br/>
      </w:r>
      <w:r>
        <w:br/>
      </w:r>
      <w:r>
        <w:rPr>
          <w:rFonts w:ascii="Times New Roman" w:hAnsi="Times New Roman"/>
          <w:color w:val="000000"/>
          <w:sz w:val="30"/>
          <w:rtl/>
        </w:rPr>
        <w:t>فَالجَوابُ: هَذَا فِيهِ خِلَافٌ بَيْنَ العُلَماءِ، فَذَهَبَ قَوْمٌ إِلَى أَنَّهُ يَتَيَمَّمُ لِإِدْرَاكِ الجمعة؛ لِأَنَّ الجُمُعَةَ لَا تُقْضَى فَتَفْوِيتُهَا كَتَفْوِيتِ الوَقْتِ فِي الصَّلَوَاتِ الأُخْرَى، وَمَعْلُومٌ أَنَّ الإِنْسَانَ إِذَا خَافَ خُرُوجَ الوَقْتِ فِي الصَّلَوَاتِ الأُخْرَى، فَإِنَّهُ يَتَيَمَّمُ</w:t>
      </w:r>
      <w:r>
        <w:br/>
      </w:r>
      <w:r>
        <w:rPr>
          <w:rFonts w:ascii="Times New Roman" w:hAnsi="Times New Roman"/>
          <w:color w:val="000000"/>
          <w:sz w:val="30"/>
          <w:rtl/>
        </w:rPr>
        <w:t>وَلَا إِشْكَالَ، وَهَذَا مَا ذَهَبَ إِلَيْهِ شَيْخُ الإِسْلَامِ ابْنُ تَيْمِيَّةَ رَحِمَهُ اللَّهُ ) .</w:t>
      </w:r>
      <w:r>
        <w:br/>
      </w:r>
      <w:r>
        <w:rPr>
          <w:rFonts w:ascii="Times New Roman" w:hAnsi="Times New Roman"/>
          <w:color w:val="000000"/>
          <w:sz w:val="30"/>
          <w:rtl/>
        </w:rPr>
        <w:t>وَمِنْهُمْ مَنْ قَالَ: بَلْ يَذْهَبُ وَيَتَوَضَّأُ وَلَوْ فَاتَتْهُ الْجُمُعَةُ؛ لِأَنَّ لَهَا بَدَلًا وَهِيَ الظُّهْرُ، وَلَكِنَّ الأَرْجَحَ مَا ذَهَبَ إِلَيْهِ شَيْخُ الإِسْلَامِ رَجَمَ اللَّهُ؛ أَنَّ الإِنْسَانَ إِذَا أَحْدَثَ</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٣٠٩/٥</w:t>
      </w:r>
      <w:r>
        <w:rPr>
          <w:rFonts w:ascii="Times New Roman" w:hAnsi="Times New Roman"/>
          <w:color w:val="000000"/>
          <w:sz w:val="30"/>
          <w:rtl/>
        </w:rPr>
        <w:t>).</w:t>
      </w:r>
      <w:r>
        <w:br/>
      </w:r>
      <w:r>
        <w:br/>
      </w:r>
      <w:r>
        <w:rPr>
          <w:rFonts w:ascii="Times New Roman" w:hAnsi="Times New Roman"/>
          <w:color w:val="000000"/>
          <w:sz w:val="30"/>
        </w:rPr>
        <w:t>٤١٠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يَوْمَ الجمعةِ ولا يَتَمَكَّنُ مِنَ الماءِ قَبْلَ أَنْ تَفوتَ الجُمُعَةُ أَنَّهُ يَتَيَمَّمُ ويُصَلِّي الجُمُعَةَ؛ لأَنَّ خَوْفَ فَوَاتِ الجُمُعَةِ كَخَوْفِ فَوَاتِ الوَقْتِ.</w:t>
      </w:r>
      <w:r>
        <w:br/>
      </w:r>
      <w:r>
        <w:rPr>
          <w:rFonts w:ascii="Times New Roman" w:hAnsi="Times New Roman"/>
          <w:color w:val="000000"/>
          <w:sz w:val="30"/>
          <w:rtl/>
        </w:rPr>
        <w:t>وَيُمْكِنُ أَنْ يَتَيَمَّمَ عَلَى الفُرُشٍ إِذَا كَانَ عَلَيْهَا تُرَابٌ، وَإِلَّا تَيَمَّمَ عَلَى الحِدَارِ إِذَا لَم يَكُنْ مُغَطَّى بِطِلَاءٍ كَالْبُويَةِ، أَوْ يَخْرُجُ مِنَ الْمَسْجِدِ وَيَتَيَمَّمُ فِي الشَّارِعِ . الفَائِدَةُ الرَّابِعَةُ: جَوَازُ القِياسِ في العِبَادَاتِ، وَأَنَّ القِياسَ ثَابِتٌ شَرْعًا، وذلك</w:t>
      </w:r>
      <w:r>
        <w:br/>
      </w:r>
      <w:r>
        <w:rPr>
          <w:rFonts w:ascii="Times New Roman" w:hAnsi="Times New Roman"/>
          <w:color w:val="000000"/>
          <w:sz w:val="30"/>
          <w:rtl/>
        </w:rPr>
        <w:t>مِنْ تَمَرُّعَ عَمَّارٍ في الصَّعيدِ كما تَتَمَرَّغُ الدَّابَّةُ.</w:t>
      </w:r>
      <w:r>
        <w:br/>
      </w:r>
      <w:r>
        <w:rPr>
          <w:rFonts w:ascii="Times New Roman" w:hAnsi="Times New Roman"/>
          <w:color w:val="000000"/>
          <w:sz w:val="30"/>
          <w:rtl/>
        </w:rPr>
        <w:t>وَلكِنْ هَل يُؤْخَذُ هَذَا الجَوَازُ مِنْ فِعْلِ عَمَّارٍ، أَو مِنْ إِقْرَارِ الرَّسُولِ ﷺ لَهُ؟ الجَوابُ: الظَّاهِرُ أَنَّهُ مِن إِقْرارِ الرَّسُولِ لَهُ؛ لأنَّ الرَّسُولَ لَم يُنْكِرْ عَليهِ القياس، إِنَّما أَنْكَرَ عَليهِ الكَيْفِيَّة فقط.</w:t>
      </w:r>
      <w:r>
        <w:br/>
      </w:r>
      <w:r>
        <w:rPr>
          <w:rFonts w:ascii="Times New Roman" w:hAnsi="Times New Roman"/>
          <w:color w:val="000000"/>
          <w:sz w:val="30"/>
          <w:rtl/>
        </w:rPr>
        <w:t xml:space="preserve">وَقِيلَ: إنَّه مِن فِعْلِ </w:t>
      </w:r>
      <w:proofErr w:type="gramStart"/>
      <w:r>
        <w:rPr>
          <w:rFonts w:ascii="Times New Roman" w:hAnsi="Times New Roman"/>
          <w:color w:val="000000"/>
          <w:sz w:val="30"/>
          <w:rtl/>
        </w:rPr>
        <w:t>عَمَّارٍ ؛</w:t>
      </w:r>
      <w:proofErr w:type="gramEnd"/>
      <w:r>
        <w:rPr>
          <w:rFonts w:ascii="Times New Roman" w:hAnsi="Times New Roman"/>
          <w:color w:val="000000"/>
          <w:sz w:val="30"/>
          <w:rtl/>
        </w:rPr>
        <w:t xml:space="preserve"> لِأَنَّ الرَّسُولَ قَالَ: «يَكْفِيكَ...»، وَفِعْلُ عَمَّارٍ فِعْلُ صَحَابِي، وَمَعْرُوفٌ أَنَّ فِعْلَ الصَّحَايٌّ حُجَّةٌ فِي العِبَادَاتِ؛ لِأَنَّهُ لَيْسَ لِلْعَقْل فِيهِ</w:t>
      </w:r>
      <w:r>
        <w:br/>
      </w:r>
      <w:r>
        <w:rPr>
          <w:rFonts w:ascii="Times New Roman" w:hAnsi="Times New Roman"/>
          <w:color w:val="000000"/>
          <w:sz w:val="30"/>
          <w:rtl/>
        </w:rPr>
        <w:t xml:space="preserve">جَالٌ، فَالْقِيَاسُ فِي العِبَادَاتِ </w:t>
      </w:r>
      <w:proofErr w:type="gramStart"/>
      <w:r>
        <w:rPr>
          <w:rFonts w:ascii="Times New Roman" w:hAnsi="Times New Roman"/>
          <w:color w:val="000000"/>
          <w:sz w:val="30"/>
          <w:rtl/>
        </w:rPr>
        <w:t>سَائِعٌ ،</w:t>
      </w:r>
      <w:proofErr w:type="gramEnd"/>
      <w:r>
        <w:rPr>
          <w:rFonts w:ascii="Times New Roman" w:hAnsi="Times New Roman"/>
          <w:color w:val="000000"/>
          <w:sz w:val="30"/>
          <w:rtl/>
        </w:rPr>
        <w:t xml:space="preserve"> إِلَّا إِذَا خَالَفَ نَصَّا؛ فَيُصْبِحُ بَاطِلًا. قَد يَقُولُ قَائِلٌ: إِنَّ الرَّسُولَ لَمْ يُقرَّهُ عَلى هَذَا، وَقَالَ: «إِنَّمَا كَانَ يَكْفِيكَ أَنْ تَقُولَ بِيَدَيْكَ هَكَذَا».</w:t>
      </w:r>
      <w:r>
        <w:br/>
      </w:r>
      <w:r>
        <w:rPr>
          <w:rFonts w:ascii="Times New Roman" w:hAnsi="Times New Roman"/>
          <w:color w:val="000000"/>
          <w:sz w:val="30"/>
          <w:rtl/>
        </w:rPr>
        <w:t xml:space="preserve">فَتَقُولُ: إِنَّ الرَّسُولَ لَم يُنْكِرُ عَلَيْهِ القِياسَ، إِنَّما أَنْكَرَ عَلَيْهِ الكَيْفِيَّةَ فَقَط، فَلَم </w:t>
      </w:r>
      <w:proofErr w:type="gramStart"/>
      <w:r>
        <w:rPr>
          <w:rFonts w:ascii="Times New Roman" w:hAnsi="Times New Roman"/>
          <w:color w:val="000000"/>
          <w:sz w:val="30"/>
          <w:rtl/>
        </w:rPr>
        <w:t>يَقُلْ :</w:t>
      </w:r>
      <w:proofErr w:type="gramEnd"/>
      <w:r>
        <w:rPr>
          <w:rFonts w:ascii="Times New Roman" w:hAnsi="Times New Roman"/>
          <w:color w:val="000000"/>
          <w:sz w:val="30"/>
          <w:rtl/>
        </w:rPr>
        <w:t xml:space="preserve"> لماذا تَقِيسُ عَلى أَمْرٍ لَم تَعْرِفْ فِيهِ نَصَّا، وَإِنَّمَا أَنْكَرَ عَلَيْهِ الكَيْفِيَّةَ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الفَائِدَةُ الخَامِسةُ: جَوَازُ التَّشْبِيه بما يُقَرِّبُ المَعْنَى، وإِنْ كانَ قد يُسْتَقْبَحُ لِقَوْلِهِ:</w:t>
      </w:r>
      <w:r>
        <w:br/>
      </w:r>
      <w:r>
        <w:br/>
      </w:r>
      <w:r>
        <w:rPr>
          <w:rFonts w:ascii="Times New Roman" w:hAnsi="Times New Roman"/>
          <w:color w:val="000000"/>
          <w:sz w:val="30"/>
          <w:rtl/>
        </w:rPr>
        <w:t>كَمَا تَمَرَّغُ الدَّابَّةُ».</w:t>
      </w:r>
      <w:r>
        <w:br/>
      </w:r>
      <w:r>
        <w:br/>
      </w:r>
      <w:r>
        <w:rPr>
          <w:rFonts w:ascii="Times New Roman" w:hAnsi="Times New Roman"/>
          <w:color w:val="000000"/>
          <w:sz w:val="30"/>
        </w:rPr>
        <w:t>٤١١</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tl/>
        </w:rPr>
        <w:t xml:space="preserve">والأصْلُ أَنَّ تَشَبهُ الإِنْسَانِ بِالحَيَوَانِ مَذْمُومٌ؛ لأنَّ اللَّهَ تَعَالَى لَم يُشَبِّهِ الإِنْسَانَ بِالحَيَوَانِ إلا في مَقَامِ الدَّمِ كَقَوْلِهِ سُبْحَانَهُ وَتَعَالَى: ﴿ مَثَلُ الَّذِينَ حُمِلُوا التَّوْرَنَةَ ثُمَّ لَمْ يحمِلُوهَا كَمَثَلِ الْحِمَارِ ﴾ [الجمعة: </w:t>
      </w:r>
      <w:r>
        <w:rPr>
          <w:rFonts w:ascii="Times New Roman" w:hAnsi="Times New Roman"/>
          <w:color w:val="000000"/>
          <w:sz w:val="30"/>
        </w:rPr>
        <w:t>٥</w:t>
      </w:r>
      <w:r>
        <w:rPr>
          <w:rFonts w:ascii="Times New Roman" w:hAnsi="Times New Roman"/>
          <w:color w:val="000000"/>
          <w:sz w:val="30"/>
          <w:rtl/>
        </w:rPr>
        <w:t xml:space="preserve">) ، وَقَوْلِ النَّبيِّ : «الَّذِي يَتَكَلَّمُ وَالْإِمَامُ يَخْطُبُ يَوْمَ الْجُمُعَةِ كَمَثَلِ الْحِمَارِ يَحْمِلُ أَسْفَارًا ، وَقَالَ تَعَالَى: ﴿ وَاتْلُ عَلَيْهِمْ نَبَأَ الَّذِي ءَاتَيْنَهُ ايَنَيْنَا فَأَنسَلَخَ مِنْهَا فَأَتْبَعَهُ الشَّيْطَانُ فَكَانَ مِنَ الْغَاوِينَ ) وَلَوْ شِئْنَا لَرَفَعْتَهُ بِهَا وَلَكِنَّهُ أَخْلَدَ إِلَى الْأَرْضِ وَاتَّبَعَ هَوَنَهُ فَمَثَلُهُ كَمَثَلِ الْكَلْبِ إِن تَحْمِلْ عَلَيْهِ يَلْهَثْ أَوْ تَتْرُكْهُ يَلْهَتْ ﴾ [الأعراف: </w:t>
      </w:r>
      <w:r>
        <w:rPr>
          <w:rFonts w:ascii="Times New Roman" w:hAnsi="Times New Roman"/>
          <w:color w:val="000000"/>
          <w:sz w:val="30"/>
        </w:rPr>
        <w:t>١٧٦</w:t>
      </w:r>
      <w:r>
        <w:rPr>
          <w:rFonts w:ascii="Times New Roman" w:hAnsi="Times New Roman"/>
          <w:color w:val="000000"/>
          <w:sz w:val="30"/>
          <w:rtl/>
        </w:rPr>
        <w:t>]، وَقالَ النَّبِيُّ صَلَّى اللَّهُ عَلَيْهِ وَعَلَى آلِهِ وَسَلَّمَ: «لَيْسَ لَنَا مَثَلُ السَّوْءِ العَائِدُ فِي هِبَتِهِ كَالْكَلْبِ ) ، فَأَنْتَ تَرَى أَنَّهُ لَا يُشَبَّهُ الإِنْسانُ بِالحَيَوانِ إِلا في مَقامِ الذَّمَّ، وَلَكِنَّ عَمارًا شَبَّهُ نَفْسَهُ بِتَمَرُّعَ الدَّابَّةِ لِلْحَاجَةِ؛ لِأَنَّ قَوْلَهُ: «كَمَا تَمَرَّغُ الدَّابَّةُ»، يُغْنِي عَن كَوْنِهِ يَتَمَرَّغُ بَيْنَ يَدَيِ الرَّسُولِ، وَهَذَا أَفْضَلُ؛ وهو لَمْ يَقْصِدِ الذَّةَ، وَإِنَّما</w:t>
      </w:r>
      <w:r>
        <w:br/>
      </w:r>
      <w:r>
        <w:br/>
      </w:r>
      <w:r>
        <w:rPr>
          <w:rFonts w:ascii="Times New Roman" w:hAnsi="Times New Roman"/>
          <w:color w:val="000000"/>
          <w:sz w:val="30"/>
          <w:rtl/>
        </w:rPr>
        <w:t>(♥)</w:t>
      </w:r>
      <w:r>
        <w:br/>
      </w:r>
      <w:r>
        <w:br/>
      </w:r>
      <w:r>
        <w:rPr>
          <w:rFonts w:ascii="Times New Roman" w:hAnsi="Times New Roman"/>
          <w:color w:val="000000"/>
          <w:sz w:val="30"/>
          <w:rtl/>
        </w:rPr>
        <w:t>قَصَدَ بَيَانَ الفِعْل.</w:t>
      </w:r>
      <w:r>
        <w:br/>
      </w:r>
      <w:r>
        <w:rPr>
          <w:rFonts w:ascii="Times New Roman" w:hAnsi="Times New Roman"/>
          <w:color w:val="000000"/>
          <w:sz w:val="30"/>
          <w:rtl/>
        </w:rPr>
        <w:t>وَقَدْ يَقُولُ بَعْضُ المُتَحَذْلِقِينَ : إِنَّ عَمَّارَ بْنَ ياسِرٍ قَصَدَ هَذَا، كَأَنَّه يَقُولُ: إِنَّه بَلِيدٌ كَالدَّابَّةِ؛ فَلِذلِكَ شَبَّهَ تَمَرُّغَهُ بِتَمَرُّعَ الدَّابَّةِ حَيْثُ قَاسَ طَهَارَةَ التَّيَمُّمِ عَلَى طَهَارَةِ</w:t>
      </w:r>
      <w:r>
        <w:br/>
      </w:r>
      <w:r>
        <w:br/>
      </w:r>
      <w:r>
        <w:rPr>
          <w:rFonts w:ascii="Times New Roman" w:hAnsi="Times New Roman"/>
          <w:color w:val="000000"/>
          <w:sz w:val="30"/>
          <w:rtl/>
        </w:rPr>
        <w:t>الماء.</w:t>
      </w:r>
      <w:r>
        <w:br/>
      </w:r>
      <w:r>
        <w:br/>
      </w:r>
      <w:r>
        <w:rPr>
          <w:rFonts w:ascii="Times New Roman" w:hAnsi="Times New Roman"/>
          <w:color w:val="000000"/>
          <w:sz w:val="30"/>
          <w:rtl/>
        </w:rPr>
        <w:t>ولكِنَّ هَذَا مَرْدُودُ، فَإِنَّ عَمَارَ بْنَ يَاسِرٍ رَضِيَ اللَّهُ عَنْها لم يَقْصِد هذا المَعْنَى، بل</w:t>
      </w:r>
      <w:r>
        <w:br/>
      </w:r>
      <w:r>
        <w:rPr>
          <w:rFonts w:ascii="Times New Roman" w:hAnsi="Times New Roman"/>
          <w:color w:val="000000"/>
          <w:sz w:val="30"/>
          <w:rtl/>
        </w:rPr>
        <w:t>قَصَدَ أنْ يُقرِّبَ المَعْنَى بهذا التشبيه.</w:t>
      </w:r>
      <w:r>
        <w:br/>
      </w:r>
      <w:r>
        <w:rPr>
          <w:rFonts w:ascii="Times New Roman" w:hAnsi="Times New Roman"/>
          <w:color w:val="000000"/>
          <w:sz w:val="30"/>
          <w:rtl/>
        </w:rPr>
        <w:t>الفَائِدَةُ السَّادِسَةُ : القِيَاسُ فِي مُقابَلَةِ النَّصَّ بَاطِلٌ، فَكُلُّ قِياسِ خَالَفَ النَّصَّ</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۲۳۰</w:t>
      </w:r>
      <w:r>
        <w:rPr>
          <w:rFonts w:ascii="Times New Roman" w:hAnsi="Times New Roman"/>
          <w:color w:val="000000"/>
          <w:sz w:val="30"/>
          <w:rtl/>
        </w:rPr>
        <w:t>) من حديث ابن عباس رَضِيَ اللَّهُ عَنْهُا.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الهبة، باب لا يحل لأحد أن يرجع في هبته وصدقته، رقم (</w:t>
      </w:r>
      <w:r>
        <w:rPr>
          <w:rFonts w:ascii="Times New Roman" w:hAnsi="Times New Roman"/>
          <w:color w:val="000000"/>
          <w:sz w:val="30"/>
        </w:rPr>
        <w:t>٢٦٢٢</w:t>
      </w:r>
      <w:r>
        <w:rPr>
          <w:rFonts w:ascii="Times New Roman" w:hAnsi="Times New Roman"/>
          <w:color w:val="000000"/>
          <w:sz w:val="30"/>
          <w:rtl/>
        </w:rPr>
        <w:t>)، من</w:t>
      </w:r>
      <w:r>
        <w:br/>
      </w:r>
      <w:r>
        <w:br/>
      </w:r>
      <w:r>
        <w:rPr>
          <w:rFonts w:ascii="Times New Roman" w:hAnsi="Times New Roman"/>
          <w:color w:val="000000"/>
          <w:sz w:val="30"/>
          <w:rtl/>
        </w:rPr>
        <w:t>حديث ابن عباس رَضِ اللَّهُ عَنْهُ.</w:t>
      </w:r>
      <w:r>
        <w:br/>
      </w:r>
      <w:r>
        <w:br/>
      </w:r>
      <w:r>
        <w:rPr>
          <w:rFonts w:ascii="Times New Roman" w:hAnsi="Times New Roman"/>
          <w:color w:val="000000"/>
          <w:sz w:val="30"/>
        </w:rPr>
        <w:t>٤١٢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فَإِنَّهُ بَاطِلٌ وَمَردُودٌ، وَهذَا مُتَّفَقٌ عَليهِ، وَيُسمَّى القِياسُ الَّذِي يُخَالِفُ النَّصَّ (فَاسِدَ</w:t>
      </w:r>
      <w:r>
        <w:br/>
      </w:r>
      <w:r>
        <w:br/>
      </w:r>
      <w:r>
        <w:rPr>
          <w:rFonts w:ascii="Times New Roman" w:hAnsi="Times New Roman"/>
          <w:color w:val="000000"/>
          <w:sz w:val="30"/>
          <w:rtl/>
        </w:rPr>
        <w:t>الاعْتِبَارِ).</w:t>
      </w:r>
      <w:r>
        <w:br/>
      </w:r>
      <w:r>
        <w:br/>
      </w:r>
      <w:r>
        <w:rPr>
          <w:rFonts w:ascii="Times New Roman" w:hAnsi="Times New Roman"/>
          <w:color w:val="000000"/>
          <w:sz w:val="30"/>
          <w:rtl/>
        </w:rPr>
        <w:t>فَلَوْ قَاسَ الإِنْسَانُ شَيْئًا عَلَى آخَرَ ، ثُمَّ تَبَيَّنَ أَنَّ النَّصَّ بخلافِهِ، فَلا يُؤْخَذُ بهذا القياس؛ لأَنَّهُ هُوَ بَاطِلٌ.</w:t>
      </w:r>
      <w:r>
        <w:br/>
      </w:r>
      <w:r>
        <w:rPr>
          <w:rFonts w:ascii="Times New Roman" w:hAnsi="Times New Roman"/>
          <w:color w:val="000000"/>
          <w:sz w:val="30"/>
          <w:rtl/>
        </w:rPr>
        <w:t xml:space="preserve">وَقَدْ أَبْطَلَ اللهُ تَعَالَى قِيَاسَ إِبْلِيسَ؛ حَيْثُ قَالَ لَمَّا أُمِرَ بِالسُّجُودِ لِآدَمَ : أَنا خَيْرٌ مِنْهُ خَلَقْتَنِي مِن نَّارٍ وَخَلَقْتَهُ مِن طِينٍ ﴾ [ ص: </w:t>
      </w:r>
      <w:r>
        <w:rPr>
          <w:rFonts w:ascii="Times New Roman" w:hAnsi="Times New Roman"/>
          <w:color w:val="000000"/>
          <w:sz w:val="30"/>
        </w:rPr>
        <w:t>٧٦</w:t>
      </w:r>
      <w:r>
        <w:rPr>
          <w:rFonts w:ascii="Times New Roman" w:hAnsi="Times New Roman"/>
          <w:color w:val="000000"/>
          <w:sz w:val="30"/>
          <w:rtl/>
        </w:rPr>
        <w:t>]، وَوَجْهُ القِيَاسِ أَنَّهُ كَيْفَ يَسْجُدُ الأَعْلَى</w:t>
      </w:r>
      <w:r>
        <w:br/>
      </w:r>
      <w:r>
        <w:rPr>
          <w:rFonts w:ascii="Times New Roman" w:hAnsi="Times New Roman"/>
          <w:color w:val="000000"/>
          <w:sz w:val="30"/>
          <w:rtl/>
        </w:rPr>
        <w:t>لِلْأَدْوَنِ، وَهَذَا قِيَاسٌ فِي مُقَابَلَةِ النَّصَّ؛ وَلِذَلِكَ لَنْ يَنْفَعَهُ، وَصَارَ بِذَلِكَ كَافِرًا. وَهَلْ يُقَالُ: إِنَّ فِي الحَدِيثِ دَلِيلًا عَلَى إِبْطَالِ القِيَاسِ مُطْلَقًا كَمَا قِيلَ بِهِ؛ لِأَنَّ الرَّسُولَ</w:t>
      </w:r>
      <w:r>
        <w:br/>
      </w:r>
      <w:r>
        <w:rPr>
          <w:rFonts w:ascii="Times New Roman" w:hAnsi="Times New Roman"/>
          <w:color w:val="000000"/>
          <w:sz w:val="30"/>
          <w:rtl/>
        </w:rPr>
        <w:t>ﷺ أَبْطَلَ قِيَاسَ عَمَّارٍ؟</w:t>
      </w:r>
      <w:r>
        <w:br/>
      </w:r>
      <w:r>
        <w:rPr>
          <w:rFonts w:ascii="Times New Roman" w:hAnsi="Times New Roman"/>
          <w:color w:val="000000"/>
          <w:sz w:val="30"/>
          <w:rtl/>
        </w:rPr>
        <w:t>الجَوابُ: لَيْسَ كَذَلِكَ، إِنَّما فِيهِ دَلِيلٌ عَلَى أَنَّ القِيَاسَ الْمُخَالِفَ لِلنَّصُ بَاطِلٌ،</w:t>
      </w:r>
      <w:r>
        <w:br/>
      </w:r>
      <w:r>
        <w:rPr>
          <w:rFonts w:ascii="Times New Roman" w:hAnsi="Times New Roman"/>
          <w:color w:val="000000"/>
          <w:sz w:val="30"/>
          <w:rtl/>
        </w:rPr>
        <w:t xml:space="preserve">أَمَّا مَا لَا يُخَالِفُ </w:t>
      </w:r>
      <w:proofErr w:type="gramStart"/>
      <w:r>
        <w:rPr>
          <w:rFonts w:ascii="Times New Roman" w:hAnsi="Times New Roman"/>
          <w:color w:val="000000"/>
          <w:sz w:val="30"/>
          <w:rtl/>
        </w:rPr>
        <w:t>النَّصَّ ،</w:t>
      </w:r>
      <w:proofErr w:type="gramEnd"/>
      <w:r>
        <w:rPr>
          <w:rFonts w:ascii="Times New Roman" w:hAnsi="Times New Roman"/>
          <w:color w:val="000000"/>
          <w:sz w:val="30"/>
          <w:rtl/>
        </w:rPr>
        <w:t xml:space="preserve"> وَتَمَّتْ شُرُوطُ القِيَاسِ فِيهِ، فَهُوَ ثَابِتٌ. الفَائِدَةُ السَّابِعَةُ: أَنَّ القَوْلَ قد يُراد به الفِعْلُ ؛ لِقَوْلِهِ ﷺ لِعَمَّارٍ : «إِنَّمَا يَكْفِيكَ</w:t>
      </w:r>
      <w:r>
        <w:br/>
      </w:r>
      <w:r>
        <w:rPr>
          <w:rFonts w:ascii="Times New Roman" w:hAnsi="Times New Roman"/>
          <w:color w:val="000000"/>
          <w:sz w:val="30"/>
          <w:rtl/>
        </w:rPr>
        <w:t>أنْ تَقولَ بِيَدَيْكَ ومَعْلُومٌ أَنَّ اليَدَ لَا تَقولُ، لكنْ تَفْعَلُ.</w:t>
      </w:r>
      <w:r>
        <w:br/>
      </w:r>
      <w:r>
        <w:rPr>
          <w:rFonts w:ascii="Times New Roman" w:hAnsi="Times New Roman"/>
          <w:color w:val="000000"/>
          <w:sz w:val="30"/>
          <w:rtl/>
        </w:rPr>
        <w:t>الفَائِدَةُ الثَّامِنَةُ : أَنَّ التَّيَمُّمَ مَشْرُوعٌ في الجنابَةِ، وَيُؤْخَذُ مِن قَوْلِهِ : «أَجْنَبْتُ، فَلَمْ أَجِدِ الْمَاءَ»، فَقَالَ النَّبِيُّ ﷺ: «إِنَّمَا كَانَ يَكْفِيكَ أَنْ تَقُولَ بِيَدَيْكَ هَكَذَا»، وقَد كَانَ فِيه خِلافُ فِيها سَبَقَ عِندَ السَّلَفِ، ومِنْ جُمْلَةِ الَّذِين خَالَفُوا فِيهِ عُمَرُ بْنُ الخَطَّابِ رض اليه عنه وقال: «إِنَّ الجُنُبَ إِذا عَدِمَ الماء لا يَتَيَمَّمُ ، بَل يَنتَظِرُ حَتَّى يَجِدَ الماءَ ، حَتَّى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الحيض ، باب التيمم، رقم (</w:t>
      </w:r>
      <w:r>
        <w:rPr>
          <w:rFonts w:ascii="Times New Roman" w:hAnsi="Times New Roman"/>
          <w:color w:val="000000"/>
          <w:sz w:val="30"/>
        </w:rPr>
        <w:t>١١٢/٣٦٨</w:t>
      </w:r>
      <w:r>
        <w:rPr>
          <w:rFonts w:ascii="Times New Roman" w:hAnsi="Times New Roman"/>
          <w:color w:val="000000"/>
          <w:sz w:val="30"/>
          <w:rtl/>
        </w:rPr>
        <w:t>). والجنابة: حال من ينزل منه مني أو يكون منه جماع، يقال: اغتسل من الجنابة. المعجم الوسيط جنب] (</w:t>
      </w:r>
      <w:r>
        <w:rPr>
          <w:rFonts w:ascii="Times New Roman" w:hAnsi="Times New Roman"/>
          <w:color w:val="000000"/>
          <w:sz w:val="30"/>
        </w:rPr>
        <w:t>۱۳۸/۱</w:t>
      </w:r>
      <w:r>
        <w:rPr>
          <w:rFonts w:ascii="Times New Roman" w:hAnsi="Times New Roman"/>
          <w:color w:val="000000"/>
          <w:sz w:val="30"/>
          <w:rtl/>
        </w:rPr>
        <w:t>).</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التيمم )</w:t>
      </w:r>
      <w:proofErr w:type="gramEnd"/>
      <w:r>
        <w:br/>
      </w:r>
      <w:r>
        <w:br/>
      </w:r>
      <w:r>
        <w:rPr>
          <w:rFonts w:ascii="Times New Roman" w:hAnsi="Times New Roman"/>
          <w:color w:val="000000"/>
          <w:sz w:val="30"/>
        </w:rPr>
        <w:t>٤١٣</w:t>
      </w:r>
      <w:r>
        <w:br/>
      </w:r>
      <w:r>
        <w:br/>
      </w:r>
      <w:r>
        <w:rPr>
          <w:rFonts w:ascii="Times New Roman" w:hAnsi="Times New Roman"/>
          <w:color w:val="000000"/>
          <w:sz w:val="30"/>
          <w:rtl/>
        </w:rPr>
        <w:t xml:space="preserve">إِنَّ عُمَرَ لَمَّا بَلَغَهُ أَنَّ عَمَّارَ بْنَ يَاسِرٍ يُحَدِّثُ بِهَذا الحَدِيثِ دَعاهُ، وَقَالَ: «كَيْفَ تُحَدِّثُ بِهَذَا؟ فَذَكَرَهُ </w:t>
      </w:r>
      <w:proofErr w:type="gramStart"/>
      <w:r>
        <w:rPr>
          <w:rFonts w:ascii="Times New Roman" w:hAnsi="Times New Roman"/>
          <w:color w:val="000000"/>
          <w:sz w:val="30"/>
          <w:rtl/>
        </w:rPr>
        <w:t>عَمَّارٌ ،</w:t>
      </w:r>
      <w:proofErr w:type="gramEnd"/>
      <w:r>
        <w:rPr>
          <w:rFonts w:ascii="Times New Roman" w:hAnsi="Times New Roman"/>
          <w:color w:val="000000"/>
          <w:sz w:val="30"/>
          <w:rtl/>
        </w:rPr>
        <w:t xml:space="preserve"> وقَالَ: «أَلَا تَذْكُرُ حِينَ بَعَثَنِي النَّبِيُّ ﷺ أَنَا وَأَنْتَ، وَحَصَلَتْ مِنِّي جَنابَةٌ - وذَكَر لَه القِصَّةَ - ولكِنْ يَا أمِيرَ الْمُؤْمِنِينَ، إِنْ كُنتَ تُرِيدُ الَّا أُحَدِّثَ بهذا الحديث، فعَلْتُ؛ لما جَعَلَ اللهُ لَكَ مِنَ الطَّاعَةِ عليَّ، فقالَ عُمَرُ: «لَا -أي: لَا أَمْنَعُكَ</w:t>
      </w:r>
      <w:r>
        <w:br/>
      </w:r>
      <w:r>
        <w:rPr>
          <w:rFonts w:ascii="Times New Roman" w:hAnsi="Times New Roman"/>
          <w:color w:val="000000"/>
          <w:sz w:val="30"/>
          <w:rtl/>
        </w:rPr>
        <w:t xml:space="preserve">أنْ تُحَدِّثَ به نُولِّيكَ مَا </w:t>
      </w:r>
      <w:proofErr w:type="gramStart"/>
      <w:r>
        <w:rPr>
          <w:rFonts w:ascii="Times New Roman" w:hAnsi="Times New Roman"/>
          <w:color w:val="000000"/>
          <w:sz w:val="30"/>
          <w:rtl/>
        </w:rPr>
        <w:t>تَوَلَّيْتَ ،</w:t>
      </w:r>
      <w:proofErr w:type="gramEnd"/>
      <w:r>
        <w:rPr>
          <w:rFonts w:ascii="Times New Roman" w:hAnsi="Times New Roman"/>
          <w:color w:val="000000"/>
          <w:sz w:val="30"/>
          <w:rtl/>
        </w:rPr>
        <w:t xml:space="preserve"> فَأَذِنَ لَه أنْ يُحدِّثَ، لكنَّ عُمَرَ كَانَ </w:t>
      </w:r>
      <w:proofErr w:type="gramStart"/>
      <w:r>
        <w:rPr>
          <w:rFonts w:ascii="Times New Roman" w:hAnsi="Times New Roman"/>
          <w:color w:val="000000"/>
          <w:sz w:val="30"/>
          <w:rtl/>
        </w:rPr>
        <w:t>نَاسِيًا .</w:t>
      </w:r>
      <w:proofErr w:type="gramEnd"/>
      <w:r>
        <w:rPr>
          <w:rFonts w:ascii="Times New Roman" w:hAnsi="Times New Roman"/>
          <w:color w:val="000000"/>
          <w:sz w:val="30"/>
          <w:rtl/>
        </w:rPr>
        <w:t xml:space="preserve"> الفَائِدَةُ التَّاسِعَةُ: أَنَّ الرَّجُلَ إِذَا اجْتَهَدَ وَعَمِلَ العِبَادَةَ عَلَى اجْتَهَادِهِ، وَتَبَيَّنَ خَطَؤُهُ، فَإِنَّهُ لا يُؤْمَرُ </w:t>
      </w:r>
      <w:proofErr w:type="gramStart"/>
      <w:r>
        <w:rPr>
          <w:rFonts w:ascii="Times New Roman" w:hAnsi="Times New Roman"/>
          <w:color w:val="000000"/>
          <w:sz w:val="30"/>
          <w:rtl/>
        </w:rPr>
        <w:t>بِإعادَتِها ،</w:t>
      </w:r>
      <w:proofErr w:type="gramEnd"/>
      <w:r>
        <w:rPr>
          <w:rFonts w:ascii="Times New Roman" w:hAnsi="Times New Roman"/>
          <w:color w:val="000000"/>
          <w:sz w:val="30"/>
          <w:rtl/>
        </w:rPr>
        <w:t xml:space="preserve"> وَجْهُ ذَلِكَ أنَّ النبي ﷺ لَم يَأْمُرُ عَمَّارَ بْنَ يَاسِرٍ بإعَادَةِ النَّبِيَّ</w:t>
      </w:r>
      <w:r>
        <w:br/>
      </w:r>
      <w:r>
        <w:rPr>
          <w:rFonts w:ascii="Times New Roman" w:hAnsi="Times New Roman"/>
          <w:color w:val="000000"/>
          <w:sz w:val="30"/>
          <w:rtl/>
        </w:rPr>
        <w:t>الصَّلاةِ، مَعَ أَنَّ هَذَا التَّيَمُّمَ لَيْسَ بصَحِيحٍ ولَا شَرْعِيٌّ، وَهَذِهِ قَاعِدَةٌ مُهِمَّةٌ تَنْفَعُ فِي</w:t>
      </w:r>
      <w:r>
        <w:br/>
      </w:r>
      <w:r>
        <w:rPr>
          <w:rFonts w:ascii="Times New Roman" w:hAnsi="Times New Roman"/>
          <w:color w:val="000000"/>
          <w:sz w:val="30"/>
          <w:rtl/>
        </w:rPr>
        <w:t>هَذَا البَابِ وغَيْرِه، وهي أنَّ الإِنْسانَ مَعْذورٌ بالجهل، وهذا ما نختارُهُ. وَكَثِيرٌ مِنَ النَّاسِ يَعِيشُ بَيْنَ بينَةٍ جَاهِلَةٍ لا تَعْرِفُ، فَتَفُوتُهُ بَعْضُ الوَاجِبَاتِ، فلا نَأْمُرُهُ بِالقضاء.</w:t>
      </w:r>
      <w:r>
        <w:br/>
      </w:r>
      <w:r>
        <w:rPr>
          <w:rFonts w:ascii="Times New Roman" w:hAnsi="Times New Roman"/>
          <w:color w:val="000000"/>
          <w:sz w:val="30"/>
          <w:rtl/>
        </w:rPr>
        <w:t>ولْتَفْتَرضْ أَنَّ هَذا رجُلٌ عاشَ فِي بَادِيَة والغَالِبُ أَنَّ البَادِيَةَ عِنْدَهم جَهْلْ كَثِيرٌ، وكَان لا يَعْرِفُ أَنَّ صَلاةَ العَصْرِ أَرْبَعُ، فَكَانَ يُصلِّيها رَكْعَتَيْنِ، وبَقِيَ عَلَى هَذَا عِدَّةَ سَنواتٍ ، ثُمَّ تَبَيَّنَ لَه أَنَّ صَلاةَ العَصْرِ أَرْبعٌ، فَلَا يُعِيدُ ما سَبَقَ؛ لأنَّهُ جَاهِلٌ ، ولَيْسَ عِنْدَهُ مَنْ يُعَلِّمُهُ، وَلم يُفَرِّطُ بِالتَّعَلُّمِ، فِمِثْلُ هَذَا لَا تَجِبُ عَلَيْهِ الإِعَادَةُ.</w:t>
      </w:r>
      <w:r>
        <w:br/>
      </w:r>
      <w:r>
        <w:rPr>
          <w:rFonts w:ascii="Times New Roman" w:hAnsi="Times New Roman"/>
          <w:color w:val="000000"/>
          <w:sz w:val="30"/>
          <w:rtl/>
        </w:rPr>
        <w:t>وكذلك لو أَنَّ رَجُلًا ظَنَّ أَنَّ مَنْ لَا يَجِدُ المَاءَ فَلَا يَتَيَمَّمُ وَلَا يُصَلِّي، وَبَقِيَ عَلَى</w:t>
      </w:r>
      <w:r>
        <w:br/>
      </w:r>
      <w:r>
        <w:rPr>
          <w:rFonts w:ascii="Times New Roman" w:hAnsi="Times New Roman"/>
          <w:color w:val="000000"/>
          <w:sz w:val="30"/>
          <w:rtl/>
        </w:rPr>
        <w:t>ذَلِكَ شَهْرًا أَوْ أَكْثَرَ ، حَتَّى عَلِمَ ، فَلَا يُؤْمَرُ بِإِعَادَةِ مَا فَاتَهُ.</w:t>
      </w:r>
      <w:r>
        <w:br/>
      </w:r>
      <w:r>
        <w:rPr>
          <w:rFonts w:ascii="Times New Roman" w:hAnsi="Times New Roman"/>
          <w:color w:val="000000"/>
          <w:sz w:val="30"/>
          <w:rtl/>
        </w:rPr>
        <w:t>أَوِ امْرَأَةٌ اسْتَحَاضَتْ فَظَنَّتْ أَنَّ المُسْتَحَاضَةَ لَا تُصَلِّي كَالحَائِضِ، ثُمَّ تَبَيَّنَ أَنَّهَا تُصَلِّي، فَلَا إِعَادَةَ عَلَيْهَا؛ لأنَّ النَّبِ الله لم يَأْمُرِ الْمُسْتَحَاضِةَ بإعادةِ ما تَرَكَتْ مِنَ</w:t>
      </w:r>
      <w:r>
        <w:br/>
      </w:r>
      <w:r>
        <w:br/>
      </w:r>
      <w:r>
        <w:rPr>
          <w:rFonts w:ascii="Times New Roman" w:hAnsi="Times New Roman"/>
          <w:color w:val="000000"/>
          <w:sz w:val="30"/>
          <w:rtl/>
        </w:rPr>
        <w:t>الصَّلاةِ.</w:t>
      </w:r>
      <w:r>
        <w:br/>
      </w:r>
      <w:r>
        <w:br/>
      </w:r>
      <w:r>
        <w:rPr>
          <w:rFonts w:ascii="Times New Roman" w:hAnsi="Times New Roman"/>
          <w:color w:val="000000"/>
          <w:sz w:val="30"/>
        </w:rPr>
        <w:t>٤١٤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بَلَغَتِ امْرَأَةٌ بالخيض وهي صغيرةً، ولكنَّها جاهِلةٌ تَظُنُّ أَنَّهُ لا بُلوغ إلا بتمام خَمْسَ عَشرةَ سَنَةٌ، وكانَتْ لا تَصومُ، وهي في البَرِّ ليس عِنْدَها مَنْ تَسْأَلُهُ أو يُنبهها، ومَضَتْ على هذا أَرْبَعُ سَنَوَاتٍ؛ فإنَّها إذا عَلِمَتْ لا يَلْزَمُهَا أَنْ تَصومُ، كما هو القَوْلُ الرَّاجِحُ؛ لأَنَّهَا مَعذُورَةٌ.</w:t>
      </w:r>
      <w:r>
        <w:br/>
      </w:r>
      <w:r>
        <w:rPr>
          <w:rFonts w:ascii="Times New Roman" w:hAnsi="Times New Roman"/>
          <w:color w:val="000000"/>
          <w:sz w:val="30"/>
          <w:rtl/>
        </w:rPr>
        <w:t>أمَّا إِذا كَان فِيهِ مَنْ يُرْجَعُ إِليه بِالْعِلْمِ، وَلَكِنَّهَا فَرَّطَتْ بِتَرْكِ الصَّلاةِ، فَهِي غَيْرُ</w:t>
      </w:r>
      <w:r>
        <w:br/>
      </w:r>
      <w:r>
        <w:rPr>
          <w:rFonts w:ascii="Times New Roman" w:hAnsi="Times New Roman"/>
          <w:color w:val="000000"/>
          <w:sz w:val="30"/>
          <w:rtl/>
        </w:rPr>
        <w:t>مَعْذُورَة</w:t>
      </w:r>
      <w:r>
        <w:br/>
      </w:r>
      <w:r>
        <w:rPr>
          <w:rFonts w:ascii="Times New Roman" w:hAnsi="Times New Roman"/>
          <w:color w:val="000000"/>
          <w:sz w:val="30"/>
          <w:rtl/>
        </w:rPr>
        <w:t>وهذه قَاعِدَةٌ حتى فِي الأُمُورِ الكُفْرِيَّةِ: لَو أَنَّ إِنْسَانًا يَفْعَلُ كُفْرًا، وَلَكِنَّهُ لَمْ يَعْلَمْ أَنَّهُ كُفْرٌ، وَلَا وَجَدَ مَنْ يُنَبِّهُهُ، فَعَاشَ فِي قَرْيَةٍ يُشْرِكُ أَهْلَهَا بِغَيْرِ مِنَ القُبُورِ، وَلَمْ يَأْتِهِمْ خَبَرٌ لِبُعْدِهِمْ عَنْ أَمْكِنَةِ العِلْمِ، فَلَا يُحْكَمُ بِكُفْرِهِمْ؛ لِأَنَّهُمْ لَمْ يَجِدُوا مَنْ يُنَبِّهُهُمْ،</w:t>
      </w:r>
      <w:r>
        <w:br/>
      </w:r>
      <w:r>
        <w:rPr>
          <w:rFonts w:ascii="Times New Roman" w:hAnsi="Times New Roman"/>
          <w:color w:val="000000"/>
          <w:sz w:val="30"/>
          <w:rtl/>
        </w:rPr>
        <w:t xml:space="preserve">وَلَا طَرَأَ عَلَى بَالِهِمْ أَنَّ هَذَا كُفْرٌ، وَاللَّهُ عَزَوَجَلَّ يَقُولُ: وَمَا كُنَّا مُعَذِّبِينَ حَتَّى نَبْعَثَ رَسُولًا [الإسراء: </w:t>
      </w:r>
      <w:r>
        <w:rPr>
          <w:rFonts w:ascii="Times New Roman" w:hAnsi="Times New Roman"/>
          <w:color w:val="000000"/>
          <w:sz w:val="30"/>
        </w:rPr>
        <w:t>١٥</w:t>
      </w:r>
      <w:r>
        <w:rPr>
          <w:rFonts w:ascii="Times New Roman" w:hAnsi="Times New Roman"/>
          <w:color w:val="000000"/>
          <w:sz w:val="30"/>
          <w:rtl/>
        </w:rPr>
        <w:t>]، وَهَؤُلَاءِ فِي الحَقِيقَةِ كَأَنْ لَمْ يُبْعَثْ إِلَيْهِمْ رَسُولٌ ؛ لِأَنَّهُمْ جَاهِلُونَ، وَهُمْ يَعْتَقِدُونَ أَنَّهُمْ مُسْلِمُونَ، أَمَّا مَنْ كَانَ يَعْبُدُ الصَّنَمَ عَلَى أَنَّهُ عَابِدٌ لَهُ؛ فَهُوَ كَافِرٌ كَفِعْلِ النَّصَارَى اليَوْمَ، فهؤلاء كُفَّارٌ ولو كانُوا جُهَّالا ؛ لأنهم لا يدينونَ بالإِسْلامِ، ولا يُريدونَ</w:t>
      </w:r>
      <w:r>
        <w:br/>
      </w:r>
      <w:r>
        <w:rPr>
          <w:rFonts w:ascii="Times New Roman" w:hAnsi="Times New Roman"/>
          <w:color w:val="000000"/>
          <w:sz w:val="30"/>
          <w:rtl/>
        </w:rPr>
        <w:t>الديانة بالإسْلامِ. فَلْيُنتبَهُ لِهَذِهِ المَسْأَلَةِ؛ لأَنها عَظِيمَةٌ جِدًّا.</w:t>
      </w:r>
      <w:r>
        <w:br/>
      </w:r>
      <w:r>
        <w:rPr>
          <w:rFonts w:ascii="Times New Roman" w:hAnsi="Times New Roman"/>
          <w:color w:val="000000"/>
          <w:sz w:val="30"/>
          <w:rtl/>
        </w:rPr>
        <w:t>وَكَثِيرٌ مِنَ النَّاسِ يَتهَاوِنُ بِالتَّكْفِيرِ حَتَّى يُكَفِّرَ مَنْ لم يُكَفِّرْهُ اللهُ وَرَسُولُهُ، وَإِذَا فَعَلَ ذَلكَ فَهوَ الكَافِرُ ؛ لأنَّ الرسول ﷺ قَالَ: «مَنْ دَعَا رَجُلًا بِالْكُفْرِ وَلَيْسَ كَذَلِكَ،</w:t>
      </w:r>
      <w:r>
        <w:br/>
      </w:r>
      <w:r>
        <w:br/>
      </w:r>
      <w:r>
        <w:rPr>
          <w:rFonts w:ascii="Times New Roman" w:hAnsi="Times New Roman"/>
          <w:color w:val="000000"/>
          <w:sz w:val="30"/>
          <w:rtl/>
        </w:rPr>
        <w:t>إلا حَارَ عَلَيْهِ ، أَيْ: رَجَعَ عَلَيْهِ.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بيان حال إيمان من رغب عن أبيه وهو يعلم، رقم (</w:t>
      </w:r>
      <w:r>
        <w:rPr>
          <w:rFonts w:ascii="Times New Roman" w:hAnsi="Times New Roman"/>
          <w:color w:val="000000"/>
          <w:sz w:val="30"/>
        </w:rPr>
        <w:t>٦١</w:t>
      </w:r>
      <w:r>
        <w:rPr>
          <w:rFonts w:ascii="Times New Roman" w:hAnsi="Times New Roman"/>
          <w:color w:val="000000"/>
          <w:sz w:val="30"/>
          <w:rtl/>
        </w:rPr>
        <w:t>)، من</w:t>
      </w:r>
      <w:r>
        <w:br/>
      </w:r>
      <w:r>
        <w:br/>
      </w:r>
      <w:r>
        <w:rPr>
          <w:rFonts w:ascii="Times New Roman" w:hAnsi="Times New Roman"/>
          <w:color w:val="000000"/>
          <w:sz w:val="30"/>
          <w:rtl/>
        </w:rPr>
        <w:t>حديث أبي ذر الغفاري رَضِيَ اللَّهُ عَنْهُ.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٤١٥</w:t>
      </w:r>
      <w:r>
        <w:br/>
      </w:r>
      <w:r>
        <w:br/>
      </w:r>
      <w:r>
        <w:rPr>
          <w:rFonts w:ascii="Times New Roman" w:hAnsi="Times New Roman"/>
          <w:color w:val="000000"/>
          <w:sz w:val="30"/>
          <w:rtl/>
        </w:rPr>
        <w:t>وَأَخْبَرَ أَنَّ مَنْ كَفَرَ غَيْرَهُ، فَقَدْ بَاءَ بِهَا أَحَدُهُمَا ) إِنْ كَانَ الْمُكَفَّرُ كَما وُصِفَ،</w:t>
      </w:r>
      <w:r>
        <w:br/>
      </w:r>
      <w:r>
        <w:br/>
      </w:r>
      <w:r>
        <w:rPr>
          <w:rFonts w:ascii="Times New Roman" w:hAnsi="Times New Roman"/>
          <w:color w:val="000000"/>
          <w:sz w:val="30"/>
          <w:rtl/>
        </w:rPr>
        <w:t>وَإِلَّا صَارَ الكَافِرُ هُوَ الْمُكَفِّرَ.</w:t>
      </w:r>
      <w:r>
        <w:br/>
      </w:r>
      <w:r>
        <w:br/>
      </w:r>
      <w:r>
        <w:rPr>
          <w:rFonts w:ascii="Times New Roman" w:hAnsi="Times New Roman"/>
          <w:color w:val="000000"/>
          <w:sz w:val="30"/>
          <w:rtl/>
        </w:rPr>
        <w:t>فَالمَسْأَلَهُ خَطِيرَةٌ جِدًّا، وَلَا سِيَّما في هَذَا الزَّمَانِ؛ حيثُ صَارَ بَعْضُ النَّاسِ فِيهِ يَتَهَاوَنُونَ، وَيُكَفِّرُونَ أَيَّ إِنْسَانٍ فَعَلَ مَا يُكَفِّرُ، أَوْ يُفَسِّقُونَ أَيَّ إِنْسَانٍ فَعَلَ مَا يُفَسِّقُ، أَوْ يُبدعونَ أَيَّ إِنْسَانٍ فَعَلَ مَا يُبَدِّعُ، وَهَذَا غَلَط ، بَلْ لَا بُدَّ مِنْ شَرْطٍ مُهِمْ وَهُوَ بُلُوغ الحُجَّةِ عَلَى وَجْهِ يَعْرِفُها المبلغ.</w:t>
      </w:r>
      <w:r>
        <w:br/>
      </w:r>
      <w:r>
        <w:rPr>
          <w:rFonts w:ascii="Times New Roman" w:hAnsi="Times New Roman"/>
          <w:color w:val="000000"/>
          <w:sz w:val="30"/>
          <w:rtl/>
        </w:rPr>
        <w:t>الفَائِدَةُ العَاشِرَةُ: أنَّ المُجْتَهِدَ لا يُؤَنَّبُ ولا يُوَبَّحُ وَإِنْ أَخْطَأَ فِي اجْتِهَادِهِ. وجْهُ ذَلِكَ : أَنَّ النَّبِيَّ لم يُوَبِّحُ عَمَّارَ بْنَ ياسِيرِ رَ اللهُ عَنْها، ولم يُؤَذِّبُهُ عَلَى اجْتَهَادِهِ، مَعَ أَنَّهُ قَدْ أَخْطَأَ فِيهِ.</w:t>
      </w:r>
      <w:r>
        <w:br/>
      </w:r>
      <w:r>
        <w:rPr>
          <w:rFonts w:ascii="Times New Roman" w:hAnsi="Times New Roman"/>
          <w:color w:val="000000"/>
          <w:sz w:val="30"/>
          <w:rtl/>
        </w:rPr>
        <w:t>الفَائِدَةُ الحَادِيةَ عشْرَةَ : أَنَّه لا يُعْصَمُ أَحَدٌ مِنَ الخَطأ حَتَّى الصَّحَابَةُ رَضَ اللَّهُ عَنْهُمْ فَعَمارُ بْنُ يَاسِرٍ صَحَابِيٌّ جَلِيلٌ مَعْرُوفٌ، وَمَعَ ذَلِكَ أَخْطَأَ، وَالخَطَأُ يَقَعُ مِن كُلِّ بَشَرٍ،</w:t>
      </w:r>
      <w:r>
        <w:br/>
      </w:r>
      <w:r>
        <w:rPr>
          <w:rFonts w:ascii="Times New Roman" w:hAnsi="Times New Roman"/>
          <w:color w:val="000000"/>
          <w:sz w:val="30"/>
          <w:rtl/>
        </w:rPr>
        <w:t>قال النَّبِيُّ عَلَيْهِ الصَّلَاةُ وَالسَّلَامُ : كُلُّ ابْنِ آدَمَ خَطَّاءُ، وَخَيْرُ الخَطَّائِينَ التَّوَّابُونَ (</w:t>
      </w:r>
      <w:r>
        <w:rPr>
          <w:rFonts w:ascii="Times New Roman" w:hAnsi="Times New Roman"/>
          <w:color w:val="000000"/>
          <w:sz w:val="30"/>
        </w:rPr>
        <w:t>٢</w:t>
      </w:r>
      <w:r>
        <w:rPr>
          <w:rFonts w:ascii="Times New Roman" w:hAnsi="Times New Roman"/>
          <w:color w:val="000000"/>
          <w:sz w:val="30"/>
          <w:rtl/>
        </w:rPr>
        <w:t>). فَهَذَا وَإِنْ كَانَ المَرَادُ به الخطيئةَ دُونَ الخطأ الَّذِي هُوَ ارْتِكَابُ الخَطيئَةِ عَنْ غَيْرِ عَمْدٍ، لَكنَّهُ شَامِل كُلَّ إِنْسَانٍ يُخْطِئُ لَكِنَّ الرُّسُلَ - عَلَيْهِمُ الصَّلاةُ والسَّلامُ - مَعْصُومُونَ مِنَ الإِقْرارِ عَلى الخطأ، أي: لَو صَدَرَ مِنْ بَعْضِ الرُّسُلِ شَيْءٌ مِنَ الخطا؛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الأدب، باب من كفر أخاه بغير تأويل فهو كما قال، رقم (</w:t>
      </w:r>
      <w:r>
        <w:rPr>
          <w:rFonts w:ascii="Times New Roman" w:hAnsi="Times New Roman"/>
          <w:color w:val="000000"/>
          <w:sz w:val="30"/>
        </w:rPr>
        <w:t>٦١٠٤</w:t>
      </w:r>
      <w:r>
        <w:rPr>
          <w:rFonts w:ascii="Times New Roman" w:hAnsi="Times New Roman"/>
          <w:color w:val="000000"/>
          <w:sz w:val="30"/>
          <w:rtl/>
        </w:rPr>
        <w:t>)، ومسلم: كتاب الإيمان، باب بيان حال إيمان من قال لأخيه المسلم يا كافر، رقم (</w:t>
      </w:r>
      <w:r>
        <w:rPr>
          <w:rFonts w:ascii="Times New Roman" w:hAnsi="Times New Roman"/>
          <w:color w:val="000000"/>
          <w:sz w:val="30"/>
        </w:rPr>
        <w:t>٦٠</w:t>
      </w:r>
      <w:r>
        <w:rPr>
          <w:rFonts w:ascii="Times New Roman" w:hAnsi="Times New Roman"/>
          <w:color w:val="000000"/>
          <w:sz w:val="30"/>
          <w:rtl/>
        </w:rPr>
        <w:t>)، من حديث ابن</w:t>
      </w:r>
      <w:r>
        <w:br/>
      </w:r>
      <w:r>
        <w:br/>
      </w:r>
      <w:r>
        <w:rPr>
          <w:rFonts w:ascii="Times New Roman" w:hAnsi="Times New Roman"/>
          <w:color w:val="000000"/>
          <w:sz w:val="30"/>
          <w:rtl/>
        </w:rPr>
        <w:t>عمر رَضِيَ اللهُ عَنْهُما .</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۱۹۸/۳</w:t>
      </w:r>
      <w:r>
        <w:rPr>
          <w:rFonts w:ascii="Times New Roman" w:hAnsi="Times New Roman"/>
          <w:color w:val="000000"/>
          <w:sz w:val="30"/>
          <w:rtl/>
        </w:rPr>
        <w:t>)، والترمذي: كتاب صفة القيامة، رقم (</w:t>
      </w:r>
      <w:r>
        <w:rPr>
          <w:rFonts w:ascii="Times New Roman" w:hAnsi="Times New Roman"/>
          <w:color w:val="000000"/>
          <w:sz w:val="30"/>
        </w:rPr>
        <w:t>٢٤٩٩</w:t>
      </w:r>
      <w:r>
        <w:rPr>
          <w:rFonts w:ascii="Times New Roman" w:hAnsi="Times New Roman"/>
          <w:color w:val="000000"/>
          <w:sz w:val="30"/>
          <w:rtl/>
        </w:rPr>
        <w:t>)، وابن ماجه: كتاب الزهد، باب ذكر التوبة، رقم (</w:t>
      </w:r>
      <w:r>
        <w:rPr>
          <w:rFonts w:ascii="Times New Roman" w:hAnsi="Times New Roman"/>
          <w:color w:val="000000"/>
          <w:sz w:val="30"/>
        </w:rPr>
        <w:t>٤٢٥١</w:t>
      </w:r>
      <w:r>
        <w:rPr>
          <w:rFonts w:ascii="Times New Roman" w:hAnsi="Times New Roman"/>
          <w:color w:val="000000"/>
          <w:sz w:val="30"/>
          <w:rtl/>
        </w:rPr>
        <w:t>)، من حديث أنس رَضَ اللَّهُ عَنْهُ.</w:t>
      </w:r>
      <w:r>
        <w:br/>
      </w:r>
      <w:r>
        <w:br/>
      </w:r>
      <w:r>
        <w:rPr>
          <w:rFonts w:ascii="Times New Roman" w:hAnsi="Times New Roman"/>
          <w:color w:val="000000"/>
          <w:sz w:val="30"/>
        </w:rPr>
        <w:t>٤١٦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فإِنَّهُمْ مَعْصُومُونَ مِنَ الإِقْرارِ عَلَيْهِ بِخِلَافِ غَيْرِهِمْ، فَإِنَّهُم قَد يُخْطِؤُونَ وَلَا يُنَبَّهُونَ على الخطأ، وهَذَا هُوَ الفَرْقُ بَيْنَ الرُّسُل وبَيْنَ غَيْرِهِم أَنَّ الرُّسُلَ لا يُقَرُّونَ عَلى الخطأ، وأمَّا غَيْرُهُم فَقَدْ لَا يُنبهونَ عَلى الخطأ.</w:t>
      </w:r>
      <w:r>
        <w:br/>
      </w:r>
      <w:r>
        <w:rPr>
          <w:rFonts w:ascii="Times New Roman" w:hAnsi="Times New Roman"/>
          <w:color w:val="000000"/>
          <w:sz w:val="30"/>
          <w:rtl/>
        </w:rPr>
        <w:t>الفَائِدَةُ الثَّانِيَةَ عَشْرَةَ: أَنَّهُ يَنْبَغِي للمُعَلِّم أنْ يُعَلِّمَ بِالتَّطْبِيقِ الفِعْليَّ؛ لأنَّ ذَلكَ أَقْرَبُ إِلى الفَهم؛ لِقَوْلِهِ : أَنْ تَقُولَ بِيَدَيْكَ هَكَذَا وَضَرَبَ الأَرْضَ، وَلم يَقُلْ: أَنْ تَضْرِبَ الأَرْضَ وَتَمْسَحَ وَجْهَكَ ويَدَيْكَ، بَلْ عَلَّمَهُ ذَلكَ بِالفِعْلِ، وَهَذَا أَمْرٌ يَنْبَغِي لِلعَالِمِ أَن يَسْتَعْمِلَهُ فِي المَسَائِلِ الصَّعْبَةِ حَتَّى يَفْهَمَ الطَّلَبَةُ بِسُرْعَةٍ، وَكَانَ عُثمانُ مِنْ عَفَّانَ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رَضِيَ اللَّهُ عَنْهُ</w:t>
      </w:r>
      <w:r>
        <w:br/>
      </w:r>
      <w:r>
        <w:rPr>
          <w:rFonts w:ascii="Times New Roman" w:hAnsi="Times New Roman"/>
          <w:color w:val="000000"/>
          <w:sz w:val="30"/>
          <w:rtl/>
        </w:rPr>
        <w:t>الله عنه يَدْعُو بِالماءِ يَتَوضَّأُ بِهِ؛ حَتَّى يُرِيَ النَّاسَ كَيْفِيَّةً وُضوءِ الرَّسُولِ . الله</w:t>
      </w:r>
      <w:r>
        <w:br/>
      </w:r>
      <w:r>
        <w:rPr>
          <w:rFonts w:ascii="Times New Roman" w:hAnsi="Times New Roman"/>
          <w:color w:val="000000"/>
          <w:sz w:val="30"/>
          <w:rtl/>
        </w:rPr>
        <w:t>الفَائِدَةُ الثَّالثَةَ عَشْرَةَ: أَنَّ طَهَارَةَ المَسْحِ لا يُكَرَّرُ فِيهَا، فَكُلُّ تَمْسَوحٍ فَإِنَّهُ لَا يُكَرَّرُ</w:t>
      </w:r>
      <w:r>
        <w:br/>
      </w:r>
      <w:r>
        <w:rPr>
          <w:rFonts w:ascii="Times New Roman" w:hAnsi="Times New Roman"/>
          <w:color w:val="000000"/>
          <w:sz w:val="30"/>
          <w:rtl/>
        </w:rPr>
        <w:t>مَسْحُهُ؛ لِقَوْلِهِ : «ثُمَّ مَسَحَ الشَّمالَ على اليَمينِ، وظاهِرَ كَفَّيْهِ وَوَجْهَهُ» ولم يَذْكُرِ التَّكْرارَ، وهكذا كُلُّ تَمسوحٍ فَإِنَّهُ لا يُكَرَّرُ؛ لأَنَّهُ لَا خُفِّفَ فِي الكَيْفِيَّةِ تَبِعَتْهَا الكَمِّيَّةُ.</w:t>
      </w:r>
      <w:r>
        <w:br/>
      </w:r>
      <w:r>
        <w:br/>
      </w:r>
      <w:r>
        <w:rPr>
          <w:rFonts w:ascii="Times New Roman" w:hAnsi="Times New Roman"/>
          <w:color w:val="000000"/>
          <w:sz w:val="30"/>
          <w:rtl/>
        </w:rPr>
        <w:t>-</w:t>
      </w:r>
      <w:r>
        <w:br/>
      </w:r>
      <w:r>
        <w:br/>
      </w:r>
      <w:r>
        <w:rPr>
          <w:rFonts w:ascii="Times New Roman" w:hAnsi="Times New Roman"/>
          <w:color w:val="000000"/>
          <w:sz w:val="30"/>
        </w:rPr>
        <w:t>٤٣</w:t>
      </w:r>
      <w:r>
        <w:rPr>
          <w:rFonts w:ascii="Times New Roman" w:hAnsi="Times New Roman"/>
          <w:color w:val="000000"/>
          <w:sz w:val="30"/>
          <w:rtl/>
        </w:rPr>
        <w:t xml:space="preserve"> - عَنْ جَابِرِ بْنِ عَبْدِ اللَّهِ رَزَلَتَهُ عَنْه: أَنَّ النَّبِيَّ ﷺ قَالَ: «أُعْطِيتُ خَمْسًا لَمْ يُعْطَهُنَّ أَحَدٌ مِنَ الأَنْبِيَاءِ قَبْلِي: نُصِرْتُ بِالرُّعْبِ مَسِيرَةَ شَهْرٍ، وَجُعِلَتْ لِي الْأَرْضُ مَسْجِدًا وَطَهُورًا، فَأَيُّهَا رَجُلٍ مِنْ أُمَّتِي أَدْرَكَتْهُ الصَّلَاةُ فَلْيُصَلِّ، وَأُحِلَّتْ لَي المَغَانِمُ، وَلَمْ تَحِلَّ لِأَحَدٍ قَبْلِي، وَأُعْطِيتُ الشَّفَاعَةَ، وَكَانَ النَّبِيُّ يُبْعَثُ إِلَى قَوْمِهِ خَاصَّةٌ، وَبُعِثْتُ إِلَى النَّاسِ عَامَّةٌ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الوضوء ثلاثا ثلاثا، رقم (</w:t>
      </w:r>
      <w:r>
        <w:rPr>
          <w:rFonts w:ascii="Times New Roman" w:hAnsi="Times New Roman"/>
          <w:color w:val="000000"/>
          <w:sz w:val="30"/>
        </w:rPr>
        <w:t>١٥٩</w:t>
      </w:r>
      <w:r>
        <w:rPr>
          <w:rFonts w:ascii="Times New Roman" w:hAnsi="Times New Roman"/>
          <w:color w:val="000000"/>
          <w:sz w:val="30"/>
          <w:rtl/>
        </w:rPr>
        <w:t>)، ومسلم: كتاب الطهارة، باب صفة الوضوء وكماله، رقم (</w:t>
      </w:r>
      <w:r>
        <w:rPr>
          <w:rFonts w:ascii="Times New Roman" w:hAnsi="Times New Roman"/>
          <w:color w:val="000000"/>
          <w:sz w:val="30"/>
        </w:rPr>
        <w:t>٢٢٦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التيمم، رقم (</w:t>
      </w:r>
      <w:r>
        <w:rPr>
          <w:rFonts w:ascii="Times New Roman" w:hAnsi="Times New Roman"/>
          <w:color w:val="000000"/>
          <w:sz w:val="30"/>
        </w:rPr>
        <w:t>٣٣٥</w:t>
      </w:r>
      <w:r>
        <w:rPr>
          <w:rFonts w:ascii="Times New Roman" w:hAnsi="Times New Roman"/>
          <w:color w:val="000000"/>
          <w:sz w:val="30"/>
          <w:rtl/>
        </w:rPr>
        <w:t>)، ومسلم : كتاب المساجد، رقم (</w:t>
      </w:r>
      <w:r>
        <w:rPr>
          <w:rFonts w:ascii="Times New Roman" w:hAnsi="Times New Roman"/>
          <w:color w:val="000000"/>
          <w:sz w:val="30"/>
        </w:rPr>
        <w:t>٥٢١</w:t>
      </w:r>
      <w:r>
        <w:rPr>
          <w:rFonts w:ascii="Times New Roman" w:hAnsi="Times New Roman"/>
          <w:color w:val="000000"/>
          <w:sz w:val="30"/>
          <w:rtl/>
        </w:rPr>
        <w:t>).</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٤١٧</w:t>
      </w:r>
      <w:r>
        <w:br/>
      </w:r>
      <w:r>
        <w:br/>
      </w:r>
      <w:r>
        <w:rPr>
          <w:rFonts w:ascii="Times New Roman" w:hAnsi="Times New Roman"/>
          <w:color w:val="000000"/>
          <w:sz w:val="30"/>
          <w:rtl/>
        </w:rPr>
        <w:t>لشرح</w:t>
      </w:r>
      <w:r>
        <w:br/>
      </w:r>
      <w:r>
        <w:br/>
      </w:r>
      <w:r>
        <w:rPr>
          <w:rFonts w:ascii="Times New Roman" w:hAnsi="Times New Roman"/>
          <w:color w:val="000000"/>
          <w:sz w:val="30"/>
          <w:rtl/>
        </w:rPr>
        <w:t>فِي هَذَا الْحَدِيثِ يُحَدِّثُ النَّبِيُّ الله عَنِ الخِصَالِ التِي خَصَّهُ اللهُ بِها مِنْ بَابِ التَّحَدُّثِ بِنِعْمَةِ اللهِ، وَلَيسَ مِن بَابِ الفَخِرِ عَلى غَيْرِهِ مِنَ الأَنْبِياءِ؛ لِأَنَّ النَّبِيَّ ﷺ لَيسَ مِنَ الفَخُورِينَ الَّذِينَ يَفخَرُونَ عَلَى النَّاسِ، وله ﷺ خَصَائِصُ أُخْرَى لم تُذْكَرْ</w:t>
      </w:r>
      <w:r>
        <w:br/>
      </w:r>
      <w:r>
        <w:rPr>
          <w:rFonts w:ascii="Times New Roman" w:hAnsi="Times New Roman"/>
          <w:color w:val="000000"/>
          <w:sz w:val="30"/>
          <w:rtl/>
        </w:rPr>
        <w:t>في هذا الحديثِ.</w:t>
      </w:r>
      <w:r>
        <w:br/>
      </w:r>
      <w:r>
        <w:rPr>
          <w:rFonts w:ascii="Times New Roman" w:hAnsi="Times New Roman"/>
          <w:color w:val="000000"/>
          <w:sz w:val="30"/>
          <w:rtl/>
        </w:rPr>
        <w:t xml:space="preserve">قَوْلُهُ: «أُعْطِيتُ خَمْسًا لَمْ يُعْطَهُنَّ أَحَدٌ مِنَ الْأَنْبِيَاءِ قَبْلِي»، الَّذِي أَعْطَاهُ هُوَ اللَّهُ عَزَوَجَلَّ وَحُذِفَ الفَاعِلُ للعِلْمِ بهِ كَقَوْلِهِ تَعَالَى: ﴿وَخُلِقَ الْإِنسَنُ ضَعِيفًا ﴾ [النساء: </w:t>
      </w:r>
      <w:r>
        <w:rPr>
          <w:rFonts w:ascii="Times New Roman" w:hAnsi="Times New Roman"/>
          <w:color w:val="000000"/>
          <w:sz w:val="30"/>
        </w:rPr>
        <w:t>۲۸</w:t>
      </w:r>
      <w:r>
        <w:rPr>
          <w:rFonts w:ascii="Times New Roman" w:hAnsi="Times New Roman"/>
          <w:color w:val="000000"/>
          <w:sz w:val="30"/>
          <w:rtl/>
        </w:rPr>
        <w:t>]، فَمَعلُومٌ أَنَّ الخَالِقَ هُوَ اللهُ.</w:t>
      </w:r>
      <w:r>
        <w:br/>
      </w:r>
      <w:r>
        <w:rPr>
          <w:rFonts w:ascii="Times New Roman" w:hAnsi="Times New Roman"/>
          <w:color w:val="000000"/>
          <w:sz w:val="30"/>
          <w:rtl/>
        </w:rPr>
        <w:t>وَقَوْلُهُ: «أُعْطِيتُ خَمْسًا أَعْطَى : تَنصِبُ مَفعُولَيْنِ ، المَفْعُولُ الأَوَّلُ مِنْهُما (التَّاءُ) في قَوْلِهِ: «أُعْطِيتُ»؛ لأنَّها نَائِبُ فَاعِلِ، ونَائِبُ الفَاعِل فِي مَقَامِ المَفعُولِ بِهِ. وَالمَفْعُولُ</w:t>
      </w:r>
      <w:r>
        <w:br/>
      </w:r>
      <w:r>
        <w:br/>
      </w:r>
      <w:r>
        <w:rPr>
          <w:rFonts w:ascii="Times New Roman" w:hAnsi="Times New Roman"/>
          <w:color w:val="000000"/>
          <w:sz w:val="30"/>
          <w:rtl/>
        </w:rPr>
        <w:t>الثاني: «خمسا».</w:t>
      </w:r>
      <w:r>
        <w:br/>
      </w:r>
      <w:r>
        <w:br/>
      </w:r>
      <w:r>
        <w:rPr>
          <w:rFonts w:ascii="Times New Roman" w:hAnsi="Times New Roman"/>
          <w:color w:val="000000"/>
          <w:sz w:val="30"/>
          <w:rtl/>
        </w:rPr>
        <w:t>و ( أَعْطَى تَنصِبُ مَفعُولَيْنِ ليس أَصْلُهُمَا المُبْتَدَأَ والخَبَرَ، فإذا قُلْتَ : أَعْطَيْتُ زَيْدًا دِرْهما، لا يُمْكِنُ أَنْ تَقُولَ: زَيْدٌ دِرْهما، أمَّا ظَنَّ» فهي تَنْصِبُ مَفْعُولَيْنِ أَصْلُها المبتدأ والخبرُ، تَقولُ : ظَنَنْتُ الطَّالِب فاهما، فإذا حَذَفْتَ «ظَنَنْتُ تَقولُ: الطَّالبُ فَاهِم، يَسْتقيمُ الكَلامُ.</w:t>
      </w:r>
      <w:r>
        <w:br/>
      </w:r>
      <w:r>
        <w:rPr>
          <w:rFonts w:ascii="Times New Roman" w:hAnsi="Times New Roman"/>
          <w:color w:val="000000"/>
          <w:sz w:val="30"/>
          <w:rtl/>
        </w:rPr>
        <w:t>قَوْلُهُ: «لَمْ يُعْطَهُنَّ أَحَدٌ مِنَ الأَنْبِيَاءِ قَبْلِي»، (يُعْطَى فِعْلٌ مُضَارِعٌ مَبْنِيٌّ لِمَا لَمْ يُسَمَّ فَاعِلُهُ، وَالهاءُ) في قوله: «يُعْطَهُنَّ» هُوَ المَفْعُولُ الثَّانِي مُقَدَّمًا، و«أَحَدٌ»، نَائِبُ الفَاعِل هُوَ المفعولُ الأَوَّلُ، وَإِنَّما قُدِّمَ الثَّانِي مِنْ أَجْلٍ أَنْ يَكُونَ الضَّمِيرُ مُتَّصِلا لا مُنفَصِلا؛ لأنَّه مَتَى تَأَنَّى أنْ يكونَ الضَّمِيرُ مُتَّصِلا لم يَصِح أن يَكونَ مُنفصلا،</w:t>
      </w:r>
      <w:r>
        <w:br/>
      </w:r>
      <w:r>
        <w:br/>
      </w:r>
      <w:r>
        <w:rPr>
          <w:rFonts w:ascii="Times New Roman" w:hAnsi="Times New Roman"/>
          <w:color w:val="000000"/>
          <w:sz w:val="30"/>
        </w:rPr>
        <w:t>٤١٨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كَما قَالَ ابنُ مَالِكِ رَحِمَهُ اللهُ في الأَلْفِيَّة) ():</w:t>
      </w:r>
      <w:r>
        <w:br/>
      </w:r>
      <w:r>
        <w:rPr>
          <w:rFonts w:ascii="Times New Roman" w:hAnsi="Times New Roman"/>
          <w:color w:val="000000"/>
          <w:sz w:val="30"/>
          <w:rtl/>
        </w:rPr>
        <w:t>وَفِي اخْتِيَارِ لَا يَجِيءُ المُنْفَصِلْ إِذَا تَأَنَّى أَنْ يَجِيءَ الْمُتَّصِلْ</w:t>
      </w:r>
      <w:r>
        <w:br/>
      </w:r>
      <w:r>
        <w:rPr>
          <w:rFonts w:ascii="Times New Roman" w:hAnsi="Times New Roman"/>
          <w:color w:val="000000"/>
          <w:sz w:val="30"/>
          <w:rtl/>
        </w:rPr>
        <w:t>لَكِنَّ أَعْطَى وَأَخَوَاتِها يَجوزُ فِيهَا الانفِصَالُ مَع تَمَكُنِ الاتِّصَالِ.</w:t>
      </w:r>
      <w:r>
        <w:br/>
      </w:r>
      <w:r>
        <w:rPr>
          <w:rFonts w:ascii="Times New Roman" w:hAnsi="Times New Roman"/>
          <w:color w:val="000000"/>
          <w:sz w:val="30"/>
          <w:rtl/>
        </w:rPr>
        <w:t>الأُولَى: «نُصِرْتُ بِالرُّعْبِ مَسِيرَةَ شَهْرٍ»، أَي: أَنَّ اللَّهَ نَصَرَهُ بِالرُّعْبِ، يُلْقِيهِ فِي قُلوبِ أَعْدَائِهِ، فيكونُ مَرْعوبًا منه وبَيْنَهُ وَبَيْنَهُ مَسيرَةُ شَهْرٍ، وَالرُّعْبُ أَشدُّ سِلَاحِ فَتَاكِ؛ لِأَنَّه لَا يُمْكِنُ أَنْ تَسْتَقِيمَ قَدَمٌ مَعَ الرُّعْبِ، بَل لَا بُدَّ مِنَ الفِرَارِ، فالرُّعْبُ أَعْظَمُ</w:t>
      </w:r>
      <w:r>
        <w:br/>
      </w:r>
      <w:r>
        <w:rPr>
          <w:rFonts w:ascii="Times New Roman" w:hAnsi="Times New Roman"/>
          <w:color w:val="000000"/>
          <w:sz w:val="30"/>
          <w:rtl/>
        </w:rPr>
        <w:t>ما يَكونُ منَ الانتصاراتِ؛ لأَنَّهُ يُوجِبُ فِرارَ العَدُوِّ بِدُونِ قِتَالٍ.</w:t>
      </w:r>
      <w:r>
        <w:br/>
      </w:r>
      <w:r>
        <w:rPr>
          <w:rFonts w:ascii="Times New Roman" w:hAnsi="Times New Roman"/>
          <w:color w:val="000000"/>
          <w:sz w:val="30"/>
          <w:rtl/>
        </w:rPr>
        <w:t>قَوْلُهُ: «مَسِيرَةَ شَهْرٍ» أَي إِذَا كَانَ بَيني وَبَينَ عَدُوِّي مَسِيرَةُ شَهْرٍ، وَالْمُرَادُ بِمَسيرة شَهْرٍ عَلَى الإِبِلِ وَالأَقْدَامِ؛ لأَنَّ الرَّسول ﷺ كَغَيْرِهِ يُحْمَلُ كَلَامُهُ عَلَى الْمَعَهُودِ المَعرُوفِ، وَالمَعهُودُ المَعرُوفُ فِي ذَلِكَ الوَقتِ أَنَّ الْمُرَادَ بِمَسيرَةِ الشَّهْرِ هِيَ مَسيرَةُ شَهْرٍ</w:t>
      </w:r>
      <w:r>
        <w:br/>
      </w:r>
      <w:r>
        <w:br/>
      </w:r>
      <w:r>
        <w:rPr>
          <w:rFonts w:ascii="Times New Roman" w:hAnsi="Times New Roman"/>
          <w:color w:val="000000"/>
          <w:sz w:val="30"/>
          <w:rtl/>
        </w:rPr>
        <w:t>بسير الإبل.</w:t>
      </w:r>
      <w:r>
        <w:br/>
      </w:r>
      <w:r>
        <w:br/>
      </w:r>
      <w:r>
        <w:rPr>
          <w:rFonts w:ascii="Times New Roman" w:hAnsi="Times New Roman"/>
          <w:color w:val="000000"/>
          <w:sz w:val="30"/>
          <w:rtl/>
        </w:rPr>
        <w:t>الثَّانيةُ: «وَجُعِلَتْ لِيَ الأَرْضُ مَسْجِدًا وَطَهُورًا» وهذه الخصيصةُ واحدةً وليست النتين؛ وذلك لأنَّ مَكانَ التَّفْضيل واحدٌ وهى الأرْضُ، لكنَّها وُصِفَتْ بوَصْفَيْنِ، وهذه مِنْ جِنْسِ أَرْكانِ الإِسْلام الخمْسةِ؛ فإنَّنا نَقولُ: «أَشْهَدُ أَنْ لا إلهَ إِلَّا اللهُ وأَشْهَدُ أنَّ مُحَمَّدًا رَسولُ الله واحدةٌ.</w:t>
      </w:r>
      <w:r>
        <w:br/>
      </w:r>
      <w:r>
        <w:rPr>
          <w:rFonts w:ascii="Times New Roman" w:hAnsi="Times New Roman"/>
          <w:color w:val="000000"/>
          <w:sz w:val="30"/>
          <w:rtl/>
        </w:rPr>
        <w:t>وَجُعِلَتْ لِي الْأَرْضُ مَسْجِدًا وَطَهُورًا» الْجَاعِلُ هُوَ اللَّهُ عَزَوَجَلَّ، وَالظَاهِرُ أَنَّ المراد هنا الجعْلُ الشَّرْعِيُّ؛ لِأَنَّ الأَرْضَ وَإِنْ كَانَتْ مَسْجِدًا فَقَدْ لَا يَسْجُدُ عَلَيْهَا بَعضُ</w:t>
      </w:r>
      <w:r>
        <w:br/>
      </w:r>
      <w:r>
        <w:br/>
      </w:r>
      <w:r>
        <w:rPr>
          <w:rFonts w:ascii="Times New Roman" w:hAnsi="Times New Roman"/>
          <w:color w:val="000000"/>
          <w:sz w:val="30"/>
          <w:rtl/>
        </w:rPr>
        <w:t>النَّاسِ، وَيُمْكِنُ أَنْ تَكُونَ شَرْعِيَّةٌ كَوْنِيَّةٌ.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ألفية ابن مالك (ص: </w:t>
      </w:r>
      <w:r>
        <w:rPr>
          <w:rFonts w:ascii="Times New Roman" w:hAnsi="Times New Roman"/>
          <w:color w:val="000000"/>
          <w:sz w:val="30"/>
        </w:rPr>
        <w:t>۱۳</w:t>
      </w:r>
      <w:r>
        <w:rPr>
          <w:rFonts w:ascii="Times New Roman" w:hAnsi="Times New Roman"/>
          <w:color w:val="000000"/>
          <w:sz w:val="30"/>
          <w:rtl/>
        </w:rPr>
        <w:t>).</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٤١٩</w:t>
      </w:r>
      <w:r>
        <w:br/>
      </w:r>
      <w:r>
        <w:br/>
      </w:r>
      <w:r>
        <w:rPr>
          <w:rFonts w:ascii="Times New Roman" w:hAnsi="Times New Roman"/>
          <w:color w:val="000000"/>
          <w:sz w:val="30"/>
          <w:rtl/>
        </w:rPr>
        <w:t>وَالحاصِلُ : أَنَّ الجَعْلَ يَكُونُ شَرْعِيَّا وَيَكُونُ كَوْنِيًّا.</w:t>
      </w:r>
      <w:r>
        <w:br/>
      </w:r>
      <w:r>
        <w:rPr>
          <w:rFonts w:ascii="Times New Roman" w:hAnsi="Times New Roman"/>
          <w:color w:val="000000"/>
          <w:sz w:val="30"/>
          <w:rtl/>
        </w:rPr>
        <w:t xml:space="preserve">مِثَالُ الجَعْلِ الشَّرْعِيُّ: قَوْلُ اللهِ تَعَالَى: ﴿مَا جَعَلَ اللهُ مِنْ بَحِيرَةٍ وَلَا سَابَة وَلَا وَصِيلَة وَلَا حَامِ) [المائدة: </w:t>
      </w:r>
      <w:r>
        <w:rPr>
          <w:rFonts w:ascii="Times New Roman" w:hAnsi="Times New Roman"/>
          <w:color w:val="000000"/>
          <w:sz w:val="30"/>
        </w:rPr>
        <w:t>۱۰۳</w:t>
      </w:r>
      <w:r>
        <w:rPr>
          <w:rFonts w:ascii="Times New Roman" w:hAnsi="Times New Roman"/>
          <w:color w:val="000000"/>
          <w:sz w:val="30"/>
          <w:rtl/>
        </w:rPr>
        <w:t>)، وَالدَّلِيلُ على أنَّها شَرعِيَّةٌ أَنَّ البَحيرَةَ والسَّائِبَةَ والوَصيلةَ والحاميَ مَوْجُودَةٌ كَوْنًا ، فهي مَوْجُودَةٌ في زَمَنِ الجَاهِلِيَّةِ، قالَ اللهُ تَعَالَى: ﴿مَا جَعَلَ الله مِنْ بَحِيرَةٍ أَي ما جَعَلَهَا جَعْلًا شَرْعيًّا.</w:t>
      </w:r>
      <w:r>
        <w:br/>
      </w:r>
      <w:r>
        <w:rPr>
          <w:rFonts w:ascii="Times New Roman" w:hAnsi="Times New Roman"/>
          <w:color w:val="000000"/>
          <w:sz w:val="30"/>
          <w:rtl/>
        </w:rPr>
        <w:t>مِثالُ الجَعْلِ الكَوْنِ: قَوْلُ اللهِ تَعَالَى: ﴿وَجَعَلْنَا الَّيْلَ لِبَاسَا﴾ [النبأ:</w:t>
      </w:r>
      <w:r>
        <w:rPr>
          <w:rFonts w:ascii="Times New Roman" w:hAnsi="Times New Roman"/>
          <w:color w:val="000000"/>
          <w:sz w:val="30"/>
        </w:rPr>
        <w:t>١٠</w:t>
      </w:r>
      <w:r>
        <w:rPr>
          <w:rFonts w:ascii="Times New Roman" w:hAnsi="Times New Roman"/>
          <w:color w:val="000000"/>
          <w:sz w:val="30"/>
          <w:rtl/>
        </w:rPr>
        <w:t>]، هَذَا جَعْلُ</w:t>
      </w:r>
      <w:r>
        <w:br/>
      </w:r>
      <w:r>
        <w:rPr>
          <w:rFonts w:ascii="Times New Roman" w:hAnsi="Times New Roman"/>
          <w:color w:val="000000"/>
          <w:sz w:val="30"/>
          <w:rtl/>
        </w:rPr>
        <w:t>كَوْنِيُّ، يَعنِي: أَنَّ اللهَ جَعَلَ اللَّيْلَ عَلَى الْأَرْضِ مِثْلَ اللُّبَاسِ. وَالأَرْضُ كَلِمَةٌ عَامَّةٌ تَشْمَلُ كُلَّ أَصْنَافِ الأَرْضِ الرَّمَلَ وَالحَجَرَ وَالتُّرَابَ</w:t>
      </w:r>
      <w:r>
        <w:br/>
      </w:r>
      <w:r>
        <w:br/>
      </w:r>
      <w:r>
        <w:rPr>
          <w:rFonts w:ascii="Times New Roman" w:hAnsi="Times New Roman"/>
          <w:color w:val="000000"/>
          <w:sz w:val="30"/>
          <w:rtl/>
        </w:rPr>
        <w:t>وَالطِّينَ وَغَيْرَ ذَلِكَ عَامَّةٌ.</w:t>
      </w:r>
      <w:r>
        <w:br/>
      </w:r>
      <w:r>
        <w:br/>
      </w:r>
      <w:r>
        <w:rPr>
          <w:rFonts w:ascii="Times New Roman" w:hAnsi="Times New Roman"/>
          <w:color w:val="000000"/>
          <w:sz w:val="30"/>
          <w:rtl/>
        </w:rPr>
        <w:t>وقَوْلُهُ: «وَجُعِلَتْ لِي الْأَرْضُ مَسْجِدًا وَطَهُورًا»، هَذَا هُو الشَّاهِدُ، أَي: جُعِلَتْ للنَّبِيِّ</w:t>
      </w:r>
      <w:r>
        <w:br/>
      </w:r>
      <w:r>
        <w:rPr>
          <w:rFonts w:ascii="Times New Roman" w:hAnsi="Times New Roman"/>
          <w:color w:val="000000"/>
          <w:sz w:val="30"/>
          <w:rtl/>
        </w:rPr>
        <w:t>ﷺ أَيُّ أَرْضِ مَكَانًا لِلسُّجودِ، والمراد بالسُّجودِ هنا الصَّلَاةُ، أي: مَكَانُ الصَّلَاةِ، وَليسَ المَرَادُ بِذلِكَ المَسْجِدَ الخاصَّ المَبْنِيَّ الذي يَكونُ مَكانًا للصَّلاةِ لا غَيْرُ ، بل المراد بالمَسْجِدِ أنَّها صالحة للسُّجودِ فيها، أي: للصَّلاةِ فيها، فكُلُّ بُقْعَةٍ مِنَ الْأَرْضِ فهي</w:t>
      </w:r>
      <w:r>
        <w:br/>
      </w:r>
      <w:r>
        <w:br/>
      </w:r>
      <w:r>
        <w:rPr>
          <w:rFonts w:ascii="Times New Roman" w:hAnsi="Times New Roman"/>
          <w:color w:val="000000"/>
          <w:sz w:val="30"/>
          <w:rtl/>
        </w:rPr>
        <w:t>صالحة للصَّلاة فيها.</w:t>
      </w:r>
      <w:r>
        <w:br/>
      </w:r>
      <w:r>
        <w:rPr>
          <w:rFonts w:ascii="Times New Roman" w:hAnsi="Times New Roman"/>
          <w:color w:val="000000"/>
          <w:sz w:val="30"/>
          <w:rtl/>
        </w:rPr>
        <w:t>فصارَ المَسْجِدُ يُطلَقُ عَلَى مَعْنَيَيْنِ :</w:t>
      </w:r>
      <w:r>
        <w:br/>
      </w:r>
      <w:r>
        <w:rPr>
          <w:rFonts w:ascii="Times New Roman" w:hAnsi="Times New Roman"/>
          <w:color w:val="000000"/>
          <w:sz w:val="30"/>
          <w:rtl/>
        </w:rPr>
        <w:t>أَحَدُهُمَا: مَا صَحَ أَنْ يُسْجَدَ فِيهِ.</w:t>
      </w:r>
      <w:r>
        <w:br/>
      </w:r>
      <w:r>
        <w:rPr>
          <w:rFonts w:ascii="Times New Roman" w:hAnsi="Times New Roman"/>
          <w:color w:val="000000"/>
          <w:sz w:val="30"/>
          <w:rtl/>
        </w:rPr>
        <w:t>والثَّانِي: مَا جُعِلَ مَوْضِعًا لِلسُّجُودِ خَاصًا.</w:t>
      </w:r>
      <w:r>
        <w:br/>
      </w:r>
      <w:r>
        <w:rPr>
          <w:rFonts w:ascii="Times New Roman" w:hAnsi="Times New Roman"/>
          <w:color w:val="000000"/>
          <w:sz w:val="30"/>
          <w:rtl/>
        </w:rPr>
        <w:t>فَالمَبْنِيُّ الَّذِي يَنْتَابُهُ النَّاسُ وَيُصلُّونَ فِيهِ هَذَا مَسْجِدٌ خَايٌّ، وَالْأَرْضُ كُلُّهَا</w:t>
      </w:r>
      <w:r>
        <w:br/>
      </w:r>
      <w:r>
        <w:rPr>
          <w:rFonts w:ascii="Times New Roman" w:hAnsi="Times New Roman"/>
          <w:color w:val="000000"/>
          <w:sz w:val="30"/>
          <w:rtl/>
        </w:rPr>
        <w:t>مَسْجِدٌ عَامٌ؛ إِذْ كُلُّهَا تَصْلُحُ لِلسُّجُودِ فِيهَا .</w:t>
      </w:r>
      <w:r>
        <w:br/>
      </w:r>
      <w:r>
        <w:br/>
      </w:r>
      <w:r>
        <w:rPr>
          <w:rFonts w:ascii="Times New Roman" w:hAnsi="Times New Roman"/>
          <w:color w:val="000000"/>
          <w:sz w:val="30"/>
        </w:rPr>
        <w:t>٤٢٠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وَوَجْهُ الخصوصِيَّةِ : أَنَّ الأُمَمَ السَّابقة لا تُصلِّي إِلَّا فِي الكَنَائِسِ، وَالبَيَعِ،</w:t>
      </w:r>
      <w:r>
        <w:br/>
      </w:r>
      <w:r>
        <w:rPr>
          <w:rFonts w:ascii="Times New Roman" w:hAnsi="Times New Roman"/>
          <w:color w:val="000000"/>
          <w:sz w:val="30"/>
          <w:rtl/>
        </w:rPr>
        <w:t>والأديرة، ومَا أَشْبَهَ ذلِكَ، وَلَا تُصَلِّي فِي أَيِّ أَرْضِ.</w:t>
      </w:r>
      <w:r>
        <w:br/>
      </w:r>
      <w:r>
        <w:rPr>
          <w:rFonts w:ascii="Times New Roman" w:hAnsi="Times New Roman"/>
          <w:color w:val="000000"/>
          <w:sz w:val="30"/>
          <w:rtl/>
        </w:rPr>
        <w:t>قَوْلُهُ: «وَطَهُورًا) بِفَتْحِ الطَّاءِ، أَيْ: مُطَهِّرًا؛ لأَنَّ فَعُولًا اسْمٌ لِمَا يَحْصُلُ بِهِ الشَّيءُ، أي : اسْمٌ لِمَا يُتَطَهَّرُ بِهِ، وَفُعُولٌ (طُهُورُ) اسْمٌ لِلِفِعْلِ.</w:t>
      </w:r>
      <w:r>
        <w:br/>
      </w:r>
      <w:r>
        <w:br/>
      </w:r>
      <w:r>
        <w:rPr>
          <w:rFonts w:ascii="Times New Roman" w:hAnsi="Times New Roman"/>
          <w:color w:val="000000"/>
          <w:sz w:val="30"/>
          <w:rtl/>
        </w:rPr>
        <w:t>أَمْثِلَةُ ذَلك:</w:t>
      </w:r>
      <w:r>
        <w:br/>
      </w:r>
      <w:r>
        <w:br/>
      </w:r>
      <w:r>
        <w:rPr>
          <w:rFonts w:ascii="Times New Roman" w:hAnsi="Times New Roman"/>
          <w:color w:val="000000"/>
          <w:sz w:val="30"/>
          <w:rtl/>
        </w:rPr>
        <w:t>طَهُورٌ لِلماء ولِلتُّرابِ، وَطُهورٌ للفِعْل. أي: لِلتَّطهر بها.</w:t>
      </w:r>
      <w:r>
        <w:br/>
      </w:r>
      <w:r>
        <w:rPr>
          <w:rFonts w:ascii="Times New Roman" w:hAnsi="Times New Roman"/>
          <w:color w:val="000000"/>
          <w:sz w:val="30"/>
          <w:rtl/>
        </w:rPr>
        <w:t>سَحُورٌ للطَّعَامِ الَّذِي يُتَسَجَّرُ بِهِ، وَسُحُورٌ لِلْفِعْلِ. فَطُورٌ لِلطَّعامِ الَّذِي يُفْطَرُ بِه، وفُطُورٌ لِلفِعْلِ.</w:t>
      </w:r>
      <w:r>
        <w:br/>
      </w:r>
      <w:r>
        <w:rPr>
          <w:rFonts w:ascii="Times New Roman" w:hAnsi="Times New Roman"/>
          <w:color w:val="000000"/>
          <w:sz w:val="30"/>
          <w:rtl/>
        </w:rPr>
        <w:t>تَقولُ : قَدَّمْتُ لفُلانٍ سَحُورَهُ ، ومنَ الخَطَا أَنْ نَقُولَ: قَدَّمْتُ لفُلانٍ سُحُورَهُ، وتَقولُ: يُعْجِبُني سُحُورُ فُلانٍ؛ حيثُ يُؤَخِّرُهُ إلى قُرْبِ طُلوعِ الفَجْرِ، فَسُحُورٌ هنا</w:t>
      </w:r>
      <w:r>
        <w:br/>
      </w:r>
      <w:r>
        <w:br/>
      </w:r>
      <w:r>
        <w:rPr>
          <w:rFonts w:ascii="Times New Roman" w:hAnsi="Times New Roman"/>
          <w:color w:val="000000"/>
          <w:sz w:val="30"/>
          <w:rtl/>
        </w:rPr>
        <w:t>بالضَّمِّ؛ لأنَّ المراد به الفِعْلُ.</w:t>
      </w:r>
      <w:r>
        <w:br/>
      </w:r>
      <w:r>
        <w:br/>
      </w:r>
      <w:r>
        <w:rPr>
          <w:rFonts w:ascii="Times New Roman" w:hAnsi="Times New Roman"/>
          <w:color w:val="000000"/>
          <w:sz w:val="30"/>
          <w:rtl/>
        </w:rPr>
        <w:t>وتَقولُ: اشْتَرَيْتُ لك طَهُورًا، أَيْ: ماءً تَتَطَهَّرُ به، وتَقولُ: أَعْجَبَنِي طُهُورُ فُلانٍ، أي: تَطَهَّرُهُ، ومنه حَديثُ عائشةَ رَض لله عنها: «كَانَ النَّبِيُّ ﷺ يُعْجِبُهُ التَّيَمُّنُ فِي تَنَعْلِهِ وتَرَجُلِهِ وطُهورِهِ، وَفِي شَأْنِهِ كُلِّهِ ) .</w:t>
      </w:r>
      <w:r>
        <w:br/>
      </w:r>
      <w:r>
        <w:rPr>
          <w:rFonts w:ascii="Times New Roman" w:hAnsi="Times New Roman"/>
          <w:color w:val="000000"/>
          <w:sz w:val="30"/>
          <w:rtl/>
        </w:rPr>
        <w:t>إِذَنْ: «طَهور» في الحديثِ بالفتح، أي: جُعِلَتْ لِي الْأَرْضُ مَسْجِدًا يُصَلَّى فيه،</w:t>
      </w:r>
      <w:r>
        <w:br/>
      </w:r>
      <w:r>
        <w:br/>
      </w:r>
      <w:r>
        <w:rPr>
          <w:rFonts w:ascii="Times New Roman" w:hAnsi="Times New Roman"/>
          <w:color w:val="000000"/>
          <w:sz w:val="30"/>
          <w:rtl/>
        </w:rPr>
        <w:t>وطَهورًا يُتَطَهَّرُ به.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التيمن في الوضوء والغسل ، رقم (</w:t>
      </w:r>
      <w:r>
        <w:rPr>
          <w:rFonts w:ascii="Times New Roman" w:hAnsi="Times New Roman"/>
          <w:color w:val="000000"/>
          <w:sz w:val="30"/>
        </w:rPr>
        <w:t>١٦٨</w:t>
      </w:r>
      <w:r>
        <w:rPr>
          <w:rFonts w:ascii="Times New Roman" w:hAnsi="Times New Roman"/>
          <w:color w:val="000000"/>
          <w:sz w:val="30"/>
          <w:rtl/>
        </w:rPr>
        <w:t>)، ومسلم: كتاب</w:t>
      </w:r>
      <w:r>
        <w:br/>
      </w:r>
      <w:r>
        <w:rPr>
          <w:rFonts w:ascii="Times New Roman" w:hAnsi="Times New Roman"/>
          <w:color w:val="000000"/>
          <w:sz w:val="30"/>
          <w:rtl/>
        </w:rPr>
        <w:t>الطهارة، باب التيمن في الطهور وغيره، رقم (</w:t>
      </w:r>
      <w:r>
        <w:rPr>
          <w:rFonts w:ascii="Times New Roman" w:hAnsi="Times New Roman"/>
          <w:color w:val="000000"/>
          <w:sz w:val="30"/>
        </w:rPr>
        <w:t>٢٦٨</w:t>
      </w:r>
      <w:r>
        <w:rPr>
          <w:rFonts w:ascii="Times New Roman" w:hAnsi="Times New Roman"/>
          <w:color w:val="000000"/>
          <w:sz w:val="30"/>
          <w:rtl/>
        </w:rPr>
        <w:t>).</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٤٢١</w:t>
      </w:r>
      <w:r>
        <w:br/>
      </w:r>
      <w:r>
        <w:br/>
      </w:r>
      <w:r>
        <w:rPr>
          <w:rFonts w:ascii="Times New Roman" w:hAnsi="Times New Roman"/>
          <w:color w:val="000000"/>
          <w:sz w:val="30"/>
          <w:rtl/>
        </w:rPr>
        <w:t>وعَلَى هَذَا تَكُونُ طَهُورًا» ، أَي مَا يُتَطَهَّرُ بِهِ، فَالتُّرابُ طَهُورٌ، وَالماءُ طَهُورٌ . ثم فَرَّعَ على هذا بِقَوْلِهِ ﷺ: «فَأَيُّها رَجُلٍ مِنْ أُمَّتِي أَدْرَكَتْهُ الصَّلَاةُ فَلْيُصَلِّ»:</w:t>
      </w:r>
      <w:r>
        <w:br/>
      </w:r>
      <w:r>
        <w:rPr>
          <w:rFonts w:ascii="Times New Roman" w:hAnsi="Times New Roman"/>
          <w:color w:val="000000"/>
          <w:sz w:val="30"/>
          <w:rtl/>
        </w:rPr>
        <w:t>في أَيِّ مَكانٍ مِن بَرِّ، أَو بَحْرٍ، أَو جَوِّ ، سَواءٌ بِالماءِ أَوِ التُّرَابِ.</w:t>
      </w:r>
      <w:r>
        <w:br/>
      </w:r>
      <w:r>
        <w:rPr>
          <w:rFonts w:ascii="Times New Roman" w:hAnsi="Times New Roman"/>
          <w:color w:val="000000"/>
          <w:sz w:val="30"/>
          <w:rtl/>
        </w:rPr>
        <w:t>الثَّالِثَةُ: وَأُحِلَّتْ في المَغَانِمُ، وَهِيَ مَا يَكْتَسِبُهُ المُسْلِمُونَ مِنَ الكُفَّارِ بِقِتَالِ وَمَا أُلْحِقَ بهِ، فإنَّ الْمُسْلِمِينَ إِذا قَاتَلُوا الكُفَّارَ ثم اسْتَوْلَوْا على أَمْوالِهم فالأَمْوالُ حَلالٌ للمُسْلِمِينَ، كذلك إذا لَمْ يُقاتِلُوهم، لكنْ ذَهَبَ طَائِفَةٌ مِنَ النَّاسِ لَها شَوْكَةٌ إلى يلادِ الكُفْر فَأَخَذَتْ منْ أَمْوالِ الكُفَّارِ فإنَّ هذا يُلْحَقُ بالغَنيمة، هذا إذا كانَ الكُفَّارُ مُحارِبِينَ، أَمَّا مَنْ بَيْنَنَا وَبَيْنَهُم عَهْدٌ فَإِنَّهُ لا يَجوزُ أَنْ نَحُونَ عَهْدَهُم وأَنَّ نَأْخُذَ</w:t>
      </w:r>
      <w:r>
        <w:br/>
      </w:r>
      <w:r>
        <w:br/>
      </w:r>
      <w:r>
        <w:rPr>
          <w:rFonts w:ascii="Times New Roman" w:hAnsi="Times New Roman"/>
          <w:color w:val="000000"/>
          <w:sz w:val="30"/>
          <w:rtl/>
        </w:rPr>
        <w:t>.</w:t>
      </w:r>
      <w:r>
        <w:br/>
      </w:r>
      <w:r>
        <w:br/>
      </w:r>
      <w:r>
        <w:rPr>
          <w:rFonts w:ascii="Times New Roman" w:hAnsi="Times New Roman"/>
          <w:color w:val="000000"/>
          <w:sz w:val="30"/>
          <w:rtl/>
        </w:rPr>
        <w:t>شَيْئًا مِن أَمْوَالِهم، لكنْ مَنْ بَيْنَنا وبَيْنَهُم حَرْبٌ إذا غَنِمْنَا أَمْوَالَهُم فهي لنا نَقْتَسِمُها على ما جاءَتْ به السُّنَّةُ. فهذه الغنائِمُ حَلالٌ لِهَذِهِ الأُمَّةِ، وَأَمَّا بِالنِّسْبَةِ لِلْأُمَم</w:t>
      </w:r>
      <w:r>
        <w:br/>
      </w:r>
      <w:r>
        <w:br/>
      </w:r>
      <w:r>
        <w:rPr>
          <w:rFonts w:ascii="Times New Roman" w:hAnsi="Times New Roman"/>
          <w:color w:val="000000"/>
          <w:sz w:val="30"/>
          <w:rtl/>
        </w:rPr>
        <w:t>ه</w:t>
      </w:r>
      <w:r>
        <w:br/>
      </w:r>
      <w:r>
        <w:br/>
      </w:r>
      <w:r>
        <w:rPr>
          <w:rFonts w:ascii="Times New Roman" w:hAnsi="Times New Roman"/>
          <w:color w:val="000000"/>
          <w:sz w:val="30"/>
          <w:rtl/>
        </w:rPr>
        <w:t>السَّابِقَةِ فَكَانَتِ الْمَغَائِمُ حَرَامًا لَا تَحِلُّ لِلْمُقَاتِلِينَ مِنْهُمْ، وَلَكِنَّهُمْ يَجْمَعُونَهَا ثُمَّ تَنْزِلُ عَلَيْهَا نَارٌ مِنَ السَّمَاءِ فَتُحْرِقُهَا، وَلَا شَكٍّ أَنَّ فِي هَذَا تَضْيِيقًا عَلَى الأُمَمِ السَّابِقَةِ؛ حَيْثُ تُحرَمُ هَذَا الخَيْرَ الكَثِيرَ أمَّا هذه الشّريعةُ - واللهِ الحَمْدُ فَإِنَّ الغَنَائِمَ حَلالٌ</w:t>
      </w:r>
      <w:r>
        <w:br/>
      </w:r>
      <w:r>
        <w:br/>
      </w:r>
      <w:r>
        <w:rPr>
          <w:rFonts w:ascii="Times New Roman" w:hAnsi="Times New Roman"/>
          <w:color w:val="000000"/>
          <w:sz w:val="30"/>
          <w:rtl/>
        </w:rPr>
        <w:t>لها.</w:t>
      </w:r>
      <w:r>
        <w:br/>
      </w:r>
      <w:r>
        <w:br/>
      </w:r>
      <w:r>
        <w:rPr>
          <w:rFonts w:ascii="Times New Roman" w:hAnsi="Times New Roman"/>
          <w:color w:val="000000"/>
          <w:sz w:val="30"/>
          <w:rtl/>
        </w:rPr>
        <w:t>ولَعَلَّ الحِكْمَةَ وَاللَّهُ أَعْلَمُ مِنْ ذَلكَ أَنَّ الأُمَمَ السَّابِقَةَ لَا يُمْكِنُهَا أَنْ تَجْمَعَ</w:t>
      </w:r>
      <w:r>
        <w:br/>
      </w:r>
      <w:r>
        <w:rPr>
          <w:rFonts w:ascii="Times New Roman" w:hAnsi="Times New Roman"/>
          <w:color w:val="000000"/>
          <w:sz w:val="30"/>
          <w:rtl/>
        </w:rPr>
        <w:t>بَينَ نِيتَيْنِ الجِهَادِ وَالمَمالِ ، فَحُرِمَتْ مِنهُ لِتَكُونَ نِيَّتُهَا خَالِصةً لِلجِهَادِ. الرَّابِعَةُ: «وَأُعْطِيتُ الشَّفَاعَةَ»، ولم يَقُلْ: أَخَذْتُ الشَّفَاعَةَ؛ لأنَّ الرَّسول ﷺ لا يَمْلِكُ أَنْ يَشْفَعَ إِلا ِبإِذْنِ اللَّهِ ، إِنْ أَعْطاهُ اللهُ الشَّفاعَةَ شَفَعَ، وإِنْ مَنَعَهُ الشَّفاعةَ</w:t>
      </w:r>
      <w:r>
        <w:br/>
      </w:r>
      <w:r>
        <w:br/>
      </w:r>
      <w:r>
        <w:rPr>
          <w:rFonts w:ascii="Times New Roman" w:hAnsi="Times New Roman"/>
          <w:color w:val="000000"/>
          <w:sz w:val="30"/>
          <w:rtl/>
        </w:rPr>
        <w:t>امتنع.</w:t>
      </w:r>
      <w:r>
        <w:br/>
      </w:r>
      <w:r>
        <w:br/>
      </w:r>
      <w:r>
        <w:rPr>
          <w:rFonts w:ascii="Times New Roman" w:hAnsi="Times New Roman"/>
          <w:color w:val="000000"/>
          <w:sz w:val="30"/>
        </w:rPr>
        <w:t>٤٢٢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 أُعْطِيتُ الشَّفاعَةَ أَعْطَاهَا اللهُ تعالى له، و(النَّاءُ) نَائبُ فَاعِلِ، وَ(الشَّفَاعَةُ) مَفعُولٌ ثَانٍ، وهِيَ مِنَ الشَّفْع ، وَهُو جَعْلُ الوِتْرِ شَفْعًا بِأَنْ تَجْعَلَ الواحِدَ (اثْنَيْن)، وَالثَّلاثَةَ أَرْبَعَةً) وَالخَمْسَةَ (سِتَةَ).</w:t>
      </w:r>
      <w:r>
        <w:br/>
      </w:r>
      <w:r>
        <w:rPr>
          <w:rFonts w:ascii="Times New Roman" w:hAnsi="Times New Roman"/>
          <w:color w:val="000000"/>
          <w:sz w:val="30"/>
          <w:rtl/>
        </w:rPr>
        <w:t>وَسُمِّيَتْ بِذَلكَ؛ لِأَنَّ الشَّافِعَ يَشْفَعُ وِتْرِيَّةَ المَشْفُوعِ لَهُ، وَالشَّفَاعَةُ مَأْخُوذَةٌ مِنَ الشَّفْعِ، وَالشَّفْعُ ضِدُّ الوِتْرِ، قَالَ اللهُ تَعَالَى: وَالشَّفْعِ وَالْوَتْرِ) [الفجر:</w:t>
      </w:r>
      <w:r>
        <w:rPr>
          <w:rFonts w:ascii="Times New Roman" w:hAnsi="Times New Roman"/>
          <w:color w:val="000000"/>
          <w:sz w:val="30"/>
        </w:rPr>
        <w:t>٣</w:t>
      </w:r>
      <w:r>
        <w:rPr>
          <w:rFonts w:ascii="Times New Roman" w:hAnsi="Times New Roman"/>
          <w:color w:val="000000"/>
          <w:sz w:val="30"/>
          <w:rtl/>
        </w:rPr>
        <w:t>]، فَإِذَا كَانَتْ ضِدَّ الوِتْرِ فَمَعْنَاهُ أَنَّهَا تَكونُ مِن شَيْتَيْنِ، فَالشَّفَاعَةُ انْضِمَامُ الشَّافِعِ إِلى المَشْفُوعِ لَهُ، وَتَعْرِيفُها: التّوشُطُ لِلغَيْرِ بِجَلْبٍ مَنْفَعَةٍ أَو دَفْعِ مَضَرَّةٍ.</w:t>
      </w:r>
      <w:r>
        <w:br/>
      </w:r>
      <w:r>
        <w:rPr>
          <w:rFonts w:ascii="Times New Roman" w:hAnsi="Times New Roman"/>
          <w:color w:val="000000"/>
          <w:sz w:val="30"/>
          <w:rtl/>
        </w:rPr>
        <w:t>فَرَجُلٌ اسْتَحَقَّ عُقوبَةً فَتَوسَطَ إِنْسانٌ لَه بِأَنْ تُرفَعَ عَنْهُ العُقُوبَةُ، فَبَدلَ مَا كَانَ</w:t>
      </w:r>
      <w:r>
        <w:br/>
      </w:r>
      <w:r>
        <w:rPr>
          <w:rFonts w:ascii="Times New Roman" w:hAnsi="Times New Roman"/>
          <w:color w:val="000000"/>
          <w:sz w:val="30"/>
          <w:rtl/>
        </w:rPr>
        <w:t>الطلَبُ مُوَجَّهَا مِن وَاحِدٍ، صَارَ مُوَجَّهَا مِنِ اثْنَيْنِ: الشَّافِعِ، وَالمَشْفُوعِ لَه. هَذا وَجْهُ اشْتِقَاقِها في اللُّغَةِ، أَمَّا مَعْنَاهَا: فَهِيَ التَّوشُطُ لِلغَيرِ؛ بِجَلْبٍ مَنْفَعَةٍ،</w:t>
      </w:r>
      <w:r>
        <w:br/>
      </w:r>
      <w:r>
        <w:rPr>
          <w:rFonts w:ascii="Times New Roman" w:hAnsi="Times New Roman"/>
          <w:color w:val="000000"/>
          <w:sz w:val="30"/>
          <w:rtl/>
        </w:rPr>
        <w:t>أَو دَفْعِ مَضَرَّةٍ.</w:t>
      </w:r>
      <w:r>
        <w:br/>
      </w:r>
      <w:r>
        <w:rPr>
          <w:rFonts w:ascii="Times New Roman" w:hAnsi="Times New Roman"/>
          <w:color w:val="000000"/>
          <w:sz w:val="30"/>
          <w:rtl/>
        </w:rPr>
        <w:t>وَشَفَاعَةُ النَّبِيِّ ﷺ فِي النَّاسِ يَوْمَ المَوْقِفِ مِنْ أَجْلِ أَنْ يُرْفَعَ عَنْهُمُ الغَمُّ، وَالهَمُّ، وَالكَرْبُ، فَهَذِهِ مِنْ بَاب دَفْعِ المَضَرَّةِ، وَأَمَّا شَفَاعَتُهُ لِأَهْل الجَنَّةِ أَنْ يَدْخُلُوهَا، فَمِنْ بَابِ التَّوَسُطِ جُلْب المَنْفَعَةِ.</w:t>
      </w:r>
      <w:r>
        <w:br/>
      </w:r>
      <w:r>
        <w:rPr>
          <w:rFonts w:ascii="Times New Roman" w:hAnsi="Times New Roman"/>
          <w:color w:val="000000"/>
          <w:sz w:val="30"/>
          <w:rtl/>
        </w:rPr>
        <w:t>فَإِنْ قِيلَ : مَا المُرَادُ بِالشَّفَاعَةِ الَّتِي أُعْطِيَهَا الرَّسُولُ عَلَيْهِ الصَّلَاةُ وَالسَّلَامُ دُونَ غَيْرِهِ؟ قُلْنَا : المراد بذلك الشَّفاعةُ المُخْتَصَّةُ بِهِ، وَهِيَ الشَّفَاعَةُ العُظْمَى، حين يُحْشَرُ النَّاسُ يَوْمَ القِيَامَةِ فِي مَكَانٍ وَاحِدٍ، يَنْفُذُهُمُ البَصَرُ - أي : لا يَحول بينه وبين رُؤْيَتِهِمْ جَمِيعًا شيء، لا شَجَرٌ ، ولا حَجَرٌ ، ولا جدارٌ ، فيَنْظُرُ أَقْصَاهُمْ كَما يَنْظُرُ أَدْنَاهُمْ - وَيُسْمِعُهُمُ الدَّاعِي - أي: أنَّ الوَاحِدَ إذا دَعا سَمِعَهُ أَقْصاهُمْ - وَتَدْنُو الشَّمْسُ مِنْهُمْ،</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٤٢٣</w:t>
      </w:r>
      <w:r>
        <w:br/>
      </w:r>
      <w:r>
        <w:br/>
      </w:r>
      <w:r>
        <w:rPr>
          <w:rFonts w:ascii="Times New Roman" w:hAnsi="Times New Roman"/>
          <w:color w:val="000000"/>
          <w:sz w:val="30"/>
          <w:rtl/>
        </w:rPr>
        <w:t>وَيَعْرَقُونَ كُلٌّ بِحَسَبِ عَمَلِهِ، وَيَلْحَقُهُمْ مِنَ الغَمِّ وَالْكَرْبِ مَا لَا يُطِيقُونَ. فَيَتَشَاوَرُونَ إلى أي أحدٍ يَرْجِعونَ، وَيُلْهَمُونَ أَنْ يَرْجِعُوا إِلَى آدَمَ، فَيَسْأَلُونَهُ الشَّفَاعَةَ، فَإِذَا سَأَلُوهُ الشَّفَاعَةَ اعْتَذَرَ بِأَنَّهُ أَكَلَ مِنَ الشَّجَرَةِ وَقَدْ نُهِيَ عَنِ الْأَكْلِ مِنْهَا، وَمَعْلُومٌ أَنَّ مَنْ فَعَلَ مَعْصِيَةٌ فَإِنَّهُ جَدِيرٌ أَنْ يُشْفَعَ لَهُ لا أَنْ يَشْفَعَ؛ لِأَنَّ المَفْرُوضَ فِي الشَّافِعِ أَلَّا يَكُونَ بَيْنَهُ وَبَيْنَ المَشْفُوعِ إِلَيْهِ وَحْشَةٌ بِتَرْكِ وَاجِبٍ أَوْ فِعْلِ مَعْصِيَةٍ، وَيَكُونُ جَانِبُهُ نَظِيفًا مِنْ جِهَةِ المَشْفُوعِ إِلَيْهِ. ثُمَّ يُلهَمُونَ الذَّهَابَ إِلَى نُوحٍ، وَيَذْكُرُونَ مِنْ أَوْصَافِهِ وَيَطْلُبُونَ مِنهُ الشَّفَاعَةَ، فَيَعْتَذِرُ بِأَنَّهُ سَأَلَ مَا لَيْسَ لَهُ بِهِ عِلْمٌ، وَذَلِكَ حِينَمَا غَرِقَ قَوْمُهُ الْمُكَذِّبُونَ لَهُ، وَمِنْهُمْ</w:t>
      </w:r>
      <w:r>
        <w:br/>
      </w:r>
      <w:r>
        <w:br/>
      </w:r>
      <w:r>
        <w:rPr>
          <w:rFonts w:ascii="Times New Roman" w:hAnsi="Times New Roman"/>
          <w:color w:val="000000"/>
          <w:sz w:val="30"/>
        </w:rPr>
        <w:t>٤٥</w:t>
      </w:r>
      <w:r>
        <w:br/>
      </w:r>
      <w:r>
        <w:br/>
      </w:r>
      <w:r>
        <w:rPr>
          <w:rFonts w:ascii="Times New Roman" w:hAnsi="Times New Roman"/>
          <w:color w:val="000000"/>
          <w:sz w:val="30"/>
          <w:rtl/>
        </w:rPr>
        <w:t>أَحَدٌ أَبْنَائِهِ، فَقَالَ: رَبِّ إِنَّ أَبْنِي مِنْ أَهْلِي وَإِنَّ وَعْدَكَ الْحَقُّ وَأَنتَ أَحْكُمُ الْحَكِيمِينَ )</w:t>
      </w:r>
      <w:r>
        <w:br/>
      </w:r>
      <w:r>
        <w:rPr>
          <w:rFonts w:ascii="Times New Roman" w:hAnsi="Times New Roman"/>
          <w:color w:val="000000"/>
          <w:sz w:val="30"/>
          <w:rtl/>
        </w:rPr>
        <w:t xml:space="preserve">قَالَ يَنُوحُ إِنَّهُ لَيْسَ مِنْ أَهْلِكَ إِنَّهُ عَمَلُ غَيْرُ صَلِحَ فَلَا تَسْتَلْنِ مَا لَيْسَ لَكَ بِهِ عِلْمٌ إِنِّي أَعِظُكَ أَن تَكُونَ مِنَ الْجَهِلِينَ ﴾ [هود : </w:t>
      </w:r>
      <w:r>
        <w:rPr>
          <w:rFonts w:ascii="Times New Roman" w:hAnsi="Times New Roman"/>
          <w:color w:val="000000"/>
          <w:sz w:val="30"/>
        </w:rPr>
        <w:t>٤٥</w:t>
      </w:r>
      <w:r>
        <w:rPr>
          <w:rFonts w:ascii="Times New Roman" w:hAnsi="Times New Roman"/>
          <w:color w:val="000000"/>
          <w:sz w:val="30"/>
          <w:rtl/>
        </w:rPr>
        <w:t>-</w:t>
      </w:r>
      <w:r>
        <w:rPr>
          <w:rFonts w:ascii="Times New Roman" w:hAnsi="Times New Roman"/>
          <w:color w:val="000000"/>
          <w:sz w:val="30"/>
        </w:rPr>
        <w:t>٤٦</w:t>
      </w:r>
      <w:r>
        <w:rPr>
          <w:rFonts w:ascii="Times New Roman" w:hAnsi="Times New Roman"/>
          <w:color w:val="000000"/>
          <w:sz w:val="30"/>
          <w:rtl/>
        </w:rPr>
        <w:t>]، المهم : أَنَّهُ يَعْتَذِرُ.</w:t>
      </w:r>
      <w:r>
        <w:br/>
      </w:r>
      <w:r>
        <w:rPr>
          <w:rFonts w:ascii="Times New Roman" w:hAnsi="Times New Roman"/>
          <w:color w:val="000000"/>
          <w:sz w:val="30"/>
          <w:rtl/>
        </w:rPr>
        <w:t>فَيُلْهَمُونَ الذَّهَابَ إِلَى إِبْرَاهِيمَ، وَيَذْكُرُونَ لَهُ مِنْ أَوْصَافِهِ مَا يَقْتَضِي أَنْ يَكُونَ شَافِعًا، فَيَعْتَذِرُ بِأَنَّهُ كَذَبَ ثَلَاثَ كَذِبَاتٍ، مَعَ أَنَّهَا لَيْسَتْ كَذِبَاتٍ، وَلَكِنَّهَا تَوْرِيَةٌ، إِلَّا أَنَّهُ لِشِدَّةِ خَوْفِهِ مِنَ اللَّهِ عَزَّوَجَلَّ خَافَ أَنْ تَكُونَ هَذِهِ التَّوْرِيَاتُ كَذِبًا تَمْنَعُ أَنْ يَكُونَ أَهْلًا لِلشَّفَاعَةِ، فَلَمْ يَشْفَعْ.</w:t>
      </w:r>
      <w:r>
        <w:br/>
      </w:r>
      <w:r>
        <w:rPr>
          <w:rFonts w:ascii="Times New Roman" w:hAnsi="Times New Roman"/>
          <w:color w:val="000000"/>
          <w:sz w:val="30"/>
          <w:rtl/>
        </w:rPr>
        <w:t>فَيُلْهَمُونَ الذَّهَابَ إِلَى مُوسَى، وَيَذْكُرُونَ لَهُ مِنْ صِفَاتِهِ مَا يَقْتَضِي أَنْ يَكُونَ شَافِعًا، وَلَكِنَّهُ يَعْتَذِرُ بِأَنَّهُ قَتَلَ نَفْسًا لَمْ يُؤْذَنَ لَهُ بِقَتْلِهَا وَهُوَ القِبْطِيُّ الَّذِي كَانَ مُشَاجِرًا لِرَجُلِ إِسْرَائِيلي، فَاسْتَغَاثَ مُوسَى الرَّجُلُ الإِسْرَائِيلِيُّ عَلَى الرَّجُلِ القِبْطِيُّ،</w:t>
      </w:r>
      <w:r>
        <w:br/>
      </w:r>
      <w:r>
        <w:rPr>
          <w:rFonts w:ascii="Times New Roman" w:hAnsi="Times New Roman"/>
          <w:color w:val="000000"/>
          <w:sz w:val="30"/>
          <w:rtl/>
        </w:rPr>
        <w:t>فَقَتَلَهُ دُونَ أَنْ يُؤْذَنَ لَهُ بِقَتْلِهِ - فَاعْتَذَرَ بِهَذَا العُذْرِ.</w:t>
      </w:r>
      <w:r>
        <w:br/>
      </w:r>
      <w:r>
        <w:br/>
      </w:r>
      <w:r>
        <w:rPr>
          <w:rFonts w:ascii="Times New Roman" w:hAnsi="Times New Roman"/>
          <w:color w:val="000000"/>
          <w:sz w:val="30"/>
        </w:rPr>
        <w:t>٤٢٤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ثُمَّ يُلْهَمُونَ الذَّهَابَ إِلَى عِيسَى فَلَا يَعْتَذِرُ، وَلَكِنَّهُ يَتَخَلَّى لَمَنْ هُوَ أَوْلَى بِهَا مِنْهُ، وَهُوَ الرَّسُولُ فَيَقُولُ: اذْهَبُوا إِلَى مُحَمَّدٍ، عَبْدِ غَفَرَ اللَّهُ لَهُ مَا تَقَدَّمَ مِنْ ذَنْبِهِ»، فَيَأْتُونَ إلى رَسُولِ اللهِ - صلَّى اللهُ عَليْهِ وعَلَى آلِهِ وَسَلَّمَ - فَيَسْتَأْذِنُ مِنَ اللَّهِ عَزَّوَجَلَّ أَنْ يَشْفَعَ، فَيَأْذَنَ لَهُ).</w:t>
      </w:r>
      <w:r>
        <w:br/>
      </w:r>
      <w:r>
        <w:rPr>
          <w:rFonts w:ascii="Times New Roman" w:hAnsi="Times New Roman"/>
          <w:color w:val="000000"/>
          <w:sz w:val="30"/>
          <w:rtl/>
        </w:rPr>
        <w:t>هذه الشَّفَاعَةُ اعْتَذَرَ عَنهَا أُولُو العَزْمِ مِنَ الرُّسُلِ، وَأَلَتْ إِلَى مُحمَّد ﷺ، إذن: هي خاصة به.</w:t>
      </w:r>
      <w:r>
        <w:br/>
      </w:r>
      <w:r>
        <w:br/>
      </w:r>
      <w:r>
        <w:rPr>
          <w:rFonts w:ascii="Times New Roman" w:hAnsi="Times New Roman"/>
          <w:color w:val="000000"/>
          <w:sz w:val="30"/>
          <w:rtl/>
        </w:rPr>
        <w:t>فإِنْ قِيلَ: كَيْفَ يَذْهَبُ النَّاسُ إِلَى آدَمَ، ثُمَّ نُوحٍ، ثُمَّ إِبْرَاهِيمَ، ثُمَّ مُوسَى، ثُمَّ عِيسَى، وَلَمْ يَأْتُوا إِلَى رَسُولِ اللهِ ﷺ ابْتِدَاءَ، وَهُمْ يَعْرِفُونَ بِمَا حَدَّثَهُمْ بِهِ الرَّسُولُ بِأَنَّ الشَّفَاعَةَ سَوْفَ تَنْتَهِي إِلَيْهِ؟</w:t>
      </w:r>
      <w:r>
        <w:br/>
      </w:r>
      <w:r>
        <w:rPr>
          <w:rFonts w:ascii="Times New Roman" w:hAnsi="Times New Roman"/>
          <w:color w:val="000000"/>
          <w:sz w:val="30"/>
          <w:rtl/>
        </w:rPr>
        <w:t>فالجَوابُ: هَذَا إِشْكَالٌ جَيْدٌ، وَالجَوابُ عَليهِ مِن ثَلَاثَةِ أَوجُهِ:</w:t>
      </w:r>
      <w:r>
        <w:br/>
      </w:r>
      <w:r>
        <w:rPr>
          <w:rFonts w:ascii="Times New Roman" w:hAnsi="Times New Roman"/>
          <w:color w:val="000000"/>
          <w:sz w:val="30"/>
          <w:rtl/>
        </w:rPr>
        <w:t>الأول: أَنَّهُ لَم يَعْلَمْ أَحَدٌ بِهِذَا إِلَّا هَذه الأُمَّةُ، وَالمَحْشَرُ يَشْمَلُ أُمَا عَظِيمَةٌ غَيْرَ</w:t>
      </w:r>
      <w:r>
        <w:br/>
      </w:r>
      <w:r>
        <w:rPr>
          <w:rFonts w:ascii="Times New Roman" w:hAnsi="Times New Roman"/>
          <w:color w:val="000000"/>
          <w:sz w:val="30"/>
          <w:rtl/>
        </w:rPr>
        <w:t>هَذهِ الأُمَّةِ، وَهُم لَا يَدْرُونَ عَن هَذَا الشَّيْءِ.</w:t>
      </w:r>
      <w:r>
        <w:br/>
      </w:r>
      <w:r>
        <w:rPr>
          <w:rFonts w:ascii="Times New Roman" w:hAnsi="Times New Roman"/>
          <w:color w:val="000000"/>
          <w:sz w:val="30"/>
          <w:rtl/>
        </w:rPr>
        <w:t>الثَّانِي: أَنَّ المدَّةَ طَوِيلَةٌ بَينَ عِلْمِنا وبَينَ وَقْتِ الشَّفَاعَةِ .</w:t>
      </w:r>
      <w:r>
        <w:br/>
      </w:r>
      <w:r>
        <w:rPr>
          <w:rFonts w:ascii="Times New Roman" w:hAnsi="Times New Roman"/>
          <w:color w:val="000000"/>
          <w:sz w:val="30"/>
          <w:rtl/>
        </w:rPr>
        <w:t>الثَّالِثُ: أَنَّ الأَهْوَالَ المُزْعِجَةَ يَومَ القِيامَةِ تُنسى كُلَّ شَيْءٍ، كَما قَالَ اللهُ تَعَالَى: يَوْمَ تَرَوْنَهَا تَذْهَلُ كُلُّ مُرْضِعَةٍ عَمَّا أَرْضَعَتْ وَتَضَعُ كُلُّ ذَاتِ حَمْلٍ حَمَلَهَا</w:t>
      </w:r>
      <w:r>
        <w:br/>
      </w:r>
      <w:r>
        <w:rPr>
          <w:rFonts w:ascii="Times New Roman" w:hAnsi="Times New Roman"/>
          <w:color w:val="000000"/>
          <w:sz w:val="30"/>
          <w:rtl/>
        </w:rPr>
        <w:t xml:space="preserve">وَتَرَى النَّاسَ سُكَرَى وَمَا هُم بِسُكَرَى وَلَكِنَّ عَذَابَ اللهِ شَدِيدٌ ﴾ [الحج: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ذُرِّيَّةَ مَنْ حَمَلْنَا مَعَ نُوحٍ إِنَّهُ كَانَ عَبْدًا شَكُورًا ، رقم (</w:t>
      </w:r>
      <w:r>
        <w:rPr>
          <w:rFonts w:ascii="Times New Roman" w:hAnsi="Times New Roman"/>
          <w:color w:val="000000"/>
          <w:sz w:val="30"/>
        </w:rPr>
        <w:t>٤٧١٢</w:t>
      </w:r>
      <w:r>
        <w:rPr>
          <w:rFonts w:ascii="Times New Roman" w:hAnsi="Times New Roman"/>
          <w:color w:val="000000"/>
          <w:sz w:val="30"/>
          <w:rtl/>
        </w:rPr>
        <w:t>)، ومسلم : كتاب الإيمان، باب أدنى أهل الجنة منزلة فيها، رقم (</w:t>
      </w:r>
      <w:r>
        <w:rPr>
          <w:rFonts w:ascii="Times New Roman" w:hAnsi="Times New Roman"/>
          <w:color w:val="000000"/>
          <w:sz w:val="30"/>
        </w:rPr>
        <w:t>١٩٤</w:t>
      </w:r>
      <w:r>
        <w:rPr>
          <w:rFonts w:ascii="Times New Roman" w:hAnsi="Times New Roman"/>
          <w:color w:val="000000"/>
          <w:sz w:val="30"/>
          <w:rtl/>
        </w:rPr>
        <w:t>)، من حديث أبي هريرة رضى اللهُ عَنْهُ.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٤٢٥</w:t>
      </w:r>
      <w:r>
        <w:br/>
      </w:r>
      <w:r>
        <w:br/>
      </w:r>
      <w:r>
        <w:rPr>
          <w:rFonts w:ascii="Times New Roman" w:hAnsi="Times New Roman"/>
          <w:color w:val="000000"/>
          <w:sz w:val="30"/>
          <w:rtl/>
        </w:rPr>
        <w:t>وَمِنَ الشَّفاعَاتِ الخَاصَّةِ بالرَّسُولِ - أيضًا - شَفَاعَتُهُ فِي أَهْلِ الْجَنَّةِ أَنْ يَدْخُلُوا</w:t>
      </w:r>
      <w:r>
        <w:br/>
      </w:r>
      <w:r>
        <w:rPr>
          <w:rFonts w:ascii="Times New Roman" w:hAnsi="Times New Roman"/>
          <w:color w:val="000000"/>
          <w:sz w:val="30"/>
          <w:rtl/>
        </w:rPr>
        <w:t>الجنَّةَ () ، فَإِنَّهُ لَا أَحَدَ يَشْفَعُ فِي هَذَا إِلَّا الرَّسُولُ صَلَ اللَّهُ عَلَيْهِ وَعَلَى آلِهِ وَسَلَّمَ . وَمِن الشَّفاعةِ الخاصة به أيضًا: شَفَاعَتُهُ في عَمِّهِ أَبي طَالِبٍ أَنْ يُخَفَّفَ عَنْهُ، فَكانَ في ضَحْضَاحِ مِنْ نَارٍ وَعَلَيْهِ نَعْلَانِ يَغْلِي مِنْهُمَا دِمَاؤُهُ (</w:t>
      </w:r>
      <w:r>
        <w:rPr>
          <w:rFonts w:ascii="Times New Roman" w:hAnsi="Times New Roman"/>
          <w:color w:val="000000"/>
          <w:sz w:val="30"/>
        </w:rPr>
        <w:t>۳</w:t>
      </w:r>
      <w:r>
        <w:rPr>
          <w:rFonts w:ascii="Times New Roman" w:hAnsi="Times New Roman"/>
          <w:color w:val="000000"/>
          <w:sz w:val="30"/>
          <w:rtl/>
        </w:rPr>
        <w:t>) وَإِنَّهُ لَأَهْوَنُ أَهْلِ النَّارِ عَذَابًا، وَإِنَّمَا أُذِنَ لَهُ أَنْ يَشْفَعَ فِيهِ مَعَ أَنَّهُ كَافِرٌ، وَلَولَا شَفَاعَةُ الرَّسُولِ ﷺ لَكَانَ</w:t>
      </w:r>
      <w:r>
        <w:br/>
      </w:r>
      <w:r>
        <w:rPr>
          <w:rFonts w:ascii="Times New Roman" w:hAnsi="Times New Roman"/>
          <w:color w:val="000000"/>
          <w:sz w:val="30"/>
          <w:rtl/>
        </w:rPr>
        <w:t>في الدَّرْكِ الأَسْفَلِ مِنَ النَّارِ؛ لِمَا لَهُ مِنَ الأَيَادِي البَيْضَاءِ فِي نُصْرَةِ النَّبِيِّ ﷺ والدِّفَاعِ</w:t>
      </w:r>
      <w:r>
        <w:br/>
      </w:r>
      <w:r>
        <w:rPr>
          <w:rFonts w:ascii="Times New Roman" w:hAnsi="Times New Roman"/>
          <w:color w:val="000000"/>
          <w:sz w:val="30"/>
          <w:rtl/>
        </w:rPr>
        <w:t>عَنهُ، واللهُ عَزَوَجَلَّ كَرِيمٌ، لَا يَظْلِمُ ، فَلَمَّا كَانَ لَه هَذَا فِي الإِسْلَامِ أَثَابَهُ اللَّهُ عَزَوَجَلَّ عَلَى ذَلِكَ بِأَنْ أَذِنَ لِنَبِيِّهِ أَنْ يَشْفَعَ فِيهِ، فَشَفَعَ.</w:t>
      </w:r>
      <w:r>
        <w:br/>
      </w:r>
      <w:r>
        <w:rPr>
          <w:rFonts w:ascii="Times New Roman" w:hAnsi="Times New Roman"/>
          <w:color w:val="000000"/>
          <w:sz w:val="30"/>
          <w:rtl/>
        </w:rPr>
        <w:t>فَإِنْ قَالَ قَائِلٌ: لَمَّا ذُكِرَ فِي شَفَاعَةِ النَّبِيِّ ﷺ لِأَبِي طَالِبٍ أَنَّهُ أَخَتُ أَهْلِ النَّارِ عَذَابًا، وَفِي النَّارِ مَنْ هو أَشَدُّ عَذَابًا مِن أبي طالب، لكنَّهُ قَد يَقْضِي مَا عَلَيْهِ مِنَ العَذَابِ وَيَدْخُلُ الجَنَّةَ، أَفَلا يَكُونُ أَوْلَى بِهَذَا أَبو طَالِبٍ؛ لِأَنَّهُ أَخَفٌ عَذَابًا؟</w:t>
      </w:r>
      <w:r>
        <w:br/>
      </w:r>
      <w:r>
        <w:rPr>
          <w:rFonts w:ascii="Times New Roman" w:hAnsi="Times New Roman"/>
          <w:color w:val="000000"/>
          <w:sz w:val="30"/>
          <w:rtl/>
        </w:rPr>
        <w:t>فالجَوابُ: هَذَا الاِسْتِنْتَاجُ غَرِيبٌ لِأَنَّ كُلَّ كَافِرٍ مُؤيَّدٌ فِي نَارِ جَهَنَّمَ، سَواءٌ أَبو طَالِبٍ أَو غَيْرُهُ، وَلَكِنْ قَد يُخَفَّفُ عَنهُ لَا بِاعتبارِ الْمُدَّةِ، وَإِنَّمَا بِاعْتِبَارِ كَيْفِيَّةِ العَذَابِ، وَأَمَّا الَّذِينَ يَدْخُلُونَ النَّارَ ويُعَذَّبونَ فيها بقَدْرِ مَعاصِيهِمْ وَيَخْرُجُونَ، فَإِنَّهُم يُعَذِّبُونَ بقَدْرِ مَعَاصِيهِمْ ، وقَد يَكونُ العَذَابُ الذي بِقَدْرِ المَعْصِيةِ أَقَلَّ بِكَثِيرِ لِمَا كَانَ عَلَيْهِ</w:t>
      </w:r>
      <w:r>
        <w:br/>
      </w:r>
      <w:r>
        <w:br/>
      </w:r>
      <w:r>
        <w:rPr>
          <w:rFonts w:ascii="Times New Roman" w:hAnsi="Times New Roman"/>
          <w:color w:val="000000"/>
          <w:sz w:val="30"/>
          <w:rtl/>
        </w:rPr>
        <w:t>أَبو طَالِبٍ.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أدنى أهل الجنة منزلة فيها، رقم (</w:t>
      </w:r>
      <w:r>
        <w:rPr>
          <w:rFonts w:ascii="Times New Roman" w:hAnsi="Times New Roman"/>
          <w:color w:val="000000"/>
          <w:sz w:val="30"/>
        </w:rPr>
        <w:t>١٩٥</w:t>
      </w:r>
      <w:r>
        <w:rPr>
          <w:rFonts w:ascii="Times New Roman" w:hAnsi="Times New Roman"/>
          <w:color w:val="000000"/>
          <w:sz w:val="30"/>
          <w:rtl/>
        </w:rPr>
        <w:t>)، من حديث أبي هريرة وحذيفة رَضِوَاللَّهُ عَنْهُمَا.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مناقب الأنصار ، باب قصة أبي طالب رقم (</w:t>
      </w:r>
      <w:r>
        <w:rPr>
          <w:rFonts w:ascii="Times New Roman" w:hAnsi="Times New Roman"/>
          <w:color w:val="000000"/>
          <w:sz w:val="30"/>
        </w:rPr>
        <w:t>٣٨٨٥</w:t>
      </w:r>
      <w:r>
        <w:rPr>
          <w:rFonts w:ascii="Times New Roman" w:hAnsi="Times New Roman"/>
          <w:color w:val="000000"/>
          <w:sz w:val="30"/>
          <w:rtl/>
        </w:rPr>
        <w:t>)، ومسلم: کتاب الإيمان، باب شفاعة النبي ﷺ لأبي طالب، رقم (</w:t>
      </w:r>
      <w:r>
        <w:rPr>
          <w:rFonts w:ascii="Times New Roman" w:hAnsi="Times New Roman"/>
          <w:color w:val="000000"/>
          <w:sz w:val="30"/>
        </w:rPr>
        <w:t>۲۱۰</w:t>
      </w:r>
      <w:r>
        <w:rPr>
          <w:rFonts w:ascii="Times New Roman" w:hAnsi="Times New Roman"/>
          <w:color w:val="000000"/>
          <w:sz w:val="30"/>
          <w:rtl/>
        </w:rPr>
        <w:t>)، من حديث أبي سعيد الخدري رَضِوَانَهُ عَنْهُ.</w:t>
      </w:r>
      <w:r>
        <w:br/>
      </w:r>
      <w:r>
        <w:br/>
      </w:r>
      <w:r>
        <w:rPr>
          <w:rFonts w:ascii="Times New Roman" w:hAnsi="Times New Roman"/>
          <w:color w:val="000000"/>
          <w:sz w:val="30"/>
        </w:rPr>
        <w:t>٤٢٦</w:t>
      </w:r>
      <w:r>
        <w:br/>
      </w:r>
      <w:r>
        <w:br/>
      </w:r>
      <w:r>
        <w:rPr>
          <w:rFonts w:ascii="Times New Roman" w:hAnsi="Times New Roman"/>
          <w:color w:val="000000"/>
          <w:sz w:val="30"/>
          <w:rtl/>
        </w:rPr>
        <w:t>الكُفَّارِ؟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وَهَلْ يُقَاسُ على أبي طَالِبٍ مَنْ يَنْصُرُ دِينَ اللَّهِ فِي هَذا العَصْرِ مِنَ</w:t>
      </w:r>
      <w:r>
        <w:br/>
      </w:r>
      <w:r>
        <w:br/>
      </w:r>
      <w:r>
        <w:rPr>
          <w:rFonts w:ascii="Times New Roman" w:hAnsi="Times New Roman"/>
          <w:color w:val="000000"/>
          <w:sz w:val="30"/>
          <w:rtl/>
        </w:rPr>
        <w:t>فَالجَوَابُ: لَا يُقاسُ، وَلَا شَفَاعَةَ لَه.</w:t>
      </w:r>
      <w:r>
        <w:br/>
      </w:r>
      <w:r>
        <w:br/>
      </w:r>
      <w:r>
        <w:rPr>
          <w:rFonts w:ascii="Times New Roman" w:hAnsi="Times New Roman"/>
          <w:color w:val="000000"/>
          <w:sz w:val="30"/>
          <w:rtl/>
        </w:rPr>
        <w:t>والشَّفاعةُ على قِسْمَيْنِ:</w:t>
      </w:r>
      <w:r>
        <w:br/>
      </w:r>
      <w:r>
        <w:br/>
      </w:r>
      <w:r>
        <w:rPr>
          <w:rFonts w:ascii="Times New Roman" w:hAnsi="Times New Roman"/>
          <w:color w:val="000000"/>
          <w:sz w:val="30"/>
          <w:rtl/>
        </w:rPr>
        <w:t>القِسْمُ الأَوَّلُ: الشَّفَاعَةُ الخَاصَّةُ بِالرَّسُولِ عَلَيْهِ الصَّلَاةُ وَالسَّلَامُ وهي ثَلَاثُ شَفَاعَاتٍ: الأُولَى الشَّفَاعَةُ العُظْمَى الحَاصَّةُ بِالرَّسُولِ، وَهِيَ الَّتِي تَكُونُ لِأَهْلِ الْمَوْقِفِ، حين يَلْحَقُهُمْ مِنَ الغَمِّ والكَرْبِ ما لا يُطيقونَ، فَيَذْهَبُونَ إِلَى الْأَنْبِيَاءِ وَالرُّسُلِ، فَتَنْتَهِي الشَّفَاعَةُ إِلَى النَّبِيِّ صَلَّى اللَّهُ عَلَيْهِ وَعَلَى آلِهِ وَسَلَّمَ .</w:t>
      </w:r>
      <w:r>
        <w:br/>
      </w:r>
      <w:r>
        <w:rPr>
          <w:rFonts w:ascii="Times New Roman" w:hAnsi="Times New Roman"/>
          <w:color w:val="000000"/>
          <w:sz w:val="30"/>
          <w:rtl/>
        </w:rPr>
        <w:t>الثَّانِيَةُ: الشَّفَاعَةُ الَّتِي دُونَهَا لَكِنَّهَا عَامَّةٌ، وَهِيَ الشَّفَاعَةُ لأَهْلِ الْجَنَّةِ أَنْ يَدْخُلُوهَا؛ فإنَّ أَهْلَ الجَنَّةِ إِذَا عَبَرُوا الصِّرَاطَ وُقِفُوا عَلَى قَنْطَرةِ بينَ الجَنَّةِ وَالنَّارِ، وَاقْتُصَّ لِبَعْضِهِمُ البَعْضِ اقْتِصَاصًا كَامِلا يُزِيلُ مَا فِي قُلُوبِهِمْ مِنَ الغِل ، ثُمَّ يَقِفُونَ عِنْدَ بَابٍ الجَنَّةِ، فَيَطْلُبُونَ شَفِيعًا يُدْخِلُهُمُ اللهُ بِهِ الجَنَّةَ، فَيَشْفَعُ النَّبِيُّ صَلَّى اللَّهُ عَلَيْهِ وَعَلَى آلِهِ وَسَلَّمَ ؛ حيثُ يَشْفَعُ إلى اللهِ تَعَالَى أنْ يَفْتَحَ بابَ الجَنَّةِ لأَهْلِ الجنَّةِ فَيَفْتَحَهُ لهم، وهذا خاص بالرَّسولِ</w:t>
      </w:r>
      <w:r>
        <w:br/>
      </w:r>
      <w:r>
        <w:br/>
      </w:r>
      <w:r>
        <w:rPr>
          <w:rFonts w:ascii="Times New Roman" w:hAnsi="Times New Roman"/>
          <w:color w:val="000000"/>
          <w:sz w:val="30"/>
          <w:rtl/>
        </w:rPr>
        <w:t>صَلَّى اللَّهُ عَلَيْهِ وَسَلَّمَ .</w:t>
      </w:r>
      <w:r>
        <w:br/>
      </w:r>
      <w:r>
        <w:br/>
      </w:r>
      <w:r>
        <w:rPr>
          <w:rFonts w:ascii="Times New Roman" w:hAnsi="Times New Roman"/>
          <w:color w:val="000000"/>
          <w:sz w:val="30"/>
          <w:rtl/>
        </w:rPr>
        <w:t xml:space="preserve">فإن قيلَ: قالَ اللهُ تعالى في سُورةِ الزُّمَرِ : وَسِيقَ الَّذِينَ كَفَرُوا إِلَى جَهَنَّمَ زُمَرًا حَتَّى إِذَا جَاءُوهَا فُتِحَتْ أَبْوَبُهَا ﴾ [الزمر: </w:t>
      </w:r>
      <w:r>
        <w:rPr>
          <w:rFonts w:ascii="Times New Roman" w:hAnsi="Times New Roman"/>
          <w:color w:val="000000"/>
          <w:sz w:val="30"/>
        </w:rPr>
        <w:t>۷۱</w:t>
      </w:r>
      <w:r>
        <w:rPr>
          <w:rFonts w:ascii="Times New Roman" w:hAnsi="Times New Roman"/>
          <w:color w:val="000000"/>
          <w:sz w:val="30"/>
          <w:rtl/>
        </w:rPr>
        <w:t>] ، وَقالَ تَعالَى فِي الجَنَّةِ ﴿ وَسِيقَ الَّذِينَ</w:t>
      </w:r>
      <w:r>
        <w:br/>
      </w:r>
      <w:r>
        <w:rPr>
          <w:rFonts w:ascii="Times New Roman" w:hAnsi="Times New Roman"/>
          <w:color w:val="000000"/>
          <w:sz w:val="30"/>
          <w:rtl/>
        </w:rPr>
        <w:t xml:space="preserve">اتَّقَوْا رَبَّهُمْ إِلَى الْجَنَّةِ زُمَرًا حَتَّى إِذَا جَاءُوهَا وَفُتِحَتْ أَبْوَابُهَا ﴾ [الزمر: </w:t>
      </w:r>
      <w:r>
        <w:rPr>
          <w:rFonts w:ascii="Times New Roman" w:hAnsi="Times New Roman"/>
          <w:color w:val="000000"/>
          <w:sz w:val="30"/>
        </w:rPr>
        <w:t>٧٣</w:t>
      </w:r>
      <w:r>
        <w:rPr>
          <w:rFonts w:ascii="Times New Roman" w:hAnsi="Times New Roman"/>
          <w:color w:val="000000"/>
          <w:sz w:val="30"/>
          <w:rtl/>
        </w:rPr>
        <w:t>].</w:t>
      </w:r>
      <w:r>
        <w:br/>
      </w:r>
      <w:r>
        <w:rPr>
          <w:rFonts w:ascii="Times New Roman" w:hAnsi="Times New Roman"/>
          <w:color w:val="000000"/>
          <w:sz w:val="30"/>
          <w:rtl/>
        </w:rPr>
        <w:t>فإن قال قائِلٌ: لماذا قال في الأُولَى فُتِحَتْ ) وفي الثانية (وَفُتِحَتْ ) ؟</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٤٢٧</w:t>
      </w:r>
      <w:r>
        <w:br/>
      </w:r>
      <w:r>
        <w:br/>
      </w:r>
      <w:r>
        <w:rPr>
          <w:rFonts w:ascii="Times New Roman" w:hAnsi="Times New Roman"/>
          <w:color w:val="000000"/>
          <w:sz w:val="30"/>
          <w:rtl/>
        </w:rPr>
        <w:t>فالجَوابُ: لأَنَّهُ في الثَّانية لا فَتْحَ إلا بعدَ الشَّفاعةِ، أي: حتى إذا جاؤُوها وشَفَعَ النَّبِيُّ وفُتِحَتِ الأَبْوابُ دَخَلُوها، وهذا مِنْ بَلاغةِ القُرْآنِ، وأَمَّا مَنْ زَعَمَ مِنَ النَّحْوِيِّينَ أنَّ الواو زائدة، أو أنَّ الواو واو الثَّمانية فقَوْلُهُ ليس بصحيح، بل الواو</w:t>
      </w:r>
      <w:r>
        <w:br/>
      </w:r>
      <w:r>
        <w:br/>
      </w:r>
      <w:r>
        <w:rPr>
          <w:rFonts w:ascii="Times New Roman" w:hAnsi="Times New Roman"/>
          <w:color w:val="000000"/>
          <w:sz w:val="30"/>
          <w:rtl/>
        </w:rPr>
        <w:t>عاطفة والمَعْطُوفُ عليه خذوفٌ مُقَدَّرٌ.</w:t>
      </w:r>
      <w:r>
        <w:br/>
      </w:r>
      <w:r>
        <w:br/>
      </w:r>
      <w:r>
        <w:rPr>
          <w:rFonts w:ascii="Times New Roman" w:hAnsi="Times New Roman"/>
          <w:color w:val="000000"/>
          <w:sz w:val="30"/>
          <w:rtl/>
        </w:rPr>
        <w:t>الثَّالِثِةُ: شَفَاعَةٌ خَاصَّةٌ في شَخْصٍ خَاصٌ ، وَهِيَ شَفَاعَتُهُ فِي عَمِّهِ أَبِي طَالِبٍ أَنْ يُخفِّفَ اللهُ عَنْهُ العَذَابَ، فَأَجَابَ اللهُ تَعَالَى شَفَاعَتَهُ، وَكَانَ فِي ضَحْضَاحِ مِن نَارِ، وَعَلَيْهِ نَعْلَانِ يَغْلِي مِنْهُمَا دِمَاغُهُ، قَالَ النَّبِيُّ : وَلَوْلَا أَنا لَكَانَ فِي الدَّركِ الأَسفَل</w:t>
      </w:r>
      <w:r>
        <w:br/>
      </w:r>
      <w:r>
        <w:br/>
      </w:r>
      <w:r>
        <w:rPr>
          <w:rFonts w:ascii="Times New Roman" w:hAnsi="Times New Roman"/>
          <w:color w:val="000000"/>
          <w:sz w:val="30"/>
          <w:rtl/>
        </w:rPr>
        <w:t>مِنَ النَّارِ).</w:t>
      </w:r>
      <w:r>
        <w:br/>
      </w:r>
      <w:r>
        <w:br/>
      </w:r>
      <w:r>
        <w:rPr>
          <w:rFonts w:ascii="Times New Roman" w:hAnsi="Times New Roman"/>
          <w:color w:val="000000"/>
          <w:sz w:val="30"/>
          <w:rtl/>
        </w:rPr>
        <w:t>مع</w:t>
      </w:r>
      <w:r>
        <w:br/>
      </w:r>
      <w:r>
        <w:br/>
      </w:r>
      <w:r>
        <w:rPr>
          <w:rFonts w:ascii="Times New Roman" w:hAnsi="Times New Roman"/>
          <w:color w:val="000000"/>
          <w:sz w:val="30"/>
          <w:rtl/>
        </w:rPr>
        <w:t>وأبو طالب اعْتَنَى بالرَّسولِ الله ودافَعَ عنه وناضَلَ دُونَهُ؛ حتى إِنَّهُ حُصِرَ مِـ الرَّسول ﷺ فِي شِعْبِ بني عامِرٍ، وقاطَعَهُمْ قُرَيْسٍ، والقِصَّةُ مَعْروفةٌ في التَّاريخِ (")، وَكانَ يُنْشِدُ القَصائِدَ العَظيمةَ في مَدْحِ الرَّسول ﷺ حتى قَالَ فيه:</w:t>
      </w:r>
      <w:r>
        <w:br/>
      </w:r>
      <w:r>
        <w:rPr>
          <w:rFonts w:ascii="Times New Roman" w:hAnsi="Times New Roman"/>
          <w:color w:val="000000"/>
          <w:sz w:val="30"/>
          <w:rtl/>
        </w:rPr>
        <w:t>لَقَدْ عَلِمُوا أَنَّ ابْنَنَا لا مُكَذَبٌ لَدَيْنَا وَلَا يُعْنَى بِقَوْلِ الأَباطِلِ (</w:t>
      </w:r>
      <w:r>
        <w:rPr>
          <w:rFonts w:ascii="Times New Roman" w:hAnsi="Times New Roman"/>
          <w:color w:val="000000"/>
          <w:sz w:val="30"/>
        </w:rPr>
        <w:t>۳</w:t>
      </w:r>
      <w:r>
        <w:rPr>
          <w:rFonts w:ascii="Times New Roman" w:hAnsi="Times New Roman"/>
          <w:color w:val="000000"/>
          <w:sz w:val="30"/>
          <w:rtl/>
        </w:rPr>
        <w:t>) كَلامٌ عَظِيمٌ، يَقولُ فيه : إِنَّ ابْنَنَا ليس مُكَذَّبًا لَدَيْنا ولا نُكَذِّبُهُ، ولا يُعْنَى بِقَوْلِ الأباطل، وهمُ السَّحَرَةُ أو الهالِكونَ ، بل قَوْلُهُ حَقٌّ وصِدْقٌ. وهذا ثَنَاءٌ عَظِيمٌ على النَّبِيِّ عَلَيْهِ الصَّلَاةُ وَالسَّلَام. ويَقولُ: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المناقب، باب قصة أبي طالب، رقم (</w:t>
      </w:r>
      <w:r>
        <w:rPr>
          <w:rFonts w:ascii="Times New Roman" w:hAnsi="Times New Roman"/>
          <w:color w:val="000000"/>
          <w:sz w:val="30"/>
        </w:rPr>
        <w:t>۳۸۸۳</w:t>
      </w:r>
      <w:r>
        <w:rPr>
          <w:rFonts w:ascii="Times New Roman" w:hAnsi="Times New Roman"/>
          <w:color w:val="000000"/>
          <w:sz w:val="30"/>
          <w:rtl/>
        </w:rPr>
        <w:t>)، ومسلم: كتاب الإيمان، باب شفاعة النبي ل ا ل ل ل لأبي طالب رقم (</w:t>
      </w:r>
      <w:r>
        <w:rPr>
          <w:rFonts w:ascii="Times New Roman" w:hAnsi="Times New Roman"/>
          <w:color w:val="000000"/>
          <w:sz w:val="30"/>
        </w:rPr>
        <w:t>۲۰۹</w:t>
      </w:r>
      <w:r>
        <w:rPr>
          <w:rFonts w:ascii="Times New Roman" w:hAnsi="Times New Roman"/>
          <w:color w:val="000000"/>
          <w:sz w:val="30"/>
          <w:rtl/>
        </w:rPr>
        <w:t>)، من حديث العباس بن عبد المطلب رَضِ اللَّهُ عَنْهُ. (</w:t>
      </w:r>
      <w:r>
        <w:rPr>
          <w:rFonts w:ascii="Times New Roman" w:hAnsi="Times New Roman"/>
          <w:color w:val="000000"/>
          <w:sz w:val="30"/>
        </w:rPr>
        <w:t>۲</w:t>
      </w:r>
      <w:r>
        <w:rPr>
          <w:rFonts w:ascii="Times New Roman" w:hAnsi="Times New Roman"/>
          <w:color w:val="000000"/>
          <w:sz w:val="30"/>
          <w:rtl/>
        </w:rPr>
        <w:t>) السيرة النبوية لابن هشام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٣٥٠</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سيرة ابن هشام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۲۸۰</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وديوان أبي طالب (ص: </w:t>
      </w:r>
      <w:r>
        <w:rPr>
          <w:rFonts w:ascii="Times New Roman" w:hAnsi="Times New Roman"/>
          <w:color w:val="000000"/>
          <w:sz w:val="30"/>
        </w:rPr>
        <w:t>٨٤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وقال ابن هشام بعد أن ذكرها: هذا ما صح لي من هذه القصيدة، وبعض أهل العلم بالشعر ينكر أكثرها.</w:t>
      </w:r>
      <w:r>
        <w:br/>
      </w:r>
      <w:r>
        <w:br/>
      </w:r>
      <w:r>
        <w:rPr>
          <w:rFonts w:ascii="Times New Roman" w:hAnsi="Times New Roman"/>
          <w:color w:val="000000"/>
          <w:sz w:val="30"/>
        </w:rPr>
        <w:t>٤٢٨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لَقَدْ عَلِمْتُ بِأَنَّ دِينَ مُحَمَّدٍ مِنْ خَيْرِ أَدْيَانِ البَرِيَّةِ دِينَا لَوْلَا المَلامَةُ أَوْ حَذَارِ مَسَبَّةٍ لَرَأَيْتُنِي سَمْحًا بِذَاكَ مُبين ) وهذا يكاد يكون إيمانًا، لَوْلَا أَنَّ الرَّجُلَ لم يُؤْمِنْ، فلما حَضَرَتْهُ الوفاةُ جَاءَهُ</w:t>
      </w:r>
      <w:r>
        <w:br/>
      </w:r>
      <w:r>
        <w:rPr>
          <w:rFonts w:ascii="Times New Roman" w:hAnsi="Times New Roman"/>
          <w:color w:val="000000"/>
          <w:sz w:val="30"/>
          <w:rtl/>
        </w:rPr>
        <w:t>النَّبِيُّ</w:t>
      </w:r>
      <w:r>
        <w:br/>
      </w:r>
      <w:r>
        <w:rPr>
          <w:rFonts w:ascii="Times New Roman" w:hAnsi="Times New Roman"/>
          <w:color w:val="000000"/>
          <w:sz w:val="30"/>
          <w:rtl/>
        </w:rPr>
        <w:t>ﷺ وعندَهُ رَجُلانِ مِنْ قُرَيْشٍ فَقالَ له النَّبِيُّ ﷺ: «يَا عَمُّ قُلْ: لَا إِلَهَ إِلَّا اللَّهُ، كَلِمَةٌ أُحاج لكَ بها عِنْدَ اللهِ فَكُلَّما قالَ النَّبِيُّ صَلَّى اللَّهُ عَلَيْهِ وَسَلَّمَ هَذا القَوْلَ قَالَ الرَّجُلانِ مِنْ قُرَيْشٍ أَتَرْغَبُ عن مِلَّةِ عَبْدِ الْمُطَّلِبِ. فَكانَ آخِرُ ما قَالَ: إِنَّهُ على مِلَّةِ عَبْدِ الْمُطَّلِبِ وأبى أنْ يَقول : لا إِلَهَ إِلَّا اللهُ (</w:t>
      </w:r>
      <w:r>
        <w:rPr>
          <w:rFonts w:ascii="Times New Roman" w:hAnsi="Times New Roman"/>
          <w:color w:val="000000"/>
          <w:sz w:val="30"/>
        </w:rPr>
        <w:t>۲</w:t>
      </w:r>
      <w:r>
        <w:rPr>
          <w:rFonts w:ascii="Times New Roman" w:hAnsi="Times New Roman"/>
          <w:color w:val="000000"/>
          <w:sz w:val="30"/>
          <w:rtl/>
        </w:rPr>
        <w:t>) قَالَ النَّبِيُّ صَلَّى اللَّهُ عَلَيْهِ وَسَلَّمَ: «فَكانَ فِي ضَحْضاحٍ مِنْ نارٍ عَلَيْهِ نَعْلانِ يَغْلِي مِنْها دِماغُهُ، وإِنَّهُ لأَهْوَنُ أَهْل النَّارِ عَذَابًا (</w:t>
      </w:r>
      <w:r>
        <w:rPr>
          <w:rFonts w:ascii="Times New Roman" w:hAnsi="Times New Roman"/>
          <w:color w:val="000000"/>
          <w:sz w:val="30"/>
        </w:rPr>
        <w:t>۳</w:t>
      </w:r>
      <w:r>
        <w:rPr>
          <w:rFonts w:ascii="Times New Roman" w:hAnsi="Times New Roman"/>
          <w:color w:val="000000"/>
          <w:sz w:val="30"/>
          <w:rtl/>
        </w:rPr>
        <w:t>) وَلَوْلَا أَنَا لَكَانَ فِي الدَّرْكِ الأَسْفَلِ مِنَ النَّار (</w:t>
      </w:r>
      <w:r>
        <w:rPr>
          <w:rFonts w:ascii="Times New Roman" w:hAnsi="Times New Roman"/>
          <w:color w:val="000000"/>
          <w:sz w:val="30"/>
        </w:rPr>
        <w:t>٤</w:t>
      </w:r>
      <w:r>
        <w:rPr>
          <w:rFonts w:ascii="Times New Roman" w:hAnsi="Times New Roman"/>
          <w:color w:val="000000"/>
          <w:sz w:val="30"/>
          <w:rtl/>
        </w:rPr>
        <w:t>) الشَّاهِدُ قَوْلُهُ : ولَوْلَا أَنا» إذن: فَالرَّسُولُ صَلَّى اللَّهُ عَلَيْهِ وَسَلَّم</w:t>
      </w:r>
      <w:r>
        <w:br/>
      </w:r>
      <w:r>
        <w:br/>
      </w:r>
      <w:r>
        <w:rPr>
          <w:rFonts w:ascii="Times New Roman" w:hAnsi="Times New Roman"/>
          <w:color w:val="000000"/>
          <w:sz w:val="30"/>
          <w:rtl/>
        </w:rPr>
        <w:t>شَفَعَ فيه.</w:t>
      </w:r>
      <w:r>
        <w:br/>
      </w:r>
      <w:r>
        <w:br/>
      </w:r>
      <w:r>
        <w:rPr>
          <w:rFonts w:ascii="Times New Roman" w:hAnsi="Times New Roman"/>
          <w:color w:val="000000"/>
          <w:sz w:val="30"/>
          <w:rtl/>
        </w:rPr>
        <w:t>فإن قيل: كيف شَفَعَ النَّبِيُّ في كافر، واللهُ عَزَّوَجَل يَقولُ: (فَمَا نَفَعُهُمْ شَفَعَهُ</w:t>
      </w:r>
      <w:r>
        <w:br/>
      </w:r>
      <w:r>
        <w:br/>
      </w:r>
      <w:r>
        <w:rPr>
          <w:rFonts w:ascii="Times New Roman" w:hAnsi="Times New Roman"/>
          <w:color w:val="000000"/>
          <w:sz w:val="30"/>
          <w:rtl/>
        </w:rPr>
        <w:t xml:space="preserve">الشَّفِعِينَ ﴾ [المدثر : </w:t>
      </w:r>
      <w:r>
        <w:rPr>
          <w:rFonts w:ascii="Times New Roman" w:hAnsi="Times New Roman"/>
          <w:color w:val="000000"/>
          <w:sz w:val="30"/>
        </w:rPr>
        <w:t>٤٨</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سيرة ابن إسحاق (ص: </w:t>
      </w:r>
      <w:r>
        <w:rPr>
          <w:rFonts w:ascii="Times New Roman" w:hAnsi="Times New Roman"/>
          <w:color w:val="000000"/>
          <w:sz w:val="30"/>
        </w:rPr>
        <w:t>١٥٥</w:t>
      </w:r>
      <w:r>
        <w:rPr>
          <w:rFonts w:ascii="Times New Roman" w:hAnsi="Times New Roman"/>
          <w:color w:val="000000"/>
          <w:sz w:val="30"/>
          <w:rtl/>
        </w:rPr>
        <w:t>) ، وتهذيب اللغة (</w:t>
      </w:r>
      <w:r>
        <w:rPr>
          <w:rFonts w:ascii="Times New Roman" w:hAnsi="Times New Roman"/>
          <w:color w:val="000000"/>
          <w:sz w:val="30"/>
        </w:rPr>
        <w:t>۱۱۱/۱۰</w:t>
      </w:r>
      <w:r>
        <w:rPr>
          <w:rFonts w:ascii="Times New Roman" w:hAnsi="Times New Roman"/>
          <w:color w:val="000000"/>
          <w:sz w:val="30"/>
          <w:rtl/>
        </w:rPr>
        <w:t>)، وخزانة الأدب (</w:t>
      </w:r>
      <w:r>
        <w:rPr>
          <w:rFonts w:ascii="Times New Roman" w:hAnsi="Times New Roman"/>
          <w:color w:val="000000"/>
          <w:sz w:val="30"/>
        </w:rPr>
        <w:t>٧٦/٢</w:t>
      </w:r>
      <w:r>
        <w:rPr>
          <w:rFonts w:ascii="Times New Roman" w:hAnsi="Times New Roman"/>
          <w:color w:val="000000"/>
          <w:sz w:val="30"/>
          <w:rtl/>
        </w:rPr>
        <w:t xml:space="preserve">)، وديوان أبي طالب (ص </w:t>
      </w:r>
      <w:r>
        <w:rPr>
          <w:rFonts w:ascii="Times New Roman" w:hAnsi="Times New Roman"/>
          <w:color w:val="000000"/>
          <w:sz w:val="30"/>
        </w:rPr>
        <w:t>۸۷</w:t>
      </w:r>
      <w:r>
        <w:rPr>
          <w:rFonts w:ascii="Times New Roman" w:hAnsi="Times New Roman"/>
          <w:color w:val="000000"/>
          <w:sz w:val="30"/>
          <w:rtl/>
        </w:rPr>
        <w:t xml:space="preserve">، </w:t>
      </w:r>
      <w:r>
        <w:rPr>
          <w:rFonts w:ascii="Times New Roman" w:hAnsi="Times New Roman"/>
          <w:color w:val="000000"/>
          <w:sz w:val="30"/>
        </w:rPr>
        <w:t>۱۸۹</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مناقب الأنصار ، باب قصة أبي طالب، رقم (</w:t>
      </w:r>
      <w:r>
        <w:rPr>
          <w:rFonts w:ascii="Times New Roman" w:hAnsi="Times New Roman"/>
          <w:color w:val="000000"/>
          <w:sz w:val="30"/>
        </w:rPr>
        <w:t>٣٨٨٤</w:t>
      </w:r>
      <w:r>
        <w:rPr>
          <w:rFonts w:ascii="Times New Roman" w:hAnsi="Times New Roman"/>
          <w:color w:val="000000"/>
          <w:sz w:val="30"/>
          <w:rtl/>
        </w:rPr>
        <w:t>)، ومسلم: کتاب الإيمان، باب الدليل على صحة إسلام من حضره الموت، رقم (</w:t>
      </w:r>
      <w:r>
        <w:rPr>
          <w:rFonts w:ascii="Times New Roman" w:hAnsi="Times New Roman"/>
          <w:color w:val="000000"/>
          <w:sz w:val="30"/>
        </w:rPr>
        <w:t>٢٤</w:t>
      </w:r>
      <w:r>
        <w:rPr>
          <w:rFonts w:ascii="Times New Roman" w:hAnsi="Times New Roman"/>
          <w:color w:val="000000"/>
          <w:sz w:val="30"/>
          <w:rtl/>
        </w:rPr>
        <w:t>)، من حديث المسيب بن حزن</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الإيمان، باب أهون أهل النار عذابًا، رقم (</w:t>
      </w:r>
      <w:r>
        <w:rPr>
          <w:rFonts w:ascii="Times New Roman" w:hAnsi="Times New Roman"/>
          <w:color w:val="000000"/>
          <w:sz w:val="30"/>
        </w:rPr>
        <w:t>۲۱۲</w:t>
      </w:r>
      <w:r>
        <w:rPr>
          <w:rFonts w:ascii="Times New Roman" w:hAnsi="Times New Roman"/>
          <w:color w:val="000000"/>
          <w:sz w:val="30"/>
          <w:rtl/>
        </w:rPr>
        <w:t>)، من حديث ابن عباس</w:t>
      </w:r>
      <w:r>
        <w:br/>
      </w:r>
      <w:r>
        <w:br/>
      </w:r>
      <w:r>
        <w:rPr>
          <w:rFonts w:ascii="Times New Roman" w:hAnsi="Times New Roman"/>
          <w:color w:val="000000"/>
          <w:sz w:val="30"/>
          <w:rtl/>
        </w:rPr>
        <w:t>رضي اللهُ عَنْهُما .</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المناقب، باب قصة أبي طالب، رقم (</w:t>
      </w:r>
      <w:r>
        <w:rPr>
          <w:rFonts w:ascii="Times New Roman" w:hAnsi="Times New Roman"/>
          <w:color w:val="000000"/>
          <w:sz w:val="30"/>
        </w:rPr>
        <w:t>۳۸۸۳</w:t>
      </w:r>
      <w:r>
        <w:rPr>
          <w:rFonts w:ascii="Times New Roman" w:hAnsi="Times New Roman"/>
          <w:color w:val="000000"/>
          <w:sz w:val="30"/>
          <w:rtl/>
        </w:rPr>
        <w:t>)، ومسلم: كتاب الإيمان، باب شفاعة النبي لا لا لا لا لأبي طالب رقم (</w:t>
      </w:r>
      <w:r>
        <w:rPr>
          <w:rFonts w:ascii="Times New Roman" w:hAnsi="Times New Roman"/>
          <w:color w:val="000000"/>
          <w:sz w:val="30"/>
        </w:rPr>
        <w:t>۲۰۹</w:t>
      </w:r>
      <w:r>
        <w:rPr>
          <w:rFonts w:ascii="Times New Roman" w:hAnsi="Times New Roman"/>
          <w:color w:val="000000"/>
          <w:sz w:val="30"/>
          <w:rtl/>
        </w:rPr>
        <w:t>)، من حديث العباس بن عبد المطلب رَضَ اللَّهُ عَنْهُ.</w:t>
      </w:r>
      <w:r>
        <w:br/>
      </w:r>
      <w:r>
        <w:br/>
      </w:r>
      <w:r>
        <w:rPr>
          <w:rFonts w:ascii="Times New Roman" w:hAnsi="Times New Roman"/>
          <w:color w:val="000000"/>
          <w:sz w:val="30"/>
        </w:rPr>
        <w:t>٤٢٩</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tl/>
        </w:rPr>
        <w:t>قُلْنا مِنْ أَجل مُناصَرَتِهِ النَّبِيَّ ودِفاعِهِ عنهُ أَذِنَ اللَّهُ تَعَالَى لَرَسُولِهِ ﷺ أَنْ</w:t>
      </w:r>
      <w:r>
        <w:br/>
      </w:r>
      <w:r>
        <w:br/>
      </w:r>
      <w:r>
        <w:rPr>
          <w:rFonts w:ascii="Times New Roman" w:hAnsi="Times New Roman"/>
          <w:color w:val="000000"/>
          <w:sz w:val="30"/>
          <w:rtl/>
        </w:rPr>
        <w:t>يَشْفَعَ له لهذا السَّبَبِ.</w:t>
      </w:r>
      <w:r>
        <w:br/>
      </w:r>
      <w:r>
        <w:br/>
      </w:r>
      <w:r>
        <w:rPr>
          <w:rFonts w:ascii="Times New Roman" w:hAnsi="Times New Roman"/>
          <w:color w:val="000000"/>
          <w:sz w:val="30"/>
          <w:rtl/>
        </w:rPr>
        <w:t xml:space="preserve">لكن هل شَفَعَ أَنْ يَخْرُجَ مِنَ النَّارِ، أَو أَنْ يُخَفَّفَ عَنهُ مِنْ عَذَابِها؟ الجواب: أنْ يُخَفَّفَ أمَّا أَنْ يَخْرُجَ فلنْ يَقْبَلَ النَّبِيُّ - صَلَّى اللهُ عَلَيْهِ وَعَلَى آلِهِ وَسَلَّم - ولا غَيْرُهُ في أنْ يَخْرُجَ أحدٌ مِنْ أَصْحابِ النَّارِ مِنَ النَّارِ فَمَا نَفَعُهُمْ شَفَعَهُ الشَّيفِمِينَ ﴾ [المدثر : </w:t>
      </w:r>
      <w:r>
        <w:rPr>
          <w:rFonts w:ascii="Times New Roman" w:hAnsi="Times New Roman"/>
          <w:color w:val="000000"/>
          <w:sz w:val="30"/>
        </w:rPr>
        <w:t>٤٨</w:t>
      </w:r>
      <w:r>
        <w:rPr>
          <w:rFonts w:ascii="Times New Roman" w:hAnsi="Times New Roman"/>
          <w:color w:val="000000"/>
          <w:sz w:val="30"/>
          <w:rtl/>
        </w:rPr>
        <w:t>) ولا يُمْكِنُ حَسَبَ ما نَعْلَمُ - أَنْ يَأْذَنَ اللهُ لأحَدٍ أَنْ يَشْفَعَ في كافِرِ؛ لأنَّ الكُفَّارَ لا يَرْتَضيهِمُ الله ، وقد قَالَ اللهُ تَعَالَى: ﴿وَلَا يَشْفَعُونَ إِلَّا لِمَن</w:t>
      </w:r>
      <w:r>
        <w:br/>
      </w:r>
      <w:r>
        <w:br/>
      </w:r>
      <w:r>
        <w:rPr>
          <w:rFonts w:ascii="Times New Roman" w:hAnsi="Times New Roman"/>
          <w:color w:val="000000"/>
          <w:sz w:val="30"/>
          <w:rtl/>
        </w:rPr>
        <w:t xml:space="preserve">ارْتَضَى ﴾ [الأنبياء: </w:t>
      </w:r>
      <w:r>
        <w:rPr>
          <w:rFonts w:ascii="Times New Roman" w:hAnsi="Times New Roman"/>
          <w:color w:val="000000"/>
          <w:sz w:val="30"/>
        </w:rPr>
        <w:t>٢٨</w:t>
      </w:r>
      <w:r>
        <w:rPr>
          <w:rFonts w:ascii="Times New Roman" w:hAnsi="Times New Roman"/>
          <w:color w:val="000000"/>
          <w:sz w:val="30"/>
          <w:rtl/>
        </w:rPr>
        <w:t>].</w:t>
      </w:r>
      <w:r>
        <w:br/>
      </w:r>
      <w:r>
        <w:br/>
      </w:r>
      <w:r>
        <w:rPr>
          <w:rFonts w:ascii="Times New Roman" w:hAnsi="Times New Roman"/>
          <w:color w:val="000000"/>
          <w:sz w:val="30"/>
          <w:rtl/>
        </w:rPr>
        <w:t>وَفِي قَوْلِهِ: «وَلَوْلَا أَنَا فَائِدَةٌ عَظِيمَةٌ وَهِيَ : أَنَّ إِضَافَةَ الشَّيْءِ إِلَى سَبَبِهِ الْحَقِيقِيِّ دُونَ ذِكْرِ اللَّهِ جَائِزَةٌ، فَإِذَا قُلْتَ عَن شَخص غَرِيقٍ أَنْقَذْتَهُ مِنَ الغَرَقِ: «لَوْلَا أَنَا لَغَرِقَ» لَكَانَ صَحِيحًا، كَمَا قَالَ رَسُولُنَا: لَوْلَا أنا لَكَانَ فِي الدَّرْكِ الأَسْفَلِ مِنَ النَّارِ، مَعَ أَنَّه لَولَا قَبُولُ اللهِ شَفَاعَتَهُ؛ لَكَانَ فِي الدَّرْكِ الأَسْفَلِ مِنَ النَّارِ، لَكِنَّ الرَّسُولَ أَضَافَ الشَّيْءَ إِلَى سَبَبِهِ الحقيقي، وَهُوَ جَائِز.</w:t>
      </w:r>
      <w:r>
        <w:br/>
      </w:r>
      <w:r>
        <w:rPr>
          <w:rFonts w:ascii="Times New Roman" w:hAnsi="Times New Roman"/>
          <w:color w:val="000000"/>
          <w:sz w:val="30"/>
          <w:rtl/>
        </w:rPr>
        <w:t>فَإِنْ قِيلَ: ذُكِرَ أَنَّ مِنَ الشِّرْكِ الأَصْغَرِ قَوْلَ الرَّجُلِ : «لَوْلَا الكُلَيْبَةُ فِي الدَّارِ لَأَتَى اللُّصُوصُ» ، فَما قَوْلُكُمْ؟</w:t>
      </w:r>
      <w:r>
        <w:br/>
      </w:r>
      <w:r>
        <w:rPr>
          <w:rFonts w:ascii="Times New Roman" w:hAnsi="Times New Roman"/>
          <w:color w:val="000000"/>
          <w:sz w:val="30"/>
          <w:rtl/>
        </w:rPr>
        <w:t>فالجَوابُ: هَذَا الأَثرُ رُوِيَ عنِ ابنِ عَبَّاسِ مِن طَريقِ ابْنِ أبي حاتم ، وفي النَّفْسِ مِنْهُ شَيْءٌ، فَإِنْ صَحَ عَنِ ابنِ عَباسٍ فَمَرَادُهُ سَدُّ البَابِ، وَإِلَّا لَا شَكٍّ أَنَّ إضَافَةَ الشَّيْء إِلى سَبَبٍ مَعْلُومٍ هُو مُقْتَضَى الحِكْمَةِ أيضًا، قَالَ ابْنُ القَيِّمِ فِي (الميمِيَّةِ)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أبي حاتم في التفسير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٦٢</w:t>
      </w:r>
      <w:r>
        <w:rPr>
          <w:rFonts w:ascii="Times New Roman" w:hAnsi="Times New Roman"/>
          <w:color w:val="000000"/>
          <w:sz w:val="30"/>
          <w:rtl/>
        </w:rPr>
        <w:t xml:space="preserve"> ، رقم </w:t>
      </w:r>
      <w:r>
        <w:rPr>
          <w:rFonts w:ascii="Times New Roman" w:hAnsi="Times New Roman"/>
          <w:color w:val="000000"/>
          <w:sz w:val="30"/>
        </w:rPr>
        <w:t>٢٢٩</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٤٣٠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عَنِ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الصَّحَابَةِ رَضِيَ اللهُ عَنْهُم</w:t>
      </w:r>
      <w:r>
        <w:br/>
      </w:r>
      <w:r>
        <w:br/>
      </w:r>
      <w:r>
        <w:rPr>
          <w:rFonts w:ascii="Times New Roman" w:hAnsi="Times New Roman"/>
          <w:color w:val="000000"/>
          <w:sz w:val="30"/>
          <w:rtl/>
        </w:rPr>
        <w:t>أُولَئِكَ أَتْبَاعُ النَّبِيِّ وَحِزْبُهُ وَلَوْلَاهُمُ مَا كَانَ فِي الْأَرْضِ مُسْلِمُ ولَوْلَاهُمُ كَادَتْ تَمِيدُ بِأَهْلِهَا وَلَكِنْ رَوَاسِيهَا وَأَوْتَادُهَا هُمُ ومَا زَالَ العُلَماءُ يُسْنِدُون الشَّيْءَ إِلى سَبَبٍ مَعْلُومٍ، أَمَّا إِذا أُسْنِدَ إِلى سَبَبٍ فَلَا يَجوزُ مِثْلُ إِنْسَانٍ يَعْقِدُ عَلَى ذِرَاعِهِ حَلْقَةً، وَبَعْضُهُمْ يَعْقِدُ مَعْاطَ الدَّراهِم، ويَقولُ: إِنَّهُ إذا عُقِدَتْ على ذِراعَيَّ لا يُصِيبُني شَيْءٌ، فَهَذَا حَرَامٌ، بَل نَوْعٌ مِنَ الشِّرْكِ الأَصْغَرِ.</w:t>
      </w:r>
      <w:r>
        <w:br/>
      </w:r>
      <w:r>
        <w:rPr>
          <w:rFonts w:ascii="Times New Roman" w:hAnsi="Times New Roman"/>
          <w:color w:val="000000"/>
          <w:sz w:val="30"/>
          <w:rtl/>
        </w:rPr>
        <w:t>وَأَمَّا عِصَابَةُ الرَّأْسِ الَّتي تُذْهِبُ الصُّدَاعَ، فَلَا بِأَسَ بهَا، فَقَدْ كَانَ الرَّسُولُ ﷺ</w:t>
      </w:r>
      <w:r>
        <w:br/>
      </w:r>
      <w:r>
        <w:br/>
      </w:r>
      <w:r>
        <w:rPr>
          <w:rFonts w:ascii="Times New Roman" w:hAnsi="Times New Roman"/>
          <w:color w:val="000000"/>
          <w:sz w:val="30"/>
          <w:rtl/>
        </w:rPr>
        <w:t>مَوْهُومٍ</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فِي مَرَضِهِ مَعصُوبَ الرَّأْسِ () ، فَهَذَا سَبَبٌ مَعْلُومٌ.</w:t>
      </w:r>
      <w:r>
        <w:br/>
      </w:r>
      <w:r>
        <w:rPr>
          <w:rFonts w:ascii="Times New Roman" w:hAnsi="Times New Roman"/>
          <w:color w:val="000000"/>
          <w:sz w:val="30"/>
          <w:rtl/>
        </w:rPr>
        <w:t>ومثل ذلك إذا حَصَلَ لك وجَعٌ في اليَدِ وضَغَطْتَ عليه فَإِنَّهُ يَلِينُ، فهذا شَيْءٌ مَعلومٌ، لكنَّ أُولَئِكَ يَظُنُّونَ أَنَّ الخَلْقةَ التي تُوضَعُ على الذراع أو الخَيْطَ، يَظُنُّ أَنَّهُ</w:t>
      </w:r>
      <w:r>
        <w:br/>
      </w:r>
      <w:r>
        <w:br/>
      </w:r>
      <w:r>
        <w:rPr>
          <w:rFonts w:ascii="Times New Roman" w:hAnsi="Times New Roman"/>
          <w:color w:val="000000"/>
          <w:sz w:val="30"/>
          <w:rtl/>
        </w:rPr>
        <w:t>بنفسِهِ يُؤَثْرُ ، لا لأَجْلِ الضَّغْطِ .</w:t>
      </w:r>
      <w:r>
        <w:br/>
      </w:r>
      <w:r>
        <w:br/>
      </w:r>
      <w:r>
        <w:rPr>
          <w:rFonts w:ascii="Times New Roman" w:hAnsi="Times New Roman"/>
          <w:color w:val="000000"/>
          <w:sz w:val="30"/>
          <w:rtl/>
        </w:rPr>
        <w:t>القِسْمُ الثَّاني: الشَّفاعَةُ العَامَّةُ للنَّبيِّ ﷺ ولغيره، وهي الشَّفاعَةُ فِي أَهْلِ النَّارِ فِيمَنْ دَخَلَهَا أَنْ يُخْرَجَ مِنْهَا، وَفِيمَنِ اسْتَحَفَّهَا أَلَّا يَدْخُلَها، وَهُم أَهْلُ الكَبائِرِ، أَمَّا الكُفَّارُ</w:t>
      </w:r>
      <w:r>
        <w:br/>
      </w:r>
      <w:r>
        <w:rPr>
          <w:rFonts w:ascii="Times New Roman" w:hAnsi="Times New Roman"/>
          <w:color w:val="000000"/>
          <w:sz w:val="30"/>
          <w:rtl/>
        </w:rPr>
        <w:t>فَلَا شَفاعَةً لَهُمْ.</w:t>
      </w:r>
      <w:r>
        <w:br/>
      </w:r>
      <w:r>
        <w:rPr>
          <w:rFonts w:ascii="Times New Roman" w:hAnsi="Times New Roman"/>
          <w:color w:val="000000"/>
          <w:sz w:val="30"/>
          <w:rtl/>
        </w:rPr>
        <w:t>أَمَّا أَهْلُ الكَبَائِرِ كَالزَّانِي وَالسَّارِقِ وَشَارب الخمرِ وَمَا أَشبَهَهُم مِنْ هذه الأُمَّةِ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الرحلة إلى بلاد الأشواق - ميمية ابن القيم (ص: </w:t>
      </w:r>
      <w:r>
        <w:rPr>
          <w:rFonts w:ascii="Times New Roman" w:hAnsi="Times New Roman"/>
          <w:color w:val="000000"/>
          <w:sz w:val="30"/>
        </w:rPr>
        <w:t>١٤٧</w:t>
      </w:r>
      <w:r>
        <w:rPr>
          <w:rFonts w:ascii="Times New Roman" w:hAnsi="Times New Roman"/>
          <w:color w:val="000000"/>
          <w:sz w:val="30"/>
          <w:rtl/>
        </w:rPr>
        <w:t xml:space="preserve"> - </w:t>
      </w:r>
      <w:r>
        <w:rPr>
          <w:rFonts w:ascii="Times New Roman" w:hAnsi="Times New Roman"/>
          <w:color w:val="000000"/>
          <w:sz w:val="30"/>
        </w:rPr>
        <w:t>١٤٨</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مناقب الأنصار ، باب قول النبي ﷺ: اقبلوا من محسنهم وتجاوزوا عن</w:t>
      </w:r>
      <w:r>
        <w:br/>
      </w:r>
      <w:r>
        <w:rPr>
          <w:rFonts w:ascii="Times New Roman" w:hAnsi="Times New Roman"/>
          <w:color w:val="000000"/>
          <w:sz w:val="30"/>
          <w:rtl/>
        </w:rPr>
        <w:t>مسيئهم، رقم (</w:t>
      </w:r>
      <w:r>
        <w:rPr>
          <w:rFonts w:ascii="Times New Roman" w:hAnsi="Times New Roman"/>
          <w:color w:val="000000"/>
          <w:sz w:val="30"/>
        </w:rPr>
        <w:t>۳۷۹۹</w:t>
      </w:r>
      <w:r>
        <w:rPr>
          <w:rFonts w:ascii="Times New Roman" w:hAnsi="Times New Roman"/>
          <w:color w:val="000000"/>
          <w:sz w:val="30"/>
          <w:rtl/>
        </w:rPr>
        <w:t>) من حديث أنس رَضِيَ اللَّهُ عَنْهُ.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٤٣١</w:t>
      </w:r>
      <w:r>
        <w:br/>
      </w:r>
      <w:r>
        <w:br/>
      </w:r>
      <w:r>
        <w:rPr>
          <w:rFonts w:ascii="Times New Roman" w:hAnsi="Times New Roman"/>
          <w:color w:val="000000"/>
          <w:sz w:val="30"/>
          <w:rtl/>
        </w:rPr>
        <w:t>ومِنْ غَيْرِها يُمْكِنُ أَنْ يُشْفَعَ لهم إنْ كانُوا لم يَدْخُلُوا النَّارَ أَلَّا يَدْخُلُوها، وإِنْ كانُوا قد دَخَلُوها أَنْ يَشْفَعَ لهم أنْ يَخْرُجُوا منها، وهذه الشَّفَاعَةُ يُنْكِرُها طَائِفَتَانِ مِنْ أَهْلِ البدع، وهما : الخوارِجُ وَالْمُعَتَزِلَةُ بِنَاءً عَلَى مَذْهَبَيْهِما أَنَّ فَاعِلَ الكَبِيرَةِ مُخَلَّدٌ فِي النَّارِ ؛ لِكُفْرِهِ عِنْدَهُم، وَإِذَا كَانَ مُخَلَّدًا فِي النَّارِ لَم تَنْفَعْهُ الشَّفَاعَةُ.</w:t>
      </w:r>
      <w:r>
        <w:br/>
      </w:r>
      <w:r>
        <w:rPr>
          <w:rFonts w:ascii="Times New Roman" w:hAnsi="Times New Roman"/>
          <w:color w:val="000000"/>
          <w:sz w:val="30"/>
          <w:rtl/>
        </w:rPr>
        <w:t>وقَوْلُهُمْ هَذَا مُخالِفٌ لِقَولِ السَّلفِ المَبنيٌّ عَلَى كِتابِ اللهِ وَسُنَّةِ رَسُولِ اللهِ ﷺ فَأَهْلُ الكَبائِرِ يَأْذَنُ اللَّهُ تَعَالَى لِلأَنبِياءِ وَالصِّدِّيقِينَ وَالشُّهَدَاءِ وَالصَّالِحِينَ أَنْ يَشْفَعُوا لَهُمْ بِأَلَّا يَدْخُلُوا النَّارَ إِنْ كَانُوا لَم يَدْخُلُوا، وَفِي أَنْ يَخْرُجُوا مِنهَا إِنْ كَانُوا قَد دَخَلُوها، لَكِنَّ الخَوَارِجَ وَالمعتَزِلَةَ أَبَوْا ذَلكَ؛ لأنَّ الخَوَارِجَ يَقُولُونَ: إِنَّ فَاعِلَ الكَبيرَةِ مُخَلَّدٌ في النَّارِ؛ لِأَنَّهُ كَافِرُ عِندَهُم، فَمَنْ زَنَى عِندَهُم فَهُوَ كَافِرٌ، وَمَنْ سَرَقَ فَهُوَ كَافِرٌ، وَعَلَى هَذَا فَيُخَلَّدُ فِي النَّارِ؛ لِأَنَّ كُلَّ كَافِرٍ مُخَلَّدُ فِي النَّارِ.</w:t>
      </w:r>
      <w:r>
        <w:br/>
      </w:r>
      <w:r>
        <w:rPr>
          <w:rFonts w:ascii="Times New Roman" w:hAnsi="Times New Roman"/>
          <w:color w:val="000000"/>
          <w:sz w:val="30"/>
          <w:rtl/>
        </w:rPr>
        <w:t>أَمَّا الْمُعْتَزِلهُ فَيَقُولُونَ: إِنَّ فَاعِلَ الكَبِيرَةِ مُخَلَّدٌ في النَّارِ، وَلَكِنَّهُ لَيسَ بِكَافِرٍ وَلَا مُؤْمِنٍ، قَالُوا: يَكُونُ في مَنْزِلِةٍ بَينَ المَنْزِلَتَيْنِ، إِنْ قُلتَ: (كَافِرُ) أَخْطَأْتَ، وَإِنْ قُلْتَ: (مُؤْمِنٌ)</w:t>
      </w:r>
      <w:r>
        <w:br/>
      </w:r>
      <w:r>
        <w:br/>
      </w:r>
      <w:r>
        <w:rPr>
          <w:rFonts w:ascii="Times New Roman" w:hAnsi="Times New Roman"/>
          <w:color w:val="000000"/>
          <w:sz w:val="30"/>
          <w:rtl/>
        </w:rPr>
        <w:t>أَخْطَأْتَ.</w:t>
      </w:r>
      <w:r>
        <w:br/>
      </w:r>
      <w:r>
        <w:br/>
      </w:r>
      <w:r>
        <w:rPr>
          <w:rFonts w:ascii="Times New Roman" w:hAnsi="Times New Roman"/>
          <w:color w:val="000000"/>
          <w:sz w:val="30"/>
          <w:rtl/>
        </w:rPr>
        <w:t>وَلَا شَكَ أَنَّ هَذَيْنِ المَذْهَبَيْنِ غَيْرُ صَحِيحَيْنِ، فَإِنَّ أَهْلَ الكَبَائِرِ تَنْفَعُ فِيهِمُ الشَّفَاعَةُ كَما ثَبَتَتْ في ذَلِكَ الأَحَادِيثُ عَنْ رَسُولِ اللهِ ، بَلْ تَوَاثَرَتِ الأَحَادِيثُ عَنْ رَسُولِ اللَّهِ</w:t>
      </w:r>
      <w:r>
        <w:br/>
      </w:r>
      <w:r>
        <w:rPr>
          <w:rFonts w:ascii="Times New Roman" w:hAnsi="Times New Roman"/>
          <w:color w:val="000000"/>
          <w:sz w:val="30"/>
          <w:rtl/>
        </w:rPr>
        <w:t>ﷺ فِي الشَّفَاعَةِ لأَهلِ الكَبَائِرِ .</w:t>
      </w:r>
      <w:r>
        <w:br/>
      </w:r>
      <w:r>
        <w:rPr>
          <w:rFonts w:ascii="Times New Roman" w:hAnsi="Times New Roman"/>
          <w:color w:val="000000"/>
          <w:sz w:val="30"/>
          <w:rtl/>
        </w:rPr>
        <w:t xml:space="preserve">وَأَمَّا الْمُعْتَزِلَهُ فَإِنَّ إِثْبَاءَهُمُ المَنْزِلَةَ بينَ المَنْزِلَتَيْنِ بَاطِلٌ ؛ لِأَنَّ اللَّهَ قَالَ: ﴿ هُوَ الَّذِي خَلَقَكُمْ فَمِنكُمْ كَافِرُ وَمِنكُمُ مُؤْمِنُ ﴾ [التغابن: </w:t>
      </w:r>
      <w:r>
        <w:rPr>
          <w:rFonts w:ascii="Times New Roman" w:hAnsi="Times New Roman"/>
          <w:color w:val="000000"/>
          <w:sz w:val="30"/>
        </w:rPr>
        <w:t>٢</w:t>
      </w:r>
      <w:r>
        <w:rPr>
          <w:rFonts w:ascii="Times New Roman" w:hAnsi="Times New Roman"/>
          <w:color w:val="000000"/>
          <w:sz w:val="30"/>
          <w:rtl/>
        </w:rPr>
        <w:t>] ، وَلَم يَذْكُرْ وَاسِطَةٌ، وَقَوْلُهُمْ هَذَا إِحدَاتٌ</w:t>
      </w:r>
      <w:r>
        <w:br/>
      </w:r>
      <w:r>
        <w:rPr>
          <w:rFonts w:ascii="Times New Roman" w:hAnsi="Times New Roman"/>
          <w:color w:val="000000"/>
          <w:sz w:val="30"/>
          <w:rtl/>
        </w:rPr>
        <w:t>لم يَدُلَّ عَليهِ بُرْهَانُ لَا مِنْ قُرْآنٍ وَلَا مِنَ السُّنَّةِ .</w:t>
      </w:r>
      <w:r>
        <w:br/>
      </w:r>
      <w:r>
        <w:br/>
      </w:r>
      <w:r>
        <w:rPr>
          <w:rFonts w:ascii="Times New Roman" w:hAnsi="Times New Roman"/>
          <w:color w:val="000000"/>
          <w:sz w:val="30"/>
        </w:rPr>
        <w:t>٤٣٢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وَأَهْلُ السُّنَّةِ وَالجَمَاعَةِ يُؤْمِنونَ بِأَنَّ النَّبِيَّ ﷺ وَغَيْرَهُ قَد يَشْفَعُونَ عِندَ اللهِ يَوْمَ</w:t>
      </w:r>
      <w:r>
        <w:br/>
      </w:r>
      <w:r>
        <w:rPr>
          <w:rFonts w:ascii="Times New Roman" w:hAnsi="Times New Roman"/>
          <w:color w:val="000000"/>
          <w:sz w:val="30"/>
          <w:rtl/>
        </w:rPr>
        <w:t>القِيامَةِ فِي أَهْلِ الكَبَائِرِ أَلَّا يَدْخُلُوا النَّارَ وَفِيمَنْ دَخَلَهَا أَنْ يُخْرَجَ مِنهَا.</w:t>
      </w:r>
      <w:r>
        <w:br/>
      </w:r>
      <w:r>
        <w:rPr>
          <w:rFonts w:ascii="Times New Roman" w:hAnsi="Times New Roman"/>
          <w:color w:val="000000"/>
          <w:sz w:val="30"/>
          <w:rtl/>
        </w:rPr>
        <w:t>وَالحَقُّ أَنَّ الشَّفاعَةَ في هَوْلَاءِ ثَابِةٌ فِيمَنِ اسْتَحقَّ النَّارَ أَلَّا يَدخُلَهَا وَفِيمَنْ</w:t>
      </w:r>
      <w:r>
        <w:br/>
      </w:r>
      <w:r>
        <w:rPr>
          <w:rFonts w:ascii="Times New Roman" w:hAnsi="Times New Roman"/>
          <w:color w:val="000000"/>
          <w:sz w:val="30"/>
          <w:rtl/>
        </w:rPr>
        <w:t xml:space="preserve">دَخَلَهَا أَنْ يُخْرَجَ مِنهَا، وَالْأَحَادِيثُ فِي ذَلِكَ مُتَواتِرَةٌ وَعَلَى هَذَا قَولُ النَّاظِمِ : لِما نَوَاتَرَ حَدِيثُ مَنْ كَذَبْ وَمَنْ بَنَى اللَّهِ بَيْنَا وَاحْتَسَبْ وَرُؤْيَةٌ شَفَاعَةٌ وَالحَوْضُ وَمَسْحُ خُفَّيْنِ وَهَذِي بَعْضُ الشَّاهِدُ مِنْ هَذَا قَوْلُهُ: «شَفَاعَةٌ»، فَإِنَّ أَحَادِيثَها مُتَواتِرَةٌ، نَقَلَها أَهْلُ السُّنَّةِ في كُتُبِهِم وَيَدلُّ لِذَلكَ مِنَ القُرآنِ الكَريمِ قَوْلُهُ تَعَالَى: ﴿ إِنَّ اللَّهَ لَا يَغْفِرُ أَن يُشْرَكَ بِهِ. وَيَغْفِرُ مَا دُونَ ذَلِكَ لِمَن يَشَاءُ ﴾ [النساء: </w:t>
      </w:r>
      <w:r>
        <w:rPr>
          <w:rFonts w:ascii="Times New Roman" w:hAnsi="Times New Roman"/>
          <w:color w:val="000000"/>
          <w:sz w:val="30"/>
        </w:rPr>
        <w:t>٤٨</w:t>
      </w:r>
      <w:r>
        <w:rPr>
          <w:rFonts w:ascii="Times New Roman" w:hAnsi="Times New Roman"/>
          <w:color w:val="000000"/>
          <w:sz w:val="30"/>
          <w:rtl/>
        </w:rPr>
        <w:t>)، فَإِنَّ هَذهِ الآيَةَ تَدُلُّ عَلى أَنَّ مَا سِوَى الشِّرْكِ تَحْتَ المَشِيئَةِ، وَإِذَا كَانَ تَحْتَ المَشِيئَةِ فَالشَّفَاعَةُ مِنَ الأَسْبَابِ الَّتِي تَكُونُ بِها مَشِيئَةُ اللهِ عَجَل أَنْ يَغْفِرَ الذَّنْبَ.</w:t>
      </w:r>
      <w:r>
        <w:br/>
      </w:r>
      <w:r>
        <w:rPr>
          <w:rFonts w:ascii="Times New Roman" w:hAnsi="Times New Roman"/>
          <w:color w:val="000000"/>
          <w:sz w:val="30"/>
          <w:rtl/>
        </w:rPr>
        <w:t>النوعُ الثاني مِن أَنْوَاعِ الشَّفاعةِ العامَّةِ: شَفاعَةُ المُصَلِّينَ على الجنازةِ؛ فَإِنَّ النَّبِيَّ - صلَّى اللهُ عَلَيْهِ وَعَلَى آلِهِ وَسَلَّمَ- قَالَ: «مَا مِنْ مُسْلِمٍ يَموتُ فَيَقُومُ عَلَى جِنَازَتِهِ أَرْبَعُونَ رَجُلًا لَا يُشْرِكُونَ بِالله شَيْئًا إِلَّا شَفَعَهُمُ اللهُ فِيهِ ) أي : جَعَلَهُمْ شُفَعَاءَ يَشْفَعُونَ له</w:t>
      </w:r>
      <w:r>
        <w:br/>
      </w:r>
      <w:r>
        <w:br/>
      </w:r>
      <w:r>
        <w:rPr>
          <w:rFonts w:ascii="Times New Roman" w:hAnsi="Times New Roman"/>
          <w:color w:val="000000"/>
          <w:sz w:val="30"/>
          <w:rtl/>
        </w:rPr>
        <w:t>عندَ الله عَزَوَجَلَّ.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ذكره الكتاني في نظم المتناثر (ص:</w:t>
      </w:r>
      <w:r>
        <w:rPr>
          <w:rFonts w:ascii="Times New Roman" w:hAnsi="Times New Roman"/>
          <w:color w:val="000000"/>
          <w:sz w:val="30"/>
        </w:rPr>
        <w:t>۱۸</w:t>
      </w:r>
      <w:r>
        <w:rPr>
          <w:rFonts w:ascii="Times New Roman" w:hAnsi="Times New Roman"/>
          <w:color w:val="000000"/>
          <w:sz w:val="30"/>
          <w:rtl/>
        </w:rPr>
        <w:t>)، نقلا عن الشيخ أبي عبد الله محمد التاودي في حواشيه على الجامع الصحيح.</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الجنازة، باب من صلى عليه أربعون شفعوا فيه، رقم (</w:t>
      </w:r>
      <w:r>
        <w:rPr>
          <w:rFonts w:ascii="Times New Roman" w:hAnsi="Times New Roman"/>
          <w:color w:val="000000"/>
          <w:sz w:val="30"/>
        </w:rPr>
        <w:t>٩٤٨</w:t>
      </w:r>
      <w:r>
        <w:rPr>
          <w:rFonts w:ascii="Times New Roman" w:hAnsi="Times New Roman"/>
          <w:color w:val="000000"/>
          <w:sz w:val="30"/>
          <w:rtl/>
        </w:rPr>
        <w:t>)، من حديث ابن عباس رَضِيَ اللهُ عَنْهُما .</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tl/>
        </w:rPr>
        <w:t>شُرُوطُ الشَّفَاعَةِ:</w:t>
      </w:r>
      <w:r>
        <w:br/>
      </w:r>
      <w:r>
        <w:br/>
      </w:r>
      <w:r>
        <w:rPr>
          <w:rFonts w:ascii="Times New Roman" w:hAnsi="Times New Roman"/>
          <w:color w:val="000000"/>
          <w:sz w:val="30"/>
        </w:rPr>
        <w:t>٤٣٣</w:t>
      </w:r>
      <w:r>
        <w:br/>
      </w:r>
      <w:r>
        <w:br/>
      </w:r>
      <w:r>
        <w:rPr>
          <w:rFonts w:ascii="Times New Roman" w:hAnsi="Times New Roman"/>
          <w:color w:val="000000"/>
          <w:sz w:val="30"/>
          <w:rtl/>
        </w:rPr>
        <w:t>الأَوَّلُ: رِضَا اللهِ عَنِ الشَّافِعِ وَالْمَشْفُوعِ له؛ لِقَوْلِ اللَّهِ تَبَارَكَ وَتَعَالَى: ﴿وَلَا يَشْفَعُونَ إِلَّا لِمَنِ ارْتَضَى ﴾ [الأنبياء:</w:t>
      </w:r>
      <w:r>
        <w:rPr>
          <w:rFonts w:ascii="Times New Roman" w:hAnsi="Times New Roman"/>
          <w:color w:val="000000"/>
          <w:sz w:val="30"/>
        </w:rPr>
        <w:t>۲۸</w:t>
      </w:r>
      <w:r>
        <w:rPr>
          <w:rFonts w:ascii="Times New Roman" w:hAnsi="Times New Roman"/>
          <w:color w:val="000000"/>
          <w:sz w:val="30"/>
          <w:rtl/>
        </w:rPr>
        <w:t>]، وقَوْلِهِ : ﴿ يَوْمَيذٍ لَّا تَنفَعُ الشَّفَعَةُ إِلَّا مَنْ أَذِنَ لَهُ الرَّحْمَنُ</w:t>
      </w:r>
      <w:r>
        <w:br/>
      </w:r>
      <w:r>
        <w:br/>
      </w:r>
      <w:r>
        <w:rPr>
          <w:rFonts w:ascii="Times New Roman" w:hAnsi="Times New Roman"/>
          <w:color w:val="000000"/>
          <w:sz w:val="30"/>
          <w:rtl/>
        </w:rPr>
        <w:t xml:space="preserve">وَرَضِيَ لَهُ قَوْلًا ﴾ [طه: </w:t>
      </w:r>
      <w:r>
        <w:rPr>
          <w:rFonts w:ascii="Times New Roman" w:hAnsi="Times New Roman"/>
          <w:color w:val="000000"/>
          <w:sz w:val="30"/>
        </w:rPr>
        <w:t>١٠٩</w:t>
      </w:r>
      <w:r>
        <w:rPr>
          <w:rFonts w:ascii="Times New Roman" w:hAnsi="Times New Roman"/>
          <w:color w:val="000000"/>
          <w:sz w:val="30"/>
          <w:rtl/>
        </w:rPr>
        <w:t>].</w:t>
      </w:r>
      <w:r>
        <w:br/>
      </w:r>
      <w:r>
        <w:br/>
      </w:r>
      <w:r>
        <w:rPr>
          <w:rFonts w:ascii="Times New Roman" w:hAnsi="Times New Roman"/>
          <w:color w:val="000000"/>
          <w:sz w:val="30"/>
          <w:rtl/>
        </w:rPr>
        <w:t>الثَّاني: إِذْنُهُ فِيهَا؛ لِلآيةِ السَّابقة؛ وَلِقَوْلِهِ أَيضًا: ﴿وَمَن ذَا الَّذِي يَشْفَعُ عِندَهُ</w:t>
      </w:r>
      <w:r>
        <w:br/>
      </w:r>
      <w:r>
        <w:br/>
      </w:r>
      <w:r>
        <w:rPr>
          <w:rFonts w:ascii="Times New Roman" w:hAnsi="Times New Roman"/>
          <w:color w:val="000000"/>
          <w:sz w:val="30"/>
          <w:rtl/>
        </w:rPr>
        <w:t xml:space="preserve">إلا بإذنه ) [البقرة: </w:t>
      </w:r>
      <w:r>
        <w:rPr>
          <w:rFonts w:ascii="Times New Roman" w:hAnsi="Times New Roman"/>
          <w:color w:val="000000"/>
          <w:sz w:val="30"/>
        </w:rPr>
        <w:t>٢٥٥</w:t>
      </w:r>
      <w:r>
        <w:rPr>
          <w:rFonts w:ascii="Times New Roman" w:hAnsi="Times New Roman"/>
          <w:color w:val="000000"/>
          <w:sz w:val="30"/>
          <w:rtl/>
        </w:rPr>
        <w:t>].</w:t>
      </w:r>
      <w:r>
        <w:br/>
      </w:r>
      <w:r>
        <w:br/>
      </w:r>
      <w:r>
        <w:rPr>
          <w:rFonts w:ascii="Times New Roman" w:hAnsi="Times New Roman"/>
          <w:color w:val="000000"/>
          <w:sz w:val="30"/>
          <w:rtl/>
        </w:rPr>
        <w:t>فمَنْ لَمْ يَرْضَهُ اللهُ لا يُمْكِنُ أَنْ يَشْفَعَ، وَمَنْ لَمْ يَرْضَهُ اللَّهُ لَا يُمْكِنُ أَنْ يُشْفَعَ لَهُ. وَقَد حَمَلْنَا الشَّفَاعَةَ في قَوْلِهِ: وَأُعْطِيتُ الشَّفَاعَةَ عَلَى الشَّفَاعَةِ العُظمى لأَنَّهَا هِيَ الخاصَّةُ بِالرَّسُولِ صَلَى اللَّهُ عَلَيْهِ وَسَلَّم؛ لِأَنَّ غَيْرَهُ مِنَ الأَنْبِياءِ، وَالصِّدِّيقِينَ، وَالشُّهَدَاءِ، وَالصَّالِحِينَ يَشْفَعُونَ، حَتَّى الَّذِينَ يُصَلُّونَ عَلى الجِنَازَةِ شُفَعَاءُ؛ لِقَوْلِهِ صَلَّى اللَّهُ عَلَيْهِ وَسَلَّمَ : مَا مِنْ رَجُلٍ مُسْلِم يَمُوتُ فَيَقُومُ عَلَى جَنَازَتِهِ أَرْبَعُونَ رَجُلًا لَا يُشْرِكُونَ بِاللَّهِ شَيْئًا إِلَّا شَفَعَهُمُ اللهُ فِيهِ». فالشَّفاعةُ في فاعِلِ الكَبيرة فهذه له ولأهْلِ العِلْمِ وسائِرِ</w:t>
      </w:r>
      <w:r>
        <w:br/>
      </w:r>
      <w:r>
        <w:rPr>
          <w:rFonts w:ascii="Times New Roman" w:hAnsi="Times New Roman"/>
          <w:color w:val="000000"/>
          <w:sz w:val="30"/>
          <w:rtl/>
        </w:rPr>
        <w:t>الصَّالِحِينَ.</w:t>
      </w:r>
      <w:r>
        <w:br/>
      </w:r>
      <w:proofErr w:type="gramStart"/>
      <w:r>
        <w:rPr>
          <w:rFonts w:ascii="Times New Roman" w:hAnsi="Times New Roman"/>
          <w:color w:val="000000"/>
          <w:sz w:val="30"/>
          <w:rtl/>
        </w:rPr>
        <w:t>الخامِسَةُ :</w:t>
      </w:r>
      <w:proofErr w:type="gramEnd"/>
      <w:r>
        <w:rPr>
          <w:rFonts w:ascii="Times New Roman" w:hAnsi="Times New Roman"/>
          <w:color w:val="000000"/>
          <w:sz w:val="30"/>
          <w:rtl/>
        </w:rPr>
        <w:t xml:space="preserve"> وَكَانَ النَّبِيُّ يُبْعَثُ إِلَى قَوْمِهِ خَاصَّةٌ، وَبُعِثْتُ إِلَى النَّاسِ عَامَّةً». المراد بالنَّبيِّ الجِنْسُ، أي: كُلُّ الأنبياءِ يُبْعَثُونَ إلى أَقْوَامِهِمْ خَاصَّةً، فَمُوسَى عَلَيْهِ السَّلَامُ مَبْعُوثُ إلى بَنِي إِسْرائيل، وعِيسَى عَلَيْهِ السَّلَامُ مَبْعُوثُ إِلى بَنِي إِسْرَائِيلَ،</w:t>
      </w:r>
      <w:r>
        <w:br/>
      </w:r>
      <w:r>
        <w:rPr>
          <w:rFonts w:ascii="Times New Roman" w:hAnsi="Times New Roman"/>
          <w:color w:val="000000"/>
          <w:sz w:val="30"/>
          <w:rtl/>
        </w:rPr>
        <w:t>ونُوحٌ عَلَيْهِ السَّلَامُ مَبْعُوثُ إِلى قَوْمِهِ، وإبْرَاهِيمُ عَلَيْهِ السَّلَامُ مَبْعُوثُ إِلى قَوْمِهِ.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الجنائز، باب من صلى عليه أربعون شفعوا فيه، رقم (</w:t>
      </w:r>
      <w:r>
        <w:rPr>
          <w:rFonts w:ascii="Times New Roman" w:hAnsi="Times New Roman"/>
          <w:color w:val="000000"/>
          <w:sz w:val="30"/>
        </w:rPr>
        <w:t>٩٤٨</w:t>
      </w:r>
      <w:r>
        <w:rPr>
          <w:rFonts w:ascii="Times New Roman" w:hAnsi="Times New Roman"/>
          <w:color w:val="000000"/>
          <w:sz w:val="30"/>
          <w:rtl/>
        </w:rPr>
        <w:t>)، من حديث ابن عباس رَضِيَ اللَّهُ عَنْهُما.</w:t>
      </w:r>
      <w:r>
        <w:br/>
      </w:r>
      <w:r>
        <w:br/>
      </w:r>
      <w:r>
        <w:rPr>
          <w:rFonts w:ascii="Times New Roman" w:hAnsi="Times New Roman"/>
          <w:color w:val="000000"/>
          <w:sz w:val="30"/>
        </w:rPr>
        <w:t>٤٣٤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ونَجِدُ أَنبياءَ مَعْدُودِينَ في آن واحدٍ؛ لِأَنَّ كُلَّ وَاحِدٍ بُعِثَ إِلَى قَوْمِهِ، فَإِبْرَاهِيمُ في قَوْمِهِ، وَلُوطٌ في قَوْمِهِ والزَّمَنُ وَاحِدٌ، وَمُوسَى وَهَارُونَ فِي قَوْمِهِما والزَّمَنُ وَاحِدٌ، لكنَّه بالنِّسْبَةِ لِهارُونَ مع مُوسى مِن بابِ المُشارَكَةِ؛ ولهذا قَالَ: ﴿وَأَشْرِكْهُ فِي أَمْرِي ) [طه: </w:t>
      </w:r>
      <w:r>
        <w:rPr>
          <w:rFonts w:ascii="Times New Roman" w:hAnsi="Times New Roman"/>
          <w:color w:val="000000"/>
          <w:sz w:val="30"/>
        </w:rPr>
        <w:t>۳۲</w:t>
      </w:r>
      <w:r>
        <w:rPr>
          <w:rFonts w:ascii="Times New Roman" w:hAnsi="Times New Roman"/>
          <w:color w:val="000000"/>
          <w:sz w:val="30"/>
          <w:rtl/>
        </w:rPr>
        <w:t>] فلا أَحَدَ مِنَ الأَنبياءِ رِسالَتُهُ عَامَّةٌ إِلَّا رَسولُ اللهِ ﷺ</w:t>
      </w:r>
      <w:r>
        <w:br/>
      </w:r>
      <w:r>
        <w:rPr>
          <w:rFonts w:ascii="Times New Roman" w:hAnsi="Times New Roman"/>
          <w:color w:val="000000"/>
          <w:sz w:val="30"/>
          <w:rtl/>
        </w:rPr>
        <w:t xml:space="preserve">فَإِذَا قَالَ قَائِلُ : إِنَّ نُوحًا عَلَيْهِ الصَّلَاةُ وَالسَّلَامُ قَالَ: وَرَبِّ لَا نَذَرْ عَلَى الْأَرْضِ مِنَ الْكَفِرِينَ دَيَّارًا ) [نوح: </w:t>
      </w:r>
      <w:r>
        <w:rPr>
          <w:rFonts w:ascii="Times New Roman" w:hAnsi="Times New Roman"/>
          <w:color w:val="000000"/>
          <w:sz w:val="30"/>
        </w:rPr>
        <w:t>٢٦</w:t>
      </w:r>
      <w:r>
        <w:rPr>
          <w:rFonts w:ascii="Times New Roman" w:hAnsi="Times New Roman"/>
          <w:color w:val="000000"/>
          <w:sz w:val="30"/>
          <w:rtl/>
        </w:rPr>
        <w:t>) ، فَأَهْلَكَ اللهُ أَهْلَ الْأَرْضِ إِلَّا مَنْ آمَنَ وَمَا آمَنَ مَعَهُ إِلَّا قَلِيلٌ، فكيفَ بعد ذلكَ يَكُونُ مُرسَلًا إِلى هَؤُلاءِ وَهُمْ جَميعُ النَّاسِ؟</w:t>
      </w:r>
      <w:r>
        <w:br/>
      </w:r>
      <w:r>
        <w:rPr>
          <w:rFonts w:ascii="Times New Roman" w:hAnsi="Times New Roman"/>
          <w:color w:val="000000"/>
          <w:sz w:val="30"/>
          <w:rtl/>
        </w:rPr>
        <w:t>فَالجَوَابُ: إِنَّ نُوحًا عَلَيْهِ الصَّلَاةُ وَالسَّلَامُ كَانَ مَبعُونَا إِلى جَميعِ النَّاسِ في ثاني الحَالِ، لَا فِي أَوَّلِ الأَمرِ ؛ لِأَنَّهُ فِي أَوَّلِ الْأَمْرِ كَانَ مَبْعُونًا إِلى قَوْمِهِ خَاصَّةً لَكِنْ لَمَّا أَهْلَكَ اللَّهُ أَهْلَ الْأَرْضِ وَلَم يَبْقَ إِلَّا مَنْ آمَنَ مَعَهُ وَهُم قَلِيلٌ ، ولَيسَ هُنَاكَ قَوْمِيَّاتٌ وَقَبائِلُ، بَلْ كَانَ النَّاسُ أَقَلَّ بِكَثِيرٍ ما هُمْ عَلَيْهِ بَعدَ ذَلكَ، صَارَ النَّاسُ كُلُّهُمْ قَوْمَهُ؛ وَلِهَذَا لَمَّا غَرِقَ المكذَّبونَ لَه لم يَبْقَ إِلَّا ذُرِّيَّتُهُ، وَمِنهُم تَكوَّنَتِ الخَلِيقَةُ البَشَرِيَّةُ مَرَّةً أُخرَى؛ وَلِهَذَا يُقَالُ: إِنَّ نُوحًا هُوَ الأَبُ الثَّانِي لِلبَشَرِيَّةِ، كَمَا قَالَ تَعَالَى: ﴿وَجَعَلْنَا ذُرِّيَّتَهُ هُمُ الْبَاقِينَ</w:t>
      </w:r>
      <w:r>
        <w:br/>
      </w:r>
      <w:r>
        <w:br/>
      </w:r>
      <w:r>
        <w:rPr>
          <w:rFonts w:ascii="Times New Roman" w:hAnsi="Times New Roman"/>
          <w:color w:val="000000"/>
          <w:sz w:val="30"/>
          <w:rtl/>
        </w:rPr>
        <w:t xml:space="preserve">[الصافات: </w:t>
      </w:r>
      <w:r>
        <w:rPr>
          <w:rFonts w:ascii="Times New Roman" w:hAnsi="Times New Roman"/>
          <w:color w:val="000000"/>
          <w:sz w:val="30"/>
        </w:rPr>
        <w:t>٧٧</w:t>
      </w:r>
      <w:r>
        <w:rPr>
          <w:rFonts w:ascii="Times New Roman" w:hAnsi="Times New Roman"/>
          <w:color w:val="000000"/>
          <w:sz w:val="30"/>
          <w:rtl/>
        </w:rPr>
        <w:t>].</w:t>
      </w:r>
      <w:r>
        <w:br/>
      </w:r>
      <w:r>
        <w:br/>
      </w:r>
      <w:r>
        <w:rPr>
          <w:rFonts w:ascii="Times New Roman" w:hAnsi="Times New Roman"/>
          <w:color w:val="000000"/>
          <w:sz w:val="30"/>
          <w:rtl/>
        </w:rPr>
        <w:t xml:space="preserve">وَقَوْلُهُ : وَبُعِثْتُ إِلَى النَّاسِ عَامَّةٌ؛ ولهذا خُتِمَتْ بِهِ النُّبُوَّةُ، فَكَانَ مَبْعُونًا إلى النَّاسِ عامَّةٍ ؛ عَرَبِهِمْ وَعَجَمِهِمْ، أَسَوْدِهِمْ وأَبْيَضِهِمْ، كُل بني آدَمَ مُلْزَمُ بِاتِّباع الرَّسولِ عَلَيْهِ الصَّلَاةُ وَالسَّلَامُ يَشْهَدُ لَهُ قَوْلُ اللهِ تَعَالَى: ﴿ قُلْ يَتأَيُّهَا النَّاسُ إِنِّي رَسُولُ اللَّهِ إلَيْكُمْ جَمِيعًا الَّذِى لَهُ مُلْكُ السَّمَوَاتِ وَالْأَرْضِ لَا إِلَهَ إِلَّا هُوَ يُحْيِ، وَيُمِيتُ فَتَامِنُوا بِاللَّهِ وَرَسُولِهِ النَّبي الأمي ﴾ [الأعراف : </w:t>
      </w:r>
      <w:r>
        <w:rPr>
          <w:rFonts w:ascii="Times New Roman" w:hAnsi="Times New Roman"/>
          <w:color w:val="000000"/>
          <w:sz w:val="30"/>
        </w:rPr>
        <w:t>١٥٨</w:t>
      </w:r>
      <w:r>
        <w:rPr>
          <w:rFonts w:ascii="Times New Roman" w:hAnsi="Times New Roman"/>
          <w:color w:val="000000"/>
          <w:sz w:val="30"/>
          <w:rtl/>
        </w:rPr>
        <w:t>]، وَفِي هَذَا دَليلٌ عَلى أَنَّ اليَهُودَ وَالنَّصَارَى</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٤٣٥</w:t>
      </w:r>
      <w:r>
        <w:br/>
      </w:r>
      <w:r>
        <w:br/>
      </w:r>
      <w:r>
        <w:rPr>
          <w:rFonts w:ascii="Times New Roman" w:hAnsi="Times New Roman"/>
          <w:color w:val="000000"/>
          <w:sz w:val="30"/>
          <w:rtl/>
        </w:rPr>
        <w:t>مُلزَمُونَ بِاتِّبَاعِ النَّبِيِّ ، فَاليَهُودُ وَالنَّصَارَى وَالمَلاحِدَةُ وَالْمُشْرِكُونَ وَغَيْرُهُم مِمَّنْ</w:t>
      </w:r>
      <w:r>
        <w:br/>
      </w:r>
      <w:r>
        <w:rPr>
          <w:rFonts w:ascii="Times New Roman" w:hAnsi="Times New Roman"/>
          <w:color w:val="000000"/>
          <w:sz w:val="30"/>
          <w:rtl/>
        </w:rPr>
        <w:t>كَانُوا بَعْدَ بَعْثَةِ النَّبِيِّ</w:t>
      </w:r>
      <w:r>
        <w:br/>
      </w:r>
      <w:r>
        <w:rPr>
          <w:rFonts w:ascii="Times New Roman" w:hAnsi="Times New Roman"/>
          <w:color w:val="000000"/>
          <w:sz w:val="30"/>
          <w:rtl/>
        </w:rPr>
        <w:t>ﷺ كُلُّهُم مُلْزَمُونَ أَنْ يَتَّبِعُوهُ.</w:t>
      </w:r>
      <w:r>
        <w:br/>
      </w:r>
      <w:r>
        <w:rPr>
          <w:rFonts w:ascii="Times New Roman" w:hAnsi="Times New Roman"/>
          <w:color w:val="000000"/>
          <w:sz w:val="30"/>
          <w:rtl/>
        </w:rPr>
        <w:t>وَلِهَذَا صَحَ عَنْهُ عَلَيْهِ الصَّلَاةُ وَالسَّلَامُ أَنَّهُ قَالَ: «وَالَّذِي نَفْسُ مُحَمَّدٍ بِيَدِهِ لَا يَسْمَعُ بِي وَاحِدٌ مِنْ هَذِهِ الأُمَّةِ يَهُودِيٌّ وَلَا نَصْرَافٌ ثُمَّ لَا يُؤْمِنُ بِمَا جِئْتُ بِهِ إِلَّا كَانَ مِنْ أَصْحَابِ النَّارِ» (</w:t>
      </w:r>
      <w:r>
        <w:rPr>
          <w:rFonts w:ascii="Times New Roman" w:hAnsi="Times New Roman"/>
          <w:color w:val="000000"/>
          <w:sz w:val="30"/>
        </w:rPr>
        <w:t>١</w:t>
      </w:r>
      <w:r>
        <w:rPr>
          <w:rFonts w:ascii="Times New Roman" w:hAnsi="Times New Roman"/>
          <w:color w:val="000000"/>
          <w:sz w:val="30"/>
          <w:rtl/>
        </w:rPr>
        <w:t>) (مِنْ هذه الأُمَّةِ» يعني: أُمَّةَ الدَّعْوَةِ، الَّذِينَ تُوَجَّهُ إِليهم دَعْوَةُ الرَّسولِ</w:t>
      </w:r>
      <w:r>
        <w:br/>
      </w:r>
      <w:r>
        <w:br/>
      </w:r>
      <w:r>
        <w:rPr>
          <w:rFonts w:ascii="Times New Roman" w:hAnsi="Times New Roman"/>
          <w:color w:val="000000"/>
          <w:sz w:val="30"/>
          <w:rtl/>
        </w:rPr>
        <w:t>عَلَيْهِ الصَّلَاةُ وَالسَّلَامُ .</w:t>
      </w:r>
      <w:r>
        <w:br/>
      </w:r>
      <w:r>
        <w:br/>
      </w:r>
      <w:r>
        <w:rPr>
          <w:rFonts w:ascii="Times New Roman" w:hAnsi="Times New Roman"/>
          <w:color w:val="000000"/>
          <w:sz w:val="30"/>
          <w:rtl/>
        </w:rPr>
        <w:t>والشَّاهِدُ مِن هذا الحديثِ في بابِ التَّيَمُّمِ قَوْلُهُ: «جُعِلَتْ لِي الْأَرْضُ مَسْجِدًا وطَهورًا هذا العمومُ يَشْمَلُ كُلَّ مَكانٍ منَ الأَرْضِ، فهو مَسْجِدٌ صالح للسُّجودِ</w:t>
      </w:r>
      <w:r>
        <w:br/>
      </w:r>
      <w:r>
        <w:br/>
      </w:r>
      <w:r>
        <w:rPr>
          <w:rFonts w:ascii="Times New Roman" w:hAnsi="Times New Roman"/>
          <w:color w:val="000000"/>
          <w:sz w:val="30"/>
          <w:rtl/>
        </w:rPr>
        <w:t>والصَّلاةِ عليه وَطَهورٌ .</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 التَّحَدُّثُ بِنِعْمَةِ اللهِ تَعَالَى عَلَى العَبْدِ وَفَضْلِهِ عَلَيْهِ؛ لِقَوْلِهِ ﷺ: «أُعْطِيتُ خَمْسًا ... إلى آخِرِهِ، وَهَذَا مِمَّا أَمَرَ اللَّهُ بِهِ أَنْ يُحَدِّثَ الْإِنْسَانُ بِنِعْمَةِ اللَّهِ عَلَيْهِ، وَلَكِن لَا يَكُونُ ذَلِكَ فَخرًا عَلَى غَيْرِهِ، أَو بَطَرًا بِنِعْمَةِ اللَّهِ؛ لِأَنَّ هَذَا عُلُو وَاسْتِكْبَارٌ. الفَائِدَةُ الثَّانِيةُ: أَنَّ اللَّهِ تَعَالَى أَنْ يَخْتَصَّ بِفَضْلِهِ مَنْ يَشَاءُ، فَيَزِيدُهُ فَضْلًا ونِعْمَةً؛ ولهذا اخْتَصَّ النَّبِيَّ بهذهِ الخَمْسِ لِقَوْلِهِ : لَمْ يُعْطَهُنَّ أَحَدٌ مِنَ الأَنْبِيَاءِ» وله خصائِصُ أُخْرَى، لكنَّ الرَّسُولَ عَلَيْهِ الصَّلَاةُ وَالسَّلَامُ أَحْيَانًا يَذْكُرُ أَشْيَاءَ مُعَيَّنَةً في سياقٍ مُعَيَّن وإن كان هناك أَشْياءُ أُخْرَى تُوافِقُ هذا المَذْكُورَ فِي الحُكْم، وَلَيسَ هَذَا خِلَافَ</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الإيمان، باب وجوب الإيمان برسالة نبينا محمد ، رقم (</w:t>
      </w:r>
      <w:r>
        <w:rPr>
          <w:rFonts w:ascii="Times New Roman" w:hAnsi="Times New Roman"/>
          <w:color w:val="000000"/>
          <w:sz w:val="30"/>
        </w:rPr>
        <w:t>١٥٣</w:t>
      </w:r>
      <w:r>
        <w:rPr>
          <w:rFonts w:ascii="Times New Roman" w:hAnsi="Times New Roman"/>
          <w:color w:val="000000"/>
          <w:sz w:val="30"/>
          <w:rtl/>
        </w:rPr>
        <w:t>)، من حديث أبي هريرة رَضِيَ اللَّهُ عَنْهُ.</w:t>
      </w:r>
      <w:r>
        <w:br/>
      </w:r>
      <w:r>
        <w:br/>
      </w:r>
      <w:r>
        <w:rPr>
          <w:rFonts w:ascii="Times New Roman" w:hAnsi="Times New Roman"/>
          <w:color w:val="000000"/>
          <w:sz w:val="30"/>
        </w:rPr>
        <w:t>٤٣٦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العَدْلِ؛ لِأَنَّ هَذَا زِيَادَةُ فَضْلِ ذَلِكَ فَضْلُ اللَّهِ يُؤْتِيهِ مَن يَشَاءُ ﴾ [الحديد:</w:t>
      </w:r>
      <w:r>
        <w:rPr>
          <w:rFonts w:ascii="Times New Roman" w:hAnsi="Times New Roman"/>
          <w:color w:val="000000"/>
          <w:sz w:val="30"/>
        </w:rPr>
        <w:t>۲۱</w:t>
      </w:r>
      <w:r>
        <w:rPr>
          <w:rFonts w:ascii="Times New Roman" w:hAnsi="Times New Roman"/>
          <w:color w:val="000000"/>
          <w:sz w:val="30"/>
          <w:rtl/>
        </w:rPr>
        <w:t>]، وَلَا حَرَجَ</w:t>
      </w:r>
      <w:r>
        <w:br/>
      </w:r>
      <w:r>
        <w:rPr>
          <w:rFonts w:ascii="Times New Roman" w:hAnsi="Times New Roman"/>
          <w:color w:val="000000"/>
          <w:sz w:val="30"/>
          <w:rtl/>
        </w:rPr>
        <w:t>عَلَى الإِنْسانِ أَنْ يَزِيدَ أَحَدًا فَضْلًا عَلَى غَيْرِهِ.</w:t>
      </w:r>
      <w:r>
        <w:br/>
      </w:r>
      <w:r>
        <w:rPr>
          <w:rFonts w:ascii="Times New Roman" w:hAnsi="Times New Roman"/>
          <w:color w:val="000000"/>
          <w:sz w:val="30"/>
          <w:rtl/>
        </w:rPr>
        <w:t>وَلهَذَا، لَمَّا مَثَلُ النَّبِيُّ ﷺ هَذِهِ الْأُمَّةَ بِمَنْ أُوتِيَ الكِتابَ مِن قَبْلِهَا بَرَجُلٍ اسْتَأْجَرَ أَجَراءَ إلى الظُّهْرِ عَلى دِينَارٍ دِينَارٍ، وَاسْتَأْجَرَ أَجَراءَ مِنَ الظُّهْرِ إِلَى العَصْرِ عَلَى دِينَارٍ دِينَارٍ، وَاسْتَأْجَرَ أُجَرَاءَ مِنَ العَصْرِ إِلَى غُروبِ الشَّمْسِ عَلَى دِينَارَيْنِ دِينَارَيْنِ، فَاحْتَجَّ</w:t>
      </w:r>
      <w:r>
        <w:br/>
      </w:r>
      <w:r>
        <w:rPr>
          <w:rFonts w:ascii="Times New Roman" w:hAnsi="Times New Roman"/>
          <w:color w:val="000000"/>
          <w:sz w:val="30"/>
          <w:rtl/>
        </w:rPr>
        <w:t xml:space="preserve">الأوَّلُونَ، وَقَالُوا: كَيْفَ تُعْطِي هَؤُلاءِ عَلَى دِينَارَيْنِ دِينَارَيْنِ وَالمُدَّةُ أَقْصَرُ؟ فقَالَ لَهم: هَل ظَلَمْتُكُمْ مِن حَقَّكُمْ </w:t>
      </w:r>
      <w:proofErr w:type="gramStart"/>
      <w:r>
        <w:rPr>
          <w:rFonts w:ascii="Times New Roman" w:hAnsi="Times New Roman"/>
          <w:color w:val="000000"/>
          <w:sz w:val="30"/>
          <w:rtl/>
        </w:rPr>
        <w:t>شَيْئًا ؟</w:t>
      </w:r>
      <w:proofErr w:type="gramEnd"/>
      <w:r>
        <w:rPr>
          <w:rFonts w:ascii="Times New Roman" w:hAnsi="Times New Roman"/>
          <w:color w:val="000000"/>
          <w:sz w:val="30"/>
          <w:rtl/>
        </w:rPr>
        <w:t xml:space="preserve"> قَالُوا: لَا. قال: ذلِكَ فَضْلِي أُوتِيهِ</w:t>
      </w:r>
      <w:r>
        <w:br/>
      </w:r>
      <w:r>
        <w:br/>
      </w:r>
      <w:r>
        <w:rPr>
          <w:rFonts w:ascii="Times New Roman" w:hAnsi="Times New Roman"/>
          <w:color w:val="000000"/>
          <w:sz w:val="30"/>
          <w:rtl/>
        </w:rPr>
        <w:t>مَنْ أَشَاءُ ، وَهَذَا هُو الوَاقِعُ.</w:t>
      </w:r>
      <w:r>
        <w:br/>
      </w:r>
      <w:r>
        <w:br/>
      </w:r>
      <w:r>
        <w:rPr>
          <w:rFonts w:ascii="Times New Roman" w:hAnsi="Times New Roman"/>
          <w:color w:val="000000"/>
          <w:sz w:val="30"/>
          <w:rtl/>
        </w:rPr>
        <w:t>فلو اسْتَأْجَرْتَ أُجَراءَ يَبْنُونَ لكَ بِناءً، ثم فَضَّلْتَ أَحَدَهُمْ عند إِعْطَاءِ الأُجْرَةِ على الآخَرِ، فَإِنَّهُ لا يُعَدُّ ظُلْما على الآخَرينَ؛ لأنَّهُم رَضُوا بما أَعْطَيْتَهُمْ وتَمَّ العَقْدُ</w:t>
      </w:r>
      <w:r>
        <w:br/>
      </w:r>
      <w:r>
        <w:br/>
      </w:r>
      <w:r>
        <w:rPr>
          <w:rFonts w:ascii="Times New Roman" w:hAnsi="Times New Roman"/>
          <w:color w:val="000000"/>
          <w:sz w:val="30"/>
          <w:rtl/>
        </w:rPr>
        <w:t>عليه.</w:t>
      </w:r>
      <w:r>
        <w:br/>
      </w:r>
      <w:r>
        <w:br/>
      </w:r>
      <w:r>
        <w:rPr>
          <w:rFonts w:ascii="Times New Roman" w:hAnsi="Times New Roman"/>
          <w:color w:val="000000"/>
          <w:sz w:val="30"/>
          <w:rtl/>
        </w:rPr>
        <w:t>الفَائِدَةُ الثَّالثةُ: تَفَاضُلُ الأَنْبِياءِ فِيمَا بَيْنَهُمْ، وَأَنَّ بَعْضَهُمْ أَفْضَلُ مِنْ بَعْضٍ، وَهَذَا</w:t>
      </w:r>
      <w:r>
        <w:br/>
      </w:r>
      <w:r>
        <w:rPr>
          <w:rFonts w:ascii="Times New Roman" w:hAnsi="Times New Roman"/>
          <w:color w:val="000000"/>
          <w:sz w:val="30"/>
          <w:rtl/>
        </w:rPr>
        <w:t>نَصُّ القُرْآنِ فِي قَوْلِهِ تَعَالَى: ﴿تِلْكَ الرُّسُلُ فَضَلْنَا بَعْضَهُمْ عَلَى بَعْضٍ ﴾ [البقرة:</w:t>
      </w:r>
      <w:r>
        <w:rPr>
          <w:rFonts w:ascii="Times New Roman" w:hAnsi="Times New Roman"/>
          <w:color w:val="000000"/>
          <w:sz w:val="30"/>
        </w:rPr>
        <w:t>٢٥٣</w:t>
      </w:r>
      <w:r>
        <w:rPr>
          <w:rFonts w:ascii="Times New Roman" w:hAnsi="Times New Roman"/>
          <w:color w:val="000000"/>
          <w:sz w:val="30"/>
          <w:rtl/>
        </w:rPr>
        <w:t>]. فإِنْ قَالَ قَائل: أَلَيْسَ النَّبِيُّ ﷺ قَالَ: «لَا تُفَاضِلُوا بَيْنَ الْأَنْبِيَاءِ، لَا تُفَضِّلُونِي عَلَى يُونُسَ بْن مَتَى»(</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الإجارة، باب الإجارة إلى نصف النهار رقم (</w:t>
      </w:r>
      <w:r>
        <w:rPr>
          <w:rFonts w:ascii="Times New Roman" w:hAnsi="Times New Roman"/>
          <w:color w:val="000000"/>
          <w:sz w:val="30"/>
        </w:rPr>
        <w:t>٢٢٦٨</w:t>
      </w:r>
      <w:r>
        <w:rPr>
          <w:rFonts w:ascii="Times New Roman" w:hAnsi="Times New Roman"/>
          <w:color w:val="000000"/>
          <w:sz w:val="30"/>
          <w:rtl/>
        </w:rPr>
        <w:t>)، من حديث ابن عمر رَضِعَ اللَّهُ عَنْهُمَا.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أحاديث الأنبياء، باب قول الله تعالى: ﴿وَإِنَّ يُونُسَ لَمِنَ الْمُرْسَلِينَ ﴾ ، رقم (</w:t>
      </w:r>
      <w:r>
        <w:rPr>
          <w:rFonts w:ascii="Times New Roman" w:hAnsi="Times New Roman"/>
          <w:color w:val="000000"/>
          <w:sz w:val="30"/>
        </w:rPr>
        <w:t>3414</w:t>
      </w:r>
      <w:r>
        <w:rPr>
          <w:rFonts w:ascii="Times New Roman" w:hAnsi="Times New Roman"/>
          <w:color w:val="000000"/>
          <w:sz w:val="30"/>
          <w:rtl/>
        </w:rPr>
        <w:t xml:space="preserve">، </w:t>
      </w:r>
      <w:r>
        <w:rPr>
          <w:rFonts w:ascii="Times New Roman" w:hAnsi="Times New Roman"/>
          <w:color w:val="000000"/>
          <w:sz w:val="30"/>
        </w:rPr>
        <w:t>٣٤١٥</w:t>
      </w:r>
      <w:r>
        <w:rPr>
          <w:rFonts w:ascii="Times New Roman" w:hAnsi="Times New Roman"/>
          <w:color w:val="000000"/>
          <w:sz w:val="30"/>
          <w:rtl/>
        </w:rPr>
        <w:t>) ، ومسلم : كتاب الفضائل، باب من فضائل موسى عَلَيْهِ السَّلَامُ، رقم (</w:t>
      </w:r>
      <w:r>
        <w:rPr>
          <w:rFonts w:ascii="Times New Roman" w:hAnsi="Times New Roman"/>
          <w:color w:val="000000"/>
          <w:sz w:val="30"/>
        </w:rPr>
        <w:t>۲۳۷۳</w:t>
      </w:r>
      <w:r>
        <w:rPr>
          <w:rFonts w:ascii="Times New Roman" w:hAnsi="Times New Roman"/>
          <w:color w:val="000000"/>
          <w:sz w:val="30"/>
          <w:rtl/>
        </w:rPr>
        <w:t>)،</w:t>
      </w:r>
      <w:r>
        <w:br/>
      </w:r>
      <w:r>
        <w:rPr>
          <w:rFonts w:ascii="Times New Roman" w:hAnsi="Times New Roman"/>
          <w:color w:val="000000"/>
          <w:sz w:val="30"/>
          <w:rtl/>
        </w:rPr>
        <w:t>بلفظ : «لا تفضلوا بين أنبياء الله... ولا أقول: إن أحدًا أفضل من يونس بن متى».</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٤٣٧</w:t>
      </w:r>
      <w:r>
        <w:br/>
      </w:r>
      <w:r>
        <w:br/>
      </w:r>
      <w:r>
        <w:rPr>
          <w:rFonts w:ascii="Times New Roman" w:hAnsi="Times New Roman"/>
          <w:color w:val="000000"/>
          <w:sz w:val="30"/>
          <w:rtl/>
        </w:rPr>
        <w:t>فالجَوابُ : بَلَى، إنْ كانَ عَلَى سَبيلِ المُفَاخَرَةِ ، لَا عَلى سَبِيلِ الإِخْبَارِ، فَالْمُفَاخَرَةُ</w:t>
      </w:r>
      <w:r>
        <w:br/>
      </w:r>
      <w:r>
        <w:br/>
      </w:r>
      <w:r>
        <w:rPr>
          <w:rFonts w:ascii="Times New Roman" w:hAnsi="Times New Roman"/>
          <w:color w:val="000000"/>
          <w:sz w:val="30"/>
          <w:rtl/>
        </w:rPr>
        <w:t>لَا تَجُوزُ لِوَجْهَيْنِ:</w:t>
      </w:r>
      <w:r>
        <w:br/>
      </w:r>
      <w:r>
        <w:br/>
      </w:r>
      <w:r>
        <w:rPr>
          <w:rFonts w:ascii="Times New Roman" w:hAnsi="Times New Roman"/>
          <w:color w:val="000000"/>
          <w:sz w:val="30"/>
        </w:rPr>
        <w:t>1</w:t>
      </w:r>
      <w:r>
        <w:rPr>
          <w:rFonts w:ascii="Times New Roman" w:hAnsi="Times New Roman"/>
          <w:color w:val="000000"/>
          <w:sz w:val="30"/>
          <w:rtl/>
        </w:rPr>
        <w:t xml:space="preserve"> - نهي النَّبيِّ ﷺ عن ذلك.</w:t>
      </w:r>
      <w:r>
        <w:br/>
      </w:r>
      <w:r>
        <w:br/>
      </w:r>
      <w:r>
        <w:rPr>
          <w:rFonts w:ascii="Times New Roman" w:hAnsi="Times New Roman"/>
          <w:color w:val="000000"/>
          <w:sz w:val="30"/>
        </w:rPr>
        <w:t>٢</w:t>
      </w:r>
      <w:r>
        <w:rPr>
          <w:rFonts w:ascii="Times New Roman" w:hAnsi="Times New Roman"/>
          <w:color w:val="000000"/>
          <w:sz w:val="30"/>
          <w:rtl/>
        </w:rPr>
        <w:t xml:space="preserve"> - أنَّ التَّفْضيلَ على سَبيلِ الْمُفَاخَرَةِ يَعْنِي انْتِقَاصَ المَفْضُولِ. فلا يجوزُ أنْ نَقولَ لِرَجُلٍ مِنَ النَّصَارَى إِنَّ نَبِيِّنَا أَفْضَلُ مِنْ نَبِيِّكُمْ، مثلا؛ لأنَّ التَّفْضيلَ في مَقامِ الْفَاخَرَةِ، يَعْنِي القَدْحَ فِي المَفْضُولِ.</w:t>
      </w:r>
      <w:r>
        <w:br/>
      </w:r>
      <w:r>
        <w:rPr>
          <w:rFonts w:ascii="Times New Roman" w:hAnsi="Times New Roman"/>
          <w:color w:val="000000"/>
          <w:sz w:val="30"/>
          <w:rtl/>
        </w:rPr>
        <w:t>أَمَّا عَلَى سَبِيلِ الإِخْبَارِ بِأَنْ نَقُولَ: مُحَمَّدٌ أَفْضَلُ الرُّسُلِ، أَو أُولُو العَزْمِ أَفْضَلُ</w:t>
      </w:r>
      <w:r>
        <w:br/>
      </w:r>
      <w:r>
        <w:br/>
      </w:r>
      <w:r>
        <w:rPr>
          <w:rFonts w:ascii="Times New Roman" w:hAnsi="Times New Roman"/>
          <w:color w:val="000000"/>
          <w:sz w:val="30"/>
          <w:rtl/>
        </w:rPr>
        <w:t>الرُّسُلِ فَجَائِزٌ.</w:t>
      </w:r>
      <w:r>
        <w:br/>
      </w:r>
      <w:r>
        <w:br/>
      </w:r>
      <w:r>
        <w:rPr>
          <w:rFonts w:ascii="Times New Roman" w:hAnsi="Times New Roman"/>
          <w:color w:val="000000"/>
          <w:sz w:val="30"/>
          <w:rtl/>
        </w:rPr>
        <w:t>فإِنْ قالَ قَائِلُ: فُلانٌ أَفْضَلُ مِنْ فُلانٍ فِي العِلْمِ، هل يَعْنِي ذلك تَنْقُصَ</w:t>
      </w:r>
      <w:r>
        <w:br/>
      </w:r>
      <w:r>
        <w:br/>
      </w:r>
      <w:r>
        <w:rPr>
          <w:rFonts w:ascii="Times New Roman" w:hAnsi="Times New Roman"/>
          <w:color w:val="000000"/>
          <w:sz w:val="30"/>
          <w:rtl/>
        </w:rPr>
        <w:t>المفضول ؟</w:t>
      </w:r>
      <w:r>
        <w:br/>
      </w:r>
      <w:r>
        <w:br/>
      </w:r>
      <w:r>
        <w:rPr>
          <w:rFonts w:ascii="Times New Roman" w:hAnsi="Times New Roman"/>
          <w:color w:val="000000"/>
          <w:sz w:val="30"/>
          <w:rtl/>
        </w:rPr>
        <w:t xml:space="preserve">فالجواب: يُفْهَمُ منه النَّقْصُ لَكِنَّ الأَحْسَنَ أَنْ تُحْمِلَ فَتَقُولَ: وَكُلُّ مِنْهُمَا عَالِمٌ؛ تَبَعًا لِلْقُرْآنِ فِي قَوْلِهِ تَعَالَى: ﴿ وَدَاوُدَ وَسُلَيْمَنَ إِذْ يَحْكُمَانِ فِي الْحَرْثِ إِذْ نَفَشَتْ فِيهِ غَنَمُ الْقَوْمِ وَكُنَّا لِحُكْمِهِمْ شَهِدِينَ فَفَهَمْنَهَا سُلَيْمَنَ ، فَبِهَذَا صَارَ سُلَيْمَانُ أَكْثَرَ فَهُما مِن دَاوِدَ، لَكنَّ اللهَ جَبَرَ هَذَا بِقَوْلِهِ: ﴿وَكُلًّا أَنَيْنَا حُكْمًا وَعِلْمًا وَسَخَرْنَا مَعَ دَاوُدَ الْجِبَالَ يُسَبِّحْنَ ﴾ [الأنبياء: </w:t>
      </w:r>
      <w:r>
        <w:rPr>
          <w:rFonts w:ascii="Times New Roman" w:hAnsi="Times New Roman"/>
          <w:color w:val="000000"/>
          <w:sz w:val="30"/>
        </w:rPr>
        <w:t>۷۸</w:t>
      </w:r>
      <w:r>
        <w:rPr>
          <w:rFonts w:ascii="Times New Roman" w:hAnsi="Times New Roman"/>
          <w:color w:val="000000"/>
          <w:sz w:val="30"/>
          <w:rtl/>
        </w:rPr>
        <w:t>-</w:t>
      </w:r>
      <w:r>
        <w:rPr>
          <w:rFonts w:ascii="Times New Roman" w:hAnsi="Times New Roman"/>
          <w:color w:val="000000"/>
          <w:sz w:val="30"/>
        </w:rPr>
        <w:t>۱۷۹</w:t>
      </w:r>
      <w:r>
        <w:rPr>
          <w:rFonts w:ascii="Times New Roman" w:hAnsi="Times New Roman"/>
          <w:color w:val="000000"/>
          <w:sz w:val="30"/>
          <w:rtl/>
        </w:rPr>
        <w:t>، إلى آخِرِ مَا ذُكِرَ مِنَ الثَّنَاءِ عَلَيْهِ.</w:t>
      </w:r>
      <w:r>
        <w:br/>
      </w:r>
      <w:r>
        <w:br/>
      </w:r>
      <w:r>
        <w:rPr>
          <w:rFonts w:ascii="Times New Roman" w:hAnsi="Times New Roman"/>
          <w:color w:val="000000"/>
          <w:sz w:val="30"/>
        </w:rPr>
        <w:t>VA</w:t>
      </w:r>
      <w:r>
        <w:br/>
      </w:r>
      <w:r>
        <w:br/>
      </w:r>
      <w:r>
        <w:rPr>
          <w:rFonts w:ascii="Times New Roman" w:hAnsi="Times New Roman"/>
          <w:color w:val="000000"/>
          <w:sz w:val="30"/>
          <w:rtl/>
        </w:rPr>
        <w:t xml:space="preserve">وَقَالَ تَعَالَى أَيضًا: لَا يَسْتَوِى مِنكُم مَّنْ أَنفَقَ مِن قَبْلِ الْفَتْحِ وَقَتَلَ أُوْلَيْكَ أَعْظَمُ دَرَجَةً مِّنَ الَّذِينَ أَنفَقُوا مِنْ بَعْدُ وَقَتَلُواْ وَكُلًّا وَعَدَ اللهُ الْحُسْنَى ﴾ [الحديد: </w:t>
      </w:r>
      <w:r>
        <w:rPr>
          <w:rFonts w:ascii="Times New Roman" w:hAnsi="Times New Roman"/>
          <w:color w:val="000000"/>
          <w:sz w:val="30"/>
        </w:rPr>
        <w:t>١٠</w:t>
      </w:r>
      <w:r>
        <w:rPr>
          <w:rFonts w:ascii="Times New Roman" w:hAnsi="Times New Roman"/>
          <w:color w:val="000000"/>
          <w:sz w:val="30"/>
          <w:rtl/>
        </w:rPr>
        <w:t>]، حتَّى لا يُفْهَمَ</w:t>
      </w:r>
      <w:r>
        <w:br/>
      </w:r>
      <w:r>
        <w:br/>
      </w:r>
      <w:r>
        <w:rPr>
          <w:rFonts w:ascii="Times New Roman" w:hAnsi="Times New Roman"/>
          <w:color w:val="000000"/>
          <w:sz w:val="30"/>
          <w:rtl/>
        </w:rPr>
        <w:t>انْتِقَاصُ الآخِرِينَ.</w:t>
      </w:r>
      <w:r>
        <w:br/>
      </w:r>
      <w:r>
        <w:br/>
      </w:r>
      <w:r>
        <w:rPr>
          <w:rFonts w:ascii="Times New Roman" w:hAnsi="Times New Roman"/>
          <w:color w:val="000000"/>
          <w:sz w:val="30"/>
        </w:rPr>
        <w:t>٤٣٨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وَقَالَ تَعَالَى: وَلَا يَسْتَوِي الْقَعِدُونَ مِنَ الْمُؤْمِنِينَ غَيْرُ أُولِي الضَّرَرِ وَالْجَهِدُونَ فِي سَبِيلِ اللَّهِ بِأَمْوَالِهِمْ وَأَنفُسِهِمْ فَضَّلَ اللهُ الْجَهِدِينَ بِأَمْوَالِهِمْ وَأَنفُسِهِمْ عَلَى الْقَاعِدِينَ دَرَجَةً وَكُلًّا وَعَدَ الله الْحُسْنَى ﴾ [النساء: </w:t>
      </w:r>
      <w:r>
        <w:rPr>
          <w:rFonts w:ascii="Times New Roman" w:hAnsi="Times New Roman"/>
          <w:color w:val="000000"/>
          <w:sz w:val="30"/>
        </w:rPr>
        <w:t>٩٥</w:t>
      </w:r>
      <w:r>
        <w:rPr>
          <w:rFonts w:ascii="Times New Roman" w:hAnsi="Times New Roman"/>
          <w:color w:val="000000"/>
          <w:sz w:val="30"/>
          <w:rtl/>
        </w:rPr>
        <w:t>].</w:t>
      </w:r>
      <w:r>
        <w:br/>
      </w:r>
      <w:r>
        <w:rPr>
          <w:rFonts w:ascii="Times New Roman" w:hAnsi="Times New Roman"/>
          <w:color w:val="000000"/>
          <w:sz w:val="30"/>
          <w:rtl/>
        </w:rPr>
        <w:t>فاسْتَعْمِلْ ما جاءَ في القُرْآنِ إِذا أَرَدْتَ أنْ تُفاضِلَ بَيْنَ رَجُلَيْنِ، فَاذْكُرْ مَا يَشْتَرِكانِ</w:t>
      </w:r>
      <w:r>
        <w:br/>
      </w:r>
      <w:r>
        <w:rPr>
          <w:rFonts w:ascii="Times New Roman" w:hAnsi="Times New Roman"/>
          <w:color w:val="000000"/>
          <w:sz w:val="30"/>
          <w:rtl/>
        </w:rPr>
        <w:t>فيه؛ حتَّى لا يَتَوَهَّمَ آخَرُ أنَّ ذلك انْتِقاصُ للمُفَضَّل عليه.</w:t>
      </w:r>
      <w:r>
        <w:br/>
      </w:r>
      <w:r>
        <w:rPr>
          <w:rFonts w:ascii="Times New Roman" w:hAnsi="Times New Roman"/>
          <w:color w:val="000000"/>
          <w:sz w:val="30"/>
          <w:rtl/>
        </w:rPr>
        <w:t>الفَائِدَةُ الرَّابِعَةُ: حُسْنُ تَعْلِيمِ الرَّسُولِ عَلَيْهِ الصَّلَاةُ وَالسَّلَامُ؛ حَيْثُ يَجْمَعُ أَحْيَانًا بَعضَ الأَشيَاءِ الَّتي تَتَّفِقُ فِي أَصْلِ وَاحِدٍ وَإِنْ كَانَتْ ذَاتَ شِعَابٍ مُتَفَرِّقَةٍ؛ لأنَّ هذه الأشياءَ كُلُّ واحِدٍ مُتَفَرِّقُ عن الآخَرِ ؛ لَكِنَّهُ لَمَّا جَمَعَهَا أَصْلٌ وَاحِدٌ - وهو تَخْصِيصُ</w:t>
      </w:r>
      <w:r>
        <w:br/>
      </w:r>
      <w:r>
        <w:br/>
      </w:r>
      <w:r>
        <w:rPr>
          <w:rFonts w:ascii="Times New Roman" w:hAnsi="Times New Roman"/>
          <w:color w:val="000000"/>
          <w:sz w:val="30"/>
          <w:rtl/>
        </w:rPr>
        <w:t>النَّبيِّ</w:t>
      </w:r>
      <w:r>
        <w:br/>
      </w:r>
      <w:r>
        <w:rPr>
          <w:rFonts w:ascii="Times New Roman" w:hAnsi="Times New Roman"/>
          <w:color w:val="000000"/>
          <w:sz w:val="30"/>
          <w:rtl/>
        </w:rPr>
        <w:t>ﷺ بها - جَمَعَهَا عَلَيْهِ الصَّلَاةُ وَالسَّلَامُ .</w:t>
      </w:r>
      <w:r>
        <w:br/>
      </w:r>
      <w:r>
        <w:br/>
      </w:r>
      <w:r>
        <w:rPr>
          <w:rFonts w:ascii="Times New Roman" w:hAnsi="Times New Roman"/>
          <w:color w:val="000000"/>
          <w:sz w:val="30"/>
          <w:rtl/>
        </w:rPr>
        <w:t>الفَائِدَةُ الخامِسةُ : أَنَّ النَّبِيَّ مَنْصورٌ بالرُّعْبِ في قُلُوبِ أَعْدَائِهِ مَسيرَةَ شَهْرٍ؛</w:t>
      </w:r>
      <w:r>
        <w:br/>
      </w:r>
      <w:r>
        <w:rPr>
          <w:rFonts w:ascii="Times New Roman" w:hAnsi="Times New Roman"/>
          <w:color w:val="000000"/>
          <w:sz w:val="30"/>
          <w:rtl/>
        </w:rPr>
        <w:t>لقَوْلِهِ : نُصِرْتُ بالرُّعْبِ مَسيرَةَ شَهْرٍ».</w:t>
      </w:r>
      <w:r>
        <w:br/>
      </w:r>
      <w:r>
        <w:rPr>
          <w:rFonts w:ascii="Times New Roman" w:hAnsi="Times New Roman"/>
          <w:color w:val="000000"/>
          <w:sz w:val="30"/>
          <w:rtl/>
        </w:rPr>
        <w:t>فإِنْ قالَ قائِلٌ: هل هذا النَّصْرُ له وللأُمَّةِ أو خاص به؟</w:t>
      </w:r>
      <w:r>
        <w:br/>
      </w:r>
      <w:r>
        <w:rPr>
          <w:rFonts w:ascii="Times New Roman" w:hAnsi="Times New Roman"/>
          <w:color w:val="000000"/>
          <w:sz w:val="30"/>
          <w:rtl/>
        </w:rPr>
        <w:t>فَالجَوابُ: لَيسَ خَاصَّاً بِهِ عَلَيْهِ الصَّلَاةُ وَالسَّلَامُ بَل لَه وَلِلأُمَّةِ مِنَ الْمُتَمَسْكِينَ بِشَرْعِهِ؛ لأنَّ نَصْرَ الأُمَّةِ المُتمَسِّكينَ بِشَرْعِهِ هو في الحقيقةِ نَصْرُ لَهُ - لِأَنَّ شَرْعَ الرَّسُولِ هِيَ المبادِى وَالغَايات التي جَاءَ بِها مِنْ أَجْل أنَّ مَعَهُ هذا الدِّينَ، الَّذِي قَالَ اللهُ تَعَالَى</w:t>
      </w:r>
      <w:r>
        <w:br/>
      </w:r>
      <w:r>
        <w:rPr>
          <w:rFonts w:ascii="Times New Roman" w:hAnsi="Times New Roman"/>
          <w:color w:val="000000"/>
          <w:sz w:val="30"/>
          <w:rtl/>
        </w:rPr>
        <w:t xml:space="preserve">:فيه هُوَ الَّذِى أَرْسَلَ رَسُولَهُ بِالْهُدَى وَدِينِ الْحَقِّ لِيُظْهِرَهُ عَلَى الدِّينِ كُلِّهِ [التوبة: </w:t>
      </w:r>
      <w:r>
        <w:rPr>
          <w:rFonts w:ascii="Times New Roman" w:hAnsi="Times New Roman"/>
          <w:color w:val="000000"/>
          <w:sz w:val="30"/>
        </w:rPr>
        <w:t>۳۳</w:t>
      </w:r>
      <w:r>
        <w:rPr>
          <w:rFonts w:ascii="Times New Roman" w:hAnsi="Times New Roman"/>
          <w:color w:val="000000"/>
          <w:sz w:val="30"/>
          <w:rtl/>
        </w:rPr>
        <w:t>] فَكُلُّ مَنْ مَعَهُ هذا الدِّينُ فهو مَنْصُورٌ بالرُّعْبِ، فَنَصْرُ الْمُتَمَسِّكِينَ بِها نَصْرُ</w:t>
      </w:r>
      <w:r>
        <w:br/>
      </w:r>
      <w:r>
        <w:rPr>
          <w:rFonts w:ascii="Times New Roman" w:hAnsi="Times New Roman"/>
          <w:color w:val="000000"/>
          <w:sz w:val="30"/>
          <w:rtl/>
        </w:rPr>
        <w:t>لِلرَّسُولِ، وَهو ﷺ يَفْرَحُ بِأَنْ يُنْصَرَ شَرْعُهُ وَيُهْزَمَ عَدُوُّهُ.</w:t>
      </w:r>
      <w:r>
        <w:br/>
      </w:r>
      <w:r>
        <w:rPr>
          <w:rFonts w:ascii="Times New Roman" w:hAnsi="Times New Roman"/>
          <w:color w:val="000000"/>
          <w:sz w:val="30"/>
          <w:rtl/>
        </w:rPr>
        <w:t>إذَنْ: مَنْ قامَ بِهَدْيِهِ وسُنَّتِهِ فله هذه المَنْقَبَةُ، ومَنْ خَالَفَ عُوقِبَ بِحِرْمَانِها بِقَدْرِ</w:t>
      </w:r>
      <w:r>
        <w:br/>
      </w:r>
      <w:r>
        <w:br/>
      </w:r>
      <w:r>
        <w:rPr>
          <w:rFonts w:ascii="Times New Roman" w:hAnsi="Times New Roman"/>
          <w:color w:val="000000"/>
          <w:sz w:val="30"/>
          <w:rtl/>
        </w:rPr>
        <w:t>ما خالف فيه.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٤٣٩</w:t>
      </w:r>
      <w:r>
        <w:br/>
      </w:r>
      <w:r>
        <w:br/>
      </w:r>
      <w:r>
        <w:rPr>
          <w:rFonts w:ascii="Times New Roman" w:hAnsi="Times New Roman"/>
          <w:color w:val="000000"/>
          <w:sz w:val="30"/>
          <w:rtl/>
        </w:rPr>
        <w:t>ووجْهُ ذلك: أنَّ هذا النَّصْرَ في الواقِعِ إِنَّما هو نَصْرُ لِلدِّينِ، فَمَنْ تَمَسَّكَ بِهَذَا</w:t>
      </w:r>
      <w:r>
        <w:br/>
      </w:r>
      <w:r>
        <w:br/>
      </w:r>
      <w:r>
        <w:rPr>
          <w:rFonts w:ascii="Times New Roman" w:hAnsi="Times New Roman"/>
          <w:color w:val="000000"/>
          <w:sz w:val="30"/>
          <w:rtl/>
        </w:rPr>
        <w:t>الدِّينِ نُصِرَ به، ومَنْ لا فلا.</w:t>
      </w:r>
      <w:r>
        <w:br/>
      </w:r>
      <w:r>
        <w:br/>
      </w:r>
      <w:r>
        <w:rPr>
          <w:rFonts w:ascii="Times New Roman" w:hAnsi="Times New Roman"/>
          <w:color w:val="000000"/>
          <w:sz w:val="30"/>
          <w:rtl/>
        </w:rPr>
        <w:t>الفَائِدَةُ السَّادِسَةُ: أَنَّ رُعْبَ العَدُوِّ نَصْرُ مِنَ اللَّهِ عَزَّوَجَلَّ وذَلِكَ فِي قَوْلِهِ ﷺ:</w:t>
      </w:r>
      <w:r>
        <w:br/>
      </w:r>
      <w:r>
        <w:rPr>
          <w:rFonts w:ascii="Times New Roman" w:hAnsi="Times New Roman"/>
          <w:color w:val="000000"/>
          <w:sz w:val="30"/>
          <w:rtl/>
        </w:rPr>
        <w:t>انُصِرْتُ بِالرُّعْبِ مَسِيرَةَ شَهْرٍ؛ لأنَّ الباءَ هنا سَبَبِيَّةٌ.</w:t>
      </w:r>
      <w:r>
        <w:br/>
      </w:r>
      <w:r>
        <w:rPr>
          <w:rFonts w:ascii="Times New Roman" w:hAnsi="Times New Roman"/>
          <w:color w:val="000000"/>
          <w:sz w:val="30"/>
          <w:rtl/>
        </w:rPr>
        <w:t>وَلذَلكَ جَازَ أَنْ يَكْذِبَ الإِنْسَانُ عَلى العَدُوِّ بِوَصْفِ الجَيْشِ بِأَنَّهُ كَثِيرٌ وقَوِيٌّ،</w:t>
      </w:r>
      <w:r>
        <w:br/>
      </w:r>
      <w:r>
        <w:rPr>
          <w:rFonts w:ascii="Times New Roman" w:hAnsi="Times New Roman"/>
          <w:color w:val="000000"/>
          <w:sz w:val="30"/>
          <w:rtl/>
        </w:rPr>
        <w:t>وَإِنْ لَم يَكُنْ كَذلِكَ؛ لأنَّ هَذَا مِنْ أَسْبَاب النَّصْرِ . الفَائِدَةُ السَّابِعَةُ: يَنْبَغِي أَنْ يَسْتَعْمِلَ الْمُجَاهِدونَ مَا يَحصُلُ بِهِ الرُّعْبُ لِلأَعْدَاءِ</w:t>
      </w:r>
      <w:r>
        <w:br/>
      </w:r>
      <w:r>
        <w:rPr>
          <w:rFonts w:ascii="Times New Roman" w:hAnsi="Times New Roman"/>
          <w:color w:val="000000"/>
          <w:sz w:val="30"/>
          <w:rtl/>
        </w:rPr>
        <w:t>مِن كَثَافَةِ الجيشِ، وَشِدَّةِ الهُجُومِ، وَمَا أَشْبَهَ ذَلكَ.</w:t>
      </w:r>
      <w:r>
        <w:br/>
      </w:r>
      <w:r>
        <w:rPr>
          <w:rFonts w:ascii="Times New Roman" w:hAnsi="Times New Roman"/>
          <w:color w:val="000000"/>
          <w:sz w:val="30"/>
          <w:rtl/>
        </w:rPr>
        <w:t>وَكَانَ النَّعْمَانُ بْنُ مُقَرِّنٍ في إِحْدَى الغَزَواتِ يَبْعَثُ الجُندَ أَرْسَالًا، يُرْسِلُهُمْ في أَوَّلِ النَّهارِ، ثُمَّ يَجْعَلُهُمْ فِي اللَّيْلِ يَذْهَبُونَ إِلى مَحَلَّ لَا يُشَاهِدهُمُ العَدُوُّ وَفِي الصَّباحِ يَرْجِعُونَ؛ لِيُوهِمَ العَدوَّ أَنَّ هَذَا مَدَدٌ جَديدٌ، فَيُلْقَى فِي قُلُوبِهِم الرُّعْبُ.</w:t>
      </w:r>
      <w:r>
        <w:br/>
      </w:r>
      <w:r>
        <w:rPr>
          <w:rFonts w:ascii="Times New Roman" w:hAnsi="Times New Roman"/>
          <w:color w:val="000000"/>
          <w:sz w:val="30"/>
          <w:rtl/>
        </w:rPr>
        <w:t>الفَائِدَةُ الثَّامِنَةُ: أَنَّ الأَرْضَ كُلَّهَا مَسْجِدٌ، نَصِح فيها الصَّلاةُ، سواءٌ كَانَتْ رَمْلِيَّةٌ أو غَيْرَ ذلك؛ ِلقَوْلِهِ : جُعِلَتْ لِيَ الأَرْضُ مَسْجِدًا» أي: مكانا للسُّجودِ.</w:t>
      </w:r>
      <w:r>
        <w:br/>
      </w:r>
      <w:r>
        <w:rPr>
          <w:rFonts w:ascii="Times New Roman" w:hAnsi="Times New Roman"/>
          <w:color w:val="000000"/>
          <w:sz w:val="30"/>
          <w:rtl/>
        </w:rPr>
        <w:t>فإنْ قالَ قائِل : هل هذا خاص به عَلَيْهِ الصَّلَاةُ وَالسَّلَام أو له وللأُمَّةِ؟</w:t>
      </w:r>
      <w:r>
        <w:br/>
      </w:r>
      <w:r>
        <w:rPr>
          <w:rFonts w:ascii="Times New Roman" w:hAnsi="Times New Roman"/>
          <w:color w:val="000000"/>
          <w:sz w:val="30"/>
          <w:rtl/>
        </w:rPr>
        <w:t>فالجواب: له وللأُمَّةِ؛ لِعُمُومِ قَوْلِهِ: «فَأَيُّها رَجُلٍ مِنْ أُمَّتِي أَدْرَكَتْهُ الصَّلاةُ فَلْيُصَلُّ إِلَّا ما دلَّ الدَّليلُ على امْتِناعِ الصَّلاةِ فيه، فيَكونُ مُخصصًا لهذا العُمومِ،</w:t>
      </w:r>
      <w:r>
        <w:br/>
      </w:r>
      <w:r>
        <w:br/>
      </w:r>
      <w:r>
        <w:rPr>
          <w:rFonts w:ascii="Times New Roman" w:hAnsi="Times New Roman"/>
          <w:color w:val="000000"/>
          <w:sz w:val="30"/>
          <w:rtl/>
        </w:rPr>
        <w:t>ومن ذلك:</w:t>
      </w:r>
      <w:r>
        <w:br/>
      </w:r>
      <w:r>
        <w:br/>
      </w:r>
      <w:r>
        <w:rPr>
          <w:rFonts w:ascii="Times New Roman" w:hAnsi="Times New Roman"/>
          <w:color w:val="000000"/>
          <w:sz w:val="30"/>
          <w:rtl/>
        </w:rPr>
        <w:t>أولا: المَقْبَرَةُ: فَلا تَصِحُ الصَّلاةُ في المَقبُرَةِ؛ لِقَوْلِ النَّبِيِّ ﷺ فِيمَا رَواهُ مُسْلِمٌ مِنْ</w:t>
      </w:r>
      <w:r>
        <w:br/>
      </w:r>
      <w:r>
        <w:br/>
      </w:r>
      <w:r>
        <w:rPr>
          <w:rFonts w:ascii="Times New Roman" w:hAnsi="Times New Roman"/>
          <w:color w:val="000000"/>
          <w:sz w:val="30"/>
        </w:rPr>
        <w:t>22</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حَديثِ أَبِي مَرْثَدٍ الغَنَوِيِّ: «لَا تُصَلُّوا إِلَى القُبُورِ وَلَا تَجْلِسُوا عَلَيْهَا ، فَإِذَا نُهِينَا عَنِ الصَّلاةِ إِلى القُبورِ فَمَنْ بَابِ أَولَى أَنْ نُصَلِّي فِي مَكَانِ القُبورِ، يعني: لا تُصَلِّي إِلى قَبْرِ</w:t>
      </w:r>
      <w:r>
        <w:br/>
      </w:r>
      <w:r>
        <w:rPr>
          <w:rFonts w:ascii="Times New Roman" w:hAnsi="Times New Roman"/>
          <w:color w:val="000000"/>
          <w:sz w:val="30"/>
          <w:rtl/>
        </w:rPr>
        <w:t>أَمَامَكَ، حَتَّى وَإِنْ لَم يَكُنْ فِيهِ مَقْبَرَةٌ، فَما بَالُكَ بِمكَانِ القُبُورِ ؟!</w:t>
      </w:r>
      <w:r>
        <w:br/>
      </w:r>
      <w:r>
        <w:rPr>
          <w:rFonts w:ascii="Times New Roman" w:hAnsi="Times New Roman"/>
          <w:color w:val="000000"/>
          <w:sz w:val="30"/>
          <w:rtl/>
        </w:rPr>
        <w:t>وَأَخْرَجَ التَّرْمِذِيُّ أَيْضًا عَنِ النَّبِيِّ عَلَيْهِ الصَّلَاةُ وَالسَّلَامُ أَنَّهُ قَالَ: «الْأَرْضُ كُلُّهَا مَسْجِدٌ إِلَّا المَقْبَرَةَ وَالحَمامَ ، فَالمَقْبَرَةُ لَا تَصِحُ فِيها الصَّلاةُ حَتَّى فِي الْمَكَانِ الخَالِي مِنَ القُبورِ، وَلَو كَانَتِ القُبورُ خَلْفَ ظَهْركَ، فَما دَامَ هَذَا المكانُ يُسمَّى مَقْبَرَةً وَقَد دُفِنَ فِيهِ فَإِنَّ</w:t>
      </w:r>
      <w:r>
        <w:br/>
      </w:r>
      <w:r>
        <w:rPr>
          <w:rFonts w:ascii="Times New Roman" w:hAnsi="Times New Roman"/>
          <w:color w:val="000000"/>
          <w:sz w:val="30"/>
          <w:rtl/>
        </w:rPr>
        <w:t>الصَّلاةَ فِيهِ لَا تَصِحُ.</w:t>
      </w:r>
      <w:r>
        <w:br/>
      </w:r>
      <w:r>
        <w:rPr>
          <w:rFonts w:ascii="Times New Roman" w:hAnsi="Times New Roman"/>
          <w:color w:val="000000"/>
          <w:sz w:val="30"/>
          <w:rtl/>
        </w:rPr>
        <w:t>ثانيا: الحَمامُ: فَالصَّلاةُ فِي الحَمامِ لَا تَصِحُ؛ لِأَنَّهُ مَأْوَى الشَّيَاطِينِ، وَلَأَنَّهُ مَحَلُّ كَشْفِ العَوَرَاتِ وَلِأَنَّهُ رُبَّما يَكُونُ فِيهِ اخْتِلاطُ، فَلِهَذَا نُهِيَ عَنِ الصَّلَاةِ فِيهِ، فَلَا تَصِحُ</w:t>
      </w:r>
      <w:r>
        <w:br/>
      </w:r>
      <w:r>
        <w:rPr>
          <w:rFonts w:ascii="Times New Roman" w:hAnsi="Times New Roman"/>
          <w:color w:val="000000"/>
          <w:sz w:val="30"/>
          <w:rtl/>
        </w:rPr>
        <w:t>الصَّلاة في الحمام لَا فِي دَاخِلِهِ وَلَا فِي سَطْحِهِ.</w:t>
      </w:r>
      <w:r>
        <w:br/>
      </w:r>
      <w:r>
        <w:rPr>
          <w:rFonts w:ascii="Times New Roman" w:hAnsi="Times New Roman"/>
          <w:color w:val="000000"/>
          <w:sz w:val="30"/>
          <w:rtl/>
        </w:rPr>
        <w:t>ثالثًا أَعْطَانُ الإبل : فالصَّلاةُ في مَعاطِنِ الإبل لا تَصِحُ، فلو أنَّ رَجُلًا صَلَّى في مَعاطِنِ الإِبِلِ فَإِنَّ صَلَاتَهُ لا تَصِحُ؛ لِقَوْلِهِ عَلَيْهِ الصَّلَاةُ وَالسَّلَامُ: «صَلُّوا فِي مَرَابِضِ الْغَنَمِ وَلَا تُصَلُّوا فِي مَعَاطِنِ الإِبِلِ (</w:t>
      </w:r>
      <w:r>
        <w:rPr>
          <w:rFonts w:ascii="Times New Roman" w:hAnsi="Times New Roman"/>
          <w:color w:val="000000"/>
          <w:sz w:val="30"/>
        </w:rPr>
        <w:t>۳</w:t>
      </w:r>
      <w:r>
        <w:rPr>
          <w:rFonts w:ascii="Times New Roman" w:hAnsi="Times New Roman"/>
          <w:color w:val="000000"/>
          <w:sz w:val="30"/>
          <w:rtl/>
        </w:rPr>
        <w:t>) قَالَ العُلَماءُ: مَعَاطِنُ الإِبِلِ مَا تُقِيمُ فِيهِ وَتَأْوِي إِلَيهِ،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الجنائز، باب النهي عن الجلوس على القبر والصلاة عليه، رقم (</w:t>
      </w:r>
      <w:r>
        <w:rPr>
          <w:rFonts w:ascii="Times New Roman" w:hAnsi="Times New Roman"/>
          <w:color w:val="000000"/>
          <w:sz w:val="30"/>
        </w:rPr>
        <w:t>۹۷۲</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۸۳/۳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الصلاة، باب في المواضع التي لا تجوز فيها الصلاة، رقم (</w:t>
      </w:r>
      <w:r>
        <w:rPr>
          <w:rFonts w:ascii="Times New Roman" w:hAnsi="Times New Roman"/>
          <w:color w:val="000000"/>
          <w:sz w:val="30"/>
        </w:rPr>
        <w:t>٤٩٢</w:t>
      </w:r>
      <w:r>
        <w:rPr>
          <w:rFonts w:ascii="Times New Roman" w:hAnsi="Times New Roman"/>
          <w:color w:val="000000"/>
          <w:sz w:val="30"/>
          <w:rtl/>
        </w:rPr>
        <w:t>)، والترمذي: كتاب الصلاة، باب ما جاء أن الأرض كلها مسجد إلا المقبرة والحمام، رقم (</w:t>
      </w:r>
      <w:r>
        <w:rPr>
          <w:rFonts w:ascii="Times New Roman" w:hAnsi="Times New Roman"/>
          <w:color w:val="000000"/>
          <w:sz w:val="30"/>
        </w:rPr>
        <w:t>۳۱۷</w:t>
      </w:r>
      <w:r>
        <w:rPr>
          <w:rFonts w:ascii="Times New Roman" w:hAnsi="Times New Roman"/>
          <w:color w:val="000000"/>
          <w:sz w:val="30"/>
          <w:rtl/>
        </w:rPr>
        <w:t>)، وابن ماجه: كتاب المساجد باب المواضع التي تكره فيها الصلاة، رقم (</w:t>
      </w:r>
      <w:r>
        <w:rPr>
          <w:rFonts w:ascii="Times New Roman" w:hAnsi="Times New Roman"/>
          <w:color w:val="000000"/>
          <w:sz w:val="30"/>
        </w:rPr>
        <w:t>٧٤٥</w:t>
      </w:r>
      <w:r>
        <w:rPr>
          <w:rFonts w:ascii="Times New Roman" w:hAnsi="Times New Roman"/>
          <w:color w:val="000000"/>
          <w:sz w:val="30"/>
          <w:rtl/>
        </w:rPr>
        <w:t>)، من حديث أبي سعيد الخدري رَضَ اللَّهُ عَنْهُ. (</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٤٥١</w:t>
      </w:r>
      <w:r>
        <w:rPr>
          <w:rFonts w:ascii="Times New Roman" w:hAnsi="Times New Roman"/>
          <w:color w:val="000000"/>
          <w:sz w:val="30"/>
          <w:rtl/>
        </w:rPr>
        <w:t>)، والترمذي: كتاب الصلاة، باب ما جاء في الصلاة في مرابض الغنم رقم (</w:t>
      </w:r>
      <w:r>
        <w:rPr>
          <w:rFonts w:ascii="Times New Roman" w:hAnsi="Times New Roman"/>
          <w:color w:val="000000"/>
          <w:sz w:val="30"/>
        </w:rPr>
        <w:t>٣٤٨</w:t>
      </w:r>
      <w:r>
        <w:rPr>
          <w:rFonts w:ascii="Times New Roman" w:hAnsi="Times New Roman"/>
          <w:color w:val="000000"/>
          <w:sz w:val="30"/>
          <w:rtl/>
        </w:rPr>
        <w:t>) ، وابن ماجه: كتاب المساجد، باب الصلاة في أعطان الإبل، رقم (</w:t>
      </w:r>
      <w:r>
        <w:rPr>
          <w:rFonts w:ascii="Times New Roman" w:hAnsi="Times New Roman"/>
          <w:color w:val="000000"/>
          <w:sz w:val="30"/>
        </w:rPr>
        <w:t>٧٦٨</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tl/>
        </w:rPr>
        <w:t>يعني : حَوْشَهَا الَّذِي تُقِيمُ فِيهِ وَتَأْوِي إِلَيهِ.</w:t>
      </w:r>
      <w:r>
        <w:br/>
      </w:r>
      <w:r>
        <w:br/>
      </w:r>
      <w:r>
        <w:rPr>
          <w:rFonts w:ascii="Times New Roman" w:hAnsi="Times New Roman"/>
          <w:color w:val="000000"/>
          <w:sz w:val="30"/>
        </w:rPr>
        <w:t>٤٤١</w:t>
      </w:r>
      <w:r>
        <w:br/>
      </w:r>
      <w:r>
        <w:br/>
      </w:r>
      <w:r>
        <w:rPr>
          <w:rFonts w:ascii="Times New Roman" w:hAnsi="Times New Roman"/>
          <w:color w:val="000000"/>
          <w:sz w:val="30"/>
          <w:rtl/>
        </w:rPr>
        <w:t>وَبَعْضُهُم قَالَ مَعاطِنُ الإِبِلِ مَا تَقفُ فِيهِ بَعدَ شُرْبِ المَاءِ؛ لِأَنَّ الإِبِلَ جَرَتِ العَادَةُ أَنَّهَا إِذَا شَرِبَتْ تَأَخَرَتْ عَنْ مَكانِ الشُّرْبِ ثُمَّ تَتَبَوَّلُ وَتَتَرَوَّثُ إِلى مَا شَاءَ اللَّهُ،</w:t>
      </w:r>
      <w:r>
        <w:br/>
      </w:r>
      <w:r>
        <w:br/>
      </w:r>
      <w:r>
        <w:rPr>
          <w:rFonts w:ascii="Times New Roman" w:hAnsi="Times New Roman"/>
          <w:color w:val="000000"/>
          <w:sz w:val="30"/>
          <w:rtl/>
        </w:rPr>
        <w:t>ثُمَّ تَمشِي.</w:t>
      </w:r>
      <w:r>
        <w:br/>
      </w:r>
      <w:r>
        <w:rPr>
          <w:rFonts w:ascii="Times New Roman" w:hAnsi="Times New Roman"/>
          <w:color w:val="000000"/>
          <w:sz w:val="30"/>
          <w:rtl/>
        </w:rPr>
        <w:t>وَالصَّحِيحُ أَنَّهَا تَشْمَلُ المَعْنَيْنِ.</w:t>
      </w:r>
      <w:r>
        <w:br/>
      </w:r>
      <w:r>
        <w:br/>
      </w:r>
      <w:r>
        <w:rPr>
          <w:rFonts w:ascii="Times New Roman" w:hAnsi="Times New Roman"/>
          <w:color w:val="000000"/>
          <w:sz w:val="30"/>
          <w:rtl/>
        </w:rPr>
        <w:t>أمَّا الصَّلاةُ فِي مَرابِضِ الغَنَمِ فَتَصِحُ؛ للحديثِ السَّابِقِ، ولأَنَّهُ داخِلٌ فِي عُمومِ قَوْلِهِ: «جُعِلَتْ لِي الْأَرْضُ مَسْجِدًا».</w:t>
      </w:r>
      <w:r>
        <w:br/>
      </w:r>
      <w:r>
        <w:rPr>
          <w:rFonts w:ascii="Times New Roman" w:hAnsi="Times New Roman"/>
          <w:color w:val="000000"/>
          <w:sz w:val="30"/>
          <w:rtl/>
        </w:rPr>
        <w:t>رَابعًا: الأَمَاكِنُ النَّجِسةُ: لَا تَصِحُ الصَّلاةُ فِيهَا؛ لأنَّها وإِنْ كَانَتْ أَرْضًا لَكِنَّها ليسَتْ طَاهِرةً، فلا تَدْخُلُ فِي قَوْلِهِ : طَهُورًا مِنْ قَوْلِهِ: «جُعِلَتْ لِي الْأَرْضُ مَسْجِدًا وطَهُورًا والطَّهورُ والمَسْجِدُ مُقْتَرنانِ؛ لِقَوْلِهِ تَعَالَى: ﴿وَطَهَرْ بَيْتِيَ لِلطَّافِينَ والقايمين وَالرُّكَّعِ السُّجُودِ ) فَإِنَّ الأَمْرَ بِتَطْهِيرِ البَيْتِ يَشْمَلُ تَطْهِيرَهُ مِنَ الأَصْنَامِ</w:t>
      </w:r>
      <w:r>
        <w:br/>
      </w:r>
      <w:r>
        <w:rPr>
          <w:rFonts w:ascii="Times New Roman" w:hAnsi="Times New Roman"/>
          <w:color w:val="000000"/>
          <w:sz w:val="30"/>
          <w:rtl/>
        </w:rPr>
        <w:t>وَالأَوْثَانِ وَهَذَا تَطْهِيرُ مَعْنَويٌّ ، وَتَطْهِيرَهُ مِنَ النَّجَاسَاتِ وَهَذَا تَطْهِيرُ حِسِّيٌّ . وَيَدُلُّ لِذلكَ أَيْضًا أَنَّ النَّبِيَّ -صلَّى اللهُ عَلَيْهِ وعَلَى آلِهِ وَسَلَّمَ - قَالَ لِلرَّجُلِ الَّذِي بَالَ في طَائِفَةِ المَسْجِدِ، وَهُوَ أَعْرَايٌّ دَخَلَ وَالنَّبِيُّ ﷺ وَأَصْحَابُهُ في المَسْجِدِ فَتَنَحَّى هَذَا الأَعْرَابِيُّ وَبَالَ في جِهَةٍ مِنَ المَسْجِدِ، فَزَجَرَهُ النَّاسُ وصاحُوا به، فَقَالَ رَسُولُ اللهِ ﷺ: لَا تُزْرِمُوهُ ، يَعنِي: لَا تَقْطَعُوا عَلَيْهِ بَوْلَهُ، اتْرُكُوهُ، فَلَا قَضَى بَوْلَهُ أَمَرَ النَّبِيُّ ﷺ أَنْ</w:t>
      </w:r>
      <w:r>
        <w:br/>
      </w:r>
      <w:r>
        <w:rPr>
          <w:rFonts w:ascii="Times New Roman" w:hAnsi="Times New Roman"/>
          <w:color w:val="000000"/>
          <w:sz w:val="30"/>
          <w:rtl/>
        </w:rPr>
        <w:t>يُصَبَّ عَليهِ ذَنُوبُ مِن مَاءِ، والذَّنُوبُ هُو الدَّلْوُ ، فَإِذَا صُبَّ عَليهِ ذَنُوبٌ مِنَ الماءِ طَهُرَ</w:t>
      </w:r>
      <w:r>
        <w:br/>
      </w:r>
      <w:r>
        <w:rPr>
          <w:rFonts w:ascii="Times New Roman" w:hAnsi="Times New Roman"/>
          <w:color w:val="000000"/>
          <w:sz w:val="30"/>
          <w:rtl/>
        </w:rPr>
        <w:t>وَزالَ المَمانع.</w:t>
      </w:r>
      <w:r>
        <w:br/>
      </w:r>
      <w:r>
        <w:rPr>
          <w:rFonts w:ascii="Times New Roman" w:hAnsi="Times New Roman"/>
          <w:color w:val="000000"/>
          <w:sz w:val="30"/>
          <w:rtl/>
        </w:rPr>
        <w:t>أَمَّا الأَعْرَابِيُّ فَإِنَّ النَّبِيَّ ﷺ قَالَ لَهُ: «إِنَّ هَذِهِ الْمَسَاجِدَ لَا يَصْلُحُ فِيهَا شَيْءٌ مِنَ</w:t>
      </w:r>
      <w:r>
        <w:br/>
      </w:r>
      <w:r>
        <w:br/>
      </w:r>
      <w:r>
        <w:rPr>
          <w:rFonts w:ascii="Times New Roman" w:hAnsi="Times New Roman"/>
          <w:color w:val="000000"/>
          <w:sz w:val="30"/>
        </w:rPr>
        <w:t>٤٤٢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الأذَى وَالْقَدْرِ، وَإِنَّمَا هِيَ لِلصَّلَاةِ وَقِرَاءَةِ القُرْآنِ وَالتَّسْبِيحِ ، وَالشَّاهِدُ مِنْ هَذَا الحديثِ أَنَّ النبيَّ صَلَّى اللَّهُ عَلَيْهِ وَسَلَّمَ أَمَرَ أَنْ يُصَبَّ عَلَى بَوْلِهِ ذَنُوبَ مِنْ مَاءٍ، وَهَذَا يَدُلُّ عَلى وُجوبِ تَطْهِيرِ المَكانِ الَّذِي يُصَلَّى فِيهِ، وَهَذا يَسْتَلْزِمُ أَنَّ الصَّلَاةَ لَا تَصِحُ فِي الْأَمَاكِنِ</w:t>
      </w:r>
      <w:r>
        <w:br/>
      </w:r>
      <w:r>
        <w:br/>
      </w:r>
      <w:r>
        <w:rPr>
          <w:rFonts w:ascii="Times New Roman" w:hAnsi="Times New Roman"/>
          <w:color w:val="000000"/>
          <w:sz w:val="30"/>
          <w:rtl/>
        </w:rPr>
        <w:t>النجسة.</w:t>
      </w:r>
      <w:r>
        <w:br/>
      </w:r>
      <w:r>
        <w:br/>
      </w:r>
      <w:r>
        <w:rPr>
          <w:rFonts w:ascii="Times New Roman" w:hAnsi="Times New Roman"/>
          <w:color w:val="000000"/>
          <w:sz w:val="30"/>
          <w:rtl/>
        </w:rPr>
        <w:t>خَامِسًا: اسْتَنَى بَعضُ العُلَماءِ الصَّلَاةَ فِي قَارِعَةِ الطَّريقِ، أو في الطَّريقِ المَسلُوكَة التِي تَقْرَعُها الأقدامُ؛ لِحَديثِ ابْنِ عُمَرَ الذِي أَخْرَجَهُ ابنُ مَاجَهْ بِإِسْنَادٍ ضَعِيفٍ، أَنَّ رَسولَ اللهِ ﷺ نَهَى أَنْ يُصَلَّى فِي سَبْعَةِ مَواطِنَ: في المزبلة، والمَجْزَرة، والمَقْبَرَةِ، وقارِعةِ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الطريق، وفي الحمام، وفي مَعاطِنِ الإِبِلِ ، وفَوْقَ ظَهْرِ بَيْتِ اللهِ» (</w:t>
      </w:r>
      <w:r>
        <w:rPr>
          <w:rFonts w:ascii="Times New Roman" w:hAnsi="Times New Roman"/>
          <w:color w:val="000000"/>
          <w:sz w:val="30"/>
        </w:rPr>
        <w:t>٣</w:t>
      </w:r>
      <w:r>
        <w:rPr>
          <w:rFonts w:ascii="Times New Roman" w:hAnsi="Times New Roman"/>
          <w:color w:val="000000"/>
          <w:sz w:val="30"/>
          <w:rtl/>
        </w:rPr>
        <w:t>) وَقَالَ: إِنَّ العِلَّةَ فِي ذَلكَ أَنَّ قَارعَةَ الطَّرِيقِ سَبَبُ ِلاِنْشِغَالِ المُصَلِّي بِالسَّالِكِينَ، وَمَعلُومٌ أَنَّ الصَّلاةَ لَا يَنْبَغِي لِلإِنْسَانِ أَنْ يَتَعَرَّضَ فِيهَا لِمَا يَشْغَلُهُ، فَكُلُّ شَيْءٍ يَشْغَلُكَ فِي صَلَاتِكَ لَا تَشاغَلْ بِهِ؛ ولهذا تبي الإنْسَانُ أَنْ يُصَلِّي وَهوَ حَاقِنُ يُدافِعُ الخَبَثَ، أَو وَهُوَ جَائِعٌ تَتَوقُ نَفْسُهُ إِلَى الطَّعام؛ لأنَّهَا تَشْغَلُهُ عَنِ الصَّلاةِ، قَالُوا: وَإِذَا نُهِيَ عَنِ الصَّلَاةِ فِي مُدافَعَةِ الْأَخْبَتَيْنِ وَحُضُورِ الطَّعامِ؛ لِأَنَّ ذَلكَ يَشْغَلُ، فَكَذَلكَ قَارِعةُ الطَّرِيقِ يُنْهَى عَنِ الصَّلَاةِ فِيهَا؛ لِأَنَّهُ إِذَا كَانَتِ الأَقدَامُ تَسْلُكُ هَذا الطَّريقَ فَسوفَ يَنْشَغِلُ الْمُصَلِّي، وَلَكِنْ كَوْنُنَا نَقُولُ: إِنَّ الصَّلاةَ لَا تَصِحُ هَذَا غَيْرُ ظَاهِرٍ؛ وَلهَذَا كَانَ القَولُ الصَّحِيحُ أَنَّ الصَّلاةَ فِي الطَّرِيقِ صَحِيحة، لا سيما إذا لم يَكُنْ هُناكَ أَحَدٌ يَشْغَلُ المُصَلِّي؛ لأنَّ الطَّريقَ مِنَ الأَرْضِ،</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وجوب غسل البول، رقم (</w:t>
      </w:r>
      <w:r>
        <w:rPr>
          <w:rFonts w:ascii="Times New Roman" w:hAnsi="Times New Roman"/>
          <w:color w:val="000000"/>
          <w:sz w:val="30"/>
        </w:rPr>
        <w:t>٢٨٥</w:t>
      </w:r>
      <w:r>
        <w:rPr>
          <w:rFonts w:ascii="Times New Roman" w:hAnsi="Times New Roman"/>
          <w:color w:val="000000"/>
          <w:sz w:val="30"/>
          <w:rtl/>
        </w:rPr>
        <w:t>)، من حديث أنس بن مالك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الترمذي: كتاب الصلاة، باب ما جاء في كراهية ما يصلى إليه وفيه، رقم (</w:t>
      </w:r>
      <w:r>
        <w:rPr>
          <w:rFonts w:ascii="Times New Roman" w:hAnsi="Times New Roman"/>
          <w:color w:val="000000"/>
          <w:sz w:val="30"/>
        </w:rPr>
        <w:t>٣٤٦</w:t>
      </w:r>
      <w:r>
        <w:rPr>
          <w:rFonts w:ascii="Times New Roman" w:hAnsi="Times New Roman"/>
          <w:color w:val="000000"/>
          <w:sz w:val="30"/>
          <w:rtl/>
        </w:rPr>
        <w:t>)، وابن ماجه: کتاب المساجد، باب المواضع التي تكره فيها الصلاة، رقم (</w:t>
      </w:r>
      <w:r>
        <w:rPr>
          <w:rFonts w:ascii="Times New Roman" w:hAnsi="Times New Roman"/>
          <w:color w:val="000000"/>
          <w:sz w:val="30"/>
        </w:rPr>
        <w:t>٧٤٦</w:t>
      </w:r>
      <w:r>
        <w:rPr>
          <w:rFonts w:ascii="Times New Roman" w:hAnsi="Times New Roman"/>
          <w:color w:val="000000"/>
          <w:sz w:val="30"/>
          <w:rtl/>
        </w:rPr>
        <w:t>).</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٤٤٣</w:t>
      </w:r>
      <w:r>
        <w:br/>
      </w:r>
      <w:r>
        <w:br/>
      </w:r>
      <w:r>
        <w:rPr>
          <w:rFonts w:ascii="Times New Roman" w:hAnsi="Times New Roman"/>
          <w:color w:val="000000"/>
          <w:sz w:val="30"/>
          <w:rtl/>
        </w:rPr>
        <w:t>والنَّبيُّ</w:t>
      </w:r>
      <w:r>
        <w:br/>
      </w:r>
      <w:r>
        <w:rPr>
          <w:rFonts w:ascii="Times New Roman" w:hAnsi="Times New Roman"/>
          <w:color w:val="000000"/>
          <w:sz w:val="30"/>
          <w:rtl/>
        </w:rPr>
        <w:t>ﷺ قَالَ: «جُعِلَتْ لِي الْأَرْضُ مَسْجِدًا» والنَّهْيُّ عن الصَّلَاةِ فِي الطَّرِيقِ ضَعِيفٌ</w:t>
      </w:r>
      <w:r>
        <w:br/>
      </w:r>
      <w:r>
        <w:br/>
      </w:r>
      <w:r>
        <w:rPr>
          <w:rFonts w:ascii="Times New Roman" w:hAnsi="Times New Roman"/>
          <w:color w:val="000000"/>
          <w:sz w:val="30"/>
          <w:rtl/>
        </w:rPr>
        <w:t>كما سَبَقَ.</w:t>
      </w:r>
      <w:r>
        <w:br/>
      </w:r>
      <w:r>
        <w:br/>
      </w:r>
      <w:r>
        <w:rPr>
          <w:rFonts w:ascii="Times New Roman" w:hAnsi="Times New Roman"/>
          <w:color w:val="000000"/>
          <w:sz w:val="30"/>
          <w:rtl/>
        </w:rPr>
        <w:t>سادسًا: اسْتَثَنَى بَعضُ العُلماءِ الصَّلاةَ في الكعبةِ، فَقالَ: لَا تَصِحُ الصَّلاةُ فِي الكعبة؛ للحديث الذي سَبَقَ، وهو حَديثُ ابنِ عُمَرَ الَّذِي أَخْرَجَهُ ابنُ مَاجِهِ بِإِسْنَادِ ضَعيف، وَلكِنَّ هَذَا القَولَ يَرِدُ عَليهِ أَنَّهُ ثَبَتَ فِي الصَّحِيحَيْنِ أَنَّ رَسُولَ اللَّهِ ﷺ صَلَّى</w:t>
      </w:r>
      <w:r>
        <w:br/>
      </w:r>
      <w:r>
        <w:rPr>
          <w:rFonts w:ascii="Times New Roman" w:hAnsi="Times New Roman"/>
          <w:color w:val="000000"/>
          <w:sz w:val="30"/>
          <w:rtl/>
        </w:rPr>
        <w:t>رَكْعَتَيْنِ فِي جَوْفِ الكَعْبَةِ ) .</w:t>
      </w:r>
      <w:r>
        <w:br/>
      </w:r>
      <w:r>
        <w:rPr>
          <w:rFonts w:ascii="Times New Roman" w:hAnsi="Times New Roman"/>
          <w:color w:val="000000"/>
          <w:sz w:val="30"/>
          <w:rtl/>
        </w:rPr>
        <w:t>وَأَجَابُوا عَنْ ذَلكَ بِأَنَّ هَذَا فِي النَّافِلَةِ، فَالنَّافِلَةُ تَصِحُ فِي الكَعْبَةِ دُونَ الفَرِيضَةِ، وَلكِنَّ القَوْلَ الصَّحيحَ أَنَّ صَلاةَ الفَريضَةِ وَالنَّافِلَةِ كِلتَاهُمَا تَصِحُ فِي الكَعْبَةِ؛ لِأَنَّ حَدِيثَ ابْنِ عُمَرَ ضَعِيفٌ، وَالكَعْبَةُ مِنَ الأَرْضِ فَتَدْخُلُ فِي عُمُومِ قَوْلِ النَّبِيِّ -صلَّى اللهُ عَلَيْهِ وَعَلَى آلِهِ وَسَلَّم -: «جُعِلَتْ لِيَ الْأَرْضُ مَسْجِدًا وَطَهُورًا» وهذا فِي الصَّحِيحِ، وحَديثُ ابْنِ عُمَرَ ضَعِيفٌ، فلا يُقاوِمُ هذا الحديثَ الصَّحِيحَ، ثُمَّ نَقولُ : إِذَا ثَبَتَ أَنَّ النَّبِيَّ ﷺ صلَّى في الكَعْبَةِ نَفْلًا فَالفَرْضُ مِثْلُ النَّفْلِ، ولا نَقولُ : أَوْلَى، بل نَقولُ : مِثْلُ النَّفْلِ؛ لأَنَّ لَدينَا قَاعِدَةٌ: أَنَّ مَا ثَبَتَ فِي النَّفْلِ ثَبَتَ فِي الفَرْضِ إِلَّا بِدَليلٍ، وَمَا ثَبَتَ فِي الفَرْضِ ثَبَتَ في النَّفْلِ إلا بدليل ، والدَّليل على هذه القاعِدَةِ أَنَّ الصَّلاةَ جِنْسُ وَاحِدٌ، فَرْضُها وَنَفْلُها، فَإِذَا كَانَتْ جِنْسًا وَاحِدًا فَما ثَبَتَ فِي أَحَدِ التَّوْعَيْنِ ثَبَتَ فِي الْآخَرِ</w:t>
      </w:r>
      <w:r>
        <w:br/>
      </w:r>
      <w:r>
        <w:rPr>
          <w:rFonts w:ascii="Times New Roman" w:hAnsi="Times New Roman"/>
          <w:color w:val="000000"/>
          <w:sz w:val="30"/>
          <w:rtl/>
        </w:rPr>
        <w:t>إلا بدليل.</w:t>
      </w:r>
      <w:r>
        <w:br/>
      </w:r>
      <w:r>
        <w:rPr>
          <w:rFonts w:ascii="Times New Roman" w:hAnsi="Times New Roman"/>
          <w:color w:val="000000"/>
          <w:sz w:val="30"/>
          <w:rtl/>
        </w:rPr>
        <w:t>وَيدُلُّ لِهذَهِ القَاعِدَةِ أَنَّ الصَّحابَةَ لَمَّا ذَكَرُوا أَنَّ رَسُولَ اللهِ ﷺ كَانَ يُصلِّي النَّافِلَةَ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قول الله تعالى: ﴿وَاتَّخِذُوا مِن مَّقَامِ إِبْرَهِمَ مُصَلَّى ، رقم (</w:t>
      </w:r>
      <w:r>
        <w:rPr>
          <w:rFonts w:ascii="Times New Roman" w:hAnsi="Times New Roman"/>
          <w:color w:val="000000"/>
          <w:sz w:val="30"/>
        </w:rPr>
        <w:t>۳۹۷</w:t>
      </w:r>
      <w:r>
        <w:rPr>
          <w:rFonts w:ascii="Times New Roman" w:hAnsi="Times New Roman"/>
          <w:color w:val="000000"/>
          <w:sz w:val="30"/>
          <w:rtl/>
        </w:rPr>
        <w:t>)، ومسلم کتاب الحج، باب استحباب دخول الكعبة للحاج وغيره، رقم (</w:t>
      </w:r>
      <w:r>
        <w:rPr>
          <w:rFonts w:ascii="Times New Roman" w:hAnsi="Times New Roman"/>
          <w:color w:val="000000"/>
          <w:sz w:val="30"/>
        </w:rPr>
        <w:t>۱۳۲۹</w:t>
      </w:r>
      <w:r>
        <w:rPr>
          <w:rFonts w:ascii="Times New Roman" w:hAnsi="Times New Roman"/>
          <w:color w:val="000000"/>
          <w:sz w:val="30"/>
          <w:rtl/>
        </w:rPr>
        <w:t>)، من</w:t>
      </w:r>
      <w:r>
        <w:br/>
      </w:r>
      <w:r>
        <w:br/>
      </w:r>
      <w:r>
        <w:rPr>
          <w:rFonts w:ascii="Times New Roman" w:hAnsi="Times New Roman"/>
          <w:color w:val="000000"/>
          <w:sz w:val="30"/>
          <w:rtl/>
        </w:rPr>
        <w:t>حديث ابن عمر رَضِ اللَّهُ عَنْهُمَا.</w:t>
      </w:r>
      <w:r>
        <w:br/>
      </w:r>
      <w:r>
        <w:br/>
      </w:r>
      <w:r>
        <w:rPr>
          <w:rFonts w:ascii="Times New Roman" w:hAnsi="Times New Roman"/>
          <w:color w:val="000000"/>
          <w:sz w:val="30"/>
        </w:rPr>
        <w:t>222</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عَلَى رَاحِلَتِهِ فِي السَّفَرِ، قَالُوا: غَيْرَ أَنَّهُ لَا يُصَلِّي عَليهَا المَكْتُوبة (</w:t>
      </w:r>
      <w:r>
        <w:rPr>
          <w:rFonts w:ascii="Times New Roman" w:hAnsi="Times New Roman"/>
          <w:color w:val="000000"/>
          <w:sz w:val="30"/>
        </w:rPr>
        <w:t>١</w:t>
      </w:r>
      <w:r>
        <w:rPr>
          <w:rFonts w:ascii="Times New Roman" w:hAnsi="Times New Roman"/>
          <w:color w:val="000000"/>
          <w:sz w:val="30"/>
          <w:rtl/>
        </w:rPr>
        <w:t>) وَهذَا يَدُلُّ عَلى أَنَّهُ مَتى ثَبَتَ أَنَّهُ صَلَّى عَلَيْهَا النَّافِلَةَ فَإِنَّهُ يَصِحُ أَنْ يُصَلِّيَ عَليهَا الفَريضَةَ، وَلكنَّهُمُ اسْتَتْنَوْهَا، وَقَالُوا: غَيْرَ أَنَّهُ لَا يُصَلِّي عَليهَا المَكْتُوبَةَ، حَتَّى لَا تُلْحَقَ الفَريضَةُ بالنَّافِلَةِ في هَذِه</w:t>
      </w:r>
      <w:r>
        <w:br/>
      </w:r>
      <w:r>
        <w:br/>
      </w:r>
      <w:r>
        <w:rPr>
          <w:rFonts w:ascii="Times New Roman" w:hAnsi="Times New Roman"/>
          <w:color w:val="000000"/>
          <w:sz w:val="30"/>
          <w:rtl/>
        </w:rPr>
        <w:t>المَسْأَلَة.</w:t>
      </w:r>
      <w:r>
        <w:br/>
      </w:r>
      <w:r>
        <w:br/>
      </w:r>
      <w:r>
        <w:rPr>
          <w:rFonts w:ascii="Times New Roman" w:hAnsi="Times New Roman"/>
          <w:color w:val="000000"/>
          <w:sz w:val="30"/>
          <w:rtl/>
        </w:rPr>
        <w:t>إذنِ الَّذِي يُصَلِّي النَّافِلَةَ فِي جَوفِ الكَعْبَةِ تَصِحُ صَلَاتُهُ:</w:t>
      </w:r>
      <w:r>
        <w:br/>
      </w:r>
      <w:r>
        <w:rPr>
          <w:rFonts w:ascii="Times New Roman" w:hAnsi="Times New Roman"/>
          <w:color w:val="000000"/>
          <w:sz w:val="30"/>
          <w:rtl/>
        </w:rPr>
        <w:t>أَوَّلا: لأَنَّ الرَّسُولَ صَلَّى فِي جَوفِ الكَعْبَةِ رَكْعَتَيْنِ.</w:t>
      </w:r>
      <w:r>
        <w:br/>
      </w:r>
      <w:r>
        <w:rPr>
          <w:rFonts w:ascii="Times New Roman" w:hAnsi="Times New Roman"/>
          <w:color w:val="000000"/>
          <w:sz w:val="30"/>
          <w:rtl/>
        </w:rPr>
        <w:t>ثانيا : أَنَّهُ عَلَيْهِ الصَّلَاةُ وَالسَّلَامُ قَالَ: «وَجُعِلَتْ لِي الْأَرْضُ مَسْجِدًا وَطُهُورًا، وَالكَعْبَةُ مِنَ الْأَرْضِ.</w:t>
      </w:r>
      <w:r>
        <w:br/>
      </w:r>
      <w:r>
        <w:rPr>
          <w:rFonts w:ascii="Times New Roman" w:hAnsi="Times New Roman"/>
          <w:color w:val="000000"/>
          <w:sz w:val="30"/>
          <w:rtl/>
        </w:rPr>
        <w:t>أَمَّا صَلَاةُ الفَرِيضَةِ فَإِنَّ مَا ثَبَتَ فِي النَّافِلَةِ ثَبَتَ فِي الفَريضَةِ إِلا بِدَليل. وعلى هذا لو قال قائِلٌ: لَو صَلَّى شَخْصُ الفَريضَةَ في الحِجْرِ فَهَلْ تَصحُ صَلَاتُهُ؟ فالجَوابُ: أَمَّا النَّافِلَةُ فَتَصِحُ، وأمَّا الفَرِيضةُ فَتَصِحُ عَلَى القَوْلِ الصَّحِيحِ؛ لِأَنَّ</w:t>
      </w:r>
      <w:r>
        <w:br/>
      </w:r>
      <w:r>
        <w:rPr>
          <w:rFonts w:ascii="Times New Roman" w:hAnsi="Times New Roman"/>
          <w:color w:val="000000"/>
          <w:sz w:val="30"/>
          <w:rtl/>
        </w:rPr>
        <w:t xml:space="preserve">الحِجْرَ أَكْثَرُهُ مِنَ الكَعْبَةِ، قَالَ العُلَماءُ: إِنَّهُ سِتَّةُ أَذْرُعٍ وَنِصْفُ تَقْرِيبًا مِنَ الكَعْبَةِ. الفَائِدَةُ التَّاسِعَةُ: جَوَازُ صَلَاةِ الفَريضَةِ وَالنَّافِلِةِ في الكَعْبَةِ </w:t>
      </w:r>
      <w:proofErr w:type="gramStart"/>
      <w:r>
        <w:rPr>
          <w:rFonts w:ascii="Times New Roman" w:hAnsi="Times New Roman"/>
          <w:color w:val="000000"/>
          <w:sz w:val="30"/>
          <w:rtl/>
        </w:rPr>
        <w:t>لِقَوْلِهِ :</w:t>
      </w:r>
      <w:proofErr w:type="gramEnd"/>
      <w:r>
        <w:rPr>
          <w:rFonts w:ascii="Times New Roman" w:hAnsi="Times New Roman"/>
          <w:color w:val="000000"/>
          <w:sz w:val="30"/>
          <w:rtl/>
        </w:rPr>
        <w:t xml:space="preserve"> جُعِلَتْ لي الْأَرْضُ مَسْجِدًا».</w:t>
      </w:r>
      <w:r>
        <w:br/>
      </w:r>
      <w:r>
        <w:rPr>
          <w:rFonts w:ascii="Times New Roman" w:hAnsi="Times New Roman"/>
          <w:color w:val="000000"/>
          <w:sz w:val="30"/>
          <w:rtl/>
        </w:rPr>
        <w:t>فَإِنْ قالَ قائِلُ: الفَرِيضَةُ لَا تَصِحُ فِي جَوْفِ الكَعْبَةِ.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ينزل للمكتوبة، رقم (</w:t>
      </w:r>
      <w:r>
        <w:rPr>
          <w:rFonts w:ascii="Times New Roman" w:hAnsi="Times New Roman"/>
          <w:color w:val="000000"/>
          <w:sz w:val="30"/>
        </w:rPr>
        <w:t>۱۰۹۸</w:t>
      </w:r>
      <w:r>
        <w:rPr>
          <w:rFonts w:ascii="Times New Roman" w:hAnsi="Times New Roman"/>
          <w:color w:val="000000"/>
          <w:sz w:val="30"/>
          <w:rtl/>
        </w:rPr>
        <w:t>)، ومسلم: کتاب صلاة المسافرين، باب جواز صلاة النافلة على الدابة في السفر، رقم (</w:t>
      </w:r>
      <w:r>
        <w:rPr>
          <w:rFonts w:ascii="Times New Roman" w:hAnsi="Times New Roman"/>
          <w:color w:val="000000"/>
          <w:sz w:val="30"/>
        </w:rPr>
        <w:t>٣٩/٧٠٠</w:t>
      </w:r>
      <w:r>
        <w:rPr>
          <w:rFonts w:ascii="Times New Roman" w:hAnsi="Times New Roman"/>
          <w:color w:val="000000"/>
          <w:sz w:val="30"/>
          <w:rtl/>
        </w:rPr>
        <w:t>)، من حديث</w:t>
      </w:r>
      <w:r>
        <w:br/>
      </w:r>
      <w:r>
        <w:br/>
      </w:r>
      <w:r>
        <w:rPr>
          <w:rFonts w:ascii="Times New Roman" w:hAnsi="Times New Roman"/>
          <w:color w:val="000000"/>
          <w:sz w:val="30"/>
          <w:rtl/>
        </w:rPr>
        <w:t>ابن عمر رَضِيَ اللهُ عَنْهُما.</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التيمم )</w:t>
      </w:r>
      <w:proofErr w:type="gramEnd"/>
      <w:r>
        <w:br/>
      </w:r>
      <w:r>
        <w:br/>
      </w:r>
      <w:r>
        <w:rPr>
          <w:rFonts w:ascii="Times New Roman" w:hAnsi="Times New Roman"/>
          <w:color w:val="000000"/>
          <w:sz w:val="30"/>
        </w:rPr>
        <w:t>٤٤٥</w:t>
      </w:r>
      <w:r>
        <w:br/>
      </w:r>
      <w:r>
        <w:br/>
      </w:r>
      <w:r>
        <w:rPr>
          <w:rFonts w:ascii="Times New Roman" w:hAnsi="Times New Roman"/>
          <w:color w:val="000000"/>
          <w:sz w:val="30"/>
          <w:rtl/>
        </w:rPr>
        <w:t>قُلْنَا: وَهلِ الكَعْبَةُ مِنَ الْأَرْضِ، أَو مِنَ السَّماءِ؟ سَيَقُولُ: مِنَ الْأَرْضِ، فَنَقُولُ:</w:t>
      </w:r>
      <w:r>
        <w:br/>
      </w:r>
      <w:r>
        <w:rPr>
          <w:rFonts w:ascii="Times New Roman" w:hAnsi="Times New Roman"/>
          <w:color w:val="000000"/>
          <w:sz w:val="30"/>
          <w:rtl/>
        </w:rPr>
        <w:t>مَنِ الَّذِي أَخْرَجَهَا عَنِ العُمومِ؟!</w:t>
      </w:r>
      <w:r>
        <w:br/>
      </w:r>
      <w:r>
        <w:rPr>
          <w:rFonts w:ascii="Times New Roman" w:hAnsi="Times New Roman"/>
          <w:color w:val="000000"/>
          <w:sz w:val="30"/>
          <w:rtl/>
        </w:rPr>
        <w:t xml:space="preserve">أَمَّا النَّافِلَةُ: فَقَد ثَبَتَ فِي الحَدِيثِ أَنَّ النَّبِيَّ صلَّى النَّافِلَةَ في </w:t>
      </w:r>
      <w:proofErr w:type="gramStart"/>
      <w:r>
        <w:rPr>
          <w:rFonts w:ascii="Times New Roman" w:hAnsi="Times New Roman"/>
          <w:color w:val="000000"/>
          <w:sz w:val="30"/>
          <w:rtl/>
        </w:rPr>
        <w:t>الكَعْبَةِ ،</w:t>
      </w:r>
      <w:proofErr w:type="gramEnd"/>
      <w:r>
        <w:rPr>
          <w:rFonts w:ascii="Times New Roman" w:hAnsi="Times New Roman"/>
          <w:color w:val="000000"/>
          <w:sz w:val="30"/>
          <w:rtl/>
        </w:rPr>
        <w:t xml:space="preserve"> ولَا إِشْكَالَ في ذَلِكَ، إِنَّمَا الإِشكالُ في الفَرِيضَةِ، وَالصَّحِيحُ هُوَ الجَوَازُ كَما تَقدَّمَ. وأَمَّا حَدِيثُ ابْنِ عُمَرَ رَانَ عَنهُ: فَوْقَ ظَهْرِ بَيْتِ اللَّهِ (</w:t>
      </w:r>
      <w:r>
        <w:rPr>
          <w:rFonts w:ascii="Times New Roman" w:hAnsi="Times New Roman"/>
          <w:color w:val="000000"/>
          <w:sz w:val="30"/>
        </w:rPr>
        <w:t>۳</w:t>
      </w:r>
      <w:r>
        <w:rPr>
          <w:rFonts w:ascii="Times New Roman" w:hAnsi="Times New Roman"/>
          <w:color w:val="000000"/>
          <w:sz w:val="30"/>
          <w:rtl/>
        </w:rPr>
        <w:t>) مِمَّا لَا تَصِحُ الصَّلاةُ</w:t>
      </w:r>
      <w:r>
        <w:br/>
      </w:r>
      <w:r>
        <w:rPr>
          <w:rFonts w:ascii="Times New Roman" w:hAnsi="Times New Roman"/>
          <w:color w:val="000000"/>
          <w:sz w:val="30"/>
          <w:rtl/>
        </w:rPr>
        <w:t>فِيهِ، فَهوَ حَدِيثٌ ضَعِيفٌ لَا تَقومُ بِهِ حُجَّةٌ.</w:t>
      </w:r>
      <w:r>
        <w:br/>
      </w:r>
      <w:r>
        <w:rPr>
          <w:rFonts w:ascii="Times New Roman" w:hAnsi="Times New Roman"/>
          <w:color w:val="000000"/>
          <w:sz w:val="30"/>
          <w:rtl/>
        </w:rPr>
        <w:t>الفَائِدَةُ العَاشِرَةُ: جَوازُ الصَّلَاةِ فِي الرَّمَادِ؛ لِأَنَّهُ مِنَ الْأَرْضِ، وَالْأَرْضُ كُلُّهَا مَسْجِدٌ، وَقَد كَرِهَ ذَلكَ بَعْضُ العُلَماءِ، وَقَالُوا: إِنَّ هَذَا مَكَانُ النَّارِ، وَلَا تَنْبَغِي الصَّلَاةُ فِيهِ، وَلَكنْ لَا وَجْهَ لِقَوْلِهِم.</w:t>
      </w:r>
      <w:r>
        <w:br/>
      </w:r>
      <w:r>
        <w:rPr>
          <w:rFonts w:ascii="Times New Roman" w:hAnsi="Times New Roman"/>
          <w:color w:val="000000"/>
          <w:sz w:val="30"/>
          <w:rtl/>
        </w:rPr>
        <w:t>الفَائِدَةُ الحاديةَ عَشْرَةَ: جَوازُ الصَّلاةِ في مَرابِضِ الغَنَمِ؛ لِأَنَّها داخِلَةٌ فِي عُموم</w:t>
      </w:r>
      <w:r>
        <w:br/>
      </w:r>
      <w:r>
        <w:rPr>
          <w:rFonts w:ascii="Times New Roman" w:hAnsi="Times New Roman"/>
          <w:color w:val="000000"/>
          <w:sz w:val="30"/>
          <w:rtl/>
        </w:rPr>
        <w:t>لَفْظِهِ: «وَجُعِلَتْ لِيَ الأَرْضُ مَسْجِدًا». ومَرَابِضُ الغَنَمِ مِنَ الْأَرْضِ.</w:t>
      </w:r>
      <w:r>
        <w:br/>
      </w:r>
      <w:r>
        <w:rPr>
          <w:rFonts w:ascii="Times New Roman" w:hAnsi="Times New Roman"/>
          <w:color w:val="000000"/>
          <w:sz w:val="30"/>
          <w:rtl/>
        </w:rPr>
        <w:t>الفَائِدَةُ الثَّانِيةَ عَشْرَةَ: جَوازُ الصَّلَاةِ فِي مَعَاطِنِ الإِبل؛ لِعُمُومِ الحَدِيثِ، وَمَعَاطِنُ الإبِلِ مِنَ الأَرْضِ ، فتكون داخلة فيها، فتجوزُ الصَّلاةُ فيها، وَلَكنَّ هَذَا العُموم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قول الله تعالى: ﴿وَاتَّخِذُوا مِن مَّقَامِ إِبْرَاهِمَ مُصَلَّى ، رقم: (</w:t>
      </w:r>
      <w:r>
        <w:rPr>
          <w:rFonts w:ascii="Times New Roman" w:hAnsi="Times New Roman"/>
          <w:color w:val="000000"/>
          <w:sz w:val="30"/>
        </w:rPr>
        <w:t>۳۹۷</w:t>
      </w:r>
      <w:r>
        <w:rPr>
          <w:rFonts w:ascii="Times New Roman" w:hAnsi="Times New Roman"/>
          <w:color w:val="000000"/>
          <w:sz w:val="30"/>
          <w:rtl/>
        </w:rPr>
        <w:t>)، ومسلم کتاب الحج، باب استحباب دخول الكعبة للحاج وغيره، رقم (</w:t>
      </w:r>
      <w:r>
        <w:rPr>
          <w:rFonts w:ascii="Times New Roman" w:hAnsi="Times New Roman"/>
          <w:color w:val="000000"/>
          <w:sz w:val="30"/>
        </w:rPr>
        <w:t>۱۳۲۹</w:t>
      </w:r>
      <w:r>
        <w:rPr>
          <w:rFonts w:ascii="Times New Roman" w:hAnsi="Times New Roman"/>
          <w:color w:val="000000"/>
          <w:sz w:val="30"/>
          <w:rtl/>
        </w:rPr>
        <w:t>)، من حديث ابن عمر رَضِعَ اللَّهُ عَنْها.</w:t>
      </w:r>
      <w:r>
        <w:br/>
      </w:r>
      <w:r>
        <w:rPr>
          <w:rFonts w:ascii="Times New Roman" w:hAnsi="Times New Roman"/>
          <w:color w:val="000000"/>
          <w:sz w:val="30"/>
          <w:rtl/>
        </w:rPr>
        <w:t>والنافلة: ما زاد على النصيب أو الحق أو الفرض يقال: هو يصلي النافلة. المعجم الوسيط [نفل]</w:t>
      </w:r>
      <w:r>
        <w:br/>
      </w:r>
      <w:r>
        <w:br/>
      </w:r>
      <w:r>
        <w:rPr>
          <w:rFonts w:ascii="Times New Roman" w:hAnsi="Times New Roman"/>
          <w:color w:val="000000"/>
          <w:sz w:val="30"/>
          <w:rtl/>
        </w:rPr>
        <w:t>.(</w:t>
      </w:r>
      <w:r>
        <w:rPr>
          <w:rFonts w:ascii="Times New Roman" w:hAnsi="Times New Roman"/>
          <w:color w:val="000000"/>
          <w:sz w:val="30"/>
        </w:rPr>
        <w:t>٩٤٢/٢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الترمذي: كتاب الصلاة، باب ما جاء في كراهية ما يصلى إليه وفيه، رقم (</w:t>
      </w:r>
      <w:r>
        <w:rPr>
          <w:rFonts w:ascii="Times New Roman" w:hAnsi="Times New Roman"/>
          <w:color w:val="000000"/>
          <w:sz w:val="30"/>
        </w:rPr>
        <w:t>٣٤٦</w:t>
      </w:r>
      <w:r>
        <w:rPr>
          <w:rFonts w:ascii="Times New Roman" w:hAnsi="Times New Roman"/>
          <w:color w:val="000000"/>
          <w:sz w:val="30"/>
          <w:rtl/>
        </w:rPr>
        <w:t>)، وابن ماجه: كتاب المساجد، باب المواضع التي تكره فيها الصلاة رقم (</w:t>
      </w:r>
      <w:r>
        <w:rPr>
          <w:rFonts w:ascii="Times New Roman" w:hAnsi="Times New Roman"/>
          <w:color w:val="000000"/>
          <w:sz w:val="30"/>
        </w:rPr>
        <w:t>٧٤٦</w:t>
      </w:r>
      <w:r>
        <w:rPr>
          <w:rFonts w:ascii="Times New Roman" w:hAnsi="Times New Roman"/>
          <w:color w:val="000000"/>
          <w:sz w:val="30"/>
          <w:rtl/>
        </w:rPr>
        <w:t>)، وقال الترمذي: «إسناده ليس بذاك القوي.</w:t>
      </w:r>
      <w:r>
        <w:br/>
      </w:r>
      <w:r>
        <w:br/>
      </w:r>
      <w:r>
        <w:rPr>
          <w:rFonts w:ascii="Times New Roman" w:hAnsi="Times New Roman"/>
          <w:color w:val="000000"/>
          <w:sz w:val="30"/>
        </w:rPr>
        <w:t>٤٤٦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خُصِّصَ بِحَدِيثِ أَنَّ النَّبِيَّ ﷺ نَهَى عَنِ الصَّلَاةِ فِي مَعَاطِنِ الإِبِلِ ، فَيُؤْخَذُ بِهِذَا</w:t>
      </w:r>
      <w:r>
        <w:br/>
      </w:r>
      <w:r>
        <w:br/>
      </w:r>
      <w:r>
        <w:rPr>
          <w:rFonts w:ascii="Times New Roman" w:hAnsi="Times New Roman"/>
          <w:color w:val="000000"/>
          <w:sz w:val="30"/>
          <w:rtl/>
        </w:rPr>
        <w:t>التَّخْصِيصِ.</w:t>
      </w:r>
      <w:r>
        <w:br/>
      </w:r>
      <w:r>
        <w:br/>
      </w:r>
      <w:r>
        <w:rPr>
          <w:rFonts w:ascii="Times New Roman" w:hAnsi="Times New Roman"/>
          <w:color w:val="000000"/>
          <w:sz w:val="30"/>
          <w:rtl/>
        </w:rPr>
        <w:t>وكَذلِكَ الصَّلَاةُ في المَقْبَرَةِ الأَصْلُ فِيهَا الجَوازُ؛ لعموم الحَديثِ؛ لأنَّ المَقْبَرَةَ مِنَ الأَرْضِ، ولكنْ خُصِّصَتْ بِحَدِيثِ: «لَعَنَ اللهُ اليَهُودَ وَالنَّصَارَى اتَّخَذُوا قُبُورَ أَنْبِيَائِهِمْ مَسَاجِدَ ) ، وكَذلِكَ الحَدِيثُ الَّذِي رَواهُ التَّرْمِذِيُّ الأَرْضُ كُلُّهَا مَسْجِدٌ إِلَّا المَقْبَرَةَ وَالحَمامَ ) ، وكذلك الحديث الذي رواهُ مُسْلِمٌ عَن أَبي مَرْتَدِ الغَنَوِيِّ أَنَّ النَّبِيَّ ﷺ قَالَ: «لَا تُصَلُّوا إِلَى القُبُورِ ) فإذا كُنَّا نُهينا أَنْ نُصَلِّيَ إِلى القَيْرِ، فكيف</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w:t>
      </w:r>
      <w:r>
        <w:br/>
      </w:r>
      <w:r>
        <w:br/>
      </w:r>
      <w:r>
        <w:rPr>
          <w:rFonts w:ascii="Times New Roman" w:hAnsi="Times New Roman"/>
          <w:color w:val="000000"/>
          <w:sz w:val="30"/>
          <w:rtl/>
        </w:rPr>
        <w:t>نُصَلَّى في المَقْبَرَةِ؟! لأنَّ هذا أَشَدُّ فِي الصَّلاةِ وبين يَدَيْكَ قَبْرٌ.</w:t>
      </w:r>
      <w:r>
        <w:br/>
      </w:r>
      <w:r>
        <w:rPr>
          <w:rFonts w:ascii="Times New Roman" w:hAnsi="Times New Roman"/>
          <w:color w:val="000000"/>
          <w:sz w:val="30"/>
          <w:rtl/>
        </w:rPr>
        <w:t xml:space="preserve">وكَذلِكَ الصَّلَاةُ في الأَرْضِ المَغصُوبَةِ الأَصْلُ فِيهَا الجَوازُ؛ لِعُموم الحديثِ، لكِنْ وَرَدَ ما يُخصص هذا </w:t>
      </w:r>
      <w:proofErr w:type="gramStart"/>
      <w:r>
        <w:rPr>
          <w:rFonts w:ascii="Times New Roman" w:hAnsi="Times New Roman"/>
          <w:color w:val="000000"/>
          <w:sz w:val="30"/>
          <w:rtl/>
        </w:rPr>
        <w:t>الجواز ،</w:t>
      </w:r>
      <w:proofErr w:type="gramEnd"/>
      <w:r>
        <w:rPr>
          <w:rFonts w:ascii="Times New Roman" w:hAnsi="Times New Roman"/>
          <w:color w:val="000000"/>
          <w:sz w:val="30"/>
          <w:rtl/>
        </w:rPr>
        <w:t xml:space="preserve"> وهو قَوْلُهُ: «إِنَّ دِمَاءَكُمْ وَأَمْوَالَكُمْ وَأَعْرَاضَكُمْ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٤٥١</w:t>
      </w:r>
      <w:r>
        <w:rPr>
          <w:rFonts w:ascii="Times New Roman" w:hAnsi="Times New Roman"/>
          <w:color w:val="000000"/>
          <w:sz w:val="30"/>
          <w:rtl/>
        </w:rPr>
        <w:t>)، والترمذي: كتاب الصلاة، باب ما جاء في الصلاة في مرابض الغنم، رقم (</w:t>
      </w:r>
      <w:r>
        <w:rPr>
          <w:rFonts w:ascii="Times New Roman" w:hAnsi="Times New Roman"/>
          <w:color w:val="000000"/>
          <w:sz w:val="30"/>
        </w:rPr>
        <w:t>٣٤٨</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ماجه: كتاب المساجد، باب الصلاة في أعطان الإبل، رقم (</w:t>
      </w:r>
      <w:r>
        <w:rPr>
          <w:rFonts w:ascii="Times New Roman" w:hAnsi="Times New Roman"/>
          <w:color w:val="000000"/>
          <w:sz w:val="30"/>
        </w:rPr>
        <w:t>٧٦٨</w:t>
      </w:r>
      <w:r>
        <w:rPr>
          <w:rFonts w:ascii="Times New Roman" w:hAnsi="Times New Roman"/>
          <w:color w:val="000000"/>
          <w:sz w:val="30"/>
          <w:rtl/>
        </w:rPr>
        <w:t>)، من حديث أبي هريرة رَضَ اللَّهُ عَنْهُ. وأخرجه مسلم کتاب الحيض، باب الوضوء من لحوم الإبل، رقم (</w:t>
      </w:r>
      <w:r>
        <w:rPr>
          <w:rFonts w:ascii="Times New Roman" w:hAnsi="Times New Roman"/>
          <w:color w:val="000000"/>
          <w:sz w:val="30"/>
        </w:rPr>
        <w:t>٣٦٠</w:t>
      </w:r>
      <w:r>
        <w:rPr>
          <w:rFonts w:ascii="Times New Roman" w:hAnsi="Times New Roman"/>
          <w:color w:val="000000"/>
          <w:sz w:val="30"/>
          <w:rtl/>
        </w:rPr>
        <w:t>)، من حديث جابر بن سمرة رَضِيَ اللَّهُ عَنْهُ. (</w:t>
      </w:r>
      <w:r>
        <w:rPr>
          <w:rFonts w:ascii="Times New Roman" w:hAnsi="Times New Roman"/>
          <w:color w:val="000000"/>
          <w:sz w:val="30"/>
        </w:rPr>
        <w:t>۲</w:t>
      </w:r>
      <w:r>
        <w:rPr>
          <w:rFonts w:ascii="Times New Roman" w:hAnsi="Times New Roman"/>
          <w:color w:val="000000"/>
          <w:sz w:val="30"/>
          <w:rtl/>
        </w:rPr>
        <w:t>) أخرجه البخاري: كتاب الصلاة، باب الصلاة في البيعة رقم (</w:t>
      </w:r>
      <w:r>
        <w:rPr>
          <w:rFonts w:ascii="Times New Roman" w:hAnsi="Times New Roman"/>
          <w:color w:val="000000"/>
          <w:sz w:val="30"/>
        </w:rPr>
        <w:t>٤٣٥</w:t>
      </w:r>
      <w:r>
        <w:rPr>
          <w:rFonts w:ascii="Times New Roman" w:hAnsi="Times New Roman"/>
          <w:color w:val="000000"/>
          <w:sz w:val="30"/>
          <w:rtl/>
        </w:rPr>
        <w:t xml:space="preserve">، </w:t>
      </w:r>
      <w:r>
        <w:rPr>
          <w:rFonts w:ascii="Times New Roman" w:hAnsi="Times New Roman"/>
          <w:color w:val="000000"/>
          <w:sz w:val="30"/>
        </w:rPr>
        <w:t>٤٣٦</w:t>
      </w:r>
      <w:r>
        <w:rPr>
          <w:rFonts w:ascii="Times New Roman" w:hAnsi="Times New Roman"/>
          <w:color w:val="000000"/>
          <w:sz w:val="30"/>
          <w:rtl/>
        </w:rPr>
        <w:t>)، ومسلم: كتاب المساجد، باب النهي عن بناء المساجد على القبور رقم (</w:t>
      </w:r>
      <w:r>
        <w:rPr>
          <w:rFonts w:ascii="Times New Roman" w:hAnsi="Times New Roman"/>
          <w:color w:val="000000"/>
          <w:sz w:val="30"/>
        </w:rPr>
        <w:t>۵۳۱</w:t>
      </w:r>
      <w:r>
        <w:rPr>
          <w:rFonts w:ascii="Times New Roman" w:hAnsi="Times New Roman"/>
          <w:color w:val="000000"/>
          <w:sz w:val="30"/>
          <w:rtl/>
        </w:rPr>
        <w:t>)، من حديث عائشة وابن عباس</w:t>
      </w:r>
      <w:r>
        <w:br/>
      </w:r>
      <w:r>
        <w:br/>
      </w:r>
      <w:r>
        <w:rPr>
          <w:rFonts w:ascii="Times New Roman" w:hAnsi="Times New Roman"/>
          <w:color w:val="000000"/>
          <w:sz w:val="30"/>
          <w:rtl/>
        </w:rPr>
        <w:t>رَضِ اللَّهُ عَنْهُمْ.</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۸۳/۳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الصلاة، باب في المواضع التي لا تجوز فيها الصلاة، رقم (</w:t>
      </w:r>
      <w:r>
        <w:rPr>
          <w:rFonts w:ascii="Times New Roman" w:hAnsi="Times New Roman"/>
          <w:color w:val="000000"/>
          <w:sz w:val="30"/>
        </w:rPr>
        <w:t>٤٩٢</w:t>
      </w:r>
      <w:r>
        <w:rPr>
          <w:rFonts w:ascii="Times New Roman" w:hAnsi="Times New Roman"/>
          <w:color w:val="000000"/>
          <w:sz w:val="30"/>
          <w:rtl/>
        </w:rPr>
        <w:t>)، والترمذي: كتاب الصلاة، باب ما جاء أن الأرض كلها مسجد إلا المقبرة والحمام، رقم (</w:t>
      </w:r>
      <w:r>
        <w:rPr>
          <w:rFonts w:ascii="Times New Roman" w:hAnsi="Times New Roman"/>
          <w:color w:val="000000"/>
          <w:sz w:val="30"/>
        </w:rPr>
        <w:t>۳۱۷</w:t>
      </w:r>
      <w:r>
        <w:rPr>
          <w:rFonts w:ascii="Times New Roman" w:hAnsi="Times New Roman"/>
          <w:color w:val="000000"/>
          <w:sz w:val="30"/>
          <w:rtl/>
        </w:rPr>
        <w:t xml:space="preserve">)، وابن ماجه </w:t>
      </w:r>
      <w:proofErr w:type="gramStart"/>
      <w:r>
        <w:rPr>
          <w:rFonts w:ascii="Times New Roman" w:hAnsi="Times New Roman"/>
          <w:color w:val="000000"/>
          <w:sz w:val="30"/>
          <w:rtl/>
        </w:rPr>
        <w:t>کتاب ،المساجد</w:t>
      </w:r>
      <w:proofErr w:type="gramEnd"/>
      <w:r>
        <w:rPr>
          <w:rFonts w:ascii="Times New Roman" w:hAnsi="Times New Roman"/>
          <w:color w:val="000000"/>
          <w:sz w:val="30"/>
          <w:rtl/>
        </w:rPr>
        <w:t xml:space="preserve"> باب المواضع التي تكره فيها الصلاة، رقم (</w:t>
      </w:r>
      <w:r>
        <w:rPr>
          <w:rFonts w:ascii="Times New Roman" w:hAnsi="Times New Roman"/>
          <w:color w:val="000000"/>
          <w:sz w:val="30"/>
        </w:rPr>
        <w:t>٧٤٥</w:t>
      </w:r>
      <w:r>
        <w:rPr>
          <w:rFonts w:ascii="Times New Roman" w:hAnsi="Times New Roman"/>
          <w:color w:val="000000"/>
          <w:sz w:val="30"/>
          <w:rtl/>
        </w:rPr>
        <w:t>)، من حديث أبي سعيد الخدري رَضِيَ اللَّهُ عَنْهُ. (</w:t>
      </w:r>
      <w:r>
        <w:rPr>
          <w:rFonts w:ascii="Times New Roman" w:hAnsi="Times New Roman"/>
          <w:color w:val="000000"/>
          <w:sz w:val="30"/>
        </w:rPr>
        <w:t>٤</w:t>
      </w:r>
      <w:r>
        <w:rPr>
          <w:rFonts w:ascii="Times New Roman" w:hAnsi="Times New Roman"/>
          <w:color w:val="000000"/>
          <w:sz w:val="30"/>
          <w:rtl/>
        </w:rPr>
        <w:t>) أخرجه مسلم کتاب الجنائز، باب النهي عن الجلوس على القبر والصلاة عليه، رقم (</w:t>
      </w:r>
      <w:r>
        <w:rPr>
          <w:rFonts w:ascii="Times New Roman" w:hAnsi="Times New Roman"/>
          <w:color w:val="000000"/>
          <w:sz w:val="30"/>
        </w:rPr>
        <w:t>۹۷۲</w:t>
      </w:r>
      <w:r>
        <w:rPr>
          <w:rFonts w:ascii="Times New Roman" w:hAnsi="Times New Roman"/>
          <w:color w:val="000000"/>
          <w:sz w:val="30"/>
          <w:rtl/>
        </w:rPr>
        <w:t>).</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٤٤٧</w:t>
      </w:r>
      <w:r>
        <w:br/>
      </w:r>
      <w:r>
        <w:br/>
      </w:r>
      <w:r>
        <w:rPr>
          <w:rFonts w:ascii="Times New Roman" w:hAnsi="Times New Roman"/>
          <w:color w:val="000000"/>
          <w:sz w:val="30"/>
          <w:rtl/>
        </w:rPr>
        <w:t>عَلَيْكُمْ حَرَامٌ ))، وَهذَا الحَدِيثُ أَعْلَنَهُ النَّبِيُّ عَلَيْهِ الصَّلَاةُ وَالسَّلَام في الحج في عِدَّةِ مَوَاضِعَ، وَالأَرْضُ مالٌ لَا شَكَ؛ لهذا اتَّفَقَ العُلماء كُلُّهُم على التَّحْرِيمِ، وإِنَّمَا الخِلافُ فِي هَل تَصِحُ الصَّلَاةُ فِيهَا أَو لَا تَصِحُ؟</w:t>
      </w:r>
      <w:r>
        <w:br/>
      </w:r>
      <w:r>
        <w:rPr>
          <w:rFonts w:ascii="Times New Roman" w:hAnsi="Times New Roman"/>
          <w:color w:val="000000"/>
          <w:sz w:val="30"/>
          <w:rtl/>
        </w:rPr>
        <w:t>الجوابُ: المَسْأَلَةُ عَلَى خِلَافٍ، وَالرَّاجِحُ فِيهَا أَنَّ الصَّلَاةَ صَحِيحَةٌ؛ لِعُمُومِ قَوْلِهِ علَيْهِ الصَّلاةُ وَالسَّلَام: جُعِلَتْ لِي الْأَرْضُ مَسْجِدًا وَطَهُورًا» وهنا لم يَقَعْ نَهْيٌّ عَنِ الصَّلاةِ في الأَرْضِ المَغصوبة، فلم يَقُلِ النَّبِيُّ ﷺ: «لا تُصَلُّوا فِي أَرْضِ مَغْصُوبةٍ» فلو قالَ ذلك لقُلْنا: هذا كَقَوْلِهِ: «لا تَصُومُوا يَوْمَ العِيدِ ومَنْ صَامَ يَوْمَ العِيدِ بَطَلَ صَوْمُهُ، ومَنْ صَلَّى فِي أَرْضِ مَغْصُوبةٍ بَطَلَتْ صَلاتُهُ؛ لأنَّهُ نُهِيَ عَنْهَا، لكنَّ النَّهْيَ هنا عَنِ الغَصْبِ، لا عنِ الصَّلاةِ في أَرْضِ مَغْصُوبة، وهذا هو القَوْلُ الرَّاحِحُ، والمَسْأَلةُ فيها</w:t>
      </w:r>
      <w:r>
        <w:br/>
      </w:r>
      <w:r>
        <w:br/>
      </w:r>
      <w:r>
        <w:rPr>
          <w:rFonts w:ascii="Times New Roman" w:hAnsi="Times New Roman"/>
          <w:color w:val="000000"/>
          <w:sz w:val="30"/>
          <w:rtl/>
        </w:rPr>
        <w:t>خلافٌ.</w:t>
      </w:r>
      <w:r>
        <w:br/>
      </w:r>
      <w:r>
        <w:br/>
      </w:r>
      <w:r>
        <w:rPr>
          <w:rFonts w:ascii="Times New Roman" w:hAnsi="Times New Roman"/>
          <w:color w:val="000000"/>
          <w:sz w:val="30"/>
          <w:rtl/>
        </w:rPr>
        <w:t>إِذَنْ: فَجَميعُ الصُّوَرِ التِي يُقَالُ فِيهَا: «لَا تَصِحُ فِيهَا الصَّلاةُ» يُعْمَلُ فِيهَا بِالدَّلِيلِ العَامُ: وَجُعِلَتْ فِي الأَرْضُ مَسْجِدًا ، فَمَنِ ادَّعَى عَدَمَ صِحَّةِ الصَّلَاةِ فِي أَيِّ بُقْعَةٍ مِنَ الأَرْضِ، فَعَلَيْهِ الدَّليل؛ لِأَنَّ العَامَّ يَتَناوَلُ جَميعَ أَفْرَادِهِ.</w:t>
      </w:r>
      <w:r>
        <w:br/>
      </w:r>
      <w:r>
        <w:rPr>
          <w:rFonts w:ascii="Times New Roman" w:hAnsi="Times New Roman"/>
          <w:color w:val="000000"/>
          <w:sz w:val="30"/>
          <w:rtl/>
        </w:rPr>
        <w:t>فإذا قُلْتُ: أَكْرِم الطَّلَبَةَ، وكانوا مِئةً، فأَكْرَمَ تِسْعةً وتِسْعِينَ، لم يَمْتَثِل؛ لأَنَّهُ</w:t>
      </w:r>
      <w:r>
        <w:br/>
      </w:r>
      <w:r>
        <w:br/>
      </w:r>
      <w:r>
        <w:rPr>
          <w:rFonts w:ascii="Times New Roman" w:hAnsi="Times New Roman"/>
          <w:color w:val="000000"/>
          <w:sz w:val="30"/>
          <w:rtl/>
        </w:rPr>
        <w:t>بَقِيَ فَرْدُ واحِدٌ.</w:t>
      </w:r>
      <w:r>
        <w:br/>
      </w:r>
      <w:r>
        <w:br/>
      </w:r>
      <w:r>
        <w:rPr>
          <w:rFonts w:ascii="Times New Roman" w:hAnsi="Times New Roman"/>
          <w:color w:val="000000"/>
          <w:sz w:val="30"/>
          <w:rtl/>
        </w:rPr>
        <w:t>وَالدَّليلُ عَلَى أَنَّ العُمومَ يَتَناوَلُ جَميعَ الأفْرَادِ أَنَّ النَّبِيَّ ﷺ قَالَ فِي النَّشَهدِ: السَّلَامُ عَلَيْنَا وَعَلَى عِبَادِ اللهِ الصَّالِحِينَ، فإذا قُلْتُمْ ذلك فقد سَلَّمْتُمْ عَلَى كُلِّ عَبْدِ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ليبلغ العلم الشاهد الغائب، رقم (</w:t>
      </w:r>
      <w:r>
        <w:rPr>
          <w:rFonts w:ascii="Times New Roman" w:hAnsi="Times New Roman"/>
          <w:color w:val="000000"/>
          <w:sz w:val="30"/>
        </w:rPr>
        <w:t>١٠٥</w:t>
      </w:r>
      <w:r>
        <w:rPr>
          <w:rFonts w:ascii="Times New Roman" w:hAnsi="Times New Roman"/>
          <w:color w:val="000000"/>
          <w:sz w:val="30"/>
          <w:rtl/>
        </w:rPr>
        <w:t>)، ومسلم: کتاب القسامة، باب تغليظ تحريم الدماء، رقم (</w:t>
      </w:r>
      <w:r>
        <w:rPr>
          <w:rFonts w:ascii="Times New Roman" w:hAnsi="Times New Roman"/>
          <w:color w:val="000000"/>
          <w:sz w:val="30"/>
        </w:rPr>
        <w:t>١٦٧٩</w:t>
      </w:r>
      <w:r>
        <w:rPr>
          <w:rFonts w:ascii="Times New Roman" w:hAnsi="Times New Roman"/>
          <w:color w:val="000000"/>
          <w:sz w:val="30"/>
          <w:rtl/>
        </w:rPr>
        <w:t>)، من حديث أبي بكرة رَضِوَاللَّهُ عَنْهُ.</w:t>
      </w:r>
      <w:r>
        <w:br/>
      </w:r>
      <w:r>
        <w:br/>
      </w:r>
      <w:r>
        <w:rPr>
          <w:rFonts w:ascii="Times New Roman" w:hAnsi="Times New Roman"/>
          <w:color w:val="000000"/>
          <w:sz w:val="30"/>
        </w:rPr>
        <w:t>٤٤٨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صَالِحٍ فِي السَّماءِ وَالْأَرْضِ )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الفَائِدَةُ الثَّالثَةَ عَشْرَةَ: أَنَّ جَميعَ بِقاعَ الأَرْضِ لَا تُكْرَهُ الصَّلَاةُ فِيهَا، فَمَنْ قَالَ: إِنَّ الصَّلاةَ تُكْرَهُ في الكنيسَةِ، أو في الدَّيْرِ، أو في البيعِ أَو غَيْرِهَا مِنَ الأَمَاكِنِ فَعَلَيْهِ الدليلُ؛ لِقَوْلِهِ : جُعِلَتْ فِي الأَرْضُ مَسْجِدًا وَاللَّامُ فِي (لي) لِلإِبَاحَةِ، فَأَيُّ إِنْسَانٍ يَدَّعِي في أي بقعةٍ منَ الأَرْضِ أَنَّ الصَّلاةَ فيها مَكْرُوهةٌ، فَعَلَيْهِ الدَّليل؛ لأنَّ الوَاجِبَ التَّمَسُّكُ بِعُموم الأدِلَّةِ حتّى يَأْتِيَ ما يُخصصها.</w:t>
      </w:r>
      <w:r>
        <w:br/>
      </w:r>
      <w:r>
        <w:rPr>
          <w:rFonts w:ascii="Times New Roman" w:hAnsi="Times New Roman"/>
          <w:color w:val="000000"/>
          <w:sz w:val="30"/>
          <w:rtl/>
        </w:rPr>
        <w:t>الفَائِدَةُ الرَّابِعَةَ عَشْرَةَ: أَنَّ جَمِيعَ الأَرْضِ يَصحُ التَّيَمُّمُ عَليهَا، كَالرَّمَلِ، وَالتُّرابِ، والحَجَرِ ... إلخ؛ لِقَوْلِهِ : وَجُعِلَتْ ليَ الأَرْضُ مَسْجِدًا وَطَهُورًا، ولم يَسْتَثْن شَيْئًا منَ الأَرْضِ ، ولم يُخصص شَيْئًا مِنَ الأَرْضِ ، والرَّسول ﷺ فِي أَسْفَارِهِ كَانَ يُسافِرُ إلى</w:t>
      </w:r>
      <w:r>
        <w:br/>
      </w:r>
      <w:r>
        <w:rPr>
          <w:rFonts w:ascii="Times New Roman" w:hAnsi="Times New Roman"/>
          <w:color w:val="000000"/>
          <w:sz w:val="30"/>
          <w:rtl/>
        </w:rPr>
        <w:t>أراضي ليس فيها تُراب وفيها الرَّمْلُ فيَتَيَمَّمُ به فمَنِ ادَّعَى أَنَّ شَيْئًا مِنْ أَجْزَاءِ الْأَرْضِ لَا يَصِحُ التَّيَمُّمُ عَلَيْهِ، فَعَليهِ الدَّليلُ .</w:t>
      </w:r>
      <w:r>
        <w:br/>
      </w:r>
      <w:r>
        <w:rPr>
          <w:rFonts w:ascii="Times New Roman" w:hAnsi="Times New Roman"/>
          <w:color w:val="000000"/>
          <w:sz w:val="30"/>
          <w:rtl/>
        </w:rPr>
        <w:t>الفَائِدَةُ الخامسَةَ عَشْرَةَ: أَنَّهُ لَا يُشْتَرَطُ أنْ يَكونَ للمكان الذي يَتَيَمَّمُ عليه</w:t>
      </w:r>
      <w:r>
        <w:br/>
      </w:r>
      <w:r>
        <w:br/>
      </w:r>
      <w:r>
        <w:rPr>
          <w:rFonts w:ascii="Times New Roman" w:hAnsi="Times New Roman"/>
          <w:color w:val="000000"/>
          <w:sz w:val="30"/>
          <w:rtl/>
        </w:rPr>
        <w:t>غُبارٌ أو تُرابُ يَعْلَقُ باليد.</w:t>
      </w:r>
      <w:r>
        <w:br/>
      </w:r>
      <w:r>
        <w:br/>
      </w:r>
      <w:r>
        <w:rPr>
          <w:rFonts w:ascii="Times New Roman" w:hAnsi="Times New Roman"/>
          <w:color w:val="000000"/>
          <w:sz w:val="30"/>
          <w:rtl/>
        </w:rPr>
        <w:t>وَجْهُ ذَلكَ : أَنَّنا إِذَا قُلْنَا بِجَوَازِ التَّيَمُّمِ عَلى كُلِّ الْأَرَاضِي، فَمِنَ الْمَعْلُومِ أَنَّ الأَرْضَ الرَّمْلِيَّةَ في الغَالِب لَا يَكونُ لَهَا غُبارٌ يَعْلَقُ بِاليَدِ، وَلَا سِيَّا إِذَا كَانَتْ إِثْرَ</w:t>
      </w:r>
      <w:r>
        <w:br/>
      </w:r>
      <w:r>
        <w:br/>
      </w:r>
      <w:r>
        <w:rPr>
          <w:rFonts w:ascii="Times New Roman" w:hAnsi="Times New Roman"/>
          <w:color w:val="000000"/>
          <w:sz w:val="30"/>
          <w:rtl/>
        </w:rPr>
        <w:t>مَطَرٍ.</w:t>
      </w:r>
      <w:r>
        <w:br/>
      </w:r>
      <w:r>
        <w:br/>
      </w:r>
      <w:r>
        <w:rPr>
          <w:rFonts w:ascii="Times New Roman" w:hAnsi="Times New Roman"/>
          <w:color w:val="000000"/>
          <w:sz w:val="30"/>
          <w:rtl/>
        </w:rPr>
        <w:t>وَيَدلُّ لَهَذَا تَأكِيدًا : ما ثَبَتَ في (صحيح البخاري) «أَنَّ النَّبِيَّ ﷺ لَمَّا أَرَى عَمَّارَ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التشهد في الآخرة ، رقم (</w:t>
      </w:r>
      <w:r>
        <w:rPr>
          <w:rFonts w:ascii="Times New Roman" w:hAnsi="Times New Roman"/>
          <w:color w:val="000000"/>
          <w:sz w:val="30"/>
        </w:rPr>
        <w:t>۸۳۱</w:t>
      </w:r>
      <w:r>
        <w:rPr>
          <w:rFonts w:ascii="Times New Roman" w:hAnsi="Times New Roman"/>
          <w:color w:val="000000"/>
          <w:sz w:val="30"/>
          <w:rtl/>
        </w:rPr>
        <w:t>)، ومسلم: كتاب الصلاة، باب التشهد في الصلاة، رقم (</w:t>
      </w:r>
      <w:r>
        <w:rPr>
          <w:rFonts w:ascii="Times New Roman" w:hAnsi="Times New Roman"/>
          <w:color w:val="000000"/>
          <w:sz w:val="30"/>
        </w:rPr>
        <w:t>٤٠٢</w:t>
      </w:r>
      <w:r>
        <w:rPr>
          <w:rFonts w:ascii="Times New Roman" w:hAnsi="Times New Roman"/>
          <w:color w:val="000000"/>
          <w:sz w:val="30"/>
          <w:rtl/>
        </w:rPr>
        <w:t xml:space="preserve"> ) ، من حديث عبد الله بن مسعود رَضِوَاللَّهُ عَنْهُ.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٤٤٩</w:t>
      </w:r>
      <w:r>
        <w:br/>
      </w:r>
      <w:r>
        <w:br/>
      </w:r>
      <w:r>
        <w:rPr>
          <w:rFonts w:ascii="Times New Roman" w:hAnsi="Times New Roman"/>
          <w:color w:val="000000"/>
          <w:sz w:val="30"/>
          <w:rtl/>
        </w:rPr>
        <w:t>ابْنَ يَاسِرِ كَيْفَ يَتَيَمَّمُ نَفَخَ فِي يَدَيْهِ )، ولو كَانَ لَا بُدَّ مِن وُجودِ الغُبارِ؛ لَا نَفَخَ فِي</w:t>
      </w:r>
      <w:r>
        <w:br/>
      </w:r>
      <w:r>
        <w:br/>
      </w:r>
      <w:r>
        <w:rPr>
          <w:rFonts w:ascii="Times New Roman" w:hAnsi="Times New Roman"/>
          <w:color w:val="000000"/>
          <w:sz w:val="30"/>
          <w:rtl/>
        </w:rPr>
        <w:t>يَدَيْهِ؛ لِأَنَّ النَّفْخَ فِي اليَدَيْنِ يُزِيلُ الغُبار.</w:t>
      </w:r>
      <w:r>
        <w:br/>
      </w:r>
      <w:r>
        <w:br/>
      </w:r>
      <w:r>
        <w:rPr>
          <w:rFonts w:ascii="Times New Roman" w:hAnsi="Times New Roman"/>
          <w:color w:val="000000"/>
          <w:sz w:val="30"/>
          <w:rtl/>
        </w:rPr>
        <w:t>وعلى هذا لو أنَّ رَجُلًا تَيَمَّمَ بالرَّمْلِ فَإِنَّ تَيَمُّمَهُ يَصِحُ؛ لأَنَّهُ داخِل فِي قَوْلِهِ: وجُعِلَتْ ليَ الأَرْضُ مَسْجِدًا وطَهُورًا.</w:t>
      </w:r>
      <w:r>
        <w:br/>
      </w:r>
      <w:r>
        <w:rPr>
          <w:rFonts w:ascii="Times New Roman" w:hAnsi="Times New Roman"/>
          <w:color w:val="000000"/>
          <w:sz w:val="30"/>
          <w:rtl/>
        </w:rPr>
        <w:t>فَإِنْ قَالَ قَائِلٌ: مَا تَقولُونَ فِيها وَرَدَ في بَعْضِ الْأَلْفَاظِ الصَّحِيحَةِ كَقَوْلِهِ: وَجُعِلَتْ تُرْبَتُهَا لَنَا طَهُورًا» (</w:t>
      </w:r>
      <w:r>
        <w:rPr>
          <w:rFonts w:ascii="Times New Roman" w:hAnsi="Times New Roman"/>
          <w:color w:val="000000"/>
          <w:sz w:val="30"/>
        </w:rPr>
        <w:t>١</w:t>
      </w:r>
      <w:r>
        <w:rPr>
          <w:rFonts w:ascii="Times New Roman" w:hAnsi="Times New Roman"/>
          <w:color w:val="000000"/>
          <w:sz w:val="30"/>
          <w:rtl/>
        </w:rPr>
        <w:t>) ، أو جُعِلَ التُّرَابُ لَنَا طَهُورًا» (</w:t>
      </w:r>
      <w:r>
        <w:rPr>
          <w:rFonts w:ascii="Times New Roman" w:hAnsi="Times New Roman"/>
          <w:color w:val="000000"/>
          <w:sz w:val="30"/>
        </w:rPr>
        <w:t>۳</w:t>
      </w:r>
      <w:r>
        <w:rPr>
          <w:rFonts w:ascii="Times New Roman" w:hAnsi="Times New Roman"/>
          <w:color w:val="000000"/>
          <w:sz w:val="30"/>
          <w:rtl/>
        </w:rPr>
        <w:t>)، فَقَالَ: «التُرابُ)</w:t>
      </w:r>
      <w:r>
        <w:br/>
      </w:r>
      <w:r>
        <w:rPr>
          <w:rFonts w:ascii="Times New Roman" w:hAnsi="Times New Roman"/>
          <w:color w:val="000000"/>
          <w:sz w:val="30"/>
          <w:rtl/>
        </w:rPr>
        <w:t>وَهَذَا يَدُلُّ عَلَى أَنَّ النِّيتُمَ إِنَّمَا يَكُونُ بِالتُّرَابِ؟</w:t>
      </w:r>
      <w:r>
        <w:br/>
      </w:r>
      <w:r>
        <w:rPr>
          <w:rFonts w:ascii="Times New Roman" w:hAnsi="Times New Roman"/>
          <w:color w:val="000000"/>
          <w:sz w:val="30"/>
          <w:rtl/>
        </w:rPr>
        <w:t>قُلْنَا : فيما سَبَقَ قاعِدةٌ مُهِمَّةٌ فِي الأُصُولِ: إِذَا ذُكِرَ بَعْضُ أَفْرَادِ العَامَّ أَوِ الْمُطْلَقِ في حُكْمِ يُطَابِقُ حُكْمَ العَام أَوِ المُطْلَقِ فَإِنَّ ذَلكَ لَا يُوجِبُ تَخصيص العام أو تَفْسِيدَ الطَّلَقِ إذا كَانَ مُوافِقًا له في الحُكْمِ عَلَى القَوْلِ المُحقِّقِ كَمَا ذَكَرَهُ الشَّنْقِيطِيُّ رحمه الله في كتابه (أضواء البيان) () وغيرُهُ مِنَ المُحقِّقِينَ، فَقَوْلُهُ: «جُعِلَتْ تُربَتُهَا طَهُورًا» لَا يَقْتَضِي التَّخْصِيصَ؛ لِأَنَّ التُّربَةَ وَغَيْرَ التُّرْبَةِ طَهُورٌ فَلَا تَنَاقُضَ، أَمَّا التَّحْصِيصُ فهو ذِكْرُ بَعْضِ أَفْرَادِ العَامَّ بِحُكْمِ يُخالِفُ العَامَّ.</w:t>
      </w:r>
      <w:r>
        <w:br/>
      </w:r>
      <w:r>
        <w:rPr>
          <w:rFonts w:ascii="Times New Roman" w:hAnsi="Times New Roman"/>
          <w:color w:val="000000"/>
          <w:sz w:val="30"/>
          <w:rtl/>
        </w:rPr>
        <w:t>مثَالُ ذَلكَ : إِذَا قُلْتُ: «أَكْرِمِ الطَّلَبَةَ»، وَكانَ فِيهِم مَنِ اسْمُهُ (عَبْدُ اللَّهِ) ثُم قُلْتُ: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التيمم، باب المتيمم هل ينفخ فيهما ، رقم (</w:t>
      </w:r>
      <w:r>
        <w:rPr>
          <w:rFonts w:ascii="Times New Roman" w:hAnsi="Times New Roman"/>
          <w:color w:val="000000"/>
          <w:sz w:val="30"/>
        </w:rPr>
        <w:t>۳۳۸</w:t>
      </w:r>
      <w:r>
        <w:rPr>
          <w:rFonts w:ascii="Times New Roman" w:hAnsi="Times New Roman"/>
          <w:color w:val="000000"/>
          <w:sz w:val="30"/>
          <w:rtl/>
        </w:rPr>
        <w:t>)، ومسلم: كتاب الحيض، باب التيمم، رقم (</w:t>
      </w:r>
      <w:r>
        <w:rPr>
          <w:rFonts w:ascii="Times New Roman" w:hAnsi="Times New Roman"/>
          <w:color w:val="000000"/>
          <w:sz w:val="30"/>
        </w:rPr>
        <w:t>٣٦٨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المساجد، باب رقم (</w:t>
      </w:r>
      <w:r>
        <w:rPr>
          <w:rFonts w:ascii="Times New Roman" w:hAnsi="Times New Roman"/>
          <w:color w:val="000000"/>
          <w:sz w:val="30"/>
        </w:rPr>
        <w:t>٥٢٢</w:t>
      </w:r>
      <w:r>
        <w:rPr>
          <w:rFonts w:ascii="Times New Roman" w:hAnsi="Times New Roman"/>
          <w:color w:val="000000"/>
          <w:sz w:val="30"/>
          <w:rtl/>
        </w:rPr>
        <w:t>) ، من حديث حذيفة رَضِيَ اللَّهُ عَنْهُ. (</w:t>
      </w:r>
      <w:r>
        <w:rPr>
          <w:rFonts w:ascii="Times New Roman" w:hAnsi="Times New Roman"/>
          <w:color w:val="000000"/>
          <w:sz w:val="30"/>
        </w:rPr>
        <w:t>۳</w:t>
      </w:r>
      <w:r>
        <w:rPr>
          <w:rFonts w:ascii="Times New Roman" w:hAnsi="Times New Roman"/>
          <w:color w:val="000000"/>
          <w:sz w:val="30"/>
          <w:rtl/>
        </w:rPr>
        <w:t>) أخرجه ابن خزيمة في صحيحه رقم (</w:t>
      </w:r>
      <w:r>
        <w:rPr>
          <w:rFonts w:ascii="Times New Roman" w:hAnsi="Times New Roman"/>
          <w:color w:val="000000"/>
          <w:sz w:val="30"/>
        </w:rPr>
        <w:t>٢٦٤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حبان في صحيحه رقم (</w:t>
      </w:r>
      <w:r>
        <w:rPr>
          <w:rFonts w:ascii="Times New Roman" w:hAnsi="Times New Roman"/>
          <w:color w:val="000000"/>
          <w:sz w:val="30"/>
        </w:rPr>
        <w:t>٦٤٠٠</w:t>
      </w:r>
      <w:r>
        <w:rPr>
          <w:rFonts w:ascii="Times New Roman" w:hAnsi="Times New Roman"/>
          <w:color w:val="000000"/>
          <w:sz w:val="30"/>
          <w:rtl/>
        </w:rPr>
        <w:t>)، من حديث</w:t>
      </w:r>
      <w:r>
        <w:br/>
      </w:r>
      <w:r>
        <w:br/>
      </w:r>
      <w:r>
        <w:rPr>
          <w:rFonts w:ascii="Times New Roman" w:hAnsi="Times New Roman"/>
          <w:color w:val="000000"/>
          <w:sz w:val="30"/>
          <w:rtl/>
        </w:rPr>
        <w:t>حذيفة رَضِرَ اللَّهُ عَنْهُ.</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أضواء البيان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٣٥٥</w:t>
      </w:r>
      <w:r>
        <w:rPr>
          <w:rFonts w:ascii="Times New Roman" w:hAnsi="Times New Roman"/>
          <w:color w:val="000000"/>
          <w:sz w:val="30"/>
          <w:rtl/>
        </w:rPr>
        <w:t>).</w:t>
      </w:r>
      <w:r>
        <w:br/>
      </w:r>
      <w:r>
        <w:br/>
      </w:r>
      <w:r>
        <w:rPr>
          <w:rFonts w:ascii="Times New Roman" w:hAnsi="Times New Roman"/>
          <w:color w:val="000000"/>
          <w:sz w:val="30"/>
          <w:rtl/>
        </w:rPr>
        <w:t xml:space="preserve"> </w:t>
      </w:r>
    </w:p>
    <w:p w14:paraId="0D81AF36"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٤٥٠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«أَكْرِمْ عَبْدَ اللهِ، فَلَا يَقْتَضِي ذلِكَ أَلَّا يُكْرِمَ بَقَيَّةَ الطَّلَبَةِ؛ لِأَنَّنِي ذَكَرْتُ بَعْضَ أَفْرَادِ العَامُ بِحُكْمِ يُوَافِقُ حُكْمَ العَامَّ، فَذِكْرُهُ يَقْتَضِي أَنْ يَكُونَ تَشْرِيفًا لَهُ، كَما لَو ذُكِرَ الخاص بَعدَ العَامَّ مِثْلُ قَوْلِهِ : ﴿ تَنَزَّلُ الْمَلَبِكَةُ وَالرُّوحُ فِيهَا ﴾ [القدر: </w:t>
      </w:r>
      <w:r>
        <w:rPr>
          <w:rFonts w:ascii="Times New Roman" w:hAnsi="Times New Roman"/>
          <w:color w:val="000000"/>
          <w:sz w:val="30"/>
        </w:rPr>
        <w:t>٤</w:t>
      </w:r>
      <w:r>
        <w:rPr>
          <w:rFonts w:ascii="Times New Roman" w:hAnsi="Times New Roman"/>
          <w:color w:val="000000"/>
          <w:sz w:val="30"/>
          <w:rtl/>
        </w:rPr>
        <w:t>]، فَلَا نَقولُ : إِنَّهُ لما ذَكَرَ الرُّوحَ أَنَّ المَلَائِكَةَ لَا تَنْزِلُ.</w:t>
      </w:r>
      <w:r>
        <w:br/>
      </w:r>
      <w:r>
        <w:rPr>
          <w:rFonts w:ascii="Times New Roman" w:hAnsi="Times New Roman"/>
          <w:color w:val="000000"/>
          <w:sz w:val="30"/>
          <w:rtl/>
        </w:rPr>
        <w:t>أمَّا لو قُلْتُ: أَكْرِمِ الطَّلَبَةَ، وفيهم عبد الله، ثم قُلْتُ: لا تُكْرِمْ عَبْدَ اللَّهِ، فهذا</w:t>
      </w:r>
      <w:r>
        <w:br/>
      </w:r>
      <w:r>
        <w:rPr>
          <w:rFonts w:ascii="Times New Roman" w:hAnsi="Times New Roman"/>
          <w:color w:val="000000"/>
          <w:sz w:val="30"/>
          <w:rtl/>
        </w:rPr>
        <w:t>تَخصيص؛ لأَنَّنا ذَكَرْنَا بَعْضَ الأَفْرادِ بحُكْمِ يُخالِفُ حُكْمَ العام.</w:t>
      </w:r>
      <w:r>
        <w:br/>
      </w:r>
      <w:r>
        <w:rPr>
          <w:rFonts w:ascii="Times New Roman" w:hAnsi="Times New Roman"/>
          <w:color w:val="000000"/>
          <w:sz w:val="30"/>
          <w:rtl/>
        </w:rPr>
        <w:t>إِذَنْ: فَقَوْلُ الرَّسولِ : «جُعِلَتْ تُرْبَتُهَا لَنَا طَهُورًا» لَا يَمْنَعُ مِنَ العُمومِ؛ لِأَنَّهُ ذِكْرٌ لِبَعْضِ أَفْرَادِ الْمُطْلَقِ بِحُكْمِ يُوافِقُ حُكْمَ المُطْلَقِ، فَلَا يَكونُ ذَلكَ تَخْصِيصًا وَلَا تَقْيِيدًا، وَهَذِهِ قَاعِدَةٌ مُهِمَّةٌ مُفِيدَةٌ.</w:t>
      </w:r>
      <w:r>
        <w:br/>
      </w:r>
      <w:r>
        <w:rPr>
          <w:rFonts w:ascii="Times New Roman" w:hAnsi="Times New Roman"/>
          <w:color w:val="000000"/>
          <w:sz w:val="30"/>
          <w:rtl/>
        </w:rPr>
        <w:t>وَقالَ بَعْضُهُم: إِنَّ التُّرابَ) في الحَدِيثِ لَقَبٌ، وَليسَ لَفْظًا مُشْتَقًا، وَمَفْهُومُ اللَّقَبِ لا عِبْرَةَ بهِ لكِنَّ هَذَا فِيهِ صُعُوبَةٌ في التَّصَوُّرِ؛ وَلِهَذَا عَدَلْنَا عَن هَذَا التَّعْلِيلِ إلى التَّعْلِيلِ السَّابِقِ، وَهوَ: «إِذَا ذُكِرَ بَعْضُ أَفْرَادِ العَامُ بحُكْم يُوافِقُ حُكْمَ العَام فَإِنَّهُ لَا يَقْتَضِي التَّحْصِيصَ».</w:t>
      </w:r>
      <w:r>
        <w:br/>
      </w:r>
      <w:r>
        <w:rPr>
          <w:rFonts w:ascii="Times New Roman" w:hAnsi="Times New Roman"/>
          <w:color w:val="000000"/>
          <w:sz w:val="30"/>
          <w:rtl/>
        </w:rPr>
        <w:t>فإنْ قَالَ قَائِلٌ: مَا الفَرْقُ بَيْنَ المُطلَقِ المُقَيَّدِ وَبَيْنَ ذِكْرِ بَعْضٍ أَفْرَادِ العَامُ بِحُكْمِ</w:t>
      </w:r>
      <w:r>
        <w:br/>
      </w:r>
      <w:r>
        <w:br/>
      </w:r>
      <w:r>
        <w:rPr>
          <w:rFonts w:ascii="Times New Roman" w:hAnsi="Times New Roman"/>
          <w:color w:val="000000"/>
          <w:sz w:val="30"/>
          <w:rtl/>
        </w:rPr>
        <w:t>يخصه؟</w:t>
      </w:r>
      <w:r>
        <w:br/>
      </w:r>
      <w:r>
        <w:br/>
      </w:r>
      <w:r>
        <w:rPr>
          <w:rFonts w:ascii="Times New Roman" w:hAnsi="Times New Roman"/>
          <w:color w:val="000000"/>
          <w:sz w:val="30"/>
          <w:rtl/>
        </w:rPr>
        <w:t>فالجَوابُ: الفَرْقُ أَنَّ القَيْدَ وَصْفٌ في العَامُ، وَلَيسَ بِنَضٌ عَلَى بَعْضِ الْأَفْرَادِ، بلْ قَيْدٌ في العَامّ، مِثْلُ : فَتَحْرِيرُ رَقَبَةٍ ﴾ [المجادلة:</w:t>
      </w:r>
      <w:r>
        <w:rPr>
          <w:rFonts w:ascii="Times New Roman" w:hAnsi="Times New Roman"/>
          <w:color w:val="000000"/>
          <w:sz w:val="30"/>
        </w:rPr>
        <w:t>3</w:t>
      </w:r>
      <w:r>
        <w:rPr>
          <w:rFonts w:ascii="Times New Roman" w:hAnsi="Times New Roman"/>
          <w:color w:val="000000"/>
          <w:sz w:val="30"/>
          <w:rtl/>
        </w:rPr>
        <w:t>]، ثُم يَقولُ: فَتَحْرِيرُ رَقَبَةٍ مُّؤْمِنَةٍ [النساء:</w:t>
      </w:r>
      <w:r>
        <w:rPr>
          <w:rFonts w:ascii="Times New Roman" w:hAnsi="Times New Roman"/>
          <w:color w:val="000000"/>
          <w:sz w:val="30"/>
        </w:rPr>
        <w:t>٩٢</w:t>
      </w:r>
      <w:r>
        <w:rPr>
          <w:rFonts w:ascii="Times New Roman" w:hAnsi="Times New Roman"/>
          <w:color w:val="000000"/>
          <w:sz w:val="30"/>
          <w:rtl/>
        </w:rPr>
        <w:t>]، وَهذَا قَيْدٌ في العُمومِ، أَمَّا أَفَرَادُ المُطْلَقِ أو العام أيضًا فهو يَذْكُرُ فَرْدًا مُعَيَّنًا يَشْمَلُهُ حُكْمُ العُمومِ، فَيَكُونُ لَيسَ مُقْتَضَيَّا لِلتَّحْصِيصِ.</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٤٥١</w:t>
      </w:r>
      <w:r>
        <w:br/>
      </w:r>
      <w:r>
        <w:br/>
      </w:r>
      <w:r>
        <w:rPr>
          <w:rFonts w:ascii="Times New Roman" w:hAnsi="Times New Roman"/>
          <w:color w:val="000000"/>
          <w:sz w:val="30"/>
          <w:rtl/>
        </w:rPr>
        <w:t>فإنْ قِيلَ: َومَا الفَرْقُ بَيْنَ العَامُ المَخصُوص، وَذِكْرِ بَعْضٍ أَفْرَادِ العَامَّ؟ فالجَوابُ: إِذَا ذُكِرَ بَعْضُ أَفْرَادِ العَامَّ بِحُكْمِ يُخَالِفُ حُكْمَ العَامِّ، فَهَذَا تَخْصِيصٌ، وَيُسَمَّى عَامَّا تَخَصُوصًا؛ لِأَنَّنَا لَا يُمْكِنُ أَنْ نُخْرِجَ بَعْضَ أَفْرَادِ العَامِّ بِحُكْمِ خَاصٌ</w:t>
      </w:r>
      <w:r>
        <w:br/>
      </w:r>
      <w:r>
        <w:br/>
      </w:r>
      <w:r>
        <w:rPr>
          <w:rFonts w:ascii="Times New Roman" w:hAnsi="Times New Roman"/>
          <w:color w:val="000000"/>
          <w:sz w:val="30"/>
          <w:rtl/>
        </w:rPr>
        <w:t>إلَّا إذا خالَفَهُ، وَهَذَا هُوَ التَّخْصِيصُ.</w:t>
      </w:r>
      <w:r>
        <w:br/>
      </w:r>
      <w:r>
        <w:br/>
      </w:r>
      <w:r>
        <w:rPr>
          <w:rFonts w:ascii="Times New Roman" w:hAnsi="Times New Roman"/>
          <w:color w:val="000000"/>
          <w:sz w:val="30"/>
          <w:rtl/>
        </w:rPr>
        <w:t>الفَائِدَةُ السَّادِسَةَ عَشْرَةَ مِنَّةٌ مِنَ اللهِ عَزَّوَجَلَّ عَلى هَذِهِ الأُمَّةِ بِهذهِ الخِصّيصَةِ العَظيمَةِ بِأَنْ جَعَلَ الأَرْضَ كُلَّهَا مَسجِدًا وَكُلَّها طَهُورًا، بَيْنَمَا الأُمَمُ السَّابِقَةُ لا يُصَلُّونَ إِلَّا في مَكَانٍ مُعَيَّنٍ، وَلا يَتَطَهَّرُونَ إِلَّا بِالماءِ، فَإِذَا كَانَ الْإِنْسَانُ فِي مَكَانٍ غَيْرِ مَكَانِ الصَّلاةِ؛ انْتَظَرَ حَتَّى يَصِلَ إلى مَكَانِ الصَّلاةِ، وَإِذَا صَارَ فِي مَكَانٍ لَيسَ فِيهِ مَاءٌ انْتَظَرَ حَتى يَجدَ الماءَ ، وهذَا لَا شَكٌّ أنَّ فِيهِ مَشَفَّةً وَحَرَجًا؛ وَلِهَذَا كَانَ جَوازُ التَّيَمُّمِ والصَّلَاةِ في أَي مَكانٍ كَانَ مِنْ خَصائِصِ هَذِه الأُمَّةِ، ومِنْ نِعْمَةِ اللهِ عَلَيْهَا.</w:t>
      </w:r>
      <w:r>
        <w:br/>
      </w:r>
      <w:r>
        <w:rPr>
          <w:rFonts w:ascii="Times New Roman" w:hAnsi="Times New Roman"/>
          <w:color w:val="000000"/>
          <w:sz w:val="30"/>
          <w:rtl/>
        </w:rPr>
        <w:t>الفَائِدَةُ السَّابِعَةَ عَشْرَةَ : أَنَّ الرَّجُلَ مَتَى أَدْرَكَتْهُ الصَّلَاةُ فَلْيُصَلِّ فِي أَيِّ مَكَانٍ؛</w:t>
      </w:r>
      <w:r>
        <w:br/>
      </w:r>
      <w:r>
        <w:rPr>
          <w:rFonts w:ascii="Times New Roman" w:hAnsi="Times New Roman"/>
          <w:color w:val="000000"/>
          <w:sz w:val="30"/>
          <w:rtl/>
        </w:rPr>
        <w:t>لِقَوْلِهِ: «وَأَيُّمَا رَجُلٍ مِنْ أُمَّتِي أَدْرَكَتْهُ الصَّلَاةُ فَلْيُصَلِّ».</w:t>
      </w:r>
      <w:r>
        <w:br/>
      </w:r>
      <w:r>
        <w:rPr>
          <w:rFonts w:ascii="Times New Roman" w:hAnsi="Times New Roman"/>
          <w:color w:val="000000"/>
          <w:sz w:val="30"/>
          <w:rtl/>
        </w:rPr>
        <w:t>ولا نَقولُ : إِنَّ المَرْأَةَ إذا أَدْرَكَتْهَا الصَّلاةُ ولَيسَ عِندِهَا مَاءٌ فَإِنَّهَا لَا تَتَيَمَّمُ حَتى تَصِلَ إلى الماءِ؛ لأَنَّ قَوْلَهُ عَلَيْهِ الصَّلَاةُ وَالسَّلَامُ: «فَأَيُّهَا رَجُلٍ إِنَّما ذُكِرَ على سبيل المثالِ، وليس على سَبيلِ التَّخْصِيصِ ، ثُمَّ إِنَّ مَا ثَبَتَ في حَقٌّ الرِّجَالِ ثَبَتَ فِي حَقٌّ النِّسَاءِ إِلَّا بِدَليلٍ، ومَا ثَبَتَ فِي حَقِّ النِّسَاءِ ثَبَتَ فِي حَقٌّ الرِّجالِ إِلَّا بِدَليلٍ، وهذه</w:t>
      </w:r>
      <w:r>
        <w:br/>
      </w:r>
      <w:r>
        <w:br/>
      </w:r>
      <w:r>
        <w:rPr>
          <w:rFonts w:ascii="Times New Roman" w:hAnsi="Times New Roman"/>
          <w:color w:val="000000"/>
          <w:sz w:val="30"/>
          <w:rtl/>
        </w:rPr>
        <w:t>قاعدة.</w:t>
      </w:r>
      <w:r>
        <w:br/>
      </w:r>
      <w:r>
        <w:br/>
      </w:r>
      <w:r>
        <w:rPr>
          <w:rFonts w:ascii="Times New Roman" w:hAnsi="Times New Roman"/>
          <w:color w:val="000000"/>
          <w:sz w:val="30"/>
          <w:rtl/>
        </w:rPr>
        <w:t>الفَائِدَةُ الثَّامِنَةَ عَشْرَةَ : المُحافَظَةُ عَلى الوَقْتِ بحيثُ يُصَلِّي الإِنْسَانُ فِي الوَقْتِ</w:t>
      </w:r>
      <w:r>
        <w:br/>
      </w:r>
      <w:r>
        <w:rPr>
          <w:rFonts w:ascii="Times New Roman" w:hAnsi="Times New Roman"/>
          <w:color w:val="000000"/>
          <w:sz w:val="30"/>
          <w:rtl/>
        </w:rPr>
        <w:t>عَلى أَيِّ حَالٍ كَانَ؛ لِقَوْلِهِ : أَدْرَكَتْهُ الصَّلَاةُ فَلْيُصَلِّ».</w:t>
      </w:r>
      <w:r>
        <w:br/>
      </w:r>
      <w:r>
        <w:br/>
      </w:r>
      <w:r>
        <w:rPr>
          <w:rFonts w:ascii="Times New Roman" w:hAnsi="Times New Roman"/>
          <w:color w:val="000000"/>
          <w:sz w:val="30"/>
        </w:rPr>
        <w:t>٤٥٢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التَّاسِعَةَ عَشْرَةَ: أَنَّ الصَّلَاةَ تَلْزَمُ بِدخُولِ وَقْتِها .</w:t>
      </w:r>
      <w:r>
        <w:br/>
      </w:r>
      <w:r>
        <w:rPr>
          <w:rFonts w:ascii="Times New Roman" w:hAnsi="Times New Roman"/>
          <w:color w:val="000000"/>
          <w:sz w:val="30"/>
          <w:rtl/>
        </w:rPr>
        <w:t>وَجْهُ ذَلكَ : قَوْلُهُ: «أَدْرَكَتْهُ الصَّلَاةُ، وَالصَّلَاةُ تُدْرِكُ الإِنْسَانَ إِذَا دَخَلَ الوَقْتُ؛ لِقَوْلِ النَّبيِّ - صلَّى اللهُ عَلَيْهِ وعَلَى آلِهِ وَسَلَّم -: «إِذَا حَضَرَتِ الصَّلَاةُ فَلْيُؤَذِّنْ لَكُمْ أَحَدُكُمْ (</w:t>
      </w:r>
      <w:r>
        <w:rPr>
          <w:rFonts w:ascii="Times New Roman" w:hAnsi="Times New Roman"/>
          <w:color w:val="000000"/>
          <w:sz w:val="30"/>
        </w:rPr>
        <w:t>١</w:t>
      </w:r>
      <w:r>
        <w:rPr>
          <w:rFonts w:ascii="Times New Roman" w:hAnsi="Times New Roman"/>
          <w:color w:val="000000"/>
          <w:sz w:val="30"/>
          <w:rtl/>
        </w:rPr>
        <w:t>) وعلى هذا فإذا دَخَلَ الوَقْتُ وحَصَلَ على الإِنْسانِ مَا يَمْنَعُ وُجوبَ الصَّلاةِ</w:t>
      </w:r>
      <w:r>
        <w:br/>
      </w:r>
      <w:r>
        <w:br/>
      </w:r>
      <w:r>
        <w:rPr>
          <w:rFonts w:ascii="Times New Roman" w:hAnsi="Times New Roman"/>
          <w:color w:val="000000"/>
          <w:sz w:val="30"/>
          <w:rtl/>
        </w:rPr>
        <w:t>عَلَيْهِ لَزِمَهُ قَضاؤُهَا.</w:t>
      </w:r>
      <w:r>
        <w:br/>
      </w:r>
      <w:r>
        <w:br/>
      </w:r>
      <w:r>
        <w:rPr>
          <w:rFonts w:ascii="Times New Roman" w:hAnsi="Times New Roman"/>
          <w:color w:val="000000"/>
          <w:sz w:val="30"/>
          <w:rtl/>
        </w:rPr>
        <w:t>مِثَالٌ: امْرَأَةٌ حَاضَتْ بَعْدَ دُخُولِ الوَقْتِ، فَإِذَا طَهُرَتْ يَلْزَمُهَا أَنْ تَقْضِيَ الصَّلَاةَ</w:t>
      </w:r>
      <w:r>
        <w:br/>
      </w:r>
      <w:r>
        <w:br/>
      </w:r>
      <w:r>
        <w:rPr>
          <w:rFonts w:ascii="Times New Roman" w:hAnsi="Times New Roman"/>
          <w:color w:val="000000"/>
          <w:sz w:val="30"/>
          <w:rtl/>
        </w:rPr>
        <w:t>الَّتِي دَخَلَ وَقْتُهَا وَهِيَ طَاهِرَةٌ.</w:t>
      </w:r>
      <w:r>
        <w:br/>
      </w:r>
      <w:r>
        <w:rPr>
          <w:rFonts w:ascii="Times New Roman" w:hAnsi="Times New Roman"/>
          <w:color w:val="000000"/>
          <w:sz w:val="30"/>
          <w:rtl/>
        </w:rPr>
        <w:t>لَكنْ هَلْ بِمُجَرَّدِ دُخُولِ الوَقْتِ تَثْبُتُ الصَّلَاةُ؟</w:t>
      </w:r>
      <w:r>
        <w:br/>
      </w:r>
      <w:r>
        <w:rPr>
          <w:rFonts w:ascii="Times New Roman" w:hAnsi="Times New Roman"/>
          <w:color w:val="000000"/>
          <w:sz w:val="30"/>
          <w:rtl/>
        </w:rPr>
        <w:t>الجواب: اخْتَلَفَ العُلَماءُ فِي ذَلِكَ عَلى ثَلَاثَةِ أَقوَالٍ:</w:t>
      </w:r>
      <w:r>
        <w:br/>
      </w:r>
      <w:r>
        <w:rPr>
          <w:rFonts w:ascii="Times New Roman" w:hAnsi="Times New Roman"/>
          <w:color w:val="000000"/>
          <w:sz w:val="30"/>
          <w:rtl/>
        </w:rPr>
        <w:t>الأَوَّلُ: أَنَّهُ إِذَا مَضَى قَدْرُ تَكبِيرَةِ الإِحْرَام لَزِمَتْ، وَإِنْ كَانَ دُونَ ذَلكَ لَم يَلزَمْ؛ لأنها لما أَدْرَكَتْ مِقْدَارَ التَّحْرِيمَةِ، فَالتَّحْرِيمَةُ تَلْزَمُ بها الصَّلاةُ فَلَزِمَتْهَا. الثَّانِ: أَنَّها إِذَا أَدْرَكَتْ مِنَ الوَقْتِ بِمِقْدَارِ رَكْعَةٍ، لَزِمَتْهَا الصَّلَاةُ، وَإِنْ أَدْرَكَتْ دُونَ ذَلكَ لَم تَلْزَمْهَا؛ لِقَوْلِ النَّبِيِّ صَلَّى اللَّهُ عَلَيْهِ وَعَلَى آلِهِ وَسَلَّمَ: «مَنْ أَدْرَكَ رَكْعَةً مِنَ الصَّلَاةِ فَقَدْ أَدْرَكَ الصَّلَاةَ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قال: ليؤذن في السفر مؤذن واحد، رقم (</w:t>
      </w:r>
      <w:r>
        <w:rPr>
          <w:rFonts w:ascii="Times New Roman" w:hAnsi="Times New Roman"/>
          <w:color w:val="000000"/>
          <w:sz w:val="30"/>
        </w:rPr>
        <w:t>٦٢٨</w:t>
      </w:r>
      <w:r>
        <w:rPr>
          <w:rFonts w:ascii="Times New Roman" w:hAnsi="Times New Roman"/>
          <w:color w:val="000000"/>
          <w:sz w:val="30"/>
          <w:rtl/>
        </w:rPr>
        <w:t>)، ومسلم: كتاب المساجد ومواضع الصلاة، باب من أحق بالإمامة رقم (</w:t>
      </w:r>
      <w:r>
        <w:rPr>
          <w:rFonts w:ascii="Times New Roman" w:hAnsi="Times New Roman"/>
          <w:color w:val="000000"/>
          <w:sz w:val="30"/>
        </w:rPr>
        <w:t>٦٧٤</w:t>
      </w:r>
      <w:r>
        <w:rPr>
          <w:rFonts w:ascii="Times New Roman" w:hAnsi="Times New Roman"/>
          <w:color w:val="000000"/>
          <w:sz w:val="30"/>
          <w:rtl/>
        </w:rPr>
        <w:t>)، من حديث مالك بن</w:t>
      </w:r>
      <w:r>
        <w:br/>
      </w:r>
      <w:r>
        <w:br/>
      </w:r>
      <w:r>
        <w:rPr>
          <w:rFonts w:ascii="Times New Roman" w:hAnsi="Times New Roman"/>
          <w:color w:val="000000"/>
          <w:sz w:val="30"/>
          <w:rtl/>
        </w:rPr>
        <w:t>الحويرث رَضِوَ 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مواقيت الصلاة، باب من أدرك من الصلاة ركعة، رقم (</w:t>
      </w:r>
      <w:r>
        <w:rPr>
          <w:rFonts w:ascii="Times New Roman" w:hAnsi="Times New Roman"/>
          <w:color w:val="000000"/>
          <w:sz w:val="30"/>
        </w:rPr>
        <w:t>٥٨٠</w:t>
      </w:r>
      <w:r>
        <w:rPr>
          <w:rFonts w:ascii="Times New Roman" w:hAnsi="Times New Roman"/>
          <w:color w:val="000000"/>
          <w:sz w:val="30"/>
          <w:rtl/>
        </w:rPr>
        <w:t>)، ومسلم: كتاب المساجد، باب من أدرك ركعة من الصلاة فقد أدرك تلك الصلاة، رقم (</w:t>
      </w:r>
      <w:r>
        <w:rPr>
          <w:rFonts w:ascii="Times New Roman" w:hAnsi="Times New Roman"/>
          <w:color w:val="000000"/>
          <w:sz w:val="30"/>
        </w:rPr>
        <w:t>٦٠٧</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٤٥٣</w:t>
      </w:r>
      <w:r>
        <w:br/>
      </w:r>
      <w:r>
        <w:br/>
      </w:r>
      <w:r>
        <w:rPr>
          <w:rFonts w:ascii="Times New Roman" w:hAnsi="Times New Roman"/>
          <w:color w:val="000000"/>
          <w:sz w:val="30"/>
          <w:rtl/>
        </w:rPr>
        <w:t>الثَّالِثُ : لَا تَلْزَمُهَا الصَّلَاةُ إِلَّا إِذَا بَقِيَ عَلَيْهَا مِنَ الوَقْتِ بِمِقْدَارِ الصَّلَاةِ؛ لِأَنَّ الصَّلَاةَ وَقْتُهَا مُوَسَّعُ، وَلَهَا أَنْ تُؤَخِّرَ إِلَى أَنْ يَبْقَى مِقْدَارُ الصَّلَاةِ، فَإِذَا كَانَتِ الْآنَ في وَقْتِ يُبَاحُ لَهَا أَنْ تُؤَخِّرَ الصَّلَاةَ فإنَّها لَيْسَتْ بِآئِمَةٍ، وَإِذَا لَمْ تَكُنْ آئِمَةٌ فَإِنَّهُ لَا يَلْزَمُهَا</w:t>
      </w:r>
      <w:r>
        <w:br/>
      </w:r>
      <w:r>
        <w:br/>
      </w:r>
      <w:r>
        <w:rPr>
          <w:rFonts w:ascii="Times New Roman" w:hAnsi="Times New Roman"/>
          <w:color w:val="000000"/>
          <w:sz w:val="30"/>
          <w:rtl/>
        </w:rPr>
        <w:t>القَضَاءُ.</w:t>
      </w:r>
      <w:r>
        <w:br/>
      </w:r>
      <w:r>
        <w:br/>
      </w:r>
      <w:r>
        <w:rPr>
          <w:rFonts w:ascii="Times New Roman" w:hAnsi="Times New Roman"/>
          <w:color w:val="000000"/>
          <w:sz w:val="30"/>
        </w:rPr>
        <w:t>6</w:t>
      </w:r>
      <w:r>
        <w:br/>
      </w:r>
      <w:r>
        <w:br/>
      </w:r>
      <w:r>
        <w:rPr>
          <w:rFonts w:ascii="Times New Roman" w:hAnsi="Times New Roman"/>
          <w:color w:val="000000"/>
          <w:sz w:val="30"/>
          <w:rtl/>
        </w:rPr>
        <w:t>لَكِنَّ الاِحْتِيَاطَ وَالْقَوْلَ الوَسَطَ أَنَّهُ مَتَى أَدْرَكَتْ مِنْ وَقْتِهَا مِقْدَارَ رَكْعَةٍ، لَرْمَنْهَا . فَإِنْ قَالَ قَائِلُ: امْرَأَةٌ مُسافِرُةٌ ونَوَتْ أَنْ تُصَلِّيَ الظُّهْرَ والعَصْرَ جَمْعَ تَأْخِيرٍ في وَقْتِ العَصْرِ ، وعندما جاءَ وَقْتُ العَصْرِ ،حاضَتْ، فهل إذا طَهُرَتْ تُصَلِّي الظُّهْرَ والعَصْرَ</w:t>
      </w:r>
      <w:r>
        <w:br/>
      </w:r>
      <w:r>
        <w:br/>
      </w:r>
      <w:r>
        <w:rPr>
          <w:rFonts w:ascii="Times New Roman" w:hAnsi="Times New Roman"/>
          <w:color w:val="000000"/>
          <w:sz w:val="30"/>
          <w:rtl/>
        </w:rPr>
        <w:t>أو تُصَلِّي العَصْرَ فقط؟</w:t>
      </w:r>
      <w:r>
        <w:br/>
      </w:r>
      <w:r>
        <w:br/>
      </w:r>
      <w:r>
        <w:rPr>
          <w:rFonts w:ascii="Times New Roman" w:hAnsi="Times New Roman"/>
          <w:color w:val="000000"/>
          <w:sz w:val="30"/>
          <w:rtl/>
        </w:rPr>
        <w:t>فَالجَوابُ : تُصَلِّي الظُّهْرَ والعَصْرَ؛ لأنَّها لم تُصَلِّ الظُّهْرَ، ودَخَلَ عَلَيْهَا وَقْتُ</w:t>
      </w:r>
      <w:r>
        <w:br/>
      </w:r>
      <w:r>
        <w:br/>
      </w:r>
      <w:r>
        <w:rPr>
          <w:rFonts w:ascii="Times New Roman" w:hAnsi="Times New Roman"/>
          <w:color w:val="000000"/>
          <w:sz w:val="30"/>
          <w:rtl/>
        </w:rPr>
        <w:t>العضر، ثم حاضَتْ.</w:t>
      </w:r>
      <w:r>
        <w:br/>
      </w:r>
      <w:r>
        <w:br/>
      </w:r>
      <w:r>
        <w:rPr>
          <w:rFonts w:ascii="Times New Roman" w:hAnsi="Times New Roman"/>
          <w:color w:val="000000"/>
          <w:sz w:val="30"/>
          <w:rtl/>
        </w:rPr>
        <w:t>الفَائِدَةُ العِشْرُونَ: حِلُّ الغَنَائِمِ لِهَذِهِ الأُمَّةِ، وَالغَنِيمَةُ: مَا يَأْخُذُهُ المُسْلِمُونَ مِنَ الكُفَّارِ بقِتَالٍ أو ما أُلْحِقَ بهِ؛ لِقَوْلِهِ : وَجُعِلَ رِزْقِي تَحْتَ ظِلُّ رُجْحِي). الفَائِدَةُ الحادية والعِشْرُونَ: أَنَّ اللهَ تَعَالَى يَخُصُّ بِأَحْكامِهِ الشَّرْعِيَّةِ مَنْ شاءَ بما شَاءَ، كَمَا تَخْصُّ بِأَحْكَامِهِ القَدَرِيَّةِ؛ لِقَوْلِهِ: «أُحِلَّتْ لِي الْمَغَانِمُ وَلَمْ تَحِلَّ لِأَحَدٍ قَبْلِي»، فللهِ تَعَالَى أَنْ تَخصَّ بِأَحْكَامِهِ الشَّرْعِيَّةِ وَالقَدَرِيَّةِ مَنْ شاءَ.</w:t>
      </w:r>
      <w:r>
        <w:br/>
      </w:r>
      <w:r>
        <w:rPr>
          <w:rFonts w:ascii="Times New Roman" w:hAnsi="Times New Roman"/>
          <w:color w:val="000000"/>
          <w:sz w:val="30"/>
          <w:rtl/>
        </w:rPr>
        <w:t>وَأَحْكَامُ اللهِ القَدَرِيَّةُ وَاضِحَةٌ، كَمَنْ جَعَلَهُ غَنِيًّا وَفَقِيرًا، أَوْ مَرِيضًا وَصَحيحًا،</w:t>
      </w:r>
      <w:r>
        <w:br/>
      </w:r>
      <w:r>
        <w:br/>
      </w:r>
      <w:r>
        <w:rPr>
          <w:rFonts w:ascii="Times New Roman" w:hAnsi="Times New Roman"/>
          <w:color w:val="000000"/>
          <w:sz w:val="30"/>
          <w:rtl/>
        </w:rPr>
        <w:t>أَوْ مَنْ لَهُ أَوْلَادٌ وَمَنْ لَيْسَ لَهُ أَوْلَادٌ.</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ما قيل في الرماح، (</w:t>
      </w:r>
      <w:r>
        <w:rPr>
          <w:rFonts w:ascii="Times New Roman" w:hAnsi="Times New Roman"/>
          <w:color w:val="000000"/>
          <w:sz w:val="30"/>
        </w:rPr>
        <w:t>٤٠/٤</w:t>
      </w:r>
      <w:r>
        <w:rPr>
          <w:rFonts w:ascii="Times New Roman" w:hAnsi="Times New Roman"/>
          <w:color w:val="000000"/>
          <w:sz w:val="30"/>
          <w:rtl/>
        </w:rPr>
        <w:t>)، معلقا، ووصله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٥٠</w:t>
      </w:r>
      <w:r>
        <w:rPr>
          <w:rFonts w:ascii="Times New Roman" w:hAnsi="Times New Roman"/>
          <w:color w:val="000000"/>
          <w:sz w:val="30"/>
          <w:rtl/>
        </w:rPr>
        <w:t>)، من حديث ابن عمر رَضِيَ اللَّهُ عَنْهُا.</w:t>
      </w:r>
      <w:r>
        <w:br/>
      </w:r>
      <w:r>
        <w:br/>
      </w:r>
      <w:r>
        <w:rPr>
          <w:rFonts w:ascii="Times New Roman" w:hAnsi="Times New Roman"/>
          <w:color w:val="000000"/>
          <w:sz w:val="30"/>
        </w:rPr>
        <w:t>٤٥٤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وظُهُورُ التَّبايُنِ فِي الأَحْكَامِ القَدَرِيَّةِ ظَاهِرُ، كذلكَ فِي الأَحْكَامِ الشَّرْعِيَّةِ اللَّهِ تَعَالَى أَنْ يَخصَّ بأَحْكَامِهِ الشَّرْعِيَّةِ مَنْ شاءَ، فيُوجِبُ عَلَى هَذَا مَا لَا يُوجِبُ عَلَى</w:t>
      </w:r>
      <w:r>
        <w:br/>
      </w:r>
      <w:r>
        <w:rPr>
          <w:rFonts w:ascii="Times New Roman" w:hAnsi="Times New Roman"/>
          <w:color w:val="000000"/>
          <w:sz w:val="30"/>
          <w:rtl/>
        </w:rPr>
        <w:t>الآخَرِ.</w:t>
      </w:r>
      <w:r>
        <w:br/>
      </w:r>
      <w:r>
        <w:rPr>
          <w:rFonts w:ascii="Times New Roman" w:hAnsi="Times New Roman"/>
          <w:color w:val="000000"/>
          <w:sz w:val="30"/>
          <w:rtl/>
        </w:rPr>
        <w:t>فإنْ قِيلَ: إِنَّ اللَّهِ سُبْحَانَهُ وَتَعَالَى أَنْ يُخَصِّصَ في الأَحْكَامِ كَمَا يُخَصِّصُ فِي الْأَقْدَارِ، فَهَل يَجوزُ أَنْ يَكُونَ هَذَا فِي الشَّرِيعَةِ الوَاحِدَةِ؟</w:t>
      </w:r>
      <w:r>
        <w:br/>
      </w:r>
      <w:r>
        <w:rPr>
          <w:rFonts w:ascii="Times New Roman" w:hAnsi="Times New Roman"/>
          <w:color w:val="000000"/>
          <w:sz w:val="30"/>
          <w:rtl/>
        </w:rPr>
        <w:t>فالجواب: نعَمْ، يُمكِنُ أَنْ يَكونَ في الشَّرِيعَةِ الوَاحِدةِ، إِذَا تَخَلَّفَتِ الأَسْبَابُ أو الشروط في شَخْصٍ، فَهَذَا يُعْتَبَرُ تَخْصِيصًا، مِثْلُ الفَقِيرِ: فَلَا زَكَاةَ عَلَيْهِ، وَالغَنِيُّ</w:t>
      </w:r>
      <w:r>
        <w:br/>
      </w:r>
      <w:r>
        <w:br/>
      </w:r>
      <w:r>
        <w:rPr>
          <w:rFonts w:ascii="Times New Roman" w:hAnsi="Times New Roman"/>
          <w:color w:val="000000"/>
          <w:sz w:val="30"/>
          <w:rtl/>
        </w:rPr>
        <w:t>عَليهِ زَكَاة.</w:t>
      </w:r>
      <w:r>
        <w:br/>
      </w:r>
      <w:r>
        <w:br/>
      </w:r>
      <w:r>
        <w:rPr>
          <w:rFonts w:ascii="Times New Roman" w:hAnsi="Times New Roman"/>
          <w:color w:val="000000"/>
          <w:sz w:val="30"/>
          <w:rtl/>
        </w:rPr>
        <w:t>فَإِنْ قَالَ قَائِلٌ: قَوْلُهُ صَلَّ اللَّهُ عَلَيْهِ وَسَلَّمَ: «أُحِلَّتْ لِي الْمَغَانِمِ» هل هذا خاص به ﷺ</w:t>
      </w:r>
      <w:r>
        <w:br/>
      </w:r>
      <w:r>
        <w:br/>
      </w:r>
      <w:r>
        <w:rPr>
          <w:rFonts w:ascii="Times New Roman" w:hAnsi="Times New Roman"/>
          <w:color w:val="000000"/>
          <w:sz w:val="30"/>
          <w:rtl/>
        </w:rPr>
        <w:t>أو له ولأمته ؟</w:t>
      </w:r>
      <w:r>
        <w:br/>
      </w:r>
      <w:r>
        <w:br/>
      </w:r>
      <w:r>
        <w:rPr>
          <w:rFonts w:ascii="Times New Roman" w:hAnsi="Times New Roman"/>
          <w:color w:val="000000"/>
          <w:sz w:val="30"/>
          <w:rtl/>
        </w:rPr>
        <w:t xml:space="preserve">فالجواب: له وللأُمَّةِ والدَّليل على ذلك قَوْلُ اللهِ تَعَالَى: ﴿وَاعْلَمُوا أَنَّمَا غَنِمْتُم مِّن شَيْ ءٍ فَأَنَّ لِلَّهِ مُسَهُ وَالرَّسُول ) [الأنفال: </w:t>
      </w:r>
      <w:r>
        <w:rPr>
          <w:rFonts w:ascii="Times New Roman" w:hAnsi="Times New Roman"/>
          <w:color w:val="000000"/>
          <w:sz w:val="30"/>
        </w:rPr>
        <w:t>٤١</w:t>
      </w:r>
      <w:r>
        <w:rPr>
          <w:rFonts w:ascii="Times New Roman" w:hAnsi="Times New Roman"/>
          <w:color w:val="000000"/>
          <w:sz w:val="30"/>
          <w:rtl/>
        </w:rPr>
        <w:t>] فهو دَليلٌ من خارج هذا الحديث. الفَائِدَةُ الثَّانيةُ وَالعِشْرُونَ: إِثْبَاتُ الشَّفاعةِ؛ لِقَوْلِهِ ﷺ: «وأُعْطِيتُ الشَّفاعَةَ». الفَائِدَةُ الثَّالِثَةُ وَالعِشْرُونَ: فَضيلةُ نَبِيِّنَا مُحَمَّد</w:t>
      </w:r>
      <w:r>
        <w:br/>
      </w:r>
      <w:r>
        <w:rPr>
          <w:rFonts w:ascii="Times New Roman" w:hAnsi="Times New Roman"/>
          <w:color w:val="000000"/>
          <w:sz w:val="30"/>
          <w:rtl/>
        </w:rPr>
        <w:t>ﷺ حيثُ أُعْطِيَ الشَّفاعَةَ العُظْمَى؛</w:t>
      </w:r>
      <w:r>
        <w:br/>
      </w:r>
      <w:r>
        <w:rPr>
          <w:rFonts w:ascii="Times New Roman" w:hAnsi="Times New Roman"/>
          <w:color w:val="000000"/>
          <w:sz w:val="30"/>
          <w:rtl/>
        </w:rPr>
        <w:t>لِقَوْلِهِ: «وَأُعْطِيتُ الشَّفَاعَةَ، وَهَذَا خَاصٌ بِهِ لَا تَدْخُلُ فِيهِ الْأُمَّةُ.</w:t>
      </w:r>
      <w:r>
        <w:br/>
      </w:r>
      <w:r>
        <w:rPr>
          <w:rFonts w:ascii="Times New Roman" w:hAnsi="Times New Roman"/>
          <w:color w:val="000000"/>
          <w:sz w:val="30"/>
          <w:rtl/>
        </w:rPr>
        <w:t>الفَائِدَةُ الرَّابعةُ وَالعشرُونَ: عُمُومُ بَعْثَةِ الرَّسُولِ وِرِسالَتِهِ إِلَى جَمِيعِ النَّاسِ؛ لِقَوْلِهِ : وَكَانَ النَّبِيُّ يُبْعَثُ إِلَى قَوْمِهِ خَاصَّةً، وَبُعِثْتُ إِلَى النَّاسِ عَامَّةٌ، وَهَذَا مِنْ</w:t>
      </w:r>
      <w:r>
        <w:br/>
      </w:r>
      <w:r>
        <w:rPr>
          <w:rFonts w:ascii="Times New Roman" w:hAnsi="Times New Roman"/>
          <w:color w:val="000000"/>
          <w:sz w:val="30"/>
          <w:rtl/>
        </w:rPr>
        <w:t>فَضْلِ اللَّهِ عَلَى رَسُولِهِ؛ لِأَنَّ كُلَّ مَنْ عَمِلَ بِشَرْعِهِ كَانَ لَهُ مِثْلُ أَجْرِهِ.</w:t>
      </w:r>
      <w:r>
        <w:br/>
      </w:r>
      <w:r>
        <w:br/>
      </w:r>
      <w:r>
        <w:rPr>
          <w:rFonts w:ascii="Times New Roman" w:hAnsi="Times New Roman"/>
          <w:color w:val="000000"/>
          <w:sz w:val="30"/>
          <w:rtl/>
        </w:rPr>
        <w:t>كتاب الطهارة ( باب التيمم )</w:t>
      </w:r>
      <w:r>
        <w:br/>
      </w:r>
      <w:r>
        <w:br/>
      </w:r>
      <w:r>
        <w:rPr>
          <w:rFonts w:ascii="Times New Roman" w:hAnsi="Times New Roman"/>
          <w:color w:val="000000"/>
          <w:sz w:val="30"/>
        </w:rPr>
        <w:t>٤٥٥</w:t>
      </w:r>
      <w:r>
        <w:br/>
      </w:r>
      <w:r>
        <w:br/>
      </w:r>
      <w:r>
        <w:rPr>
          <w:rFonts w:ascii="Times New Roman" w:hAnsi="Times New Roman"/>
          <w:color w:val="000000"/>
          <w:sz w:val="30"/>
          <w:rtl/>
        </w:rPr>
        <w:t>الفَائِدَةُ الخَامِسَةُ وَالعِشْرُونَ: أَنَّ الأَنْبِيَاءَ السَّابِقِينَ دَعْوَتُهُمْ مَحْصُورَةٌ؛ حَيْثُ</w:t>
      </w:r>
      <w:r>
        <w:br/>
      </w:r>
      <w:r>
        <w:br/>
      </w:r>
      <w:r>
        <w:rPr>
          <w:rFonts w:ascii="Times New Roman" w:hAnsi="Times New Roman"/>
          <w:color w:val="000000"/>
          <w:sz w:val="30"/>
          <w:rtl/>
        </w:rPr>
        <w:t>ه</w:t>
      </w:r>
      <w:r>
        <w:br/>
      </w:r>
      <w:r>
        <w:br/>
      </w:r>
      <w:r>
        <w:rPr>
          <w:rFonts w:ascii="Times New Roman" w:hAnsi="Times New Roman"/>
          <w:color w:val="000000"/>
          <w:sz w:val="30"/>
          <w:rtl/>
        </w:rPr>
        <w:t>كَانَ الوَاحِدُ مِنْهُمْ يُرْسَلُ إِلَى قَوْمِهِ فَقَط .</w:t>
      </w:r>
      <w:r>
        <w:br/>
      </w:r>
      <w:r>
        <w:br/>
      </w:r>
      <w:r>
        <w:rPr>
          <w:rFonts w:ascii="Times New Roman" w:hAnsi="Times New Roman"/>
          <w:color w:val="000000"/>
          <w:sz w:val="30"/>
          <w:rtl/>
        </w:rPr>
        <w:t xml:space="preserve">فَإِنْ قَالَ قَائِلٌ: أَليسَ الجِنُّ يَقولُونَ: إِنَّا سَمِعْنَا كِتَبًا أُنزِلَ مِنْ بَعْدِ مُوسَى مُصَدِّقًا لِمَا بَيْنَ يَدَيْهِ يَهْدِي إِلَى الْحَقِّ وَإِلَى طَرِيقِ مُسْتَقِيمٍ﴾ [الأحقاف: </w:t>
      </w:r>
      <w:r>
        <w:rPr>
          <w:rFonts w:ascii="Times New Roman" w:hAnsi="Times New Roman"/>
          <w:color w:val="000000"/>
          <w:sz w:val="30"/>
        </w:rPr>
        <w:t>٣٠</w:t>
      </w:r>
      <w:r>
        <w:rPr>
          <w:rFonts w:ascii="Times New Roman" w:hAnsi="Times New Roman"/>
          <w:color w:val="000000"/>
          <w:sz w:val="30"/>
          <w:rtl/>
        </w:rPr>
        <w:t>]، وهَذَا يَدُلُّ عَلى أَنَّهُم عَمِلُوا بِمَا جَاءَ بِهِ مُوسَى؟</w:t>
      </w:r>
      <w:r>
        <w:br/>
      </w:r>
      <w:r>
        <w:rPr>
          <w:rFonts w:ascii="Times New Roman" w:hAnsi="Times New Roman"/>
          <w:color w:val="000000"/>
          <w:sz w:val="30"/>
          <w:rtl/>
        </w:rPr>
        <w:t>قُلْنَا: إِنَّهُ إِنْ دَلَّ عَلى أَنَّهم عَمِلُوا بِهِ؛ فَإِنَّهُم عَمِلُوا بِهِ مِنْ غَيْرِ أَنْ يُكَلَّفَ مُوسَى</w:t>
      </w:r>
      <w:r>
        <w:br/>
      </w:r>
      <w:r>
        <w:br/>
      </w:r>
      <w:r>
        <w:rPr>
          <w:rFonts w:ascii="Times New Roman" w:hAnsi="Times New Roman"/>
          <w:color w:val="000000"/>
          <w:sz w:val="30"/>
          <w:rtl/>
        </w:rPr>
        <w:t>بالرسالة إليهم، ولا مانِعَ في ذَلكَ.</w:t>
      </w:r>
      <w:r>
        <w:br/>
      </w:r>
      <w:r>
        <w:br/>
      </w:r>
      <w:r>
        <w:rPr>
          <w:rFonts w:ascii="Times New Roman" w:hAnsi="Times New Roman"/>
          <w:color w:val="000000"/>
          <w:sz w:val="30"/>
          <w:rtl/>
        </w:rPr>
        <w:t>الفَائِدَةُ السَّادسة والعِشْرُونَ: أَنَّ رِسالَةَ رَسولِ اللهِ هِيَ التِي خُتِمَتْ بها الرَّسَالَاتُ؛ لأَنَّهُ لَولَا أَنَّهُ خُتِمَتْ بها الرِّسَلاتُ لَكَانَ مَنْ يَأْتِي بَعْدَهُ رَسُولًا إِلى أُناسٍ خَرِجُوا مِنَ العُمومِ.</w:t>
      </w:r>
      <w:r>
        <w:br/>
      </w:r>
      <w:r>
        <w:br/>
      </w:r>
      <w:r>
        <w:rPr>
          <w:rFonts w:ascii="Times New Roman" w:hAnsi="Times New Roman"/>
          <w:color w:val="000000"/>
          <w:sz w:val="30"/>
        </w:rPr>
        <w:t>٤٥٦</w:t>
      </w:r>
      <w:r>
        <w:br/>
      </w:r>
      <w:r>
        <w:br/>
      </w:r>
      <w:r>
        <w:rPr>
          <w:rFonts w:ascii="Times New Roman" w:hAnsi="Times New Roman"/>
          <w:color w:val="000000"/>
          <w:sz w:val="30"/>
          <w:rtl/>
        </w:rPr>
        <w:t>باب الحيض</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قالَ الْمُؤَلِّفُ: «بَابُ الحَيْضِ».</w:t>
      </w:r>
      <w:r>
        <w:br/>
      </w:r>
      <w:r>
        <w:br/>
      </w:r>
      <w:r>
        <w:rPr>
          <w:rFonts w:ascii="Times New Roman" w:hAnsi="Times New Roman"/>
          <w:color w:val="000000"/>
          <w:sz w:val="30"/>
          <w:rtl/>
        </w:rPr>
        <w:t>الحَيْضُ مَصْدَرُ حَاضَ يَحِيضُ حَيْضًا، وَمَعْنَى حَاضَ : سَالَ؛ لِقَوْلِ العَرَبِ:</w:t>
      </w:r>
      <w:r>
        <w:br/>
      </w:r>
      <w:r>
        <w:br/>
      </w:r>
      <w:r>
        <w:rPr>
          <w:rFonts w:ascii="Times New Roman" w:hAnsi="Times New Roman"/>
          <w:color w:val="000000"/>
          <w:sz w:val="30"/>
          <w:rtl/>
        </w:rPr>
        <w:t>حَاضَ الوادِي إِذَا سَالَ.</w:t>
      </w:r>
      <w:r>
        <w:br/>
      </w:r>
      <w:r>
        <w:br/>
      </w:r>
      <w:r>
        <w:rPr>
          <w:rFonts w:ascii="Times New Roman" w:hAnsi="Times New Roman"/>
          <w:color w:val="000000"/>
          <w:sz w:val="30"/>
          <w:rtl/>
        </w:rPr>
        <w:t>وَاشْتِقَاقُ الحَيْضِ بِالمَعْنَى الإِصْطِلَاحِي مِنْ هَذَا المَعْنَى وَاضِحٌ؛ لِأَنَّ الدَّمَ يَخْرُجُ</w:t>
      </w:r>
      <w:r>
        <w:br/>
      </w:r>
      <w:r>
        <w:br/>
      </w:r>
      <w:r>
        <w:rPr>
          <w:rFonts w:ascii="Times New Roman" w:hAnsi="Times New Roman"/>
          <w:color w:val="000000"/>
          <w:sz w:val="30"/>
          <w:rtl/>
        </w:rPr>
        <w:t>مِنَ الْمَرْأَةِ بِكَثَافَةٍ وَسَيَلَانٍ.</w:t>
      </w:r>
      <w:r>
        <w:br/>
      </w:r>
      <w:r>
        <w:br/>
      </w:r>
      <w:r>
        <w:rPr>
          <w:rFonts w:ascii="Times New Roman" w:hAnsi="Times New Roman"/>
          <w:color w:val="000000"/>
          <w:sz w:val="30"/>
          <w:rtl/>
        </w:rPr>
        <w:t>وَالحَيْضُ فِي الشَّرْعِ : دَمُ طَبِيعَةٍ وَجِبِلَّةٍ تُرْخِيهِ الرَّحِمُ فِي أَيَّامٍ مَعْلُومَةٍ عِنْدَ بُلُوغ سنٌ مَعْلُومٍ؛ ولهذا لَا تَرْتَاعُ المَرْأَةُ إِذَا خَرَجَ مِنْها؛ لِأَنَّهُ طَبِيعِيُّ، وَلَو جُرِحَتْ وَخَرَجَ مِنهَا دَمُ لَارْتَاعَتْ وَخَافَتْ كَتَبَهُ اللهُ تَعَالَى عَلى بَناتِ آدَمَ، كَمَا قَالَ النَّبِيُّ ﷺ حِينَ دَخَلَ عَلَى عَائِشَةَ وَهِيَ تَبْكِي فِي حَجَّةِ الوَدَاع وَكَانَتْ قَد أَحْرَمَتْ بِالعُمْرَةِ فَأَصَابَها الخيْضُ في أثناءِ الطَّريقِ، فَجَعَلَتْ تَبْكِي ، فَدَخَلَ عَليهَا النَّبِيُّ ﷺ فَقَالَ: «مَا لَكِ لَعَلَّكِ</w:t>
      </w:r>
      <w:r>
        <w:br/>
      </w:r>
      <w:r>
        <w:br/>
      </w:r>
      <w:r>
        <w:rPr>
          <w:rFonts w:ascii="Times New Roman" w:hAnsi="Times New Roman"/>
          <w:color w:val="000000"/>
          <w:sz w:val="30"/>
          <w:rtl/>
        </w:rPr>
        <w:t>(</w:t>
      </w:r>
      <w:r>
        <w:rPr>
          <w:rFonts w:ascii="Times New Roman" w:hAnsi="Times New Roman"/>
          <w:color w:val="000000"/>
          <w:sz w:val="30"/>
        </w:rPr>
        <w:t>4</w:t>
      </w:r>
      <w:r>
        <w:rPr>
          <w:rFonts w:ascii="Times New Roman" w:hAnsi="Times New Roman"/>
          <w:color w:val="000000"/>
          <w:sz w:val="30"/>
          <w:rtl/>
        </w:rPr>
        <w:t>)</w:t>
      </w:r>
      <w:r>
        <w:br/>
      </w:r>
      <w:r>
        <w:br/>
      </w:r>
      <w:r>
        <w:rPr>
          <w:rFonts w:ascii="Times New Roman" w:hAnsi="Times New Roman"/>
          <w:color w:val="000000"/>
          <w:sz w:val="30"/>
          <w:rtl/>
        </w:rPr>
        <w:t>نَفِسْتِ؟» قَالَتْ: نَعَمْ قَالَ: «هَذَا شَيْءٌ كَتَبَهُ اللهُ عَلَى بَنَاتِ آدَمَ ، وَالمُرَادُ بِالكِتَابَةِ هُنَا الكِتابَةُ الكَوْنِيَّةُ القَدَرِيَّةُ؛ لأَنَّ الكِتابَةَ نَوْعَانِ: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 كِتابَةٌ شَرعِيَّةٌ: مِثلُ قَوْلِهِ تَعَالَى: ﴿يَتَأَيُّهَا الَّذِينَ آمَنُوا كُتِبَ عَلَيْكُمُ الصِّيَامُ ) [البقرة: </w:t>
      </w:r>
      <w:r>
        <w:rPr>
          <w:rFonts w:ascii="Times New Roman" w:hAnsi="Times New Roman"/>
          <w:color w:val="000000"/>
          <w:sz w:val="30"/>
        </w:rPr>
        <w:t>۱۸۳</w:t>
      </w:r>
      <w:r>
        <w:rPr>
          <w:rFonts w:ascii="Times New Roman" w:hAnsi="Times New Roman"/>
          <w:color w:val="000000"/>
          <w:sz w:val="30"/>
          <w:rtl/>
        </w:rPr>
        <w:t>] ، أَيْ: فُرِضَ.</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تقضي الحائض المناسك كلها إلا الطواف بالبيت، رقم (</w:t>
      </w:r>
      <w:r>
        <w:rPr>
          <w:rFonts w:ascii="Times New Roman" w:hAnsi="Times New Roman"/>
          <w:color w:val="000000"/>
          <w:sz w:val="30"/>
        </w:rPr>
        <w:t>٣٠٥</w:t>
      </w:r>
      <w:r>
        <w:rPr>
          <w:rFonts w:ascii="Times New Roman" w:hAnsi="Times New Roman"/>
          <w:color w:val="000000"/>
          <w:sz w:val="30"/>
          <w:rtl/>
        </w:rPr>
        <w:t>)، ومسلم: كتاب الحج، باب بيان وجوه الإحرام، رقم (</w:t>
      </w:r>
      <w:r>
        <w:rPr>
          <w:rFonts w:ascii="Times New Roman" w:hAnsi="Times New Roman"/>
          <w:color w:val="000000"/>
          <w:sz w:val="30"/>
        </w:rPr>
        <w:t>۱۲۱۱</w:t>
      </w:r>
      <w:r>
        <w:rPr>
          <w:rFonts w:ascii="Times New Roman" w:hAnsi="Times New Roman"/>
          <w:color w:val="000000"/>
          <w:sz w:val="30"/>
          <w:rtl/>
        </w:rPr>
        <w:t>)، من حديث عائشة رَضَ اللَّهُ عَنْهَا.</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٤٥٧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كِتابَةٌ قَدَريةٌ: مِثلُ قَوْلِهِ تَعَالَى: ﴿وَلَقَدْ كَتَبْنَا فِي الزَّبُورِ مِنْ بَعْدِ الذِكرِ</w:t>
      </w:r>
      <w:r>
        <w:br/>
      </w:r>
      <w:r>
        <w:rPr>
          <w:rFonts w:ascii="Times New Roman" w:hAnsi="Times New Roman"/>
          <w:color w:val="000000"/>
          <w:sz w:val="30"/>
          <w:rtl/>
        </w:rPr>
        <w:t xml:space="preserve">أنَّ الْأَرْضَ يَرِثُهَا عِبَادِيَ الصَّلِحُونَ ﴾ [الأنبياء : </w:t>
      </w:r>
      <w:r>
        <w:rPr>
          <w:rFonts w:ascii="Times New Roman" w:hAnsi="Times New Roman"/>
          <w:color w:val="000000"/>
          <w:sz w:val="30"/>
        </w:rPr>
        <w:t>١٠٥</w:t>
      </w:r>
      <w:r>
        <w:rPr>
          <w:rFonts w:ascii="Times New Roman" w:hAnsi="Times New Roman"/>
          <w:color w:val="000000"/>
          <w:sz w:val="30"/>
          <w:rtl/>
        </w:rPr>
        <w:t>].</w:t>
      </w:r>
      <w:r>
        <w:br/>
      </w:r>
      <w:r>
        <w:rPr>
          <w:rFonts w:ascii="Times New Roman" w:hAnsi="Times New Roman"/>
          <w:color w:val="000000"/>
          <w:sz w:val="30"/>
          <w:rtl/>
        </w:rPr>
        <w:t>وفي حديثٍ عَائِشَةَ رَمِنَ التَهُ عَنْهَا الذِي أَشَرْنَا إِليه أيضًا كِتابَةٌ قَدَرِيَّةٌ، فَالخَيْضُ كَتَبَهُ اللهُ عَلَى بَناتِ آدَمَ فَهُوَ دَمُ طَبيعَةٍ يُصِيبُ الأُنثَى إِذَا بَلَغَتْ، خَلَقَهُ اللهُ عَزَوَجَلَّ الحِكْمَةِ تَغْذِية</w:t>
      </w:r>
      <w:r>
        <w:br/>
      </w:r>
      <w:r>
        <w:rPr>
          <w:rFonts w:ascii="Times New Roman" w:hAnsi="Times New Roman"/>
          <w:color w:val="000000"/>
          <w:sz w:val="30"/>
          <w:rtl/>
        </w:rPr>
        <w:t>الوَلَدِ فِي بَطْنِ أُمِّهِ.</w:t>
      </w:r>
      <w:r>
        <w:br/>
      </w:r>
      <w:r>
        <w:rPr>
          <w:rFonts w:ascii="Times New Roman" w:hAnsi="Times New Roman"/>
          <w:color w:val="000000"/>
          <w:sz w:val="30"/>
          <w:rtl/>
        </w:rPr>
        <w:t>قَالَ أَهْلُ العِلْمِ: خَلَقَهُ اللَّهُ عَزَوَجَلَّ لِحِكْمَةِ غِذَاءِ الوَلَدِ الَّذِي فِي بَطْنِهَا؛ لأَنَّ اللَّهَ تَعَالَى جَعَلَ لهذا الحَمْلِ سُرًا في وَسَطِ بَطْنِهِ، يَشْرَبُ بِعُروقِ مِن هَذَا الدَّم؛ وَلهَذَا إِذَا حَمَلَتِ المَرْأَةُ انْقَطَعَ حَيْضُهَا، كَما قَالَ الإِمَامُ أَحمدُ رَحِمَهُ اللَّهُ: «إِنَّمَا نَعْرِفُ النِّسَاءُ الحَمْلَ بانْقِطَاعِ الحَيْض).</w:t>
      </w:r>
      <w:r>
        <w:br/>
      </w:r>
      <w:r>
        <w:rPr>
          <w:rFonts w:ascii="Times New Roman" w:hAnsi="Times New Roman"/>
          <w:color w:val="000000"/>
          <w:sz w:val="30"/>
          <w:rtl/>
        </w:rPr>
        <w:t>ولهذا ذَهَبَ بَعْضُ العُلَماءِ إلى أنَّ الحامِلَ لا تَحيضُ إطلاقا، وما رَأَتْهُ بعد تَيَقَّنِ</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tl/>
        </w:rPr>
        <w:t>الحَمْلِ فهو دَمُ عِرْقٍ، وعلى هذا فقهاء الحنابلة (</w:t>
      </w:r>
      <w:r>
        <w:rPr>
          <w:rFonts w:ascii="Times New Roman" w:hAnsi="Times New Roman"/>
          <w:color w:val="000000"/>
          <w:sz w:val="30"/>
        </w:rPr>
        <w:t>٢</w:t>
      </w:r>
      <w:r>
        <w:rPr>
          <w:rFonts w:ascii="Times New Roman" w:hAnsi="Times New Roman"/>
          <w:color w:val="000000"/>
          <w:sz w:val="30"/>
          <w:rtl/>
        </w:rPr>
        <w:t>) رَحِمَهُ اللَّهُ وغَيْرُهُم، وعلى هذا أيضًا عُلَماءُ الطِّبِّ؛ حيثُ قالُوا: لَا يُمْكِنُ أَنْ تَحِيضَ الحَامِلُ إِطْلَاقًا.</w:t>
      </w:r>
      <w:r>
        <w:br/>
      </w:r>
      <w:r>
        <w:rPr>
          <w:rFonts w:ascii="Times New Roman" w:hAnsi="Times New Roman"/>
          <w:color w:val="000000"/>
          <w:sz w:val="30"/>
          <w:rtl/>
        </w:rPr>
        <w:t>وَلَكِنَّ شَيْخ الإسلام ابن تَيْمِيَّة ) ، وَجَماعةٌ منَ العُلَماءِ رَحِمَهُمُ اللَّهُ قَالُوا: أَنَّ الحامل</w:t>
      </w:r>
      <w:r>
        <w:br/>
      </w:r>
      <w:r>
        <w:br/>
      </w:r>
      <w:r>
        <w:rPr>
          <w:rFonts w:ascii="Times New Roman" w:hAnsi="Times New Roman"/>
          <w:color w:val="000000"/>
          <w:sz w:val="30"/>
          <w:rtl/>
        </w:rPr>
        <w:t>تیمیه</w:t>
      </w:r>
      <w:r>
        <w:br/>
      </w:r>
      <w:r>
        <w:br/>
      </w:r>
      <w:r>
        <w:rPr>
          <w:rFonts w:ascii="Times New Roman" w:hAnsi="Times New Roman"/>
          <w:color w:val="000000"/>
          <w:sz w:val="30"/>
          <w:rtl/>
        </w:rPr>
        <w:t>تحيضُ، لَكنْ بشَرْطِ أنْ يكونَ حَيْضُها هُو حَيْضُها الأوَّلُ، بِمَعْنَى أَنْ تَسْتَمِرٌ عَادَتُها كَما هِيَ، وقالُوا: إِنَّ هذا أيضًا لا يَسْتَمِرُّ في جَميعِ أَوْقَاتِ الْحَمْلِ، بَلْ فِي أَوَائِلِهِ فَإِنَّ بَعْضَ النِّساءِ يَسْتَمِرُّ حَيْضُها السَّابِقُ على الحَمْلِ فِي أَوَّلِ الْحَمْلِ، فَإِذَا كَانَ كَذَلِكَ فَنَحْنُ لَيسَ لَنَا إِلَّا الظَّاهِرُ.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المغني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٤٤٤</w:t>
      </w:r>
      <w:r>
        <w:rPr>
          <w:rFonts w:ascii="Times New Roman" w:hAnsi="Times New Roman"/>
          <w:color w:val="000000"/>
          <w:sz w:val="30"/>
          <w:rtl/>
        </w:rPr>
        <w:t>)، وشرح منتهى الإرادات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١١٤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الهداية لأبي الخطاب (ص: (</w:t>
      </w:r>
      <w:r>
        <w:rPr>
          <w:rFonts w:ascii="Times New Roman" w:hAnsi="Times New Roman"/>
          <w:color w:val="000000"/>
          <w:sz w:val="30"/>
        </w:rPr>
        <w:t>٦٩</w:t>
      </w:r>
      <w:r>
        <w:rPr>
          <w:rFonts w:ascii="Times New Roman" w:hAnsi="Times New Roman"/>
          <w:color w:val="000000"/>
          <w:sz w:val="30"/>
          <w:rtl/>
        </w:rPr>
        <w:t>) ، والمغني (</w:t>
      </w:r>
      <w:r>
        <w:rPr>
          <w:rFonts w:ascii="Times New Roman" w:hAnsi="Times New Roman"/>
          <w:color w:val="000000"/>
          <w:sz w:val="30"/>
        </w:rPr>
        <w:t>٤٤٣/١</w:t>
      </w:r>
      <w:r>
        <w:rPr>
          <w:rFonts w:ascii="Times New Roman" w:hAnsi="Times New Roman"/>
          <w:color w:val="000000"/>
          <w:sz w:val="30"/>
          <w:rtl/>
        </w:rPr>
        <w:t>)، والإنصاف (</w:t>
      </w:r>
      <w:r>
        <w:rPr>
          <w:rFonts w:ascii="Times New Roman" w:hAnsi="Times New Roman"/>
          <w:color w:val="000000"/>
          <w:sz w:val="30"/>
        </w:rPr>
        <w:t>٣٨٩/٢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مجموع الفتاوی (</w:t>
      </w:r>
      <w:r>
        <w:rPr>
          <w:rFonts w:ascii="Times New Roman" w:hAnsi="Times New Roman"/>
          <w:color w:val="000000"/>
          <w:sz w:val="30"/>
        </w:rPr>
        <w:t>۱۹</w:t>
      </w:r>
      <w:r>
        <w:rPr>
          <w:rFonts w:ascii="Times New Roman" w:hAnsi="Times New Roman"/>
          <w:color w:val="000000"/>
          <w:sz w:val="30"/>
          <w:rtl/>
        </w:rPr>
        <w:t xml:space="preserve">/ </w:t>
      </w:r>
      <w:r>
        <w:rPr>
          <w:rFonts w:ascii="Times New Roman" w:hAnsi="Times New Roman"/>
          <w:color w:val="000000"/>
          <w:sz w:val="30"/>
        </w:rPr>
        <w:t>۲۳۹</w:t>
      </w:r>
      <w:r>
        <w:rPr>
          <w:rFonts w:ascii="Times New Roman" w:hAnsi="Times New Roman"/>
          <w:color w:val="000000"/>
          <w:sz w:val="30"/>
          <w:rtl/>
        </w:rPr>
        <w:t>)، والاختيارات العلمية [المطبوع مع الفتاوى الكبرى]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٣١٥</w:t>
      </w:r>
      <w:r>
        <w:rPr>
          <w:rFonts w:ascii="Times New Roman" w:hAnsi="Times New Roman"/>
          <w:color w:val="000000"/>
          <w:sz w:val="30"/>
          <w:rtl/>
        </w:rPr>
        <w:t>).</w:t>
      </w:r>
      <w:r>
        <w:br/>
      </w:r>
      <w:r>
        <w:br/>
      </w:r>
      <w:r>
        <w:rPr>
          <w:rFonts w:ascii="Times New Roman" w:hAnsi="Times New Roman"/>
          <w:color w:val="000000"/>
          <w:sz w:val="30"/>
        </w:rPr>
        <w:t>٤٥٨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ولكن لو انْقَطَعَ حَيْضُها مِنْ أَجْلِ الحَمْلِ ثُمَّ عاد فليس بحَيْض؛ لأَنَّـهُ</w:t>
      </w:r>
      <w:r>
        <w:br/>
      </w:r>
      <w:r>
        <w:br/>
      </w:r>
      <w:r>
        <w:rPr>
          <w:rFonts w:ascii="Times New Roman" w:hAnsi="Times New Roman"/>
          <w:color w:val="000000"/>
          <w:sz w:val="30"/>
          <w:rtl/>
        </w:rPr>
        <w:t>وو</w:t>
      </w:r>
      <w:r>
        <w:br/>
      </w:r>
      <w:r>
        <w:br/>
      </w:r>
      <w:r>
        <w:rPr>
          <w:rFonts w:ascii="Times New Roman" w:hAnsi="Times New Roman"/>
          <w:color w:val="000000"/>
          <w:sz w:val="30"/>
          <w:rtl/>
        </w:rPr>
        <w:t>لم يَسْتَمِرَّ، وهذه نُقْطَةٌ قد يَغْفُلُ عنها بَعْضُ الطلبة، ويُنْسَبُ لِشَيْخِ الإِسْلَامِ أَنَّ الحَامِلَ تحيضُ مُطلَقًا، وليس كذلك، بل تحيضُ ويُعَدُّ حَيْضًا إذا اسْتَمَرَّ دَمُ الخَيْضِ على ما هو</w:t>
      </w:r>
      <w:r>
        <w:br/>
      </w:r>
      <w:r>
        <w:br/>
      </w:r>
      <w:r>
        <w:rPr>
          <w:rFonts w:ascii="Times New Roman" w:hAnsi="Times New Roman"/>
          <w:color w:val="000000"/>
          <w:sz w:val="30"/>
          <w:rtl/>
        </w:rPr>
        <w:t>عَلَيْه</w:t>
      </w:r>
      <w:r>
        <w:br/>
      </w:r>
      <w:r>
        <w:br/>
      </w:r>
      <w:r>
        <w:rPr>
          <w:rFonts w:ascii="Times New Roman" w:hAnsi="Times New Roman"/>
          <w:color w:val="000000"/>
          <w:sz w:val="30"/>
          <w:rtl/>
        </w:rPr>
        <w:t>مِثالُهُ: امْرَأَةٌ مِنَ عَادَتِها أَنْ تَحِيضَ السِّنَّةَ الأَيَّامِ الأُولَى مِن كُلِّ شَهْرٍ، فَحَمَلَتْ في أَثْنَاءِ الشَّهْرِ ، وَفي الشَّهْرِ الثَّاني خِلَالَ السِّتَّةِ الأَيَّامِ الأُولَى حَاضَتْ، فَنَقُولُ: حَيْضُها هُوَ الطَّبِيعِيُّ؛ لأنَّ هذا هو الظَّاهِرُ.</w:t>
      </w:r>
      <w:r>
        <w:br/>
      </w:r>
      <w:r>
        <w:rPr>
          <w:rFonts w:ascii="Times New Roman" w:hAnsi="Times New Roman"/>
          <w:color w:val="000000"/>
          <w:sz w:val="30"/>
          <w:rtl/>
        </w:rPr>
        <w:t xml:space="preserve">فَإِنْ قَالَ قَائِلٌ : هَلِ الحَيْضُ مُقَيَّدٌ بِسِنٌ مُعَيَّنَةٍ، أَو بِأَيَّامٍ مَعْلُومةٍ، أَو هُو مُطْلَقٌ؟ فالجَوابُ: أَنَّ هذا فيهِ خِلافُ طَوِيلٌ عَرِيضٌ بَينَ العُلَماءِ رَحِمَهُمُ اللَّهُ وَلَكِنَّنا لا نَجِدُ في النُّصوصِ شَيْئًا يَدلُّ عَلَى التَّقَيُّدِ وَيَسْتَلُونَكَ عَنِ الْمَحِيضِ قُلْ هُوَ أَذًى ﴾ [البقرة: </w:t>
      </w:r>
      <w:r>
        <w:rPr>
          <w:rFonts w:ascii="Times New Roman" w:hAnsi="Times New Roman"/>
          <w:color w:val="000000"/>
          <w:sz w:val="30"/>
        </w:rPr>
        <w:t>۲۲۲</w:t>
      </w:r>
      <w:r>
        <w:rPr>
          <w:rFonts w:ascii="Times New Roman" w:hAnsi="Times New Roman"/>
          <w:color w:val="000000"/>
          <w:sz w:val="30"/>
          <w:rtl/>
        </w:rPr>
        <w:t>]، فَمَتَى وُجِدَ هَذَا الأَذَى، حُكِمَ بِأَنَّهُ حَيْضُ، سَواءٌ فِي تِسْعِ سِنِينَ، أَو عَشْرِ، أَو ثَمانٍ، أَو كَانَ فِي كُلِّ شَهْرٍ مَرَّةً، أَوْ مَرَّتَيْنِ، أَو ثَلَاثَ مَرَّاتٍ؛ لِأَنَّ الأَحْكَامَ عُلْقَتْ بِوَصْفِ الأَذَى وَلم تُحدَّ، فَمَتَى وُجد هذا الأذى في أَيِّ وَقْتٍ، فَهُو حَيْضُ، لَكِنَّ الغَالِبَ أَنَّ المرأةَ لَا تَحيضُ قَبْلَ تِسْعِ سَنَوَاتٍ، وحَيْضُها قَبْلَ تِسْعِ سَنَوَاتِ نادِرٌ جِدًّا، وأَنَّهَا أيضًا لا تحيضُ بَعْدَ الخَمْسِينَ ، وحَيْضُها بَعْدَ الخَمْسِينَ نَادِرٌ جدا؛ لأنَّ المَرْأَةَ إِذَا بَلَغَتْ هَذه السِّنَّ لَم تَكُنْ صَالِحِةً لِلحَمْلِ؛ فَيجِفُ دَمُها ولا يَكونُ فيها حَيْضُ، وَقَبْلَ التَّسْع كَذلِكَ لَيسَتْ أَهْلًا لِتَحَمُّلِ الحَمْلِ؛ وَلَهذَا لَا يَأْتِي الدَّمُ غَالِبًا قَبْلَ تَمامِ</w:t>
      </w:r>
      <w:r>
        <w:br/>
      </w:r>
      <w:r>
        <w:br/>
      </w:r>
      <w:r>
        <w:rPr>
          <w:rFonts w:ascii="Times New Roman" w:hAnsi="Times New Roman"/>
          <w:color w:val="000000"/>
          <w:sz w:val="30"/>
          <w:rtl/>
        </w:rPr>
        <w:t>تِسْع سَنَوَاتٍ.</w:t>
      </w:r>
      <w:r>
        <w:br/>
      </w:r>
      <w:r>
        <w:br/>
      </w:r>
      <w:r>
        <w:rPr>
          <w:rFonts w:ascii="Times New Roman" w:hAnsi="Times New Roman"/>
          <w:color w:val="000000"/>
          <w:sz w:val="30"/>
          <w:rtl/>
        </w:rPr>
        <w:t>فَإِنْ قَالَ قَائِلٌ : وهل لِمُدَّةِ الحَيْضِ أَيَّامٌ مَحْدُودةٌ؟</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٤٥٩</w:t>
      </w:r>
      <w:r>
        <w:br/>
      </w:r>
      <w:r>
        <w:br/>
      </w:r>
      <w:r>
        <w:rPr>
          <w:rFonts w:ascii="Times New Roman" w:hAnsi="Times New Roman"/>
          <w:color w:val="000000"/>
          <w:sz w:val="30"/>
          <w:rtl/>
        </w:rPr>
        <w:t>فَالجَوابُ: هَذَا أَيْضًا لَا دَلِيلَ عَلَى تَحْدِيدِهِ، ومَا أَكْثَرَ اخْتِلَافَ النِّسَاءِ فِيهِ! لَكِنَّ بَعْضَ العُلَماءِ قَالُوا: مَا دُونَ يَوْمٍ وَلَيْلَةٍ لَيْسَ بِحَيْضِ، وَمَا زَادَ عَلَى خَمْسَةَ عَشَرَ يَوْمًا فَلَيْسَ بِحَيْضِ، وَهَذَا أَيْضًا يَحْتَاجُ إِلَى دَليلٍ، صَحِيحٌ أَنَّ أَقَلَّ مِنْ يَوْمٍ وَلَيْلَةٍ نادِرٌ جدًا، لَكِنَّهُ ليس بمُمْتَنِعٍ، وأنَّ الحَيْضَ فيما زادَ على الخَمْسَةَ عَشَرَ يَوْمًا نادِرٌ جِدًا؛ وَلِهَذَا رُبَّما نَقُولُ : مَا زَادَ عَلَى خَمْسَةَ عَشَرَ يَومًا فَإِنَّهُ اسْتِحَاضَةٌ؛ لأَنَّهُ صَارَ أَكْثَرُ وَقْتِهَا</w:t>
      </w:r>
      <w:r>
        <w:br/>
      </w:r>
      <w:r>
        <w:rPr>
          <w:rFonts w:ascii="Times New Roman" w:hAnsi="Times New Roman"/>
          <w:color w:val="000000"/>
          <w:sz w:val="30"/>
          <w:rtl/>
        </w:rPr>
        <w:t>الدَّمَ، وَهذَا خِلافُ مَا تَقْتَضيهِ الْأَدِلَّةُ، كَمَا سَيَأْتِي إِنْ شَاءَ اللَّهُ.</w:t>
      </w:r>
      <w:r>
        <w:br/>
      </w:r>
      <w:r>
        <w:rPr>
          <w:rFonts w:ascii="Times New Roman" w:hAnsi="Times New Roman"/>
          <w:color w:val="000000"/>
          <w:sz w:val="30"/>
          <w:rtl/>
        </w:rPr>
        <w:t xml:space="preserve">وَالحَقِيقَةُ أَنَّ الخَيْضَ لَا يَحْتَاجُ إِلى تَعَبٍ وَعَنَاءٍ، وَلَا يَحْتَاجُ إِلى تَقْدِيرٍ وَتَكَلُّفٍ؛ لأنَّ اللهَ تَعالَى وَصَفَهُ بِوَصْفِ مَتَى وُجِدَ هَذا الوَصْفُ ثَبَتَ الحُكْمُ، فَقَالَ جَلَّ وَعَلَا: وَيَسْتَلُونَكَ عَنِ الْمَحِيضِ قُلْ هُوَ أَذًى ﴾ [البقرة : </w:t>
      </w:r>
      <w:r>
        <w:rPr>
          <w:rFonts w:ascii="Times New Roman" w:hAnsi="Times New Roman"/>
          <w:color w:val="000000"/>
          <w:sz w:val="30"/>
        </w:rPr>
        <w:t>۲۲۲</w:t>
      </w:r>
      <w:r>
        <w:rPr>
          <w:rFonts w:ascii="Times New Roman" w:hAnsi="Times New Roman"/>
          <w:color w:val="000000"/>
          <w:sz w:val="30"/>
          <w:rtl/>
        </w:rPr>
        <w:t>]، فَمَتَى وُجِدَ هَذَا الأَذَى فَهُو حَيْضُ، فَلا يُقَدَّرُ بِمُدَّةٍ لَا بِيَوْمٍ وَلَيْلَةٍ وَلَا بِخَمْسَةَ عَشَرَ وَلَا بِعَشَرَةٍ، بَلْ هُوَ تَابِعُ لِطَبِيعَةِ المَرْأَةِ، وَالنِّسَاءُ تَخْتَلِفُ طَبَائِعُهُنَّ، فَمِنَ النِّساءِ مَنْ تَحيضُ إِلى خَمْسَةَ عَشَرَ يَوْمًا، وَتَبْقَى عَادَةً لَها مُستَمِرَّةَ، وَمِنَ النِّسَاءِ مَنْ لَا يَأْتِيهَا الخَيْضُ كُلَّ شَهْرٍ، بَل تَبْقَى ثَلَاثَةَ أَشْهُرٍ وَأَرْبَعَةَ أَشْهُرٍ ثُمَّ يَأْتِيهَا الْحَيْضُ لِدَّةِ شَهْرٍ كَاملٍ، وَكَأَنَّ الْحَيْضَ بِإِذْنِ اللَّهِ يَنْحَبِسُ هَذِهِ الأَشْهُرَ الثَّلَاثَةَ أَوِ الْأَرْبَعَةَ ثُمَّ يَأْتِي فِي شَهْرٍ وَاحِدٍ، وَاللَّهُ عَلَى كُلِّ شَيْءٍ قَدِيرٌ .</w:t>
      </w:r>
      <w:r>
        <w:br/>
      </w:r>
      <w:r>
        <w:rPr>
          <w:rFonts w:ascii="Times New Roman" w:hAnsi="Times New Roman"/>
          <w:color w:val="000000"/>
          <w:sz w:val="30"/>
          <w:rtl/>
        </w:rPr>
        <w:t xml:space="preserve">ويُمْكِنُ أَنْ تَحيضَ المَرْأَةُ ثُمَّ تَطْهُرَ لِعَشَرَةِ أَيَّامٍ ثُمَّ تَحِيضَ، وَيُمْكِنُ أَنْ تَحِيضَ ثُمَّ تَطْهُرَ لِعِشْرِينَ يَوْمًا ثُمَّ يَأْتِيَهَا الحَيْضُ، وَيُمكِنُ أَنْ تَحِيضَ ثُمَّ تَبْقَى شَهْرًا ثُمَّ يَأْتِيَهَا الخيْضُ ، فالنِّساءُ يَخْتَلِفْنَ ، وَلَكنَّ الأَمْرَ الذِي يُبَيِّنُ الخَيْضَ هُوَ مَا جَاءَ فِي الْقُرْآنِ: قُلْ هُوَ أَذَى ﴾ [البقرة: </w:t>
      </w:r>
      <w:r>
        <w:rPr>
          <w:rFonts w:ascii="Times New Roman" w:hAnsi="Times New Roman"/>
          <w:color w:val="000000"/>
          <w:sz w:val="30"/>
        </w:rPr>
        <w:t>٢٢٢</w:t>
      </w:r>
      <w:r>
        <w:rPr>
          <w:rFonts w:ascii="Times New Roman" w:hAnsi="Times New Roman"/>
          <w:color w:val="000000"/>
          <w:sz w:val="30"/>
          <w:rtl/>
        </w:rPr>
        <w:t>].</w:t>
      </w:r>
      <w:r>
        <w:br/>
      </w:r>
      <w:r>
        <w:rPr>
          <w:rFonts w:ascii="Times New Roman" w:hAnsi="Times New Roman"/>
          <w:color w:val="000000"/>
          <w:sz w:val="30"/>
          <w:rtl/>
        </w:rPr>
        <w:t>اللُهمُ: أَنَّ هَذَا الدَّمَ الذِي هُوَ الأَذَى لَا يَتَقَدَّرُ بِمُدَّةٍ، وَإِنَّمَا الحُكْمُ رَاجِعُ لِوجُودِهِ</w:t>
      </w:r>
      <w:r>
        <w:br/>
      </w:r>
      <w:r>
        <w:rPr>
          <w:rFonts w:ascii="Times New Roman" w:hAnsi="Times New Roman"/>
          <w:color w:val="000000"/>
          <w:sz w:val="30"/>
          <w:rtl/>
        </w:rPr>
        <w:t>مَتَى وُجِدَ ثَبَتَ الحُكْمُ وَمَتَى عُدِمَ انْتَقَى الحُكْمُ.</w:t>
      </w:r>
      <w:r>
        <w:br/>
      </w:r>
      <w:r>
        <w:br/>
      </w:r>
      <w:r>
        <w:rPr>
          <w:rFonts w:ascii="Times New Roman" w:hAnsi="Times New Roman"/>
          <w:color w:val="000000"/>
          <w:sz w:val="30"/>
        </w:rPr>
        <w:t>٤٦٠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وَلكِنْ قَدْ يَعْرِضُ لِلمَرْأَةِ مَرَضٌ يَخْرُجُ بِهَا عَنْ طَبِيعَتهَا فِي هَذَا الدَّمِ فَيَكونُ الدَّمُ مُسْتَمِرًا عَلَيْهَا دَائِمًا فَهُنَا نَعْلَمُ أَنَّ هَذَا الدَّمَ لَيسَ دَمَ حَيْضِ؛ لأَنَّهُ خَرَجَ عَنِ الطَّبِيعَةِ. إِذَنْ فَهوَ دَمْ آخَرُ مُغايِرٌ لِدَم الحَيْضِ مُغَايِرٌ حَقِيقَةٌ، وَمُعَايِرٌ حُكْمًا، أَمَّا الحَقِيقَةُ فَإِنَّ حدِيثَ عَائِشَةَ رَضي اللَّهُ عَنْهَا الذي سَيَذْكُرُهُ الْمُؤَلِّفُ عَن فَاطِمَةَ بِنْتِ أَبِي حُبَيْشِ رَبَ اللَّهُ عَنْهَا أَنهَا كَانَتْ تُسْتَحَاضُ فَلا تَطْهُرُ يَعنِي أَنَّهَا يَأْتِيهَا الخَيْضُ بِكَثْرَةٍ وَشِدَّةٍ وَلَا تَطْهُرُ مِنْهُ فَبَيَّنَ الرَّسُولُ أَنَّ ذَلكَ دَمُ عِرْقٌ، فَقالَ: «إِنَّ ذَلِكِ دَمُ عِرْقٍ »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وَمَعنَى قَوْلِهِ : دَمُ عِرْقٍ أَي لَيسَ دَمَ طَبيعَةٍ وَحَيْضِ، ودَمُ العِرْقِ لَا تَثْبُتُ لَه أَحْكَامُ الحَيْضِ - كما سَنَذْكُرُهُ إِنْ شاءَ اللهُ تَعَالَى - وَأَمَرَهَا النَّبِيُّ ﷺ أَنْ تَرْجِعَ إِلى</w:t>
      </w:r>
      <w:r>
        <w:br/>
      </w:r>
      <w:r>
        <w:rPr>
          <w:rFonts w:ascii="Times New Roman" w:hAnsi="Times New Roman"/>
          <w:color w:val="000000"/>
          <w:sz w:val="30"/>
          <w:rtl/>
        </w:rPr>
        <w:t>عَادَتِهَا، فَتَجْلِسَ عَادَتَها ثُم تَغْتَسِلَ وَتُصَلِّيَ، وَعلَى هَذَا إِذَا رَأتِ المَرْأَةُ الدَّمَ عَلَى وَجْهِ دَائم بحيثُ يَسْتَوْعِبُ جَميعَ الشَّهْرِ، أَوْ لَا يَنْقَطِعُ إِلَّا يَوْمًا أَوْ يَوْمَيْنِ مِنَ الشَّهْرِ، فَإِنَّنَا نَعْلَمُ أَنَّ هَذَا لَيْسَ بِحَيْضِ، وَإِنَّمَا هُوَ اسْتِحَاضَةٌ لأَنَّهُ دَمَ عِرْقٍ.</w:t>
      </w:r>
      <w:r>
        <w:br/>
      </w:r>
      <w:r>
        <w:rPr>
          <w:rFonts w:ascii="Times New Roman" w:hAnsi="Times New Roman"/>
          <w:color w:val="000000"/>
          <w:sz w:val="30"/>
          <w:rtl/>
        </w:rPr>
        <w:t>قالَ أَهْلُ العِلمِ : وَدمُ الاسْتِحاضَةِ يَخْرُجُ مِن عِرْقٍ فِي أَدْنَى الرَّحِمِ، وَدَمُ الحَيْضِ يَخْرُجُ مِنْ أَقْصَى الرَّحِمِ مِنْ قَعْرِهِ؛ لأنَّ ذَاكَ دَمُ عِرْقٍ، فَيَنْفَجِرُ ويَسْتَمِرُّ الدَّمُ مَعَ المَرْأَةِ، فَإِذَا رَأَتِ المَرْأَةُ هَذهِ الاِسْتِحاضَةَ وَهيَ مِن ذَواتِ العَادَةِ فَإِنَّهَا تَجْلِسُ عَادَتِهَا ثُمَّ تَغْتَسِلُ وَتُصلِّي، وَتَتَوَضَّأُ لِوَقْتِ كُلِّ صَلَاةٍ.</w:t>
      </w:r>
      <w:r>
        <w:br/>
      </w:r>
      <w:r>
        <w:rPr>
          <w:rFonts w:ascii="Times New Roman" w:hAnsi="Times New Roman"/>
          <w:color w:val="000000"/>
          <w:sz w:val="30"/>
          <w:rtl/>
        </w:rPr>
        <w:t>مثَالُ ذَلكَ : امْرَأَةٌ تَرى الدَّمَ يَأْتِيهَا بِاسْتِمْرَارٍ وَكَانَتْ قَبْلَ ذَلكَ تَحِيضُ في كُلِّ</w:t>
      </w:r>
      <w:r>
        <w:br/>
      </w:r>
      <w:r>
        <w:rPr>
          <w:rFonts w:ascii="Times New Roman" w:hAnsi="Times New Roman"/>
          <w:color w:val="000000"/>
          <w:sz w:val="30"/>
          <w:rtl/>
        </w:rPr>
        <w:t>شَهْرٍ خَمْسَةَ أَيَّامٍ مِنْ أَوَّلِهِ ، فماذا تَصْنَعُ هذه التي اسْتُحِيضَتْ؟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إذا حاضت في شهر ثلاث حيض، رقم (</w:t>
      </w:r>
      <w:r>
        <w:rPr>
          <w:rFonts w:ascii="Times New Roman" w:hAnsi="Times New Roman"/>
          <w:color w:val="000000"/>
          <w:sz w:val="30"/>
        </w:rPr>
        <w:t>٣٢٥</w:t>
      </w:r>
      <w:r>
        <w:rPr>
          <w:rFonts w:ascii="Times New Roman" w:hAnsi="Times New Roman"/>
          <w:color w:val="000000"/>
          <w:sz w:val="30"/>
          <w:rtl/>
        </w:rPr>
        <w:t>)، ومسلم: كتاب الحيض ، باب المستحاضة وغسلها وصلاتها، رقم (</w:t>
      </w:r>
      <w:r>
        <w:rPr>
          <w:rFonts w:ascii="Times New Roman" w:hAnsi="Times New Roman"/>
          <w:color w:val="000000"/>
          <w:sz w:val="30"/>
        </w:rPr>
        <w:t>۳۳۳</w:t>
      </w:r>
      <w:r>
        <w:rPr>
          <w:rFonts w:ascii="Times New Roman" w:hAnsi="Times New Roman"/>
          <w:color w:val="000000"/>
          <w:sz w:val="30"/>
          <w:rtl/>
        </w:rPr>
        <w:t>) من حديث عائشة رَضِيَ اللَّهُ عَنْهَا.</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٤٦١</w:t>
      </w:r>
      <w:r>
        <w:br/>
      </w:r>
      <w:r>
        <w:br/>
      </w:r>
      <w:r>
        <w:rPr>
          <w:rFonts w:ascii="Times New Roman" w:hAnsi="Times New Roman"/>
          <w:color w:val="000000"/>
          <w:sz w:val="30"/>
          <w:rtl/>
        </w:rPr>
        <w:t>نَقُولُ: تَجْلِسُ خَمْسَةَ أَيَّامٍ مِن أَوَّلِ الشَّهْرِ ثُم تَغْتَسِلُ وَتُصلِّي وَتَصُومُ وَيُجامِعُهَا زَوْجُهَا، وَيَثْبُتُ لَها جَميعُ أَحْكَامِ الطَّاهِراتِ؛ لأَنَّهُ مَتَى جَازِتِ الصَّلَاةُ جَازَ مَا سِواهَا؛ لأَنَّ الصَّلاةَ أَعْظَمُ مَا تُشْتَرَطُ لَهَا الطَّهَارَةُ، فَإِذَا جَازَتِ الصَّلَاةُ لِهَذِهِ الْمَرْأَةِ فَمَا سِواهَا مِنْ بَابٍ أَوْلَى.</w:t>
      </w:r>
      <w:r>
        <w:br/>
      </w:r>
      <w:r>
        <w:rPr>
          <w:rFonts w:ascii="Times New Roman" w:hAnsi="Times New Roman"/>
          <w:color w:val="000000"/>
          <w:sz w:val="30"/>
          <w:rtl/>
        </w:rPr>
        <w:t>فَإِنْ قَالَ قَائِلٌ : ما الأحْكَامُ التِي تَتَرَتَّبُ عَلَى دَمِ الْحَيْضِ:</w:t>
      </w:r>
      <w:r>
        <w:br/>
      </w:r>
      <w:r>
        <w:rPr>
          <w:rFonts w:ascii="Times New Roman" w:hAnsi="Times New Roman"/>
          <w:color w:val="000000"/>
          <w:sz w:val="30"/>
          <w:rtl/>
        </w:rPr>
        <w:t>فَالجَوَابُ : الأَحْكامُ المُتَرَتِّبةُ على ذلك هي:</w:t>
      </w:r>
      <w:r>
        <w:br/>
      </w:r>
      <w:r>
        <w:rPr>
          <w:rFonts w:ascii="Times New Roman" w:hAnsi="Times New Roman"/>
          <w:color w:val="000000"/>
          <w:sz w:val="30"/>
          <w:rtl/>
        </w:rPr>
        <w:t>الحُكْمُ الأَوَّلُ: أَنَّ الْحَائِضَ لَا تُصلِّي وَلَا تَقْضِي الصَّلاةَ، كما سَيَأْتِي فِي حَدِيثِ</w:t>
      </w:r>
      <w:r>
        <w:br/>
      </w:r>
      <w:r>
        <w:br/>
      </w:r>
      <w:r>
        <w:rPr>
          <w:rFonts w:ascii="Times New Roman" w:hAnsi="Times New Roman"/>
          <w:color w:val="000000"/>
          <w:sz w:val="30"/>
          <w:rtl/>
        </w:rPr>
        <w:t>عائشة رضي الله عنها.</w:t>
      </w:r>
      <w:r>
        <w:br/>
      </w:r>
      <w:r>
        <w:br/>
      </w:r>
      <w:r>
        <w:rPr>
          <w:rFonts w:ascii="Times New Roman" w:hAnsi="Times New Roman"/>
          <w:color w:val="000000"/>
          <w:sz w:val="30"/>
          <w:rtl/>
        </w:rPr>
        <w:t xml:space="preserve">الحُكْمُ الثَّانِي: الحَائِضُ لَا يَأْتِيهَا زَوْجُهَا، أَي: لَا يُجَامِعُهَا؛ لِقَوْلِ اللَّهِ تَعَالَى: فَاعْتَزِلُوا النِّسَاءَ فِي الْمَحِيضِ وَلَا نَقْرَبُوهُنَّ حَتَّى يَطْهُرْنَ فَإِذَا تَطَهَّرْنَ فَأْتُوهُنَّ مِنْ حَيْثُ أَمَرَكُمُ اللهُ ﴾ [البقرة: </w:t>
      </w:r>
      <w:r>
        <w:rPr>
          <w:rFonts w:ascii="Times New Roman" w:hAnsi="Times New Roman"/>
          <w:color w:val="000000"/>
          <w:sz w:val="30"/>
        </w:rPr>
        <w:t>۲۲۲</w:t>
      </w:r>
      <w:r>
        <w:rPr>
          <w:rFonts w:ascii="Times New Roman" w:hAnsi="Times New Roman"/>
          <w:color w:val="000000"/>
          <w:sz w:val="30"/>
          <w:rtl/>
        </w:rPr>
        <w:t>)، وَلكِنْ لِزَوْجِهَا أَنْ يُباشِرَها بِغَيْرِ الجماع؛ لِقَوْلِ عَائِشَةَ رَمَ اللَّهُ عَنْهَا: «كَانَ النَّبِيُّ</w:t>
      </w:r>
      <w:r>
        <w:br/>
      </w:r>
      <w:r>
        <w:rPr>
          <w:rFonts w:ascii="Times New Roman" w:hAnsi="Times New Roman"/>
          <w:color w:val="000000"/>
          <w:sz w:val="30"/>
          <w:rtl/>
        </w:rPr>
        <w:t>ﷺ يَأْمُرُنِي فَأَتَزِرُ فَيُبَاشِرُنِي وَأَنَا حَائِضٌ ) .</w:t>
      </w:r>
      <w:r>
        <w:br/>
      </w:r>
      <w:r>
        <w:br/>
      </w:r>
      <w:r>
        <w:rPr>
          <w:rFonts w:ascii="Times New Roman" w:hAnsi="Times New Roman"/>
          <w:color w:val="000000"/>
          <w:sz w:val="30"/>
          <w:rtl/>
        </w:rPr>
        <w:t>ذلك.</w:t>
      </w:r>
      <w:r>
        <w:br/>
      </w:r>
      <w:r>
        <w:br/>
      </w:r>
      <w:r>
        <w:rPr>
          <w:rFonts w:ascii="Times New Roman" w:hAnsi="Times New Roman"/>
          <w:color w:val="000000"/>
          <w:sz w:val="30"/>
          <w:rtl/>
        </w:rPr>
        <w:t>أَمَّا فِي مُباشَرَةِ الجِماعِ فَإِنَّ هَذَا حَرامٌ عَليهِ، وَحَرامٌ عَلَيْهَا هِي أَنْ تُمَكِّنَهُ مِن</w:t>
      </w:r>
      <w:r>
        <w:br/>
      </w:r>
      <w:r>
        <w:br/>
      </w:r>
      <w:r>
        <w:rPr>
          <w:rFonts w:ascii="Times New Roman" w:hAnsi="Times New Roman"/>
          <w:color w:val="000000"/>
          <w:sz w:val="30"/>
          <w:rtl/>
        </w:rPr>
        <w:t>الحُكْمُ الثَّالِثُ : أَنَّهَا لَا تَصومُ، وَهذَا أَمْرٌ مُجْمَعٌ عَلِيْهِ، لَا فَرْضًا وَلَا نَفْلًا، فَإِنْ صَامَتْ فَصَوْمُهَا بَاطِلٌ غَيْرُ صَحِيحٍ، وَإِنْ حَدَثَ لَهَا الخَيْضُ فِي أَثْنَاءِ الصَّوْمِ فَسَدَ صَوْمُهَا، وَإِنْ طَهُرَتْ في أَثْنَاءِ النَّهَارِ لَا يَلْزَمُها أَنْ تُمْسِكَ، وَذلكَ لِأَنَّ إِمْسَاكَهَا فِي أَثْنَاءِ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مباشرة الحائض ، رقم (</w:t>
      </w:r>
      <w:r>
        <w:rPr>
          <w:rFonts w:ascii="Times New Roman" w:hAnsi="Times New Roman"/>
          <w:color w:val="000000"/>
          <w:sz w:val="30"/>
        </w:rPr>
        <w:t>۳۰۰</w:t>
      </w:r>
      <w:r>
        <w:rPr>
          <w:rFonts w:ascii="Times New Roman" w:hAnsi="Times New Roman"/>
          <w:color w:val="000000"/>
          <w:sz w:val="30"/>
          <w:rtl/>
        </w:rPr>
        <w:t>)، من حديث عائشة -رضي</w:t>
      </w:r>
      <w:r>
        <w:br/>
      </w:r>
      <w:r>
        <w:br/>
      </w:r>
      <w:r>
        <w:rPr>
          <w:rFonts w:ascii="Times New Roman" w:hAnsi="Times New Roman"/>
          <w:color w:val="000000"/>
          <w:sz w:val="30"/>
          <w:rtl/>
        </w:rPr>
        <w:t>تعالى عنها.</w:t>
      </w:r>
      <w:r>
        <w:br/>
      </w:r>
      <w:r>
        <w:br/>
      </w:r>
      <w:r>
        <w:rPr>
          <w:rFonts w:ascii="Times New Roman" w:hAnsi="Times New Roman"/>
          <w:color w:val="000000"/>
          <w:sz w:val="30"/>
          <w:rtl/>
        </w:rPr>
        <w:t>الله</w:t>
      </w:r>
      <w:r>
        <w:br/>
      </w:r>
      <w:r>
        <w:br/>
      </w:r>
      <w:r>
        <w:rPr>
          <w:rFonts w:ascii="Times New Roman" w:hAnsi="Times New Roman"/>
          <w:color w:val="000000"/>
          <w:sz w:val="30"/>
        </w:rPr>
        <w:t>٤٦٢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النَّهارِ لَا يُفيدُها شَيْئًا، وَهَذَا اليَوْمُ بِالنِّسْبَةِ لَها غَيْرُ مُحْتَرَمٍ؛ حَيثُ إِنَّهَا انْتَهَكَتْ حُرْمَتَهُ بِأَمْرِ اللهِ فِي أَوَّلِ النَّهارِ .</w:t>
      </w:r>
      <w:r>
        <w:br/>
      </w:r>
      <w:r>
        <w:rPr>
          <w:rFonts w:ascii="Times New Roman" w:hAnsi="Times New Roman"/>
          <w:color w:val="000000"/>
          <w:sz w:val="30"/>
          <w:rtl/>
        </w:rPr>
        <w:t>وَقَد رُوِيَ عَنِ ابْنِ مَسْعُودٍ رَضِوَلِتَهُ عَنْهُ أَنَّ مَنْ أَفْطَرَ فِي أَوَّلِ النَّهَارِ فَلْيُفْطِرْ آخِرَهُ، أَو قَالَ: مَنْ أَكَلَ فِي أَوَّلِ النَّهَارِ فَلْيَأْكُلْ فِي آخِرِهِ ، أَيْ: مَنْ أُبِيحَ لَهُ الفِطْرُ فِي أَوَّلِ النَّهارِ أُبيحَ لَه الفِطْرُ فِي آخِرِ النَّهَارِ، وَعَلى هَذا لَا يَلْزَمُها الإِمْسَاكُ إِذَا طَهُرَتْ فِي أَثْنَاءِ اليَوْمِ، وَهذِهِ إِحْدَى الرِّوَايَتَيْنِ عَن أَحْمَدَ (</w:t>
      </w:r>
      <w:r>
        <w:rPr>
          <w:rFonts w:ascii="Times New Roman" w:hAnsi="Times New Roman"/>
          <w:color w:val="000000"/>
          <w:sz w:val="30"/>
        </w:rPr>
        <w:t>۳</w:t>
      </w:r>
      <w:r>
        <w:rPr>
          <w:rFonts w:ascii="Times New Roman" w:hAnsi="Times New Roman"/>
          <w:color w:val="000000"/>
          <w:sz w:val="30"/>
          <w:rtl/>
        </w:rPr>
        <w:t>)، وَمَذْهَبُ مَالِكِ وَالشَّافِعِيٌّ رَحِمَهُمَ اللهُ (</w:t>
      </w:r>
      <w:r>
        <w:rPr>
          <w:rFonts w:ascii="Times New Roman" w:hAnsi="Times New Roman"/>
          <w:color w:val="000000"/>
          <w:sz w:val="30"/>
        </w:rPr>
        <w:t>۳</w:t>
      </w:r>
      <w:r>
        <w:rPr>
          <w:rFonts w:ascii="Times New Roman" w:hAnsi="Times New Roman"/>
          <w:color w:val="000000"/>
          <w:sz w:val="30"/>
          <w:rtl/>
        </w:rPr>
        <w:t xml:space="preserve">). الحُكْمُ الرَّابِعُ : أَنَّهَا إِذَا طُلَّقَتْ فَلا بُدَّ أَنْ تَعْتَدَّ بِثَلَاثِ حِيَضِ طَالَتِ المُدَّةُ أَم قَصُرَتْ، وَقد كَانَ بَعْضُ العَامَّةِ يَظُنُّ أنَّ المَرْأَةَ إِذَا طُلَّقَتْ فَإِنَّهَا تَعْتَدُّ بِثَلَاثَةِ أَشْهُرٍ وَهَذَا خطاً عَظِيمٌ، فَالَّتي تَعْتَدُّ بِثَلَاثَةِ أَشْهُرٍ هِي التي لا تحيضُ لِصِغَرٍ أَو إِياس؛ لِقَوْلِهِ تَعَالَى: وَالَّتى يَسْنَ مِنَ الْمَحِيضِ مِن نِّسَابِكُمْ إِنِ ارْتَبْتُمْ فَعِدَّتُهُنَّ ثَلَثَةُ أَشْهُرٍ وَالَّتِي لَمْ يَحِضْنَ ) [الطلاق: </w:t>
      </w:r>
      <w:r>
        <w:rPr>
          <w:rFonts w:ascii="Times New Roman" w:hAnsi="Times New Roman"/>
          <w:color w:val="000000"/>
          <w:sz w:val="30"/>
        </w:rPr>
        <w:t>٤</w:t>
      </w:r>
      <w:r>
        <w:rPr>
          <w:rFonts w:ascii="Times New Roman" w:hAnsi="Times New Roman"/>
          <w:color w:val="000000"/>
          <w:sz w:val="30"/>
          <w:rtl/>
        </w:rPr>
        <w:t>]، أمَّا الحَائِضُ فَتَعْتَدُّ بِثَلاثِ حِيَضِ. وعَلَى هَذَا إِذَا كَانَتِ الْمُطَلَّقَةُ تُرْضِعُ فَإِنَّ العَادَةَ أَلَّا يَأْتِيَها الخَيْضُ إِلا بَعدَ الفِطام</w:t>
      </w:r>
      <w:r>
        <w:br/>
      </w:r>
      <w:r>
        <w:rPr>
          <w:rFonts w:ascii="Times New Roman" w:hAnsi="Times New Roman"/>
          <w:color w:val="000000"/>
          <w:sz w:val="30"/>
          <w:rtl/>
        </w:rPr>
        <w:t xml:space="preserve">فقد تَكُونُ عِدَّتُها سَنةٌ كامِلَةً، وَقَد تَكونُ سَنَتَيْنِ حَسَبَ </w:t>
      </w:r>
      <w:proofErr w:type="gramStart"/>
      <w:r>
        <w:rPr>
          <w:rFonts w:ascii="Times New Roman" w:hAnsi="Times New Roman"/>
          <w:color w:val="000000"/>
          <w:sz w:val="30"/>
          <w:rtl/>
        </w:rPr>
        <w:t>الإِرْضَاعِ .</w:t>
      </w:r>
      <w:proofErr w:type="gramEnd"/>
      <w:r>
        <w:rPr>
          <w:rFonts w:ascii="Times New Roman" w:hAnsi="Times New Roman"/>
          <w:color w:val="000000"/>
          <w:sz w:val="30"/>
          <w:rtl/>
        </w:rPr>
        <w:t xml:space="preserve"> والمهِم أَنَّ المَرْأَة الحائِضَ تَكُونُ عِدَّتُها بالحِيَضِ ثَلاثَةَ قُرُوءٍ طالتِ المُدَّهُ</w:t>
      </w:r>
      <w:r>
        <w:br/>
      </w:r>
      <w:r>
        <w:br/>
      </w:r>
      <w:r>
        <w:rPr>
          <w:rFonts w:ascii="Times New Roman" w:hAnsi="Times New Roman"/>
          <w:color w:val="000000"/>
          <w:sz w:val="30"/>
          <w:rtl/>
        </w:rPr>
        <w:t>أَم قَصُرَتْ.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سعيد بن منصور في التفسير من السنن رقم (</w:t>
      </w:r>
      <w:r>
        <w:rPr>
          <w:rFonts w:ascii="Times New Roman" w:hAnsi="Times New Roman"/>
          <w:color w:val="000000"/>
          <w:sz w:val="30"/>
        </w:rPr>
        <w:t>۲۷۹</w:t>
      </w:r>
      <w:r>
        <w:rPr>
          <w:rFonts w:ascii="Times New Roman" w:hAnsi="Times New Roman"/>
          <w:color w:val="000000"/>
          <w:sz w:val="30"/>
          <w:rtl/>
        </w:rPr>
        <w:t>)، وابن أبي شيبة في المصنف رقم</w:t>
      </w:r>
      <w:r>
        <w:br/>
      </w:r>
      <w:r>
        <w:br/>
      </w:r>
      <w:r>
        <w:rPr>
          <w:rFonts w:ascii="Times New Roman" w:hAnsi="Times New Roman"/>
          <w:color w:val="000000"/>
          <w:sz w:val="30"/>
          <w:rtl/>
        </w:rPr>
        <w:t>.(</w:t>
      </w:r>
      <w:r>
        <w:rPr>
          <w:rFonts w:ascii="Times New Roman" w:hAnsi="Times New Roman"/>
          <w:color w:val="000000"/>
          <w:sz w:val="30"/>
        </w:rPr>
        <w:t>٩٤٣٥</w:t>
      </w:r>
      <w:r>
        <w:rPr>
          <w:rFonts w:ascii="Times New Roman" w:hAnsi="Times New Roman"/>
          <w:color w:val="000000"/>
          <w:sz w:val="30"/>
          <w:rtl/>
        </w:rPr>
        <w:t xml:space="preserve"> ،</w:t>
      </w:r>
      <w:r>
        <w:rPr>
          <w:rFonts w:ascii="Times New Roman" w:hAnsi="Times New Roman"/>
          <w:color w:val="000000"/>
          <w:sz w:val="30"/>
        </w:rPr>
        <w:t>۹۱۳۷</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المحرر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۲۲۷</w:t>
      </w:r>
      <w:r>
        <w:rPr>
          <w:rFonts w:ascii="Times New Roman" w:hAnsi="Times New Roman"/>
          <w:color w:val="000000"/>
          <w:sz w:val="30"/>
          <w:rtl/>
        </w:rPr>
        <w:t>)، والفروع (</w:t>
      </w:r>
      <w:r>
        <w:rPr>
          <w:rFonts w:ascii="Times New Roman" w:hAnsi="Times New Roman"/>
          <w:color w:val="000000"/>
          <w:sz w:val="30"/>
        </w:rPr>
        <w:t>٤٣١/٤</w:t>
      </w:r>
      <w:r>
        <w:rPr>
          <w:rFonts w:ascii="Times New Roman" w:hAnsi="Times New Roman"/>
          <w:color w:val="000000"/>
          <w:sz w:val="30"/>
          <w:rtl/>
        </w:rPr>
        <w:t>)، والإنصاف (</w:t>
      </w:r>
      <w:r>
        <w:rPr>
          <w:rFonts w:ascii="Times New Roman" w:hAnsi="Times New Roman"/>
          <w:color w:val="000000"/>
          <w:sz w:val="30"/>
        </w:rPr>
        <w:t>٣٦٣/٧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المدونة (</w:t>
      </w:r>
      <w:r>
        <w:rPr>
          <w:rFonts w:ascii="Times New Roman" w:hAnsi="Times New Roman"/>
          <w:color w:val="000000"/>
          <w:sz w:val="30"/>
        </w:rPr>
        <w:t>٢٧٦/١</w:t>
      </w:r>
      <w:r>
        <w:rPr>
          <w:rFonts w:ascii="Times New Roman" w:hAnsi="Times New Roman"/>
          <w:color w:val="000000"/>
          <w:sz w:val="30"/>
          <w:rtl/>
        </w:rPr>
        <w:t>)، وشرح الرسالة للقاضي عبد الوهاب (</w:t>
      </w:r>
      <w:r>
        <w:rPr>
          <w:rFonts w:ascii="Times New Roman" w:hAnsi="Times New Roman"/>
          <w:color w:val="000000"/>
          <w:sz w:val="30"/>
        </w:rPr>
        <w:t>١٨٤/١</w:t>
      </w:r>
      <w:r>
        <w:rPr>
          <w:rFonts w:ascii="Times New Roman" w:hAnsi="Times New Roman"/>
          <w:color w:val="000000"/>
          <w:sz w:val="30"/>
          <w:rtl/>
        </w:rPr>
        <w:t>)، وحاشية العدوي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٤٤٥</w:t>
      </w:r>
      <w:r>
        <w:rPr>
          <w:rFonts w:ascii="Times New Roman" w:hAnsi="Times New Roman"/>
          <w:color w:val="000000"/>
          <w:sz w:val="30"/>
          <w:rtl/>
        </w:rPr>
        <w:t>)، والتهذيب للبغوي (</w:t>
      </w:r>
      <w:r>
        <w:rPr>
          <w:rFonts w:ascii="Times New Roman" w:hAnsi="Times New Roman"/>
          <w:color w:val="000000"/>
          <w:sz w:val="30"/>
        </w:rPr>
        <w:t>۱۷۹/۳</w:t>
      </w:r>
      <w:r>
        <w:rPr>
          <w:rFonts w:ascii="Times New Roman" w:hAnsi="Times New Roman"/>
          <w:color w:val="000000"/>
          <w:sz w:val="30"/>
          <w:rtl/>
        </w:rPr>
        <w:t>) ، والبيان للعمراني (</w:t>
      </w:r>
      <w:r>
        <w:rPr>
          <w:rFonts w:ascii="Times New Roman" w:hAnsi="Times New Roman"/>
          <w:color w:val="000000"/>
          <w:sz w:val="30"/>
        </w:rPr>
        <w:t>٤٧٢/٣</w:t>
      </w:r>
      <w:r>
        <w:rPr>
          <w:rFonts w:ascii="Times New Roman" w:hAnsi="Times New Roman"/>
          <w:color w:val="000000"/>
          <w:sz w:val="30"/>
          <w:rtl/>
        </w:rPr>
        <w:t>).</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٤٦٣</w:t>
      </w:r>
      <w:r>
        <w:br/>
      </w:r>
      <w:r>
        <w:br/>
      </w:r>
      <w:r>
        <w:rPr>
          <w:rFonts w:ascii="Times New Roman" w:hAnsi="Times New Roman"/>
          <w:color w:val="000000"/>
          <w:sz w:val="30"/>
          <w:rtl/>
        </w:rPr>
        <w:t>الحُكْمُ الخَامِسُ : أَنَّهُ لَا يَحِلُّ لَهَا أَنْ تَطُوفَ بِالبَيْتِ؛ لِأَنَّ النَّبِيَّ ﷺ قَالَ لَعَائِشَةَ حِينَ أَخْبَرَتْهُ أَنَّهَا حَائِضُ قَالَ: «افْعَلِي مَا يَفْعَلُ الحَاجُ غَيْرَ أَلَّا تَطُوفِي بِالْبَيْتِ ، وَلَما انْتَهَى مِنَ الحجِّ عَلَيْهِ الصَّلَاةُ وَالسَّلَامُ وَأَرَادَ الرَّحِيلَ وأَرَادَ مِنْ صَفِيَّةَ مَا يُرِيدُ الرَّجُلُ مِن أَهْلِهِ، قَالُوا: إِنَّهَا حَاضَتْ ، قَالَ : أَحابِسَتُنَا هِيَ ؟ أي : أَمَانِعَتُنَا مِنَ السَّفَرِ؛ لأَنَّ المَرْأَةَ إِذَا حَاضَتْ لَا تَطوفُ وَإِذَا كَانَتْ صَفِيَّةُ رَضِوَاللَّهُ عَنْهَا لَم تَطْفْ فَإِنَّهَا سَتَمْنَعُ الرَّسُولَ ﷺ مِنَ</w:t>
      </w:r>
      <w:r>
        <w:br/>
      </w:r>
      <w:r>
        <w:rPr>
          <w:rFonts w:ascii="Times New Roman" w:hAnsi="Times New Roman"/>
          <w:color w:val="000000"/>
          <w:sz w:val="30"/>
          <w:rtl/>
        </w:rPr>
        <w:t>السَّفَرِ؛ لأنَّهُ مَحرَمُها قَالُوا يَا رَسولَ اللهِ إِنَّها قَد أَفَاضَتْ قَالَ: «فَلْتَنفِرُ إِذَنْ)، أَفَاضَتْ، أي: طَافَتْ طَوافَ الإِفَاضَةِ قَالَ: «فَلْتَنفِرُ إِذَنْ لأَنَّ طَوافَ الوَدَاعِ لَا يَجِبُ</w:t>
      </w:r>
      <w:r>
        <w:br/>
      </w:r>
      <w:r>
        <w:rPr>
          <w:rFonts w:ascii="Times New Roman" w:hAnsi="Times New Roman"/>
          <w:color w:val="000000"/>
          <w:sz w:val="30"/>
          <w:rtl/>
        </w:rPr>
        <w:t>على الخائض.</w:t>
      </w:r>
      <w:r>
        <w:br/>
      </w:r>
      <w:r>
        <w:rPr>
          <w:rFonts w:ascii="Times New Roman" w:hAnsi="Times New Roman"/>
          <w:color w:val="000000"/>
          <w:sz w:val="30"/>
          <w:rtl/>
        </w:rPr>
        <w:t>وهُنَا نَتَوَقَّفُ مَعَ مَا يَفْعَلُهُ بَعْضُ النِّسَاءِ، فَبَعْضُ النِّساءِ تَحِيضُ قَبْلَ أَنْ تَطُوفَ للعُمرَةِ، وَلَكِنَّهَا تَخْجَلُ وَلا تُخبرُ أَهْلَهَا فَتَطُوفُ لِلعُمْرَةِ وَهِيَ حَائِضُ، فَإِذَا فَعَلَتْ ذَلكَ فَعُمْرَتُها غَيْرُ صَحِيحَةٍ؛ لِأَنَّ الحَائِضَ لَا تَطُوفُ بِالبَيتِ وَلَو طَافَتْ فَطَوافُهَا غَيْرُ صحيح، وَإِذَا لَم يَصِحَ الطُّوافُ لَم تَصِحَ العُمَرَةُ؛ لأَنَّ الطَّواف في العُمْرَةِ رُكْنٌ.</w:t>
      </w:r>
      <w:r>
        <w:br/>
      </w:r>
      <w:r>
        <w:rPr>
          <w:rFonts w:ascii="Times New Roman" w:hAnsi="Times New Roman"/>
          <w:color w:val="000000"/>
          <w:sz w:val="30"/>
          <w:rtl/>
        </w:rPr>
        <w:t>وَلَو سَأَل سَائِلٌ : هَل يَجوزُ دُخُولُ الْمَرْأَةِ الحَائِضِ إِلَى المَسْجِدِ؟</w:t>
      </w:r>
      <w:r>
        <w:br/>
      </w:r>
      <w:r>
        <w:rPr>
          <w:rFonts w:ascii="Times New Roman" w:hAnsi="Times New Roman"/>
          <w:color w:val="000000"/>
          <w:sz w:val="30"/>
          <w:rtl/>
        </w:rPr>
        <w:t>فَالجَوابُ: نَعَمْ، يَجوزُ للحَائِضِ أَنْ تَدْخُلَ الْمَسْجِدَ مَارَّةٌ بِهِ لَا مَاكِثِةٌ فِيهِ؛ لِأَنَّ النَّبِيَّ</w:t>
      </w:r>
      <w:r>
        <w:br/>
      </w:r>
      <w:r>
        <w:rPr>
          <w:rFonts w:ascii="Times New Roman" w:hAnsi="Times New Roman"/>
          <w:color w:val="000000"/>
          <w:sz w:val="30"/>
          <w:rtl/>
        </w:rPr>
        <w:t>النبي ﷺ أَمَرَ النِّسَاءَ أَنْ يَخْرُجْنَ يَوْمَ العِيدِ لِصَلَاةِ العِيدِ، وَأَمَرَ الحُيَّضَ أَنْ يَعْتَزِلْنَ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تقضي الحائض المناسك كلها إلا الطواف بالبيت، رقم (</w:t>
      </w:r>
      <w:r>
        <w:rPr>
          <w:rFonts w:ascii="Times New Roman" w:hAnsi="Times New Roman"/>
          <w:color w:val="000000"/>
          <w:sz w:val="30"/>
        </w:rPr>
        <w:t>٣٠٥</w:t>
      </w:r>
      <w:r>
        <w:rPr>
          <w:rFonts w:ascii="Times New Roman" w:hAnsi="Times New Roman"/>
          <w:color w:val="000000"/>
          <w:sz w:val="30"/>
          <w:rtl/>
        </w:rPr>
        <w:t>)، ومسلم کتاب الحج، باب بیان وجوه الإحرام، رقم (</w:t>
      </w:r>
      <w:r>
        <w:rPr>
          <w:rFonts w:ascii="Times New Roman" w:hAnsi="Times New Roman"/>
          <w:color w:val="000000"/>
          <w:sz w:val="30"/>
        </w:rPr>
        <w:t>۱۲۱۱</w:t>
      </w:r>
      <w:r>
        <w:rPr>
          <w:rFonts w:ascii="Times New Roman" w:hAnsi="Times New Roman"/>
          <w:color w:val="000000"/>
          <w:sz w:val="30"/>
          <w:rtl/>
        </w:rPr>
        <w:t xml:space="preserve"> / </w:t>
      </w:r>
      <w:r>
        <w:rPr>
          <w:rFonts w:ascii="Times New Roman" w:hAnsi="Times New Roman"/>
          <w:color w:val="000000"/>
          <w:sz w:val="30"/>
        </w:rPr>
        <w:t>١٢٠</w:t>
      </w:r>
      <w:r>
        <w:rPr>
          <w:rFonts w:ascii="Times New Roman" w:hAnsi="Times New Roman"/>
          <w:color w:val="000000"/>
          <w:sz w:val="30"/>
          <w:rtl/>
        </w:rPr>
        <w:t>)، من حديث عائشة</w:t>
      </w:r>
      <w:r>
        <w:br/>
      </w:r>
      <w:r>
        <w:br/>
      </w:r>
      <w:r>
        <w:rPr>
          <w:rFonts w:ascii="Times New Roman" w:hAnsi="Times New Roman"/>
          <w:color w:val="000000"/>
          <w:sz w:val="30"/>
          <w:rtl/>
        </w:rPr>
        <w:t>رَضِيَ اللَّهُ عَنْهَا .</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الحج، باب إذا حاضت المرأة بعد ما أفاضت، رقم (</w:t>
      </w:r>
      <w:r>
        <w:rPr>
          <w:rFonts w:ascii="Times New Roman" w:hAnsi="Times New Roman"/>
          <w:color w:val="000000"/>
          <w:sz w:val="30"/>
        </w:rPr>
        <w:t>١٧٥٧</w:t>
      </w:r>
      <w:r>
        <w:rPr>
          <w:rFonts w:ascii="Times New Roman" w:hAnsi="Times New Roman"/>
          <w:color w:val="000000"/>
          <w:sz w:val="30"/>
          <w:rtl/>
        </w:rPr>
        <w:t>)، ومسلم: كتاب الحج، باب وجوب طواف الوداع، رقم (</w:t>
      </w:r>
      <w:r>
        <w:rPr>
          <w:rFonts w:ascii="Times New Roman" w:hAnsi="Times New Roman"/>
          <w:color w:val="000000"/>
          <w:sz w:val="30"/>
        </w:rPr>
        <w:t>۱۲۱۱</w:t>
      </w:r>
      <w:r>
        <w:rPr>
          <w:rFonts w:ascii="Times New Roman" w:hAnsi="Times New Roman"/>
          <w:color w:val="000000"/>
          <w:sz w:val="30"/>
          <w:rtl/>
        </w:rPr>
        <w:t xml:space="preserve">/ </w:t>
      </w:r>
      <w:r>
        <w:rPr>
          <w:rFonts w:ascii="Times New Roman" w:hAnsi="Times New Roman"/>
          <w:color w:val="000000"/>
          <w:sz w:val="30"/>
        </w:rPr>
        <w:t>۳۸۲</w:t>
      </w:r>
      <w:r>
        <w:rPr>
          <w:rFonts w:ascii="Times New Roman" w:hAnsi="Times New Roman"/>
          <w:color w:val="000000"/>
          <w:sz w:val="30"/>
          <w:rtl/>
        </w:rPr>
        <w:t>)، من حديث عائشة رَضَ أَيْنَهُ عَنْهَا .</w:t>
      </w:r>
      <w:r>
        <w:br/>
      </w:r>
      <w:r>
        <w:br/>
      </w:r>
      <w:r>
        <w:rPr>
          <w:rFonts w:ascii="Times New Roman" w:hAnsi="Times New Roman"/>
          <w:color w:val="000000"/>
          <w:sz w:val="30"/>
        </w:rPr>
        <w:t>878</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المُصَلَّى (</w:t>
      </w:r>
      <w:r>
        <w:rPr>
          <w:rFonts w:ascii="Times New Roman" w:hAnsi="Times New Roman"/>
          <w:color w:val="000000"/>
          <w:sz w:val="30"/>
        </w:rPr>
        <w:t>١</w:t>
      </w:r>
      <w:r>
        <w:rPr>
          <w:rFonts w:ascii="Times New Roman" w:hAnsi="Times New Roman"/>
          <w:color w:val="000000"/>
          <w:sz w:val="30"/>
          <w:rtl/>
        </w:rPr>
        <w:t>) ، فَدَلَّ ذَلكَ عَلَى أَنَّ الحَائِضَ لَا يَجوزُ أَنْ تَمَكُتَ فِي المَسجِدِ؛ لِأَنَّهُ مَنَعَهُنَّ مِنْ مُصَلَّى العِيدِ، مَعَ أَنَّ الصَّلَاةَ فِيهِ مَرَّتَيْنِ فِي السَّنَةِ، وَكَذَلِكَ إِذَا حَصَلَ اسْتِسْقَاءُ،</w:t>
      </w:r>
      <w:r>
        <w:br/>
      </w:r>
      <w:r>
        <w:rPr>
          <w:rFonts w:ascii="Times New Roman" w:hAnsi="Times New Roman"/>
          <w:color w:val="000000"/>
          <w:sz w:val="30"/>
          <w:rtl/>
        </w:rPr>
        <w:t>فالمَسْجِدُ الَّذِي تُصَلَّى فِيهِ الصَّلَواتُ الخَمْسُ مِن بَابِ أَوْلَى.</w:t>
      </w:r>
      <w:r>
        <w:br/>
      </w:r>
      <w:r>
        <w:rPr>
          <w:rFonts w:ascii="Times New Roman" w:hAnsi="Times New Roman"/>
          <w:color w:val="000000"/>
          <w:sz w:val="30"/>
          <w:rtl/>
        </w:rPr>
        <w:t>وَيُحْمَلُ حَدِيثُ الخُمْرَةِ(</w:t>
      </w:r>
      <w:r>
        <w:rPr>
          <w:rFonts w:ascii="Times New Roman" w:hAnsi="Times New Roman"/>
          <w:color w:val="000000"/>
          <w:sz w:val="30"/>
        </w:rPr>
        <w:t>۲</w:t>
      </w:r>
      <w:r>
        <w:rPr>
          <w:rFonts w:ascii="Times New Roman" w:hAnsi="Times New Roman"/>
          <w:color w:val="000000"/>
          <w:sz w:val="30"/>
          <w:rtl/>
        </w:rPr>
        <w:t>) على المرور، كما قُلْنَا فِي الجُنُبِ يَمُرُّ بالمَسْجِدِ لكنْ</w:t>
      </w:r>
      <w:r>
        <w:br/>
      </w:r>
      <w:r>
        <w:br/>
      </w:r>
      <w:r>
        <w:rPr>
          <w:rFonts w:ascii="Times New Roman" w:hAnsi="Times New Roman"/>
          <w:color w:val="000000"/>
          <w:sz w:val="30"/>
          <w:rtl/>
        </w:rPr>
        <w:t>لا يَمْكُثُ فيه إلا بوضوء.</w:t>
      </w:r>
      <w:r>
        <w:br/>
      </w:r>
      <w:r>
        <w:br/>
      </w:r>
      <w:r>
        <w:rPr>
          <w:rFonts w:ascii="Times New Roman" w:hAnsi="Times New Roman"/>
          <w:color w:val="000000"/>
          <w:sz w:val="30"/>
          <w:rtl/>
        </w:rPr>
        <w:t>وَالخُمْرَةُ : هِيَ سَجَّادةٌ صَغِيرَةٌ تَتَّسِعُ لِلوَجْهِ وَالكَفَّيْنِ، تُوضَعُ عِندَ السُّجُودِ. الحُكْمُ السَّادِسُ : أَنَّ المَرْأَةَ إِذَا طَهُرَتْ قَبْلَ مُتَصَفِ اللَّيْلِ لَزِمَتْهَا صَلاةُ العِشَاءِ؛ لِقَوْلِهِ ﷺ: «مَنْ أَدْرَكَ رَكْعَةً مِنَ الصَّلَاةِ فَقَدْ أَدْرَكَ الصَّلَاةَ» (</w:t>
      </w:r>
      <w:r>
        <w:rPr>
          <w:rFonts w:ascii="Times New Roman" w:hAnsi="Times New Roman"/>
          <w:color w:val="000000"/>
          <w:sz w:val="30"/>
        </w:rPr>
        <w:t>۳</w:t>
      </w:r>
      <w:r>
        <w:rPr>
          <w:rFonts w:ascii="Times New Roman" w:hAnsi="Times New Roman"/>
          <w:color w:val="000000"/>
          <w:sz w:val="30"/>
          <w:rtl/>
        </w:rPr>
        <w:t>) ، وإِنْ طَهُرَتْ قَبْلَ أَنْ تَغْرُبَ الشَّمْسُ لَزِمَتْهَا صَلاةُ العَصْرِ ؛ لِقَوْلِهِ : مَنْ أَدْرَكَ رَكْعَةٌ مِنَ الصَّلَاةِ فَقَدْ أَدْرَكَ الصَّلَاةَ»، فَإِذَا طَهُرَتْ قَبْلَ خُرُوجِ وَقْتِ الصَّلاةِ بِرَكَعَةٍ وَجَبَ عَلَيْهَا أَنْ تَقْضِيَ</w:t>
      </w:r>
      <w:r>
        <w:br/>
      </w:r>
      <w:r>
        <w:br/>
      </w:r>
      <w:r>
        <w:rPr>
          <w:rFonts w:ascii="Times New Roman" w:hAnsi="Times New Roman"/>
          <w:color w:val="000000"/>
          <w:sz w:val="30"/>
          <w:rtl/>
        </w:rPr>
        <w:t>هَذِهِ الصَّلاةَ.</w:t>
      </w:r>
      <w:r>
        <w:br/>
      </w:r>
      <w:r>
        <w:br/>
      </w:r>
      <w:r>
        <w:rPr>
          <w:rFonts w:ascii="Times New Roman" w:hAnsi="Times New Roman"/>
          <w:color w:val="000000"/>
          <w:sz w:val="30"/>
          <w:rtl/>
        </w:rPr>
        <w:t>وإِنْ حَاضَتْ بعدَ دُخولِ الوَقْتِ فَهَلْ يَلْزَمُها أَنْ تَقْضِيَ الصَّلاةَ التِي دَخَلَ عَلَيها وَقْتُها وهِي طَاهِرةٌ؟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العيدين باب خروج النساء والحيض إلى المصلى، رقم (</w:t>
      </w:r>
      <w:r>
        <w:rPr>
          <w:rFonts w:ascii="Times New Roman" w:hAnsi="Times New Roman"/>
          <w:color w:val="000000"/>
          <w:sz w:val="30"/>
        </w:rPr>
        <w:t>٩٧٤</w:t>
      </w:r>
      <w:r>
        <w:rPr>
          <w:rFonts w:ascii="Times New Roman" w:hAnsi="Times New Roman"/>
          <w:color w:val="000000"/>
          <w:sz w:val="30"/>
          <w:rtl/>
        </w:rPr>
        <w:t>)، ومسلم: كتاب صلاة العيدين، باب ذكر إباحة خروج النساء في العيدين إلى المصلى، رقم (</w:t>
      </w:r>
      <w:r>
        <w:rPr>
          <w:rFonts w:ascii="Times New Roman" w:hAnsi="Times New Roman"/>
          <w:color w:val="000000"/>
          <w:sz w:val="30"/>
        </w:rPr>
        <w:t>۸۹۰</w:t>
      </w:r>
      <w:r>
        <w:rPr>
          <w:rFonts w:ascii="Times New Roman" w:hAnsi="Times New Roman"/>
          <w:color w:val="000000"/>
          <w:sz w:val="30"/>
          <w:rtl/>
        </w:rPr>
        <w:t>)، من حديث أم عطية رَضِي 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الحیض باب جواز غسل الحائض رأس زوجها، رقم (</w:t>
      </w:r>
      <w:r>
        <w:rPr>
          <w:rFonts w:ascii="Times New Roman" w:hAnsi="Times New Roman"/>
          <w:color w:val="000000"/>
          <w:sz w:val="30"/>
        </w:rPr>
        <w:t>۲۹۸</w:t>
      </w:r>
      <w:r>
        <w:rPr>
          <w:rFonts w:ascii="Times New Roman" w:hAnsi="Times New Roman"/>
          <w:color w:val="000000"/>
          <w:sz w:val="30"/>
          <w:rtl/>
        </w:rPr>
        <w:t>)، من حديث عائشة رَضِيَ اللهُ عَنْهَا، قالت: قال لي رسول الله : ناولين الخمرة من المسجد»، فقلت: إني حائض، فقال: «إن حيضتك ليست في يدك».</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مواقيت الصلاة، باب من أدرك من الصلاة ركعة، رقم (</w:t>
      </w:r>
      <w:r>
        <w:rPr>
          <w:rFonts w:ascii="Times New Roman" w:hAnsi="Times New Roman"/>
          <w:color w:val="000000"/>
          <w:sz w:val="30"/>
        </w:rPr>
        <w:t>٥٨٠</w:t>
      </w:r>
      <w:r>
        <w:rPr>
          <w:rFonts w:ascii="Times New Roman" w:hAnsi="Times New Roman"/>
          <w:color w:val="000000"/>
          <w:sz w:val="30"/>
          <w:rtl/>
        </w:rPr>
        <w:t>)، ومسلم : كتاب المساجد، باب من أدرك ركعة من الصلاة فقد أدرك تلك الصلاة، رقم (</w:t>
      </w:r>
      <w:r>
        <w:rPr>
          <w:rFonts w:ascii="Times New Roman" w:hAnsi="Times New Roman"/>
          <w:color w:val="000000"/>
          <w:sz w:val="30"/>
        </w:rPr>
        <w:t>٦٠٧</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٤٦٥</w:t>
      </w:r>
      <w:r>
        <w:br/>
      </w:r>
      <w:r>
        <w:br/>
      </w:r>
      <w:r>
        <w:rPr>
          <w:rFonts w:ascii="Times New Roman" w:hAnsi="Times New Roman"/>
          <w:color w:val="000000"/>
          <w:sz w:val="30"/>
          <w:rtl/>
        </w:rPr>
        <w:t>الجَوابُ: نَعمْ، هذَا هُوَ القَوْلُ الرَّاجح، أنَّ المرأة إذا حاضَتْ بَعْدَ دُخولِ الوَقْتِ بمِقْدارِ رَكْعَةٍ فأَكْثَرَ فإنَّها إذا طَهُرَتْ يَلْزَمُها أَنْ تُصَلِّيَ هذه الصَّلاةَ التي دَخَلَ عَلَيْهَا</w:t>
      </w:r>
      <w:r>
        <w:br/>
      </w:r>
      <w:r>
        <w:rPr>
          <w:rFonts w:ascii="Times New Roman" w:hAnsi="Times New Roman"/>
          <w:color w:val="000000"/>
          <w:sz w:val="30"/>
          <w:rtl/>
        </w:rPr>
        <w:t>وَقْتُها ؛ لأَنَّهَا أَدْرَكَتْ رَكْعَةٌ مِنَ الصَّلَاةِ فَأَدْرَكَتِ الصَّلاةَ.</w:t>
      </w:r>
      <w:r>
        <w:br/>
      </w:r>
      <w:r>
        <w:rPr>
          <w:rFonts w:ascii="Times New Roman" w:hAnsi="Times New Roman"/>
          <w:color w:val="000000"/>
          <w:sz w:val="30"/>
          <w:rtl/>
        </w:rPr>
        <w:t>مَسْأَلَةٌ: كَيْفَ يُحْسَبُ وَقْتُ الأَذَانُ إِذَا دَخَلَ على المَرْأَةِ فَحَاضَتْ؟</w:t>
      </w:r>
      <w:r>
        <w:br/>
      </w:r>
      <w:r>
        <w:rPr>
          <w:rFonts w:ascii="Times New Roman" w:hAnsi="Times New Roman"/>
          <w:color w:val="000000"/>
          <w:sz w:val="30"/>
          <w:rtl/>
        </w:rPr>
        <w:t>الجَوابُ : إِذَا تَأَكَّدَتْ أَنَّ الْمُؤَذِّنَ أَذَّنَ بَعدَ غُروبِ الشَّمْسِ، فَقَالَ: «اللَّهُ أَكْبَرُ» وَانْتَهَى مِنَ (الرَّاءِ)، وَهِي طَاهِرُ فَقَد أَدْرَكَتْ تَكْبِيرَةَ الإِحْرَامِ، وَالحَقيقَةُ أَنَّ هَذه مَسْأَلَةٌ دَقيقَةٌ، لا يُمْكِنُ للإِنْسانِ أَنْ يَجْزِمَ بأَنَّهُ أَدْرَكَ تكبيرَةَ الإِحْرَامِ أَو أَقَلَّ أَو أَكْثَرَ إِلَّا فِي وَقْتِ الغُرُوبِ؛ لأنَّ الفَجْرَ كَما هُوَ مَعلُومٌ يَخْرُجُ شَيْئًا فَشَيْئًا، وَالزَّوالُ أَخْفَى وَأَخْفَى، وَوَقْتُ العَصْرِ أَيضًا خَفِيٌّ، وَوَقْتُ العِشَاءِ كَذلِكَ، ليسَ هُناكَ مَا يُمْكِنُ بِهِ تَحْدِيدُ دُخولِ</w:t>
      </w:r>
      <w:r>
        <w:br/>
      </w:r>
      <w:r>
        <w:rPr>
          <w:rFonts w:ascii="Times New Roman" w:hAnsi="Times New Roman"/>
          <w:color w:val="000000"/>
          <w:sz w:val="30"/>
          <w:rtl/>
        </w:rPr>
        <w:t>الوَقْتِ بِالدَّقيقَةِ إِلَّا الغُرُوبَ؛ لأنَّ الغُرُوبَ مُقْتَرِنٌ بِاخْتِفَاءِ قُرْصِ الشَّمْسِ .</w:t>
      </w:r>
      <w:r>
        <w:br/>
      </w:r>
      <w:r>
        <w:br/>
      </w:r>
      <w:r>
        <w:rPr>
          <w:rFonts w:ascii="Times New Roman" w:hAnsi="Times New Roman"/>
          <w:color w:val="000000"/>
          <w:sz w:val="30"/>
        </w:rPr>
        <w:t>٤٤</w:t>
      </w:r>
      <w:r>
        <w:rPr>
          <w:rFonts w:ascii="Times New Roman" w:hAnsi="Times New Roman"/>
          <w:color w:val="000000"/>
          <w:sz w:val="30"/>
          <w:rtl/>
        </w:rPr>
        <w:t xml:space="preserve"> - عَنْ عَائِشَةَ رَضِلَهُ عَنْهَا أَنَّ فَاطِمَةَ بِنْتَ أَبِي حُبَيْشِ : سَأَلَتِ النَّبِيَّ ﷺ فَقَالَتْ: إِنْ أُسْتَحَاضُ فَلَا أَظْهُرُ ، أَفَأَدَعُ الصَّلَاةَ؟ قَالَ: «لَا، إِنَّ ذَلِكِ عِرْقٌ، وَلَكِنْ دَعِي الصَّلَاةَ قَدْرَ الأَيَّامِ الَّتِي كُنْتِ تَحِيضِينَ فِيهَا، ثُمَّ اغْتَسِلِي وَصَلَّي». وَفِي رِوَايَةٍ: «وَلَيْسَتْ بِالخَيْضَةِ، فَإِذَا أَقْبَلَتِ الْخَيْضَةُ: فَاتْرُكِي الصَّلَاةَ فِيهَا، فَإِذَا ذَهَبَ قَدْرُهَا فَاغْسِلِي عَنْكِ الدَّمَ وَصَلَّي»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الحيض، باب إذا حاضت في شهر ثلاث حيض، رقم (</w:t>
      </w:r>
      <w:r>
        <w:rPr>
          <w:rFonts w:ascii="Times New Roman" w:hAnsi="Times New Roman"/>
          <w:color w:val="000000"/>
          <w:sz w:val="30"/>
        </w:rPr>
        <w:t>٣٢٥</w:t>
      </w:r>
      <w:r>
        <w:rPr>
          <w:rFonts w:ascii="Times New Roman" w:hAnsi="Times New Roman"/>
          <w:color w:val="000000"/>
          <w:sz w:val="30"/>
          <w:rtl/>
        </w:rPr>
        <w:t>)، ومسلم:</w:t>
      </w:r>
      <w:r>
        <w:br/>
      </w:r>
      <w:r>
        <w:rPr>
          <w:rFonts w:ascii="Times New Roman" w:hAnsi="Times New Roman"/>
          <w:color w:val="000000"/>
          <w:sz w:val="30"/>
          <w:rtl/>
        </w:rPr>
        <w:t>كتاب الحيض ، باب المستحاضة وغسلها وصلاتها، رقم (</w:t>
      </w:r>
      <w:r>
        <w:rPr>
          <w:rFonts w:ascii="Times New Roman" w:hAnsi="Times New Roman"/>
          <w:color w:val="000000"/>
          <w:sz w:val="30"/>
        </w:rPr>
        <w:t>۳۳۳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الحيض، باب الاستحاضة، رقم (</w:t>
      </w:r>
      <w:r>
        <w:rPr>
          <w:rFonts w:ascii="Times New Roman" w:hAnsi="Times New Roman"/>
          <w:color w:val="000000"/>
          <w:sz w:val="30"/>
        </w:rPr>
        <w:t>٣٠٦</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ثُمَّ ذَكَرَ الْمُؤَلِّفُ رَحِمَهُ اللَّهُ فِي حَدِيثِ عَائِشَةَ رَمِنَ اللَّهُ عَنْهَا أَنَّ فَاطِمَةَ بِنْتَ أَبِي حُبَيْشٍ سَأَلَتِ النَّبِيَّ ﷺ فَقَالَتْ: «إِنِّي أَسْتَحَاضُ فَلَا أَطْهُرُ»، وَلم تَقُلْ : أَحِيضُ؛ لأنَّ السِّينَ وَالثَّاءَ وَالهَمْزَةً زَائِداتٌ، وَزِيادَةُ المَبْنَى تَدُلُّ عَلى زِيادَةِ المَعْنَى فِي الغَالِبِ، وَمَعْنَى «أُسْتَحَاضُ، أَيْ: يُصِيبُني حَيْضُ كَثِيرٌ، فَلَا أَطْهُر» أَيْ: يَسْتَمِرُّ مَعَهَا الدَّمُ طِيلَةَ شَهْرِهَا، «أَفَأَدَعُ الصَّلَاةَ؟ فَقالَ النَّبِيُّ ﷺ : «لا»، ومعنى «أَفَأَدَعُ الصَّلاةَ» أي: أَتْرُكُهَا حتى لا أُصَلِّي؛ لأنها ما دامَتْ تُسْتَحَاضُ فلا تَطْهُرُ يَلْزَمُ مِنْ هَذَا تَرْكُ الصَّلَاةِ، فَكَأَنَّهَا</w:t>
      </w:r>
      <w:r>
        <w:br/>
      </w:r>
      <w:r>
        <w:rPr>
          <w:rFonts w:ascii="Times New Roman" w:hAnsi="Times New Roman"/>
          <w:color w:val="000000"/>
          <w:sz w:val="30"/>
          <w:rtl/>
        </w:rPr>
        <w:t>تَقولُ : أَفَأَسْتَمِرُّ فِي تَرْكِ الصَّلَاةِ مَا دَامَ هَذَا الدَّمُ مَعِي ؟</w:t>
      </w:r>
      <w:r>
        <w:br/>
      </w:r>
      <w:r>
        <w:rPr>
          <w:rFonts w:ascii="Times New Roman" w:hAnsi="Times New Roman"/>
          <w:color w:val="000000"/>
          <w:sz w:val="30"/>
          <w:rtl/>
        </w:rPr>
        <w:t>فَقَالَ النَّبِيُّ ﷺ : «لا» ، أي: لَا تَدَعِي الصَّلَاةَ فِي هَذِهِ الاسْتِحَاضَةِ، «إِنَّ ذَلِكِ عِرْقُ»، و(ذَلِكِ) إِشَارَة إِلى الدَّمِ الَّذِي كَانَت تَتَحَدَّثُ عَنهُ، والكَافُ هُنَا مَكْسُورةٌ؛ لِأَنَّ الأَفْصَحَ فِي اسْمِ الإِشَارَةِ إِذَا اقْتَرَنَتْ بِهِ الكَافُ أَن يَكُونَ بِحَسَبِ المُخاطَبِ، فَإِذَا خَاطَبْنَا مُفْرَدًا ذَكَرًا، قُلْنَا: (ذلِكَ)، وَالمُثَنَّى: (ذَلِكُما)، وجماعَةُ الذُّكور : (ذَلِكُم)، وجماعَةُ النِّساءِ: (ذَلِكُنَّ)، فَهَذَا هُوَ الأَفْصَحُ، وَبِهِ جَاءَ القُرْآنُ، قَالَ اللهُ تَعَالَى:</w:t>
      </w:r>
      <w:r>
        <w:br/>
      </w:r>
      <w:r>
        <w:rPr>
          <w:rFonts w:ascii="Times New Roman" w:hAnsi="Times New Roman"/>
          <w:color w:val="000000"/>
          <w:sz w:val="30"/>
          <w:rtl/>
        </w:rPr>
        <w:t>ذَلِكُمَا مِمَّا عَلَمَنِي رَبِّي ﴾ [يوسف:</w:t>
      </w:r>
      <w:r>
        <w:rPr>
          <w:rFonts w:ascii="Times New Roman" w:hAnsi="Times New Roman"/>
          <w:color w:val="000000"/>
          <w:sz w:val="30"/>
        </w:rPr>
        <w:t>۳۷</w:t>
      </w:r>
      <w:r>
        <w:rPr>
          <w:rFonts w:ascii="Times New Roman" w:hAnsi="Times New Roman"/>
          <w:color w:val="000000"/>
          <w:sz w:val="30"/>
          <w:rtl/>
        </w:rPr>
        <w:t xml:space="preserve">]، وَقَالَ تَعَالَى: ﴿أَلَمْ أَنْهَكُمَا عَن تِلكُمَا الشَّجَرَةِ [الأعراف: </w:t>
      </w:r>
      <w:r>
        <w:rPr>
          <w:rFonts w:ascii="Times New Roman" w:hAnsi="Times New Roman"/>
          <w:color w:val="000000"/>
          <w:sz w:val="30"/>
        </w:rPr>
        <w:t>٢٢</w:t>
      </w:r>
      <w:r>
        <w:rPr>
          <w:rFonts w:ascii="Times New Roman" w:hAnsi="Times New Roman"/>
          <w:color w:val="000000"/>
          <w:sz w:val="30"/>
          <w:rtl/>
        </w:rPr>
        <w:t xml:space="preserve">]؛ لأنَّهُ يُخاطِبُ اثْنَيْنِ، وَقَالَ اللهُ تَبَارَكَ وَتَعَالَى: (قَالَتْ فَذَلِكُنَّ الَّذِي لُمْتُنَنِي فِيهِ ﴾ [يوسف: </w:t>
      </w:r>
      <w:r>
        <w:rPr>
          <w:rFonts w:ascii="Times New Roman" w:hAnsi="Times New Roman"/>
          <w:color w:val="000000"/>
          <w:sz w:val="30"/>
        </w:rPr>
        <w:t>٣٢</w:t>
      </w:r>
      <w:r>
        <w:rPr>
          <w:rFonts w:ascii="Times New Roman" w:hAnsi="Times New Roman"/>
          <w:color w:val="000000"/>
          <w:sz w:val="30"/>
          <w:rtl/>
        </w:rPr>
        <w:t xml:space="preserve">]؛ لِأَنَّهُ يُخاطِبُ جَمَاعَةَ نِسَاءِ، وَقالَ تَعالَى: ﴿ذَلِكُم بِمَا كُنتُمْ تَفْرَحُونَ فِي الْأَرْضِ بِغَيْرِ الْحَقِّ ﴾ [غافر : </w:t>
      </w:r>
      <w:r>
        <w:rPr>
          <w:rFonts w:ascii="Times New Roman" w:hAnsi="Times New Roman"/>
          <w:color w:val="000000"/>
          <w:sz w:val="30"/>
        </w:rPr>
        <w:t>٧٥</w:t>
      </w:r>
      <w:r>
        <w:rPr>
          <w:rFonts w:ascii="Times New Roman" w:hAnsi="Times New Roman"/>
          <w:color w:val="000000"/>
          <w:sz w:val="30"/>
          <w:rtl/>
        </w:rPr>
        <w:t>]؛ لأَنَّهُ يُخَاطِبُ جَمَاعَةَ ذُكورٍ.</w:t>
      </w:r>
      <w:r>
        <w:br/>
      </w:r>
      <w:r>
        <w:rPr>
          <w:rFonts w:ascii="Times New Roman" w:hAnsi="Times New Roman"/>
          <w:color w:val="000000"/>
          <w:sz w:val="30"/>
          <w:rtl/>
        </w:rPr>
        <w:t>وإذا كُنَّا نُخاطِبُ أُنْثَى واحِدةً فإنَّنا نَقولُ : «ذلك» كما في هذا الحديث.</w:t>
      </w:r>
      <w:r>
        <w:br/>
      </w:r>
      <w:r>
        <w:rPr>
          <w:rFonts w:ascii="Times New Roman" w:hAnsi="Times New Roman"/>
          <w:color w:val="000000"/>
          <w:sz w:val="30"/>
          <w:rtl/>
        </w:rPr>
        <w:t>ويجوز أَنْ تَجْعَلَ ذلِكَ) مُفرَدةً مفتوحةً في كُلِّ الخِطَابَاتِ، فَتَقُولُ لِلمَرأة:</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٤٦٧</w:t>
      </w:r>
      <w:r>
        <w:br/>
      </w:r>
      <w:r>
        <w:br/>
      </w:r>
      <w:r>
        <w:rPr>
          <w:rFonts w:ascii="Times New Roman" w:hAnsi="Times New Roman"/>
          <w:color w:val="000000"/>
          <w:sz w:val="30"/>
          <w:rtl/>
        </w:rPr>
        <w:t>ذَلكَ خَيْرٌ» باعتبار أنَّها شَخص، وشَخْصٌ مُذَكَّرٌ ، وتُخاطِبُ اثْنَيْنِ فَتَقولُ : ذلك خَيْرٌ لَكُما، باعتبارِ المُخاطَبِ، والمخاطَبُ جِنْسٌ يَشْمَلُ الواحِدَ والمتَعَدِّدَ، وكذلك</w:t>
      </w:r>
      <w:r>
        <w:br/>
      </w:r>
      <w:r>
        <w:rPr>
          <w:rFonts w:ascii="Times New Roman" w:hAnsi="Times New Roman"/>
          <w:color w:val="000000"/>
          <w:sz w:val="30"/>
          <w:rtl/>
        </w:rPr>
        <w:t>تُخاطِبُ جَماعةَ الذُّكورِ وجَماعة الإناثِ بكافٍ مَفتوحةٍ مُفْردةٍ، فهذا جائز لُغَةٌ. وهناك لغةٌ ثالِثة: بأنْ نُخاطِبَ الإناث بكافٍ مُفْردةٍ مَكْسُورةٍ، ونُخاطِبَ النُّكورَ بكافٍ مُفْردةٍ مَفْتُوحةٍ، وهذه اللغةُ تُفَرِّقُ بين الجِنْسَيْنِ، فالذُّكورُ الكافُ مَفتوحةٌ، والإناث الكافُ مَكْسُورةٌ بقَطْعِ النَّظَرِ عنِ المُفْرَدِ وَالاثْنَيْنِ والجماعةِ. فَفِيهَا إِذَنْ ثَلاثُ لغاتٍ كُلُّها جائزةٌ، وَلكنَّ الأَفْصَحَ مُرَاعَاةُ المُخاطَبِ.</w:t>
      </w:r>
      <w:r>
        <w:br/>
      </w:r>
      <w:r>
        <w:rPr>
          <w:rFonts w:ascii="Times New Roman" w:hAnsi="Times New Roman"/>
          <w:color w:val="000000"/>
          <w:sz w:val="30"/>
          <w:rtl/>
        </w:rPr>
        <w:t>قَوْلُهُ : (إِنَّ ذَلِكِ عِرْقٌ»: وَدَمُ العِرْقِ لَيسَ دَمَ طَبيعةٍ، بَل عِرْقٌ انْفَجَرَ مِنَ الضَّغْطِ، وَيَكُونُ مِنَ الْجُرْحِ أَو غَيْرِ ذَلكَ مِنَ الْأَسْبَابِ، المُهِم أَنَّهُ لَيسَ طَبِيعِيًّا، وَقَوْلُهُ وَلَكِنْ دَعِي الصَّلَاةَ قَدْرَ الأَيَّامِ الَّتي كُنْتِ تَحَيضِينَ فِيهَا، ثُمَّ اغْتَسِلِي وَصَلِّي،</w:t>
      </w:r>
      <w:r>
        <w:br/>
      </w:r>
      <w:r>
        <w:rPr>
          <w:rFonts w:ascii="Times New Roman" w:hAnsi="Times New Roman"/>
          <w:color w:val="000000"/>
          <w:sz w:val="30"/>
          <w:rtl/>
        </w:rPr>
        <w:t>بِمَعْنَى : اتركي الصَّلَاةَ بِقَدْرِ الأَيَّامِ التِي كُنْتِ تَحِيضِينَ فِيهَا.</w:t>
      </w:r>
      <w:r>
        <w:br/>
      </w:r>
      <w:r>
        <w:rPr>
          <w:rFonts w:ascii="Times New Roman" w:hAnsi="Times New Roman"/>
          <w:color w:val="000000"/>
          <w:sz w:val="30"/>
          <w:rtl/>
        </w:rPr>
        <w:t>مثَالُ ذلك: إِذَا كَانَتْ عَادَةُ المَرْأَةِ قَبْلَ إِثْيَانِ الدَّمِ الكَثِيرِ سَبْعَةَ أَيَّامٍ، فَتَبْقَى</w:t>
      </w:r>
      <w:r>
        <w:br/>
      </w:r>
      <w:r>
        <w:br/>
      </w:r>
      <w:r>
        <w:rPr>
          <w:rFonts w:ascii="Times New Roman" w:hAnsi="Times New Roman"/>
          <w:color w:val="000000"/>
          <w:sz w:val="30"/>
          <w:rtl/>
        </w:rPr>
        <w:t>سَبْعَةَ أَيَّامٍ.</w:t>
      </w:r>
      <w:r>
        <w:br/>
      </w:r>
      <w:r>
        <w:rPr>
          <w:rFonts w:ascii="Times New Roman" w:hAnsi="Times New Roman"/>
          <w:color w:val="000000"/>
          <w:sz w:val="30"/>
          <w:rtl/>
        </w:rPr>
        <w:t>وهل تُخيّر في هذا القَدْرِ بَيْنَ أَنْ تَكونَ مِنْ أَوَّلِ الشَّهْرِ أَو وَسَطِهِ أو آخِرِهِ،</w:t>
      </w:r>
      <w:r>
        <w:br/>
      </w:r>
      <w:r>
        <w:br/>
      </w:r>
      <w:r>
        <w:rPr>
          <w:rFonts w:ascii="Times New Roman" w:hAnsi="Times New Roman"/>
          <w:color w:val="000000"/>
          <w:sz w:val="30"/>
          <w:rtl/>
        </w:rPr>
        <w:t>أو يَكُونَ فِي أَيَّامٍ حَيْضِهَا؟</w:t>
      </w:r>
      <w:r>
        <w:br/>
      </w:r>
      <w:r>
        <w:rPr>
          <w:rFonts w:ascii="Times New Roman" w:hAnsi="Times New Roman"/>
          <w:color w:val="000000"/>
          <w:sz w:val="30"/>
          <w:rtl/>
        </w:rPr>
        <w:t>الجَوابُ: الثَّانِي، قَدْرُ الأَيَّامِ، وَزَمَنُ الأَيَّامِ.</w:t>
      </w:r>
      <w:r>
        <w:br/>
      </w:r>
      <w:r>
        <w:rPr>
          <w:rFonts w:ascii="Times New Roman" w:hAnsi="Times New Roman"/>
          <w:color w:val="000000"/>
          <w:sz w:val="30"/>
          <w:rtl/>
        </w:rPr>
        <w:t>فمثلًا: إِذَا كَانَ مِنْ عَادَتِهَا أَنْ تَحِيضَ مِنْ أَوَّلِ كُلِّ شَهْرٍ سَبْعَةَ أَيَّامٍ، وَفِي اليَوْمِ الثَّامِنِ تَطْهُرُ، فَتَجْلِسُ مِنْ أَوَّلِ كُلِّ شَهْرٍ مِنْ أَوَّلِ يَوْمٍ إِلَى سَبْعَةِ أَيَّامٍ، فَإِنْ قَالَتْ: إِنَّهَا تُرِيدُ أَنْ تَبْدَأَ مِنَ اليَوْمِ الثَّامِنِ إِلَى الرَّابِعَ عَشَرَ ، فَنَقُولُ: لَا ، بَلْ بِقَدْرِ الأَيَّامِ، وفِي زَمَنِ</w:t>
      </w:r>
      <w:r>
        <w:br/>
      </w:r>
      <w:r>
        <w:br/>
      </w:r>
      <w:r>
        <w:rPr>
          <w:rFonts w:ascii="Times New Roman" w:hAnsi="Times New Roman"/>
          <w:color w:val="000000"/>
          <w:sz w:val="30"/>
        </w:rPr>
        <w:t>٤٦٨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الأَيَّامِ؛ «ثُمَّ اغْتَسِلِي وَصَلَّي» أي: ثُمَّ تَغْتَسِلُ وَتُصَلِّي وَالدَّمُ يَجْرِي وقَوْلُهُ: «اغْتَسِلِي وَصَلَّي»، الاِغْتِسَالُ وَالصَّلَاةُ وَاجِبَانِ.</w:t>
      </w:r>
      <w:r>
        <w:br/>
      </w:r>
      <w:r>
        <w:rPr>
          <w:rFonts w:ascii="Times New Roman" w:hAnsi="Times New Roman"/>
          <w:color w:val="000000"/>
          <w:sz w:val="30"/>
          <w:rtl/>
        </w:rPr>
        <w:t>قَوْلُهُ: «وَفِي رِوَايَةٍ : وَلَيْسَتْ بِالحَيْضَةِ» وقِيلَ: «وَلَيْسَتْ بِالحِيضَةِ» بالكَسْرِ عَلَى وَزنِ فِعْلَةٍ، وكِلاهُمَا صَحيحُ لَيْسَتْ بالحِيضَةِ، فَاعْتِبَارِ الهَيْئَةِ، وَأَمَّا (الحَيْضَةُ)</w:t>
      </w:r>
      <w:r>
        <w:br/>
      </w:r>
      <w:r>
        <w:br/>
      </w:r>
      <w:r>
        <w:rPr>
          <w:rFonts w:ascii="Times New Roman" w:hAnsi="Times New Roman"/>
          <w:color w:val="000000"/>
          <w:sz w:val="30"/>
          <w:rtl/>
        </w:rPr>
        <w:t>فَباعتبارِ الوَحْدَةِ.</w:t>
      </w:r>
      <w:r>
        <w:br/>
      </w:r>
      <w:r>
        <w:br/>
      </w:r>
      <w:r>
        <w:rPr>
          <w:rFonts w:ascii="Times New Roman" w:hAnsi="Times New Roman"/>
          <w:color w:val="000000"/>
          <w:sz w:val="30"/>
          <w:rtl/>
        </w:rPr>
        <w:t>فَإِذَا أَقْبَلَتِ الحَيْضَةُ أَي أَقْبَلَتْ أَيَّامُهَا، حَمْلا لهذا اللَّفْظِ على اللَّفْظِ السَّابِقِ «فَاتْرُكِي الصَّلَاةَ فِيهَا، فَإِذَا ذَهَبَ قَدْرُهَا فَاغْسِلِي عَنْكِ الدَّمَ وَصَلَّى، فَهُناكَ فَرْقُ بَينَ</w:t>
      </w:r>
      <w:r>
        <w:br/>
      </w:r>
      <w:r>
        <w:rPr>
          <w:rFonts w:ascii="Times New Roman" w:hAnsi="Times New Roman"/>
          <w:color w:val="000000"/>
          <w:sz w:val="30"/>
          <w:rtl/>
        </w:rPr>
        <w:t>هَذهِ الرِّوايَةِ في قَوْلِهِ: «فَاغْسِلِي عَنْكِ الدَّمَ، وَبَيْنَ الرِّوَايَةِ الأُولَى فِي قَوْلِهِ: «اغْتَسِلِي». فَالْأُولَى مِنْ بَابِ رَفْعِ الحَدَثِ، وَالثَّانِيَةُ تَدَلُّ عَلَى وُجُوبِ غَسْلِ الدَّمِ مِنْ بَابِ إِزَالَةِ النَّجَاسَةِ، فَإِذَا جَمَعْنَا بَيْنَ الرِّوَايَتَيْنِ، قُلْنَا: يَجِبُ عَلَيْهَا أَنْ تَغْسِلَ الدَّمَّ وأَنْ تَغْتَسِلَ، تَغْسِلُ الدَّمَ اجْتِنابًا للنَّجاسةِ، وتَغْتَسِلُ رَفْعًا للحَدَثِ.</w:t>
      </w:r>
      <w:r>
        <w:br/>
      </w:r>
      <w:r>
        <w:rPr>
          <w:rFonts w:ascii="Times New Roman" w:hAnsi="Times New Roman"/>
          <w:color w:val="000000"/>
          <w:sz w:val="30"/>
          <w:rtl/>
        </w:rPr>
        <w:t>هَذَا الحَدِيثُ كَمَا هُوَ ظَاهِرٌ فِيهِ أَنَّ امْرَأَةٌ شَكَتْ إِلَى الرَّسُولِ طُولَ حَيْضَتَهَا</w:t>
      </w:r>
      <w:r>
        <w:br/>
      </w:r>
      <w:r>
        <w:br/>
      </w:r>
      <w:r>
        <w:rPr>
          <w:rFonts w:ascii="Times New Roman" w:hAnsi="Times New Roman"/>
          <w:color w:val="000000"/>
          <w:sz w:val="30"/>
          <w:rtl/>
        </w:rPr>
        <w:t>فَبَيَّنَ لَهَا عَلَيْهِ الصَّلَاةُ وَالسَّلَامُ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وُجُوبُ التَّصْرِيحِ بِما يُسْتَحْيَا مِنْهُ إِذَا تَوَقَّفَ عِلْمُ الحُكْمِ عَلَى ذَلِكَ؛ لِقَوْلِها: «إِنِّي أَسْتَحَاضُ فَلَا أَطْهُرُ».</w:t>
      </w:r>
      <w:r>
        <w:br/>
      </w:r>
      <w:r>
        <w:rPr>
          <w:rFonts w:ascii="Times New Roman" w:hAnsi="Times New Roman"/>
          <w:color w:val="000000"/>
          <w:sz w:val="30"/>
          <w:rtl/>
        </w:rPr>
        <w:t>وَيُؤْخَذُ الوُجُوبُ مِنْ كَوْنِ الشَّيْء يُسْتَحْيَا مِنْهُ، وَالحَيَاءُ مِنَ الإِيمَانِ، وَالْإِيمَانُ</w:t>
      </w:r>
      <w:r>
        <w:br/>
      </w:r>
      <w:r>
        <w:br/>
      </w:r>
      <w:r>
        <w:rPr>
          <w:rFonts w:ascii="Times New Roman" w:hAnsi="Times New Roman"/>
          <w:color w:val="000000"/>
          <w:sz w:val="30"/>
          <w:rtl/>
        </w:rPr>
        <w:t>ه</w:t>
      </w:r>
      <w:r>
        <w:br/>
      </w:r>
      <w:r>
        <w:br/>
      </w:r>
      <w:r>
        <w:rPr>
          <w:rFonts w:ascii="Times New Roman" w:hAnsi="Times New Roman"/>
          <w:color w:val="000000"/>
          <w:sz w:val="30"/>
          <w:rtl/>
        </w:rPr>
        <w:t>وَاجِبٌ، فَإِذَا فُعِلَ مَا يُسْتَحْيَا مِنْهُ، عُلِمَ أَنَّهُ لَا يُتْرَكُ الوَاجِبُ إِلَّا لِوَاجِبٍ، فَهَذَا وَجْهُ</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٤٦٩</w:t>
      </w:r>
      <w:r>
        <w:br/>
      </w:r>
      <w:r>
        <w:br/>
      </w:r>
      <w:r>
        <w:rPr>
          <w:rFonts w:ascii="Times New Roman" w:hAnsi="Times New Roman"/>
          <w:color w:val="000000"/>
          <w:sz w:val="30"/>
          <w:rtl/>
        </w:rPr>
        <w:t>الدَّلَالَةِ - وَإِنْ كَانَ فِيهَا شَيْءٌ مِنَ الخَفَاءِ - لَكِنَّ القَوَاعِدَ العَامَّةَ تَدُلُّ عَلَى أَنَّ الإِنْسَانَ</w:t>
      </w:r>
      <w:r>
        <w:br/>
      </w:r>
      <w:r>
        <w:rPr>
          <w:rFonts w:ascii="Times New Roman" w:hAnsi="Times New Roman"/>
          <w:color w:val="000000"/>
          <w:sz w:val="30"/>
          <w:rtl/>
        </w:rPr>
        <w:t>لَا بُدَّ أَنْ يَقُولَ كُلَّ مَا يَحتاجُ إلَى فَهْمِهِ فِي دِينِ الله.</w:t>
      </w:r>
      <w:r>
        <w:br/>
      </w:r>
      <w:r>
        <w:rPr>
          <w:rFonts w:ascii="Times New Roman" w:hAnsi="Times New Roman"/>
          <w:color w:val="000000"/>
          <w:sz w:val="30"/>
          <w:rtl/>
        </w:rPr>
        <w:t>الفَائِدَةُ الثَّانِيَةُ: أَنَّ الاِسْتِحَاضَةَ هِيَ اسْتِمْرَارُ الدَّمِ، وأنَّ المُسْتَحاضة هي التي</w:t>
      </w:r>
      <w:r>
        <w:br/>
      </w:r>
      <w:r>
        <w:br/>
      </w:r>
      <w:r>
        <w:rPr>
          <w:rFonts w:ascii="Times New Roman" w:hAnsi="Times New Roman"/>
          <w:color w:val="000000"/>
          <w:sz w:val="30"/>
          <w:rtl/>
        </w:rPr>
        <w:t>اسْتَمَرَّ عليها الدَّمُ فلا تَطْهُرُ .</w:t>
      </w:r>
      <w:r>
        <w:br/>
      </w:r>
      <w:r>
        <w:br/>
      </w:r>
      <w:r>
        <w:rPr>
          <w:rFonts w:ascii="Times New Roman" w:hAnsi="Times New Roman"/>
          <w:color w:val="000000"/>
          <w:sz w:val="30"/>
          <w:rtl/>
        </w:rPr>
        <w:t>فإِنْ قَالَ قَائِلٌ : هَلِ المَرَادُ أَنْ يَسْتَمِرَّ خُروجُ الدَّمِ كُلَّ الشُّهورِ فِي جَمِيعِ السَّنَوَاتِ؟ قُلْنَا: هَذَا ظَاهِرُ الحَدِيثِ؛ لِأَنَّهَا قَالَتْ: «أُسْتَحَاضُ فَلَا أَطْهُرُ» فَأَثْبَتَتْ دَوامَ الاسْتِحَاضَةِ، ثُمَّ نَفَتِ الظُّهْرَ.</w:t>
      </w:r>
      <w:r>
        <w:br/>
      </w:r>
      <w:r>
        <w:rPr>
          <w:rFonts w:ascii="Times New Roman" w:hAnsi="Times New Roman"/>
          <w:color w:val="000000"/>
          <w:sz w:val="30"/>
          <w:rtl/>
        </w:rPr>
        <w:t>لَكِنَّ أَهْلَ العِلْمِ رَحِمَهُمُ اللهُ تَعَالَى - يَقُولُونَ: إِذَا غَلَبَ الدَّمُ عَلَى أَكْثَرِ المُدَّةِ، فَهِيَ مُسْتَحَاضَةٌ؛ تَغْلِيبًا لِلْأَكْثَرِ، فَأَخْقُوا الأَكْثَرَ بالكُلِّ إذا اسْتَمَرَّ بها الدَّمُ حتى تَجاوَزَ</w:t>
      </w:r>
      <w:r>
        <w:br/>
      </w:r>
      <w:r>
        <w:rPr>
          <w:rFonts w:ascii="Times New Roman" w:hAnsi="Times New Roman"/>
          <w:color w:val="000000"/>
          <w:sz w:val="30"/>
          <w:rtl/>
        </w:rPr>
        <w:t>خَمْسَةَ عَشَرَ يَوْمًا.</w:t>
      </w:r>
      <w:r>
        <w:br/>
      </w:r>
      <w:r>
        <w:rPr>
          <w:rFonts w:ascii="Times New Roman" w:hAnsi="Times New Roman"/>
          <w:color w:val="000000"/>
          <w:sz w:val="30"/>
          <w:rtl/>
        </w:rPr>
        <w:t>فمَثَلًا: إِذَا حَاضَتْ وَبَقِيَ الدَّمُ مَعَهَا سِتَّةَ عَشَرَ يَوْمًا، فَهِيَ مُسْتَحَاضَةٌ؛ تَغْلِيبًا لِلْأَكْثَرِ ، أي : أَنَّ الأَكْثَرَ يُعْطَى حُكْمَ الكُلِّ ، وَإِلَّا فَإِنَّ حَدِيثَ فَاطِمَةَ بِنْتِ أَبِي حُبَيْشٍ لَا يَدُلُّ عَلَى أَنَّهَا تَطْهُرُ فِي يَوْمٍ مِنَ الأَيَّامِ، بل دائما يَجْرِي مِنهَا الدَّمُ، لكنْ يَقولُ العُلَماءُ: يُغَلَّبُ الأكثر فيُعْطَى حُكْمَ الكُلِّ، وهذا صحيح، إلَّا إِذَا كَانَ عادةً - يَعْني : هذه المَرْأَةُ منْ أَوَّلِ ما جاءَها الخيْضُ وهو سِتَّةَ عَشَرَ يَوْمًا، أو سَبْعَةَ عَشَرَ يَوْمًا بِاسْتِمْرَارٍ - فهنا قد نَقولُ : إِنَّهُ عادةً، ولو زاد على أَكْثَرِ الوَقْتِ؛ لأنَّهُ اطَّرَدَ، بِخِلافِ أَنْ تَكونَ امْرَأَةٌ عادَتُها سِتَّةَ أَيَّامٍ أو سَبْعَةٌ، ثم يَسْتَمِرُّ مَعَها إلى أَنْ يَزِيدَ عَن خَمْسَةَ عَشَرَ يَوْمًا، فهنا نَقولُ: ما زادَ عنِ الخَمْسَةَ عَشَرَ يَوْمًا هو اسْتِحاضة، وحينئذ نَقولُ: ارْجِعِي إلى</w:t>
      </w:r>
      <w:r>
        <w:br/>
      </w:r>
      <w:r>
        <w:br/>
      </w:r>
      <w:r>
        <w:rPr>
          <w:rFonts w:ascii="Times New Roman" w:hAnsi="Times New Roman"/>
          <w:color w:val="000000"/>
          <w:sz w:val="30"/>
          <w:rtl/>
        </w:rPr>
        <w:t>عادتك.</w:t>
      </w:r>
      <w:r>
        <w:br/>
      </w:r>
      <w:r>
        <w:br/>
      </w:r>
      <w:r>
        <w:rPr>
          <w:rFonts w:ascii="Times New Roman" w:hAnsi="Times New Roman"/>
          <w:color w:val="000000"/>
          <w:sz w:val="30"/>
        </w:rPr>
        <w:t>٤٧٠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القَوْلُ يُفَرِّقُ بين أنْ تَكونَ مُبْتَدَأَةً -أي: من حينِ ابْتَدَأَ بها الخيْضُ وهي تَحِيضُ سَبْعَةَ عَشَرَ يَوْمًا بِاسْتِمْرَارٍ - وَبَيْنَ امْرَأَةٍ لها عادةٌ ثم زادَتِ العادةُ حتى تَجاوَزَتِ</w:t>
      </w:r>
      <w:r>
        <w:br/>
      </w:r>
      <w:r>
        <w:rPr>
          <w:rFonts w:ascii="Times New Roman" w:hAnsi="Times New Roman"/>
          <w:color w:val="000000"/>
          <w:sz w:val="30"/>
          <w:rtl/>
        </w:rPr>
        <w:t>الخمْسَةَ عَشَرَ يَوْمًا؛ فإنَّ هذا يَكونُ اسْتِحاضةً وتَرْجِعُ إلى عادَتِها.</w:t>
      </w:r>
      <w:r>
        <w:br/>
      </w:r>
      <w:r>
        <w:rPr>
          <w:rFonts w:ascii="Times New Roman" w:hAnsi="Times New Roman"/>
          <w:color w:val="000000"/>
          <w:sz w:val="30"/>
          <w:rtl/>
        </w:rPr>
        <w:t>وَالخِلافُ فِي هَذِهِ المَسْأَلَةِ مِنَ الأَحْكَامِ المُهِمَّةِ؛ لِأَنَّهُ يَتَرَتَّبُ عَلَى ذَلِكَ صَلَاةٌ، وَصِيَامُ، وَجمَاعٌ، وَطَلَاقٌ، وَعِدَّةٌ، وَغَيْرُ ذَلِكَ مِنَ الْأَحْكَامِ المُتَرَتِّبة على الحَيْضِ، حَتَّى أَوْصَلَهَا بَعْضُ العُلَمَاءِ إِلَى مِئَةِ حُكْمِ.</w:t>
      </w:r>
      <w:r>
        <w:br/>
      </w:r>
      <w:r>
        <w:rPr>
          <w:rFonts w:ascii="Times New Roman" w:hAnsi="Times New Roman"/>
          <w:color w:val="000000"/>
          <w:sz w:val="30"/>
          <w:rtl/>
        </w:rPr>
        <w:t>وَمَعَ ذَلِكَ نَجِدُ العُلَمَاءَ يَخْتَلِفُونَ فِيهِ، وَالنِّسَاءُ دَائِمَا يَسْأَلْنَ وَيُحَيِّرْنَ الرَّجُلَ، فَلَا بُدَّ مِنْ ضَوَابِطَ فِي الحَقِيقَةِ، وَهَذِهِ الضَّوَابِطُ لَيْسَتْ عَلَى سَبِيلِ اليَقِينِ، إِنَّمَا عَلَى سَبِيلِ غَلَبَةِ الظَّنِّ؛ لأَنَّ النِّسَاءَ تَضْطَرِبُ عَادَتُهُنَّ بَعْضَ الأَحْيَانِ، وَلَا سِيَّما فِي وَقْتِنَا الأَخِيرِ؛ حَيْثُ جَاءَتْ هَذِهِ الكِيَمَاوِيَّاتِ كَحُبُوبِ مَنْعِ الحَمْلِ، وَحُبُوبِ مَنْعِ الحَيْضِ، وَالحُبُوبِ المنشْطَةِ، أَوْ مَا يُسَمَّى اللَّوْلَبُ... إلخ، حَتَّى أَرْبَكَتِ النِّسَاءَ.</w:t>
      </w:r>
      <w:r>
        <w:br/>
      </w:r>
      <w:r>
        <w:rPr>
          <w:rFonts w:ascii="Times New Roman" w:hAnsi="Times New Roman"/>
          <w:color w:val="000000"/>
          <w:sz w:val="30"/>
          <w:rtl/>
        </w:rPr>
        <w:t>الفَائِدَةُ الثَّالثَةُ: أَنَّ الحَائِضَ تَحْرُمُ عَليهَا الصَّلَاةُ؛ لِقَوْلِهِ عَلَيْهِ الصَّلَاةُ وَالسَّلَامُ: «دَعِي الصَّلاةَ قَدْرَ الأَيَّامِ التي كُنْتِ تَحيضِينَ فِيهَا، وَقَدِ اسْتَقَرَّ هَذَا فِي أَذْهَانِ الْمُسْلِمِينَ؛ لِقَوْلِها: «أَفَأَدَعُ الصَّلَاةَ؟» وَهَذَا أَمْرٌ ثَابِتُ بِالإجْمَاعِ الْمُسْتَنِدِ إِلَى الشَّرْعِ، فَإِنَّ النَّبِيَّ ﷺ قَالَ: «أَلَيْسَ إِذَا حَاضَتْ لَمْ تُصَلُّ وَلَمْ نَصُمْ ، وَهَذَا تَقرِيرٌ لِمَا كَانَ مَعْلُومًا وَلَا إِشكَالَ فِيهِ: أَنَّ الحَائِضَ لا تُصَلِّي.</w:t>
      </w:r>
      <w:r>
        <w:br/>
      </w:r>
      <w:r>
        <w:rPr>
          <w:rFonts w:ascii="Times New Roman" w:hAnsi="Times New Roman"/>
          <w:color w:val="000000"/>
          <w:sz w:val="30"/>
          <w:rtl/>
        </w:rPr>
        <w:t>الفَائِدَةُ الرابعةُ: أَنَّ الحَائِضَ لَا تَقْضِي الصَّلاةَ؛ وَذَلكَ لِأَنَّهُ لَمَّا قَالَ: «دَعِي الصَّلَاةَ»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 باب ترك الحائض الصوم، رقم (</w:t>
      </w:r>
      <w:r>
        <w:rPr>
          <w:rFonts w:ascii="Times New Roman" w:hAnsi="Times New Roman"/>
          <w:color w:val="000000"/>
          <w:sz w:val="30"/>
        </w:rPr>
        <w:t>٣٠٤</w:t>
      </w:r>
      <w:r>
        <w:rPr>
          <w:rFonts w:ascii="Times New Roman" w:hAnsi="Times New Roman"/>
          <w:color w:val="000000"/>
          <w:sz w:val="30"/>
          <w:rtl/>
        </w:rPr>
        <w:t>)، ومسلم: كتاب الإيمان، باب بيان نقص الإيمان، رقم (</w:t>
      </w:r>
      <w:r>
        <w:rPr>
          <w:rFonts w:ascii="Times New Roman" w:hAnsi="Times New Roman"/>
          <w:color w:val="000000"/>
          <w:sz w:val="30"/>
        </w:rPr>
        <w:t>۸۰</w:t>
      </w:r>
      <w:r>
        <w:rPr>
          <w:rFonts w:ascii="Times New Roman" w:hAnsi="Times New Roman"/>
          <w:color w:val="000000"/>
          <w:sz w:val="30"/>
          <w:rtl/>
        </w:rPr>
        <w:t>) ، من حديث أبي سعيد الخدري رَضِيَ اللَّهُ عَنْهُ.</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٤٧١</w:t>
      </w:r>
      <w:r>
        <w:br/>
      </w:r>
      <w:r>
        <w:br/>
      </w:r>
      <w:r>
        <w:rPr>
          <w:rFonts w:ascii="Times New Roman" w:hAnsi="Times New Roman"/>
          <w:color w:val="000000"/>
          <w:sz w:val="30"/>
          <w:rtl/>
        </w:rPr>
        <w:t xml:space="preserve">لَم يَقُلْ: «ثُمَّ صَلِّيها بَعْدُ»؛ فَدَلَّ هَذَا عَلَى أَنَّهَا لَا تَقْضِي الصَّلَاةَ. الفَائِدَةُ </w:t>
      </w:r>
      <w:proofErr w:type="gramStart"/>
      <w:r>
        <w:rPr>
          <w:rFonts w:ascii="Times New Roman" w:hAnsi="Times New Roman"/>
          <w:color w:val="000000"/>
          <w:sz w:val="30"/>
          <w:rtl/>
        </w:rPr>
        <w:t>الخَامِسةُ :</w:t>
      </w:r>
      <w:proofErr w:type="gramEnd"/>
      <w:r>
        <w:rPr>
          <w:rFonts w:ascii="Times New Roman" w:hAnsi="Times New Roman"/>
          <w:color w:val="000000"/>
          <w:sz w:val="30"/>
          <w:rtl/>
        </w:rPr>
        <w:t xml:space="preserve"> وُجُوبُ الغُسْلِ لِلحَيْضِ؛ لِقَوْلِهِ: «ثُمَّ اغْتَسِلِي وَصَلَّي». الفَائِدَةُ السَّادِسَةُ: لَا يَجِبُ عَلَى الْمُسْتَحَاضَةِ أَنْ تَغْتَسِلَ لِكُلِّ صَلَاةٍ؛ لِأَنَّ الرَّسُولَ لَمْ يَأْمُرُ فَاطِمَةَ رَضِوَاللَّهُ عَنْهَا أَنْ تَغْتَسِلَ إِلَّا إِذَا مَضَتْ مُدَّةُ الحَيْضِ؛ فَدَلَّ هَذَا عَلَى</w:t>
      </w:r>
      <w:r>
        <w:br/>
      </w:r>
      <w:r>
        <w:br/>
      </w:r>
      <w:r>
        <w:rPr>
          <w:rFonts w:ascii="Times New Roman" w:hAnsi="Times New Roman"/>
          <w:color w:val="000000"/>
          <w:sz w:val="30"/>
          <w:rtl/>
        </w:rPr>
        <w:t>أَنَّهُ لَا يَجِبُ عَلَيْهَا الاِغْتِسَالُ فِيمَا بَعْدُ.</w:t>
      </w:r>
      <w:r>
        <w:br/>
      </w:r>
      <w:r>
        <w:br/>
      </w:r>
      <w:r>
        <w:rPr>
          <w:rFonts w:ascii="Times New Roman" w:hAnsi="Times New Roman"/>
          <w:color w:val="000000"/>
          <w:sz w:val="30"/>
          <w:rtl/>
        </w:rPr>
        <w:t>الفَائِدَةُ السَّابِعَةُ : وُجوبُ الصَّلَاةِ عَلى المُسْتَحَاضِةِ؛ لِقَوْلِهِ: «دَعِي الصَّلَاةَ قَدْرَ</w:t>
      </w:r>
      <w:r>
        <w:br/>
      </w:r>
      <w:r>
        <w:br/>
      </w:r>
      <w:r>
        <w:rPr>
          <w:rFonts w:ascii="Times New Roman" w:hAnsi="Times New Roman"/>
          <w:color w:val="000000"/>
          <w:sz w:val="30"/>
          <w:rtl/>
        </w:rPr>
        <w:t>الأَيَّامِ الَّتِي كُنْتِ تَحِيضِينَ فِيهَا».</w:t>
      </w:r>
      <w:r>
        <w:br/>
      </w:r>
      <w:r>
        <w:rPr>
          <w:rFonts w:ascii="Times New Roman" w:hAnsi="Times New Roman"/>
          <w:color w:val="000000"/>
          <w:sz w:val="30"/>
          <w:rtl/>
        </w:rPr>
        <w:t>فإِنْ سَأَلَ سائِلٌ: كَيْفَ تُصَلِّي المُسْتَحَاضَةُ وَالدَّمُ يَجْرِي ؟</w:t>
      </w:r>
      <w:r>
        <w:br/>
      </w:r>
      <w:r>
        <w:rPr>
          <w:rFonts w:ascii="Times New Roman" w:hAnsi="Times New Roman"/>
          <w:color w:val="000000"/>
          <w:sz w:val="30"/>
          <w:rtl/>
        </w:rPr>
        <w:t>فالجَوَابُ : أَنْ تَغْسِلَ فَرْجَهَا ثُمَّ تَلْبَسَ حَفَّاضَةً؛ لِأَجْلِ أَنْ تَنَعَ سَيَلَانَ الدَّمِ</w:t>
      </w:r>
      <w:r>
        <w:br/>
      </w:r>
      <w:r>
        <w:br/>
      </w:r>
      <w:r>
        <w:rPr>
          <w:rFonts w:ascii="Times New Roman" w:hAnsi="Times New Roman"/>
          <w:color w:val="000000"/>
          <w:sz w:val="30"/>
          <w:rtl/>
        </w:rPr>
        <w:t>عَلَى الفَخِذَيْنِ وَبَقِيَّةِ الشَّيَابِ.</w:t>
      </w:r>
      <w:r>
        <w:br/>
      </w:r>
      <w:r>
        <w:rPr>
          <w:rFonts w:ascii="Times New Roman" w:hAnsi="Times New Roman"/>
          <w:color w:val="000000"/>
          <w:sz w:val="30"/>
          <w:rtl/>
        </w:rPr>
        <w:t>وهل تَتَوَضَّأُ قَبْلَ دُخولِ الوَقْتِ لَصَلاةِ الفَرِيضَةِ؟</w:t>
      </w:r>
      <w:r>
        <w:br/>
      </w:r>
      <w:r>
        <w:rPr>
          <w:rFonts w:ascii="Times New Roman" w:hAnsi="Times New Roman"/>
          <w:color w:val="000000"/>
          <w:sz w:val="30"/>
          <w:rtl/>
        </w:rPr>
        <w:t>الجواب : لا ، بل تَتَوَضَّأُ عند دخولِ وَقْتِ كُلِّ صَلَاةٍ مَفْرُوضَةٍ، أَمَّا النَّافِلَةُ فَإِنَّهَا</w:t>
      </w:r>
      <w:r>
        <w:br/>
      </w:r>
      <w:r>
        <w:br/>
      </w:r>
      <w:r>
        <w:rPr>
          <w:rFonts w:ascii="Times New Roman" w:hAnsi="Times New Roman"/>
          <w:color w:val="000000"/>
          <w:sz w:val="30"/>
          <w:rtl/>
        </w:rPr>
        <w:t>تَتَوَضَّأُ عند فِعْلِهَا.</w:t>
      </w:r>
      <w:r>
        <w:br/>
      </w:r>
      <w:r>
        <w:rPr>
          <w:rFonts w:ascii="Times New Roman" w:hAnsi="Times New Roman"/>
          <w:color w:val="000000"/>
          <w:sz w:val="30"/>
          <w:rtl/>
        </w:rPr>
        <w:t>وهل تُصَلِّ الفَريضَةَ والنَّافِلَةَ؟</w:t>
      </w:r>
      <w:r>
        <w:br/>
      </w:r>
      <w:r>
        <w:rPr>
          <w:rFonts w:ascii="Times New Roman" w:hAnsi="Times New Roman"/>
          <w:color w:val="000000"/>
          <w:sz w:val="30"/>
          <w:rtl/>
        </w:rPr>
        <w:t>الجواب: نعم، تُصَلِّ الفَريضة والنافلة.</w:t>
      </w:r>
      <w:r>
        <w:br/>
      </w:r>
      <w:r>
        <w:rPr>
          <w:rFonts w:ascii="Times New Roman" w:hAnsi="Times New Roman"/>
          <w:color w:val="000000"/>
          <w:sz w:val="30"/>
          <w:rtl/>
        </w:rPr>
        <w:t>وهل إذا تَوَضَّأَتْ للنَّافِلِةِ تُصَلِّى به الفَريضَةَ؟</w:t>
      </w:r>
      <w:r>
        <w:br/>
      </w:r>
      <w:r>
        <w:rPr>
          <w:rFonts w:ascii="Times New Roman" w:hAnsi="Times New Roman"/>
          <w:color w:val="000000"/>
          <w:sz w:val="30"/>
          <w:rtl/>
        </w:rPr>
        <w:t>الجَوابُ: نعمْ ، إِذَا تَوَضَّأَتْ لِلنَّافِلَةِ أَنْ تُصَلِّيَ بِوُضُوئِهَا الفَرِيضَةَ؛ لِأَنَّ حَدَثَهَا قَدِ ارْتَفَعَ حُكْمًا ، وَإِذَا ارْتَفَعَ الحَدَثُ صَلَّى الإِنْسَانُ مَا شَاءَ مِنْ فَرَائِضَ وَنَوَافِلَ.</w:t>
      </w:r>
      <w:r>
        <w:br/>
      </w:r>
      <w:r>
        <w:br/>
      </w:r>
      <w:r>
        <w:rPr>
          <w:rFonts w:ascii="Times New Roman" w:hAnsi="Times New Roman"/>
          <w:color w:val="000000"/>
          <w:sz w:val="30"/>
        </w:rPr>
        <w:t>٤٧٢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قُلْنا : إِنَّ الْمُسْتَحاضةَ يَجِبُ عَلَيْهَا الصَّلاةُ، لكن هل يَجوزُ أَنْ</w:t>
      </w:r>
      <w:r>
        <w:br/>
      </w:r>
      <w:r>
        <w:br/>
      </w:r>
      <w:r>
        <w:rPr>
          <w:rFonts w:ascii="Times New Roman" w:hAnsi="Times New Roman"/>
          <w:color w:val="000000"/>
          <w:sz w:val="30"/>
          <w:rtl/>
        </w:rPr>
        <w:t>يُجامِعَهَا زَوْجُهَا؟</w:t>
      </w:r>
      <w:r>
        <w:br/>
      </w:r>
      <w:r>
        <w:br/>
      </w:r>
      <w:r>
        <w:rPr>
          <w:rFonts w:ascii="Times New Roman" w:hAnsi="Times New Roman"/>
          <w:color w:val="000000"/>
          <w:sz w:val="30"/>
          <w:rtl/>
        </w:rPr>
        <w:t>فالجواب: اخْتَلَفَ العُلَماءُ فِي جِماعِ الْمُسْتَحَاضَةِ:</w:t>
      </w:r>
      <w:r>
        <w:br/>
      </w:r>
      <w:r>
        <w:rPr>
          <w:rFonts w:ascii="Times New Roman" w:hAnsi="Times New Roman"/>
          <w:color w:val="000000"/>
          <w:sz w:val="30"/>
          <w:rtl/>
        </w:rPr>
        <w:t>فَقَالَ بَعْضُ العُلَماءِ: لَا يَجوزُ أَنْ يُجامِعَهَا زَوْجُهَا إِلَّا إِذَا خَافَ العَنَتَ، أَي: المَشَقَّةَ بِعَدَمِ الوَطْءِ، وَأَمَّا مَعَ الرَّاحَةِ فَلَا يَجوزُ.</w:t>
      </w:r>
      <w:r>
        <w:br/>
      </w:r>
      <w:r>
        <w:rPr>
          <w:rFonts w:ascii="Times New Roman" w:hAnsi="Times New Roman"/>
          <w:color w:val="000000"/>
          <w:sz w:val="30"/>
          <w:rtl/>
        </w:rPr>
        <w:t>وَالصَّوابُ : أَنه يَجوزُ أَنْ يُجَامِعَها زَوْجُها بلا گراهةٍ وبِلا حَاجَةٍ، وذلكَ أَنَّه إِذَا جَازِتِ الصَّلاةُ وَهِيَ أَشَدُّ مَنْعًا مِنَ الجَمَاعِ، فَالجِماعُ مِنْ بَابِ أَوْلَى.</w:t>
      </w:r>
      <w:r>
        <w:br/>
      </w:r>
      <w:r>
        <w:rPr>
          <w:rFonts w:ascii="Times New Roman" w:hAnsi="Times New Roman"/>
          <w:color w:val="000000"/>
          <w:sz w:val="30"/>
          <w:rtl/>
        </w:rPr>
        <w:t>وَلِهذَا لَمَّا سُئِلَ ابْنُ عَبَّاسٍ رَ اللَّهُ عَنْهُما عَنِ المَرْأَةِ النُّفَسَاءِ إِذَا طَهُرَتْ قَبْلَ الْأَرْبَعِينَ، هَلْ يَأْتِيهَا زَوْجُهَا؟ فَقَالَ: تَغْتَسِلُ وَتُصَلِّي وَلَوْ سَاعَةً، وَيَأْتِيهَا زَوْجُهَا إِذَا صَلَّتِ، الصَّلَاةُ أَعْظَمُ ()، وهذا قِيَاسٌ وَاضِحٌ جَلَيٌّ، فَإِذَا جَازَ أَنْ تُصَلِّيَ فَجَوَازُ الجِماعِ مِنْ بَابِ أَوْلَى؛ وَلِذَلكَ لَم يَأْمُرِ النَّبيُّ ﷺ أَحَدًا مِنْ أَزْوَاجِ المُسْتحَاضَاتِ وَاللَّاتِي اسْتَحِضْنَ فِي</w:t>
      </w:r>
      <w:r>
        <w:br/>
      </w:r>
      <w:r>
        <w:rPr>
          <w:rFonts w:ascii="Times New Roman" w:hAnsi="Times New Roman"/>
          <w:color w:val="000000"/>
          <w:sz w:val="30"/>
          <w:rtl/>
        </w:rPr>
        <w:t>عَهْدِ الرَّسُولِ كُنَّ سَبْعًا - باجتِنَابِهِنَّ، وَالْأَصْلُ الحِلُّ فِي غَيْرِ الخَيْضِ.</w:t>
      </w:r>
      <w:r>
        <w:br/>
      </w:r>
      <w:r>
        <w:rPr>
          <w:rFonts w:ascii="Times New Roman" w:hAnsi="Times New Roman"/>
          <w:color w:val="000000"/>
          <w:sz w:val="30"/>
          <w:rtl/>
        </w:rPr>
        <w:t>فَالصَّوَابُ : أَنَّ وَطْءَ الْمُسْتَحَاضَةِ جَائز ، سَواءٌ كَانَ ذَلكَ لحَاجَةٍ أَو لِغَيْرِ حَاجَةٍ. الفَائِدَةُ الثَّامِنةُ : أَنَّ المُستَحَاضَةَ لَا تَدَعُ الصَّلَاةَ؛ لِقَوْلِ النَّبِيِّ ﷺ: «لا» لكنَّها تَدَعُ الصَّلاةَ في وَقْتِ الحَيْضَةِ؛ ولهذا قَالَ: «دَعِي الصَّلاةَ قَدْرَ الأَيَّامِ التي كُنْتِ تحيضِينَ فِيهَا».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الحيض باب إذا رأت المستحاضة الطهر ، (</w:t>
      </w:r>
      <w:r>
        <w:rPr>
          <w:rFonts w:ascii="Times New Roman" w:hAnsi="Times New Roman"/>
          <w:color w:val="000000"/>
          <w:sz w:val="30"/>
        </w:rPr>
        <w:t>۷۳/۱</w:t>
      </w:r>
      <w:r>
        <w:rPr>
          <w:rFonts w:ascii="Times New Roman" w:hAnsi="Times New Roman"/>
          <w:color w:val="000000"/>
          <w:sz w:val="30"/>
          <w:rtl/>
        </w:rPr>
        <w:t>)، معلقا، ووصله ابن أبي شيبة في المصنف رقم (</w:t>
      </w:r>
      <w:r>
        <w:rPr>
          <w:rFonts w:ascii="Times New Roman" w:hAnsi="Times New Roman"/>
          <w:color w:val="000000"/>
          <w:sz w:val="30"/>
        </w:rPr>
        <w:t>۱۳۷۷</w:t>
      </w:r>
      <w:r>
        <w:rPr>
          <w:rFonts w:ascii="Times New Roman" w:hAnsi="Times New Roman"/>
          <w:color w:val="000000"/>
          <w:sz w:val="30"/>
          <w:rtl/>
        </w:rPr>
        <w:t>)، والدارمي في السنن رقم (</w:t>
      </w:r>
      <w:r>
        <w:rPr>
          <w:rFonts w:ascii="Times New Roman" w:hAnsi="Times New Roman"/>
          <w:color w:val="000000"/>
          <w:sz w:val="30"/>
        </w:rPr>
        <w:t>۸۲۷</w:t>
      </w:r>
      <w:r>
        <w:rPr>
          <w:rFonts w:ascii="Times New Roman" w:hAnsi="Times New Roman"/>
          <w:color w:val="000000"/>
          <w:sz w:val="30"/>
          <w:rtl/>
        </w:rPr>
        <w:t>)، وانظر فتح الباري لابن حجر (</w:t>
      </w:r>
      <w:r>
        <w:rPr>
          <w:rFonts w:ascii="Times New Roman" w:hAnsi="Times New Roman"/>
          <w:color w:val="000000"/>
          <w:sz w:val="30"/>
        </w:rPr>
        <w:t>٤٢٩/١</w:t>
      </w:r>
      <w:r>
        <w:rPr>
          <w:rFonts w:ascii="Times New Roman" w:hAnsi="Times New Roman"/>
          <w:color w:val="000000"/>
          <w:sz w:val="30"/>
          <w:rtl/>
        </w:rPr>
        <w:t>).</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٤٧٣</w:t>
      </w:r>
      <w:r>
        <w:br/>
      </w:r>
      <w:r>
        <w:br/>
      </w:r>
      <w:r>
        <w:rPr>
          <w:rFonts w:ascii="Times New Roman" w:hAnsi="Times New Roman"/>
          <w:color w:val="000000"/>
          <w:sz w:val="30"/>
          <w:rtl/>
        </w:rPr>
        <w:t>الفَائِدَةُ التاسعةُ : إِذَا تَيَقَّنَا أَو غَلَبَ عَلى ظَنّنا أَنَّ الدَّمَ الخَارِجَ مِنَ المرأةِ دَمُ</w:t>
      </w:r>
      <w:r>
        <w:br/>
      </w:r>
      <w:r>
        <w:rPr>
          <w:rFonts w:ascii="Times New Roman" w:hAnsi="Times New Roman"/>
          <w:color w:val="000000"/>
          <w:sz w:val="30"/>
          <w:rtl/>
        </w:rPr>
        <w:t>عِرْقٍ، فَإِنَّهُ لَا يُلْحَقُ بِالحَيْضِ ؛ لِقَوْلِهِ : «إِنَّ ذَلِكِ دَمُ عِرْقٍ».</w:t>
      </w:r>
      <w:r>
        <w:br/>
      </w:r>
      <w:r>
        <w:rPr>
          <w:rFonts w:ascii="Times New Roman" w:hAnsi="Times New Roman"/>
          <w:color w:val="000000"/>
          <w:sz w:val="30"/>
          <w:rtl/>
        </w:rPr>
        <w:t>وهَذَا يَتَأَتَى فِي كَثِيرٍ مِنَ المَسَائِلِ مِنْهَا:</w:t>
      </w:r>
      <w:r>
        <w:br/>
      </w:r>
      <w:r>
        <w:br/>
      </w:r>
      <w:r>
        <w:rPr>
          <w:rFonts w:ascii="Times New Roman" w:hAnsi="Times New Roman"/>
          <w:color w:val="000000"/>
          <w:sz w:val="30"/>
          <w:rtl/>
        </w:rPr>
        <w:t>أَنَّ المَرْأَةَ إِذَا أُجْرِيَ لَها عَمَلِيَّةٌ جَرَاحِيَّةٌ، ثُمَّ أَفْرَزَتْ دَمًا، وَأَحْيَانًا يَكُونُ الدَّمُ بسَببِ العَمَلِيَّةِ ، فَهُنا نَقُولُ: إِنَّهُ دَمُ عِرْقٌ، لَا تَتْرُكُ الصَّلَاةَ لِأَجْلِهِ.</w:t>
      </w:r>
      <w:r>
        <w:br/>
      </w:r>
      <w:r>
        <w:rPr>
          <w:rFonts w:ascii="Times New Roman" w:hAnsi="Times New Roman"/>
          <w:color w:val="000000"/>
          <w:sz w:val="30"/>
          <w:rtl/>
        </w:rPr>
        <w:t>كَذلِكَ مَا يُسَمَّى بِاللَّوْلَبِ فَعِندَمَا يُرَكَّبُ في المَرأَةِ، يَحْضُلُ مِنْهَا دَمُ بِسَببٍ تَرْكِيبِهِ،</w:t>
      </w:r>
      <w:r>
        <w:br/>
      </w:r>
      <w:r>
        <w:br/>
      </w:r>
      <w:r>
        <w:rPr>
          <w:rFonts w:ascii="Times New Roman" w:hAnsi="Times New Roman"/>
          <w:color w:val="000000"/>
          <w:sz w:val="30"/>
          <w:rtl/>
        </w:rPr>
        <w:t>وَهَذَا أيضًا دمُ عِرْقٌ، لا يُعْتَبَرُ حَيْضًا.</w:t>
      </w:r>
      <w:r>
        <w:br/>
      </w:r>
      <w:r>
        <w:br/>
      </w:r>
      <w:r>
        <w:rPr>
          <w:rFonts w:ascii="Times New Roman" w:hAnsi="Times New Roman"/>
          <w:color w:val="000000"/>
          <w:sz w:val="30"/>
          <w:rtl/>
        </w:rPr>
        <w:t>الفَائِدَةُ العاشِرَةُ : رُجُوعُ الْمُسْتَحَاضَةِ إِلَى عَادَتِها؛ لِقَوْلِهِ: دَعِي الصَّلَاةَ قَدْرَ</w:t>
      </w:r>
      <w:r>
        <w:br/>
      </w:r>
      <w:r>
        <w:br/>
      </w:r>
      <w:r>
        <w:rPr>
          <w:rFonts w:ascii="Times New Roman" w:hAnsi="Times New Roman"/>
          <w:color w:val="000000"/>
          <w:sz w:val="30"/>
          <w:rtl/>
        </w:rPr>
        <w:t>الأَيَّامِ الَّتِي كُنْتِ تَحِيضِينَ فِيهَا».</w:t>
      </w:r>
      <w:r>
        <w:br/>
      </w:r>
      <w:r>
        <w:br/>
      </w:r>
      <w:r>
        <w:rPr>
          <w:rFonts w:ascii="Times New Roman" w:hAnsi="Times New Roman"/>
          <w:color w:val="000000"/>
          <w:sz w:val="30"/>
          <w:rtl/>
        </w:rPr>
        <w:t>الفَائِدَةُ الحاديةَ عَشْرَةَ: أَنَّ الْمُسْتَحاضة المُعْتَادةَ - أي: التِي لَهَا عَادَةٌ تَرْجِعُ إِلَى عَادَتِها، وَلَو كَانَ لِدَمِهَا تَميِينٌ ، فَلَو فَرَضْنَا أَنَّ امْرَأَةٌ مُسْتَحَاضِةٌ دَمُهَا يَخْتَلِفُ، مَرَّةً يَميلُ إلى الحَيْضِ ومَرَّةً يَميلُ إلى العِرْقِ، لَكنْ لَهَا عَادَةٌ مِن قَبْلُ، فَهَل تَأْخُذُ بِالتَّمْيِيزِ أَو تَرْجِعُ إلى العادةِ؟ نَقولُ: تَرْجِعَ إِلى العَادَةِ؛ لأنَّ الرَّسُولَ ﷺ قَالَ: «قَدْرَ الأَيَّامِ الَّتِي كُنْتِ تَحِيضِينَ فِيهَا، وَلَم يَقُلْ: مَا لَمْ يَكُنْ هُنَاكَ تَمييز»، فَأَطْلَقَ! وَفِي الْأَخْذِ بِهِذَا رَاحَةٌ لِلمَرْأَةِ؛ لأنَّ التَّمْيِيزَ قَد يَصْعُبُ ويَشُقُّ، وَقَد يَتَنَقَّلُ دَمُهَا فِي أَوَّلِ الشَّهْرِ فَيمِيلُ إِلى الخيْضِ، وَفِي آخِرِهِ يَمِيلُ إلَى الخَيْض، أو يَكونُ مُتَقَطَّعًا، فَمَرَّةً يَمِيلُ إلى الحَيْضِ، وَمَرَّةً يَميلُ إِلى الاسْتِحَاضَةِ، فَأَرَادَ النَّبِيُّ صَلَّى اللَّهُ عَلَيْهِ وَعَلَى آلِهِ وَسَلَّمَ أَنْ تَرْجِعَ إِلى أَمْرِ فِيهِ الرَّاحَةُ؛ لأنَّهَا تَجْلِسُ قَدْرَ الأَيَّامِ التي تحيضُ فيها وفي نَفْسِ الزَّمَنِ، وَلَا يُهِمُّهَا مَا بَقِيَ، ولا شكَّ أنَّ هذا راحةً لها، وعلى هذا فتَرْجِعُ إلى عادَتِها، سَواءٌ كَانَ لها تمييز أم لم يَكُنْ لَها تَمييز،</w:t>
      </w:r>
      <w:r>
        <w:br/>
      </w:r>
      <w:r>
        <w:br/>
      </w:r>
      <w:r>
        <w:rPr>
          <w:rFonts w:ascii="Times New Roman" w:hAnsi="Times New Roman"/>
          <w:color w:val="000000"/>
          <w:sz w:val="30"/>
        </w:rPr>
        <w:t>٤٧٤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وهذَا القَولُ هُوَ الرَّاجِعُ، وَهُوَ الَّذِي دَل عَلَيْهِ الحَدِيثُ.</w:t>
      </w:r>
      <w:r>
        <w:br/>
      </w:r>
      <w:r>
        <w:rPr>
          <w:rFonts w:ascii="Times New Roman" w:hAnsi="Times New Roman"/>
          <w:color w:val="000000"/>
          <w:sz w:val="30"/>
          <w:rtl/>
        </w:rPr>
        <w:t>وَقَالَ بَعْضُ أَهْلِ العِلْمِ : تَرْجِعُ إِلى التَّمْيِيزِ وَتَدَعُ العَادَةَ؛ لِأَنَّ الدَّمَ لَمَّا تَغَيَّرَ، بَطَلَ حُكْمُ العَادةِ، فَيُرْجَعُ إِلى التَّمْيِيزِ، وَالتَّمْيِيرُ يُرْوَى فِيهِ عَنِ النَّبِيِّ ﷺ قَوْلُهُ: «إِنَّ دَمَ الحَيْضِ أَسْوَدُ يُعْرَفُ ، وَفي لَفْظِ : «يُعْرِفُ ) ، فَإِنْ كَانَ يُعْرَفُ فَهُوَ مِنَ الْمَعْرِفَةِ،</w:t>
      </w:r>
      <w:r>
        <w:br/>
      </w:r>
      <w:r>
        <w:rPr>
          <w:rFonts w:ascii="Times New Roman" w:hAnsi="Times New Roman"/>
          <w:color w:val="000000"/>
          <w:sz w:val="30"/>
          <w:rtl/>
        </w:rPr>
        <w:t>وَإِنْ كَانَ يُعْرِفُ فَهوَ مِنَ العَرْفِ، أَي: لَه رَائِحةٌ.</w:t>
      </w:r>
      <w:r>
        <w:br/>
      </w:r>
      <w:r>
        <w:br/>
      </w:r>
      <w:r>
        <w:rPr>
          <w:rFonts w:ascii="Times New Roman" w:hAnsi="Times New Roman"/>
          <w:color w:val="000000"/>
          <w:sz w:val="30"/>
          <w:rtl/>
        </w:rPr>
        <w:t>وَقَالُوا مِن عَلَامَاتِهِ:</w:t>
      </w:r>
      <w:r>
        <w:br/>
      </w:r>
      <w:r>
        <w:br/>
      </w:r>
      <w:r>
        <w:rPr>
          <w:rFonts w:ascii="Times New Roman" w:hAnsi="Times New Roman"/>
          <w:color w:val="000000"/>
          <w:sz w:val="30"/>
          <w:rtl/>
        </w:rPr>
        <w:t>أَوَّلا: أَنَّهُ أَسْوَدُ، وأمَّا دَمُ الاسْتِحاضةِ فَإِنَّهُ أَحمرُ.</w:t>
      </w:r>
      <w:r>
        <w:br/>
      </w:r>
      <w:r>
        <w:br/>
      </w:r>
      <w:r>
        <w:rPr>
          <w:rFonts w:ascii="Times New Roman" w:hAnsi="Times New Roman"/>
          <w:color w:val="000000"/>
          <w:sz w:val="30"/>
          <w:rtl/>
        </w:rPr>
        <w:t>ثانيًا: نَخِينُ، لَا يَجْرِي كَالَمَاءِ. أمَّا دمُ الاسْتِحاضةِ فَإِنَّهُ رَقيق.</w:t>
      </w:r>
      <w:r>
        <w:br/>
      </w:r>
      <w:r>
        <w:rPr>
          <w:rFonts w:ascii="Times New Roman" w:hAnsi="Times New Roman"/>
          <w:color w:val="000000"/>
          <w:sz w:val="30"/>
          <w:rtl/>
        </w:rPr>
        <w:t>ثَالِثًا: مُنْتِنُ لَهُ رائِحَةٌ كَرِيهَةٌ؛ لِأَنَّهُ يَخْرُجُ مِن أَقْصَى الرَّحِمِ، فيُنْتِنُ، وَأَمَّا دَمُ</w:t>
      </w:r>
      <w:r>
        <w:br/>
      </w:r>
      <w:r>
        <w:br/>
      </w:r>
      <w:r>
        <w:rPr>
          <w:rFonts w:ascii="Times New Roman" w:hAnsi="Times New Roman"/>
          <w:color w:val="000000"/>
          <w:sz w:val="30"/>
          <w:rtl/>
        </w:rPr>
        <w:t>الاسْتِحَاضَةِ فَهُوَ دَمُ عِرْقٍ لَا رِيحَ لَه.</w:t>
      </w:r>
      <w:r>
        <w:br/>
      </w:r>
      <w:r>
        <w:br/>
      </w:r>
      <w:r>
        <w:rPr>
          <w:rFonts w:ascii="Times New Roman" w:hAnsi="Times New Roman"/>
          <w:color w:val="000000"/>
          <w:sz w:val="30"/>
          <w:rtl/>
        </w:rPr>
        <w:t>رَابعًا: ذَكَرَ أحَدُ الأَطِباءِ المُتأَخَرينَ، وَهُو مُحَمَّدُ بنُ على البَارُّ أَنَّ دَمَ الخَيْضِ لَا يَتَجَمَّدُ، وَدَمَ الاسْتِحَاضَةِ يَتَجَمَّدُ؛ لِأَنَّ الخَيْضَ عِبَارَةٌ عَنِ انْفِجَارِ البُوَيضَةِ العَالِقَةِ في الرَّحِمِ وهي حَالَ انْكماشهَا، وَعَدَم انْفِجَارِها تَكُونُ مُتَجَمَّدَةٌ، فَلَا تَتَجَمَّدُ مَرَّةً ثانية (</w:t>
      </w:r>
      <w:r>
        <w:rPr>
          <w:rFonts w:ascii="Times New Roman" w:hAnsi="Times New Roman"/>
          <w:color w:val="000000"/>
          <w:sz w:val="30"/>
        </w:rPr>
        <w:t>٣</w:t>
      </w:r>
      <w:r>
        <w:rPr>
          <w:rFonts w:ascii="Times New Roman" w:hAnsi="Times New Roman"/>
          <w:color w:val="000000"/>
          <w:sz w:val="30"/>
          <w:rtl/>
        </w:rPr>
        <w:t>)، هَذَا هُو التَّعْلِيلُ الطِّبِيُّ، وَهِيَ أَوْضَحُ العَلَامَاتِ لِلحَيْضِ.</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الطهارة، باب من قال إذا أقبلت الحيضة تدع الصلاة، رقم (</w:t>
      </w:r>
      <w:r>
        <w:rPr>
          <w:rFonts w:ascii="Times New Roman" w:hAnsi="Times New Roman"/>
          <w:color w:val="000000"/>
          <w:sz w:val="30"/>
        </w:rPr>
        <w:t>٢٨٦</w:t>
      </w:r>
      <w:r>
        <w:rPr>
          <w:rFonts w:ascii="Times New Roman" w:hAnsi="Times New Roman"/>
          <w:color w:val="000000"/>
          <w:sz w:val="30"/>
          <w:rtl/>
        </w:rPr>
        <w:t>)، والنسائي: كتاب الحيض، باب الفرق بين دم الحيض والاستحاضة رقم (</w:t>
      </w:r>
      <w:r>
        <w:rPr>
          <w:rFonts w:ascii="Times New Roman" w:hAnsi="Times New Roman"/>
          <w:color w:val="000000"/>
          <w:sz w:val="30"/>
        </w:rPr>
        <w:t>٣٦٣</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أي: له رائحة دم الحيض.</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xml:space="preserve">) خَلق الإنسان بين الطب والقرآن، د. محمد بن علي البار (ص: </w:t>
      </w:r>
      <w:r>
        <w:rPr>
          <w:rFonts w:ascii="Times New Roman" w:hAnsi="Times New Roman"/>
          <w:color w:val="000000"/>
          <w:sz w:val="30"/>
        </w:rPr>
        <w:t>٩٦،٩٤</w:t>
      </w:r>
      <w:r>
        <w:rPr>
          <w:rFonts w:ascii="Times New Roman" w:hAnsi="Times New Roman"/>
          <w:color w:val="000000"/>
          <w:sz w:val="30"/>
          <w:rtl/>
        </w:rPr>
        <w:t>).</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٤٧٥</w:t>
      </w:r>
      <w:r>
        <w:br/>
      </w:r>
      <w:r>
        <w:br/>
      </w:r>
      <w:r>
        <w:rPr>
          <w:rFonts w:ascii="Times New Roman" w:hAnsi="Times New Roman"/>
          <w:color w:val="000000"/>
          <w:sz w:val="30"/>
          <w:rtl/>
        </w:rPr>
        <w:t>فتكونُ الفُروقُ أَرْبَعةً ، فإذا وُجِدَتْ هذه الفُروقُ ولها عادةً فإِنَّنا نُقَدِّمُ العادة، كما دَلَّ على ذلك حَديثُ فاطِمَةَ رَض العتها لأنَّ الرَّسُولَ لَم يَسْتَفْصِلْهَا ولَم يُفَضِّلْ لها، وَالقَاعِدَةُ: أَنَّ تَرْكَ الاِسْتِفْصَالِ فِي مَقَامِ الاحْتِمَالِ يُنَزَّلُ مَنْزِلَةَ العُمُومِ فِي</w:t>
      </w:r>
      <w:r>
        <w:br/>
      </w:r>
      <w:r>
        <w:br/>
      </w:r>
      <w:r>
        <w:rPr>
          <w:rFonts w:ascii="Times New Roman" w:hAnsi="Times New Roman"/>
          <w:color w:val="000000"/>
          <w:sz w:val="30"/>
          <w:rtl/>
        </w:rPr>
        <w:t>المَقَالِ».</w:t>
      </w:r>
      <w:r>
        <w:br/>
      </w:r>
      <w:r>
        <w:br/>
      </w:r>
      <w:r>
        <w:rPr>
          <w:rFonts w:ascii="Times New Roman" w:hAnsi="Times New Roman"/>
          <w:color w:val="000000"/>
          <w:sz w:val="30"/>
          <w:rtl/>
        </w:rPr>
        <w:t>ولما لم يَسْتَفْصِلِ الرَّسُولُ عَلَيْهِ الصَّلَاةُ وَالسَّلَامُ ولم يُفَصِّلُ، عُلِمَ أَنَّهَا تَرْجِعُ إلى العادة مُطلَقًا، وقُلْنَا: إِنَّ الرَّجوع إلى العادةِ مُطْلَقًا أَيْسَرُ للمَرْأَةِ وأَرْيَحُ لها؛ لأنّها مَعْلُومةٌ، ولو رَجَعَتْ إلى التَّمْييزِ لَكَانَ التَّمْيِيرُ مَرَّةً يَكونُ في أَوَّلِ الشَّهْرِ ، ومَرَّةً في آخِرِهِ، ومَرَّةً فِي وَسَطِهِ، ومَرَّةً يَكُونُ تَمييزًا مُوَضَّحًا، ومَرَّةً يَكونُ تَمييزًا غَيْرَ مُوَضّحٍ، لكن إذا كانَتِ المَرْأَةُ من حينٍ ما بَدَأَ بها الخَيْضُ اسْتُحِيضَتْ واسْتَمَرَّ مَعَهَا الدَّمُ، فحينئذٍ تَرْجِعُ إِلى التَّمْيِيزِ؛ لأَنَّهُ أَقْرَبُ عَلامَةٍ.</w:t>
      </w:r>
      <w:r>
        <w:br/>
      </w:r>
      <w:r>
        <w:rPr>
          <w:rFonts w:ascii="Times New Roman" w:hAnsi="Times New Roman"/>
          <w:color w:val="000000"/>
          <w:sz w:val="30"/>
          <w:rtl/>
        </w:rPr>
        <w:t>فإذا لم يَكُنْ لها تَمييز بأنْ كَانَ دَمُهَا دائما ،أَحْمَرَ، أو دائمًا أَسْوَدَ، أو دائِمَا نَحْينًا، أو دائما مُنْتِنا، ليس لها تمييز ؛ فإنَّها تَرْجِعُ إلى عادةِ النِّساءِ الغالبةِ، وتَنْظُرُ أَقارِبَهَا كم عَادَتُهُنَّ، فإذا كانَتْ عادةُ أَكْثَرِ أقاربها مِن سِتَّةِ أَيَّامٍ إلى سَبْعَةٍ فتكونُ عادَتُها سِتَّةَ أو سَبْعةً، وتَتَحَرَّى في الفَرْقِ بين السَّابع والسَّادِسِ، ثم تَغْتَسِلُ وتُصَلِّي، لكن في أي مَكانٍ منَ الشَّهْرِ تَجْعَلُ هذه العادةَ هل في أوَّلِ الشَّهْرِ، أو في وَسَطِهِ، أو في</w:t>
      </w:r>
      <w:r>
        <w:br/>
      </w:r>
      <w:r>
        <w:br/>
      </w:r>
      <w:r>
        <w:rPr>
          <w:rFonts w:ascii="Times New Roman" w:hAnsi="Times New Roman"/>
          <w:color w:val="000000"/>
          <w:sz w:val="30"/>
          <w:rtl/>
        </w:rPr>
        <w:t>آخره؟</w:t>
      </w:r>
      <w:r>
        <w:br/>
      </w:r>
      <w:r>
        <w:br/>
      </w:r>
      <w:r>
        <w:rPr>
          <w:rFonts w:ascii="Times New Roman" w:hAnsi="Times New Roman"/>
          <w:color w:val="000000"/>
          <w:sz w:val="30"/>
          <w:rtl/>
        </w:rPr>
        <w:t xml:space="preserve">نَقولُ: متى بَدَأَ بِكِ الحَيْضُ ؟ فإنْ قالَتْ: بَدَأَ معي مِنْ نِصْفِ الشَّهْرِ. قُلْنَا: ابْتِدَاءُ مُدَّةِ الحَيْضِ مِن نِصْفِ الشَّهْرِ ، والمرادُ الشَّهْرُ الهلالي، لأَنَّهُ هو المُعْتَبَرُ شَرْعًا؛ لِقَوْلِهِ تَعَالَى: ﴿يَسْتَلُونَكَ عَنِ الْأَهِلَّةِ قُلْ هِيَ مَوَاقِيتُ لِلنَّاسِ ) [البقرة: </w:t>
      </w:r>
      <w:r>
        <w:rPr>
          <w:rFonts w:ascii="Times New Roman" w:hAnsi="Times New Roman"/>
          <w:color w:val="000000"/>
          <w:sz w:val="30"/>
        </w:rPr>
        <w:t>۱۸۹</w:t>
      </w:r>
      <w:r>
        <w:rPr>
          <w:rFonts w:ascii="Times New Roman" w:hAnsi="Times New Roman"/>
          <w:color w:val="000000"/>
          <w:sz w:val="30"/>
          <w:rtl/>
        </w:rPr>
        <w:t>] إذنُ: تَبْتَدِى هذه</w:t>
      </w:r>
      <w:r>
        <w:br/>
      </w:r>
      <w:r>
        <w:br/>
      </w:r>
      <w:r>
        <w:rPr>
          <w:rFonts w:ascii="Times New Roman" w:hAnsi="Times New Roman"/>
          <w:color w:val="000000"/>
          <w:sz w:val="30"/>
        </w:rPr>
        <w:t>٤٧٦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المرأة التي ليس لها عادةٌ ولا تمييز مِنْ نِصْفِ الشَّهْرِ، فَتَتَحَيَّضُ من اليومِ الخَامِسَ عَشَرَ إلى اليَوْمِ الحادي والعِشْرِينَ، أو الثَّاني والعِشْرِينَ، ثم تَغْتَسِلُ وتُصَلِّي.</w:t>
      </w:r>
      <w:r>
        <w:br/>
      </w:r>
      <w:r>
        <w:rPr>
          <w:rFonts w:ascii="Times New Roman" w:hAnsi="Times New Roman"/>
          <w:color w:val="000000"/>
          <w:sz w:val="30"/>
          <w:rtl/>
        </w:rPr>
        <w:t>وبهذا انتهى الكَلامُ على حُكْمِ الدَّمِ هل هو دَمُ حَيْضِ أو اسْتِحاضة. إذن المُسْتَحاضةُ غير المعتادة، وهى المُبْتَدَأَةُ التي اسْتُحِيضَتْ مِنْ أَوَّلِ الأَمْرِ مِنْ أوَّلِ ما جاءَها الخيْضُ وهو مُسْتَمِرٌّ عليْهَا كُلَّ الشَّهْرِ؛ فهذه تَرْجِعُ إِلى التَّمْيِيزِ، فَإِذَا كَانَ بَعْضُ دَمِهَا أَسْوَدَ وبَعْضُهُ أَحْمَرَ ، وبَعْضُهُ تَحْينًا وبَعْضُهُ رَقيقا، وبَعْضُهُ مُنْتِنَا وبَعْضُهُ لا رائحة له؛ فتَجْلِسُ أَيَّامَ التَّمْيِيزِ ثم تَغْتَسِلُ وتُصَلِّي، فإِذا لم يَكُنْ لَها تَمِيزُ بأَنْ كَانَ دَمُهَا دائمًا أَسْوَدَ، أو دائما أَحْمَرَ؛ فإنَّها تَرْجِعُ إلى عادة غالِبِ النِّساءِ، لكنَّ أَقارِبَهَا أَقْرَبُ إلى عادَتِها منَ الأباعِدِ، فمثلا إذا كَانَ النِّسَاءُ اللَّاتِ حَوْلَها - أُمُّها أو أُخْنُها - عَادَتُرُ خَمْسَةُ أَيَّامٍ تَجْعَلُ حَيْضَهَا خَمْسَةَ أَيَّامٍ.</w:t>
      </w:r>
      <w:r>
        <w:br/>
      </w:r>
      <w:r>
        <w:br/>
      </w:r>
      <w:r>
        <w:rPr>
          <w:rFonts w:ascii="Times New Roman" w:hAnsi="Times New Roman"/>
          <w:color w:val="000000"/>
          <w:sz w:val="30"/>
          <w:rtl/>
        </w:rPr>
        <w:t>فإِنْ قِيلَ : مِن أين تَبْتَدِى؟</w:t>
      </w:r>
      <w:r>
        <w:br/>
      </w:r>
      <w:r>
        <w:br/>
      </w:r>
      <w:r>
        <w:rPr>
          <w:rFonts w:ascii="Times New Roman" w:hAnsi="Times New Roman"/>
          <w:color w:val="000000"/>
          <w:sz w:val="30"/>
          <w:rtl/>
        </w:rPr>
        <w:t>مو</w:t>
      </w:r>
      <w:r>
        <w:br/>
      </w:r>
      <w:r>
        <w:br/>
      </w:r>
      <w:r>
        <w:rPr>
          <w:rFonts w:ascii="Times New Roman" w:hAnsi="Times New Roman"/>
          <w:color w:val="000000"/>
          <w:sz w:val="30"/>
          <w:rtl/>
        </w:rPr>
        <w:t>قُلْنَا: مِنْ أَوَّلِ زَمَنِ بَدَأَ بها الخَيْضُ ، فإِنْ جَهِلَتْهُ أَو نَسِيَتْهُ فَإِنَّهَا تَبْتَدِئُ مِنْ أَوَّلِ كُلِّ شَهْرٍ هِلالي.</w:t>
      </w:r>
      <w:r>
        <w:br/>
      </w:r>
      <w:r>
        <w:rPr>
          <w:rFonts w:ascii="Times New Roman" w:hAnsi="Times New Roman"/>
          <w:color w:val="000000"/>
          <w:sz w:val="30"/>
          <w:rtl/>
        </w:rPr>
        <w:t>مَسْأَلَةٌ: بَعْضُ أَهْلِ العِلْمِ يُقَدِّمُونَ التَّمْيِينَ، وَيَقُولُونَ بِأَنَّ التَّمْيِيزَ اجْتِهَادٌ،</w:t>
      </w:r>
      <w:r>
        <w:br/>
      </w:r>
      <w:r>
        <w:rPr>
          <w:rFonts w:ascii="Times New Roman" w:hAnsi="Times New Roman"/>
          <w:color w:val="000000"/>
          <w:sz w:val="30"/>
          <w:rtl/>
        </w:rPr>
        <w:t>وَالرُّجُوعَ لِلْعَادَةِ تَقْلِيدٌ، وَالاِجْتِهَادُ مُقَدَّمٌ عَلَى التَّقْلِيدِ، فَمَا رَأَيْكُمْ؟</w:t>
      </w:r>
      <w:r>
        <w:br/>
      </w:r>
      <w:r>
        <w:rPr>
          <w:rFonts w:ascii="Times New Roman" w:hAnsi="Times New Roman"/>
          <w:color w:val="000000"/>
          <w:sz w:val="30"/>
          <w:rtl/>
        </w:rPr>
        <w:t>الجَوابُ: لَا شَكٍّ أنَّ فِيهَا قَولًا، وَهُو مَذهَبُ الشَّافِعِيُّ (</w:t>
      </w:r>
      <w:r>
        <w:rPr>
          <w:rFonts w:ascii="Times New Roman" w:hAnsi="Times New Roman"/>
          <w:color w:val="000000"/>
          <w:sz w:val="30"/>
        </w:rPr>
        <w:t>١</w:t>
      </w:r>
      <w:r>
        <w:rPr>
          <w:rFonts w:ascii="Times New Roman" w:hAnsi="Times New Roman"/>
          <w:color w:val="000000"/>
          <w:sz w:val="30"/>
          <w:rtl/>
        </w:rPr>
        <w:t>) أَنَّ التَّمْيِيزَ مُقَدَّمُ عَلى العَادةِ، وَهُو رِوايَةٌ عَن أَحْمَدَ () ، هَذَا لَا إِشْكَالَ فيه، وَأَمَّا التَّعلِيلُ فَإنهُ عَليلٌ،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الحاوي (</w:t>
      </w:r>
      <w:r>
        <w:rPr>
          <w:rFonts w:ascii="Times New Roman" w:hAnsi="Times New Roman"/>
          <w:color w:val="000000"/>
          <w:sz w:val="30"/>
        </w:rPr>
        <w:t>٤٠٤/١</w:t>
      </w:r>
      <w:r>
        <w:rPr>
          <w:rFonts w:ascii="Times New Roman" w:hAnsi="Times New Roman"/>
          <w:color w:val="000000"/>
          <w:sz w:val="30"/>
          <w:rtl/>
        </w:rPr>
        <w:t xml:space="preserve"> ) ، والشرح الكبير للرافعي (</w:t>
      </w:r>
      <w:r>
        <w:rPr>
          <w:rFonts w:ascii="Times New Roman" w:hAnsi="Times New Roman"/>
          <w:color w:val="000000"/>
          <w:sz w:val="30"/>
        </w:rPr>
        <w:t>۳۱۹/۱</w:t>
      </w:r>
      <w:r>
        <w:rPr>
          <w:rFonts w:ascii="Times New Roman" w:hAnsi="Times New Roman"/>
          <w:color w:val="000000"/>
          <w:sz w:val="30"/>
          <w:rtl/>
        </w:rPr>
        <w:t>)، وروضة الطالبين (</w:t>
      </w:r>
      <w:r>
        <w:rPr>
          <w:rFonts w:ascii="Times New Roman" w:hAnsi="Times New Roman"/>
          <w:color w:val="000000"/>
          <w:sz w:val="30"/>
        </w:rPr>
        <w:t>١٥٠/١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المغني (</w:t>
      </w:r>
      <w:r>
        <w:rPr>
          <w:rFonts w:ascii="Times New Roman" w:hAnsi="Times New Roman"/>
          <w:color w:val="000000"/>
          <w:sz w:val="30"/>
        </w:rPr>
        <w:t>۳۹۱/۱</w:t>
      </w:r>
      <w:r>
        <w:rPr>
          <w:rFonts w:ascii="Times New Roman" w:hAnsi="Times New Roman"/>
          <w:color w:val="000000"/>
          <w:sz w:val="30"/>
          <w:rtl/>
        </w:rPr>
        <w:t xml:space="preserve">، </w:t>
      </w:r>
      <w:r>
        <w:rPr>
          <w:rFonts w:ascii="Times New Roman" w:hAnsi="Times New Roman"/>
          <w:color w:val="000000"/>
          <w:sz w:val="30"/>
        </w:rPr>
        <w:t>٤</w:t>
      </w:r>
      <w:proofErr w:type="gramStart"/>
      <w:r>
        <w:rPr>
          <w:rFonts w:ascii="Times New Roman" w:hAnsi="Times New Roman"/>
          <w:color w:val="000000"/>
          <w:sz w:val="30"/>
        </w:rPr>
        <w:t>۰۰</w:t>
      </w:r>
      <w:r>
        <w:rPr>
          <w:rFonts w:ascii="Times New Roman" w:hAnsi="Times New Roman"/>
          <w:color w:val="000000"/>
          <w:sz w:val="30"/>
          <w:rtl/>
        </w:rPr>
        <w:t xml:space="preserve"> )</w:t>
      </w:r>
      <w:proofErr w:type="gramEnd"/>
      <w:r>
        <w:rPr>
          <w:rFonts w:ascii="Times New Roman" w:hAnsi="Times New Roman"/>
          <w:color w:val="000000"/>
          <w:sz w:val="30"/>
          <w:rtl/>
        </w:rPr>
        <w:t xml:space="preserve"> ، والفروع (</w:t>
      </w:r>
      <w:r>
        <w:rPr>
          <w:rFonts w:ascii="Times New Roman" w:hAnsi="Times New Roman"/>
          <w:color w:val="000000"/>
          <w:sz w:val="30"/>
        </w:rPr>
        <w:t>۳۸۰/۱</w:t>
      </w:r>
      <w:r>
        <w:rPr>
          <w:rFonts w:ascii="Times New Roman" w:hAnsi="Times New Roman"/>
          <w:color w:val="000000"/>
          <w:sz w:val="30"/>
          <w:rtl/>
        </w:rPr>
        <w:t>)، والإنصاف (</w:t>
      </w:r>
      <w:r>
        <w:rPr>
          <w:rFonts w:ascii="Times New Roman" w:hAnsi="Times New Roman"/>
          <w:color w:val="000000"/>
          <w:sz w:val="30"/>
        </w:rPr>
        <w:t>٤١٢/٢</w:t>
      </w:r>
      <w:r>
        <w:rPr>
          <w:rFonts w:ascii="Times New Roman" w:hAnsi="Times New Roman"/>
          <w:color w:val="000000"/>
          <w:sz w:val="30"/>
          <w:rtl/>
        </w:rPr>
        <w:t>).</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الحيض )</w:t>
      </w:r>
      <w:proofErr w:type="gramEnd"/>
      <w:r>
        <w:br/>
      </w:r>
      <w:r>
        <w:br/>
      </w:r>
      <w:r>
        <w:rPr>
          <w:rFonts w:ascii="Times New Roman" w:hAnsi="Times New Roman"/>
          <w:color w:val="000000"/>
          <w:sz w:val="30"/>
        </w:rPr>
        <w:t>٤٧٧</w:t>
      </w:r>
      <w:r>
        <w:br/>
      </w:r>
      <w:r>
        <w:br/>
      </w:r>
      <w:r>
        <w:rPr>
          <w:rFonts w:ascii="Times New Roman" w:hAnsi="Times New Roman"/>
          <w:color w:val="000000"/>
          <w:sz w:val="30"/>
          <w:rtl/>
        </w:rPr>
        <w:t>بَل إِنَّه مَيِّتُ لَم تُنْفَخُ فِيهِ الرُّوحُ أَصْلًا كَيفَ يَكونُ تَقْلِيدًا وَالرَّسُولُ ﷺ هُوَ الَّذِي</w:t>
      </w:r>
      <w:r>
        <w:br/>
      </w:r>
      <w:r>
        <w:br/>
      </w:r>
      <w:proofErr w:type="gramStart"/>
      <w:r>
        <w:rPr>
          <w:rFonts w:ascii="Times New Roman" w:hAnsi="Times New Roman"/>
          <w:color w:val="000000"/>
          <w:sz w:val="30"/>
          <w:rtl/>
        </w:rPr>
        <w:t>قَالَهُ ؟</w:t>
      </w:r>
      <w:proofErr w:type="gramEnd"/>
      <w:r>
        <w:rPr>
          <w:rFonts w:ascii="Times New Roman" w:hAnsi="Times New Roman"/>
          <w:color w:val="000000"/>
          <w:sz w:val="30"/>
          <w:rtl/>
        </w:rPr>
        <w:t xml:space="preserve"> !</w:t>
      </w:r>
      <w:r>
        <w:br/>
      </w:r>
      <w:r>
        <w:br/>
      </w:r>
      <w:r>
        <w:rPr>
          <w:rFonts w:ascii="Times New Roman" w:hAnsi="Times New Roman"/>
          <w:color w:val="000000"/>
          <w:sz w:val="30"/>
          <w:rtl/>
        </w:rPr>
        <w:t>فإِنْ قيلَ: إِنَّ رُجوعها للعادةِ خاص بمَنْ ليس لها تمييز؟</w:t>
      </w:r>
      <w:r>
        <w:br/>
      </w:r>
      <w:r>
        <w:rPr>
          <w:rFonts w:ascii="Times New Roman" w:hAnsi="Times New Roman"/>
          <w:color w:val="000000"/>
          <w:sz w:val="30"/>
          <w:rtl/>
        </w:rPr>
        <w:t>قُلْنَا: الرَّسول ﷺ أَطْلَقَ، ويُمْكِنُ الجَمْعُ بينَ القَوْلَيْنِ فِيُقالُ: مَنْ لها عادةً - ويُقال لها: المستحاضة المعتادة - فإنَّها تَرْجِعُ إلى عادَتِها، ومَنْ ليس لها عادةً - ويُقالُ لها المُسْتَحاضةُ المُبْتَدَأَةُ - فإنَّها تَرْجِعُ إلى تمييزها؛ لأنَّه ليس هناكَ تَفْضِيلُ لأَحَدِهِمَا على الآخَرِ، لكنْ كَوْنُ الرَّسول ﷺ أَطْلَقَ لهذه المَرْأَةِ دلَّ على أنَّ الرُّجوع للعادةِ مُطلَقًا، ثم رُبَّما مع فَسادِ حالِ المَرْأَةِ ومَرَضِها بالاسْتِحاضةِ يَتَغَيَّرُ الدَّمُ على غَيْرِ قاعِدة، ثم هو أَرْيَحُ للمَرْأَةِ ليس فيه اشتباه، أمَّا التَّمْيِيرُ فَرُبَّما يَكونُ يَوْمًا أَسْوَدَ ويَوْمًا أَحْمرَ، ويَوْمًا مُنْتِنَا ويَوْمًا غيرَ مُنْتِنِ، فَيَحْصُلُ اضْطِرابٌ.</w:t>
      </w:r>
      <w:r>
        <w:br/>
      </w:r>
      <w:r>
        <w:rPr>
          <w:rFonts w:ascii="Times New Roman" w:hAnsi="Times New Roman"/>
          <w:color w:val="000000"/>
          <w:sz w:val="30"/>
          <w:rtl/>
        </w:rPr>
        <w:t>وَلْيُعْلَمْ أنَّ مِنْ أَكثَرِ مَا يُشْكِلُ عَلَى العُلَماءِ - فَضلًا عَنِ النِّسَاءِ - مَعرِفَةَ حَقيقَةِ الخَيْضِ، حَتى إِنَّ شَيْخَنَا عَبْدَ الرَّحْمَنِ بْنَ سَعْدِيٌّ رَحِمَهُ اللَّهُ ذَكَرَ لَنَا أَنَّ أَحدَ المشايخ يُدَرِّسُ التَّلاميذ، وَجَاءَ لَهُمْ بِتَفْصِيلِ المَذْهَبِ في الحَيْضِ، وَهُوَ صَعْبُ جِدًّا. فَقَالَ لَهُ أَحَدُ الطَّلَبَةِ: يَا شَيْخُ عَفَا اللَّهُ عَنْكَ - نَحْنُ لَا نَحِيضُ، فَدَعْنَا مِنَ الحَيْضِ وَإِشْكَالَاتِهِ، ومُحاولة الوصول إلى ما يُعْجَرُ عنه أنْ تَتْرُكَهُ!.</w:t>
      </w:r>
      <w:r>
        <w:br/>
      </w:r>
      <w:r>
        <w:rPr>
          <w:rFonts w:ascii="Times New Roman" w:hAnsi="Times New Roman"/>
          <w:color w:val="000000"/>
          <w:sz w:val="30"/>
          <w:rtl/>
        </w:rPr>
        <w:t>وَلَكنَّ هَذَا الطَّلَبَ مِنَ التَّلْمِيذِ غَيْرُ مُوَفَّقِ؛ لِأَنَّهُ كَمَا يَتَعَلَّقُ بِالنِّسَاءِ يَتَعَلَّقُ بِنَا</w:t>
      </w:r>
      <w:r>
        <w:br/>
      </w:r>
      <w:r>
        <w:rPr>
          <w:rFonts w:ascii="Times New Roman" w:hAnsi="Times New Roman"/>
          <w:color w:val="000000"/>
          <w:sz w:val="30"/>
          <w:rtl/>
        </w:rPr>
        <w:t>كَذلِكَ، لَا سِيَّما المُتَزَوِّجُ.</w:t>
      </w:r>
      <w:r>
        <w:br/>
      </w:r>
      <w:r>
        <w:rPr>
          <w:rFonts w:ascii="Times New Roman" w:hAnsi="Times New Roman"/>
          <w:color w:val="000000"/>
          <w:sz w:val="30"/>
          <w:rtl/>
        </w:rPr>
        <w:t>فإِنْ قالَ قائِلٌ: عَرَفْنَا الضَّابِطَ في المُسْتَحاضةِ غَيْرِ المُضْطَرِبةِ، فما الضَّابِط في المُسْتَحاضةِ المُضْطَرِيةِ؟</w:t>
      </w:r>
      <w:r>
        <w:br/>
      </w:r>
      <w:r>
        <w:br/>
      </w:r>
      <w:r>
        <w:rPr>
          <w:rFonts w:ascii="Times New Roman" w:hAnsi="Times New Roman"/>
          <w:color w:val="000000"/>
          <w:sz w:val="30"/>
        </w:rPr>
        <w:t>٤٧٨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 الضَّابِطُ أَنْ تَرْجِعَ المَرْأَةُ لِعَادَتِهَا، فَإِذَا كَانَتْ تَتَجَاوَزُ الْخَمْسَةَ عَشَرَ،</w:t>
      </w:r>
      <w:r>
        <w:br/>
      </w:r>
      <w:r>
        <w:br/>
      </w:r>
      <w:r>
        <w:rPr>
          <w:rFonts w:ascii="Times New Roman" w:hAnsi="Times New Roman"/>
          <w:color w:val="000000"/>
          <w:sz w:val="30"/>
          <w:rtl/>
        </w:rPr>
        <w:t>فَتَرْجِعُ لِعَادَتِهَا.</w:t>
      </w:r>
      <w:r>
        <w:br/>
      </w:r>
      <w:r>
        <w:br/>
      </w:r>
      <w:r>
        <w:rPr>
          <w:rFonts w:ascii="Times New Roman" w:hAnsi="Times New Roman"/>
          <w:color w:val="000000"/>
          <w:sz w:val="30"/>
          <w:rtl/>
        </w:rPr>
        <w:t>فإنْ كانَ لها عادةٌ سَبْعَةَ أَيَّام، ثم حَصَلَ لها في أَوَّلِ الشَّهْرِ ثَلاثَةَ أَيَّامٍ، وفي نِصْفِ الشَّهْرِ يَوْمَانِ، وفي آخِرِهِ يَوْمُ قُلْنا على القَوْلِ الرَّاجح متى رَأَتِ الدَّمَ فهو</w:t>
      </w:r>
      <w:r>
        <w:br/>
      </w:r>
      <w:r>
        <w:rPr>
          <w:rFonts w:ascii="Times New Roman" w:hAnsi="Times New Roman"/>
          <w:color w:val="000000"/>
          <w:sz w:val="30"/>
          <w:rtl/>
        </w:rPr>
        <w:t>حَيْضُ ما لم يَتَجَاوَزْ أَكْثَرَ الشَّهْرِ ، لكنْ على المَذْهَب فيه تَفصيل.</w:t>
      </w:r>
      <w:r>
        <w:br/>
      </w:r>
      <w:r>
        <w:rPr>
          <w:rFonts w:ascii="Times New Roman" w:hAnsi="Times New Roman"/>
          <w:color w:val="000000"/>
          <w:sz w:val="30"/>
          <w:rtl/>
        </w:rPr>
        <w:t>مِن فَوَائِدِ الرِّوَايَةِ الثَّانِيةِ: «وَلَيْسَتْ بِالحَيْضَةِ، فَإِذَا أَقْبَلَتِ الْحَيْضَةُ: فَاتْرُكِي</w:t>
      </w:r>
      <w:r>
        <w:br/>
      </w:r>
      <w:r>
        <w:rPr>
          <w:rFonts w:ascii="Times New Roman" w:hAnsi="Times New Roman"/>
          <w:color w:val="000000"/>
          <w:sz w:val="30"/>
          <w:rtl/>
        </w:rPr>
        <w:t>الصَّلَاةَ فِيهَا، فَإِذَا ذَهَبَ قَدْرُهَا فَاغْسِلِي عَنْكِ الدَّمَ وَصَلِّي»:</w:t>
      </w:r>
      <w:r>
        <w:br/>
      </w:r>
      <w:r>
        <w:rPr>
          <w:rFonts w:ascii="Times New Roman" w:hAnsi="Times New Roman"/>
          <w:color w:val="000000"/>
          <w:sz w:val="30"/>
          <w:rtl/>
        </w:rPr>
        <w:t>الفَائِدَةُ الثَّانِيَةَ عَشْرَةَ: وُجُوبُ غَسْلِ دَمِ الحَيْضِ؛ لِقَوْلِهِ ﷺ: «فَاغْسِلِي عَنْكِ الدَّمَ»، والأَصْلُ في الأَمْرِ الوُجُوبُ.</w:t>
      </w:r>
      <w:r>
        <w:br/>
      </w:r>
      <w:r>
        <w:rPr>
          <w:rFonts w:ascii="Times New Roman" w:hAnsi="Times New Roman"/>
          <w:color w:val="000000"/>
          <w:sz w:val="30"/>
          <w:rtl/>
        </w:rPr>
        <w:t>الفَائِدَةُ الثَّالِثَةَ عَشْرَةَ: أَنَّهُ لَا يُعْفَى عن يَسير دَمِ الخَيْضِ؛ لِعُمُومِ قَوْلِهِ: «فَاغْسِيلي</w:t>
      </w:r>
      <w:r>
        <w:br/>
      </w:r>
      <w:r>
        <w:rPr>
          <w:rFonts w:ascii="Times New Roman" w:hAnsi="Times New Roman"/>
          <w:color w:val="000000"/>
          <w:sz w:val="30"/>
          <w:rtl/>
        </w:rPr>
        <w:t>عَنْكِ الدَّمَ ، فَتُغْسَلُ وَلَو كَانَتْ نُقْطَةٌ يَسِيرَةٌ.</w:t>
      </w:r>
      <w:r>
        <w:br/>
      </w:r>
      <w:r>
        <w:rPr>
          <w:rFonts w:ascii="Times New Roman" w:hAnsi="Times New Roman"/>
          <w:color w:val="000000"/>
          <w:sz w:val="30"/>
          <w:rtl/>
        </w:rPr>
        <w:t>فإِنْ قالَ قَائِلٌ : وما حُكْمُ دَمِ الإِنْسَانِ غَيرِ الحَيْضِ هل هو طاهِرُ أو نَجِسٌ؟ فالجَوابُ : جُمْهُورُ أَهْلِ العِلمِ - وحُكِيَ إِجْمَاعًا - أَنَّه نَجِسُ، كَالدَّمِ الَّذِي يَخْرُجُ مِنَ الأَنْفِ، وَالسِّنِّ، وَالجَرْحِ، وَغَيْرهَا ، لكن عند التَّأَمُّلِ نَجِدُ طَهَارَةَ دمِ الآدمي</w:t>
      </w:r>
      <w:r>
        <w:br/>
      </w:r>
      <w:r>
        <w:rPr>
          <w:rFonts w:ascii="Times New Roman" w:hAnsi="Times New Roman"/>
          <w:color w:val="000000"/>
          <w:sz w:val="30"/>
          <w:rtl/>
        </w:rPr>
        <w:t>إِلَّا ما يَخْرُجُ مِنَ السَّبِيلَيْنِ؛ وذلك لِأَسْبَابِ:</w:t>
      </w:r>
      <w:r>
        <w:br/>
      </w:r>
      <w:r>
        <w:rPr>
          <w:rFonts w:ascii="Times New Roman" w:hAnsi="Times New Roman"/>
          <w:color w:val="000000"/>
          <w:sz w:val="30"/>
          <w:rtl/>
        </w:rPr>
        <w:t>:أَولا أننا لا نَجِدُ دَليلاً على نَجاسةِ دم الآدمي ، وَإِذَا لَم نَجِدْ دَلِيلًا عَلى نَجَاسَةِ شَيْءٍ فَالأَصْلُ طَهَارَتُهُ، وَلكنْ لَيسَ مَعْنَى طَهَارَتِهِ أَنَّهُ يَجوزُ شُرْبُهُ، لَكنْ لَا يَلْزَمُ مِنَ التَّحْرِيمِ أَنْ يَكونَ الشَّيْءُ نَجِسًا، فَنَبَقَى على الأَصْلِ وهو الطَّهَارَةُ.</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٤٧٩</w:t>
      </w:r>
      <w:r>
        <w:br/>
      </w:r>
      <w:r>
        <w:br/>
      </w:r>
      <w:r>
        <w:rPr>
          <w:rFonts w:ascii="Times New Roman" w:hAnsi="Times New Roman"/>
          <w:color w:val="000000"/>
          <w:sz w:val="30"/>
          <w:rtl/>
        </w:rPr>
        <w:t>وَهَذَا دَليلُ عَدَميٌّ، بحيثُ يُقالُ لَنْ طَلَبَ الدَّليلَ: «الدَّلِيلُ عَدَمُ الدَّلِيل» ومَعْنى</w:t>
      </w:r>
      <w:r>
        <w:br/>
      </w:r>
      <w:r>
        <w:rPr>
          <w:rFonts w:ascii="Times New Roman" w:hAnsi="Times New Roman"/>
          <w:color w:val="000000"/>
          <w:sz w:val="30"/>
          <w:rtl/>
        </w:rPr>
        <w:t>ذلكَ : البقاء على الأَصْلِ، وأَنَّهُ لا يُوجَدُ دَليلٌ على النَّجاسةِ.</w:t>
      </w:r>
      <w:r>
        <w:br/>
      </w:r>
      <w:r>
        <w:rPr>
          <w:rFonts w:ascii="Times New Roman" w:hAnsi="Times New Roman"/>
          <w:color w:val="000000"/>
          <w:sz w:val="30"/>
          <w:rtl/>
        </w:rPr>
        <w:t>ثانيًا: هُنَاكَ أَدلَّةٌ إِيجَابِيَّةٌ عَلَى طَهَارَةِ دَمِ الآدمِيِّ، مِنْهَا:</w:t>
      </w:r>
      <w:r>
        <w:br/>
      </w:r>
      <w:r>
        <w:rPr>
          <w:rFonts w:ascii="Times New Roman" w:hAnsi="Times New Roman"/>
          <w:color w:val="000000"/>
          <w:sz w:val="30"/>
          <w:rtl/>
        </w:rPr>
        <w:t>أَنَّ الصَّحَابَةَ رَضِوَاللَّهُ عَنْهُمْ كَانُوا يُصَلُّونَ فِي ثِيَابِ جِرَاحَاتهم أَيَّامَ الجِهَادِ، وَلَم ؤُمَرُوا بِإِزَالَتِهَا، وَلَا بِتَطْهِيرِهَا، وَعَدَمُ الأَمْرِ مَعَ قِيَامِ السَّبَبِ يَدُلُّ عَلَى عَدَمِ الوُجُوبِ،</w:t>
      </w:r>
      <w:r>
        <w:br/>
      </w:r>
      <w:r>
        <w:rPr>
          <w:rFonts w:ascii="Times New Roman" w:hAnsi="Times New Roman"/>
          <w:color w:val="000000"/>
          <w:sz w:val="30"/>
          <w:rtl/>
        </w:rPr>
        <w:t>وَلَوْ كَانَ التَّنَزُّهُ مِنَ الدَّمِ واجِبًا لَأَمَرَ النَّبِيُّ صَلَّى اللَّهُ عَلَيْهِ وَعَلَى آلِهِ وَسَلَّمَ بِذَلِكَ.</w:t>
      </w:r>
      <w:r>
        <w:br/>
      </w:r>
      <w:r>
        <w:rPr>
          <w:rFonts w:ascii="Times New Roman" w:hAnsi="Times New Roman"/>
          <w:color w:val="000000"/>
          <w:sz w:val="30"/>
          <w:rtl/>
        </w:rPr>
        <w:t>فإنْ قالَ قَائِلٌ : كَانَ الصَّحَابَةُ رَضِوَاللَّهُ عَنْهُمْ يُصلُّونَ فِي أَيَّامِ الجِهَادِ وَالدِّمَاءُ عَلَى ثيابهم مُضْطَرِّينَ لذلك.</w:t>
      </w:r>
      <w:r>
        <w:br/>
      </w:r>
      <w:r>
        <w:rPr>
          <w:rFonts w:ascii="Times New Roman" w:hAnsi="Times New Roman"/>
          <w:color w:val="000000"/>
          <w:sz w:val="30"/>
          <w:rtl/>
        </w:rPr>
        <w:t>فالجَوابُ: نَقولُ: ما الضّرورة لذلك؟ فإن قيل: ليس مَعَهُم غَيْرُها قُلْنَا: مَنْ</w:t>
      </w:r>
      <w:r>
        <w:br/>
      </w:r>
      <w:r>
        <w:rPr>
          <w:rFonts w:ascii="Times New Roman" w:hAnsi="Times New Roman"/>
          <w:color w:val="000000"/>
          <w:sz w:val="30"/>
          <w:rtl/>
        </w:rPr>
        <w:t xml:space="preserve">قالَ: ليس مَعَهُم </w:t>
      </w:r>
      <w:proofErr w:type="gramStart"/>
      <w:r>
        <w:rPr>
          <w:rFonts w:ascii="Times New Roman" w:hAnsi="Times New Roman"/>
          <w:color w:val="000000"/>
          <w:sz w:val="30"/>
          <w:rtl/>
        </w:rPr>
        <w:t>غَيْرُها ؟!</w:t>
      </w:r>
      <w:proofErr w:type="gramEnd"/>
      <w:r>
        <w:rPr>
          <w:rFonts w:ascii="Times New Roman" w:hAnsi="Times New Roman"/>
          <w:color w:val="000000"/>
          <w:sz w:val="30"/>
          <w:rtl/>
        </w:rPr>
        <w:t xml:space="preserve"> أَلا يُمْكِنُ أَنْ يَضَعُوا الرِّداءَ ويَبْقَوْنَ </w:t>
      </w:r>
      <w:proofErr w:type="gramStart"/>
      <w:r>
        <w:rPr>
          <w:rFonts w:ascii="Times New Roman" w:hAnsi="Times New Roman"/>
          <w:color w:val="000000"/>
          <w:sz w:val="30"/>
          <w:rtl/>
        </w:rPr>
        <w:t>بالإِزارِ ؟!</w:t>
      </w:r>
      <w:proofErr w:type="gramEnd"/>
      <w:r>
        <w:rPr>
          <w:rFonts w:ascii="Times New Roman" w:hAnsi="Times New Roman"/>
          <w:color w:val="000000"/>
          <w:sz w:val="30"/>
          <w:rtl/>
        </w:rPr>
        <w:t xml:space="preserve"> فَإِنْ قَالَ قَائِلٌ: أَلَيْسَتْ فَاطِمةُ رَضَ التَهُ عَنْهَا كَانَتْ تَغْسِلُ الدَّمَ مِنْ وَجْهِ الرَّسُولِ فِي أُحُدٍ لَمَّا شُجَّ وَجْهُهُ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فالجَوابُ: بلى، كانَتْ تَفْعَلُ ذَلكَ، لَكنَّ مُجَرَّدَ الفِعْلِ لَا يَدُلُّ عَلَى الوُجُوبِ، وَهَذِهِ قَاعِدَةٌ أُصُولِيَّةٌ: «مُجَرَّدُ فِعْلِ الرَّسُولِ عَلَيْهِ الصَّلَاةُ وَالسَّلَامُ لَا يَدُلُّ عَلَى الوُجُوبِ مَا لَمْ يَقْتَرِنْ بِأَمْرِ».</w:t>
      </w:r>
      <w:r>
        <w:br/>
      </w:r>
      <w:r>
        <w:rPr>
          <w:rFonts w:ascii="Times New Roman" w:hAnsi="Times New Roman"/>
          <w:color w:val="000000"/>
          <w:sz w:val="30"/>
          <w:rtl/>
        </w:rPr>
        <w:t>وَعَلى هَذَا، فَمَن قَالَ: إِنَّ غَسْلَها وَجْهَهُ مِن أَجْلِ النَّجَاسَةِ، نَرُدُّ عَلَيْهِ بِأَنَّهُ كَانَ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لبس البيضة، رقم (</w:t>
      </w:r>
      <w:r>
        <w:rPr>
          <w:rFonts w:ascii="Times New Roman" w:hAnsi="Times New Roman"/>
          <w:color w:val="000000"/>
          <w:sz w:val="30"/>
        </w:rPr>
        <w:t>۲۹۱۱</w:t>
      </w:r>
      <w:r>
        <w:rPr>
          <w:rFonts w:ascii="Times New Roman" w:hAnsi="Times New Roman"/>
          <w:color w:val="000000"/>
          <w:sz w:val="30"/>
          <w:rtl/>
        </w:rPr>
        <w:t>)، ومسلم: كتاب الجهاد والسير، باب غزوة أحد، رقم (</w:t>
      </w:r>
      <w:r>
        <w:rPr>
          <w:rFonts w:ascii="Times New Roman" w:hAnsi="Times New Roman"/>
          <w:color w:val="000000"/>
          <w:sz w:val="30"/>
        </w:rPr>
        <w:t>۱۷۹۰</w:t>
      </w:r>
      <w:r>
        <w:rPr>
          <w:rFonts w:ascii="Times New Roman" w:hAnsi="Times New Roman"/>
          <w:color w:val="000000"/>
          <w:sz w:val="30"/>
          <w:rtl/>
        </w:rPr>
        <w:t>)، من حديث سهل بن سعد الساعدي رَضِيَ اللَّهُ عَنْهُ.</w:t>
      </w:r>
      <w:r>
        <w:br/>
      </w:r>
      <w:r>
        <w:br/>
      </w:r>
      <w:r>
        <w:rPr>
          <w:rFonts w:ascii="Times New Roman" w:hAnsi="Times New Roman"/>
          <w:color w:val="000000"/>
          <w:sz w:val="30"/>
        </w:rPr>
        <w:t>٤٨٠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أَجْلِ إِزَالَةِ المُؤذِي مِنْ وَجْهِ، وَإِزالَةِ الْمُشَوِّهِ مِن وَجْهِ آخَرَ، فَبَقَاءُ الوَجْهِ مُلَوَّنا</w:t>
      </w:r>
      <w:r>
        <w:br/>
      </w:r>
      <w:r>
        <w:br/>
      </w:r>
      <w:r>
        <w:rPr>
          <w:rFonts w:ascii="Times New Roman" w:hAnsi="Times New Roman"/>
          <w:color w:val="000000"/>
          <w:sz w:val="30"/>
          <w:rtl/>
        </w:rPr>
        <w:t>بالدَّمِ تَشْوِيهُ، ويَتَأَذَى به الإِنْسانُ.</w:t>
      </w:r>
      <w:r>
        <w:br/>
      </w:r>
      <w:r>
        <w:br/>
      </w:r>
      <w:r>
        <w:rPr>
          <w:rFonts w:ascii="Times New Roman" w:hAnsi="Times New Roman"/>
          <w:color w:val="000000"/>
          <w:sz w:val="30"/>
          <w:rtl/>
        </w:rPr>
        <w:t>ومنْهَا: أَنَّ النَّبِيَّ ﷺ قَالَ: «إِنَّ الْمُؤْمِنَ لا يُنَجَّسُ ) () وهذا يَعُمُّ كُلَّ مُسْلِمٍ،</w:t>
      </w:r>
      <w:r>
        <w:br/>
      </w:r>
      <w:r>
        <w:br/>
      </w:r>
      <w:r>
        <w:rPr>
          <w:rFonts w:ascii="Times New Roman" w:hAnsi="Times New Roman"/>
          <w:color w:val="000000"/>
          <w:sz w:val="30"/>
          <w:rtl/>
        </w:rPr>
        <w:t>والدَّمُ منه، فيَكونُ طَاهِرًا.</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ومِنْهَا: أَنَّهُ قَدْ رُوِيَ عَنِ النَّبِيِّ ﷺ: «إِنَّ مَا أُبِينَ مِنْ حَيٍّ فَهُوَ كَمَيْتَتِهِ ، أَيْ:</w:t>
      </w:r>
      <w:r>
        <w:br/>
      </w:r>
      <w:r>
        <w:rPr>
          <w:rFonts w:ascii="Times New Roman" w:hAnsi="Times New Roman"/>
          <w:color w:val="000000"/>
          <w:sz w:val="30"/>
          <w:rtl/>
        </w:rPr>
        <w:t>مَا قُطِعَ مِن حَيٌّ وَانْفَصَلَ مِنْهُ فَهُوَ كَمَيْتَتِهِ، وَمِنَ المَعْلُومِ أَنَّ مَيْتَةَ الْآدَمِيٌّ طَاهِرةٌ؛ فَا</w:t>
      </w:r>
      <w:r>
        <w:br/>
      </w:r>
      <w:r>
        <w:br/>
      </w:r>
      <w:r>
        <w:rPr>
          <w:rFonts w:ascii="Times New Roman" w:hAnsi="Times New Roman"/>
          <w:color w:val="000000"/>
          <w:sz w:val="30"/>
          <w:rtl/>
        </w:rPr>
        <w:t>انْفَصَلَ مِنه فِي حَيَاتِهِ فَهُو طَاهِرٌ.</w:t>
      </w:r>
      <w:r>
        <w:br/>
      </w:r>
      <w:r>
        <w:br/>
      </w:r>
      <w:r>
        <w:rPr>
          <w:rFonts w:ascii="Times New Roman" w:hAnsi="Times New Roman"/>
          <w:color w:val="000000"/>
          <w:sz w:val="30"/>
          <w:rtl/>
        </w:rPr>
        <w:t>فاليدُ التِي قُطِعَتْ مِن إِنْسَانٍ تَكُونُ طَاهِرةً، مَعَ أَنَّهَا أَعْظَمُ مِنَ الدَّمِ، وَفِيهَا</w:t>
      </w:r>
      <w:r>
        <w:br/>
      </w:r>
      <w:r>
        <w:br/>
      </w:r>
      <w:r>
        <w:rPr>
          <w:rFonts w:ascii="Times New Roman" w:hAnsi="Times New Roman"/>
          <w:color w:val="000000"/>
          <w:sz w:val="30"/>
          <w:rtl/>
        </w:rPr>
        <w:t>أَيْضًا دَمُ نَفْسٍ اليَدِ.</w:t>
      </w:r>
      <w:r>
        <w:br/>
      </w:r>
      <w:r>
        <w:br/>
      </w:r>
      <w:r>
        <w:rPr>
          <w:rFonts w:ascii="Times New Roman" w:hAnsi="Times New Roman"/>
          <w:color w:val="000000"/>
          <w:sz w:val="30"/>
          <w:rtl/>
        </w:rPr>
        <w:t>فَالَّذِي يَظْهَرُ لِي أَنَّ دَمَ الآدَمِيٌّ طَاهِرُ، وَلَكِنْ مِنْ بَابِ الاحْتِيَاطِ نَقُولُ لِلإِنْسَانِ: لَا تُعَرِّضْ صَلَاتَكَ لِلفَسادِ، وَاغْسِلِ الدَّمَ ، لكن لو قال لنا: هل أَغْسِلُهُ على سَبيلِ الوجوب وعلى أَنَّهُ نَجِس ؟</w:t>
      </w:r>
      <w:r>
        <w:br/>
      </w:r>
      <w:r>
        <w:rPr>
          <w:rFonts w:ascii="Times New Roman" w:hAnsi="Times New Roman"/>
          <w:color w:val="000000"/>
          <w:sz w:val="30"/>
          <w:rtl/>
        </w:rPr>
        <w:t>نَقولُ : لا؛ لأنَّهُ أَوَّلا: لا دليل على نَجاستِهِ، وهذا دَليلٌ عَدَمِيٌّ. ثانيًا: هنَاكَ</w:t>
      </w:r>
      <w:r>
        <w:br/>
      </w:r>
      <w:r>
        <w:rPr>
          <w:rFonts w:ascii="Times New Roman" w:hAnsi="Times New Roman"/>
          <w:color w:val="000000"/>
          <w:sz w:val="30"/>
          <w:rtl/>
        </w:rPr>
        <w:t>أَدلَّةٌ إِيجَابِيَّةٌ تَدُلُّ عَلَى عَدَمِ نَجَاسَةِ دَمِ الآدَمِيٌّ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الغسل باب الجنب يخرج ويمشي في السوق وغيره، رقم (</w:t>
      </w:r>
      <w:r>
        <w:rPr>
          <w:rFonts w:ascii="Times New Roman" w:hAnsi="Times New Roman"/>
          <w:color w:val="000000"/>
          <w:sz w:val="30"/>
        </w:rPr>
        <w:t>٢٨٥</w:t>
      </w:r>
      <w:r>
        <w:rPr>
          <w:rFonts w:ascii="Times New Roman" w:hAnsi="Times New Roman"/>
          <w:color w:val="000000"/>
          <w:sz w:val="30"/>
          <w:rtl/>
        </w:rPr>
        <w:t>)، ومسلم كتاب الحيض، باب الدليل على أن المسلم لا ينجس، رقم (</w:t>
      </w:r>
      <w:r>
        <w:rPr>
          <w:rFonts w:ascii="Times New Roman" w:hAnsi="Times New Roman"/>
          <w:color w:val="000000"/>
          <w:sz w:val="30"/>
        </w:rPr>
        <w:t>۳۷۱</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۲۱۸/۵</w:t>
      </w:r>
      <w:r>
        <w:rPr>
          <w:rFonts w:ascii="Times New Roman" w:hAnsi="Times New Roman"/>
          <w:color w:val="000000"/>
          <w:sz w:val="30"/>
          <w:rtl/>
        </w:rPr>
        <w:t>)، وأبو داود كتاب الصيد، باب في صيد قطع منه قطعة، رقم (</w:t>
      </w:r>
      <w:r>
        <w:rPr>
          <w:rFonts w:ascii="Times New Roman" w:hAnsi="Times New Roman"/>
          <w:color w:val="000000"/>
          <w:sz w:val="30"/>
        </w:rPr>
        <w:t>٢٨٥٨</w:t>
      </w:r>
      <w:r>
        <w:rPr>
          <w:rFonts w:ascii="Times New Roman" w:hAnsi="Times New Roman"/>
          <w:color w:val="000000"/>
          <w:sz w:val="30"/>
          <w:rtl/>
        </w:rPr>
        <w:t>)، والترمذي: كتاب الأطعمة، باب ما قطع من الحي فهو ميت رقم (</w:t>
      </w:r>
      <w:r>
        <w:rPr>
          <w:rFonts w:ascii="Times New Roman" w:hAnsi="Times New Roman"/>
          <w:color w:val="000000"/>
          <w:sz w:val="30"/>
        </w:rPr>
        <w:t>١٤٨٠</w:t>
      </w:r>
      <w:r>
        <w:rPr>
          <w:rFonts w:ascii="Times New Roman" w:hAnsi="Times New Roman"/>
          <w:color w:val="000000"/>
          <w:sz w:val="30"/>
          <w:rtl/>
        </w:rPr>
        <w:t>)، من حديث أبي واقد</w:t>
      </w:r>
      <w:r>
        <w:br/>
      </w:r>
      <w:r>
        <w:rPr>
          <w:rFonts w:ascii="Times New Roman" w:hAnsi="Times New Roman"/>
          <w:color w:val="000000"/>
          <w:sz w:val="30"/>
          <w:rtl/>
        </w:rPr>
        <w:t>الليثي رَضِوَانَهُ عَنْهُ، بلفظ : «ما قطع من البهيمة وهي حية فهي ميتة».</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٤٨١</w:t>
      </w:r>
      <w:r>
        <w:br/>
      </w:r>
      <w:r>
        <w:br/>
      </w:r>
      <w:r>
        <w:rPr>
          <w:rFonts w:ascii="Times New Roman" w:hAnsi="Times New Roman"/>
          <w:color w:val="000000"/>
          <w:sz w:val="30"/>
          <w:rtl/>
        </w:rPr>
        <w:t>فَإِنْ قَالَ قَائِلٌ: كَيْفَ تُخَالِفُ الإِجْمَاعَ؟</w:t>
      </w:r>
      <w:r>
        <w:br/>
      </w:r>
      <w:r>
        <w:br/>
      </w:r>
      <w:r>
        <w:rPr>
          <w:rFonts w:ascii="Times New Roman" w:hAnsi="Times New Roman"/>
          <w:color w:val="000000"/>
          <w:sz w:val="30"/>
          <w:rtl/>
        </w:rPr>
        <w:t>فَنَقُولُ: ليس هناك إِجْمَاعٌ ! فالخِلافُ مَعروفٌ مِن عَهْدِ السَّلَفِ، وَدَعْوَى الإِجْمَاعِ دَعْوَى عَظيمَةٌ، عَظِيمةٌ، عَظيمةٌ، حَتَّى إِنَّ الإمَامَ أَحْمَدَ رَحِمَهُ اللهُ قَالَ: «مَنِ ادَّعَى الإِجْمَاعَ فَهُوَ كَاذِبٌ، وَمَا يُدْرِيهِ لَعَلَّهُمُ اخْتَلَفُوا ، وَلَا سِيَّما فِي الزَّمَنِ الْأَوَّلِ؛ حَيثُ إِنَّ كُلَّ مَدِينَةٍ تُعْتَبَرُ قَارَّةٌ فِي تَباعُدِ المُدنِ، وَعَدَم العِلْم بالأحوَالِ، وَلَيسَ هُناكَ تِلْغُرَافٌ وَلا بَرْقِيَّاتٌ وَلَا هَوَاتِفُ، فَما يُدْرِينَا إِذَا كَانَ إِنْسانُ فِي أَقْصَى إِفْرِيقِيَا وَإِنْسَانُ فِي أَقْصَى آسْيَا، ما الَّذِي يُعْلِمُنا عن خِلافِ هذا مع هذا؟! وَلِهَذا نَقْلُ الإِجْمَاعِ فِي غَيْرِ المسائل المعلوم الإجماعُ عَلَيْها أَمْرُ صَعْبٌ.</w:t>
      </w:r>
      <w:r>
        <w:br/>
      </w:r>
      <w:r>
        <w:rPr>
          <w:rFonts w:ascii="Times New Roman" w:hAnsi="Times New Roman"/>
          <w:color w:val="000000"/>
          <w:sz w:val="30"/>
          <w:rtl/>
        </w:rPr>
        <w:t xml:space="preserve">وقدْ يَنْقُلُ بَعْضُ العُلماء في مَسْأَلَة الإجماع علَيْها وليس فيها إجماع، ومن ذلك مَسْأَلةُ المكاتبة، بأنْ يَطلُبَ العَبْدُ مِن سَيْدِهِ الكِتابَةَ، فَقَدْ قَالَ اللهُ تَعَالَى: (فَكَاتِبُوهُمْ ) [النور: </w:t>
      </w:r>
      <w:r>
        <w:rPr>
          <w:rFonts w:ascii="Times New Roman" w:hAnsi="Times New Roman"/>
          <w:color w:val="000000"/>
          <w:sz w:val="30"/>
        </w:rPr>
        <w:t>٣٣</w:t>
      </w:r>
      <w:r>
        <w:rPr>
          <w:rFonts w:ascii="Times New Roman" w:hAnsi="Times New Roman"/>
          <w:color w:val="000000"/>
          <w:sz w:val="30"/>
          <w:rtl/>
        </w:rPr>
        <w:t>] ونَقَلَ بَعْضُهُمُ الإجماع على أنَّ المكاتبة مندوبةٌ، وليس كذلك، بل فيها خِلافٌ قَوِيٌّ لغَيْرِ أَهْلِ الظَّاهِرِ ، فأهْلُ الظَّاهِرِ يَقولونَ بالوُجوبِ، لكن حتى عند</w:t>
      </w:r>
      <w:r>
        <w:br/>
      </w:r>
      <w:r>
        <w:rPr>
          <w:rFonts w:ascii="Times New Roman" w:hAnsi="Times New Roman"/>
          <w:color w:val="000000"/>
          <w:sz w:val="30"/>
          <w:rtl/>
        </w:rPr>
        <w:t>غَيْرِ أَهْل الظَّاهِرِ فيها خِلافُ فيما إذا طَلَبَها وعَلِمْنَا فِيهِ الخَيْرَ.</w:t>
      </w:r>
      <w:r>
        <w:br/>
      </w:r>
      <w:r>
        <w:rPr>
          <w:rFonts w:ascii="Times New Roman" w:hAnsi="Times New Roman"/>
          <w:color w:val="000000"/>
          <w:sz w:val="30"/>
          <w:rtl/>
        </w:rPr>
        <w:t>وَفِي مَسأَلَةِ نَجَاسَةِ الدَّمِ نَقولُ : مَنْ قالَ: إِنَّهُم أَجْمَعُوا؟! ولا يُمْكِنُ أَن يَكُونَ إجماعًا وَالنُّصُوصُ هَكَذَا ظَاهِرُهَا الطَّهَارَةُ ، فالإجماع لا يُمْكِنُ أَنْ يَكُونَ خلافَ</w:t>
      </w:r>
      <w:r>
        <w:br/>
      </w:r>
      <w:r>
        <w:rPr>
          <w:rFonts w:ascii="Times New Roman" w:hAnsi="Times New Roman"/>
          <w:color w:val="000000"/>
          <w:sz w:val="30"/>
          <w:rtl/>
        </w:rPr>
        <w:t>ظاهِرِ النُّصوص، ومَنْ تَتَبَّعَ هذا وَجَدَ ما قُلْنَا.</w:t>
      </w:r>
      <w:r>
        <w:br/>
      </w:r>
      <w:r>
        <w:rPr>
          <w:rFonts w:ascii="Times New Roman" w:hAnsi="Times New Roman"/>
          <w:color w:val="000000"/>
          <w:sz w:val="30"/>
          <w:rtl/>
        </w:rPr>
        <w:t>والقَوْلُ الَّذِي تَطْمَئِنُّ إِلَيهِ نَفسِي أَنَّ دَمَ الآدَمِيٌّ لَيسَ بِنَجِسٍ، لكنَّهُ يُغْسَلُ</w:t>
      </w:r>
      <w:r>
        <w:br/>
      </w:r>
      <w:r>
        <w:br/>
      </w:r>
      <w:r>
        <w:rPr>
          <w:rFonts w:ascii="Times New Roman" w:hAnsi="Times New Roman"/>
          <w:color w:val="000000"/>
          <w:sz w:val="30"/>
          <w:rtl/>
        </w:rPr>
        <w:t>:</w:t>
      </w:r>
      <w:r>
        <w:br/>
      </w:r>
      <w:r>
        <w:br/>
      </w:r>
      <w:r>
        <w:rPr>
          <w:rFonts w:ascii="Times New Roman" w:hAnsi="Times New Roman"/>
          <w:color w:val="000000"/>
          <w:sz w:val="30"/>
          <w:rtl/>
        </w:rPr>
        <w:t>مِن بَابِ الاحْتِياطِ وَالتَّورُّعِ، أَمَّا مَا خَرَجَ مِنَ السَّبِيلَيْنِ كَالْحَيْضِ وَالبَاسُورِ، وَكَذَلِكَ</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مسائل الإمام أحمد رواية ابنه عبد الله (ص: </w:t>
      </w:r>
      <w:r>
        <w:rPr>
          <w:rFonts w:ascii="Times New Roman" w:hAnsi="Times New Roman"/>
          <w:color w:val="000000"/>
          <w:sz w:val="30"/>
        </w:rPr>
        <w:t>٤٣٩</w:t>
      </w:r>
      <w:r>
        <w:rPr>
          <w:rFonts w:ascii="Times New Roman" w:hAnsi="Times New Roman"/>
          <w:color w:val="000000"/>
          <w:sz w:val="30"/>
          <w:rtl/>
        </w:rPr>
        <w:t>).</w:t>
      </w:r>
      <w:r>
        <w:br/>
      </w:r>
      <w:r>
        <w:br/>
      </w:r>
      <w:r>
        <w:rPr>
          <w:rFonts w:ascii="Times New Roman" w:hAnsi="Times New Roman"/>
          <w:color w:val="000000"/>
          <w:sz w:val="30"/>
        </w:rPr>
        <w:t>٤٨٢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إِذَا انْجَرَحَتِ الأَمْعَاءُ وَنَزَلَ الدَّمُ مع الخَارِجِ، فَهَذَا كُلُّهُ نَجِسٌ بِلَا إِشْكَالِ.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إذا قُلْنَا: إِنَّ الدَّمَ الَّذِي يَخْرُجُ مِنَ السَّبِيلَيْنِ نَجِسٌ، وَالَّذِي لَا يَخْرُجُ مِنَ السَّبِيلَيْنِ لَيسَ </w:t>
      </w:r>
      <w:proofErr w:type="gramStart"/>
      <w:r>
        <w:rPr>
          <w:rFonts w:ascii="Times New Roman" w:hAnsi="Times New Roman"/>
          <w:color w:val="000000"/>
          <w:sz w:val="30"/>
          <w:rtl/>
        </w:rPr>
        <w:t>بِنَجِسٍ ،</w:t>
      </w:r>
      <w:proofErr w:type="gramEnd"/>
      <w:r>
        <w:rPr>
          <w:rFonts w:ascii="Times New Roman" w:hAnsi="Times New Roman"/>
          <w:color w:val="000000"/>
          <w:sz w:val="30"/>
          <w:rtl/>
        </w:rPr>
        <w:t xml:space="preserve"> فَمَا الدَّلِيلُ عَلَى هذا التَّفْريقِ، مَعَ أَنَّ النَّبِيَّ صلى اللهُ عَلَيْهِ وَسَلَّمَ قالَ: «إِنَّ ذَلِكِ عِرْقٌ. وَالدَّمُ كُلُّهُ يَخْرُجُ مِنَ العِرْقِ، فَكَيْفَ يَدُلُّ عَلَى</w:t>
      </w:r>
      <w:r>
        <w:br/>
      </w:r>
      <w:r>
        <w:br/>
      </w:r>
      <w:proofErr w:type="gramStart"/>
      <w:r>
        <w:rPr>
          <w:rFonts w:ascii="Times New Roman" w:hAnsi="Times New Roman"/>
          <w:color w:val="000000"/>
          <w:sz w:val="30"/>
          <w:rtl/>
        </w:rPr>
        <w:t>نَجَاسَتِهِ ؟</w:t>
      </w:r>
      <w:proofErr w:type="gramEnd"/>
      <w:r>
        <w:br/>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إِنَّ الرَّسُولَ لَمَّا سُئِلَ عَن دَم الحَيْضِ يُصِيبُ الثّوبَ، أَمَرَ بِتَطهير</w:t>
      </w:r>
      <w:r>
        <w:br/>
      </w:r>
      <w:r>
        <w:rPr>
          <w:rFonts w:ascii="Times New Roman" w:hAnsi="Times New Roman"/>
          <w:color w:val="000000"/>
          <w:sz w:val="30"/>
          <w:rtl/>
        </w:rPr>
        <w:t xml:space="preserve">الثَّوْبِ مِنهُ؛ وَلهَذَا قَالَ: «تَغْسِلُهُ وَتَفْرُكُهُ ثُمَّ تُصَلِّي </w:t>
      </w:r>
      <w:proofErr w:type="gramStart"/>
      <w:r>
        <w:rPr>
          <w:rFonts w:ascii="Times New Roman" w:hAnsi="Times New Roman"/>
          <w:color w:val="000000"/>
          <w:sz w:val="30"/>
          <w:rtl/>
        </w:rPr>
        <w:t>فِيهِ )</w:t>
      </w:r>
      <w:proofErr w:type="gramEnd"/>
      <w:r>
        <w:rPr>
          <w:rFonts w:ascii="Times New Roman" w:hAnsi="Times New Roman"/>
          <w:color w:val="000000"/>
          <w:sz w:val="30"/>
          <w:rtl/>
        </w:rPr>
        <w:t xml:space="preserve"> . قَالَ العُلَماءُ: قَوْلُهُ: «ثُمَّ تُصَلِّي فِيهِ» دَلِيلٌ عَلَى أَنَّه نَجِسٌ، وَأَنَّهُ لَا بُدَّ مِن إِزَالَتِهِ</w:t>
      </w:r>
      <w:r>
        <w:br/>
      </w:r>
      <w:r>
        <w:br/>
      </w:r>
      <w:r>
        <w:rPr>
          <w:rFonts w:ascii="Times New Roman" w:hAnsi="Times New Roman"/>
          <w:color w:val="000000"/>
          <w:sz w:val="30"/>
          <w:rtl/>
        </w:rPr>
        <w:t>قَبْلَ الصَّلَاةِ.</w:t>
      </w:r>
      <w:r>
        <w:br/>
      </w:r>
      <w:r>
        <w:br/>
      </w:r>
      <w:r>
        <w:rPr>
          <w:rFonts w:ascii="Times New Roman" w:hAnsi="Times New Roman"/>
          <w:color w:val="000000"/>
          <w:sz w:val="30"/>
          <w:rtl/>
        </w:rPr>
        <w:t>وأَمَّا تَعْلِيلُهُمْ بأَنَّهُ دَمُ عِرْقٍ فيُقالُ: دَمُ العِرْقِ غَيْرُ دمِ الْحَيْضِ، وَالعِرْقُ مِثْلُ مَا يَخْرُجُ مِن بَقِيَّةِ البَدَنِ، لَكنَّهُ يَقُولُ: لَمَّا مَرَّ عَلَى أَمَاكِنَ قَذِرَةٍ، صَارَ نَجِسًا، وَلَولَا أَنِّي أَخشَى أَنْ يَكُونَ هُنَاكَ إِجَمَاعٌ عَلَى أَنَّ مَا خَرَجَ مِنَ السَّبِيلَيْنِ نَجِسٌ لَقُلتُ: إِنَّ دَمَ</w:t>
      </w:r>
      <w:r>
        <w:br/>
      </w:r>
      <w:r>
        <w:rPr>
          <w:rFonts w:ascii="Times New Roman" w:hAnsi="Times New Roman"/>
          <w:color w:val="000000"/>
          <w:sz w:val="30"/>
          <w:rtl/>
        </w:rPr>
        <w:t>الاِسْتِحَاضَةِ طَاهِرٌ ؛ لِقَوْلِهِ : إِنَّا ذَلكِ دَمُ عِرْقٍ، لَكِنِّي لَا أَتَجَاسَرُ عَلَى هَذَا.</w:t>
      </w:r>
      <w:r>
        <w:br/>
      </w:r>
      <w:r>
        <w:rPr>
          <w:rFonts w:ascii="Times New Roman" w:hAnsi="Times New Roman"/>
          <w:color w:val="000000"/>
          <w:sz w:val="30"/>
          <w:rtl/>
        </w:rPr>
        <w:t xml:space="preserve">فَإِنْ سَأَلَ سَائِلٌ: كَيْفَ نُوَجِّهُ قَوْلَ اللَّهِ سُبْحَانَهُ وَتَعَالَى: ﴿ قُل لَّا أَجِدُ فِي مَا أُوحِيَ إلَى مُحَرَّمًا عَلَى طَاعِمٍ يَطْعَمُهُ إِلَّا أَن يَكُونَ مَيْتَةً أَوْ دَمًا مَّسْفُوحًا أَوْ لَحْمَ خِيَزِيرٍ فَإِنَّهُ رِجْسٌ ﴾ [الأنعام: </w:t>
      </w:r>
      <w:r>
        <w:rPr>
          <w:rFonts w:ascii="Times New Roman" w:hAnsi="Times New Roman"/>
          <w:color w:val="000000"/>
          <w:sz w:val="30"/>
        </w:rPr>
        <w:t>١٤٥</w:t>
      </w:r>
      <w:r>
        <w:rPr>
          <w:rFonts w:ascii="Times New Roman" w:hAnsi="Times New Roman"/>
          <w:color w:val="000000"/>
          <w:sz w:val="30"/>
          <w:rtl/>
        </w:rPr>
        <w:t>]؟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غسل الدم، رقم (</w:t>
      </w:r>
      <w:r>
        <w:rPr>
          <w:rFonts w:ascii="Times New Roman" w:hAnsi="Times New Roman"/>
          <w:color w:val="000000"/>
          <w:sz w:val="30"/>
        </w:rPr>
        <w:t>۲۲۷</w:t>
      </w:r>
      <w:r>
        <w:rPr>
          <w:rFonts w:ascii="Times New Roman" w:hAnsi="Times New Roman"/>
          <w:color w:val="000000"/>
          <w:sz w:val="30"/>
          <w:rtl/>
        </w:rPr>
        <w:t>)، ومسلم: كتاب الطهارة، باب نجاسة الدم وكيفية غسله، رقم (</w:t>
      </w:r>
      <w:r>
        <w:rPr>
          <w:rFonts w:ascii="Times New Roman" w:hAnsi="Times New Roman"/>
          <w:color w:val="000000"/>
          <w:sz w:val="30"/>
        </w:rPr>
        <w:t>۲۹۱</w:t>
      </w:r>
      <w:r>
        <w:rPr>
          <w:rFonts w:ascii="Times New Roman" w:hAnsi="Times New Roman"/>
          <w:color w:val="000000"/>
          <w:sz w:val="30"/>
          <w:rtl/>
        </w:rPr>
        <w:t>)، من حديث أسماء بنت أبي بكر رَضِوَاللَّهُ عَنْها، بلفظ : «تَحْتُهُ ثُمَّ تَقْرُصُهُ بِالمَاءِ وَتَنْضَحُهُ وَتُصَلَّى فِيهِ».</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٤٨٣</w:t>
      </w:r>
      <w:r>
        <w:br/>
      </w:r>
      <w:r>
        <w:br/>
      </w:r>
      <w:r>
        <w:rPr>
          <w:rFonts w:ascii="Times New Roman" w:hAnsi="Times New Roman"/>
          <w:color w:val="000000"/>
          <w:sz w:val="30"/>
          <w:rtl/>
        </w:rPr>
        <w:t>وَالجَوَابُ : إِنَّ هَذَا دَمُ الحَيَوانِ، وَالحَيَوَانُ مَيْتَتُهُ نَحِسَةٌ، وَمَا أُبِينَ مِنْ حَيٍّ فهو كَمَيْتَتِهِ، فَإِذَا كَانَتْ مَيْتَةُ الحَيَوَانِ نَحِسَةٌ، كَانَ دَمُهُ نَجِسًا؛ وَلِذَلِكَ لَو أَنَّ إِنْسَانًا صَادَ سَمَكةٌ مِنَ البَحْرِ، وَكَانَ بِهَا دَمُ فَأَصَابَهُ مِنْ دَمِهَا، فَهَذَا الدَّمُ طَاهِرُ؛ لأنَّ مَيْتَتَهُ طَاهِرَةٌ</w:t>
      </w:r>
      <w:r>
        <w:br/>
      </w:r>
      <w:r>
        <w:rPr>
          <w:rFonts w:ascii="Times New Roman" w:hAnsi="Times New Roman"/>
          <w:color w:val="000000"/>
          <w:sz w:val="30"/>
          <w:rtl/>
        </w:rPr>
        <w:t>مسألة: ما هي الكذرةُ والصُّفْرَةُ التي تُصيبُ بَعْضَ النِّساءِ؟ وما حُكْمُهَا؟ الجواب : الكُدْرَةُ هِيَ عِبارَةٌ عَن سَائِلِ يَخْرُجُ مِنَ الْمَرْأَةِ مُتَغَيَّرًا، بِحَيثُ تَكُونُ كَغُسَالَةِ اللَّحْمِ، يَعْنِي: حَمَرَاءَ لَكِنْ لَيسَتْ بَيِّنَةَ الحُمْرَةِ، وَأَمَّا الصُّفْرَةُ فَهِيَ مَاءٌ أَصفَرُ يَخْرُجُ مِنَ المَرْأَةِ، وَقَدِ اخْتَلَفَ فِيهِما العُلَماءُ عَلى خَمْسَةِ أَقْوَالٍ، لَكِنَّ أَقْرَبَ الأَقْوَالِ أَنَّ مَا كَانَ مُتَّصلا بالحَيْضِ فَهوَ مِنْهُ مَا لَم يَطْلُ زَمَنْهُ، وَمَا لم يَكُنْ مُتَّصِلًا بِالحَيْضِ فَليسَ</w:t>
      </w:r>
      <w:r>
        <w:br/>
      </w:r>
      <w:r>
        <w:br/>
      </w:r>
      <w:r>
        <w:rPr>
          <w:rFonts w:ascii="Times New Roman" w:hAnsi="Times New Roman"/>
          <w:color w:val="000000"/>
          <w:sz w:val="30"/>
          <w:rtl/>
        </w:rPr>
        <w:t>و</w:t>
      </w:r>
      <w:r>
        <w:br/>
      </w:r>
      <w:r>
        <w:br/>
      </w:r>
      <w:r>
        <w:rPr>
          <w:rFonts w:ascii="Times New Roman" w:hAnsi="Times New Roman"/>
          <w:color w:val="000000"/>
          <w:sz w:val="30"/>
          <w:rtl/>
        </w:rPr>
        <w:t>منه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وہ</w:t>
      </w:r>
      <w:r>
        <w:br/>
      </w:r>
      <w:r>
        <w:br/>
      </w:r>
      <w:r>
        <w:rPr>
          <w:rFonts w:ascii="Times New Roman" w:hAnsi="Times New Roman"/>
          <w:color w:val="000000"/>
          <w:sz w:val="30"/>
          <w:rtl/>
        </w:rPr>
        <w:t>فإنْ قالَ قائِلٌ: ما المرادُ بالقَصَّةِ البَيْضَاءِ؟</w:t>
      </w:r>
      <w:r>
        <w:br/>
      </w:r>
      <w:r>
        <w:br/>
      </w:r>
      <w:r>
        <w:rPr>
          <w:rFonts w:ascii="Times New Roman" w:hAnsi="Times New Roman"/>
          <w:color w:val="000000"/>
          <w:sz w:val="30"/>
          <w:rtl/>
        </w:rPr>
        <w:t>فالجَوابُ الْمُرَادُ بِالقَصَّةِ البَيْضَاءِ أَنَّ المَرْأَةَ إِذَا جَعَلَتْ قُطْنَةٌ فِي مَكَانِ الخَارِجِ لَم تَتَغَيَّرْ ، فَتَخْرُجُ بَيضَاءَ ، فَإِنْ تَغَيَّرَتْ فَهَذَا دَليلٌ عَلى أَنَّ الدَّمَ لَم يَنْقَطِعْ، وَمِنَ النِّساءِ مَنْ لا يَكونُ عِندَهَا قَصَّةٌ بَيضَاءُ، يَعْنِي: مَنْ تُلازِمُهَا الصُّفَرَةُ مِنَ الخَيْضَةِ إِلى الحَيْضَةِ فَهَذِهِ عَلامَةُ طُهْرهَا ، أَنْ يَتَوَقَّفَ الدَّمُ وَلَو بَقِيَتِ الصُّفْرَةُ؛ لأنهَا لَيسَ لَها قَصَّةٌ بَيْضَاءُ.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قال فضيلة شيخنا الشارح رحمه الله في فتح ذي الجلال والإكرام (</w:t>
      </w:r>
      <w:r>
        <w:rPr>
          <w:rFonts w:ascii="Times New Roman" w:hAnsi="Times New Roman"/>
          <w:color w:val="000000"/>
          <w:sz w:val="30"/>
        </w:rPr>
        <w:t>٧١٠/١</w:t>
      </w:r>
      <w:r>
        <w:rPr>
          <w:rFonts w:ascii="Times New Roman" w:hAnsi="Times New Roman"/>
          <w:color w:val="000000"/>
          <w:sz w:val="30"/>
          <w:rtl/>
        </w:rPr>
        <w:t xml:space="preserve"> و </w:t>
      </w:r>
      <w:r>
        <w:rPr>
          <w:rFonts w:ascii="Times New Roman" w:hAnsi="Times New Roman"/>
          <w:color w:val="000000"/>
          <w:sz w:val="30"/>
        </w:rPr>
        <w:t>٧١٥</w:t>
      </w:r>
      <w:r>
        <w:rPr>
          <w:rFonts w:ascii="Times New Roman" w:hAnsi="Times New Roman"/>
          <w:color w:val="000000"/>
          <w:sz w:val="30"/>
          <w:rtl/>
        </w:rPr>
        <w:t>): القول الراجح عِندي: أنَّ الصُّفرة والكدرة ليستا بحيض مُطلقا، نعم لو وقعَتْ في أثناء الحيض، مثلا: امرأةٌ عادتها خمسة أيام، وفي بعض الأيامِ نصفُ يوم أو ساعات أو ما أشبه ذلك تأتي الصفرة، فهذا لا يُعتبرُ صفرة، بل هو تابع للحيض حتَّى وإن لم ترَ الصفرة؛ لأنَّ الجفاف أو الجفوف مدةً يسيرة في أثناء الحيض تعتبر حيضًا.</w:t>
      </w:r>
      <w:r>
        <w:br/>
      </w:r>
      <w:r>
        <w:br/>
      </w:r>
      <w:r>
        <w:rPr>
          <w:rFonts w:ascii="Times New Roman" w:hAnsi="Times New Roman"/>
          <w:color w:val="000000"/>
          <w:sz w:val="30"/>
        </w:rPr>
        <w:t>٤٨٤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وَمَسَائِلُ الْحَيْضِ فِي الوَاقِعِ عِندَمَا تَكونُ غَيْرَ طَبِيعِيَّةِ تَكُونُ مِنْ أَشْكَلِ المَسَائِلِ، وَأَمَّا المَرْأَةُ الطَّبيعيَّةُ فَحَيْضُهَا لَيسَ فِيه إِشْكَالٌ، وَأَكْثَرُ مَا يَكونُ الإِشْكالُ بِسَبَبٍ اسْتِعْمَالِ العَفَاقِيرِ، أي: الحبوب التي تَأْخُذُها النِّسَاءُ، فَإِنَّ هَذِهِ الحُبوبَ مَعَ كَوْنِها</w:t>
      </w:r>
      <w:r>
        <w:br/>
      </w:r>
      <w:r>
        <w:rPr>
          <w:rFonts w:ascii="Times New Roman" w:hAnsi="Times New Roman"/>
          <w:color w:val="000000"/>
          <w:sz w:val="30"/>
          <w:rtl/>
        </w:rPr>
        <w:t>ضَارَّةً عَلَى الرَّحِمِ تُوجِبُ إِشْكَالاتٍ كَثِيرَةٌ عَلَى الْمَرْأَةِ وَعَلَى مَنْ تَسْتَفْتِيهِمُ الْمَرْأَةُ. وَعَلى هَذَا: فَإِنِّي أُحَدِّرُ النِّسَاءَ مِنِ اسْتِعْمَالِ هَذِهِ الحُبوبِ، لَا سِيَّما المرأَةُ التِي لم</w:t>
      </w:r>
      <w:r>
        <w:br/>
      </w:r>
      <w:r>
        <w:rPr>
          <w:rFonts w:ascii="Times New Roman" w:hAnsi="Times New Roman"/>
          <w:color w:val="000000"/>
          <w:sz w:val="30"/>
          <w:rtl/>
        </w:rPr>
        <w:t>تَتَزَوَّج، فَإِنَّهُ قَد قَالَ لِي بَعْضُ الأَطْباءِ : إِنَّ اسْتِعْمَالَهَا لِهَذِهِ الحُبوبِ يُؤَدِّي إِلَى العُقْمِ، وَالشَّيءُ الذِي يَمْنَعُ الطَّبِيعَةَ لَا شَكٌّ أَنَّ نتيجتَه عَكسِيَّةٌ، فَالخَيْضُ دَمُ طَبيعَةٍ، فَإِذَا أَكَلَ الإِنسَانُ أَوِ اسْتَعْمَلَ شَيْئًا يَمْنَعُهُ عَن طَبِيعَتِهِ فَلَا بُدَّ أَنْ يُؤَثْرَ عَلَى الجِسْمِ كَرَدٌ فِعْلٍ؛ لأنَّهُ حَرَفَ الجِسْمَ وَلَوَّاهُ عَن طَبِيعَتِهِ التِي خَلَقَهَا اللهُ عَزَّوَجَل فَأَنَا أُحَدِّرُ النِّسَاءَ مِن استعمالِ هَذِهِ الحُبُوبِ.</w:t>
      </w:r>
      <w:r>
        <w:br/>
      </w:r>
      <w:r>
        <w:br/>
      </w:r>
      <w:r>
        <w:rPr>
          <w:rFonts w:ascii="Times New Roman" w:hAnsi="Times New Roman"/>
          <w:color w:val="000000"/>
          <w:sz w:val="30"/>
        </w:rPr>
        <w:t>٤٥</w:t>
      </w:r>
      <w:r>
        <w:rPr>
          <w:rFonts w:ascii="Times New Roman" w:hAnsi="Times New Roman"/>
          <w:color w:val="000000"/>
          <w:sz w:val="30"/>
          <w:rtl/>
        </w:rPr>
        <w:t xml:space="preserve"> - عَنْ عَائِشَةَ رَضِوَاللَّهُ عَنْهَا: «أَنَّ أُمَّ حَبِيبَةَ اسْتُحِيضَتْ سَبْعَ سِنِينَ، فَسَأَلَتْ رَسُولَ اللهِ عَنْ ذَلِكَ ؟ فَأَمَرَهَا أَنْ تَغْتَسِلَ، قَالَتْ: فَكَانَتْ تَغْتَسِلُ لِكُلِّ صَلَاةٍ .</w:t>
      </w:r>
      <w:r>
        <w:br/>
      </w:r>
      <w:r>
        <w:br/>
      </w:r>
      <w:r>
        <w:rPr>
          <w:rFonts w:ascii="Times New Roman" w:hAnsi="Times New Roman"/>
          <w:color w:val="000000"/>
          <w:sz w:val="30"/>
          <w:rtl/>
        </w:rPr>
        <w:t>الشرح</w:t>
      </w:r>
      <w:r>
        <w:br/>
      </w:r>
      <w:r>
        <w:br/>
      </w:r>
      <w:r>
        <w:rPr>
          <w:rFonts w:ascii="Times New Roman" w:hAnsi="Times New Roman"/>
          <w:color w:val="000000"/>
          <w:sz w:val="30"/>
          <w:rtl/>
        </w:rPr>
        <w:t>قَوْلُها: «أَنَّ أُمَّ حَبيبَةَ اسْتُحِيضَتْ سَبْعَ سِنِينَ» أُمُّ حَبِيبَةَ: هِي المَرْأَةُ الثَّانِيَةُ التِي عَرَفْنَاهَا مِنْ سِياقِ الأَحَادِيثِ التِي سَاقَهَا المُؤلِّفُ، وَالأُولَى هِيَ فَاطِمةُ بِنْتُ أَي حُبَيْش.</w:t>
      </w:r>
      <w:r>
        <w:br/>
      </w:r>
      <w:r>
        <w:br/>
      </w:r>
      <w:r>
        <w:rPr>
          <w:rFonts w:ascii="Times New Roman" w:hAnsi="Times New Roman"/>
          <w:color w:val="000000"/>
          <w:sz w:val="30"/>
          <w:rtl/>
        </w:rPr>
        <w:t>فَهَذِهِ أُمُّ حَبِيبَةَ اسْتُحِيضَتْ سَبْعَ سِنِينَ.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عرق الاستحاضة، رقم (</w:t>
      </w:r>
      <w:r>
        <w:rPr>
          <w:rFonts w:ascii="Times New Roman" w:hAnsi="Times New Roman"/>
          <w:color w:val="000000"/>
          <w:sz w:val="30"/>
        </w:rPr>
        <w:t>۳۲۷</w:t>
      </w:r>
      <w:r>
        <w:rPr>
          <w:rFonts w:ascii="Times New Roman" w:hAnsi="Times New Roman"/>
          <w:color w:val="000000"/>
          <w:sz w:val="30"/>
          <w:rtl/>
        </w:rPr>
        <w:t>) ، ومسلم كتاب الحيضر</w:t>
      </w:r>
      <w:r>
        <w:br/>
      </w:r>
      <w:r>
        <w:br/>
      </w:r>
      <w:r>
        <w:rPr>
          <w:rFonts w:ascii="Times New Roman" w:hAnsi="Times New Roman"/>
          <w:color w:val="000000"/>
          <w:sz w:val="30"/>
          <w:rtl/>
        </w:rPr>
        <w:t>باب المستحاضة وغسلها وصلاتها، رقم (</w:t>
      </w:r>
      <w:r>
        <w:rPr>
          <w:rFonts w:ascii="Times New Roman" w:hAnsi="Times New Roman"/>
          <w:color w:val="000000"/>
          <w:sz w:val="30"/>
        </w:rPr>
        <w:t>٣٣٤</w:t>
      </w:r>
      <w:r>
        <w:rPr>
          <w:rFonts w:ascii="Times New Roman" w:hAnsi="Times New Roman"/>
          <w:color w:val="000000"/>
          <w:sz w:val="30"/>
          <w:rtl/>
        </w:rPr>
        <w:t>).</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٤٨٥</w:t>
      </w:r>
      <w:r>
        <w:br/>
      </w:r>
      <w:r>
        <w:br/>
      </w:r>
      <w:r>
        <w:rPr>
          <w:rFonts w:ascii="Times New Roman" w:hAnsi="Times New Roman"/>
          <w:color w:val="000000"/>
          <w:sz w:val="30"/>
          <w:rtl/>
        </w:rPr>
        <w:t>فَسَأَلَتِ رَسُولَ اللهِ ﷺ عن ذلك فأَمَرَهَا أَنْ تَغْتَسِلَ»، لَكِنْ مَتَى تَغْتَسِلُ؟ الحَدِيثُ مُطلَق ؛ فَيُحْمَلُ هَذَا المُطْلَقُ عَلَى مَا سَبَقَ فِي حَدِيثِ فَاطِمَةَ، أَنَّهَا تَغْتَسِلُ إِذَا انْتَهَى الحَيْضُ، سَواءٌ كَانَتِ العَادَةَ إِنْ كَانَتْ مُعْتَادَةً، أَوِ التَّمْيِيزَ إِنْ لَم تَكُنْ مُعْتَادَةً، لَكِنَّهَا رَضِيَ اللَّهُ عَنْهَا كَانَتْ تَغْتَسِلُ لِكُلِّ صَلَاةٍ مِنِ اجْتِهَادِهَا، وَاغْتِسَالُ الْمُسْتَحَاضَةِ لِكُلِّ صَلَاة لَيسَ في الصَّحِيحَيْنِ ، لَكِنْ وَرَدَ فِي السُّنَنِ أَنَّ النَّبِيَّ ﷺ أَمَرَهَا أَنْ تَغْتَسِلَ لِكُلِّ</w:t>
      </w:r>
      <w:r>
        <w:br/>
      </w:r>
      <w:r>
        <w:rPr>
          <w:rFonts w:ascii="Times New Roman" w:hAnsi="Times New Roman"/>
          <w:color w:val="000000"/>
          <w:sz w:val="30"/>
          <w:rtl/>
        </w:rPr>
        <w:t>صَلَاةٍ، وَأَنْ تَجْمَعَ بَينَ الظُّهْرِ وَالعَصْرِ ، وَبَيْنَ المَغْرِبِ وَالعِشَاءِ ) .</w:t>
      </w:r>
      <w:r>
        <w:br/>
      </w:r>
      <w:r>
        <w:rPr>
          <w:rFonts w:ascii="Times New Roman" w:hAnsi="Times New Roman"/>
          <w:color w:val="000000"/>
          <w:sz w:val="30"/>
          <w:rtl/>
        </w:rPr>
        <w:t>وأيضًا وَرَدَ أَنَّ النَّبِيَّ</w:t>
      </w:r>
      <w:r>
        <w:br/>
      </w:r>
      <w:r>
        <w:rPr>
          <w:rFonts w:ascii="Times New Roman" w:hAnsi="Times New Roman"/>
          <w:color w:val="000000"/>
          <w:sz w:val="30"/>
          <w:rtl/>
        </w:rPr>
        <w:t>ﷺ أَمَرَها أَنْ تَغْتَسِلَ - أَي: عِندَ انْتِهَاءِ عَادَتِها - وأَنْ تَتَوَضَّاَ لِوَقْتِ كُلِّ صَلاةٍ ) .</w:t>
      </w:r>
      <w:r>
        <w:br/>
      </w:r>
      <w:r>
        <w:rPr>
          <w:rFonts w:ascii="Times New Roman" w:hAnsi="Times New Roman"/>
          <w:color w:val="000000"/>
          <w:sz w:val="30"/>
          <w:rtl/>
        </w:rPr>
        <w:t>فَنقُولُ لِهَذِهِ المَرْأَةِ اجْلِسِي مِنْ أَوَّلِ كُلِّ شَهْرٍ خَمْسَةَ أَيَّامٍ - إِذَا كَانَتْ عَادَتُها خَمْسَةَ أَيَّامٍ ثُمَّ اغْتَسِلِي وَصَلَّي، ثُمَّ تَوَضَّنِي بَعْدَ ذَلِكَ، لَكُنْ لَا تَتَوَفَّنِي لِلصَّلَاةِ إِلَّا إِذَا دَخَلَ الوَقْتُ، فَإِذَا أَرَادَتْ أَنْ تُصَلِّيَ الظُّهْرَ مَثَلًا قُلْنَا: لَا تَتَوَفَّنِي لِصلاةِ الظُّهْرِ إِلَّا بَعْدَ دُخولِ وَقْتِ الظُّهْرِ، فَإِذا دَخَلَ وَقْتُ الظُّهْرِ فَتَوضَّنِي وَصَلِّي مَا شِئْتِ مِنَ الفُرُوضِ وَالنَّوَافِلِ، وَاقْرَنِي القُرْآنَ، وَالْمَسِي الْمُصْحَفَ وَلَا حَرَجَ، لَكُنَّهَا رَضِوَانَهُ عَنْهَا كَانَتْ تَغْتَسِلُ لكُلِّ صَلاةِ اجْتِهَادًا منها .</w:t>
      </w:r>
      <w:r>
        <w:br/>
      </w:r>
      <w:r>
        <w:rPr>
          <w:rFonts w:ascii="Times New Roman" w:hAnsi="Times New Roman"/>
          <w:color w:val="000000"/>
          <w:sz w:val="30"/>
          <w:rtl/>
        </w:rPr>
        <w:t>فإِذَا قَالتْ: رُبَّما يَشُقُ عَليَّ أَنْ أَتَوَضَّأَ لِوَقْتِ كُلِّ صَلَاةٍ؟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١١٩/٦</w:t>
      </w:r>
      <w:r>
        <w:rPr>
          <w:rFonts w:ascii="Times New Roman" w:hAnsi="Times New Roman"/>
          <w:color w:val="000000"/>
          <w:sz w:val="30"/>
          <w:rtl/>
        </w:rPr>
        <w:t>) ، وأبو داود كتاب الطهارة، باب من قال تجمع بين الصلاتين وتغتسل لهما غسلا، رقم (</w:t>
      </w:r>
      <w:r>
        <w:rPr>
          <w:rFonts w:ascii="Times New Roman" w:hAnsi="Times New Roman"/>
          <w:color w:val="000000"/>
          <w:sz w:val="30"/>
        </w:rPr>
        <w:t>٢٩٥</w:t>
      </w:r>
      <w:r>
        <w:rPr>
          <w:rFonts w:ascii="Times New Roman" w:hAnsi="Times New Roman"/>
          <w:color w:val="000000"/>
          <w:sz w:val="30"/>
          <w:rtl/>
        </w:rPr>
        <w:t>)، من حديث عائشة رَضِرَ اللَّهُ عَنْهَا ، وفيه تسمية المستحاضة: سهلة بنت سهيل.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٢٠٤/٦</w:t>
      </w:r>
      <w:r>
        <w:rPr>
          <w:rFonts w:ascii="Times New Roman" w:hAnsi="Times New Roman"/>
          <w:color w:val="000000"/>
          <w:sz w:val="30"/>
          <w:rtl/>
        </w:rPr>
        <w:t>)، وأبو داود: كتاب الطهارة، باب من قال تغتسل من طهر إلى طهر، رقم (</w:t>
      </w:r>
      <w:r>
        <w:rPr>
          <w:rFonts w:ascii="Times New Roman" w:hAnsi="Times New Roman"/>
          <w:color w:val="000000"/>
          <w:sz w:val="30"/>
        </w:rPr>
        <w:t>۲۹۸</w:t>
      </w:r>
      <w:r>
        <w:rPr>
          <w:rFonts w:ascii="Times New Roman" w:hAnsi="Times New Roman"/>
          <w:color w:val="000000"/>
          <w:sz w:val="30"/>
          <w:rtl/>
        </w:rPr>
        <w:t>)، من حديث عائشة رَضِوَاللَّهُ عَنْهَا. وأخرجه البخاري: كتاب الوضوء، باب غسل الدم، رقم (</w:t>
      </w:r>
      <w:r>
        <w:rPr>
          <w:rFonts w:ascii="Times New Roman" w:hAnsi="Times New Roman"/>
          <w:color w:val="000000"/>
          <w:sz w:val="30"/>
        </w:rPr>
        <w:t>۲۲۸</w:t>
      </w:r>
      <w:r>
        <w:rPr>
          <w:rFonts w:ascii="Times New Roman" w:hAnsi="Times New Roman"/>
          <w:color w:val="000000"/>
          <w:sz w:val="30"/>
          <w:rtl/>
        </w:rPr>
        <w:t>)، دون ذكر الاغتسال.</w:t>
      </w:r>
      <w:r>
        <w:br/>
      </w:r>
      <w:r>
        <w:br/>
      </w:r>
      <w:r>
        <w:rPr>
          <w:rFonts w:ascii="Times New Roman" w:hAnsi="Times New Roman"/>
          <w:color w:val="000000"/>
          <w:sz w:val="30"/>
        </w:rPr>
        <w:t>U</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لَكِ أَنْ تَجْمَعِي بَيْنَ الصَّلاتَينِ إِمَّا جَمْعَ تَقْدِيمٍ وَإِمَّا جَمْعَ تَأْخِيرٍ، حَسَبَ مَا يَتَيَسَّرُ لهَا ، تَجْمَعُ جَمْعًا حقيقيًّا لَا جَمْعًا صُورِيًا ، وَالجَمْعُ الحَقِيقِيُّ أَنَّهَا إِنْ شَاءَتْ جَمَعَتِ العَصْرَ إِلَى الظُّهْرِ فِي وَقْتِ الظُّهْرِ، أَوِ الظُّهْرَ إِلى العَصْرِ فِي وَقْتِ العَصْرِ، أَو صَلَّتِ الظُّهْرَ في آخِر وَقْتِها، وَالعَصْرَ في أَوَّلِ وَقْتِها ، فَلَهَا الجَمْعُ يَشقَّةِ الوُضُوءِ عَليهَا لِكُلِّ</w:t>
      </w:r>
      <w:r>
        <w:br/>
      </w:r>
      <w:r>
        <w:br/>
      </w:r>
      <w:r>
        <w:rPr>
          <w:rFonts w:ascii="Times New Roman" w:hAnsi="Times New Roman"/>
          <w:color w:val="000000"/>
          <w:sz w:val="30"/>
          <w:rtl/>
        </w:rPr>
        <w:t>صلاة.</w:t>
      </w:r>
      <w:r>
        <w:br/>
      </w:r>
      <w:r>
        <w:br/>
      </w:r>
      <w:r>
        <w:rPr>
          <w:rFonts w:ascii="Times New Roman" w:hAnsi="Times New Roman"/>
          <w:color w:val="000000"/>
          <w:sz w:val="30"/>
          <w:rtl/>
        </w:rPr>
        <w:t>وَلَوْ سَأَلَ سَائِلٌ : الْمُسْتَحَاضَةُ إِذَا بَرِئَ عِرْقُهَا فَهَل يَجِبُ عَلَيْهَا أَنْ تَغْتَسِلَ، فَفِي السُّنَنِ أَنَّ النَّبِيَّ أَمَرَهَا أَنْ تَغْتَسِلَ؟</w:t>
      </w:r>
      <w:r>
        <w:br/>
      </w:r>
      <w:r>
        <w:rPr>
          <w:rFonts w:ascii="Times New Roman" w:hAnsi="Times New Roman"/>
          <w:color w:val="000000"/>
          <w:sz w:val="30"/>
          <w:rtl/>
        </w:rPr>
        <w:t>فالجَوابُ: لَا يَجِبُ عَلَيْهَا أَنْ تَغْتَسِلَ عِنْدَ انْقِطَاعِ الدَّمِ، وَلَكِنَّ مَا ذُكِرَ فِي السُّنَنِ هُوَ الاِغْتِسَالُ عِنْدَ كُلِّ صَلَاةٍ وَهِيَ مُسْتَحَاضَةٌ، ليس عند انقطاع الدَّم، وَهُوَ أَيْضًا</w:t>
      </w:r>
      <w:r>
        <w:br/>
      </w:r>
      <w:r>
        <w:br/>
      </w:r>
      <w:r>
        <w:rPr>
          <w:rFonts w:ascii="Times New Roman" w:hAnsi="Times New Roman"/>
          <w:color w:val="000000"/>
          <w:sz w:val="30"/>
          <w:rtl/>
        </w:rPr>
        <w:t>مُسْتَحَب.</w:t>
      </w:r>
      <w:r>
        <w:br/>
      </w:r>
      <w:r>
        <w:br/>
      </w:r>
      <w:r>
        <w:rPr>
          <w:rFonts w:ascii="Times New Roman" w:hAnsi="Times New Roman"/>
          <w:color w:val="000000"/>
          <w:sz w:val="30"/>
          <w:rtl/>
        </w:rPr>
        <w:t>فإِنْ قالَ قائِلٌ: وَهَلْ للمُستَحَاضَةِ أَنْ تَصومَ؟</w:t>
      </w:r>
      <w:r>
        <w:br/>
      </w:r>
      <w:r>
        <w:rPr>
          <w:rFonts w:ascii="Times New Roman" w:hAnsi="Times New Roman"/>
          <w:color w:val="000000"/>
          <w:sz w:val="30"/>
          <w:rtl/>
        </w:rPr>
        <w:t>قُلْنَا : نَعَمْ، لها أنْ تَصومُ إِذَا انْتَهَتِ العَادَةُ ، أمَّا إذا لم تنته العادةُ فليس لها ذلك. وَفِي هَذَا الحَدِيثِ مَا سَبَقَ مِنَ الأَحْكامِ، وَلَكِنْ فِيهِ إِشْكَالٌ: وَهِيَ أَنَّهَا بَقِيتُ سَبْعَ سِنِينَ مَا سَأَلَتِ الرَّسُولَ ، فَيُقالُ : لَا إِشْكَالَ فِي الحَدِيثِ؛ لِأَنَّ الفَاءَ فِي قَوْلِها: «فَسَأَلَتِ» اسْتِثْنَافِيَّةٌ وَلَيسَتْ عَاطِفَةٌ، ويَكونُ المَعْنَى: وقد سَأَلَتِ النَّبِيِّ ، وَعَلَى هَذَا: فَإِنَّ عَائِشَةَ رَضِوَاللَّهُ عَنْهَا أَرادَتْ أَنْ تُبَيِّنَ مِقْدَارَ اسْتِحَاضَتِهَا، وَأَنَّهَا اسْتُحِيضَتْ سَبْعَ سِنِينَ، وَأَمَّا فَسَأَلَتْ) فَمِنَ المَعْلُومِ أَنَّهَا سَوفَ تَسْأَلُ الرَّسُولَ مِنْ أَوَّلِ مَا أَتَاهَا هَذَا الشَّيْءُ؛ لِأَنَّهُ أَمرٌ مُسْتَغْرَبٌ خِلَافَ العادَةِ، فلا بُدَّ أنْ تَسْأَلَ.</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٤٨٧</w:t>
      </w:r>
      <w:r>
        <w:br/>
      </w:r>
      <w:r>
        <w:br/>
      </w:r>
      <w:r>
        <w:rPr>
          <w:rFonts w:ascii="Times New Roman" w:hAnsi="Times New Roman"/>
          <w:color w:val="000000"/>
          <w:sz w:val="30"/>
        </w:rPr>
        <w:t>٤٦</w:t>
      </w:r>
      <w:r>
        <w:rPr>
          <w:rFonts w:ascii="Times New Roman" w:hAnsi="Times New Roman"/>
          <w:color w:val="000000"/>
          <w:sz w:val="30"/>
          <w:rtl/>
        </w:rPr>
        <w:t xml:space="preserve"> - عَنْ عَائِشَةَ رَجَزَلَتَهُ عَنْهَا قَالَتْ: كُنْتُ أَغْتَسِلُ أَنَا وَرَسُولُ اللَّهِ ﷺ مِنْ إِنَاءٍ</w:t>
      </w:r>
      <w:r>
        <w:br/>
      </w:r>
      <w:r>
        <w:br/>
      </w:r>
      <w:r>
        <w:rPr>
          <w:rFonts w:ascii="Times New Roman" w:hAnsi="Times New Roman"/>
          <w:color w:val="000000"/>
          <w:sz w:val="30"/>
          <w:rtl/>
        </w:rPr>
        <w:t>وَاحِدٍ كِلَانَا جُنبٌ.</w:t>
      </w:r>
      <w:r>
        <w:br/>
      </w:r>
      <w:r>
        <w:br/>
      </w:r>
      <w:r>
        <w:rPr>
          <w:rFonts w:ascii="Times New Roman" w:hAnsi="Times New Roman"/>
          <w:color w:val="000000"/>
          <w:sz w:val="30"/>
          <w:rtl/>
        </w:rPr>
        <w:t xml:space="preserve">- </w:t>
      </w:r>
      <w:r>
        <w:rPr>
          <w:rFonts w:ascii="Times New Roman" w:hAnsi="Times New Roman"/>
          <w:color w:val="000000"/>
          <w:sz w:val="30"/>
        </w:rPr>
        <w:t>٤٧</w:t>
      </w:r>
      <w:r>
        <w:br/>
      </w:r>
      <w:r>
        <w:br/>
      </w:r>
      <w:r>
        <w:rPr>
          <w:rFonts w:ascii="Times New Roman" w:hAnsi="Times New Roman"/>
          <w:color w:val="000000"/>
          <w:sz w:val="30"/>
        </w:rPr>
        <w:t>٤١</w:t>
      </w:r>
      <w:r>
        <w:rPr>
          <w:rFonts w:ascii="Times New Roman" w:hAnsi="Times New Roman"/>
          <w:color w:val="000000"/>
          <w:sz w:val="30"/>
          <w:rtl/>
        </w:rPr>
        <w:t xml:space="preserve"> - فَكَانَ يَأْمُرُنِي فَأَتَزِرُ، فَيُبَاشِرُنِي وَأَنَا حَائِضٌ.</w:t>
      </w:r>
      <w:r>
        <w:br/>
      </w:r>
      <w:r>
        <w:rPr>
          <w:rFonts w:ascii="Times New Roman" w:hAnsi="Times New Roman"/>
          <w:color w:val="000000"/>
          <w:sz w:val="30"/>
        </w:rPr>
        <w:t>٤٨</w:t>
      </w:r>
      <w:r>
        <w:rPr>
          <w:rFonts w:ascii="Times New Roman" w:hAnsi="Times New Roman"/>
          <w:color w:val="000000"/>
          <w:sz w:val="30"/>
          <w:rtl/>
        </w:rPr>
        <w:t xml:space="preserve"> - وَكَانَ يُخْرِجُ رَأْسَهُ إِلَيَّ، وَهُوَ مُعْتَكِفٌ، فَأَغْسِلُهُ وَأَنَا حَائِضٌ</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الذي ذَكَرَتْهُ عَائِشَةُ رَضِوَانَهُ عَنْهَا فِيهِ ثَلَاثُ سُنَنٍ: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السُّنَّةُ الأُولى: قَوْلُها: كُنْتُ أَغْتَسِلُ أَنَا وَرَسُولُ اللَّهِ ﷺ مِنْ إِنَاءٍ وَاحِدٍ»، وَفِي</w:t>
      </w:r>
      <w:r>
        <w:br/>
      </w:r>
      <w:r>
        <w:rPr>
          <w:rFonts w:ascii="Times New Roman" w:hAnsi="Times New Roman"/>
          <w:color w:val="000000"/>
          <w:sz w:val="30"/>
          <w:rtl/>
        </w:rPr>
        <w:t>الصَّحِيحَيْنِ زِيادَةُ: تَخْتَلِفُ أَيْدِينَا فِيهِ (</w:t>
      </w:r>
      <w:r>
        <w:rPr>
          <w:rFonts w:ascii="Times New Roman" w:hAnsi="Times New Roman"/>
          <w:color w:val="000000"/>
          <w:sz w:val="30"/>
        </w:rPr>
        <w:t>۳</w:t>
      </w:r>
      <w:r>
        <w:rPr>
          <w:rFonts w:ascii="Times New Roman" w:hAnsi="Times New Roman"/>
          <w:color w:val="000000"/>
          <w:sz w:val="30"/>
          <w:rtl/>
        </w:rPr>
        <w:t>) أي: أنَّ يَدَها تَنْزِلُ وَيَدَ الرَّسُولِ تَخْرُجُ ، يَعنِي تُنْزِلُ يَدَها لِتَغْتَرِفَ وَالرَّسُولُ يَكونُ قَدِ اغْتَرَفَ وَرَفَعَ، أَوْ بِالعَكْسِ، وَلَا شَكٍّ أنَّ هَذَا يَجْلِبُ المَوَدَّةَ بَينَ الزَّوْجَيْنِ، وَعَدَمَ الكُلْفَةِ بَيْنَهُما .</w:t>
      </w:r>
      <w:r>
        <w:br/>
      </w:r>
      <w:r>
        <w:rPr>
          <w:rFonts w:ascii="Times New Roman" w:hAnsi="Times New Roman"/>
          <w:color w:val="000000"/>
          <w:sz w:val="30"/>
          <w:rtl/>
        </w:rPr>
        <w:t>وَهكَذَا يَنْبغِي لِلإِنسَانِ أَنْ يَكُونَ مَعَ أَهْلِهِ لَطيفًا رَفِيقًا مُتَحَيِّبًا إِلَيْهِمْ، وَكَذَلكَ بالنِّسْبَةِ لِلزَّوْجَةِ، يَنْبَغِي أَن تَكونَ لَطيفَةٌ مُتَحَبِّيَّةٌ إلى زَوْجِهَا وَلهَذَا قَالَ : «تَزَوَّجُوا الوَدُودَ الوَلُودَ (</w:t>
      </w:r>
      <w:r>
        <w:rPr>
          <w:rFonts w:ascii="Times New Roman" w:hAnsi="Times New Roman"/>
          <w:color w:val="000000"/>
          <w:sz w:val="30"/>
        </w:rPr>
        <w:t>۲</w:t>
      </w:r>
      <w:r>
        <w:rPr>
          <w:rFonts w:ascii="Times New Roman" w:hAnsi="Times New Roman"/>
          <w:color w:val="000000"/>
          <w:sz w:val="30"/>
          <w:rtl/>
        </w:rPr>
        <w:t>) الوَدُودَ، يَعْنِي: كَثِيرَةَ التَّوَدُّدِ لِزَوْجِهَا.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مباشرة الحائض، رقم (</w:t>
      </w:r>
      <w:r>
        <w:rPr>
          <w:rFonts w:ascii="Times New Roman" w:hAnsi="Times New Roman"/>
          <w:color w:val="000000"/>
          <w:sz w:val="30"/>
        </w:rPr>
        <w:t>۲۹۹</w:t>
      </w:r>
      <w:r>
        <w:rPr>
          <w:rFonts w:ascii="Times New Roman" w:hAnsi="Times New Roman"/>
          <w:color w:val="000000"/>
          <w:sz w:val="30"/>
          <w:rtl/>
        </w:rPr>
        <w:t xml:space="preserve">، </w:t>
      </w:r>
      <w:r>
        <w:rPr>
          <w:rFonts w:ascii="Times New Roman" w:hAnsi="Times New Roman"/>
          <w:color w:val="000000"/>
          <w:sz w:val="30"/>
        </w:rPr>
        <w:t>۳۰۰</w:t>
      </w:r>
      <w:r>
        <w:rPr>
          <w:rFonts w:ascii="Times New Roman" w:hAnsi="Times New Roman"/>
          <w:color w:val="000000"/>
          <w:sz w:val="30"/>
          <w:rtl/>
        </w:rPr>
        <w:t xml:space="preserve">، </w:t>
      </w:r>
      <w:r>
        <w:rPr>
          <w:rFonts w:ascii="Times New Roman" w:hAnsi="Times New Roman"/>
          <w:color w:val="000000"/>
          <w:sz w:val="30"/>
        </w:rPr>
        <w:t>۳۰۱</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الغسل باب هل يدخل الجنب يده في الإناء، رقم (</w:t>
      </w:r>
      <w:r>
        <w:rPr>
          <w:rFonts w:ascii="Times New Roman" w:hAnsi="Times New Roman"/>
          <w:color w:val="000000"/>
          <w:sz w:val="30"/>
        </w:rPr>
        <w:t>٢٦١</w:t>
      </w:r>
      <w:r>
        <w:rPr>
          <w:rFonts w:ascii="Times New Roman" w:hAnsi="Times New Roman"/>
          <w:color w:val="000000"/>
          <w:sz w:val="30"/>
          <w:rtl/>
        </w:rPr>
        <w:t>)، ومسلم: کتاب الحيض، باب القدر المستحب من الماء في غسل الجنابة، رقم (</w:t>
      </w:r>
      <w:r>
        <w:rPr>
          <w:rFonts w:ascii="Times New Roman" w:hAnsi="Times New Roman"/>
          <w:color w:val="000000"/>
          <w:sz w:val="30"/>
        </w:rPr>
        <w:t>٣٢١</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أبو داود: كتاب النكاح، باب النهي عن تزويج من لم يلد من النساء، رقم (</w:t>
      </w:r>
      <w:r>
        <w:rPr>
          <w:rFonts w:ascii="Times New Roman" w:hAnsi="Times New Roman"/>
          <w:color w:val="000000"/>
          <w:sz w:val="30"/>
        </w:rPr>
        <w:t>٢٠٥٠</w:t>
      </w:r>
      <w:r>
        <w:rPr>
          <w:rFonts w:ascii="Times New Roman" w:hAnsi="Times New Roman"/>
          <w:color w:val="000000"/>
          <w:sz w:val="30"/>
          <w:rtl/>
        </w:rPr>
        <w:t>)، والنسائي: كتاب النكاح باب كراهية تزويج العقيم، رقم (</w:t>
      </w:r>
      <w:r>
        <w:rPr>
          <w:rFonts w:ascii="Times New Roman" w:hAnsi="Times New Roman"/>
          <w:color w:val="000000"/>
          <w:sz w:val="30"/>
        </w:rPr>
        <w:t>۳۲۲۷</w:t>
      </w:r>
      <w:r>
        <w:rPr>
          <w:rFonts w:ascii="Times New Roman" w:hAnsi="Times New Roman"/>
          <w:color w:val="000000"/>
          <w:sz w:val="30"/>
          <w:rtl/>
        </w:rPr>
        <w:t>)، من حديث معقل بن يسار رَضَ اللَّهُ عَنْهُ. وأخرجه أحمد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١٥٨</w:t>
      </w:r>
      <w:r>
        <w:rPr>
          <w:rFonts w:ascii="Times New Roman" w:hAnsi="Times New Roman"/>
          <w:color w:val="000000"/>
          <w:sz w:val="30"/>
          <w:rtl/>
        </w:rPr>
        <w:t>)، من حديث أنس رَضِيَ اللَّهُ عَنْهُ.</w:t>
      </w:r>
      <w:r>
        <w:br/>
      </w:r>
      <w:r>
        <w:br/>
      </w:r>
      <w:r>
        <w:rPr>
          <w:rFonts w:ascii="Times New Roman" w:hAnsi="Times New Roman"/>
          <w:color w:val="000000"/>
          <w:sz w:val="30"/>
        </w:rPr>
        <w:t>٤٨٨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قَوْلُها كِلَانَا جُنُبٌ»، جُمْلَةُ : (كِلَانَا جُنُبٌ) جُمْلَةٌ حالِيَّةٌ، أي: والحالُ أنَّ كُلَّ</w:t>
      </w:r>
      <w:r>
        <w:br/>
      </w:r>
      <w:r>
        <w:br/>
      </w:r>
      <w:r>
        <w:rPr>
          <w:rFonts w:ascii="Times New Roman" w:hAnsi="Times New Roman"/>
          <w:color w:val="000000"/>
          <w:sz w:val="30"/>
          <w:rtl/>
        </w:rPr>
        <w:t>وَاحِدٍ مِنَّا كَانَ جُنُبا.</w:t>
      </w:r>
      <w:r>
        <w:br/>
      </w:r>
      <w:r>
        <w:br/>
      </w:r>
      <w:r>
        <w:rPr>
          <w:rFonts w:ascii="Times New Roman" w:hAnsi="Times New Roman"/>
          <w:color w:val="000000"/>
          <w:sz w:val="30"/>
          <w:rtl/>
        </w:rPr>
        <w:t>وقَوْلُها: «كِلَانَا جُنُبُ : قَدْ يَقُولُ قَائِلٌ: إِنَّ (جُنُبٌ) مُفرَدٌ، و(كِلَانَا) مُتَعَدِّدٌ،</w:t>
      </w:r>
      <w:r>
        <w:br/>
      </w:r>
      <w:r>
        <w:br/>
      </w:r>
      <w:r>
        <w:rPr>
          <w:rFonts w:ascii="Times New Roman" w:hAnsi="Times New Roman"/>
          <w:color w:val="000000"/>
          <w:sz w:val="30"/>
          <w:rtl/>
        </w:rPr>
        <w:t>فَكَيْفَ أُخْبِرَ بِالْفَرَدِ عَنِ الْمُتَعَدِّدِ؟</w:t>
      </w:r>
      <w:r>
        <w:br/>
      </w:r>
      <w:r>
        <w:br/>
      </w:r>
      <w:r>
        <w:rPr>
          <w:rFonts w:ascii="Times New Roman" w:hAnsi="Times New Roman"/>
          <w:color w:val="000000"/>
          <w:sz w:val="30"/>
          <w:rtl/>
        </w:rPr>
        <w:t xml:space="preserve">وَالجَوابُ عَن ذَلكَ أَنْ يُقالَ: إِنَّ كَلِمَةَ ( جُنُبٌ) كَلِمَةٌ تَصلُحُ لِلجَمَاعَةِ وَالْمُفْرَدِ، قَالَ اللهُ تَبَارَكَ وَتَعَالَى: ﴿وَإِن كُنتُمْ جُنُبًا فَأَطَهَرُوا ﴾ [المائدة: </w:t>
      </w:r>
      <w:r>
        <w:rPr>
          <w:rFonts w:ascii="Times New Roman" w:hAnsi="Times New Roman"/>
          <w:color w:val="000000"/>
          <w:sz w:val="30"/>
        </w:rPr>
        <w:t>6</w:t>
      </w:r>
      <w:r>
        <w:rPr>
          <w:rFonts w:ascii="Times New Roman" w:hAnsi="Times New Roman"/>
          <w:color w:val="000000"/>
          <w:sz w:val="30"/>
          <w:rtl/>
        </w:rPr>
        <w:t>]، وَفِيهِ لُغَيَّةٌ لَكِنَّهَا لَيْسَتْ قَوِيَّةٌ، أَنَّهُ يُجْمَعُ فَيُقَالُ: (جُنُبِينَ ) أو ( جُنُبُونَ) () ، لَكِنَّ اللُّغةَ المَشْهُورَةَ الفُصْحَى أَنَّهَا</w:t>
      </w:r>
      <w:r>
        <w:br/>
      </w:r>
      <w:r>
        <w:br/>
      </w:r>
      <w:r>
        <w:rPr>
          <w:rFonts w:ascii="Times New Roman" w:hAnsi="Times New Roman"/>
          <w:color w:val="000000"/>
          <w:sz w:val="30"/>
          <w:rtl/>
        </w:rPr>
        <w:t>مُفْرَدٌ صَالِحُ لِلجَمَاعَةِ وَالوَاحِدِ.</w:t>
      </w:r>
      <w:r>
        <w:br/>
      </w:r>
      <w:r>
        <w:br/>
      </w:r>
      <w:r>
        <w:rPr>
          <w:rFonts w:ascii="Times New Roman" w:hAnsi="Times New Roman"/>
          <w:color w:val="000000"/>
          <w:sz w:val="30"/>
          <w:rtl/>
        </w:rPr>
        <w:t>أما السُّنَّةُ الثَّانِيةُ: قَوْلُها: «فَكانَ يَأْمُرُنِي فَأَتَزِرُ ، فَيُبَاشِرُنِي وَأَنَا حَائِضٌ» (كَانَ) أي: النَّبِيُّ</w:t>
      </w:r>
      <w:r>
        <w:br/>
      </w:r>
      <w:r>
        <w:rPr>
          <w:rFonts w:ascii="Times New Roman" w:hAnsi="Times New Roman"/>
          <w:color w:val="000000"/>
          <w:sz w:val="30"/>
          <w:rtl/>
        </w:rPr>
        <w:t>ﷺ يَأْمُرُنِي تَعْنِي: نَفْسَها رَوَاللَّهُ عَنْهَا، فَأَتَزِرُ» أَيْ: أَلْبَسُ إِزارًا «فَيُباشِرُنِي وأَنَا</w:t>
      </w:r>
      <w:r>
        <w:br/>
      </w:r>
      <w:r>
        <w:rPr>
          <w:rFonts w:ascii="Times New Roman" w:hAnsi="Times New Roman"/>
          <w:color w:val="000000"/>
          <w:sz w:val="30"/>
          <w:rtl/>
        </w:rPr>
        <w:t>حائِضُ» أي: يُباشِرُنِي مُباشَرةَ جماع وأنا حائِضُ، لكنْ لا يُجامِعُ عَلَيْهِ الصَّلَاةُ وَالسَّلَامُ . أَمَّا السُّنَّةُ الثَّالِثَةُ: قَوْلُها: «وَكَانَ يُخْرِجُ رَأْسَهُ إِلَيَّ أَي: يُخْرِجُ رَسولُ اللهِ ﷺ رَأْسَهُ</w:t>
      </w:r>
      <w:r>
        <w:br/>
      </w:r>
      <w:r>
        <w:rPr>
          <w:rFonts w:ascii="Times New Roman" w:hAnsi="Times New Roman"/>
          <w:color w:val="000000"/>
          <w:sz w:val="30"/>
          <w:rtl/>
        </w:rPr>
        <w:t>منَ المَسْجِدِ وَهُوَ مُعْتَكِفٌ»: الجُملَةُ حَالِيَّةٌ، حال منَ الفاعِل في يُخْرِجُ. قَوْلُها: «فَأَغْسِلُهُ وَأَنَا حَائِضٌ»: أي: أَغْسِلُ رَأْسَهُ، وجُملَهُ (وَأَنَا حَائِفٌ) أيضًا</w:t>
      </w:r>
      <w:r>
        <w:br/>
      </w:r>
      <w:r>
        <w:br/>
      </w:r>
      <w:r>
        <w:rPr>
          <w:rFonts w:ascii="Times New Roman" w:hAnsi="Times New Roman"/>
          <w:color w:val="000000"/>
          <w:sz w:val="30"/>
          <w:rtl/>
        </w:rPr>
        <w:t>حالية.</w:t>
      </w:r>
      <w:r>
        <w:br/>
      </w:r>
      <w:r>
        <w:br/>
      </w:r>
      <w:r>
        <w:rPr>
          <w:rFonts w:ascii="Times New Roman" w:hAnsi="Times New Roman"/>
          <w:color w:val="000000"/>
          <w:sz w:val="30"/>
          <w:rtl/>
        </w:rPr>
        <w:t>كَانَ الرَّسُولُ عَلَيْهِ الصَّلَاةُ وَالسَّلَامُ يَعْتَكِفُ فِي رَمَضَانَ تَحَرِّيَّا لِليلَةِ الْقَدْرِ، فَاعْتَكَفَ العَشْرَ الأُوَلَ، ثُمَّ الأَوْسَطَ ، ثُمَّ قِيلَ لَهُ: إِنَّهَا فِي العَشْرِ الأَواخِرِ فَاعْتَكَفَ العَشْرَ الأَواخِرَ؛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تهذيب اللغة للأزهري (</w:t>
      </w:r>
      <w:r>
        <w:rPr>
          <w:rFonts w:ascii="Times New Roman" w:hAnsi="Times New Roman"/>
          <w:color w:val="000000"/>
          <w:sz w:val="30"/>
        </w:rPr>
        <w:t>۸۱/۱۱</w:t>
      </w:r>
      <w:r>
        <w:rPr>
          <w:rFonts w:ascii="Times New Roman" w:hAnsi="Times New Roman"/>
          <w:color w:val="000000"/>
          <w:sz w:val="30"/>
          <w:rtl/>
        </w:rPr>
        <w:t>)، والصحاح للجوهري (</w:t>
      </w:r>
      <w:r>
        <w:rPr>
          <w:rFonts w:ascii="Times New Roman" w:hAnsi="Times New Roman"/>
          <w:color w:val="000000"/>
          <w:sz w:val="30"/>
        </w:rPr>
        <w:t>١٠٣/١</w:t>
      </w:r>
      <w:r>
        <w:rPr>
          <w:rFonts w:ascii="Times New Roman" w:hAnsi="Times New Roman"/>
          <w:color w:val="000000"/>
          <w:sz w:val="30"/>
          <w:rtl/>
        </w:rPr>
        <w:t>).</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٤٨٩</w:t>
      </w:r>
      <w:r>
        <w:br/>
      </w:r>
      <w:r>
        <w:br/>
      </w:r>
      <w:r>
        <w:rPr>
          <w:rFonts w:ascii="Times New Roman" w:hAnsi="Times New Roman"/>
          <w:color w:val="000000"/>
          <w:sz w:val="30"/>
          <w:rtl/>
        </w:rPr>
        <w:t>و</w:t>
      </w:r>
      <w:r>
        <w:br/>
      </w:r>
      <w:r>
        <w:br/>
      </w:r>
      <w:r>
        <w:rPr>
          <w:rFonts w:ascii="Times New Roman" w:hAnsi="Times New Roman"/>
          <w:color w:val="000000"/>
          <w:sz w:val="30"/>
          <w:rtl/>
        </w:rPr>
        <w:t>رَجاءَ لِليلَةِ القَدْرِ ) ، وَهذَا هُو الاعْتِكَافُ المَشْرُوعُ المَسْنُونُ، أَنْ يَعْتَكِفَ الْإِنْسَانُ فِي</w:t>
      </w:r>
      <w:r>
        <w:br/>
      </w:r>
      <w:r>
        <w:rPr>
          <w:rFonts w:ascii="Times New Roman" w:hAnsi="Times New Roman"/>
          <w:color w:val="000000"/>
          <w:sz w:val="30"/>
          <w:rtl/>
        </w:rPr>
        <w:t>العَشْرِ الأَواخِرِ تَحَرِّيَّا لِليلَةِ القَدْرِ، وَانْقِطَاعًا لِلعِبادَةِ فِي هَذِهِ العَشْرِ الْمُبَارَكَةِ. وَأمَّا الاِعْتِكَافُ فِي غَيْرِ رَمَضَانَ فَهوَ وإِنْ كَانَ جَائرًا كَمَا أَذِنَ النَّبِيُّ ﷺ لِعُمَرَ بن الخطاب رض الله عنه أَن يُوقِيَ بِنَذْرِهِ حِينَ نَذَرَ أَنْ يَعْتَكِفَ لَيْلَةً أَو يَوْمًا فِي المَسْجِدِ الحَرام فَقَالَ: «أَوْفِ بِنَذْرِكَ» (</w:t>
      </w:r>
      <w:r>
        <w:rPr>
          <w:rFonts w:ascii="Times New Roman" w:hAnsi="Times New Roman"/>
          <w:color w:val="000000"/>
          <w:sz w:val="30"/>
        </w:rPr>
        <w:t>۳</w:t>
      </w:r>
      <w:r>
        <w:rPr>
          <w:rFonts w:ascii="Times New Roman" w:hAnsi="Times New Roman"/>
          <w:color w:val="000000"/>
          <w:sz w:val="30"/>
          <w:rtl/>
        </w:rPr>
        <w:t>) ، لَكنَّهُ لَيسَ مِنَ الأُمُورِ المَشْرُوعِةِ المَطْلُوبَةِ؛ وَلِهَذَا لَم يَأْمُرِ النَّبِيُّ ﷺ أَحَدًا مِن أَصْحَابِهِ أَنْ يَعْتَكِفَ فِي غَيْرِ العَشْرِ الأَواخِرِ.</w:t>
      </w:r>
      <w:r>
        <w:br/>
      </w:r>
      <w:r>
        <w:rPr>
          <w:rFonts w:ascii="Times New Roman" w:hAnsi="Times New Roman"/>
          <w:color w:val="000000"/>
          <w:sz w:val="30"/>
          <w:rtl/>
        </w:rPr>
        <w:t>وَمَا قَالَلهُ بَعْضُ العُلماءِ مِنْ أَنَّهُ يَنْبَغِي لِلإِنْسَانِ إِذَا دَخَلَ الْمَسْجِدَ أَنْ يَنْوِيَ الاِعْتِكَافَ مُدَّةَ لُبْيْهِ فِي المَسجِدِ؛ فَإِنَّ هَذَا قَوْلٌ ضَعِيفٌ وَلا دَليلَ لَهُ، بَل إِنَّ نِيَّةَ الاِعْتِكَافِ لَنْ</w:t>
      </w:r>
      <w:r>
        <w:br/>
      </w:r>
      <w:r>
        <w:br/>
      </w:r>
      <w:r>
        <w:rPr>
          <w:rFonts w:ascii="Times New Roman" w:hAnsi="Times New Roman"/>
          <w:color w:val="000000"/>
          <w:sz w:val="30"/>
          <w:rtl/>
        </w:rPr>
        <w:t>من</w:t>
      </w:r>
      <w:r>
        <w:br/>
      </w:r>
      <w:r>
        <w:br/>
      </w:r>
      <w:r>
        <w:rPr>
          <w:rFonts w:ascii="Times New Roman" w:hAnsi="Times New Roman"/>
          <w:color w:val="000000"/>
          <w:sz w:val="30"/>
          <w:rtl/>
        </w:rPr>
        <w:t>دَخَلَ المَسْجِدَ لَيسَتْ بِمشرُوعَةٍ؛ وَدَليلُ ذَلكَ أَنَّهَا لَو كَانَتْ مَشْرُوعَةٌ لَكَانَتْ شَرْعِ اللهِ، وَشَرْعُ اللَّهِ إِنَّمَا يُؤْخَذُ مِنَ الكِتابِ وَالسُّنَّةِ، وَليسَ فِي الكِتابِ وَالسُّنَّةِ مَا يَدُلُّ عَلى أَنَّ مَنْ دَخَلَ المَسْجِدَ يَنْبَغِي لَه أَنْ يَنْوِي الاعْتِكَافَ مُدَّةَ لُبْيْهِ فِيهِ، وَلَو كَانَ هَذا مَسْرُوعًا لَبَيَّنَهُ النَّبِيُّ ﷺ للأُمَّةِ إِمَّا بِفِعْلِهِ وَإِمَّا بِقَوْلِهِ، فَلَما لَم يُبَيِّنْهُ لِلأُمَّةِ عُلِمَ أَنَّهُ لَيسَ</w:t>
      </w:r>
      <w:r>
        <w:br/>
      </w:r>
      <w:r>
        <w:br/>
      </w:r>
      <w:r>
        <w:rPr>
          <w:rFonts w:ascii="Times New Roman" w:hAnsi="Times New Roman"/>
          <w:color w:val="000000"/>
          <w:sz w:val="30"/>
          <w:rtl/>
        </w:rPr>
        <w:t>بِمَشْرُوع.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السجود على الأنف والسجود على الطين، رقم (</w:t>
      </w:r>
      <w:r>
        <w:rPr>
          <w:rFonts w:ascii="Times New Roman" w:hAnsi="Times New Roman"/>
          <w:color w:val="000000"/>
          <w:sz w:val="30"/>
        </w:rPr>
        <w:t>۸۱۳</w:t>
      </w:r>
      <w:r>
        <w:rPr>
          <w:rFonts w:ascii="Times New Roman" w:hAnsi="Times New Roman"/>
          <w:color w:val="000000"/>
          <w:sz w:val="30"/>
          <w:rtl/>
        </w:rPr>
        <w:t>)، ومسلم: کتاب الصيام، باب فضل ليلة القدر والحث على طلبها، رقم (</w:t>
      </w:r>
      <w:r>
        <w:rPr>
          <w:rFonts w:ascii="Times New Roman" w:hAnsi="Times New Roman"/>
          <w:color w:val="000000"/>
          <w:sz w:val="30"/>
        </w:rPr>
        <w:t>٢١٥/١١٦٧</w:t>
      </w:r>
      <w:r>
        <w:rPr>
          <w:rFonts w:ascii="Times New Roman" w:hAnsi="Times New Roman"/>
          <w:color w:val="000000"/>
          <w:sz w:val="30"/>
          <w:rtl/>
        </w:rPr>
        <w:t>)، من حديث أبي سعيد الخدري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الاعتكاف، باب إذا نذر في الجاهلية أن يعتكف ثم أسلم، رقم (</w:t>
      </w:r>
      <w:r>
        <w:rPr>
          <w:rFonts w:ascii="Times New Roman" w:hAnsi="Times New Roman"/>
          <w:color w:val="000000"/>
          <w:sz w:val="30"/>
        </w:rPr>
        <w:t>٢٠٤٣</w:t>
      </w:r>
      <w:r>
        <w:rPr>
          <w:rFonts w:ascii="Times New Roman" w:hAnsi="Times New Roman"/>
          <w:color w:val="000000"/>
          <w:sz w:val="30"/>
          <w:rtl/>
        </w:rPr>
        <w:t>)، ومسلم: كتاب الأيمان، باب نذر الكافر وما يفعل فيه إذا أسلم، رقم (</w:t>
      </w:r>
      <w:r>
        <w:rPr>
          <w:rFonts w:ascii="Times New Roman" w:hAnsi="Times New Roman"/>
          <w:color w:val="000000"/>
          <w:sz w:val="30"/>
        </w:rPr>
        <w:t>١٦٥٦</w:t>
      </w:r>
      <w:r>
        <w:rPr>
          <w:rFonts w:ascii="Times New Roman" w:hAnsi="Times New Roman"/>
          <w:color w:val="000000"/>
          <w:sz w:val="30"/>
          <w:rtl/>
        </w:rPr>
        <w:t>)، من حديث ابن عمر</w:t>
      </w:r>
      <w:r>
        <w:br/>
      </w:r>
      <w:r>
        <w:br/>
      </w:r>
      <w:r>
        <w:rPr>
          <w:rFonts w:ascii="Times New Roman" w:hAnsi="Times New Roman"/>
          <w:color w:val="000000"/>
          <w:sz w:val="30"/>
          <w:rtl/>
        </w:rPr>
        <w:t>رَضِيَ اللَّهُ عَنْهُما .</w:t>
      </w:r>
      <w:r>
        <w:br/>
      </w:r>
      <w:r>
        <w:br/>
      </w:r>
      <w:r>
        <w:rPr>
          <w:rFonts w:ascii="Times New Roman" w:hAnsi="Times New Roman"/>
          <w:color w:val="000000"/>
          <w:sz w:val="30"/>
        </w:rPr>
        <w:t>٤٩٠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نَظَرِ الرَّجُلِ إلى جَميع بَدَنِ امْرَأَتِهِ، وَنَظَرِ الْمَرْأَةِ إِلى جَميعِ بَدَنِ زَوْجِهَا؛ لِقَوْلِها : كُنْتُ أَغْتَسِلُ أَنَا وَالنَّبِيُّ ﷺ مِنْ إِنَاءٍ وَاحِدٍ»: فَلَازِمُ هَذَا أَنْ يَرَى عَوْرَتَها وَتَرَى عَوْرَتَهُ، وَأَمَّا حدِيثُ : اتُوُفِّيَ رَسُولُ اللهِ صَلّ اللهُ عَلَيْهِ وَسَلَّمَ وَمَا رَأَيْتُهُ مِنْهُ وَمَا رَآهُ مِنِّي» (</w:t>
      </w:r>
      <w:r>
        <w:rPr>
          <w:rFonts w:ascii="Times New Roman" w:hAnsi="Times New Roman"/>
          <w:color w:val="000000"/>
          <w:sz w:val="30"/>
        </w:rPr>
        <w:t>١</w:t>
      </w:r>
      <w:r>
        <w:rPr>
          <w:rFonts w:ascii="Times New Roman" w:hAnsi="Times New Roman"/>
          <w:color w:val="000000"/>
          <w:sz w:val="30"/>
          <w:rtl/>
        </w:rPr>
        <w:t>) يعني : الفَرْجَ، فَهَذَا حَدِيثٌ ضَعِيفٌ لَا يَصِحُ، بل إِنَّ الرَّجُلَ يَجوزُ أَنْ يَكْشِفَ عَوْرَتَهُ لِاِمْرَأَتِهِ، وَالمَرْأَةُ يَجوزُ أَنْ تَكْشِفَ عَوْرَتَهَا لِلرَّجُلِ؛ لِعُمُومِ قَوْلِ اللهِ تَعَالَى: ﴿ وَالَّذِينَ هُمْ لِفُرُوجِهِمْ حَفِظُونَ إِلَّا عَلَى أَزْوَجِهِمْ أَوْ مَا مَلَكَتْ أَيْمَتُهُمْ فَإِنَّهُمْ غَيْرُ مَلُومِينَ ) .</w:t>
      </w:r>
      <w:r>
        <w:br/>
      </w:r>
      <w:r>
        <w:rPr>
          <w:rFonts w:ascii="Times New Roman" w:hAnsi="Times New Roman"/>
          <w:color w:val="000000"/>
          <w:sz w:val="30"/>
          <w:rtl/>
        </w:rPr>
        <w:t>فَإِنْ قِيلَ : إِنَّهُ فِي عَهْدِ الرَّسُولِ عَلَيْهِ الصَّلَاةُ وَالسَّلَامُ لَم يَكُنْ هُنَاكَ أَنْوَارٌ، فَكَشْفُ العَوْرَةِ لَا يَلْزَمُ مِنهُ الرُّؤْيَةُ.</w:t>
      </w:r>
      <w:r>
        <w:br/>
      </w:r>
      <w:r>
        <w:rPr>
          <w:rFonts w:ascii="Times New Roman" w:hAnsi="Times New Roman"/>
          <w:color w:val="000000"/>
          <w:sz w:val="30"/>
          <w:rtl/>
        </w:rPr>
        <w:t>فالجَوَابُ: أَنَّ النَّبِيَّ عَلَيْهِ الصَّلَاةُ وَالسَّلَامُ لَم يَكُنْ إِنْيَانُهُ أَهْلَهُ مُقْتَصِرًا عَلَى اللَّيلِ، بَلْ كَانَ يَأْتِي أَهْلَهُ بِاللَّيْلِ وَالنَّهَارِ، ثُمَّ إِنَّهُ لَو كَانَ هُنَاكَ فَرْقٌ جَاءَتِ السُّنَّةُ بِهِ، ثُمَّ إِنَّ اللهَ تَعَالَى قَالَ: ﴿ وَالَّذِينَ هُمْ لِفُرُوجِهِمْ حَفِظُونَ إِلَّا عَلَى أَزْوَجِهِمْ أَوْ مَا مَلَكَتْ أَيْمَتُهُمْ فَإِنَّهُمْ غَيْرُ مَلُومِينَ ﴾ [المعارج :</w:t>
      </w:r>
      <w:r>
        <w:rPr>
          <w:rFonts w:ascii="Times New Roman" w:hAnsi="Times New Roman"/>
          <w:color w:val="000000"/>
          <w:sz w:val="30"/>
        </w:rPr>
        <w:t>۲۹</w:t>
      </w:r>
      <w:r>
        <w:rPr>
          <w:rFonts w:ascii="Times New Roman" w:hAnsi="Times New Roman"/>
          <w:color w:val="000000"/>
          <w:sz w:val="30"/>
          <w:rtl/>
        </w:rPr>
        <w:t>-</w:t>
      </w:r>
      <w:r>
        <w:rPr>
          <w:rFonts w:ascii="Times New Roman" w:hAnsi="Times New Roman"/>
          <w:color w:val="000000"/>
          <w:sz w:val="30"/>
        </w:rPr>
        <w:t>۳۰</w:t>
      </w:r>
      <w:r>
        <w:rPr>
          <w:rFonts w:ascii="Times New Roman" w:hAnsi="Times New Roman"/>
          <w:color w:val="000000"/>
          <w:sz w:val="30"/>
          <w:rtl/>
        </w:rPr>
        <w:t>] ، ومِنْ حِفْظِ الفَرْجِ سَتْرُهُ، فَإِذَا اسْتُثْنِيَ</w:t>
      </w:r>
      <w:r>
        <w:br/>
      </w:r>
      <w:r>
        <w:rPr>
          <w:rFonts w:ascii="Times New Roman" w:hAnsi="Times New Roman"/>
          <w:color w:val="000000"/>
          <w:sz w:val="30"/>
          <w:rtl/>
        </w:rPr>
        <w:t>الأَزْوَاجُ ، دَلَّ هَذَا عَلَى جَوَازِ كَشْفِهِ لِلزَّوْجِ.</w:t>
      </w:r>
      <w:r>
        <w:br/>
      </w:r>
      <w:r>
        <w:rPr>
          <w:rFonts w:ascii="Times New Roman" w:hAnsi="Times New Roman"/>
          <w:color w:val="000000"/>
          <w:sz w:val="30"/>
          <w:rtl/>
        </w:rPr>
        <w:t>الفَائِدَةُ الثَّانيةُ: جَوازُ اغْتِسَالِ الرَّجُلِ وزَوْجَتِهِ عَارِيَيْنِ مِنْ إِنَاءٍ وَاحِدٍ، وَوَجْهُهُ:</w:t>
      </w:r>
      <w:r>
        <w:br/>
      </w:r>
      <w:r>
        <w:rPr>
          <w:rFonts w:ascii="Times New Roman" w:hAnsi="Times New Roman"/>
          <w:color w:val="000000"/>
          <w:sz w:val="30"/>
          <w:rtl/>
        </w:rPr>
        <w:t>فِعْلُ الرَّسُولِ عَلَيْهِ الصَّلَاةُ وَالسَّلَامُ مَعَ زَوْجَتِهِ عَائِشَةَ رَضِيَ اللَّهُ عَنْهَا.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الشيخ في أخلاق النبي يا وآدابه)، باب صفة النبي ﷺ عند غشيان أهله، رقم (</w:t>
      </w:r>
      <w:r>
        <w:rPr>
          <w:rFonts w:ascii="Times New Roman" w:hAnsi="Times New Roman"/>
          <w:color w:val="000000"/>
          <w:sz w:val="30"/>
        </w:rPr>
        <w:t>٧٤٠</w:t>
      </w:r>
      <w:r>
        <w:rPr>
          <w:rFonts w:ascii="Times New Roman" w:hAnsi="Times New Roman"/>
          <w:color w:val="000000"/>
          <w:sz w:val="30"/>
          <w:rtl/>
        </w:rPr>
        <w:t>)، وفي سنده محمد بن القاسم الأسدي، وهو كذاب، التقريب رقم (</w:t>
      </w:r>
      <w:r>
        <w:rPr>
          <w:rFonts w:ascii="Times New Roman" w:hAnsi="Times New Roman"/>
          <w:color w:val="000000"/>
          <w:sz w:val="30"/>
        </w:rPr>
        <w:t>٦٢٢٩</w:t>
      </w:r>
      <w:r>
        <w:rPr>
          <w:rFonts w:ascii="Times New Roman" w:hAnsi="Times New Roman"/>
          <w:color w:val="000000"/>
          <w:sz w:val="30"/>
          <w:rtl/>
        </w:rPr>
        <w:t>).</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٤٩١</w:t>
      </w:r>
      <w:r>
        <w:br/>
      </w:r>
      <w:r>
        <w:br/>
      </w:r>
      <w:r>
        <w:rPr>
          <w:rFonts w:ascii="Times New Roman" w:hAnsi="Times New Roman"/>
          <w:color w:val="000000"/>
          <w:sz w:val="30"/>
          <w:rtl/>
        </w:rPr>
        <w:t>فإِنْ قَالَ قَائِلٌ : هَذَا خَاصٌ بِهِ صَلَّى اللَّهُ عَلَيْهِ وَسَلَّمَ .</w:t>
      </w:r>
      <w:r>
        <w:br/>
      </w:r>
      <w:r>
        <w:rPr>
          <w:rFonts w:ascii="Times New Roman" w:hAnsi="Times New Roman"/>
          <w:color w:val="000000"/>
          <w:sz w:val="30"/>
          <w:rtl/>
        </w:rPr>
        <w:t xml:space="preserve">قُلْنا لَا يُوجَدُ دَليلٌ علَى الخُصُوصِيَّةِ، وَهَذِهِ قَاعِدَةٌ يَتَّخِذُهَا بَعْضُ النَّاسِ، إِذَا عَجَزَ عَنِ الجَوَابِ قَالَ: هَذَا خَاصٌ بِهِ، والأَصْلُ عَدمُ الخُصُوصِيَّةِ؛ لِأَنَّ الله تعالى :قَالَ: لَقَدْ كَانَ لَكُمْ فِي رَسُولِ اللَّهِ أَسْوَةٌ حَسَنَةٌ ) [الأحزاب: </w:t>
      </w:r>
      <w:r>
        <w:rPr>
          <w:rFonts w:ascii="Times New Roman" w:hAnsi="Times New Roman"/>
          <w:color w:val="000000"/>
          <w:sz w:val="30"/>
        </w:rPr>
        <w:t>۲۱</w:t>
      </w:r>
      <w:r>
        <w:rPr>
          <w:rFonts w:ascii="Times New Roman" w:hAnsi="Times New Roman"/>
          <w:color w:val="000000"/>
          <w:sz w:val="30"/>
          <w:rtl/>
        </w:rPr>
        <w:t xml:space="preserve">]، وَلَأَنَّهُ لَو أَرَادَ الخُصُوصِيَّةَ لَبَيَّنَ ذَلكَ كما في قَوْلِهِ تَعَالَى: ﴿وَامْرَأَةٌ مُؤْمِنَةٌ إِن وَهَبَتْ نَفْسَهَا لِلنَّبِيِّ إِنْ أَرَادَ النَّبِيُّ أَن يَسْتَنكِحَهَا خَالِصَةً لَكَ مِن دُونِ الْمُؤْمِنِينَ ﴾ [الأحزاب: </w:t>
      </w:r>
      <w:r>
        <w:rPr>
          <w:rFonts w:ascii="Times New Roman" w:hAnsi="Times New Roman"/>
          <w:color w:val="000000"/>
          <w:sz w:val="30"/>
        </w:rPr>
        <w:t>٥٠</w:t>
      </w:r>
      <w:r>
        <w:rPr>
          <w:rFonts w:ascii="Times New Roman" w:hAnsi="Times New Roman"/>
          <w:color w:val="000000"/>
          <w:sz w:val="30"/>
          <w:rtl/>
        </w:rPr>
        <w:t xml:space="preserve">]. وَلَمَّا تَزَوَّجَ زَيْنَبَ بِنْتَ جَحْشِ امْرَأَةَ ابْنِهِ بِالتَّبَنِّي قَالَ تَعَالَى: ﴿لِكَ لَا يَكُونَ عَلَى الْمُؤْمِنِينَ حَرَجٌ فِي أَزْوج أَدْعِيَا بِهِمْ ﴾ [الأحزاب: </w:t>
      </w:r>
      <w:r>
        <w:rPr>
          <w:rFonts w:ascii="Times New Roman" w:hAnsi="Times New Roman"/>
          <w:color w:val="000000"/>
          <w:sz w:val="30"/>
        </w:rPr>
        <w:t>۳۷</w:t>
      </w:r>
      <w:r>
        <w:rPr>
          <w:rFonts w:ascii="Times New Roman" w:hAnsi="Times New Roman"/>
          <w:color w:val="000000"/>
          <w:sz w:val="30"/>
          <w:rtl/>
        </w:rPr>
        <w:t>]، فَدَلَّ هَذَا عَلى أَنَّ مَا ثَبَتَ لِلرَّسُولِ ثَبَتَ لِلأُمَّةِ</w:t>
      </w:r>
      <w:r>
        <w:br/>
      </w:r>
      <w:r>
        <w:br/>
      </w:r>
      <w:r>
        <w:rPr>
          <w:rFonts w:ascii="Times New Roman" w:hAnsi="Times New Roman"/>
          <w:color w:val="000000"/>
          <w:sz w:val="30"/>
          <w:rtl/>
        </w:rPr>
        <w:t>إلا بدليل.</w:t>
      </w:r>
      <w:r>
        <w:br/>
      </w:r>
      <w:r>
        <w:br/>
      </w:r>
      <w:r>
        <w:rPr>
          <w:rFonts w:ascii="Times New Roman" w:hAnsi="Times New Roman"/>
          <w:color w:val="000000"/>
          <w:sz w:val="30"/>
          <w:rtl/>
        </w:rPr>
        <w:t>فَإِنْ قَالَ قَائِلٌ : لو اغْتَسَلَتِ المَرْأَةُ منَ الإناء أولًا وَحْدَهَا، ثم جاءَ الرَّجُلُ</w:t>
      </w:r>
      <w:r>
        <w:br/>
      </w:r>
      <w:r>
        <w:br/>
      </w:r>
      <w:r>
        <w:rPr>
          <w:rFonts w:ascii="Times New Roman" w:hAnsi="Times New Roman"/>
          <w:color w:val="000000"/>
          <w:sz w:val="30"/>
          <w:rtl/>
        </w:rPr>
        <w:t>لِيَغْتَسِلَ مِنْ بَقِيَّةِ مَائِها فهَلْ له ذلك؟</w:t>
      </w:r>
      <w:r>
        <w:br/>
      </w:r>
      <w:r>
        <w:br/>
      </w:r>
      <w:r>
        <w:rPr>
          <w:rFonts w:ascii="Times New Roman" w:hAnsi="Times New Roman"/>
          <w:color w:val="000000"/>
          <w:sz w:val="30"/>
          <w:rtl/>
        </w:rPr>
        <w:t>فَالجَوابُ فِيهِ خِلافُ بَيْنَ العُلماءِ، وَالصَّحِيحُ أَنَّ لَه ذَلكَ، وَأَنَّهُ يَجوزُ لِلرَّجُلِ أَن يَتَطَهَّرَ بِفَضْلِ طَهُورِ المَرْأَةِ، فَيَتَوَضَّأُ أَو يَغْتَسِلُ؛ لأنَّ المَاءَ لَا يَنْجُسُ إِذَا خَلَتْ بِهِ</w:t>
      </w:r>
      <w:r>
        <w:br/>
      </w:r>
      <w:r>
        <w:br/>
      </w:r>
      <w:r>
        <w:rPr>
          <w:rFonts w:ascii="Times New Roman" w:hAnsi="Times New Roman"/>
          <w:color w:val="000000"/>
          <w:sz w:val="30"/>
          <w:rtl/>
        </w:rPr>
        <w:t>المرأة.</w:t>
      </w:r>
      <w:r>
        <w:br/>
      </w:r>
      <w:r>
        <w:br/>
      </w:r>
      <w:r>
        <w:rPr>
          <w:rFonts w:ascii="Times New Roman" w:hAnsi="Times New Roman"/>
          <w:color w:val="000000"/>
          <w:sz w:val="30"/>
          <w:rtl/>
        </w:rPr>
        <w:t>ولمَّا اغْتَسَلَتْ مَيْمُونَهُ رَ اللهُ عَنْها أَتَى النَّبِيُّ لِيَغْتَسِلَ بِمَا فَضَلَ مِنْ مَائِهَا</w:t>
      </w:r>
      <w:r>
        <w:br/>
      </w:r>
      <w:r>
        <w:rPr>
          <w:rFonts w:ascii="Times New Roman" w:hAnsi="Times New Roman"/>
          <w:color w:val="000000"/>
          <w:sz w:val="30"/>
          <w:rtl/>
        </w:rPr>
        <w:t>قَالَتْ: إِنِّي كُنْتُ جُنْبا ، فَقَالَ : (إِنَّ المَاءَ لَا يُجنِبُ ). وهَذَا مِنْ حُسْنِ تَعْلِيمِ</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الطهارة باب الماء لا يجنب، رقم (</w:t>
      </w:r>
      <w:r>
        <w:rPr>
          <w:rFonts w:ascii="Times New Roman" w:hAnsi="Times New Roman"/>
          <w:color w:val="000000"/>
          <w:sz w:val="30"/>
        </w:rPr>
        <w:t>٦٨</w:t>
      </w:r>
      <w:r>
        <w:rPr>
          <w:rFonts w:ascii="Times New Roman" w:hAnsi="Times New Roman"/>
          <w:color w:val="000000"/>
          <w:sz w:val="30"/>
          <w:rtl/>
        </w:rPr>
        <w:t>)، والترمذي: كتاب الطهارة، باب ما جاء في الرخصة في ذلك، رقم (</w:t>
      </w:r>
      <w:r>
        <w:rPr>
          <w:rFonts w:ascii="Times New Roman" w:hAnsi="Times New Roman"/>
          <w:color w:val="000000"/>
          <w:sz w:val="30"/>
        </w:rPr>
        <w:t>٦٥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والنسائي :</w:t>
      </w:r>
      <w:proofErr w:type="gramEnd"/>
      <w:r>
        <w:rPr>
          <w:rFonts w:ascii="Times New Roman" w:hAnsi="Times New Roman"/>
          <w:color w:val="000000"/>
          <w:sz w:val="30"/>
          <w:rtl/>
        </w:rPr>
        <w:t xml:space="preserve"> كتاب المياه، رقم (</w:t>
      </w:r>
      <w:r>
        <w:rPr>
          <w:rFonts w:ascii="Times New Roman" w:hAnsi="Times New Roman"/>
          <w:color w:val="000000"/>
          <w:sz w:val="30"/>
        </w:rPr>
        <w:t>٣٢٥</w:t>
      </w:r>
      <w:r>
        <w:rPr>
          <w:rFonts w:ascii="Times New Roman" w:hAnsi="Times New Roman"/>
          <w:color w:val="000000"/>
          <w:sz w:val="30"/>
          <w:rtl/>
        </w:rPr>
        <w:t>)، وابن ماجه: كتاب الطهارة، باب الرخصة بفضل وضوء المرأة، رقم (</w:t>
      </w:r>
      <w:r>
        <w:rPr>
          <w:rFonts w:ascii="Times New Roman" w:hAnsi="Times New Roman"/>
          <w:color w:val="000000"/>
          <w:sz w:val="30"/>
        </w:rPr>
        <w:t>۳۷۰</w:t>
      </w:r>
      <w:r>
        <w:rPr>
          <w:rFonts w:ascii="Times New Roman" w:hAnsi="Times New Roman"/>
          <w:color w:val="000000"/>
          <w:sz w:val="30"/>
          <w:rtl/>
        </w:rPr>
        <w:t xml:space="preserve">)، من حديث ابن عباس رَضِوَاللَّهُ عَنْهُما، قال: اغتسل بعض أزواج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ولم يسمها.</w:t>
      </w:r>
      <w:r>
        <w:br/>
      </w:r>
      <w:r>
        <w:br/>
      </w:r>
      <w:r>
        <w:rPr>
          <w:rFonts w:ascii="Times New Roman" w:hAnsi="Times New Roman"/>
          <w:color w:val="000000"/>
          <w:sz w:val="30"/>
        </w:rPr>
        <w:t>٤٩٢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الرَّسُولِ عَلَيْهِ الصَّلَاةُ وَالسَّلَامُ أَي إِنَّ جَنابَتَكِ لَا تَتَعَدَّى إلى المَاءِ. وَهَذَا كَقَوْلِ أُمِّ الْمُؤْمِنِينَ عَائِشَةَ رَضَ اللَّهُ عَنها لما طَلبَ الرَّسُولُ مِنْهَا أنْ تَأْتِيَ بِالخُمْرَةِ مِنَ المَسْجِدِ، قَالَتْ:</w:t>
      </w:r>
      <w:r>
        <w:br/>
      </w:r>
      <w:r>
        <w:rPr>
          <w:rFonts w:ascii="Times New Roman" w:hAnsi="Times New Roman"/>
          <w:color w:val="000000"/>
          <w:sz w:val="30"/>
          <w:rtl/>
        </w:rPr>
        <w:t xml:space="preserve">قُلْتُ: إِنِّي </w:t>
      </w:r>
      <w:proofErr w:type="gramStart"/>
      <w:r>
        <w:rPr>
          <w:rFonts w:ascii="Times New Roman" w:hAnsi="Times New Roman"/>
          <w:color w:val="000000"/>
          <w:sz w:val="30"/>
          <w:rtl/>
        </w:rPr>
        <w:t>حَائِضٌ ؟</w:t>
      </w:r>
      <w:proofErr w:type="gramEnd"/>
      <w:r>
        <w:rPr>
          <w:rFonts w:ascii="Times New Roman" w:hAnsi="Times New Roman"/>
          <w:color w:val="000000"/>
          <w:sz w:val="30"/>
          <w:rtl/>
        </w:rPr>
        <w:t xml:space="preserve"> قَالَ: «إِنَّ حَيْضَتَكِ لَيْسَتْ فِي </w:t>
      </w:r>
      <w:proofErr w:type="gramStart"/>
      <w:r>
        <w:rPr>
          <w:rFonts w:ascii="Times New Roman" w:hAnsi="Times New Roman"/>
          <w:color w:val="000000"/>
          <w:sz w:val="30"/>
          <w:rtl/>
        </w:rPr>
        <w:t>يَدِكِ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وأمَّا ما وَرَدَ منَ النَّهْي عنهُ فإِنَّهُ مَحْمُولٌ على الأولى، أي: أنَّ الأَوْلَى أنْ لا يَغْتَسِلَ الرَّجُلُ بِفَضْلِ المَرْأَةِ ولا المَرْأَةُ بِفَضْلِ </w:t>
      </w:r>
      <w:proofErr w:type="gramStart"/>
      <w:r>
        <w:rPr>
          <w:rFonts w:ascii="Times New Roman" w:hAnsi="Times New Roman"/>
          <w:color w:val="000000"/>
          <w:sz w:val="30"/>
          <w:rtl/>
        </w:rPr>
        <w:t>الرَّجُلِ ،</w:t>
      </w:r>
      <w:proofErr w:type="gramEnd"/>
      <w:r>
        <w:rPr>
          <w:rFonts w:ascii="Times New Roman" w:hAnsi="Times New Roman"/>
          <w:color w:val="000000"/>
          <w:sz w:val="30"/>
          <w:rtl/>
        </w:rPr>
        <w:t xml:space="preserve"> وَلَكِنْ لَوْ فَعَلَ فَإِنَّ ذَلِكَ لَا يَضِيرُ. فإِذَا سَأَلَ سَائِلٌ : هَلِ الأَفْضَلُ أَنْ أَغْتَسِلَ أَوَّلًا ثُمَّ تَأْتِيَ الزَّوْجَةُ بَعدِي، أَو أَنْ</w:t>
      </w:r>
      <w:r>
        <w:br/>
      </w:r>
      <w:r>
        <w:br/>
      </w:r>
      <w:r>
        <w:rPr>
          <w:rFonts w:ascii="Times New Roman" w:hAnsi="Times New Roman"/>
          <w:color w:val="000000"/>
          <w:sz w:val="30"/>
          <w:rtl/>
        </w:rPr>
        <w:t>تَغْتَسِلَ هِيَ أولًا ثُمَّ أَغْتَسِلَ أَنَا بَعْدَهَا؟</w:t>
      </w:r>
      <w:r>
        <w:br/>
      </w:r>
      <w:r>
        <w:br/>
      </w:r>
      <w:r>
        <w:rPr>
          <w:rFonts w:ascii="Times New Roman" w:hAnsi="Times New Roman"/>
          <w:color w:val="000000"/>
          <w:sz w:val="30"/>
          <w:rtl/>
        </w:rPr>
        <w:t>قُلنا: الأَفْضَلُ أَنْ تَغْتَسِلَا جَمِيعًا، مَعَ أَنَّ هَذَا بِحَسَبِ العُرْفِ لَيْسَ هُوَ الْأَوْلَى، وأنَّ الأَوْلَى حَسَبَ العُرْفِ التَّعَاقُبُ، لَكِنَّ الشَّرْعَ فَوْقَ العُرْفِ، فَقَدْ أَمَرَ النَّبِيُّ عَلَيْهِ الصَّلَاةُ وَالسَّلَام بذلك؛ فقد جاءَ في السُّنَنِ أنَّ النبي ﷺ قَالَ: «لَا يَغْتَسِلُ الرَّجُلُ النَّبِيَّ</w:t>
      </w:r>
      <w:r>
        <w:br/>
      </w:r>
      <w:r>
        <w:rPr>
          <w:rFonts w:ascii="Times New Roman" w:hAnsi="Times New Roman"/>
          <w:color w:val="000000"/>
          <w:sz w:val="30"/>
          <w:rtl/>
        </w:rPr>
        <w:t>بِفَضْلِ المَرْأَةِ ولا المَرْأَةُ بِفَضْلِ الرَّجُلِ َولْيَغْتَرِفَا جَمِيعًا» (</w:t>
      </w:r>
      <w:r>
        <w:rPr>
          <w:rFonts w:ascii="Times New Roman" w:hAnsi="Times New Roman"/>
          <w:color w:val="000000"/>
          <w:sz w:val="30"/>
        </w:rPr>
        <w:t>٢</w:t>
      </w:r>
      <w:r>
        <w:rPr>
          <w:rFonts w:ascii="Times New Roman" w:hAnsi="Times New Roman"/>
          <w:color w:val="000000"/>
          <w:sz w:val="30"/>
          <w:rtl/>
        </w:rPr>
        <w:t>) وهذه سُنَّةٌ قَوْلِيَّةٌ.</w:t>
      </w:r>
      <w:r>
        <w:br/>
      </w:r>
      <w:r>
        <w:rPr>
          <w:rFonts w:ascii="Times New Roman" w:hAnsi="Times New Roman"/>
          <w:color w:val="000000"/>
          <w:sz w:val="30"/>
          <w:rtl/>
        </w:rPr>
        <w:t>وأمَّا السُّنَّةُ الفِعْلِيَّةُ فهى فِعْلُ النَّبي مع عائشةَ رَض الله عنها.</w:t>
      </w:r>
      <w:r>
        <w:br/>
      </w:r>
      <w:r>
        <w:rPr>
          <w:rFonts w:ascii="Times New Roman" w:hAnsi="Times New Roman"/>
          <w:color w:val="000000"/>
          <w:sz w:val="30"/>
          <w:rtl/>
        </w:rPr>
        <w:t>الفَائِدَةُ الثَّالِثَةُ: أَنَّ اغْتِسالَ الزَّوْجِ وَزَوْجَتِهِ مِنْ إِنَّاءِ وَاحِدٍ يُوجِبُ المَوَدَّةَ وَالألْفَةَ، وَهَذَا أَمْرٌ يَعْرِفُهُ مَن ذَاقَ، وَقَد يَسْتَبْعِدُ الإِنْسَانُ ذلِكَ، لَكِنَّهُ في الواقع مُوَكَّدٌ أَنَّ الأُلْفَةَ وَالمَوَدَّةَ بَينَ الزَّوْجَيْنِ إِذَا اغْتَسَلَا جَمِيعًا مِن إِنَاءٍ وَاحِدٍ أَفضَلُ.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الحيض، باب جواز غسل الحائض رأس زوجها، رقم (</w:t>
      </w:r>
      <w:r>
        <w:rPr>
          <w:rFonts w:ascii="Times New Roman" w:hAnsi="Times New Roman"/>
          <w:color w:val="000000"/>
          <w:sz w:val="30"/>
        </w:rPr>
        <w:t>۲۹۸</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١١١/٤</w:t>
      </w:r>
      <w:r>
        <w:rPr>
          <w:rFonts w:ascii="Times New Roman" w:hAnsi="Times New Roman"/>
          <w:color w:val="000000"/>
          <w:sz w:val="30"/>
          <w:rtl/>
        </w:rPr>
        <w:t>) ، وأبو داود: كتاب الطهارة، باب النهي عن ذلك [ الوضوء بفضل وضوء المرأة]، رقم (</w:t>
      </w:r>
      <w:r>
        <w:rPr>
          <w:rFonts w:ascii="Times New Roman" w:hAnsi="Times New Roman"/>
          <w:color w:val="000000"/>
          <w:sz w:val="30"/>
        </w:rPr>
        <w:t>۸۱</w:t>
      </w:r>
      <w:r>
        <w:rPr>
          <w:rFonts w:ascii="Times New Roman" w:hAnsi="Times New Roman"/>
          <w:color w:val="000000"/>
          <w:sz w:val="30"/>
          <w:rtl/>
        </w:rPr>
        <w:t>) ، والنسائي : كتاب الطهارة، باب ذكر النهي عن الاغتسال بفضل الجنب، رقم</w:t>
      </w:r>
      <w:r>
        <w:br/>
      </w:r>
      <w:r>
        <w:rPr>
          <w:rFonts w:ascii="Times New Roman" w:hAnsi="Times New Roman"/>
          <w:color w:val="000000"/>
          <w:sz w:val="30"/>
          <w:rtl/>
        </w:rPr>
        <w:t>(</w:t>
      </w:r>
      <w:r>
        <w:rPr>
          <w:rFonts w:ascii="Times New Roman" w:hAnsi="Times New Roman"/>
          <w:color w:val="000000"/>
          <w:sz w:val="30"/>
        </w:rPr>
        <w:t>۲۳۸</w:t>
      </w:r>
      <w:r>
        <w:rPr>
          <w:rFonts w:ascii="Times New Roman" w:hAnsi="Times New Roman"/>
          <w:color w:val="000000"/>
          <w:sz w:val="30"/>
          <w:rtl/>
        </w:rPr>
        <w:t>)، من حديث حميد بن عبد الرحمن الحميري، عن رجل قد صحب النبي .</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٤٩٣</w:t>
      </w:r>
      <w:r>
        <w:br/>
      </w:r>
      <w:r>
        <w:br/>
      </w:r>
      <w:r>
        <w:rPr>
          <w:rFonts w:ascii="Times New Roman" w:hAnsi="Times New Roman"/>
          <w:color w:val="000000"/>
          <w:sz w:val="30"/>
          <w:rtl/>
        </w:rPr>
        <w:t>الفَائِدَةُ الرَّابِعَةُ: جَوازُ تَصْرِيحِ الإِنْسَانِ بما يُسْتَحْيَا مِنْهُ نَشْرًا للعِلْمِ، وَهَذَا يُؤْخَذُ مِنْ قَوْلِ عَائِشَةَ رَضِوَاللَّهُ عَنْهَا: كُنْتُ أَغْتَسِلُ أَنَا وَالنَّبِيُّ ﷺ مِنْ إِنَاءٍ وَاحِدٍ»، «يَأْمُرُنِي</w:t>
      </w:r>
      <w:r>
        <w:br/>
      </w:r>
      <w:r>
        <w:rPr>
          <w:rFonts w:ascii="Times New Roman" w:hAnsi="Times New Roman"/>
          <w:color w:val="000000"/>
          <w:sz w:val="30"/>
          <w:rtl/>
        </w:rPr>
        <w:t>فَأَتَزِرُ فَيُبَاشِرُنِي وَأَنَا حَائِضٌ»، و«يُخْرِجُ رَأْسَهُ إِلَيَّ وَهُوَ مُعْتَكِفٌ فَأَغْسِلُهُ وَأَنَا حَائِضٌ»، فمتى كَانَ في التَّصْرِيح بما يُسْتَحْيَا منه نَشْرٌ للعِلْمِ كَانَ أَمْرًا مَطْلُوبًا، وَهَذَا يَدخُلُ</w:t>
      </w:r>
      <w:r>
        <w:br/>
      </w:r>
      <w:r>
        <w:rPr>
          <w:rFonts w:ascii="Times New Roman" w:hAnsi="Times New Roman"/>
          <w:color w:val="000000"/>
          <w:sz w:val="30"/>
          <w:rtl/>
        </w:rPr>
        <w:t xml:space="preserve">تَحْتَ قَوْلِهِ تَعَالَى: وَاللَّهُ لَا يَسْتَحْيِ مِنَ الْحَقِّ ) [الأحزاب: </w:t>
      </w:r>
      <w:r>
        <w:rPr>
          <w:rFonts w:ascii="Times New Roman" w:hAnsi="Times New Roman"/>
          <w:color w:val="000000"/>
          <w:sz w:val="30"/>
        </w:rPr>
        <w:t>٥٣</w:t>
      </w:r>
      <w:r>
        <w:rPr>
          <w:rFonts w:ascii="Times New Roman" w:hAnsi="Times New Roman"/>
          <w:color w:val="000000"/>
          <w:sz w:val="30"/>
          <w:rtl/>
        </w:rPr>
        <w:t>].</w:t>
      </w:r>
      <w:r>
        <w:br/>
      </w:r>
      <w:r>
        <w:rPr>
          <w:rFonts w:ascii="Times New Roman" w:hAnsi="Times New Roman"/>
          <w:color w:val="000000"/>
          <w:sz w:val="30"/>
          <w:rtl/>
        </w:rPr>
        <w:t>فإنْ قالَ قائِلٌ: إِذَا أَمْكَنَ لِلإِنْسَانِ أَنْ يَسْأَلَ عَن شَيْءٍ يُسْتَحْيَا مِنْهُ، فَهِلِ الأَوْلَى</w:t>
      </w:r>
      <w:r>
        <w:br/>
      </w:r>
      <w:r>
        <w:br/>
      </w:r>
      <w:r>
        <w:rPr>
          <w:rFonts w:ascii="Times New Roman" w:hAnsi="Times New Roman"/>
          <w:color w:val="000000"/>
          <w:sz w:val="30"/>
          <w:rtl/>
        </w:rPr>
        <w:t>أَنْ يَسْأَلَ عَنهُ سِرًا أَو عَلَنَّا؟</w:t>
      </w:r>
      <w:r>
        <w:br/>
      </w:r>
      <w:r>
        <w:br/>
      </w:r>
      <w:r>
        <w:rPr>
          <w:rFonts w:ascii="Times New Roman" w:hAnsi="Times New Roman"/>
          <w:color w:val="000000"/>
          <w:sz w:val="30"/>
          <w:rtl/>
        </w:rPr>
        <w:t xml:space="preserve">قُلْنَا : الأَوْلَى أَنْ يَكُونَ سِرًّا إِلا فِي مَسْأَلَةٍ يَحْتَاجُ إِليهَا عَامَّةُ النَّاسِ، فَلَا حَرَجَ أَنْ يَسْأَلَ عَلَنا حَتَّى يَنتَفِعَ النَّاسُ مَعهُ، وَقَدْ كَانَ هَذَا دَأْبَ الصَّحَابَةِ رَضِيَ اللَّهُ عَنْهُمْ يَسْأَلُونَ عَنِ الحَقِّ وَإِنْ كَانَ يُسْتَحْيَا مِنْهُ عَادَةٌ، جَاءَتْ أُمُّ سُلَيْمٍ إِلى رَسُولِ اللَّهِ ﷺ فَقَالَتْ: يَا رَسولَ اللهِ هَلْ عَلَى المَرأَةِ مِن غُسْلِ إِذَا هِيَ احْتَلَمَتْ؟ قَالَ: «نَعَمْ، إِذَا هِيَ رَأَتِ </w:t>
      </w:r>
      <w:proofErr w:type="gramStart"/>
      <w:r>
        <w:rPr>
          <w:rFonts w:ascii="Times New Roman" w:hAnsi="Times New Roman"/>
          <w:color w:val="000000"/>
          <w:sz w:val="30"/>
          <w:rtl/>
        </w:rPr>
        <w:t>الماءَ»(</w:t>
      </w:r>
      <w:proofErr w:type="gramEnd"/>
      <w:r>
        <w:rPr>
          <w:rFonts w:ascii="Times New Roman" w:hAnsi="Times New Roman"/>
          <w:color w:val="000000"/>
          <w:sz w:val="30"/>
          <w:rtl/>
        </w:rPr>
        <w:t>)، وَهذَا السُّؤَالُ سُؤَالُ يُسْتَحْيَا مِنهُ عَادَةَ؛ وَلِهَذَا قَدَّمَتْ قَبْلَهُ قَوْلَهَا: إِنَّ اللَّهَ لَا يَسْتَحْيِي مِنَ الحَقِّ، هَل عَلَى المَرْأَةِ مِنْ غُسْلِ إِذَا هِيَ احْتَلَمَتْ؟ قَالَ: «نَعَمْ، إِذَا هِيَ رَأَتِ المَاءَ».</w:t>
      </w:r>
      <w:r>
        <w:br/>
      </w:r>
      <w:r>
        <w:rPr>
          <w:rFonts w:ascii="Times New Roman" w:hAnsi="Times New Roman"/>
          <w:color w:val="000000"/>
          <w:sz w:val="30"/>
          <w:rtl/>
        </w:rPr>
        <w:t>وَقَدْ أَثْنَتْ عَائِشَةُ رَض الله عَنا عَلى نِساءِ الأَنصَارِ فَقَالَتْ: نِعْمَ النِّسَاءُ نِسَاءُ الأَنْصَارِ</w:t>
      </w:r>
      <w:r>
        <w:br/>
      </w:r>
      <w:r>
        <w:rPr>
          <w:rFonts w:ascii="Times New Roman" w:hAnsi="Times New Roman"/>
          <w:color w:val="000000"/>
          <w:sz w:val="30"/>
          <w:rtl/>
        </w:rPr>
        <w:t xml:space="preserve">لَمْ يَمْنَعْهُنَّ الحَيَاءُ أَنْ يَتَفَقَّهُنَ فِي </w:t>
      </w:r>
      <w:proofErr w:type="gramStart"/>
      <w:r>
        <w:rPr>
          <w:rFonts w:ascii="Times New Roman" w:hAnsi="Times New Roman"/>
          <w:color w:val="000000"/>
          <w:sz w:val="30"/>
          <w:rtl/>
        </w:rPr>
        <w:t>الدِّين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أخرجه البخاري كتاب الغسل باب إذا احتلمت </w:t>
      </w:r>
      <w:proofErr w:type="gramStart"/>
      <w:r>
        <w:rPr>
          <w:rFonts w:ascii="Times New Roman" w:hAnsi="Times New Roman"/>
          <w:color w:val="000000"/>
          <w:sz w:val="30"/>
          <w:rtl/>
        </w:rPr>
        <w:t>المرأة ،</w:t>
      </w:r>
      <w:proofErr w:type="gramEnd"/>
      <w:r>
        <w:rPr>
          <w:rFonts w:ascii="Times New Roman" w:hAnsi="Times New Roman"/>
          <w:color w:val="000000"/>
          <w:sz w:val="30"/>
          <w:rtl/>
        </w:rPr>
        <w:t xml:space="preserve"> رقم (</w:t>
      </w:r>
      <w:r>
        <w:rPr>
          <w:rFonts w:ascii="Times New Roman" w:hAnsi="Times New Roman"/>
          <w:color w:val="000000"/>
          <w:sz w:val="30"/>
        </w:rPr>
        <w:t>۲۸۲</w:t>
      </w:r>
      <w:r>
        <w:rPr>
          <w:rFonts w:ascii="Times New Roman" w:hAnsi="Times New Roman"/>
          <w:color w:val="000000"/>
          <w:sz w:val="30"/>
          <w:rtl/>
        </w:rPr>
        <w:t xml:space="preserve">)، ومسلم: كتاب الحيض، باب وجوب الغسل على المرأة بخروج المني </w:t>
      </w:r>
      <w:proofErr w:type="gramStart"/>
      <w:r>
        <w:rPr>
          <w:rFonts w:ascii="Times New Roman" w:hAnsi="Times New Roman"/>
          <w:color w:val="000000"/>
          <w:sz w:val="30"/>
          <w:rtl/>
        </w:rPr>
        <w:t>منها ،</w:t>
      </w:r>
      <w:proofErr w:type="gramEnd"/>
      <w:r>
        <w:rPr>
          <w:rFonts w:ascii="Times New Roman" w:hAnsi="Times New Roman"/>
          <w:color w:val="000000"/>
          <w:sz w:val="30"/>
          <w:rtl/>
        </w:rPr>
        <w:t xml:space="preserve"> رقم (</w:t>
      </w:r>
      <w:r>
        <w:rPr>
          <w:rFonts w:ascii="Times New Roman" w:hAnsi="Times New Roman"/>
          <w:color w:val="000000"/>
          <w:sz w:val="30"/>
        </w:rPr>
        <w:t>۳۱۳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أم سلمة رَضِوَاللَّهُ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w:t>
      </w:r>
      <w:r>
        <w:rPr>
          <w:rFonts w:ascii="Times New Roman" w:hAnsi="Times New Roman"/>
          <w:color w:val="000000"/>
          <w:sz w:val="30"/>
        </w:rPr>
        <w:t>٢</w:t>
      </w:r>
      <w:r>
        <w:rPr>
          <w:rFonts w:ascii="Times New Roman" w:hAnsi="Times New Roman"/>
          <w:color w:val="000000"/>
          <w:sz w:val="30"/>
          <w:rtl/>
        </w:rPr>
        <w:t>) أخرجه البخاري كتاب العلم، باب الحياء في العلم ، (</w:t>
      </w:r>
      <w:r>
        <w:rPr>
          <w:rFonts w:ascii="Times New Roman" w:hAnsi="Times New Roman"/>
          <w:color w:val="000000"/>
          <w:sz w:val="30"/>
        </w:rPr>
        <w:t>۳۸/۱</w:t>
      </w:r>
      <w:r>
        <w:rPr>
          <w:rFonts w:ascii="Times New Roman" w:hAnsi="Times New Roman"/>
          <w:color w:val="000000"/>
          <w:sz w:val="30"/>
          <w:rtl/>
        </w:rPr>
        <w:t>)، معلقا، ووصله مسلم: كتاب الحيض، باب استحباب استعمال المغتسلة من الحيض فرصة من مسك في موضع الدم، رقم (</w:t>
      </w:r>
      <w:r>
        <w:rPr>
          <w:rFonts w:ascii="Times New Roman" w:hAnsi="Times New Roman"/>
          <w:color w:val="000000"/>
          <w:sz w:val="30"/>
        </w:rPr>
        <w:t>٦١/٣٣٢</w:t>
      </w:r>
      <w:r>
        <w:rPr>
          <w:rFonts w:ascii="Times New Roman" w:hAnsi="Times New Roman"/>
          <w:color w:val="000000"/>
          <w:sz w:val="30"/>
          <w:rtl/>
        </w:rPr>
        <w:t>).</w:t>
      </w:r>
      <w:r>
        <w:br/>
      </w:r>
      <w:r>
        <w:br/>
      </w:r>
      <w:r>
        <w:rPr>
          <w:rFonts w:ascii="Times New Roman" w:hAnsi="Times New Roman"/>
          <w:color w:val="000000"/>
          <w:sz w:val="30"/>
        </w:rPr>
        <w:t>٤٩٤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فَعَلَيْكَ أَنْ تَسْأَلَ عَن كُلِّ مَا تَحْتَاجُ إِلَيْهِ وَإِنْ كَانَ مِنَ الْأُمُورِ الَّتِي يُسْتَحْيَا مِنهَا؛</w:t>
      </w:r>
      <w:r>
        <w:br/>
      </w:r>
      <w:r>
        <w:rPr>
          <w:rFonts w:ascii="Times New Roman" w:hAnsi="Times New Roman"/>
          <w:color w:val="000000"/>
          <w:sz w:val="30"/>
          <w:rtl/>
        </w:rPr>
        <w:t>مِنْ أَجلِ أَن تَكُونَ عَلَى بَصِيرَةٍ مِنَ الْأَمْرِ .</w:t>
      </w:r>
      <w:r>
        <w:br/>
      </w:r>
      <w:r>
        <w:br/>
      </w:r>
      <w:r>
        <w:rPr>
          <w:rFonts w:ascii="Times New Roman" w:hAnsi="Times New Roman"/>
          <w:color w:val="000000"/>
          <w:sz w:val="30"/>
          <w:rtl/>
        </w:rPr>
        <w:t>الفَائِدَةُ الخامسةُ: أَنَّ غَمْسَ الجُنُبِ يَدَيْهِ لِلاغْتِسَالِ لَا يُنَجِّسُ الماءَ، وَلَا يَجْعَلُهُ طَاهِرًا غَيْرَ مُطَهِّرٍ، كَمَا قَالَهُ بَعْضُ العُلَماءِ؛ لِقَوْلِهَا: مِنْ إِنَاءٍ وَاحِدٍ، وَفِي لَفْظِ : «نَغْتَرِفُ مِنْهُ جَمِيعًا، وَلَكنَّ الظَّاهِرَ أَنَّ الرَّسُولَ كَانَ يَغْسِلُ كَفَّيْهِ قَبْلَ أَنْ يُدْخِلَهُما الإِناءَ؛ لِأَنَّهَا آلَةُ الغَرْفِ.</w:t>
      </w:r>
      <w:r>
        <w:br/>
      </w:r>
      <w:r>
        <w:rPr>
          <w:rFonts w:ascii="Times New Roman" w:hAnsi="Times New Roman"/>
          <w:color w:val="000000"/>
          <w:sz w:val="30"/>
          <w:rtl/>
        </w:rPr>
        <w:t>الفَائِدَةُ السَّادِسَةُ : أَنَّهُ يَجوزُ لِلرَّجل أَنْ يُبَاشِرَ زَوْجَتَهُ وَهِيَ حَائِضٌ ؛ لِقَوْلِهَا: وَكَانَ يَأْمُرُنِي فَأَتَّزِرُ ، فَيُبَاشِرُنِي وَأَنَا حَائِضٌ وَلكِنْ بِدونِ جماع في الفَرْجِ ؛ لهذا الحديث، وللحديث الآخَرِ الصَّريح وهو قَوْلُهُ : اصْنَعُوا كُلَّ شَيْءٍ إِلَّا النَّكَاحَ، فَالجِماعُ في الفَرْجِ مُحرَّمُ، وَأَمَّا مَا عَدَا ذَلكَ فَهوَ جَائز؛ لأنَّ الرَّسُولَ - وَهوَ أَشَدُّ النَّاسِ حَياءٌ وَأَتْقَاهُم اللَّهِ وَأَخْشَاهُم لَه - كَانَ يُبَاشِرُ زَوْجَتَهُ وَهِيَ حَائِضٌ.</w:t>
      </w:r>
      <w:r>
        <w:br/>
      </w:r>
      <w:r>
        <w:rPr>
          <w:rFonts w:ascii="Times New Roman" w:hAnsi="Times New Roman"/>
          <w:color w:val="000000"/>
          <w:sz w:val="30"/>
          <w:rtl/>
        </w:rPr>
        <w:t>الفَائِدَةُ السَّابِعَةُ: أَنهُ يَجوزُ لِلزَّوجَةِ في غَيْرِ الْحَيْضِ أَنْ يُبَاشِرَهَا زَوْجُهَا بِدونِ إِزَارِ؛ لِأَنَّ كَوْنَ الرَّسُولِ ﷺ يَأْمُرُ عَائِشَةَ رَضِوَانَهُ عَنْهَا أَنْ تَأْتَزِرَ فِي حَالِ الْحَيْضِ، دَلِيلٌ عَلَى أَنَّهُ لَا يَأْمُرُها أَنْ تَأْتَزرَ فِي غَيْرِ حَالِ الخَيْضِ.</w:t>
      </w:r>
      <w:r>
        <w:br/>
      </w:r>
      <w:r>
        <w:rPr>
          <w:rFonts w:ascii="Times New Roman" w:hAnsi="Times New Roman"/>
          <w:color w:val="000000"/>
          <w:sz w:val="30"/>
          <w:rtl/>
        </w:rPr>
        <w:t>الفَائِدَةُ الثَّامِنةُ: أَنَّهُ يَنْبغِى لَه عِندَ مُباشَرَتِها وَهيَ حَائِضُ أَنْ يَأْمُرَهَا بِالانْزَارِ، أي: بِأَنْ تَلْبَسَ إِزَارًا؛ كَيْلَا يَرَى مِنْهَا مَا تَتَقَزَّزُ نَفْسُهُ مِنهُ، فَإِنَّهَا إِذَا كَانتْ حَائِضًا فَإِنَّ الدَّمَ يَخْرُجُ مِنهَا، وَمَعْلُومٌ أَنَّهُ إِذَا رَأَى الدَّمَ يَخْرُجُ مِنَ الفَرْجِ فَسَوْفَ يَتَقَزَّزُ، وَرَبَّما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الحيض باب جواز غسل الحائض رأس زوجها، رقم (</w:t>
      </w:r>
      <w:r>
        <w:rPr>
          <w:rFonts w:ascii="Times New Roman" w:hAnsi="Times New Roman"/>
          <w:color w:val="000000"/>
          <w:sz w:val="30"/>
        </w:rPr>
        <w:t>۳۰۲</w:t>
      </w:r>
      <w:r>
        <w:rPr>
          <w:rFonts w:ascii="Times New Roman" w:hAnsi="Times New Roman"/>
          <w:color w:val="000000"/>
          <w:sz w:val="30"/>
          <w:rtl/>
        </w:rPr>
        <w:t>)، من حديث</w:t>
      </w:r>
      <w:r>
        <w:br/>
      </w:r>
      <w:r>
        <w:br/>
      </w:r>
      <w:r>
        <w:rPr>
          <w:rFonts w:ascii="Times New Roman" w:hAnsi="Times New Roman"/>
          <w:color w:val="000000"/>
          <w:sz w:val="30"/>
          <w:rtl/>
        </w:rPr>
        <w:t>أنس رَضِعَ اللَّهُ عَنْهُ.</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٤٩٥</w:t>
      </w:r>
      <w:r>
        <w:br/>
      </w:r>
      <w:r>
        <w:br/>
      </w:r>
      <w:r>
        <w:rPr>
          <w:rFonts w:ascii="Times New Roman" w:hAnsi="Times New Roman"/>
          <w:color w:val="000000"/>
          <w:sz w:val="30"/>
          <w:rtl/>
        </w:rPr>
        <w:t>يَكْرَهُ أَنْ يُجَامِعَهَا إِذَا طَهُرَتْ ، فَكانَ هَذَا فِيهِ إِشَارَةٌ إِلَى أَنْ يَتَوَفَّى الإِنْسانُ كُلَّ شَيْءٍ</w:t>
      </w:r>
      <w:r>
        <w:br/>
      </w:r>
      <w:r>
        <w:br/>
      </w:r>
      <w:r>
        <w:rPr>
          <w:rFonts w:ascii="Times New Roman" w:hAnsi="Times New Roman"/>
          <w:color w:val="000000"/>
          <w:sz w:val="30"/>
          <w:rtl/>
        </w:rPr>
        <w:t>يُوجِبُ تَقَرُّزَ النُّفوس مِنهُ.</w:t>
      </w:r>
      <w:r>
        <w:br/>
      </w:r>
      <w:r>
        <w:br/>
      </w:r>
      <w:r>
        <w:rPr>
          <w:rFonts w:ascii="Times New Roman" w:hAnsi="Times New Roman"/>
          <w:color w:val="000000"/>
          <w:sz w:val="30"/>
          <w:rtl/>
        </w:rPr>
        <w:t>الفَائِدَةُ التَّاسِعَةُ: جَوازُ اسْتِمْتَاعِ الرَّجُلِ مِنَ الحَائِضِ بَمَا دُونَ الفَرْجِ ؛ لِقَوْلِهَا: يَأْمُرُنِي فَأَتَزِرُ، فَيُبَاشِرُنِي، وَهَذَا يَدلُّ عَلَى أَنَّ الْمُبَاشَرَةَ كَانَتْ مِن تَحْتِ الإِزَارِ لَكنَّهَا</w:t>
      </w:r>
      <w:r>
        <w:br/>
      </w:r>
      <w:r>
        <w:rPr>
          <w:rFonts w:ascii="Times New Roman" w:hAnsi="Times New Roman"/>
          <w:color w:val="000000"/>
          <w:sz w:val="30"/>
          <w:rtl/>
        </w:rPr>
        <w:t>بدون جماع.</w:t>
      </w:r>
      <w:r>
        <w:br/>
      </w:r>
      <w:r>
        <w:rPr>
          <w:rFonts w:ascii="Times New Roman" w:hAnsi="Times New Roman"/>
          <w:color w:val="000000"/>
          <w:sz w:val="30"/>
          <w:rtl/>
        </w:rPr>
        <w:t>فإِنْ سَأَلَ سَائِلٌ: هَل لِلزَّوْجِ أَنْ يَتَقَصَّدَ الإِنْزَالَ أَثْنَاءَ مُبَاشَرِتِهِ لِزَوْجَتِهِ الْحَائِضِ ؟ فالجَوابُ: نَعَمْ، له أَنْ يَتَعَمَّدَ الإِنْزَالَ ، وإذا حَصَلَ الإِنْزَالُ بِالْمُبَاشَرَةِ أَو بِالتَّذَكُرِ وَجَبَ الغُسْلُ، فمتى حَصَلَ الإِنْزَالُ بِشَهْوَةِ - على أَيُّ وَجْهِ كَانَ - وَجَبَ الغُسْلُ، بَل وَلَهُ أَنْ يَسْتَمْنِيَ فِي يَدِ امْرَأَتِهِ.</w:t>
      </w:r>
      <w:r>
        <w:br/>
      </w:r>
      <w:r>
        <w:rPr>
          <w:rFonts w:ascii="Times New Roman" w:hAnsi="Times New Roman"/>
          <w:color w:val="000000"/>
          <w:sz w:val="30"/>
          <w:rtl/>
        </w:rPr>
        <w:t>الفَائِدَةُ العاشِرَةُ: جَوازُ إِخْراج المُعْتَكِفِ جُزْءًا مِنْ بَدَنِهِ مِنَ الْمَسْجِدِ؛ لِقَوْلِهَا روليه عنها: «كَانَ يُخْرِجُ رَأْسَهُ إِلَى وَهُوَ مُعْتَكِفٌ، وَلَا فَرقَ بَينَ أَنْ يَكُونَ الرَّأْسَ أَوِ اليَدَ أَوِ القَدَمَيْنِ، مِثْلُ أَنْ يَضْطَجِعَ وَيُخْرِجَ قَدَمَيْهِ مِنَ المَسْجِدِ، أَو يَتَنَاولَ شَيْئًا بِيَدَيْهِ مِنْ خَارِجِ المَسْجِدِ، أو يُخْرِجَ رَأْسَهُ يَنْظُرُ ، فَإِنَّ هَذَا لَا يُعَدُّ خُرُوجًا؛ لِأَنَّ النَّبِيَّ ﷺ كَانَ</w:t>
      </w:r>
      <w:r>
        <w:br/>
      </w:r>
      <w:r>
        <w:br/>
      </w:r>
      <w:r>
        <w:rPr>
          <w:rFonts w:ascii="Times New Roman" w:hAnsi="Times New Roman"/>
          <w:color w:val="000000"/>
          <w:sz w:val="30"/>
          <w:rtl/>
        </w:rPr>
        <w:t>يَفْعَلُهُ.</w:t>
      </w:r>
      <w:r>
        <w:br/>
      </w:r>
      <w:r>
        <w:br/>
      </w:r>
      <w:r>
        <w:rPr>
          <w:rFonts w:ascii="Times New Roman" w:hAnsi="Times New Roman"/>
          <w:color w:val="000000"/>
          <w:sz w:val="30"/>
          <w:rtl/>
        </w:rPr>
        <w:t>لكن لو خَرَجَ بِجَميعِ بَدَنِهِ لِيَنْظُرَ فإنَّ ذلك يُفْسِدُ الاعْتِكَافَ إِلَّا في الحال التي يَجوزُ فيها للمُعْتَكِفِ أَنْ يَخْرُجَ.</w:t>
      </w:r>
      <w:r>
        <w:br/>
      </w:r>
      <w:r>
        <w:rPr>
          <w:rFonts w:ascii="Times New Roman" w:hAnsi="Times New Roman"/>
          <w:color w:val="000000"/>
          <w:sz w:val="30"/>
          <w:rtl/>
        </w:rPr>
        <w:t>الفَائِدَة الحادِيةَ عَشْرَةَ: جَوازُ تَنَظُفِ المُعْتَكِفِ؛ لِقَولِهَا: «يُخْرِجُ رَأْسَهُ إِلَيَّ وَهُوَ مُعْتَكِفٌ فَأَغْسِلُهُ ، وَعَلى هَذَا نَقُولُ : إِنَّ النَّظَافَةَ أَمرُ مَطْلُوبٌ، سَواءٌ كَانَ الإِنْسَانُ مُعْتَكِفًا أو غَيْرَ مُعْتَكِفِ، وَأَمَّا القَذَارَةُ وَعَدَمُ مُبالَاةِ الإِنْسَانِ بِنَفْسِهِ فَهَذَا لَا يَنْبَغِي؛</w:t>
      </w:r>
      <w:r>
        <w:br/>
      </w:r>
      <w:r>
        <w:br/>
      </w:r>
      <w:r>
        <w:rPr>
          <w:rFonts w:ascii="Times New Roman" w:hAnsi="Times New Roman"/>
          <w:color w:val="000000"/>
          <w:sz w:val="30"/>
        </w:rPr>
        <w:t>٤٩٦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لأَنَّكَ وَإِنْ تَحَمَلْتَهُ مِنْ نَفْسِكَ فَإِنَّ غَيْرَكَ لَا يَتَحَمَّلُهُ؛ وَلِذَلِكَ يَفْعَلُ الإِنْسَانُ الشَّيْءَ الَّذِي يَسْتَقْذِرُهُ مِن غَيْرِهِ اسْتِقْدَارًا عَظِيمًا، فَتَجِدُ الإِنْسَانَ فِي الاسْتِنْجَاءِ مَثَلًا يُبَاشِرُ النَّجاسَةَ وَلَا يَرَى في هَذَا شَيْئًا، لَكِنْ لَو كَانَ مِنْ غَيْرِهِ لَاسْتَقْذَرَ هَذَا، فَلَا تَقِسٍ</w:t>
      </w:r>
      <w:r>
        <w:br/>
      </w:r>
      <w:r>
        <w:rPr>
          <w:rFonts w:ascii="Times New Roman" w:hAnsi="Times New Roman"/>
          <w:color w:val="000000"/>
          <w:sz w:val="30"/>
          <w:rtl/>
        </w:rPr>
        <w:t>النَّاسَ بِنَفْسِكَ، بَلْ قِسْ نَفْسَكَ بِالنَّاسِ فِيمَا يَتَعَلَّقُ بِمُوَاجَهَةِ النَّاسِ.</w:t>
      </w:r>
      <w:r>
        <w:br/>
      </w:r>
      <w:r>
        <w:rPr>
          <w:rFonts w:ascii="Times New Roman" w:hAnsi="Times New Roman"/>
          <w:color w:val="000000"/>
          <w:sz w:val="30"/>
          <w:rtl/>
        </w:rPr>
        <w:t xml:space="preserve">الفَائِدَةُ الثَّانِيَةَ عَشْرَةَ: طَهَارَةُ بَدنِ الحَائِضِ ؛ لِأَنَّهَا كَانتْ تَغْسِلُ رَأْسَ رَسُولِ اللهِ وهِيَ حَائِضُ ، ولو كانَتْ نَجِسةَ البَدَنِ ما ازْدَادَ رَأْسُهُ مِنْ غَسْلِهَا إِلَّا نَجاسةٌ، وَبِهِ نَعْرِفُ مَعْنَى قَوْلِهِ تَعَالَى: ﴿وَيَسْتَلُونَكَ عَنِ الْمَحِيضِ قُلْ هُوَ أَذَى فَاعْتَزِلُوا النِّسَاءَ في الْمَحِيضِ وَلَا نَقْرَبُوهُنَّ حَتَّى يَطْهُرْنَ ﴾ [البقرة : </w:t>
      </w:r>
      <w:r>
        <w:rPr>
          <w:rFonts w:ascii="Times New Roman" w:hAnsi="Times New Roman"/>
          <w:color w:val="000000"/>
          <w:sz w:val="30"/>
        </w:rPr>
        <w:t>۲۲۲</w:t>
      </w:r>
      <w:r>
        <w:rPr>
          <w:rFonts w:ascii="Times New Roman" w:hAnsi="Times New Roman"/>
          <w:color w:val="000000"/>
          <w:sz w:val="30"/>
          <w:rtl/>
        </w:rPr>
        <w:t>]، أنَّ المُرادَ بِذَلكَ الجماعُ وَلَيسَ القُرْبَ مُطْلَقًا.</w:t>
      </w:r>
      <w:r>
        <w:br/>
      </w:r>
      <w:r>
        <w:rPr>
          <w:rFonts w:ascii="Times New Roman" w:hAnsi="Times New Roman"/>
          <w:color w:val="000000"/>
          <w:sz w:val="30"/>
          <w:rtl/>
        </w:rPr>
        <w:t>الفَائِدَةُ الثَّالِثَةَ عَشْرَةَ: هذا الحديثُ فيه دَليلٌ على جَوازِ خِدْمَةِ المَرْأَةِ زَوْجَهَا،</w:t>
      </w:r>
      <w:r>
        <w:br/>
      </w:r>
      <w:r>
        <w:rPr>
          <w:rFonts w:ascii="Times New Roman" w:hAnsi="Times New Roman"/>
          <w:color w:val="000000"/>
          <w:sz w:val="30"/>
          <w:rtl/>
        </w:rPr>
        <w:t>أَوْ نَقُولُ: جَوَازُ استِخْدامِ الرَّجُلِ زَوْجَتَهُ فِيمَا جَرَتْ بِهِ العَادَةُ.</w:t>
      </w:r>
      <w:r>
        <w:br/>
      </w:r>
      <w:r>
        <w:rPr>
          <w:rFonts w:ascii="Times New Roman" w:hAnsi="Times New Roman"/>
          <w:color w:val="000000"/>
          <w:sz w:val="30"/>
          <w:rtl/>
        </w:rPr>
        <w:t>وَجْهُهُ : أَنَّ عَائِشَةَ رَضِيَ</w:t>
      </w:r>
      <w:r>
        <w:br/>
      </w:r>
      <w:r>
        <w:rPr>
          <w:rFonts w:ascii="Times New Roman" w:hAnsi="Times New Roman"/>
          <w:color w:val="000000"/>
          <w:sz w:val="30"/>
          <w:rtl/>
        </w:rPr>
        <w:t>اللَّهُ عَنْهَا كَانَتْ تُرَجِّلُ شَعَرَ الرَّسولِ وَتَغْسِلُهُ، وهذا دليلٌ على أنَّهُ يَجوزُ للمَرْأَةِ أَنْ تَقْدِمَ زَوْجَهَا حتى في هذه الأُمورِ الخَاصَّةِ به، ويَجِبُ عَلَيْهَا أنْ تَخْدِمَهُ، فلو قَالَ لها مثلا حضّر الشاهي، أو اطبخي العَشَاءَ أو الغَداءَ؛ فإِنَّهَا تَفْعَلُ ذلك وُجُوبًا، أمَّا إذا قالَتْ: هَاتِ خادِمًا فَأَنَا امْرَأَةٌ تَسْتَمْتِعُ مني بالفِراشِ فقط، أما هذا فعَلَيْكَ فِعْلُهُ، أَيْ: أَنتَ مَنْ تُحضّر الشَّاهي لنَفْسِكَ، أَو تَطْبُخُ لَنَفْسِكَ، وَإِنْ شِئْتُ قُلْتُ: سَوّلي أنا الشاهي، واطبخ لي؛ لأنَّكَ مَأْمورٌ بالإنْفَاقِ عَلَيَّ، ومِنْ تَمامِ الإِنْفَاقِ</w:t>
      </w:r>
      <w:r>
        <w:br/>
      </w:r>
      <w:r>
        <w:rPr>
          <w:rFonts w:ascii="Times New Roman" w:hAnsi="Times New Roman"/>
          <w:color w:val="000000"/>
          <w:sz w:val="30"/>
          <w:rtl/>
        </w:rPr>
        <w:t>عَلَيَّ أَنْ تَأْتِيَ لي بالشَّيْءِ كاملا ، وأنا ليْسَ لي إلا الأَكْلُ فقط.</w:t>
      </w:r>
      <w:r>
        <w:br/>
      </w:r>
      <w:r>
        <w:rPr>
          <w:rFonts w:ascii="Times New Roman" w:hAnsi="Times New Roman"/>
          <w:color w:val="000000"/>
          <w:sz w:val="30"/>
          <w:rtl/>
        </w:rPr>
        <w:t>قُلْنا هذا خلافُ ما جاءَتْ به الشَّريعةُ، فقد قَالَ اللهُ تَعَالَى: ﴿وَعَاشِرُوهُنَّ</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٤٩٧</w:t>
      </w:r>
      <w:r>
        <w:br/>
      </w:r>
      <w:r>
        <w:br/>
      </w:r>
      <w:r>
        <w:rPr>
          <w:rFonts w:ascii="Times New Roman" w:hAnsi="Times New Roman"/>
          <w:color w:val="000000"/>
          <w:sz w:val="30"/>
          <w:rtl/>
        </w:rPr>
        <w:t>بِالْمَعْرُوفِ ﴾ [النساء:</w:t>
      </w:r>
      <w:r>
        <w:rPr>
          <w:rFonts w:ascii="Times New Roman" w:hAnsi="Times New Roman"/>
          <w:color w:val="000000"/>
          <w:sz w:val="30"/>
        </w:rPr>
        <w:t>۱۹</w:t>
      </w:r>
      <w:r>
        <w:rPr>
          <w:rFonts w:ascii="Times New Roman" w:hAnsi="Times New Roman"/>
          <w:color w:val="000000"/>
          <w:sz w:val="30"/>
          <w:rtl/>
        </w:rPr>
        <w:t xml:space="preserve">] وَقالَ تَعَالَى: ﴿وَلَهُنَّ مِثْلُ الَّذِي عَلَيْهِنَّ بِالْمَعْرُوفِ ﴾ [البقرة: </w:t>
      </w:r>
      <w:r>
        <w:rPr>
          <w:rFonts w:ascii="Times New Roman" w:hAnsi="Times New Roman"/>
          <w:color w:val="000000"/>
          <w:sz w:val="30"/>
        </w:rPr>
        <w:t>۲۲۸</w:t>
      </w:r>
      <w:r>
        <w:rPr>
          <w:rFonts w:ascii="Times New Roman" w:hAnsi="Times New Roman"/>
          <w:color w:val="000000"/>
          <w:sz w:val="30"/>
          <w:rtl/>
        </w:rPr>
        <w:t>] فإذا كُنَّا فِي وَسَطِ اعْتَادُوا أَنْ تَقومَ المَرْأَةُ بمِثْل هذه الأُمورِ فَإِنَّ الوَاجِبَ عَلَيْهَا أَنْ تقوم بمِثْلِ هذه الأمور، أمَّا إذا كُنَّا في وَسَط لم يَعْتَادُوا هَذَا فَرُبَّما نَقُولُ: إِنَّ قَوْلَهُ تَعَالَى: وَعَاشِرُوهُنَّ بِالْمَعْرُوفِ يَشْمَلُ هذه الصُّورةَ ، فإذا كانَتِ المَرْأَةُ لَا تَقومُ بِمِثْلِ هذه الحَوَائِجِ فإنَّها لا تُلْزَمُ بها إذا كانَ العُرْفُ يَقْتَضِي ذلك، ولكنْ معَ الأَسَفِ الشَّديدِ نَجِدُ بَعْضَ الْمُسْلِمِينَ يُقَلِّدُونَ الكُفَّارَ في هذه المَسْأَلِةِ، فَتَجِدُ الرَّجُلَ هو الذي يَخْدُمُ المَرْأَةَ، فإذا خَرَجَتِ المَرْأَةُ وزَوْجُهَا إلى السُّوقِ نَجِدُهُ هو الذي يَحْمِلُ الطِّفْلَ، وهي تمشى وَراءَهُ وقد تكونُ شَابَّةٌ أَنْشَطَ منه، لكنَّهُ هُو مَنْ يَحْمِلُ الطِّفْلَ، وهذا لا شك أَنَّهُ حتى الفِطرة تحج هذا الشَّيْءَ.</w:t>
      </w:r>
      <w:r>
        <w:br/>
      </w:r>
      <w:r>
        <w:rPr>
          <w:rFonts w:ascii="Times New Roman" w:hAnsi="Times New Roman"/>
          <w:color w:val="000000"/>
          <w:sz w:val="30"/>
          <w:rtl/>
        </w:rPr>
        <w:t xml:space="preserve">كذلك أيضًا نَرَى بَعْضَ المُسْلِمِينَ - معَ الأَسَف- يُقَلِّدونَ الكُفَّارَ في تَمجيد النِّساءِ، فَيُسَمُّونَ النِّسَاءَ السَّيِّداتِ والرّجالَ الرّجال، وقد تجد الحماماتِ كُتِبَ على أَحَدِهَا: حَمَّامُ للسَّيِّداتِ) وعلى الآخَرِ : حَمَّامُ للرِّجالِ) وهذا ظُلْمٌ، فعليْكَ - على الأقل - بالعَدْلِ، فإذا قُلْتَ: (حَمامُ للسَّيِّداتِ) قُلْ: حَمَّامٌ للسَّادةِ) وإلَّا فَقُلْ: حَمَّامٌ للرّجالِ) وبإزائِهِ (حَمَّامُ للنِّساءِ) فَقَدْ قَالَ اللهُ تعالى، وهو أَعْدَلُ العادِلينَ الرِّجَالُ قوامون على النساء ﴾ [النساء : </w:t>
      </w:r>
      <w:r>
        <w:rPr>
          <w:rFonts w:ascii="Times New Roman" w:hAnsi="Times New Roman"/>
          <w:color w:val="000000"/>
          <w:sz w:val="30"/>
        </w:rPr>
        <w:t>٣٤</w:t>
      </w:r>
      <w:r>
        <w:rPr>
          <w:rFonts w:ascii="Times New Roman" w:hAnsi="Times New Roman"/>
          <w:color w:val="000000"/>
          <w:sz w:val="30"/>
          <w:rtl/>
        </w:rPr>
        <w:t>] لم يَقُلْ : قَوَّامُونَ على السَّيِّدَاتِ، لكنْ جاءَنَا البَلاءُ مِنْ أَعْدَاءِنَا الَّذِينَ يُقَدِّسُونَ المَرْأَةَ ويَرْفَعُونَهَا فَوْقَ مَنْزِلَتِها؛ مِنْ أَجْلِ الْفِتْنَةِ؛ فَإِنَّهُ ثَبَتَ عن النَّبيِّ ﷺ أَنَّهُ ما تَرَكَ فِتْنَةٌ أَضَرَّ على الرّجالِ مِنَ النِّساءِ ، وأَنَّ فِتْنَةَ بني إِسْرَائِيلَ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ما يتقى من شؤم المرأة، رقم (</w:t>
      </w:r>
      <w:r>
        <w:rPr>
          <w:rFonts w:ascii="Times New Roman" w:hAnsi="Times New Roman"/>
          <w:color w:val="000000"/>
          <w:sz w:val="30"/>
        </w:rPr>
        <w:t>٥٠٩٦</w:t>
      </w:r>
      <w:r>
        <w:rPr>
          <w:rFonts w:ascii="Times New Roman" w:hAnsi="Times New Roman"/>
          <w:color w:val="000000"/>
          <w:sz w:val="30"/>
          <w:rtl/>
        </w:rPr>
        <w:t>) ، ومسلم: كتاب الذكر والدعاء، باب أكثر أهل الجنة الفقراء رقم (</w:t>
      </w:r>
      <w:r>
        <w:rPr>
          <w:rFonts w:ascii="Times New Roman" w:hAnsi="Times New Roman"/>
          <w:color w:val="000000"/>
          <w:sz w:val="30"/>
        </w:rPr>
        <w:t>٢٧٤٠</w:t>
      </w:r>
      <w:r>
        <w:rPr>
          <w:rFonts w:ascii="Times New Roman" w:hAnsi="Times New Roman"/>
          <w:color w:val="000000"/>
          <w:sz w:val="30"/>
          <w:rtl/>
        </w:rPr>
        <w:t>) ، من حديث أسامة بن زيد -رضي الله</w:t>
      </w:r>
      <w:r>
        <w:br/>
      </w:r>
      <w:r>
        <w:br/>
      </w:r>
      <w:r>
        <w:rPr>
          <w:rFonts w:ascii="Times New Roman" w:hAnsi="Times New Roman"/>
          <w:color w:val="000000"/>
          <w:sz w:val="30"/>
          <w:rtl/>
        </w:rPr>
        <w:t>تعالى عنهما -.</w:t>
      </w:r>
      <w:r>
        <w:br/>
      </w:r>
      <w:r>
        <w:br/>
      </w:r>
      <w:r>
        <w:rPr>
          <w:rFonts w:ascii="Times New Roman" w:hAnsi="Times New Roman"/>
          <w:color w:val="000000"/>
          <w:sz w:val="30"/>
        </w:rPr>
        <w:t>٤٩٨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br/>
      </w:r>
      <w:r>
        <w:br/>
      </w:r>
      <w:r>
        <w:rPr>
          <w:rFonts w:ascii="Times New Roman" w:hAnsi="Times New Roman"/>
          <w:color w:val="000000"/>
          <w:sz w:val="30"/>
          <w:rtl/>
        </w:rPr>
        <w:t>كانَتْ في النِّساءِ ، وأَعْدَاؤُنا يَعْلَمُونَ أَنَّهُم يَدْخُلُونَ عَلَيْنَا مِنْ مِثْلِ هذه الأَبْوَابِ، ولكنَّ الوَاجِبَ القِيامُ بالعَدْلِ، فَتُعْطَى المَرْأَةُ حَقَّهَا مِنْ غَيْرِ نَقْصٍ، ويُعْطَى الرَّجُلُ حَقَّهُ مِن غيرِ نَقْصٍ واللهُ تَعَالَى يَقولُ: إِنَّ اللهَ يَأْمُرُ بِالْعَدْلِ وَالْإِحْسَنِ وَإِيتَايِ ذِى</w:t>
      </w:r>
      <w:r>
        <w:br/>
      </w:r>
      <w:r>
        <w:br/>
      </w:r>
      <w:r>
        <w:rPr>
          <w:rFonts w:ascii="Times New Roman" w:hAnsi="Times New Roman"/>
          <w:color w:val="000000"/>
          <w:sz w:val="30"/>
          <w:rtl/>
        </w:rPr>
        <w:t xml:space="preserve">الْقُرْنَ ﴾ [النحل: </w:t>
      </w:r>
      <w:r>
        <w:rPr>
          <w:rFonts w:ascii="Times New Roman" w:hAnsi="Times New Roman"/>
          <w:color w:val="000000"/>
          <w:sz w:val="30"/>
        </w:rPr>
        <w:t>٩٠</w:t>
      </w:r>
      <w:r>
        <w:rPr>
          <w:rFonts w:ascii="Times New Roman" w:hAnsi="Times New Roman"/>
          <w:color w:val="000000"/>
          <w:sz w:val="30"/>
          <w:rtl/>
        </w:rPr>
        <w:t>].</w:t>
      </w:r>
      <w:r>
        <w:br/>
      </w:r>
      <w:r>
        <w:br/>
      </w:r>
      <w:r>
        <w:rPr>
          <w:rFonts w:ascii="Times New Roman" w:hAnsi="Times New Roman"/>
          <w:color w:val="000000"/>
          <w:sz w:val="30"/>
          <w:rtl/>
        </w:rPr>
        <w:t>الفَائِدَةُ الرابعة عَشرةَ: بَيانُ مَشْرُوعِيَّةِ الاعْتِكَافِ؛ القَوْلِها: «وهو مُعْتَكِفٌ) وَالاعْتِكَافُ المَشْرُوعُ مَا كَانَ في العَشْرِ الأَوَاخِرِ مِنْ رَمَضَانَ، وَمَا عَدَا ذَلكَ فَلَيسَ هُنَاكَ اعْتِكَافُ مَشرُوعٌ ، أَي : لَا يُطْلَبُ مِنَّا أَنْ نَعتكِفَ فِي أَيِّ سَاعَةٍ شِئْنَا، بَلِ المَطْلُوبُ أَنْ يَكُونَ اعْتِكَافُنَا فِي العَشْرِ الأَوَاخِر مِنْ رَمَضَانَ؛ تَحَرِّيَّا لِلَيْلَةِ القَدْرِ؛ وَلهَذَا اعْتَكَفَ النبيُّ عَلَيْهِ الصَّلَاةُ وَالسَّلَامُ العَشْرَ الأُولَ مِنْ رَمَضَانَ؛ تَحَرِّيًا لِلَيْلَةِ القَدْرِ، ثُمَّ اعْتَكَفَ العَشْرَ الأَوْسَطَ مِنْ رَمَضَانَ، ثُمَّ أُوحِيَ إِلَيهِ أَنَّهَا فِي العَشْرِ الأَواخِرِ مِنْ رَمَضَانَ، فَصَارَ يَعْتَكِفُ العَشْرَ الأَوَاخِرَ مِنْ رَمَضَانَ فَقَطْ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فَانْظُرْ كَيْفَ تَنقَّلَ الرَّسُولُ عَلَيْهِ الصَّلَاةُ وَالسَّلَامُ مِنَ العَشْرِ الأُوَلِ إِلى الأَوْسَطِ إِلى الأَخِيرِ، وَلَم يَعُدْ مَرَّةً أُخْرَى إِلى الاِعْتِكَافِ في العَشْرِ الأُوَلِ أَوِ الأَوْسَطِ، مَعَ أَنَّ مِنْ عَادَتِهِ أَنَّهُ إِذَا عَمِلَ عَمَلًا أَنْبَتَهُ عَلَيْهِ الصَّلَاةُ وَالسَّلَامُ لَكِنْ لَمَا كَانَ عَمَلُهُ - وَهُوَ الاعْتِكَافُ - تَحَرِّيَّا لِكَيْلَةِ القَدْرِ، وَتَبَيَّنَ أَنَّ لَيْلَةَ القَدْرِ لَيسَتْ فِي الأُولِ وَلَا فِي الأَوْسَطِ لَم يَعُدْ إِليهِ بَعدَ ذَلكَ، وَبِهِذَا نَعْرِفُ أَنَّ مَنْ قَالَ مِنَ العُلَماءِ: يَنْبَغِي لَنْ قَصَدَ المَسْجِدَ أَنْ يَنْوِيَ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الذكر والدعاء، باب أكثر أهل الجنة الفقراء، رقم (</w:t>
      </w:r>
      <w:r>
        <w:rPr>
          <w:rFonts w:ascii="Times New Roman" w:hAnsi="Times New Roman"/>
          <w:color w:val="000000"/>
          <w:sz w:val="30"/>
        </w:rPr>
        <w:t>٢٧٤٢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الأذان، باب السجود على الأنف والسجود على الطين، رقم (</w:t>
      </w:r>
      <w:r>
        <w:rPr>
          <w:rFonts w:ascii="Times New Roman" w:hAnsi="Times New Roman"/>
          <w:color w:val="000000"/>
          <w:sz w:val="30"/>
        </w:rPr>
        <w:t>۸۱۳</w:t>
      </w:r>
      <w:r>
        <w:rPr>
          <w:rFonts w:ascii="Times New Roman" w:hAnsi="Times New Roman"/>
          <w:color w:val="000000"/>
          <w:sz w:val="30"/>
          <w:rtl/>
        </w:rPr>
        <w:t>)، ومسلم: كتاب الصيام، باب فضل ليلة القدر والحث على طلبها، رقم (</w:t>
      </w:r>
      <w:r>
        <w:rPr>
          <w:rFonts w:ascii="Times New Roman" w:hAnsi="Times New Roman"/>
          <w:color w:val="000000"/>
          <w:sz w:val="30"/>
        </w:rPr>
        <w:t>٢١٥/١١٦٧</w:t>
      </w:r>
      <w:r>
        <w:rPr>
          <w:rFonts w:ascii="Times New Roman" w:hAnsi="Times New Roman"/>
          <w:color w:val="000000"/>
          <w:sz w:val="30"/>
          <w:rtl/>
        </w:rPr>
        <w:t>)، من حديث أبي سعيد الخدري رَضِيَ اللَّهُ عَنْهُ.</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٤٩٩</w:t>
      </w:r>
      <w:r>
        <w:br/>
      </w:r>
      <w:r>
        <w:br/>
      </w:r>
      <w:r>
        <w:rPr>
          <w:rFonts w:ascii="Times New Roman" w:hAnsi="Times New Roman"/>
          <w:color w:val="000000"/>
          <w:sz w:val="30"/>
          <w:rtl/>
        </w:rPr>
        <w:t>الاِعْتِكَافَ مُدَّةَ لَيْهِ فِيهِ، أَنَّ هَذَا قَوْلٌ خَطَأً، وَهُو إلى البِدْعَةِ أَقْرَبُ مِنه إلى السُّنَّةِ، وَوَجْهُ ذَلكَ أَنَّ الرَّسُولَ عَلَيْهِ الصَّلَاةُ وَالسَّلَامُ نَدَبَ النَّاسَ إِلَى أَنْ يَتَقَدَّمُوا يَوْمَ الْجُمُعَةِ، قَالَ: مَنِ اغْتَسَلَ يَوْمَ الْجُمُعَةِ غُسْلَ الجَنَابَةِ، ثُمَّ رَاحَ فِي السَّاعَةِ الأُولَى، فَكَأَنها قَرَّبَ</w:t>
      </w:r>
      <w:r>
        <w:br/>
      </w:r>
      <w:r>
        <w:br/>
      </w:r>
      <w:r>
        <w:rPr>
          <w:rFonts w:ascii="Times New Roman" w:hAnsi="Times New Roman"/>
          <w:color w:val="000000"/>
          <w:sz w:val="30"/>
          <w:rtl/>
        </w:rPr>
        <w:t>بَدَنَةً»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وَسَيْبَقَى الإِنْسانُ خَمْسَ ساعاتٍ أو أَكْثَرَ في المَسْجِدِ، وَلَم يَقُلْ: وَمَنْ تَقَدَّمَ فَلْيَنو الاعْتِكَافَ ، وَلَو كَانَ هَذَا مَشْرُوعًا مَا أَخْفَاهُ الرَّسُولُ عَلَيْهِ الصَّلَاةُ وَالسَّلَامُ عَن أُمَّتِهِ، وَلَبَيَّنَهُ لَهُمْ، فَمَا يُوجَدُ في بَعْضِ كُتُبِ الفُقَهَاءِ رَهَهُمُ اللَّهُ أَو فِي كُتُبِ العُبَّادِ مِن أَنَّهُ يَنْبَغِي مَنْ قَصَدَ المَسْجِدَ أَنْ يَنْوِي الاعْتِكَافَ فيه، فهو خطأ، بل هو إلَى البَدْعَةِ أَقْرَبُ مِنهُ إلى السُّنَّةِ؛ لأنَّ هذا الأَمْرَ وُجِدَ سَبَبُهُ في عَهْدِ الرَّسولِ عَلَيْهِ الصَّلَاةُ وَالسَّلَامُ كَانَ الصَّحَابَةُ رض لله عنهم يُبكرون في الجُمُعَةِ وَيَأْتُونَ قَبْلَ أَنْ تُقَامَ الصَّلَاةُ، وَلم يُنْقَلْ عَنْ أَحَدٍ مِنْهُم أَنَّهُ كَانَ يَقولُ: «نَوَيْتُ الاعْتِكَافَ مُدَّةَ لُبنى في المَسْجِدِ، وَلَا أَرْشَدَهُمُ النَّبِيُّ ﷺ</w:t>
      </w:r>
      <w:r>
        <w:br/>
      </w:r>
      <w:r>
        <w:br/>
      </w:r>
      <w:r>
        <w:rPr>
          <w:rFonts w:ascii="Times New Roman" w:hAnsi="Times New Roman"/>
          <w:color w:val="000000"/>
          <w:sz w:val="30"/>
          <w:rtl/>
        </w:rPr>
        <w:t>إليه.</w:t>
      </w:r>
      <w:r>
        <w:br/>
      </w:r>
      <w:r>
        <w:br/>
      </w:r>
      <w:r>
        <w:rPr>
          <w:rFonts w:ascii="Times New Roman" w:hAnsi="Times New Roman"/>
          <w:color w:val="000000"/>
          <w:sz w:val="30"/>
          <w:rtl/>
        </w:rPr>
        <w:t>ه</w:t>
      </w:r>
      <w:r>
        <w:br/>
      </w:r>
      <w:r>
        <w:br/>
      </w:r>
      <w:r>
        <w:rPr>
          <w:rFonts w:ascii="Times New Roman" w:hAnsi="Times New Roman"/>
          <w:color w:val="000000"/>
          <w:sz w:val="30"/>
          <w:rtl/>
        </w:rPr>
        <w:t>فَإِنْ قَالَ قَائِلٌ : أَلَيسَ النَّبِيُّ ﷺ قَد أَذِنَ لعُمَرَ رَضِوَاللَّهُ عَنْهُ أَنْ يَعْتَكِفَ فِي غَيْرِ رَمَضانَ، حِينَ قَالَ: يَا رَسُولَ اللهِ إِنِّي نَذَرْتُ فِي الجَاهِلِيَّةِ أَنْ أَعْتَكِفَ لَيْلَةٌ فِي الْمَسْجِدِ الحَرَامِ، فَقَالَ لَهُ النَّبِيُّ هلال: «أَوْفِ بِنَذْرِكَ فَاعْتَكَفَ لَيْلَةٌ ) ، وَسَأَلَهُ رَجُلٌ فَقَالَ: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الجمعة، باب فضل الجمعة، رقم (</w:t>
      </w:r>
      <w:r>
        <w:rPr>
          <w:rFonts w:ascii="Times New Roman" w:hAnsi="Times New Roman"/>
          <w:color w:val="000000"/>
          <w:sz w:val="30"/>
        </w:rPr>
        <w:t>۸۸۱</w:t>
      </w:r>
      <w:r>
        <w:rPr>
          <w:rFonts w:ascii="Times New Roman" w:hAnsi="Times New Roman"/>
          <w:color w:val="000000"/>
          <w:sz w:val="30"/>
          <w:rtl/>
        </w:rPr>
        <w:t>) ، ومسلم: كتاب الجمعة، باب الطيب والسواك يوم الجمعة، رقم (</w:t>
      </w:r>
      <w:r>
        <w:rPr>
          <w:rFonts w:ascii="Times New Roman" w:hAnsi="Times New Roman"/>
          <w:color w:val="000000"/>
          <w:sz w:val="30"/>
        </w:rPr>
        <w:t>٨٥٠</w:t>
      </w:r>
      <w:r>
        <w:rPr>
          <w:rFonts w:ascii="Times New Roman" w:hAnsi="Times New Roman"/>
          <w:color w:val="000000"/>
          <w:sz w:val="30"/>
          <w:rtl/>
        </w:rPr>
        <w:t>) ، من حديث أبي هريرة رَضِوَاللَّهُ عَنْهُ. (</w:t>
      </w:r>
      <w:r>
        <w:rPr>
          <w:rFonts w:ascii="Times New Roman" w:hAnsi="Times New Roman"/>
          <w:color w:val="000000"/>
          <w:sz w:val="30"/>
        </w:rPr>
        <w:t>۲</w:t>
      </w:r>
      <w:r>
        <w:rPr>
          <w:rFonts w:ascii="Times New Roman" w:hAnsi="Times New Roman"/>
          <w:color w:val="000000"/>
          <w:sz w:val="30"/>
          <w:rtl/>
        </w:rPr>
        <w:t>) أخرجه البخاري كتاب الاعتكاف، باب إذا نذر في الجاهلية أن يعتكف ثم أسلم، رقم (</w:t>
      </w:r>
      <w:r>
        <w:rPr>
          <w:rFonts w:ascii="Times New Roman" w:hAnsi="Times New Roman"/>
          <w:color w:val="000000"/>
          <w:sz w:val="30"/>
        </w:rPr>
        <w:t>٢٠٤٣</w:t>
      </w:r>
      <w:r>
        <w:rPr>
          <w:rFonts w:ascii="Times New Roman" w:hAnsi="Times New Roman"/>
          <w:color w:val="000000"/>
          <w:sz w:val="30"/>
          <w:rtl/>
        </w:rPr>
        <w:t>)، ومسلم كتاب الأيمان، باب نذر الكافر وما يفعل فيه إذا أسلم، رقم (</w:t>
      </w:r>
      <w:r>
        <w:rPr>
          <w:rFonts w:ascii="Times New Roman" w:hAnsi="Times New Roman"/>
          <w:color w:val="000000"/>
          <w:sz w:val="30"/>
        </w:rPr>
        <w:t>١٦٥٦</w:t>
      </w:r>
      <w:r>
        <w:rPr>
          <w:rFonts w:ascii="Times New Roman" w:hAnsi="Times New Roman"/>
          <w:color w:val="000000"/>
          <w:sz w:val="30"/>
          <w:rtl/>
        </w:rPr>
        <w:t>)، من حديث ابن عمر</w:t>
      </w:r>
      <w:r>
        <w:br/>
      </w:r>
      <w:r>
        <w:br/>
      </w:r>
      <w:r>
        <w:rPr>
          <w:rFonts w:ascii="Times New Roman" w:hAnsi="Times New Roman"/>
          <w:color w:val="000000"/>
          <w:sz w:val="30"/>
          <w:rtl/>
        </w:rPr>
        <w:t>رضي الله عنهما.</w:t>
      </w:r>
      <w:r>
        <w:br/>
      </w:r>
      <w:r>
        <w:br/>
      </w:r>
      <w:r>
        <w:rPr>
          <w:rFonts w:ascii="Times New Roman" w:hAnsi="Times New Roman"/>
          <w:color w:val="000000"/>
          <w:sz w:val="30"/>
          <w:rtl/>
        </w:rPr>
        <w:t xml:space="preserve"> </w:t>
      </w:r>
    </w:p>
    <w:p w14:paraId="26C8DDC0" w14:textId="77777777" w:rsidR="00DE570A" w:rsidRDefault="00DE570A">
      <w:pPr>
        <w:bidi/>
        <w:spacing w:before="120" w:after="120"/>
        <w:ind w:left="120"/>
      </w:pPr>
      <w:r>
        <w:rPr>
          <w:rFonts w:ascii="Times New Roman" w:hAnsi="Times New Roman"/>
          <w:color w:val="000000"/>
          <w:sz w:val="30"/>
          <w:rtl/>
        </w:rPr>
        <w:t xml:space="preserve"> شرح عمدة الأحكام من كلام خير الأنام</w:t>
      </w:r>
      <w:r>
        <w:br/>
      </w:r>
      <w:r>
        <w:br/>
      </w:r>
      <w:r>
        <w:rPr>
          <w:rFonts w:ascii="Times New Roman" w:hAnsi="Times New Roman"/>
          <w:color w:val="000000"/>
          <w:sz w:val="30"/>
          <w:rtl/>
        </w:rPr>
        <w:t xml:space="preserve">إِنِّي نَذَرْتُ أَنْ أَنْحَرَ إِبلا بِبُوَانَةَ، فَقَالَ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هَلْ كَانَ فِيهَا وَثَنٌ مِنْ أَوْثَانِ الجَاهِلِيَّةِ يُعْبَدُ؟» قَالَ: لَا قَالَ: «هَلْ كَانَ فِيهَا عِيدٌ مِنْ أَعْيَادِهِمْ؟»،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قَالَ رَسُولُ اللهِ ﷺ: «أَوْفِ </w:t>
      </w:r>
      <w:proofErr w:type="gramStart"/>
      <w:r>
        <w:rPr>
          <w:rFonts w:ascii="Times New Roman" w:hAnsi="Times New Roman"/>
          <w:color w:val="000000"/>
          <w:sz w:val="30"/>
          <w:rtl/>
        </w:rPr>
        <w:t>بِنَشْرِكَ )</w:t>
      </w:r>
      <w:proofErr w:type="gramEnd"/>
      <w:r>
        <w:rPr>
          <w:rFonts w:ascii="Times New Roman" w:hAnsi="Times New Roman"/>
          <w:color w:val="000000"/>
          <w:sz w:val="30"/>
          <w:rtl/>
        </w:rPr>
        <w:t>. فَهَذَا الحَدِيثُ إِنْ صَدَّ يَدُلُّ عَلَى تَعْيِينِ الْأَمَاكِنِ للذَّبح وَإِنْ لَم تَكُنْ مَكَّةَ، وَيَدُلُّ أَيضًا عَلى أَنه يُعْتَكَفُ فِي غَيْرِ رَمَضانَ.</w:t>
      </w:r>
      <w:r>
        <w:br/>
      </w:r>
      <w:r>
        <w:br/>
      </w:r>
      <w:r>
        <w:rPr>
          <w:rFonts w:ascii="Times New Roman" w:hAnsi="Times New Roman"/>
          <w:color w:val="000000"/>
          <w:sz w:val="30"/>
          <w:rtl/>
        </w:rPr>
        <w:t>فَالجَوابُ مِن وَجْهَيْنِ:</w:t>
      </w:r>
      <w:r>
        <w:br/>
      </w:r>
      <w:r>
        <w:br/>
      </w:r>
      <w:r>
        <w:rPr>
          <w:rFonts w:ascii="Times New Roman" w:hAnsi="Times New Roman"/>
          <w:color w:val="000000"/>
          <w:sz w:val="30"/>
          <w:rtl/>
        </w:rPr>
        <w:t>الوَجْهُ الأَوَّلُ : أَنَّ عُمَرَ رَهِ اللَّهُ عَنْهُ نَذَرَ ، وَالنَّذْرُ يَجِبُ الوَفاءُ بِهِ، بِخِلَافِ الَّذِي</w:t>
      </w:r>
      <w:r>
        <w:br/>
      </w:r>
      <w:r>
        <w:br/>
      </w:r>
      <w:r>
        <w:rPr>
          <w:rFonts w:ascii="Times New Roman" w:hAnsi="Times New Roman"/>
          <w:color w:val="000000"/>
          <w:sz w:val="30"/>
          <w:rtl/>
        </w:rPr>
        <w:t>يُريدُ أنْ يَعْتَكِفَ ابْتِدَاء.</w:t>
      </w:r>
      <w:r>
        <w:br/>
      </w:r>
      <w:r>
        <w:br/>
      </w:r>
      <w:r>
        <w:rPr>
          <w:rFonts w:ascii="Times New Roman" w:hAnsi="Times New Roman"/>
          <w:color w:val="000000"/>
          <w:sz w:val="30"/>
          <w:rtl/>
        </w:rPr>
        <w:t>الوَجْهُ الثَّانِي: أَنَّ الرَّسُولَ أَذِنَ لَه إِذْنَ إِباحةٍ وَلَيسَ إِذْنَ مَشْرُوعِيَّةِ، وَالرَّسُولُ عَلَيْهِ الصَّلَاةُ وَالسَّلَامُ قَد يَأْذَنُ بِالشَّيْء إِذْنَ إباحة لا إِذْنَ مَسْرُوعِيَّةٍ فَلَا يَكُونُ مَشْرُوعًا</w:t>
      </w:r>
      <w:r>
        <w:br/>
      </w:r>
      <w:r>
        <w:rPr>
          <w:rFonts w:ascii="Times New Roman" w:hAnsi="Times New Roman"/>
          <w:color w:val="000000"/>
          <w:sz w:val="30"/>
          <w:rtl/>
        </w:rPr>
        <w:t>لِلأُمَّةِ، لَكِنْ لَو فَعَلَهُ الإِنْسَانُ لَم يُبَدَّعْ، وَلَنَا عَلَى ذَلِكَ أَمْثِلَةٌ:</w:t>
      </w:r>
      <w:r>
        <w:br/>
      </w:r>
      <w:r>
        <w:rPr>
          <w:rFonts w:ascii="Times New Roman" w:hAnsi="Times New Roman"/>
          <w:color w:val="000000"/>
          <w:sz w:val="30"/>
          <w:rtl/>
        </w:rPr>
        <w:t>أَوَّلا: أَنَّ النَّبِيَّ ﷺ بَعَثَ رَجُلًا عَلَى سَرِيَّةٍ، وَكَانَ يَقْرَأُ لِأَصْحَابِهِ فِي صَلَاتِهِمْ، فَيَخْتِمُ بـ«قُلْ هُوَ اللهُ أَحَدٌ» كُلَّما قَرَأَ فِي الصَّلاةِ خَتَمَ بـ «قُلْ هُوَ اللَّهُ أَحَدٌ»، فَلَمَّا رَجَعُوا ذَكَرُوا ذَلِكَ لِلنَّبِيِّ ﷺ فَقَالَ: «سَلُوهُ لِأَيِّ شَيْءٍ يَصْنَعُ ذَلِكَ؟»، فَسَأَلُوهُ، فَقَالَ: لِأَنَّهَا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صِفَةُ الرَّحْمَنِ، وَأَنَا أُحِبُّ أَنْ أَقْرَأَ بِهَا، فَقَالَ النَّبِيُّ ﷺ: «أَخْبِرُوهُ أَنَّ اللَّهَ يُحِبُّهُ ، فَهَل يُشْرَعُ لَنَا أَنْ نَخْتِمَ قِرَاءَةَ الصَّلَاةِ بِـ قُلْ هُوَ اللَّهُ أَحَدٌ ) ؟ ﴿قُلْ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الأيمان والنذور، باب ما يؤمر به من الوفاء بالنذر، رقم (</w:t>
      </w:r>
      <w:r>
        <w:rPr>
          <w:rFonts w:ascii="Times New Roman" w:hAnsi="Times New Roman"/>
          <w:color w:val="000000"/>
          <w:sz w:val="30"/>
        </w:rPr>
        <w:t>۳۳۱۳</w:t>
      </w:r>
      <w:r>
        <w:rPr>
          <w:rFonts w:ascii="Times New Roman" w:hAnsi="Times New Roman"/>
          <w:color w:val="000000"/>
          <w:sz w:val="30"/>
          <w:rtl/>
        </w:rPr>
        <w:t>)، من حدیث ثابت بن الضحاك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التوحيد، باب ما جاء في دعاء النبي و أمته إلى توحيد الله تَبَارَكَ وَتَعَالَى، رقم (</w:t>
      </w:r>
      <w:r>
        <w:rPr>
          <w:rFonts w:ascii="Times New Roman" w:hAnsi="Times New Roman"/>
          <w:color w:val="000000"/>
          <w:sz w:val="30"/>
        </w:rPr>
        <w:t>٧٣٧٥</w:t>
      </w:r>
      <w:r>
        <w:rPr>
          <w:rFonts w:ascii="Times New Roman" w:hAnsi="Times New Roman"/>
          <w:color w:val="000000"/>
          <w:sz w:val="30"/>
          <w:rtl/>
        </w:rPr>
        <w:t>) ومسلم: كتاب صلاة المسافرين وقصرها، باب فضل قراءة ﴿قُلْ هُوَ اللَّهُ أَحَدٌ * رقم (</w:t>
      </w:r>
      <w:r>
        <w:rPr>
          <w:rFonts w:ascii="Times New Roman" w:hAnsi="Times New Roman"/>
          <w:color w:val="000000"/>
          <w:sz w:val="30"/>
        </w:rPr>
        <w:t>۸۱۳</w:t>
      </w:r>
      <w:r>
        <w:rPr>
          <w:rFonts w:ascii="Times New Roman" w:hAnsi="Times New Roman"/>
          <w:color w:val="000000"/>
          <w:sz w:val="30"/>
          <w:rtl/>
        </w:rPr>
        <w:t>)، من حديث عائشة رَضِيَ اللَّهُ عَنْهَا .</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٥٠١</w:t>
      </w:r>
      <w:r>
        <w:br/>
      </w:r>
      <w:r>
        <w:br/>
      </w:r>
      <w:r>
        <w:rPr>
          <w:rFonts w:ascii="Times New Roman" w:hAnsi="Times New Roman"/>
          <w:color w:val="000000"/>
          <w:sz w:val="30"/>
          <w:rtl/>
        </w:rPr>
        <w:t>وَالجَوابُ : لَا يُشْرَعُ لَنَا؛ لِأَنَّ نَبِيِّنَا - وَهُوَ أَسْوَتُنَا - لَم يَكُنْ يَفْعَلُ ذَلكَ،</w:t>
      </w:r>
      <w:r>
        <w:br/>
      </w:r>
      <w:r>
        <w:rPr>
          <w:rFonts w:ascii="Times New Roman" w:hAnsi="Times New Roman"/>
          <w:color w:val="000000"/>
          <w:sz w:val="30"/>
          <w:rtl/>
        </w:rPr>
        <w:t>لَكِن اجْتَهَدَ أَحدُ الصَّحابَةِ فَفَعَلَهُ فَلَم يُنْكِرْ عَلَيْهِ.</w:t>
      </w:r>
      <w:r>
        <w:br/>
      </w:r>
      <w:r>
        <w:rPr>
          <w:rFonts w:ascii="Times New Roman" w:hAnsi="Times New Roman"/>
          <w:color w:val="000000"/>
          <w:sz w:val="30"/>
          <w:rtl/>
        </w:rPr>
        <w:t xml:space="preserve">ثانيًا : أَنَّ سَعْدَ بْنَ عُبَادَةَ رَضِوَ اللَّهُ عَنْهُ تُوُفِّيَتْ أُمُّهُ وَهُوَ غَائِبٌ عَنْهَا، فَقَالَ: يَا رَسُولَ الله إِنَّ أُمِّي تُوُفِّيَتْ وَأَنَا غَائِبٌ عَنْهَا، أَيَنْفَعُهَا شَيْءٌ إِنْ تَصَدَّقْتُ بِهِ عَنْهَا؟ قَالَ: «نَعَمْ»، قَالَ: فَإِنِّي أُشْهِدُكَ أَنَّ حَائِطِي المِخْرَافَ صَدَقَةٌ </w:t>
      </w:r>
      <w:proofErr w:type="gramStart"/>
      <w:r>
        <w:rPr>
          <w:rFonts w:ascii="Times New Roman" w:hAnsi="Times New Roman"/>
          <w:color w:val="000000"/>
          <w:sz w:val="30"/>
          <w:rtl/>
        </w:rPr>
        <w:t>عَلَيْهَا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فَهَل نَقُولُ: إِنَّهُ يُسَنُّ لِلإِنْسَانِ أَنْ يَفْعَلَ ذَلِكَ وَيُوقِفَ البَسَاتِينَ لِأُمِّهِ وَأَبِيهِ؟ الجَوابُ: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لَكِنْ لَو فَعَلَ فِإِنَّنا لَا تُنْكِرُ عَلَيْهِ ذَلِكَ، وَالدَّلِيلُ عَلَى أَنَّهُ لَا يُسَنُّ، أَنَّ الرَّسُولَ لَم يَقُلْ لِأُمَّتِهِ: اجْعَلُوا مِن بَسَاتِينِكُم لَأَمْوَاتِكُم، بَل قَالَ: «إِذَا مَاتَ الإِنْسَانُ انْقَطَعَ عَنْهُ عَمَلُهُ إِلَّا مِنْ ثَلَاثَةٍ إِلَّا مِنْ صَدَقَةٍ جَارِيَةٍ، أَوْ عِلْمٍ يُنْتَفَعُ بِهِ،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أَوْ وَلَدٍ صَالِحٍ يَدْعُو لَهُ (</w:t>
      </w:r>
      <w:r>
        <w:rPr>
          <w:rFonts w:ascii="Times New Roman" w:hAnsi="Times New Roman"/>
          <w:color w:val="000000"/>
          <w:sz w:val="30"/>
        </w:rPr>
        <w:t>۳</w:t>
      </w:r>
      <w:r>
        <w:rPr>
          <w:rFonts w:ascii="Times New Roman" w:hAnsi="Times New Roman"/>
          <w:color w:val="000000"/>
          <w:sz w:val="30"/>
          <w:rtl/>
        </w:rPr>
        <w:t>) لَم يَقُلْ: يَتَصَدَّقُ عَنْهُ، أَو يَصُومُ عَنْهُ، أَو يُصَلِّي عَنْهُ. وَالحَاصِلُ : أَنَّ إِذْنَ الرَّسُولِ عَلَيْهِ الصَّلَاةُ وَالسَّلَامُ لِعُمَرَ بنِ الْخَطَّابِ رَضِيَ اللَّهُ عَنْهُ أَنْ يُوفِيَ بِنَدْرِهِ لَا يَدُلُّ عَلَى المَشْرُوعِيَّةِ ، وَنَحْنُ نَقولُ : إِنَّ الاِعْتِكَافَ المَشْرُوعَ هُو مَا كَانَ فِي</w:t>
      </w:r>
      <w:r>
        <w:br/>
      </w:r>
      <w:r>
        <w:br/>
      </w:r>
      <w:r>
        <w:rPr>
          <w:rFonts w:ascii="Times New Roman" w:hAnsi="Times New Roman"/>
          <w:color w:val="000000"/>
          <w:sz w:val="30"/>
          <w:rtl/>
        </w:rPr>
        <w:t>العَشْرِ الْأَوَاخِرِ مِنْ رَمَضَانَ.</w:t>
      </w:r>
      <w:r>
        <w:br/>
      </w:r>
      <w:r>
        <w:br/>
      </w:r>
      <w:r>
        <w:rPr>
          <w:rFonts w:ascii="Times New Roman" w:hAnsi="Times New Roman"/>
          <w:color w:val="000000"/>
          <w:sz w:val="30"/>
          <w:rtl/>
        </w:rPr>
        <w:t>فَإِنْ قَالَ قَائِلٌ : أَلَيسَ النَّبِيُّ</w:t>
      </w:r>
      <w:r>
        <w:br/>
      </w:r>
      <w:r>
        <w:rPr>
          <w:rFonts w:ascii="Times New Roman" w:hAnsi="Times New Roman"/>
          <w:color w:val="000000"/>
          <w:sz w:val="30"/>
          <w:rtl/>
        </w:rPr>
        <w:t>ﷺ قَدِ اعْتَكَفَ عَشَرَةَ أَيَّامٍ مِن شَوَّالٍ فِي عَامٍ مِنَ</w:t>
      </w:r>
      <w:r>
        <w:br/>
      </w:r>
      <w:r>
        <w:br/>
      </w:r>
      <w:r>
        <w:rPr>
          <w:rFonts w:ascii="Times New Roman" w:hAnsi="Times New Roman"/>
          <w:color w:val="000000"/>
          <w:sz w:val="30"/>
          <w:rtl/>
        </w:rPr>
        <w:t>الأَعوَامِ؟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الوصايا، باب إذا قال: أرضي أو بستاني صدقة الله، رقم (</w:t>
      </w:r>
      <w:r>
        <w:rPr>
          <w:rFonts w:ascii="Times New Roman" w:hAnsi="Times New Roman"/>
          <w:color w:val="000000"/>
          <w:sz w:val="30"/>
        </w:rPr>
        <w:t>٢٧٥٦</w:t>
      </w:r>
      <w:r>
        <w:rPr>
          <w:rFonts w:ascii="Times New Roman" w:hAnsi="Times New Roman"/>
          <w:color w:val="000000"/>
          <w:sz w:val="30"/>
          <w:rtl/>
        </w:rPr>
        <w:t>)، من حديث ابن عباس رضى اللهُ عَنْها . (</w:t>
      </w:r>
      <w:r>
        <w:rPr>
          <w:rFonts w:ascii="Times New Roman" w:hAnsi="Times New Roman"/>
          <w:color w:val="000000"/>
          <w:sz w:val="30"/>
        </w:rPr>
        <w:t>۲</w:t>
      </w:r>
      <w:r>
        <w:rPr>
          <w:rFonts w:ascii="Times New Roman" w:hAnsi="Times New Roman"/>
          <w:color w:val="000000"/>
          <w:sz w:val="30"/>
          <w:rtl/>
        </w:rPr>
        <w:t>) أخرجه مسلم : كتاب الوصية، باب ما يلحق الإنسان من الثواب بعد وفاته، رقم (</w:t>
      </w:r>
      <w:r>
        <w:rPr>
          <w:rFonts w:ascii="Times New Roman" w:hAnsi="Times New Roman"/>
          <w:color w:val="000000"/>
          <w:sz w:val="30"/>
        </w:rPr>
        <w:t>١٦٣١</w:t>
      </w:r>
      <w:r>
        <w:rPr>
          <w:rFonts w:ascii="Times New Roman" w:hAnsi="Times New Roman"/>
          <w:color w:val="000000"/>
          <w:sz w:val="30"/>
          <w:rtl/>
        </w:rPr>
        <w:t>)، من</w:t>
      </w:r>
      <w:r>
        <w:br/>
      </w:r>
      <w:r>
        <w:br/>
      </w:r>
      <w:r>
        <w:rPr>
          <w:rFonts w:ascii="Times New Roman" w:hAnsi="Times New Roman"/>
          <w:color w:val="000000"/>
          <w:sz w:val="30"/>
          <w:rtl/>
        </w:rPr>
        <w:t>حديث أبي هريرة رَضِيَ اللَّهُ عَنْهُ.</w:t>
      </w:r>
      <w:r>
        <w:br/>
      </w:r>
      <w:r>
        <w:br/>
      </w:r>
      <w:r>
        <w:rPr>
          <w:rFonts w:ascii="Times New Roman" w:hAnsi="Times New Roman"/>
          <w:color w:val="000000"/>
          <w:sz w:val="30"/>
        </w:rPr>
        <w:t>٥٠٢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بَلَى، لَكنَّ هَذَا كَانَ قَضَاءً، وَهُوَ أَنَّهُ عَلَيْهِ الصَّلَاةُ وَالسَّلَامُ لَمَّا خَرَجَ ذَاتَ يَوْمٍ وَكَانَ فِي العَشْرِ الأَوَاخِرِ وَجَدَ أَخْبِيَةٌ في المَسْجِدِ - أي: خَيْمَةٌ صَغِيرَةً بِقَدْرِ الإِنْسَانِ فَلَمَّا رَآهَا سَأَلَ عَنْهَا، فَقِيلَ لَهُ: هَذَا خِبَاءُ عَائِشَةَ، وَحَفْصَةَ، وَزَيْنَبَ، فَأَمَرَ بِأَنْ تُنقَضَ هَذهِ الأَخْبِيَةُ، وَقَالَ: الْبِرَّ يُرِدْنَ؟ ()، وَتَرَكَ الاعْتَكَافَ تِلكَ السَّنَةَ، وَلَمَّا تَرَكَهُ قَضَاهُ مِن شَوَّالٍ قَضَاءٌ، كَما يُقْضَى الوِتْرُ إِذَا فَاتَ فَيُقضَى بِالنَّهارِ، وَإِلَّا فَإِنَّ الرَّسُولَ له لَم يَعْتَكِف في غَيْرِ رَمَضانَ ابْتِدَاءً.</w:t>
      </w:r>
      <w:r>
        <w:br/>
      </w:r>
      <w:r>
        <w:rPr>
          <w:rFonts w:ascii="Times New Roman" w:hAnsi="Times New Roman"/>
          <w:color w:val="000000"/>
          <w:sz w:val="30"/>
          <w:rtl/>
        </w:rPr>
        <w:t>الفَائِدَةُ الخامِسةَ عَشْرَةَ: اسْتِحْبَابُ تَرْجِيلِ شَعَرِ الرَّأْسِ، فقد جاءَ في بَعْضِ الرواياتِ أنَّ عائشةَ رَضِوَاللَّهُ عَنْهَا كَانَتْ تُرَجُلُهُ (</w:t>
      </w:r>
      <w:r>
        <w:rPr>
          <w:rFonts w:ascii="Times New Roman" w:hAnsi="Times New Roman"/>
          <w:color w:val="000000"/>
          <w:sz w:val="30"/>
        </w:rPr>
        <w:t>۳</w:t>
      </w:r>
      <w:r>
        <w:rPr>
          <w:rFonts w:ascii="Times New Roman" w:hAnsi="Times New Roman"/>
          <w:color w:val="000000"/>
          <w:sz w:val="30"/>
          <w:rtl/>
        </w:rPr>
        <w:t>)، والتَّرْجِيلُ هو أنْ يُسَرَّحَ الشَّعَرَ ويُدْهَنَ ويُحسَنَ؛ لأنَّ ذلك أَوْلَى مِنْ كَوْنِ الإِنْسَانِ شَعْثًا أَغْبَرَ؛ لأَنَّ كَوْنَ الْإِنْسَانِ نَظيفًا بَعِيدًا عنِ الأَذَى أَوْلَى مِنْ كَوْنِهِ بالعَكْس، وما يَفْعَلُهُ بَعْضُ التَّسَاكِ العُبَّادِ منَ المحافظة عَلَى أَوْسَاحَ أَبْدَانِهم وعلى أَوْسَاحَ ثِيابِهِمْ؛ فإنَّ هذا تَعَبُّدُ اللَّهِ بما لم يَشْرَعْهُ اللَّهُ، بَلْ كَانَ الرَّسُولُ عَلَيْهِ الصَّلَاةُ وَالسَّلَامُ يُرَجُلُ شَعَرَهُ، وَكَانَ يَغْسِلُهُ، فَإِذا كَانَ الإِنْسانُ مَأْمُورًا بذلك - لأَنَّهُ مِنْ فِعْلِ الرَّسول ﷺ - كَانَ فيه دَليلٌ على أَنَّ الإِنْسانَ يَنْبَغِي له أَنْ يَكُونَ نَظيفًا فِي جَميعِ أَحْوَالِهِ.</w:t>
      </w:r>
      <w:r>
        <w:br/>
      </w:r>
      <w:r>
        <w:rPr>
          <w:rFonts w:ascii="Times New Roman" w:hAnsi="Times New Roman"/>
          <w:color w:val="000000"/>
          <w:sz w:val="30"/>
          <w:rtl/>
        </w:rPr>
        <w:t>الفَائِدَةُ السَّادِسَةَ عَشْرَةَ: أَنَّ الْخَاذَ شَعَرِ الرَّأْسِ سُنَّةٌ؛ لِأَنَّ النَّبِيَّ عَلَيْهِ الصَّلَاةُ وَالسَّلَامُ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الاعتكاف باب من أراد أن يعتكف ثم بدا له أن يخرج، رقم ومسلم كتاب الاعتكاف، باب متى يدخل من أراد الاعتكاف في معتكفه، رقم (</w:t>
      </w:r>
      <w:r>
        <w:rPr>
          <w:rFonts w:ascii="Times New Roman" w:hAnsi="Times New Roman"/>
          <w:color w:val="000000"/>
          <w:sz w:val="30"/>
        </w:rPr>
        <w:t>۱۱۷۳</w:t>
      </w:r>
      <w:r>
        <w:rPr>
          <w:rFonts w:ascii="Times New Roman" w:hAnsi="Times New Roman"/>
          <w:color w:val="000000"/>
          <w:sz w:val="30"/>
          <w:rtl/>
        </w:rPr>
        <w:t>)، من</w:t>
      </w:r>
      <w:r>
        <w:br/>
      </w:r>
      <w:r>
        <w:rPr>
          <w:rFonts w:ascii="Times New Roman" w:hAnsi="Times New Roman"/>
          <w:color w:val="000000"/>
          <w:sz w:val="30"/>
          <w:rtl/>
        </w:rPr>
        <w:t>حديث عائشة رَضِعَ 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الاعتكاف، باب لا يدخل البيت إلا لحاجة، رقم (</w:t>
      </w:r>
      <w:r>
        <w:rPr>
          <w:rFonts w:ascii="Times New Roman" w:hAnsi="Times New Roman"/>
          <w:color w:val="000000"/>
          <w:sz w:val="30"/>
        </w:rPr>
        <w:t>۲۰۲۹</w:t>
      </w:r>
      <w:r>
        <w:rPr>
          <w:rFonts w:ascii="Times New Roman" w:hAnsi="Times New Roman"/>
          <w:color w:val="000000"/>
          <w:sz w:val="30"/>
          <w:rtl/>
        </w:rPr>
        <w:t>)، ومسلم: کتاب الحيض، باب جواز غسل الحائض رأس زوجها وترجيله، رقم (</w:t>
      </w:r>
      <w:r>
        <w:rPr>
          <w:rFonts w:ascii="Times New Roman" w:hAnsi="Times New Roman"/>
          <w:color w:val="000000"/>
          <w:sz w:val="30"/>
        </w:rPr>
        <w:t>۲۹۷</w:t>
      </w:r>
      <w:r>
        <w:rPr>
          <w:rFonts w:ascii="Times New Roman" w:hAnsi="Times New Roman"/>
          <w:color w:val="000000"/>
          <w:sz w:val="30"/>
          <w:rtl/>
        </w:rPr>
        <w:t>)، من حديث عائشة رَضَ اللَّهُ عَنْهَا.</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٥٠٣</w:t>
      </w:r>
      <w:r>
        <w:br/>
      </w:r>
      <w:r>
        <w:br/>
      </w:r>
      <w:r>
        <w:rPr>
          <w:rFonts w:ascii="Times New Roman" w:hAnsi="Times New Roman"/>
          <w:color w:val="000000"/>
          <w:sz w:val="30"/>
          <w:rtl/>
        </w:rPr>
        <w:t>اتَّخَذَهُ، وَإِلى هَذَا ذَهَبَ بَعْضُ أَهْلِ العِلْمِ وَقَالَ: إِنَّ اتَّخَاذَ شَعَرِ الرَّأْسِ سُنَّةٌ، وَأَنَّهُ يَنْبَغِي لِلرَّجُلِ أَنْ يُبْقِيَ شَعَرَ رَأْسِهِ لَكِنْ يَتَعَاهَدُهُ بِالتَّنْظِيفِ، وَلَكِنَّ الْآخَرِينَ مِنْ أَهْلِ العِلْمِ مَنعُوا ذَلكَ وَقَالُوا: إِنَّ الْخَاذَ النَّبِيِّ ﷺ لِلشَّعَرِ لَيسَ تَعَبدًا بَل هُوَ عَادَةٌ، وَأَنَّ النَّاسَ في ذَلكَ الوَقْتِ كَانُوا يَعْتَادُونَ اتِّخَاذَ شَعَرِ الرَّأْسِ ، فَإِذَا كَانَ مِن عَادِةِ النَّاسِ اتِّخَاذُ الشَّعَرِ قُلْنَا لِلإِنْسَانِ: وَافِقِ النَّاسَ في عادَتِهِمْ؛ لأنَّ مُوافَقَةَ العَاداتِ الَّتِي لَا تُنافِي الإِسْلَامَ أَوْلَى مِنَ الشُّذوذ؛ وَلهَذَا نُهِيَ عَنْ لِباسِ الشُّهْرَةِ؛ لِأَنَّ الذِي يَلْبَسُ لِباسَ الشَّهْرَةِ</w:t>
      </w:r>
      <w:r>
        <w:br/>
      </w:r>
      <w:r>
        <w:br/>
      </w:r>
      <w:r>
        <w:rPr>
          <w:rFonts w:ascii="Times New Roman" w:hAnsi="Times New Roman"/>
          <w:color w:val="000000"/>
          <w:sz w:val="30"/>
          <w:rtl/>
        </w:rPr>
        <w:t>يَكُونُ شَاذًا بَيْنَ النَّاسِ.</w:t>
      </w:r>
      <w:r>
        <w:br/>
      </w:r>
      <w:r>
        <w:br/>
      </w:r>
      <w:r>
        <w:rPr>
          <w:rFonts w:ascii="Times New Roman" w:hAnsi="Times New Roman"/>
          <w:color w:val="000000"/>
          <w:sz w:val="30"/>
          <w:rtl/>
        </w:rPr>
        <w:t>إِذَنْ: هَلِ اتَّخاذُ شَعَرِ الرَّأْسِ لِلرَّجُلِ سُنَّةٌ يُثَابُ عَلَيْهَا؟</w:t>
      </w:r>
      <w:r>
        <w:br/>
      </w:r>
      <w:r>
        <w:rPr>
          <w:rFonts w:ascii="Times New Roman" w:hAnsi="Times New Roman"/>
          <w:color w:val="000000"/>
          <w:sz w:val="30"/>
          <w:rtl/>
        </w:rPr>
        <w:t>نَقولُ : فِي هَذَا خِلَافٌ بَيْنَ العُلماءِ:</w:t>
      </w:r>
      <w:r>
        <w:br/>
      </w:r>
      <w:r>
        <w:br/>
      </w:r>
      <w:r>
        <w:rPr>
          <w:rFonts w:ascii="Times New Roman" w:hAnsi="Times New Roman"/>
          <w:color w:val="000000"/>
          <w:sz w:val="30"/>
          <w:rtl/>
        </w:rPr>
        <w:t>فَبَعْضُ العُلماءِ قَالَ: إِنَّهُ سُنَّةٌ يُثابُ عَلَيْهَا؛ لأَنَّ هَذَا فِعْلُ رَسولِ اللهِ ﷺ.</w:t>
      </w:r>
      <w:r>
        <w:br/>
      </w:r>
      <w:r>
        <w:rPr>
          <w:rFonts w:ascii="Times New Roman" w:hAnsi="Times New Roman"/>
          <w:color w:val="000000"/>
          <w:sz w:val="30"/>
          <w:rtl/>
        </w:rPr>
        <w:t>وَبَعْضُ العُلَماءِ قَالَ لَيسَ بِسُنَّةٍ يُثَابُ عَلَيْهَا لِأَنَّ النَّبِيَّ ﷺ فَعَلَ ذَلكَ بِمُقْتَضَى العَادَةِ، والدَّلِيلُ عَلَى هَذَا أَنَّهُ لَمْ يَأْمُرُ بِهِ بَلْ لَمَّا رَأَى صَبِيًّا قَدْ حُلِقَ بَعْضُ رَأْسِهِ وتُرِكَ بَعْضُهُ قَالَ: «احْلِقْهُ كُلَّهُ أَوِ اتْرُكْهُ كُلَّهُ ، وَلَوْ كَانَ تَرْكُ الشَّعَرِ هُوَ السُّنَّةَ لَقَالَ: «اتْرُكْهُ كُلَّهُ»، ولم يَقُلِ: «احْلِقْهُ كُلَّهُ أَوِ اتْرُكْهُ كُلَّهُ» ، أي: لم يَجْعَلِ الأَمْرَ بِالخِيَارِ؛ لِأَنَّ السُّنَّةَ لَا شَكٍّ رَاجِحَةٌ عَلَى غَيْرِهَا.</w:t>
      </w:r>
      <w:r>
        <w:br/>
      </w:r>
      <w:r>
        <w:rPr>
          <w:rFonts w:ascii="Times New Roman" w:hAnsi="Times New Roman"/>
          <w:color w:val="000000"/>
          <w:sz w:val="30"/>
          <w:rtl/>
        </w:rPr>
        <w:t>وَنَظِيرُ شَعَرِ الرَّأْسِ مِنَ العَادَاتِ التِي كَانَ الرَّسُولُ ﷺ يَفْعَلُها وَلَكِنَّهَا لَيسَتْ بعِبادَةٍ: لِبَاسُ الإِزارِ وَالرِّدَاءِ، فَإِنَّ الرَّسُولَ يَلْبَسُ الإِزَارَ وَالرِّداءَ، وَرُبَّما لَبِسَ</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۸۸</w:t>
      </w:r>
      <w:r>
        <w:rPr>
          <w:rFonts w:ascii="Times New Roman" w:hAnsi="Times New Roman"/>
          <w:color w:val="000000"/>
          <w:sz w:val="30"/>
          <w:rtl/>
        </w:rPr>
        <w:t>) ، وأبو داود: كتاب الترجل، باب في الذؤابة رقم (</w:t>
      </w:r>
      <w:r>
        <w:rPr>
          <w:rFonts w:ascii="Times New Roman" w:hAnsi="Times New Roman"/>
          <w:color w:val="000000"/>
          <w:sz w:val="30"/>
        </w:rPr>
        <w:t>٤١٩٥</w:t>
      </w:r>
      <w:r>
        <w:rPr>
          <w:rFonts w:ascii="Times New Roman" w:hAnsi="Times New Roman"/>
          <w:color w:val="000000"/>
          <w:sz w:val="30"/>
          <w:rtl/>
        </w:rPr>
        <w:t>)، من حديث</w:t>
      </w:r>
      <w:r>
        <w:br/>
      </w:r>
      <w:r>
        <w:br/>
      </w:r>
      <w:r>
        <w:rPr>
          <w:rFonts w:ascii="Times New Roman" w:hAnsi="Times New Roman"/>
          <w:color w:val="000000"/>
          <w:sz w:val="30"/>
          <w:rtl/>
        </w:rPr>
        <w:t>ابن عمر رَضِيَ اللَّهُ عَنْهُمَا.</w:t>
      </w:r>
      <w:r>
        <w:br/>
      </w:r>
      <w:r>
        <w:br/>
      </w:r>
      <w:r>
        <w:rPr>
          <w:rFonts w:ascii="Times New Roman" w:hAnsi="Times New Roman"/>
          <w:color w:val="000000"/>
          <w:sz w:val="30"/>
        </w:rPr>
        <w:t>٥٠٤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القَمِيصَ كَثِيابِنَا هَذِهِ، وَلَكِنَّ الإِزَارَ وَالرِّدَاءَ غَالِبًا مَا كَانَ يَلْبَسُهُ صَلَواتُ اللهِ وَسَلَامُهُ</w:t>
      </w:r>
      <w:r>
        <w:br/>
      </w:r>
      <w:r>
        <w:br/>
      </w:r>
      <w:r>
        <w:rPr>
          <w:rFonts w:ascii="Times New Roman" w:hAnsi="Times New Roman"/>
          <w:color w:val="000000"/>
          <w:sz w:val="30"/>
          <w:rtl/>
        </w:rPr>
        <w:t>عَلَيْهِ.</w:t>
      </w:r>
      <w:r>
        <w:br/>
      </w:r>
      <w:r>
        <w:br/>
      </w:r>
      <w:r>
        <w:rPr>
          <w:rFonts w:ascii="Times New Roman" w:hAnsi="Times New Roman"/>
          <w:color w:val="000000"/>
          <w:sz w:val="30"/>
          <w:rtl/>
        </w:rPr>
        <w:t>فَهَلْ نَقولُ: إِنَّ لُبْسَ الإِزارِ وَالرِّداءِ مِنَ الأُمورِ المَسْنُونَةِ؟</w:t>
      </w:r>
      <w:r>
        <w:br/>
      </w:r>
      <w:r>
        <w:rPr>
          <w:rFonts w:ascii="Times New Roman" w:hAnsi="Times New Roman"/>
          <w:color w:val="000000"/>
          <w:sz w:val="30"/>
          <w:rtl/>
        </w:rPr>
        <w:t>الجَوابُ: لَا ، بَلْ نَقولُ: الأَمْرُ المَسْنُونُ أَنْ يَتَّبِعَ الإِنْسَانُ فِي لِبَاسِهِ عَادَةَ بَلَدِهِ مَا لَم تَكُنِ العَادَةُ مُخَالِفَةٌ لِلشَّرْعِ، فَإِنْ خَالَفَتِ الشَّرْعَ فَالشَّرْعُ هُوَ الحَاكِمُ عَلى العَادَةِ</w:t>
      </w:r>
      <w:r>
        <w:br/>
      </w:r>
      <w:r>
        <w:br/>
      </w:r>
      <w:r>
        <w:rPr>
          <w:rFonts w:ascii="Times New Roman" w:hAnsi="Times New Roman"/>
          <w:color w:val="000000"/>
          <w:sz w:val="30"/>
          <w:rtl/>
        </w:rPr>
        <w:t>وَلَيْسَتِ العَادَةُ حَاكِمَةٌ عَلَى الشَّرْع.</w:t>
      </w:r>
      <w:r>
        <w:br/>
      </w:r>
      <w:r>
        <w:rPr>
          <w:rFonts w:ascii="Times New Roman" w:hAnsi="Times New Roman"/>
          <w:color w:val="000000"/>
          <w:sz w:val="30"/>
          <w:rtl/>
        </w:rPr>
        <w:t>وهل لُبْسُ العِمامَةِ مِنَ السُّنَّةِ أَو لَا؟</w:t>
      </w:r>
      <w:r>
        <w:br/>
      </w:r>
      <w:r>
        <w:br/>
      </w:r>
      <w:r>
        <w:rPr>
          <w:rFonts w:ascii="Times New Roman" w:hAnsi="Times New Roman"/>
          <w:color w:val="000000"/>
          <w:sz w:val="30"/>
          <w:rtl/>
        </w:rPr>
        <w:t>نَقولُ : هي مِنْ هَذَا البَابِ أيضًا؛ وَلهذَا ذَهَبَ بَعْضُ العُلَماءِ إِلَى اسْتِحْبَابِ العِمامَةِ، وَقَالَ: يَنْبَغِي لِلإِنْسَانِ أَنْ يَلْبَسَ العِمامَةَ، وَقَالَ آخَرُونَ: بِل لُبْسُ العِمامَةِ مِن بَابِ العَادَاتِ، فَإِنْ كُنْتَ فِي وَسَطِ يَعْتَادُونَ لُبْسَ العِمامَةِ كَانَ لُبْسُ العِمامَةِ سُنَّةٌ؛ لِأَنَّ اتَّبَاعَ العَادَةِ سُنَةٌ ؛ حَيثُ كَانَ الرَّسُولُ يَتَّبِعُ عَادةَ النَّاسِ إِذَا لَم يَكُنْ فِيهَا عَذُورٌ شَرْعِيٌّ،</w:t>
      </w:r>
      <w:r>
        <w:br/>
      </w:r>
      <w:r>
        <w:rPr>
          <w:rFonts w:ascii="Times New Roman" w:hAnsi="Times New Roman"/>
          <w:color w:val="000000"/>
          <w:sz w:val="30"/>
          <w:rtl/>
        </w:rPr>
        <w:t>وَإِذَا كَانَ مِن عَادِةِ النَّاسِ أَلَّا يَلْبَسُوا العِمامَةَ فَلَا تَلْبَسُ.</w:t>
      </w:r>
      <w:r>
        <w:br/>
      </w:r>
      <w:r>
        <w:rPr>
          <w:rFonts w:ascii="Times New Roman" w:hAnsi="Times New Roman"/>
          <w:color w:val="000000"/>
          <w:sz w:val="30"/>
          <w:rtl/>
        </w:rPr>
        <w:t>وَإِذَا كَانَ مِن عَادَةِ النَّاسِ أَلَّا يَلْبَسُوا العِمامَةَ وَلا غَيْرَهَا قُلْنَا: لَا تَلْبَسُ عِمامَةً وَلَا غَيْرَها، واتَّبِعِ النَّاسَ؛ لِأَنَّ الرَّأْسَ لَيسَ بِعَوْرَةٍ حَتَّى نَقُولَ: لَا يَجُوزُ كَشْفُهُ. وإِذَا نَظَرْنَا إِلَى مَنْ فِي المَسْجِدِ الحَرَامِ مِنْ سَائِرِ النَّاسِ وَجَدْنَا مِنَ النَّاسِ مَنْ لَا يَلْبَسُ شَيْئًا عَلَى رَأْسِهِ، وَمِنْهُم مَنْ يَلْبَسُ طَاقِيةٌ كَبِيرَةً، وَمَنْ يَلْبَسُ طَاقِيةٌ عَادِيةٌ لَكِنْ بِدُونِ غُتْرَةٍ أو شِماعٍ، وَمِنْهُمْ مَنْ يَلْبَسُ الطَّاقية والسماع، ومِنْهُمْ مَنْ يَلْبَسُ السماغَ بِلا طاقية، وَمِنْهُمْ مَنْ يَلْبَسُ البَرانِسَ النّيَابَ التِي يَكونُ عَليهَا قُبَّعٌ مُتَّصِلٌ بالقميص. إذن: هَوْلَاءِ فِي بِلَادِهِم يَلْبَسُونَ هذا.</w:t>
      </w:r>
      <w:r>
        <w:br/>
      </w:r>
      <w:r>
        <w:br/>
      </w:r>
      <w:r>
        <w:rPr>
          <w:rFonts w:ascii="Times New Roman" w:hAnsi="Times New Roman"/>
          <w:color w:val="000000"/>
          <w:sz w:val="30"/>
          <w:rtl/>
        </w:rPr>
        <w:t xml:space="preserve">كتاب الطهارة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الحيض )</w:t>
      </w:r>
      <w:proofErr w:type="gramEnd"/>
      <w:r>
        <w:br/>
      </w:r>
      <w:r>
        <w:br/>
      </w:r>
      <w:r>
        <w:rPr>
          <w:rFonts w:ascii="Times New Roman" w:hAnsi="Times New Roman"/>
          <w:color w:val="000000"/>
          <w:sz w:val="30"/>
        </w:rPr>
        <w:t>٥٠٥</w:t>
      </w:r>
      <w:r>
        <w:br/>
      </w:r>
      <w:r>
        <w:br/>
      </w:r>
      <w:r>
        <w:rPr>
          <w:rFonts w:ascii="Times New Roman" w:hAnsi="Times New Roman"/>
          <w:color w:val="000000"/>
          <w:sz w:val="30"/>
          <w:rtl/>
        </w:rPr>
        <w:t xml:space="preserve">فَنقُولُ: هَذَا اللُّباسُ الذِي لَبِسْتُمُوهُ في بلادِكُم هُوَ </w:t>
      </w:r>
      <w:proofErr w:type="gramStart"/>
      <w:r>
        <w:rPr>
          <w:rFonts w:ascii="Times New Roman" w:hAnsi="Times New Roman"/>
          <w:color w:val="000000"/>
          <w:sz w:val="30"/>
          <w:rtl/>
        </w:rPr>
        <w:t>الأَفْضَلُ ؛</w:t>
      </w:r>
      <w:proofErr w:type="gramEnd"/>
      <w:r>
        <w:rPr>
          <w:rFonts w:ascii="Times New Roman" w:hAnsi="Times New Roman"/>
          <w:color w:val="000000"/>
          <w:sz w:val="30"/>
          <w:rtl/>
        </w:rPr>
        <w:t xml:space="preserve"> لأنَّ السُّنَّةَ أَلَّا يَلْبَسَ</w:t>
      </w:r>
      <w:r>
        <w:br/>
      </w:r>
      <w:r>
        <w:rPr>
          <w:rFonts w:ascii="Times New Roman" w:hAnsi="Times New Roman"/>
          <w:color w:val="000000"/>
          <w:sz w:val="30"/>
          <w:rtl/>
        </w:rPr>
        <w:t xml:space="preserve">الإِنْسَانُ مَا يَشْتَهِرُ بِه عَن بَنِي جِنْسِهِ، فَإِنَّهُ قَد نُهِيَ عَنْ لِباسِ </w:t>
      </w:r>
      <w:proofErr w:type="gramStart"/>
      <w:r>
        <w:rPr>
          <w:rFonts w:ascii="Times New Roman" w:hAnsi="Times New Roman"/>
          <w:color w:val="000000"/>
          <w:sz w:val="30"/>
          <w:rtl/>
        </w:rPr>
        <w:t>الشُّهْرَةِ )</w:t>
      </w:r>
      <w:proofErr w:type="gramEnd"/>
      <w:r>
        <w:rPr>
          <w:rFonts w:ascii="Times New Roman" w:hAnsi="Times New Roman"/>
          <w:color w:val="000000"/>
          <w:sz w:val="30"/>
          <w:rtl/>
        </w:rPr>
        <w:t>. إِذَنِ الْخَاذُ الشَّعَرِ عَلى القَوْلِ الرَّاجِحِ لَيسَ بِسُنَّةٍ مَا لَم يَكُنْ عَادَةً، فَإِذَا كَانَ</w:t>
      </w:r>
      <w:r>
        <w:br/>
      </w:r>
      <w:r>
        <w:br/>
      </w:r>
      <w:r>
        <w:rPr>
          <w:rFonts w:ascii="Times New Roman" w:hAnsi="Times New Roman"/>
          <w:color w:val="000000"/>
          <w:sz w:val="30"/>
          <w:rtl/>
        </w:rPr>
        <w:t>عَادَةً كَانَ سُنَّةٌ .</w:t>
      </w:r>
      <w:r>
        <w:br/>
      </w:r>
      <w:r>
        <w:br/>
      </w:r>
      <w:r>
        <w:rPr>
          <w:rFonts w:ascii="Times New Roman" w:hAnsi="Times New Roman"/>
          <w:color w:val="000000"/>
          <w:sz w:val="30"/>
          <w:rtl/>
        </w:rPr>
        <w:t>فإِنْ قَالَ قائِلٌ: وهل اتَّخاذُ شَعَرِ اللَّحْيَةِ عادةً أو عِبادةٌ؟</w:t>
      </w:r>
      <w:r>
        <w:br/>
      </w:r>
      <w:r>
        <w:rPr>
          <w:rFonts w:ascii="Times New Roman" w:hAnsi="Times New Roman"/>
          <w:color w:val="000000"/>
          <w:sz w:val="30"/>
          <w:rtl/>
        </w:rPr>
        <w:t>فالجَوابُ الْخَاذُ شَعَرِ اللَّحْيَةِ عِبَادَةٌ؛ لأنَّ النَّبِيَّ ﷺ أَمَرَ بِها فَقَالَ : خَالِفُوا</w:t>
      </w:r>
      <w:r>
        <w:br/>
      </w:r>
      <w:r>
        <w:rPr>
          <w:rFonts w:ascii="Times New Roman" w:hAnsi="Times New Roman"/>
          <w:color w:val="000000"/>
          <w:sz w:val="30"/>
          <w:rtl/>
        </w:rPr>
        <w:t>المَجُوسَ، خَالِفُوا الْمُشْرِكِينَ، وَفِّرُوا اللَّحَى، وَحُفُوا الشَّوَارِبَ»)، وَعَلى هَذَا فَإِبْقَاءُ شَعَرِ اللَّحْيَةِ سُنَّةٌ يُتَابُ عَليهَا الإِنْسَانُ، وَنَعنِي بِقَوْلِنَا: «سُنَّةٌ) أَنَّهَا مِنْ سُنَّةِ الرَّسُولِ وَلَكِنَّهَا وَاجِبَةٌ حَسَبَ اصْطِلاحِ العُلَماءِ يُثابُ عَلَيْهَا الإِنسَانُ وَيُؤْجَرُ؛ لِأَنَّهُ امْتَثَلَ أَمْرَ الرَّسُولِ</w:t>
      </w:r>
      <w:r>
        <w:br/>
      </w:r>
      <w:r>
        <w:rPr>
          <w:rFonts w:ascii="Times New Roman" w:hAnsi="Times New Roman"/>
          <w:color w:val="000000"/>
          <w:sz w:val="30"/>
          <w:rtl/>
        </w:rPr>
        <w:t xml:space="preserve">ﷺ واقْتَدَى بهِ صَلَواتُ اللهِ وَسَلامُهُ عَلِيهِ، فَإِنَّهُ كَانَ عَظِيمَ اللَّحْيَةِ، كَثِيرَهَا، كَنَّهَا، وَهَذِهِ عَادَةُ الرُّسُلِ أَيضًا، قَالَ هَارُونُ لِأَخِيهِ مُوسَى: ﴿ قَالَ يَبْنَؤُمَ لَا تأْخُذُ بِلحَقِ وَلَا بِرَأْمِي ) [طه: </w:t>
      </w:r>
      <w:r>
        <w:rPr>
          <w:rFonts w:ascii="Times New Roman" w:hAnsi="Times New Roman"/>
          <w:color w:val="000000"/>
          <w:sz w:val="30"/>
        </w:rPr>
        <w:t>٩٤</w:t>
      </w:r>
      <w:r>
        <w:rPr>
          <w:rFonts w:ascii="Times New Roman" w:hAnsi="Times New Roman"/>
          <w:color w:val="000000"/>
          <w:sz w:val="30"/>
          <w:rtl/>
        </w:rPr>
        <w:t>].</w:t>
      </w:r>
      <w:r>
        <w:br/>
      </w:r>
      <w:r>
        <w:rPr>
          <w:rFonts w:ascii="Times New Roman" w:hAnsi="Times New Roman"/>
          <w:color w:val="000000"/>
          <w:sz w:val="30"/>
          <w:rtl/>
        </w:rPr>
        <w:t>إِذَنِ: اتَّخَاذُ شَعَرِ اللَّحْيَةِ عِبَادَةٌ وَلَيسَ بِعَادَةٍ، فَلَا نَرْجِعُ فِيهِ إِلَى العَادِةِ، فَلَو كُنَّا فِي وَسَطِ أُناسٍ يَعْتَادُونَ حَلْقَ اللَّحَى لَا نَقولُ : إِنَّ السُّنَّةَ حَلْقُهَا تَبَعًا لَعَادَتِهِم؛ لِأَنَّ هَذَا مُخَالِفٌ لِلشَّرْعِ.</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۹۲</w:t>
      </w:r>
      <w:r>
        <w:rPr>
          <w:rFonts w:ascii="Times New Roman" w:hAnsi="Times New Roman"/>
          <w:color w:val="000000"/>
          <w:sz w:val="30"/>
          <w:rtl/>
        </w:rPr>
        <w:t>)، وأبو داود كتاب اللباس، باب في لبس الشهرة ، رقم (</w:t>
      </w:r>
      <w:r>
        <w:rPr>
          <w:rFonts w:ascii="Times New Roman" w:hAnsi="Times New Roman"/>
          <w:color w:val="000000"/>
          <w:sz w:val="30"/>
        </w:rPr>
        <w:t>٤٠٢٩</w:t>
      </w:r>
      <w:r>
        <w:rPr>
          <w:rFonts w:ascii="Times New Roman" w:hAnsi="Times New Roman"/>
          <w:color w:val="000000"/>
          <w:sz w:val="30"/>
          <w:rtl/>
        </w:rPr>
        <w:t>) ، وابن ماجه: كتاب اللباس، باب من لبس شهرة من الثياب رقم (</w:t>
      </w:r>
      <w:r>
        <w:rPr>
          <w:rFonts w:ascii="Times New Roman" w:hAnsi="Times New Roman"/>
          <w:color w:val="000000"/>
          <w:sz w:val="30"/>
        </w:rPr>
        <w:t>٣٦٠٦</w:t>
      </w:r>
      <w:r>
        <w:rPr>
          <w:rFonts w:ascii="Times New Roman" w:hAnsi="Times New Roman"/>
          <w:color w:val="000000"/>
          <w:sz w:val="30"/>
          <w:rtl/>
        </w:rPr>
        <w:t>) ، من حديث ابن عمر رَضَ اللَّهُ عَنْهُ : من لبس ثوب شهرة في الدنيا، ألبسه الله ثوب مذلة يوم القيامة».</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جه البخاري كتاب اللباس، باب تقليم الأظفار، رقم (</w:t>
      </w:r>
      <w:r>
        <w:rPr>
          <w:rFonts w:ascii="Times New Roman" w:hAnsi="Times New Roman"/>
          <w:color w:val="000000"/>
          <w:sz w:val="30"/>
        </w:rPr>
        <w:t>٥۸۹۲</w:t>
      </w:r>
      <w:r>
        <w:rPr>
          <w:rFonts w:ascii="Times New Roman" w:hAnsi="Times New Roman"/>
          <w:color w:val="000000"/>
          <w:sz w:val="30"/>
          <w:rtl/>
        </w:rPr>
        <w:t>)، ومسلم: كتاب الطهارة، باب خصال الفطرة، رقم (</w:t>
      </w:r>
      <w:r>
        <w:rPr>
          <w:rFonts w:ascii="Times New Roman" w:hAnsi="Times New Roman"/>
          <w:color w:val="000000"/>
          <w:sz w:val="30"/>
        </w:rPr>
        <w:t>٢٥٩</w:t>
      </w:r>
      <w:r>
        <w:rPr>
          <w:rFonts w:ascii="Times New Roman" w:hAnsi="Times New Roman"/>
          <w:color w:val="000000"/>
          <w:sz w:val="30"/>
          <w:rtl/>
        </w:rPr>
        <w:t>) ، من حديث ابن عمر رَضِوَاللَّهُ عَنْهُا.</w:t>
      </w:r>
      <w:r>
        <w:br/>
      </w:r>
      <w:r>
        <w:br/>
      </w:r>
      <w:r>
        <w:rPr>
          <w:rFonts w:ascii="Times New Roman" w:hAnsi="Times New Roman"/>
          <w:color w:val="000000"/>
          <w:sz w:val="30"/>
        </w:rPr>
        <w:t>٥٠٦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وَمِثْلُ ذَلكَ أَيضًا: لَو كُنَّا في وَسَطِ قَومٍ يُسبِلُونَ ثِيابهم إلى مَا تَحْتَ الكَعْبَيْنِ، فَلَا تُتَابِعُهُم فِي هَذِهِ العَادَةِ؛ لِأَنَّهُ مُخَالِفٌ لِلشَّرْعِ، وَلَو كُنَّا فِي وَسَطِ يَلْبَسُ ذُكورُهُ خَوَاتِيمَ الذَّهَبِ فَكُلُّ وَاحِدٍ يُقَابِلُكَ عَليهِ خَاتَمُ ذَهَبٍ فَلَا نَقُولُ: إِنَّ هَذِهِ العَادَةَ جَائِزَةٌ؛ لأنها تُخالِفُ الشَّرْعَ، فالعَوائِدُ المُخالِفةُ للشَّرْع مطروحةٌ غَيْرُ مَعْمُولٍ بها مهما كَانَ الأَمْرُ، وأما ما لا تُخالِفُ الشَّرْعَ فإنَّ السُّنَّةَ العَمَلُ بها، وأنْ لا يَخْرُجَ الإِنْسانُ شَاذًا</w:t>
      </w:r>
      <w:r>
        <w:br/>
      </w:r>
      <w:r>
        <w:br/>
      </w:r>
      <w:r>
        <w:rPr>
          <w:rFonts w:ascii="Times New Roman" w:hAnsi="Times New Roman"/>
          <w:color w:val="000000"/>
          <w:sz w:val="30"/>
          <w:rtl/>
        </w:rPr>
        <w:t>عن بني جِنْسِهِ.</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٤٩</w:t>
      </w:r>
      <w:r>
        <w:rPr>
          <w:rFonts w:ascii="Times New Roman" w:hAnsi="Times New Roman"/>
          <w:color w:val="000000"/>
          <w:sz w:val="30"/>
          <w:rtl/>
        </w:rPr>
        <w:t xml:space="preserve"> - عَنْ عَائِشَةَ رَضِوَانَهُ عَنْهَا قَالَتْ: كَانَ رَسُولُ اللَّهِ ﷺ يَتَّكِيُّ فِي حِجْرِي وَأَنَا</w:t>
      </w:r>
      <w:r>
        <w:br/>
      </w:r>
      <w:r>
        <w:br/>
      </w:r>
      <w:r>
        <w:rPr>
          <w:rFonts w:ascii="Times New Roman" w:hAnsi="Times New Roman"/>
          <w:color w:val="000000"/>
          <w:sz w:val="30"/>
          <w:rtl/>
        </w:rPr>
        <w:t>حَائِضُ، فَيَقْرَأُ القُرْآنَ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لشرح</w:t>
      </w:r>
      <w:r>
        <w:br/>
      </w:r>
      <w:r>
        <w:br/>
      </w:r>
      <w:r>
        <w:rPr>
          <w:rFonts w:ascii="Times New Roman" w:hAnsi="Times New Roman"/>
          <w:color w:val="000000"/>
          <w:sz w:val="30"/>
          <w:rtl/>
        </w:rPr>
        <w:t>قَوْلُهَا: يَتَّكِيُّ» أَي يَعْتَمِدُ عَلَى يَدِهِ فِي حِجْرِي» أي: فِي حَجْرِها أَو حِجْرِهَا،</w:t>
      </w:r>
      <w:r>
        <w:br/>
      </w:r>
      <w:r>
        <w:rPr>
          <w:rFonts w:ascii="Times New Roman" w:hAnsi="Times New Roman"/>
          <w:color w:val="000000"/>
          <w:sz w:val="30"/>
          <w:rtl/>
        </w:rPr>
        <w:t>يَجوزُ الوَجْهَانِ، أَي: بَيْنَ فَخِذَيْها وَصَدْرِهَا.</w:t>
      </w:r>
      <w:r>
        <w:br/>
      </w:r>
      <w:r>
        <w:rPr>
          <w:rFonts w:ascii="Times New Roman" w:hAnsi="Times New Roman"/>
          <w:color w:val="000000"/>
          <w:sz w:val="30"/>
          <w:rtl/>
        </w:rPr>
        <w:t>وَقَوْلُها وَأَنَا حَائِضٌ»: جُمْلَةٌ حَاليَّةٌ منَ اليَاءِ فِي قَوْلِها: «حِجْرِي». وقَوْلُها: «فَيَقْرَأُ القُرْآنَ»: يعنِي: وَلَا يَمْنَعُهُ عَنِ القِرَاءَة كَوْنِي حَائِضَةٌ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اسْتَمَاع الخائِضِ لِقِرَاءَةِ القُرْآنِ؛ لِأَنَّها سَوْفَ تَسْتَمِعُ</w:t>
      </w:r>
      <w:r>
        <w:br/>
      </w:r>
      <w:r>
        <w:br/>
      </w:r>
      <w:r>
        <w:rPr>
          <w:rFonts w:ascii="Times New Roman" w:hAnsi="Times New Roman"/>
          <w:color w:val="000000"/>
          <w:sz w:val="30"/>
          <w:rtl/>
        </w:rPr>
        <w:t>بلا شك.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قراءة الرجل في حجر امرأته وهي حائض، رقم (</w:t>
      </w:r>
      <w:r>
        <w:rPr>
          <w:rFonts w:ascii="Times New Roman" w:hAnsi="Times New Roman"/>
          <w:color w:val="000000"/>
          <w:sz w:val="30"/>
        </w:rPr>
        <w:t>۲۹۷</w:t>
      </w:r>
      <w:r>
        <w:rPr>
          <w:rFonts w:ascii="Times New Roman" w:hAnsi="Times New Roman"/>
          <w:color w:val="000000"/>
          <w:sz w:val="30"/>
          <w:rtl/>
        </w:rPr>
        <w:t>)،</w:t>
      </w:r>
      <w:r>
        <w:br/>
      </w:r>
      <w:r>
        <w:rPr>
          <w:rFonts w:ascii="Times New Roman" w:hAnsi="Times New Roman"/>
          <w:color w:val="000000"/>
          <w:sz w:val="30"/>
          <w:rtl/>
        </w:rPr>
        <w:t>ومسلم کتاب الحيض باب جواز غسل الحائض رأس زوجها وترجيله، رقم (</w:t>
      </w:r>
      <w:r>
        <w:rPr>
          <w:rFonts w:ascii="Times New Roman" w:hAnsi="Times New Roman"/>
          <w:color w:val="000000"/>
          <w:sz w:val="30"/>
        </w:rPr>
        <w:t>۳۰۱</w:t>
      </w:r>
      <w:r>
        <w:rPr>
          <w:rFonts w:ascii="Times New Roman" w:hAnsi="Times New Roman"/>
          <w:color w:val="000000"/>
          <w:sz w:val="30"/>
          <w:rtl/>
        </w:rPr>
        <w:t>).</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۵۰۷</w:t>
      </w:r>
      <w:r>
        <w:br/>
      </w:r>
      <w:r>
        <w:br/>
      </w:r>
      <w:r>
        <w:rPr>
          <w:rFonts w:ascii="Times New Roman" w:hAnsi="Times New Roman"/>
          <w:color w:val="000000"/>
          <w:sz w:val="30"/>
          <w:rtl/>
        </w:rPr>
        <w:t>فإنْ قالَ قائِلٌ: مَا حُكْمُ مَس الحَائِضِ لِلْقُرْآنِ؟</w:t>
      </w:r>
      <w:r>
        <w:br/>
      </w:r>
      <w:r>
        <w:rPr>
          <w:rFonts w:ascii="Times New Roman" w:hAnsi="Times New Roman"/>
          <w:color w:val="000000"/>
          <w:sz w:val="30"/>
          <w:rtl/>
        </w:rPr>
        <w:t>فالجَوابُ: مَسُّ القُرْآنِ لَا يَجُوزُ إِلا لِطَاهِرٍ؛ حَدِيثِ عَمْرِو بْنِ حَزْمٍ عَنْ أَبِيهِ، عَنْ جَدِّهِ، أَنَّ رَسُولَ اللهِ ﷺ كَتَبَ إِلَى أَهْلِ اليَمَنِ كِتَابًا فَكَانَ فِيهِ: «لَا يَمَسُّ القُرْآنَ إِلَّا طَاهِرُ ، وَلَكِنْ يَجوزُ مَسُّهُ مِنْ وَرَاءِ حَائِلِ، وَلَا يُعَدُّ هَذَا مَسَّا، فَالمُعَلِّمةُ فِي الفَصْلِ مَثَلًا وَتُعَلَّمُ القُرْآنَ وَهِيَ حَائِضُ، لَا بَأْسَ بِأَنْ تَلْبَسَ قُفَّازَيْنِ وتُعَلِّمُ، أَو أَنْ تُمْسِكَهُ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بِشَيْءٍ كَمِنْدِيلٍ يَكُونُ بَيْنَهَا وَبَينَ الْمُصْحَفِ وتُعَلِّمُ.</w:t>
      </w:r>
      <w:r>
        <w:br/>
      </w:r>
      <w:r>
        <w:rPr>
          <w:rFonts w:ascii="Times New Roman" w:hAnsi="Times New Roman"/>
          <w:color w:val="000000"/>
          <w:sz w:val="30"/>
          <w:rtl/>
        </w:rPr>
        <w:t>فإِنْ قَالَ قَائِلٌ : وَهَلْ يَجوزُ للحائِضِ أَنْ تَقْرَأَ القُرْآنَ؟</w:t>
      </w:r>
      <w:r>
        <w:br/>
      </w:r>
      <w:r>
        <w:rPr>
          <w:rFonts w:ascii="Times New Roman" w:hAnsi="Times New Roman"/>
          <w:color w:val="000000"/>
          <w:sz w:val="30"/>
          <w:rtl/>
        </w:rPr>
        <w:t>فالجَوابُ : فِي هَذَا خِلَافٌ بَيْنَ العُلَماءِ، لَكِنَّ شَيْخُ الإِسْلَام ابْنَ تَيْمِيَّةَ رَحِمَهُ اللهُ قَالَ: لَيسَ في مَنْعِ الحَائِضِ مِن قِرَاءَةِ القُرْآنِ سُنَّةٌ صَحِيحَةٌ صَرِيحَةٌ ، وَإِذَا لَم يَكُنْ فِيهِ سُنَّةٌ صَحِيحَةُ صَريحَةٌ فَالأَصْلُ الجَوَازُ، وَلَو كَانَتْ قِرَاءَةُ الْحَائِضِ لِلْقُرْآنِ مُحَرَّمَةٌ لَكَانَ هَذَا مِمَّا تَعُمُّ البَلْوَى بهِ، وَتَتَوافَرُ الدَّواعِي عَلَى نَقْلِهِ، وَلَّا لَم يُنْقَلْ إِلَّا بِأَحادِيثَ ضَعِيفةٍ أو صَحِيحةٍ غَيْر صَريحَةٍ، كَانَ الأَصْلُ الجَوَاز، وَالعُلَماءُ فِي ذَلكَ مُخْتَلِفُونَ</w:t>
      </w:r>
      <w:r>
        <w:br/>
      </w:r>
      <w:r>
        <w:br/>
      </w:r>
      <w:r>
        <w:rPr>
          <w:rFonts w:ascii="Times New Roman" w:hAnsi="Times New Roman"/>
          <w:color w:val="000000"/>
          <w:sz w:val="30"/>
          <w:rtl/>
        </w:rPr>
        <w:t>عَلَى ثَلَاثَةِ أَقْوَالٍ:</w:t>
      </w:r>
      <w:r>
        <w:br/>
      </w:r>
      <w:r>
        <w:rPr>
          <w:rFonts w:ascii="Times New Roman" w:hAnsi="Times New Roman"/>
          <w:color w:val="000000"/>
          <w:sz w:val="30"/>
          <w:rtl/>
        </w:rPr>
        <w:t>القَوْلِ الأَوَّلِ: المَنْعُ مُطْلَقًا.</w:t>
      </w:r>
      <w:r>
        <w:br/>
      </w:r>
      <w:r>
        <w:rPr>
          <w:rFonts w:ascii="Times New Roman" w:hAnsi="Times New Roman"/>
          <w:color w:val="000000"/>
          <w:sz w:val="30"/>
          <w:rtl/>
        </w:rPr>
        <w:t>القَوْلِ الثَّاني: الجَوَازُ مُطلَقًا.</w:t>
      </w:r>
      <w:r>
        <w:br/>
      </w:r>
      <w:r>
        <w:br/>
      </w:r>
      <w:r>
        <w:rPr>
          <w:rFonts w:ascii="Times New Roman" w:hAnsi="Times New Roman"/>
          <w:color w:val="000000"/>
          <w:sz w:val="30"/>
          <w:rtl/>
        </w:rPr>
        <w:t>القَوْلِ الثَّالِثِ المَنْعُ إِلا حَاجَةٍ، وَالحَاجَةُ، مِثْل أَنْ تَخْشَى نِسيَانَهُ، أَو أَنْ تَقْرَأَ الأَوْرَادَ القُرْآنَيَّةَ في الصَّباح وَالمَسَاءِ، أو أَنْ تَتَعَلَّمَ القُرْآنَ، أَو أَنْ تُعَلَّمَ القُرْآنَ.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مالك في الموطأ (</w:t>
      </w:r>
      <w:r>
        <w:rPr>
          <w:rFonts w:ascii="Times New Roman" w:hAnsi="Times New Roman"/>
          <w:color w:val="000000"/>
          <w:sz w:val="30"/>
        </w:rPr>
        <w:t>۱۹۹/۱</w:t>
      </w:r>
      <w:r>
        <w:rPr>
          <w:rFonts w:ascii="Times New Roman" w:hAnsi="Times New Roman"/>
          <w:color w:val="000000"/>
          <w:sz w:val="30"/>
          <w:rtl/>
        </w:rPr>
        <w:t xml:space="preserve"> ، رقم (</w:t>
      </w:r>
      <w:r>
        <w:rPr>
          <w:rFonts w:ascii="Times New Roman" w:hAnsi="Times New Roman"/>
          <w:color w:val="000000"/>
          <w:sz w:val="30"/>
        </w:rPr>
        <w:t>۱</w:t>
      </w:r>
      <w:r>
        <w:rPr>
          <w:rFonts w:ascii="Times New Roman" w:hAnsi="Times New Roman"/>
          <w:color w:val="000000"/>
          <w:sz w:val="30"/>
          <w:rtl/>
        </w:rPr>
        <w:t>)، وأبو داود في المراسيل رقم (</w:t>
      </w:r>
      <w:r>
        <w:rPr>
          <w:rFonts w:ascii="Times New Roman" w:hAnsi="Times New Roman"/>
          <w:color w:val="000000"/>
          <w:sz w:val="30"/>
        </w:rPr>
        <w:t>٩٤</w:t>
      </w:r>
      <w:r>
        <w:rPr>
          <w:rFonts w:ascii="Times New Roman" w:hAnsi="Times New Roman"/>
          <w:color w:val="000000"/>
          <w:sz w:val="30"/>
          <w:rtl/>
        </w:rPr>
        <w:t>)، والدارمي في سننه رقم (</w:t>
      </w:r>
      <w:r>
        <w:rPr>
          <w:rFonts w:ascii="Times New Roman" w:hAnsi="Times New Roman"/>
          <w:color w:val="000000"/>
          <w:sz w:val="30"/>
        </w:rPr>
        <w:t>۲۳۱۲</w:t>
      </w:r>
      <w:r>
        <w:rPr>
          <w:rFonts w:ascii="Times New Roman" w:hAnsi="Times New Roman"/>
          <w:color w:val="000000"/>
          <w:sz w:val="30"/>
          <w:rtl/>
        </w:rPr>
        <w:t>)، والدارقطني في السنن (</w:t>
      </w:r>
      <w:r>
        <w:rPr>
          <w:rFonts w:ascii="Times New Roman" w:hAnsi="Times New Roman"/>
          <w:color w:val="000000"/>
          <w:sz w:val="30"/>
        </w:rPr>
        <w:t>۱۲۲/۱</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الفتاوى (</w:t>
      </w:r>
      <w:r>
        <w:rPr>
          <w:rFonts w:ascii="Times New Roman" w:hAnsi="Times New Roman"/>
          <w:color w:val="000000"/>
          <w:sz w:val="30"/>
        </w:rPr>
        <w:t>٢١</w:t>
      </w:r>
      <w:r>
        <w:rPr>
          <w:rFonts w:ascii="Times New Roman" w:hAnsi="Times New Roman"/>
          <w:color w:val="000000"/>
          <w:sz w:val="30"/>
          <w:rtl/>
        </w:rPr>
        <w:t xml:space="preserve">/ </w:t>
      </w:r>
      <w:r>
        <w:rPr>
          <w:rFonts w:ascii="Times New Roman" w:hAnsi="Times New Roman"/>
          <w:color w:val="000000"/>
          <w:sz w:val="30"/>
        </w:rPr>
        <w:t>٤٦٠</w:t>
      </w:r>
      <w:r>
        <w:rPr>
          <w:rFonts w:ascii="Times New Roman" w:hAnsi="Times New Roman"/>
          <w:color w:val="000000"/>
          <w:sz w:val="30"/>
          <w:rtl/>
        </w:rPr>
        <w:t xml:space="preserve"> ) ، والاختيارات العلمية (</w:t>
      </w:r>
      <w:r>
        <w:rPr>
          <w:rFonts w:ascii="Times New Roman" w:hAnsi="Times New Roman"/>
          <w:color w:val="000000"/>
          <w:sz w:val="30"/>
        </w:rPr>
        <w:t>٣١٤/٥</w:t>
      </w:r>
      <w:r>
        <w:rPr>
          <w:rFonts w:ascii="Times New Roman" w:hAnsi="Times New Roman"/>
          <w:color w:val="000000"/>
          <w:sz w:val="30"/>
          <w:rtl/>
        </w:rPr>
        <w:t>).</w:t>
      </w:r>
      <w:r>
        <w:br/>
      </w:r>
      <w:r>
        <w:br/>
      </w:r>
      <w:r>
        <w:rPr>
          <w:rFonts w:ascii="Times New Roman" w:hAnsi="Times New Roman"/>
          <w:color w:val="000000"/>
          <w:sz w:val="30"/>
        </w:rPr>
        <w:t>0.1</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الهِمْ: إِذَا كَانَ َلحَاجَةٍ فَلَا بَأسَ وَإِلا فَلَا تَقْرَأُ، وَهذَا القَوْلُ هُوَ الَّذِي نُفْتِي بِهِ وَهُو الأَقْرَبُ، أنْ يُقال: الحائِضُ تَقْرَأُ القُرْآنَ للحاجةِ أو المَصْلَحَةِ، فالمعلمة إذا كانَتْ حائِضًا لها أنْ تُعَلَّمَ الفَتَيَاتِ؛ لأنها حاجةٌ أو مَصْلَحةً، كذلك أيضًا إذا أَرادَتْ أنْ تَقْرَأَ آيةَ الكُرْسى والمُعَوِّذَتَيْنِ وقُلْ هُوَ اللهُ أَحَدٌ» تُوردُ بهنَّ على نَفْسِها؛ لأنها حاجة. كذلك أيضًا إذا أَرادَتْ أَنْ تَتَعَلَّمَ هي كَفتاةٍ عَلَيْهَا دَرْسُ قُرْآنٍ، وتُريدُ أَنْ تَقْرَأَ لِتَتَعَلَّمَ، فهذا أيضًا لا بَأْسَ .به.</w:t>
      </w:r>
      <w:r>
        <w:br/>
      </w:r>
      <w:r>
        <w:br/>
      </w:r>
      <w:r>
        <w:rPr>
          <w:rFonts w:ascii="Times New Roman" w:hAnsi="Times New Roman"/>
          <w:color w:val="000000"/>
          <w:sz w:val="30"/>
          <w:rtl/>
        </w:rPr>
        <w:t>ـي</w:t>
      </w:r>
      <w:r>
        <w:br/>
      </w:r>
      <w:r>
        <w:br/>
      </w:r>
      <w:r>
        <w:rPr>
          <w:rFonts w:ascii="Times New Roman" w:hAnsi="Times New Roman"/>
          <w:color w:val="000000"/>
          <w:sz w:val="30"/>
          <w:rtl/>
        </w:rPr>
        <w:t>الفائدة الثانيةُ: أَنَّ بَدَنَ الحَائِضِ طَاهِرٌ ؛ لأنَّه لَو كَانَ نَجِسًا لَكَانَ قَذِرًا، وَلَو كَانَ قَذِرًا لَم يَكُنْ مِنَ الأَدَبِ أَنْ يُقْرَأَ فِيهِ القُرْآنُ.</w:t>
      </w:r>
      <w:r>
        <w:br/>
      </w:r>
      <w:r>
        <w:rPr>
          <w:rFonts w:ascii="Times New Roman" w:hAnsi="Times New Roman"/>
          <w:color w:val="000000"/>
          <w:sz w:val="30"/>
          <w:rtl/>
        </w:rPr>
        <w:t>الفائِدَةُ الثَّالِثَةُ: بَسَاطةُ النَّبِيِّ ﷺ مَعَ أَهْلِهِ؛ حَيْثُ يَتَّكَى فِي حِجْرِهَا، وَيَقْرَأُ القُرْآنَ، وَهذَا لَا شَكَ أَنَّهُ تَوَاضُعُ وَتَنازُلٌ مَعَ الأَهْلِ، يُوجِبُ المَحَبَّةَ وَالألْفَةَ وَعَدَمَ الكُلْفَةِ، وَيَا لَيْتَنا نَتَأَمَّى بالرَّسُولِ عَلَيْهِ الصَّلَاةُ وَالسَّلَامُ في هَذِهِ الأَخْلَاقِ الفَاضِلَةِ الطَّيِّبَةِ! لكن الواحِدُ منَّا لا يَعْرِفُ أَنْ يُضاجِعَ امْرَأَتَهُ إِلا فِي الفِرَاشِ، وَغَيْرَ ذَلكَ رُبَّما لَا يَقْرَبُها وَلَا تَقْرَبُهُ، كَأَنَّهَا أَجْنَبِيَّةٌ عَنْهُ وَهَذَا لا يَنْبَغِي فَكُلَّما حَصَلَ تَقَارُبُ بَينَ الزَّوْجَيْنِ، فَهُوَ أَحْسَنُ؛ لِمَا فِي ذَلكَ مِنَ الأُلْفَةِ وَالحَيَاةِ السَّعِيدَةِ وَعَدَمِ التَّفْرِقَةِ.</w:t>
      </w:r>
      <w:r>
        <w:br/>
      </w:r>
      <w:r>
        <w:rPr>
          <w:rFonts w:ascii="Times New Roman" w:hAnsi="Times New Roman"/>
          <w:color w:val="000000"/>
          <w:sz w:val="30"/>
          <w:rtl/>
        </w:rPr>
        <w:t>الآنَ: وَاللهِ المثل الأعلى، وَلِرَسُولِهِ الخُلُقُ الأَكْمَلُ، لَو أَنَّ رَئيسَ الدَّولَةِ الملك أو رَئيس الوزراءِ أَو غَيْرَهُ جَلَسَ إِلَى امْرَأَتِهِ وَاتَّكَا فِي حِجْرِهَا، فَفِي ظَنِّي أَنَّ النَّاسَ سَيَعِيبُونَهُ، وَلَكنْ مَنْ عَابَهُ فَهُوَ المَعِيبُ في الوَاقِعِ، فَهَذَا مِن خُلُقِ الرَّسُولِ عَلَيْهِ الصَّلَاةُ وَالسَّلَامُ ولكن بالتَّأْكِيدِ أَنَّ الرَّسُولَ عَلَيْهِ الصَّلَاةُ وَالسَّلَامُ مَا كَانَ يَفْعَلُ هَذَا أَمَامَ النَّاسِ، وَلَكِنْ فِيمَا بَينَهُ وَبَيْنَ أَهْلِهِ.</w:t>
      </w:r>
      <w:r>
        <w:br/>
      </w:r>
      <w:r>
        <w:br/>
      </w:r>
      <w:r>
        <w:rPr>
          <w:rFonts w:ascii="Times New Roman" w:hAnsi="Times New Roman"/>
          <w:color w:val="000000"/>
          <w:sz w:val="30"/>
          <w:rtl/>
        </w:rPr>
        <w:t>كتاب الطهارة ( باب الحيض )</w:t>
      </w:r>
      <w:r>
        <w:br/>
      </w:r>
      <w:r>
        <w:br/>
      </w:r>
      <w:r>
        <w:rPr>
          <w:rFonts w:ascii="Times New Roman" w:hAnsi="Times New Roman"/>
          <w:color w:val="000000"/>
          <w:sz w:val="30"/>
        </w:rPr>
        <w:t>٥٠٩</w:t>
      </w:r>
      <w:r>
        <w:br/>
      </w:r>
      <w:r>
        <w:br/>
      </w:r>
      <w:r>
        <w:rPr>
          <w:rFonts w:ascii="Times New Roman" w:hAnsi="Times New Roman"/>
          <w:color w:val="000000"/>
          <w:sz w:val="30"/>
        </w:rPr>
        <w:t>٥٠</w:t>
      </w:r>
      <w:r>
        <w:rPr>
          <w:rFonts w:ascii="Times New Roman" w:hAnsi="Times New Roman"/>
          <w:color w:val="000000"/>
          <w:sz w:val="30"/>
          <w:rtl/>
        </w:rPr>
        <w:t xml:space="preserve"> - عَنْ مُعَاذَةَ بِنْتِ عَبْدِ اللهِ قَالَتْ: سَأَلْتُ عَائِشَةَ رَض نَعَهَا فَقَلْتُ : مَا بَالُ الحَائِضِ تَقْضِي الصَّوْمَ ، وَلَا تَقْضِي الصَّلَاةَ؟ فَقَالَتْ: أَحَرُورِيَّةٌ </w:t>
      </w:r>
      <w:proofErr w:type="gramStart"/>
      <w:r>
        <w:rPr>
          <w:rFonts w:ascii="Times New Roman" w:hAnsi="Times New Roman"/>
          <w:color w:val="000000"/>
          <w:sz w:val="30"/>
          <w:rtl/>
        </w:rPr>
        <w:t>أَنْتِ ؟</w:t>
      </w:r>
      <w:proofErr w:type="gramEnd"/>
      <w:r>
        <w:rPr>
          <w:rFonts w:ascii="Times New Roman" w:hAnsi="Times New Roman"/>
          <w:color w:val="000000"/>
          <w:sz w:val="30"/>
          <w:rtl/>
        </w:rPr>
        <w:t xml:space="preserve"> فَقُلْتُ: لَسْتُ بِحَرُورِيَّةٍ، وَلَكِنِّي أَسْأَلُ، فَقَالَتْ: كَانَ يُصِيبُنَا ذَلِكَ، فَنُؤْمَرُ بِقَضَاءِ الصَّوْمِ، وَلَا نُؤْمَرُ بِقَضَاءِ الصَّلَاةِ»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«مُعادَةُ»: امْرَأَةٌ مِنَ التَّابِعِينَ.</w:t>
      </w:r>
      <w:r>
        <w:br/>
      </w:r>
      <w:r>
        <w:br/>
      </w:r>
      <w:r>
        <w:rPr>
          <w:rFonts w:ascii="Times New Roman" w:hAnsi="Times New Roman"/>
          <w:color w:val="000000"/>
          <w:sz w:val="30"/>
          <w:rtl/>
        </w:rPr>
        <w:t>الشرح</w:t>
      </w:r>
      <w:r>
        <w:br/>
      </w:r>
      <w:r>
        <w:br/>
      </w:r>
      <w:r>
        <w:rPr>
          <w:rFonts w:ascii="Times New Roman" w:hAnsi="Times New Roman"/>
          <w:color w:val="000000"/>
          <w:sz w:val="30"/>
          <w:rtl/>
        </w:rPr>
        <w:t>قَوْلُها: «مَا بَالُ أَي مَا شَأْنُ الحَائِضِ تَقْضِي الصَّوْمَ وَلَا تَقْضِي الصَّلَاةَ»، وَهَذَا إِشْكَالٌ وَارِدُ لِأَنَّ الصَّوْمَ عِبَادَةٌ وَالصَّلَاةَ عِبَادَةٌ، وَالصَّلَاةُ أَوْكَدُ مِنَ الصَّوْمِ،</w:t>
      </w:r>
      <w:r>
        <w:br/>
      </w:r>
      <w:r>
        <w:rPr>
          <w:rFonts w:ascii="Times New Roman" w:hAnsi="Times New Roman"/>
          <w:color w:val="000000"/>
          <w:sz w:val="30"/>
          <w:rtl/>
        </w:rPr>
        <w:t>فَلِمَاذَا لَا تَقْضِي الصَّلَاةَ وهي تَقْضِي الصَّومَ؟</w:t>
      </w:r>
      <w:r>
        <w:br/>
      </w:r>
      <w:r>
        <w:rPr>
          <w:rFonts w:ascii="Times New Roman" w:hAnsi="Times New Roman"/>
          <w:color w:val="000000"/>
          <w:sz w:val="30"/>
          <w:rtl/>
        </w:rPr>
        <w:t xml:space="preserve">فقالَتْ عائشةُ رَضَ اللَّهُ عَنْهَا: «أَحَرُورِيَّةٌ أنتِ سُؤَالُ عَائِشَةَ رَضِ اللَّهُ عَنْهَا لِعَادَةَ سُؤَالُ استغلامِ لا اعْتِرَاض؛ ولهذا أجابَتْ بقَوْلِها: «لَسْتُ بِحَرُورِيَّةٍ وَلَكِنِّي أَسْأَلُ». وقَوْلُها: «أَحَرُورِيَّةٌ أَنْتِ؟»: لِإِعْرَابِ هَذِهِ الْجُمْلَةِ وَجْهَانِ جَائِزَانِ: </w:t>
      </w:r>
      <w:proofErr w:type="gramStart"/>
      <w:r>
        <w:rPr>
          <w:rFonts w:ascii="Times New Roman" w:hAnsi="Times New Roman"/>
          <w:color w:val="000000"/>
          <w:sz w:val="30"/>
          <w:rtl/>
        </w:rPr>
        <w:t>الأَوَّلُ :</w:t>
      </w:r>
      <w:proofErr w:type="gramEnd"/>
      <w:r>
        <w:rPr>
          <w:rFonts w:ascii="Times New Roman" w:hAnsi="Times New Roman"/>
          <w:color w:val="000000"/>
          <w:sz w:val="30"/>
          <w:rtl/>
        </w:rPr>
        <w:t xml:space="preserve"> يَجوزُ أَنْ تَقُولَ: (حَرُورِيَّةٌ) مُبْتَدَةٌ، و(أَنْتِ) فَاعِلٌ حَلَّ مَحَلَّ </w:t>
      </w:r>
      <w:proofErr w:type="gramStart"/>
      <w:r>
        <w:rPr>
          <w:rFonts w:ascii="Times New Roman" w:hAnsi="Times New Roman"/>
          <w:color w:val="000000"/>
          <w:sz w:val="30"/>
          <w:rtl/>
        </w:rPr>
        <w:t>الخَبَرِ .</w:t>
      </w:r>
      <w:proofErr w:type="gramEnd"/>
      <w:r>
        <w:rPr>
          <w:rFonts w:ascii="Times New Roman" w:hAnsi="Times New Roman"/>
          <w:color w:val="000000"/>
          <w:sz w:val="30"/>
          <w:rtl/>
        </w:rPr>
        <w:t xml:space="preserve"> وَالثَّاني: يَجُوزُ أَنْ تَقُولَ: (حَرُورِيَّةٌ) خَبَرٌ مُقَدَّمْ، وَ(أَنْتِ) مُبْتَدَةٌ </w:t>
      </w:r>
      <w:proofErr w:type="gramStart"/>
      <w:r>
        <w:rPr>
          <w:rFonts w:ascii="Times New Roman" w:hAnsi="Times New Roman"/>
          <w:color w:val="000000"/>
          <w:sz w:val="30"/>
          <w:rtl/>
        </w:rPr>
        <w:t>مُؤَخَّرٌ .</w:t>
      </w:r>
      <w:proofErr w:type="gramEnd"/>
      <w:r>
        <w:rPr>
          <w:rFonts w:ascii="Times New Roman" w:hAnsi="Times New Roman"/>
          <w:color w:val="000000"/>
          <w:sz w:val="30"/>
          <w:rtl/>
        </w:rPr>
        <w:t xml:space="preserve"> وَلَو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أَقَائِمُ الزَّيدَانِ؟ فَهَلْ يَجُوزُ أَيضًا الوَجْهَانِ؟</w:t>
      </w:r>
      <w:r>
        <w:br/>
      </w:r>
      <w:r>
        <w:rPr>
          <w:rFonts w:ascii="Times New Roman" w:hAnsi="Times New Roman"/>
          <w:color w:val="000000"/>
          <w:sz w:val="30"/>
          <w:rtl/>
        </w:rPr>
        <w:t>والجَوابُ: لا يجوزُ فِيهَا الوَجْهَانِ؛ لِعَدم التَّطَابُقِ.</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الحيض، باب لا تقضي الحائض الصلاة، رقم (</w:t>
      </w:r>
      <w:r>
        <w:rPr>
          <w:rFonts w:ascii="Times New Roman" w:hAnsi="Times New Roman"/>
          <w:color w:val="000000"/>
          <w:sz w:val="30"/>
        </w:rPr>
        <w:t>۳۲۱</w:t>
      </w:r>
      <w:r>
        <w:rPr>
          <w:rFonts w:ascii="Times New Roman" w:hAnsi="Times New Roman"/>
          <w:color w:val="000000"/>
          <w:sz w:val="30"/>
          <w:rtl/>
        </w:rPr>
        <w:t>)، ومسلم: كتاب الحيض، باب وجوب قضاء الصوم على الحائض دون الصلاة، رقم (</w:t>
      </w:r>
      <w:r>
        <w:rPr>
          <w:rFonts w:ascii="Times New Roman" w:hAnsi="Times New Roman"/>
          <w:color w:val="000000"/>
          <w:sz w:val="30"/>
        </w:rPr>
        <w:t>٣٣٥</w:t>
      </w:r>
      <w:r>
        <w:rPr>
          <w:rFonts w:ascii="Times New Roman" w:hAnsi="Times New Roman"/>
          <w:color w:val="000000"/>
          <w:sz w:val="30"/>
          <w:rtl/>
        </w:rPr>
        <w:t>).</w:t>
      </w:r>
      <w:r>
        <w:br/>
      </w:r>
      <w:r>
        <w:br/>
      </w:r>
      <w:r>
        <w:rPr>
          <w:rFonts w:ascii="Times New Roman" w:hAnsi="Times New Roman"/>
          <w:color w:val="000000"/>
          <w:sz w:val="30"/>
        </w:rPr>
        <w:t>٥١٠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إِذنٌ: كَلِمَةُ: قَائِمٌ): </w:t>
      </w:r>
      <w:proofErr w:type="gramStart"/>
      <w:r>
        <w:rPr>
          <w:rFonts w:ascii="Times New Roman" w:hAnsi="Times New Roman"/>
          <w:color w:val="000000"/>
          <w:sz w:val="30"/>
          <w:rtl/>
        </w:rPr>
        <w:t>تُعْرَبُ :</w:t>
      </w:r>
      <w:proofErr w:type="gramEnd"/>
      <w:r>
        <w:rPr>
          <w:rFonts w:ascii="Times New Roman" w:hAnsi="Times New Roman"/>
          <w:color w:val="000000"/>
          <w:sz w:val="30"/>
          <w:rtl/>
        </w:rPr>
        <w:t xml:space="preserve"> مُبْتَدَأَ، و(الزَّيْدَانِ): فَاعِلٌ حَلَّ مَحَلَّ الخَبَرِ. ولا يَجوزُ أنْ نَجْعَلَ (قائِمٌ خَبَرًا مُقَدَّمًا؛ لعَدَم التَّطابقِ أَقائِمَانِ الرَّجُلانِ لا يَجوزُ الوَجْهَانِ (قَائمانِ) خَبَرٌ مُقَدَّمُ (الرَّجُلانِ) مُبْتَدَأَ </w:t>
      </w:r>
      <w:proofErr w:type="gramStart"/>
      <w:r>
        <w:rPr>
          <w:rFonts w:ascii="Times New Roman" w:hAnsi="Times New Roman"/>
          <w:color w:val="000000"/>
          <w:sz w:val="30"/>
          <w:rtl/>
        </w:rPr>
        <w:t>مُؤَخَّرٌ ،</w:t>
      </w:r>
      <w:proofErr w:type="gramEnd"/>
      <w:r>
        <w:rPr>
          <w:rFonts w:ascii="Times New Roman" w:hAnsi="Times New Roman"/>
          <w:color w:val="000000"/>
          <w:sz w:val="30"/>
          <w:rtl/>
        </w:rPr>
        <w:t xml:space="preserve"> ولا يَجوزُ الوَجْهُ الثَّانِي إِلَّا عَلى لُغةِ أَكَلُون البَرَاغِيثُ حيثُ يُجوِّزُونَ أَنْ تَلْحَقَ عَلَامَةُ الجَمْعِ أَو التَّثْنِيَةِ مَا كَانَ عَامِلًا. وَإِذَا قُلتَ: «أَحَجَرٌ أَنْتَ؟» هَلْ يَجُوزُ فِيهَا الوَجْهَانِ؟</w:t>
      </w:r>
      <w:r>
        <w:br/>
      </w:r>
      <w:r>
        <w:rPr>
          <w:rFonts w:ascii="Times New Roman" w:hAnsi="Times New Roman"/>
          <w:color w:val="000000"/>
          <w:sz w:val="30"/>
          <w:rtl/>
        </w:rPr>
        <w:t>والجَوابُ: لَا يَجوزُ فِيهَا إِلَّا وَجْهٌ وَاحِدٌ، حَجَرٌ» خَبَرٌ مُقَدَّمٌ وأَنتَ مُبْتَدَةٌ مُؤَخَّرٌ، ولا يَجوزُ أَنْ نَجْعَلَ حَجَرٌ مُبْتَدَأَ، و «أَنْتَ فاعِلًا سَدَّ مَسَدَّ الخَبَرِ؛ لأَنَّهُ جَامِدٌ،</w:t>
      </w:r>
      <w:r>
        <w:br/>
      </w:r>
      <w:r>
        <w:br/>
      </w:r>
      <w:r>
        <w:rPr>
          <w:rFonts w:ascii="Times New Roman" w:hAnsi="Times New Roman"/>
          <w:color w:val="000000"/>
          <w:sz w:val="30"/>
          <w:rtl/>
        </w:rPr>
        <w:t>والجامِدُ لَا يُمْكِنُ أَنْ يَرْفَعَ الفَاعِلِ.</w:t>
      </w:r>
      <w:r>
        <w:br/>
      </w:r>
      <w:r>
        <w:br/>
      </w:r>
      <w:r>
        <w:rPr>
          <w:rFonts w:ascii="Times New Roman" w:hAnsi="Times New Roman"/>
          <w:color w:val="000000"/>
          <w:sz w:val="30"/>
          <w:rtl/>
        </w:rPr>
        <w:t>أقائِمٌ أَنْتَ يَجوزُ فيها الوَجْهَانِ، أَمَّا أَحَجَرٌ أَنْتَ فلا يجوز فيها إلا وَجْهُ</w:t>
      </w:r>
      <w:r>
        <w:br/>
      </w:r>
      <w:r>
        <w:rPr>
          <w:rFonts w:ascii="Times New Roman" w:hAnsi="Times New Roman"/>
          <w:color w:val="000000"/>
          <w:sz w:val="30"/>
          <w:rtl/>
        </w:rPr>
        <w:t>واحدٌ، وَالسَّبَبُ أَنَّ قَائِمٌ أَنْتَ وَصْفٌ يَعْمَلُ عَمَلَ فِعْلِهِ، وَ(حَجَرُ) اسْمٌ جَامِدٌ</w:t>
      </w:r>
      <w:r>
        <w:br/>
      </w:r>
      <w:r>
        <w:br/>
      </w:r>
      <w:r>
        <w:rPr>
          <w:rFonts w:ascii="Times New Roman" w:hAnsi="Times New Roman"/>
          <w:color w:val="000000"/>
          <w:sz w:val="30"/>
          <w:rtl/>
        </w:rPr>
        <w:t>لا يَعْمَلُ عَمَلَ فِعْلِهِ.</w:t>
      </w:r>
      <w:r>
        <w:br/>
      </w:r>
      <w:r>
        <w:br/>
      </w:r>
      <w:r>
        <w:rPr>
          <w:rFonts w:ascii="Times New Roman" w:hAnsi="Times New Roman"/>
          <w:color w:val="000000"/>
          <w:sz w:val="30"/>
          <w:rtl/>
        </w:rPr>
        <w:t>مَسْأَلةٌ: هل نَسْتَطِيعُ أَنْ نَقُولَ : المَشَقَّةُ تَنْقُضُ الوُجُوبَ؟</w:t>
      </w:r>
      <w:r>
        <w:br/>
      </w:r>
      <w:r>
        <w:rPr>
          <w:rFonts w:ascii="Times New Roman" w:hAnsi="Times New Roman"/>
          <w:color w:val="000000"/>
          <w:sz w:val="30"/>
          <w:rtl/>
        </w:rPr>
        <w:t>الجَوَابُ: لَا، بل نَقُولُ: المَشَقَّةُ تَجْلِبُ التَّيْسِير.</w:t>
      </w:r>
      <w:r>
        <w:br/>
      </w:r>
      <w:r>
        <w:br/>
      </w:r>
      <w:r>
        <w:rPr>
          <w:rFonts w:ascii="Times New Roman" w:hAnsi="Times New Roman"/>
          <w:color w:val="000000"/>
          <w:sz w:val="30"/>
          <w:rtl/>
        </w:rPr>
        <w:t>كتاب الصلاة</w:t>
      </w:r>
      <w:r>
        <w:br/>
      </w:r>
      <w:r>
        <w:br/>
      </w:r>
      <w:r>
        <w:rPr>
          <w:rFonts w:ascii="Times New Roman" w:hAnsi="Times New Roman"/>
          <w:color w:val="000000"/>
          <w:sz w:val="30"/>
          <w:rtl/>
        </w:rPr>
        <w:t>كتاب الصلاة</w:t>
      </w:r>
      <w:r>
        <w:br/>
      </w:r>
      <w:r>
        <w:br/>
      </w:r>
      <w:r>
        <w:rPr>
          <w:rFonts w:ascii="Times New Roman" w:hAnsi="Times New Roman"/>
          <w:color w:val="000000"/>
          <w:sz w:val="30"/>
        </w:rPr>
        <w:t>۵۱۱</w:t>
      </w:r>
      <w:r>
        <w:br/>
      </w:r>
      <w:r>
        <w:br/>
      </w:r>
      <w:r>
        <w:rPr>
          <w:rFonts w:ascii="Times New Roman" w:hAnsi="Times New Roman"/>
          <w:color w:val="000000"/>
          <w:sz w:val="30"/>
          <w:rtl/>
        </w:rPr>
        <w:t>قَوْلُهُ: «كِتابُ»: اعْلَمْ أَنَّ الْمُؤلّفينَ رَحِمَهُمُ اللَّهُ يُعَنُونُونَ تَالِيفَهُمْ كَالتَّالِي :</w:t>
      </w:r>
      <w:r>
        <w:br/>
      </w:r>
      <w:r>
        <w:rPr>
          <w:rFonts w:ascii="Times New Roman" w:hAnsi="Times New Roman"/>
          <w:color w:val="000000"/>
          <w:sz w:val="30"/>
          <w:rtl/>
        </w:rPr>
        <w:t>(كِتَابٌ)، يُعَنْوِنُونَ بِهِ عَنِ الْجِنْسِ.</w:t>
      </w:r>
      <w:r>
        <w:br/>
      </w:r>
      <w:r>
        <w:rPr>
          <w:rFonts w:ascii="Times New Roman" w:hAnsi="Times New Roman"/>
          <w:color w:val="000000"/>
          <w:sz w:val="30"/>
          <w:rtl/>
        </w:rPr>
        <w:t>و(بَابٌ)، يُعَنُونُونَ بِهِ عَنِ النَّوْعِ.</w:t>
      </w:r>
      <w:r>
        <w:br/>
      </w:r>
      <w:r>
        <w:rPr>
          <w:rFonts w:ascii="Times New Roman" w:hAnsi="Times New Roman"/>
          <w:color w:val="000000"/>
          <w:sz w:val="30"/>
          <w:rtl/>
        </w:rPr>
        <w:t>و (فَصْلٌ)، يُعَنُونُونَ بِهِ عَنِ الْأَحَادِ.</w:t>
      </w:r>
      <w:r>
        <w:br/>
      </w:r>
      <w:r>
        <w:rPr>
          <w:rFonts w:ascii="Times New Roman" w:hAnsi="Times New Roman"/>
          <w:color w:val="000000"/>
          <w:sz w:val="30"/>
          <w:rtl/>
        </w:rPr>
        <w:t>و (تتِمَّةٌ)، أي: بَقيَّةٌ، لا علاقة لها بالمَوْضُوع.</w:t>
      </w:r>
      <w:r>
        <w:br/>
      </w:r>
      <w:r>
        <w:rPr>
          <w:rFonts w:ascii="Times New Roman" w:hAnsi="Times New Roman"/>
          <w:color w:val="000000"/>
          <w:sz w:val="30"/>
          <w:rtl/>
        </w:rPr>
        <w:t>و(تَنْبِيهُ)، يُعَنُونُونَ بِهِ عَن خَوْفِ الخَطَا فِي الفَهْمِ.</w:t>
      </w:r>
      <w:r>
        <w:br/>
      </w:r>
      <w:r>
        <w:rPr>
          <w:rFonts w:ascii="Times New Roman" w:hAnsi="Times New Roman"/>
          <w:color w:val="000000"/>
          <w:sz w:val="30"/>
          <w:rtl/>
        </w:rPr>
        <w:t>وهَذِهِ تَجِدُونَها كَثيرًا في الكُتُبِ المُؤَلَّفَةِ.</w:t>
      </w:r>
      <w:r>
        <w:br/>
      </w:r>
      <w:r>
        <w:br/>
      </w:r>
      <w:r>
        <w:rPr>
          <w:rFonts w:ascii="Times New Roman" w:hAnsi="Times New Roman"/>
          <w:color w:val="000000"/>
          <w:sz w:val="30"/>
          <w:rtl/>
        </w:rPr>
        <w:t>قَوْلُهُ رَحِمَهُ اللَّهُ: «الصَّلَاةِ»: الصَّلَاةُ تَرْجَمَةٌ لِجِنْسِ مِنَ العُلُومِ يَدْخُلُ تَحْتَهُ أَنْوَاعِ مِنَ الصَّلَوَاتِ: كالفَرائِضِ، والنَّوافِلِ والكُسُوفِ، والاسْتِسْقَاءِ، والجُمُعةِ، ومَا أَشْبَهَ</w:t>
      </w:r>
      <w:r>
        <w:br/>
      </w:r>
      <w:r>
        <w:br/>
      </w:r>
      <w:r>
        <w:rPr>
          <w:rFonts w:ascii="Times New Roman" w:hAnsi="Times New Roman"/>
          <w:color w:val="000000"/>
          <w:sz w:val="30"/>
          <w:rtl/>
        </w:rPr>
        <w:t>ذَلِك.</w:t>
      </w:r>
      <w:r>
        <w:br/>
      </w:r>
      <w:r>
        <w:br/>
      </w:r>
      <w:r>
        <w:rPr>
          <w:rFonts w:ascii="Times New Roman" w:hAnsi="Times New Roman"/>
          <w:color w:val="000000"/>
          <w:sz w:val="30"/>
          <w:rtl/>
        </w:rPr>
        <w:t>لهم.</w:t>
      </w:r>
      <w:r>
        <w:br/>
      </w:r>
      <w:r>
        <w:br/>
      </w:r>
      <w:r>
        <w:rPr>
          <w:rFonts w:ascii="Times New Roman" w:hAnsi="Times New Roman"/>
          <w:color w:val="000000"/>
          <w:sz w:val="30"/>
          <w:rtl/>
        </w:rPr>
        <w:t xml:space="preserve">والصَّلَاةُ في اللُّغةِ: الدُّعَاءُ لِقَوْلِهِ تَعَالَى: ﴿وَصَلَّ عَلَيْهِمْ ﴾ [التوبة: </w:t>
      </w:r>
      <w:r>
        <w:rPr>
          <w:rFonts w:ascii="Times New Roman" w:hAnsi="Times New Roman"/>
          <w:color w:val="000000"/>
          <w:sz w:val="30"/>
        </w:rPr>
        <w:t>١٠٣</w:t>
      </w:r>
      <w:r>
        <w:rPr>
          <w:rFonts w:ascii="Times New Roman" w:hAnsi="Times New Roman"/>
          <w:color w:val="000000"/>
          <w:sz w:val="30"/>
          <w:rtl/>
        </w:rPr>
        <w:t>)، أي: ادْعُ</w:t>
      </w:r>
      <w:r>
        <w:br/>
      </w:r>
      <w:r>
        <w:br/>
      </w:r>
      <w:r>
        <w:rPr>
          <w:rFonts w:ascii="Times New Roman" w:hAnsi="Times New Roman"/>
          <w:color w:val="000000"/>
          <w:sz w:val="30"/>
          <w:rtl/>
        </w:rPr>
        <w:t>وهُنَا نَقِفُ لنَسْأَلُ ما مَعْنَى قَوْلِ الإِنْسَانِ: اللَّهمَّ صَلِّ عَلَى مُحَمَّدٍ؟</w:t>
      </w:r>
      <w:r>
        <w:br/>
      </w:r>
      <w:r>
        <w:rPr>
          <w:rFonts w:ascii="Times New Roman" w:hAnsi="Times New Roman"/>
          <w:color w:val="000000"/>
          <w:sz w:val="30"/>
          <w:rtl/>
        </w:rPr>
        <w:t>الجَوابُ مَعْنَاهُ عَلَى القَوْلِ الرَّاحِحِ اللَّهمَّ أَثْنِ عَلَيْهِ فِي المَلَا الْأَعْلَى ، هَكَذَا قَالَ</w:t>
      </w:r>
      <w:r>
        <w:br/>
      </w:r>
      <w:r>
        <w:br/>
      </w:r>
      <w:r>
        <w:rPr>
          <w:rFonts w:ascii="Times New Roman" w:hAnsi="Times New Roman"/>
          <w:color w:val="000000"/>
          <w:sz w:val="30"/>
        </w:rPr>
        <w:t>٥١٢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أبو العالية، وتَلقَّاهُ عنه كَثيرٌ مِنْ أَهْلِ العِلْمِ بالقَبُولِ، فَمَعْنَى اللَّهمَّ صَلِّ عَلَى مُحَمَّدٍ؛ أي: أَثْنِ عَلَيْهِ في المَلَةِ الأَعْلَى عندَ المَلائِكَةِ ، وإِذَا كَانَ الْإِنْسَانُ إِذَا صَلَّى عَلَى النَّبِيِّ - صلَّى اللهُ عَلَيْهِ وعَلَى آلِهِ وَسَلَّمَ - مَرَّةً، صَلَّى اللهُ علَيْها بها عَشْرًا، فَمَعْنَى ذَلِكَ أَنَّ اللهَ يُثْنِي عَلَى مَنْ صَلَّى عَلَيْهِ عندَ المَلَكِ الأَعْلَى عَشْرَ مَرَّاتٍ، وَهَذَا يَدُلُّ عَلَى فَضِيلَةِ النَّبِيِّ صَلَّى اللَّهُ عَلَيْهِ وَسَلَّمَ .</w:t>
      </w:r>
      <w:r>
        <w:br/>
      </w:r>
      <w:r>
        <w:rPr>
          <w:rFonts w:ascii="Times New Roman" w:hAnsi="Times New Roman"/>
          <w:color w:val="000000"/>
          <w:sz w:val="30"/>
          <w:rtl/>
        </w:rPr>
        <w:t>وفي الشَّرْعِ عِبادَةٌ ذاتُ أَقْوَالٍ وأَفْعَالِ مَعْلُومةٍ، مُفْتَتَحةُ بالتَّكْبِيرِ، مُحْتَتَمَةٌ</w:t>
      </w:r>
      <w:r>
        <w:br/>
      </w:r>
      <w:r>
        <w:br/>
      </w:r>
      <w:r>
        <w:rPr>
          <w:rFonts w:ascii="Times New Roman" w:hAnsi="Times New Roman"/>
          <w:color w:val="000000"/>
          <w:sz w:val="30"/>
          <w:rtl/>
        </w:rPr>
        <w:t>بالتَسْلِيمِ.</w:t>
      </w:r>
      <w:r>
        <w:br/>
      </w:r>
      <w:r>
        <w:br/>
      </w:r>
      <w:r>
        <w:rPr>
          <w:rFonts w:ascii="Times New Roman" w:hAnsi="Times New Roman"/>
          <w:color w:val="000000"/>
          <w:sz w:val="30"/>
          <w:rtl/>
        </w:rPr>
        <w:t>وعرَّفَها البَعْضُ بِقَوْلِهِم: إِنَّهَا أَقْوَالُ وأَفْعَالُ مَعْلُومةٌ، مُفْتَحةُ بالتَّكْبِيرِ، مُختَمةٌ</w:t>
      </w:r>
      <w:r>
        <w:br/>
      </w:r>
      <w:r>
        <w:br/>
      </w:r>
      <w:r>
        <w:rPr>
          <w:rFonts w:ascii="Times New Roman" w:hAnsi="Times New Roman"/>
          <w:color w:val="000000"/>
          <w:sz w:val="30"/>
          <w:rtl/>
        </w:rPr>
        <w:t>بالتَّسْلِيمِ.</w:t>
      </w:r>
      <w:r>
        <w:br/>
      </w:r>
      <w:r>
        <w:br/>
      </w:r>
      <w:r>
        <w:rPr>
          <w:rFonts w:ascii="Times New Roman" w:hAnsi="Times New Roman"/>
          <w:color w:val="000000"/>
          <w:sz w:val="30"/>
          <w:rtl/>
        </w:rPr>
        <w:t>وَهَذَا تَعْريفُ قاصِرٌ ، بل نَقُولُ : هي ( عِبادَةٌ) فَيَجِبُ أَنْ نَقْرِنَ كُلَّ التَّعْرِيفاتِ الشَّرْعِيَّةِ إذا كانَتْ منَ العِباداتِ بِقَوْلِنَا: عِبادةٌ»؛ حَتَّى يَشْعُرَ الإِنْسَانُ بِأَنَّهُ يَتَعَبَّدُ اللَّهِ عَزَّوَجَلَّ بِهَذَا الأَمْرِ.</w:t>
      </w:r>
      <w:r>
        <w:br/>
      </w:r>
      <w:r>
        <w:rPr>
          <w:rFonts w:ascii="Times New Roman" w:hAnsi="Times New Roman"/>
          <w:color w:val="000000"/>
          <w:sz w:val="30"/>
          <w:rtl/>
        </w:rPr>
        <w:t>وهي مُسْتَقَةٌ مِن الصَّلَةِ؛ لأنَّهَا صِلَةٌ بَيْنَ العَبْدِ وَبَيْنَ رَبِّهِ؛ لأنَّ الإِنْسَانَ إِذَا قَامَ</w:t>
      </w:r>
      <w:r>
        <w:br/>
      </w:r>
      <w:r>
        <w:br/>
      </w:r>
      <w:r>
        <w:rPr>
          <w:rFonts w:ascii="Times New Roman" w:hAnsi="Times New Roman"/>
          <w:color w:val="000000"/>
          <w:sz w:val="30"/>
          <w:rtl/>
        </w:rPr>
        <w:t>يُصلِّي فإِنَّهُ يُناجِي رَبَّهُ.</w:t>
      </w:r>
      <w:r>
        <w:br/>
      </w:r>
      <w:r>
        <w:br/>
      </w:r>
      <w:r>
        <w:rPr>
          <w:rFonts w:ascii="Times New Roman" w:hAnsi="Times New Roman"/>
          <w:color w:val="000000"/>
          <w:sz w:val="30"/>
          <w:rtl/>
        </w:rPr>
        <w:t>وقيل : مِن الصِّلْوَيْنِ ، والصِّلْوَانِ عِرْقَانِ في الظَّهْرِ يَنْحَنِيانِ إِذَا رَكَعَ الإِنْسَانُ،</w:t>
      </w:r>
      <w:r>
        <w:br/>
      </w:r>
      <w:r>
        <w:br/>
      </w:r>
      <w:r>
        <w:rPr>
          <w:rFonts w:ascii="Times New Roman" w:hAnsi="Times New Roman"/>
          <w:color w:val="000000"/>
          <w:sz w:val="30"/>
          <w:rtl/>
        </w:rPr>
        <w:t>لكنَّ المَعْنَى الأَوَّلَ أَسَدُّ وأَتَم.</w:t>
      </w:r>
      <w:r>
        <w:br/>
      </w:r>
      <w:r>
        <w:rPr>
          <w:rFonts w:ascii="Times New Roman" w:hAnsi="Times New Roman"/>
          <w:color w:val="000000"/>
          <w:sz w:val="30"/>
          <w:rtl/>
        </w:rPr>
        <w:t>فَإِنْ قَالَ قَائِلٌ : متى فُرِضَتِ الصَّلاةُ؟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التفسير ، باب قوله: ﴿إِنَّ اللَّهَ وَمَلَيْكَتَهُ يُصَلُّونَ عَلَى النَّبِيِّ ) ،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١٢٠</w:t>
      </w:r>
      <w:r>
        <w:rPr>
          <w:rFonts w:ascii="Times New Roman" w:hAnsi="Times New Roman"/>
          <w:color w:val="000000"/>
          <w:sz w:val="30"/>
          <w:rtl/>
        </w:rPr>
        <w:t>) معلقا، ووصله ابن أبي حاتم في تفسيره، كما ذكره الحافظ في الفتح (</w:t>
      </w:r>
      <w:r>
        <w:rPr>
          <w:rFonts w:ascii="Times New Roman" w:hAnsi="Times New Roman"/>
          <w:color w:val="000000"/>
          <w:sz w:val="30"/>
        </w:rPr>
        <w:t>٥٣٣/٨</w:t>
      </w:r>
      <w:r>
        <w:rPr>
          <w:rFonts w:ascii="Times New Roman" w:hAnsi="Times New Roman"/>
          <w:color w:val="000000"/>
          <w:sz w:val="30"/>
          <w:rtl/>
        </w:rPr>
        <w:t>).</w:t>
      </w:r>
      <w:r>
        <w:br/>
      </w:r>
      <w:r>
        <w:br/>
      </w:r>
      <w:r>
        <w:rPr>
          <w:rFonts w:ascii="Times New Roman" w:hAnsi="Times New Roman"/>
          <w:color w:val="000000"/>
          <w:sz w:val="30"/>
          <w:rtl/>
        </w:rPr>
        <w:t>كتاب الصلاة</w:t>
      </w:r>
      <w:r>
        <w:br/>
      </w:r>
      <w:r>
        <w:br/>
      </w:r>
      <w:r>
        <w:rPr>
          <w:rFonts w:ascii="Times New Roman" w:hAnsi="Times New Roman"/>
          <w:color w:val="000000"/>
          <w:sz w:val="30"/>
        </w:rPr>
        <w:t>٥١٣</w:t>
      </w:r>
      <w:r>
        <w:br/>
      </w:r>
      <w:r>
        <w:br/>
      </w:r>
      <w:r>
        <w:rPr>
          <w:rFonts w:ascii="Times New Roman" w:hAnsi="Times New Roman"/>
          <w:color w:val="000000"/>
          <w:sz w:val="30"/>
          <w:rtl/>
        </w:rPr>
        <w:t>قُلنا: فُرِضَتِ الصَّلَاةُ عَلَى النَّبِيِّ صَلَّى</w:t>
      </w:r>
      <w:r>
        <w:br/>
      </w:r>
      <w:r>
        <w:rPr>
          <w:rFonts w:ascii="Times New Roman" w:hAnsi="Times New Roman"/>
          <w:color w:val="000000"/>
          <w:sz w:val="30"/>
          <w:rtl/>
        </w:rPr>
        <w:t>اللهُ عَلَيْهِ وَسَلَّمَ لَيْلَةَ الإسراء والمعراج، وَكانَ ذلك</w:t>
      </w:r>
      <w:r>
        <w:br/>
      </w:r>
      <w:r>
        <w:rPr>
          <w:rFonts w:ascii="Times New Roman" w:hAnsi="Times New Roman"/>
          <w:color w:val="000000"/>
          <w:sz w:val="30"/>
          <w:rtl/>
        </w:rPr>
        <w:t>قَبْلَ الهجرة بثَلاثِ سَنَوَاتٍ، أو سَنَةٍ ونصف، على خِلافٍ بَيْنَ العُلماء</w:t>
      </w:r>
      <w:r>
        <w:br/>
      </w:r>
      <w:r>
        <w:br/>
      </w:r>
      <w:r>
        <w:rPr>
          <w:rFonts w:ascii="Times New Roman" w:hAnsi="Times New Roman"/>
          <w:color w:val="000000"/>
          <w:sz w:val="30"/>
          <w:rtl/>
        </w:rPr>
        <w:t>فإِنْ قِيلَ: وأين فُرضَتِ الصَّلاةُ؟</w:t>
      </w:r>
      <w:r>
        <w:br/>
      </w:r>
      <w:r>
        <w:br/>
      </w:r>
      <w:r>
        <w:rPr>
          <w:rFonts w:ascii="Times New Roman" w:hAnsi="Times New Roman"/>
          <w:color w:val="000000"/>
          <w:sz w:val="30"/>
          <w:rtl/>
        </w:rPr>
        <w:t>فالجَوابُ : فَوْقَ السَّمَوَاتِ السَّبْعِ ؛ لأنَّهَا فُرِضَتْ عَلَى النَّبِيِّ ﷺ وهو فَوْقَ</w:t>
      </w:r>
      <w:r>
        <w:br/>
      </w:r>
      <w:r>
        <w:rPr>
          <w:rFonts w:ascii="Times New Roman" w:hAnsi="Times New Roman"/>
          <w:color w:val="000000"/>
          <w:sz w:val="30"/>
          <w:rtl/>
        </w:rPr>
        <w:t>السَّمَوَاتِ السَّبْع ، في أَعْلَى مَكَانٍ وَصَلَ إِلَيْهِ بَشَرٌ .</w:t>
      </w:r>
      <w:r>
        <w:br/>
      </w:r>
      <w:r>
        <w:br/>
      </w:r>
      <w:r>
        <w:rPr>
          <w:rFonts w:ascii="Times New Roman" w:hAnsi="Times New Roman"/>
          <w:color w:val="000000"/>
          <w:sz w:val="30"/>
          <w:rtl/>
        </w:rPr>
        <w:t>فإِنْ قَالَ قَائِلٌ: وكيفَ فُرِضَتْ؟</w:t>
      </w:r>
      <w:r>
        <w:br/>
      </w:r>
      <w:r>
        <w:br/>
      </w:r>
      <w:r>
        <w:rPr>
          <w:rFonts w:ascii="Times New Roman" w:hAnsi="Times New Roman"/>
          <w:color w:val="000000"/>
          <w:sz w:val="30"/>
          <w:rtl/>
        </w:rPr>
        <w:t>فالجواب: فُرِضَتْ عَلَى النَّبيِّ مِنْ رَبِّ العِزَّةِ والجَلالِ إِلَى النَّبِيِّ ﷺ بدونِ</w:t>
      </w:r>
      <w:r>
        <w:br/>
      </w:r>
      <w:r>
        <w:rPr>
          <w:rFonts w:ascii="Times New Roman" w:hAnsi="Times New Roman"/>
          <w:color w:val="000000"/>
          <w:sz w:val="30"/>
          <w:rtl/>
        </w:rPr>
        <w:t>واسطة، ولا نَعْلَمُ فَرِيضَةٌ فُرِضَتْ عَلَى الرَّسولِ صَلَّى اللَّهُ عَلَيْهِ وَسَلَّم بدونِ واسِطةٍ غَيْرَها، وكانَ ذَلِكَ قَبْلَ الهِجْرَةِ بِثَلاثِ سَنَوَاتٍ، وفُرِضَتْ رَكْعَتَيْنِ رَكْعَتَيْنِ إِلَّا الْمَغْرِبَ فثلاثا؛ لأنَّهَا وِتْرُ النَّهارِ، ولَمَّا هَاجَرَ زِيدَ في صَلَاةِ الحَضَرِ إِلَى أَرْبَعٍ، وَبَقِيَتْ صَلَاةُ</w:t>
      </w:r>
      <w:r>
        <w:br/>
      </w:r>
      <w:r>
        <w:br/>
      </w:r>
      <w:r>
        <w:rPr>
          <w:rFonts w:ascii="Times New Roman" w:hAnsi="Times New Roman"/>
          <w:color w:val="000000"/>
          <w:sz w:val="30"/>
          <w:rtl/>
        </w:rPr>
        <w:t>السَّفَرِ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فإِنْ قَالَ قَائِلٌ: وكم فُرِضَتْ؟</w:t>
      </w:r>
      <w:r>
        <w:br/>
      </w:r>
      <w:r>
        <w:br/>
      </w:r>
      <w:r>
        <w:rPr>
          <w:rFonts w:ascii="Times New Roman" w:hAnsi="Times New Roman"/>
          <w:color w:val="000000"/>
          <w:sz w:val="30"/>
          <w:rtl/>
        </w:rPr>
        <w:t>فالجواب: فُرِضَتْ خَمْسِينَ صَلَاةٌ في اليَوْمِ وَاللَّيْلَةِ، ولكنَّ النَّبِيَّ ﷺ الَّذِي هو</w:t>
      </w:r>
      <w:r>
        <w:br/>
      </w:r>
      <w:r>
        <w:rPr>
          <w:rFonts w:ascii="Times New Roman" w:hAnsi="Times New Roman"/>
          <w:color w:val="000000"/>
          <w:sz w:val="30"/>
          <w:rtl/>
        </w:rPr>
        <w:t>أَعْبَدُ النَّاسِ اللهِ وأَشَدُّهم تَسْلِيا حُكْمِهِ، يَسَّرَ الله له مُوسَى بْنَ عِمْرَانَ عَلَيْهِ السَّلَامُ فَسَأَلَهُ: ماذا فَرَضَ اللهُ عَلَيْكَ وعلى أُمَّتِكَ؟ قال: فَرَضَ عليَّ وعلى أُمَّتِي خَمْسِينَ صَلَاةٌ فِي</w:t>
      </w:r>
      <w:r>
        <w:br/>
      </w:r>
      <w:r>
        <w:br/>
      </w:r>
      <w:r>
        <w:rPr>
          <w:rFonts w:ascii="Times New Roman" w:hAnsi="Times New Roman"/>
          <w:color w:val="000000"/>
          <w:sz w:val="30"/>
          <w:rtl/>
        </w:rPr>
        <w:t>اليَوْمِ واللَّيْلَةِ.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كيف فرضت الصلاة في الإسراء؟، رقم (</w:t>
      </w:r>
      <w:r>
        <w:rPr>
          <w:rFonts w:ascii="Times New Roman" w:hAnsi="Times New Roman"/>
          <w:color w:val="000000"/>
          <w:sz w:val="30"/>
        </w:rPr>
        <w:t>٣٥٠</w:t>
      </w:r>
      <w:r>
        <w:rPr>
          <w:rFonts w:ascii="Times New Roman" w:hAnsi="Times New Roman"/>
          <w:color w:val="000000"/>
          <w:sz w:val="30"/>
          <w:rtl/>
        </w:rPr>
        <w:t>)، ومسلم: كتاب صلاة المسافرين وقصرها، باب صلاة المسافرين وقصرها، رقم (</w:t>
      </w:r>
      <w:r>
        <w:rPr>
          <w:rFonts w:ascii="Times New Roman" w:hAnsi="Times New Roman"/>
          <w:color w:val="000000"/>
          <w:sz w:val="30"/>
        </w:rPr>
        <w:t>٦٨٥</w:t>
      </w:r>
      <w:r>
        <w:rPr>
          <w:rFonts w:ascii="Times New Roman" w:hAnsi="Times New Roman"/>
          <w:color w:val="000000"/>
          <w:sz w:val="30"/>
          <w:rtl/>
        </w:rPr>
        <w:t>)، من حديث عائشة</w:t>
      </w:r>
      <w:r>
        <w:br/>
      </w:r>
      <w:r>
        <w:br/>
      </w:r>
      <w:r>
        <w:rPr>
          <w:rFonts w:ascii="Times New Roman" w:hAnsi="Times New Roman"/>
          <w:color w:val="000000"/>
          <w:sz w:val="30"/>
          <w:rtl/>
        </w:rPr>
        <w:t>رَضَ اللَّهُ عَنْهَا .</w:t>
      </w:r>
      <w:r>
        <w:br/>
      </w:r>
      <w:r>
        <w:br/>
      </w:r>
      <w:r>
        <w:rPr>
          <w:rFonts w:ascii="Times New Roman" w:hAnsi="Times New Roman"/>
          <w:color w:val="000000"/>
          <w:sz w:val="30"/>
        </w:rPr>
        <w:t>٥١٤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انتبه: فالرَّسولُ عَلَيْهِ الصَّلَاةُ وَالسَّلَامُ حِينَ فَرَضَ اللهُ عَلَيْهِ خَمْسِينَ صَلَاةٌ رَضِيَ وسَلَّمَ وَأَطاعَ ، ولم يحصل في قَلْبِهِ أَدْنى تَرَدُّدِ، وَهَذَا مِنْ كَمالِ عُبُودِيَّتِهِ، صَلَواتُ اللهِ وسَلامُهُ عليه، لكن - كما قُلْتُ لَكُمْ - قَيَّضَ الله له مُوسَى عَلَيْهِ السَّلَامُ فَسَأَلَهُ، فَقَالَ: فَرَضَ عَلَيَّ وعلى أُمتي خمسِينَ صَلَاةٌ في اليَوْم واللَّيْلَةِ، قَالَ له: إِنَّ أُمَّتَكَ لا تُطيقُ ذَلِك؛ إني قد جَرَّبْتُ النَّاسَ قَبْلَكَ، وعَالَجَتُ بني إِسْرَائِيلَ أَشَدَّ الْمُعَالَجَةِ اذْهَبْ إِلَى رَبِّكَ فَاسْأَلْهُ التخفيف عن أُمَّتِكَ عَلَ اللهَ عَزَّوَجَلَّ يُخَفِّفُ، فَذَهَبَ النَّبِيُّ ﷺ إِلَى اللَّهِ وَسَأَلَهُ التَّحْفَيفَ،</w:t>
      </w:r>
      <w:r>
        <w:br/>
      </w:r>
      <w:r>
        <w:rPr>
          <w:rFonts w:ascii="Times New Roman" w:hAnsi="Times New Roman"/>
          <w:color w:val="000000"/>
          <w:sz w:val="30"/>
          <w:rtl/>
        </w:rPr>
        <w:t>فَوَضَعَ عنه عَشْرًا وعشرًا وعشرًا وعشرًا وخَمْسًا، حَتَّى بَقِيَتْ خَمْسُ صَلَوَاتٍ، فَقَالَ: ارْجِعْ إِلَى رَبِّكَ فاسْأَلْهُ التَّخْفِيفَ ، فنادَى مُنَادٍ منَ السَّماءِ: إِنِّي قد أَمْضَيْتُ فَرِيضَتِي</w:t>
      </w:r>
      <w:r>
        <w:br/>
      </w:r>
      <w:r>
        <w:rPr>
          <w:rFonts w:ascii="Times New Roman" w:hAnsi="Times New Roman"/>
          <w:color w:val="000000"/>
          <w:sz w:val="30"/>
          <w:rtl/>
        </w:rPr>
        <w:t>وخَفَّفْتُ عن عِبادِي، وإِنَّهَا خَمْسُ بِالْفِعْلِ وخَمْسُونَ في الميزان).</w:t>
      </w:r>
      <w:r>
        <w:br/>
      </w:r>
      <w:r>
        <w:rPr>
          <w:rFonts w:ascii="Times New Roman" w:hAnsi="Times New Roman"/>
          <w:color w:val="000000"/>
          <w:sz w:val="30"/>
          <w:rtl/>
        </w:rPr>
        <w:t>اللهم لك الحَمْدُ خَمْسُونَ في الميزانِ، لَيسَ مِنْ بابِ الحَسَنَةِ بِعَشْرِ أَمْثَالِها؛ لأنَّ بابَ الحَسَنَةِ بِعَشْرِ أمْثالِها، كُلُّ العِباداتِ عَلَى هذا المِنْوَالِ، لكن من باب أَنَّنا نُصلّي خَمْسًا وكأَنَّنا صَلَّيْنَا خَمْسِينَ صَلَاةٌ، لا من حيثُ الثَّوَابُ، لكنْ مِن حَيْثُ الفِعْلُ ؛ لأنَّنا لو قُلْنا: إنَّها خَمسونَ من حَيْثُ التَّوابُ لم يَكُنْ بينها وبين سَائِرِ الحَسَناتِ فَرْقٌ، والحَسَنةُ بِعَشْرِ أَمْثَالِها .</w:t>
      </w:r>
      <w:r>
        <w:br/>
      </w:r>
      <w:r>
        <w:rPr>
          <w:rFonts w:ascii="Times New Roman" w:hAnsi="Times New Roman"/>
          <w:color w:val="000000"/>
          <w:sz w:val="30"/>
          <w:rtl/>
        </w:rPr>
        <w:t>وإِنَّ وُقوعَ فَرْضِ الصَّلَاةِ عَلَى هذا الوَجْهِ لَأَكْبَرُ دَلِيلِ عَلَى عِنايَةِ اللَّهِ بها، وعلى تحبيه لها، وعلى أنَّها جَديرَةٌ بأنْ يَسْتَغْرِقَ الإِنْسَانُ من وَقْتِهِ شَيْئًا كَبِيرًا فِي أَدائِهَا؛ لأَنَّ خَمسينَ صَلَاةَ كُلَّ يَوْمٍ وَلَيْلَةٍ تَسْتَوْعِبُ وَقْتًا كَبِيرًا، وإِذَا كَانَ الْأَمْرُ كَذَلِكَ فَإِنَّهَا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كيف فرضت الصلاة في الإسراء، رقم (</w:t>
      </w:r>
      <w:r>
        <w:rPr>
          <w:rFonts w:ascii="Times New Roman" w:hAnsi="Times New Roman"/>
          <w:color w:val="000000"/>
          <w:sz w:val="30"/>
        </w:rPr>
        <w:t>٣٤٩</w:t>
      </w:r>
      <w:r>
        <w:rPr>
          <w:rFonts w:ascii="Times New Roman" w:hAnsi="Times New Roman"/>
          <w:color w:val="000000"/>
          <w:sz w:val="30"/>
          <w:rtl/>
        </w:rPr>
        <w:t>)، ومسلم: كتاب الإيمان، باب الإسراء برسول الله إلى السموات وفرض الصلوات، رقم (</w:t>
      </w:r>
      <w:r>
        <w:rPr>
          <w:rFonts w:ascii="Times New Roman" w:hAnsi="Times New Roman"/>
          <w:color w:val="000000"/>
          <w:sz w:val="30"/>
        </w:rPr>
        <w:t>١٦٣</w:t>
      </w:r>
      <w:r>
        <w:rPr>
          <w:rFonts w:ascii="Times New Roman" w:hAnsi="Times New Roman"/>
          <w:color w:val="000000"/>
          <w:sz w:val="30"/>
          <w:rtl/>
        </w:rPr>
        <w:t>)، من حديث أبي ذر رَضِيَ اللَّهُ عَنْهُ.</w:t>
      </w:r>
      <w:r>
        <w:br/>
      </w:r>
      <w:r>
        <w:br/>
      </w:r>
      <w:r>
        <w:rPr>
          <w:rFonts w:ascii="Times New Roman" w:hAnsi="Times New Roman"/>
          <w:color w:val="000000"/>
          <w:sz w:val="30"/>
          <w:rtl/>
        </w:rPr>
        <w:t>كتاب الصلاة</w:t>
      </w:r>
      <w:r>
        <w:br/>
      </w:r>
      <w:r>
        <w:br/>
      </w:r>
      <w:r>
        <w:rPr>
          <w:rFonts w:ascii="Times New Roman" w:hAnsi="Times New Roman"/>
          <w:color w:val="000000"/>
          <w:sz w:val="30"/>
        </w:rPr>
        <w:t>٥١٥</w:t>
      </w:r>
      <w:r>
        <w:br/>
      </w:r>
      <w:r>
        <w:br/>
      </w:r>
      <w:r>
        <w:rPr>
          <w:rFonts w:ascii="Times New Roman" w:hAnsi="Times New Roman"/>
          <w:color w:val="000000"/>
          <w:sz w:val="30"/>
          <w:rtl/>
        </w:rPr>
        <w:t>اخْتُصَّتْ من بينِ سَائِرِ الأَعْمَالِ بأَنَّ مَنْ تَرَكَهَا فَقَدْ كَفَرَ كُفْرًا أَكْبَرَ مُخْرِجًا عَنِ اللَّةِ، لَيْسَ كُفْرًا دونَ كُفْرٍ؛ بَلِ الكُفْرَ المُخْرِجَ عنِ الملَّةِ.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قَالَ عبد اللهِ بنُ شَقِيقٍ أَحدُ التَّابِعِينَ: كَانَ أَصْحَابُ النَّبِيِّ ﷺ لَا يَرَوْنَ شيئًا مِنَ الأَعْمَالِ تَرْكُهُ كُفْرٌ غَيْرَ الصَّلَاةِ ) ، مِنَ الأَعْمَالِ؛ أي: بعدَ الشَّهادَتَيْنِ؛ لأنها أصل الدين، لكنَّ الزَّكَاةَ والصّيام والحج والصَّلَاة أَعْمَالُ لَيْسَتْ مِن هَذِهِ الأَعْمَالِ الأَرْبعةِ تَرْكُهُ كُفْرُ إِلا الصَّلَاةُ، تَرْكُها كُفْرٌ مُخْرِجٌ عَنِ المَلَّةِ، أمَّا جَحْدُهَا وَجَحْدُ الزَّكَاةِ وَجَحْدُ الصّيامِ وجَحْدُ الحجّج فهو كُفْرٌ؛ لأَنَّ الجَحْدَ غَيْرُ التَّرْكِ.</w:t>
      </w:r>
      <w:r>
        <w:br/>
      </w:r>
      <w:r>
        <w:rPr>
          <w:rFonts w:ascii="Times New Roman" w:hAnsi="Times New Roman"/>
          <w:color w:val="000000"/>
          <w:sz w:val="30"/>
          <w:rtl/>
        </w:rPr>
        <w:t>ولا لِهَذِهِ المَسْأَلَةِ من الأَهَمِّيَّةِ العَظِيمَةِ، وَلَا يَتَرَتَّبُ عَلَيْهَا مِنَ الْأَحْكَامِ، فَلا بُدَّ أنْ تُرَكّز عليها ، فتَقولُ : إِنَّ تَرْكَ الصَّلَاةِ تَرْكًا مُطْلَقًا كُفْرٌ مُخْرِجٌ عَن المَلَّةِ، وعِنْدَنا في ذَلِك دَلِيلٌ من كَلَامِ رَبِّنَا ، ودَلِيلٌ مِنْ كَلَامِ نَبِيِّنَا عَلَيْهِ الصَّلَاةُ وَالسَّلَامُ وَدَلِيلٌ مِن أَقْوَالِ</w:t>
      </w:r>
      <w:r>
        <w:br/>
      </w:r>
      <w:r>
        <w:br/>
      </w:r>
      <w:r>
        <w:rPr>
          <w:rFonts w:ascii="Times New Roman" w:hAnsi="Times New Roman"/>
          <w:color w:val="000000"/>
          <w:sz w:val="30"/>
          <w:rtl/>
        </w:rPr>
        <w:t>الصَّحَابَةِ، رَضِيَ اللَّهُ عَنْهُمْ.</w:t>
      </w:r>
      <w:r>
        <w:br/>
      </w:r>
      <w:r>
        <w:br/>
      </w:r>
      <w:r>
        <w:rPr>
          <w:rFonts w:ascii="Times New Roman" w:hAnsi="Times New Roman"/>
          <w:color w:val="000000"/>
          <w:sz w:val="30"/>
          <w:rtl/>
        </w:rPr>
        <w:t xml:space="preserve">فمِنَ القُرْآنِ قَوْلُهُ تَعَالَى في المُشْرِكِينَ: فَإِن تَابُوا وَأَقَامُوا الصَّلوةَ وَمَاتَوُا الزَّكَوةَ فَإِخْوَانُكُمْ فِي الدِّينِ ﴾ [التوبة: </w:t>
      </w:r>
      <w:r>
        <w:rPr>
          <w:rFonts w:ascii="Times New Roman" w:hAnsi="Times New Roman"/>
          <w:color w:val="000000"/>
          <w:sz w:val="30"/>
        </w:rPr>
        <w:t>١١</w:t>
      </w:r>
      <w:r>
        <w:rPr>
          <w:rFonts w:ascii="Times New Roman" w:hAnsi="Times New Roman"/>
          <w:color w:val="000000"/>
          <w:sz w:val="30"/>
          <w:rtl/>
        </w:rPr>
        <w:t>]، فَرَتَّبَ اللهُ الأُخُوَّةَ فِي الدِّينِ عَلَى ثَلاثَةِ شُرُوطٍ، وهي: التَّوْبَةُ مِنَ الشِّرْكِ، َوإِقَامَةُ الصَّلَاةِ، وإيتاء الزَّكاةُ، فإنْ لم يَتُوبُوا مِنَ الشِّرْكِ فلَيْسُوا إِخْوَةٌ لنا في الدِّينِ، وَهَذَا وَاضِحٌ، المُسْلِمُ أخو المُسْلِمِ، وَلَيسَ المُسْلِمُ أَخَا للكَافِرِ، وإن تابوا منَ الشِّرْكِ ولم يُقيمُوا الصَّلَاةَ فَلَيْسُوا إِخْوَةٌ لنا في الدِّين، وإن تابوا من الشِّرْكِ وأقامُوا الصَّلَاةَ ولم يُؤْتُوا الزَّكَاةَ فَلَيْسُوا إِخْوَةٌ لَنا فِي الدِّينِ، ومُقْتَضَى ذَلِكَ أنَّ تَرْكَ الزَّكاةِ كُفْرٌ أيضًا، ولَكِنَّنا نَقُولُ: إِنَّ مُقْتَضَى كَوْنِ تارِكِ الزَّكَاةِ كَافِرًا بَدَلالةِ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 كتاب الإيمان، باب ما جاء في ترك الصلاة، رقم (</w:t>
      </w:r>
      <w:r>
        <w:rPr>
          <w:rFonts w:ascii="Times New Roman" w:hAnsi="Times New Roman"/>
          <w:color w:val="000000"/>
          <w:sz w:val="30"/>
        </w:rPr>
        <w:t>٢٦٢٢</w:t>
      </w:r>
      <w:r>
        <w:rPr>
          <w:rFonts w:ascii="Times New Roman" w:hAnsi="Times New Roman"/>
          <w:color w:val="000000"/>
          <w:sz w:val="30"/>
          <w:rtl/>
        </w:rPr>
        <w:t>).</w:t>
      </w:r>
      <w:r>
        <w:br/>
      </w:r>
      <w:r>
        <w:br/>
      </w:r>
      <w:r>
        <w:rPr>
          <w:rFonts w:ascii="Times New Roman" w:hAnsi="Times New Roman"/>
          <w:color w:val="000000"/>
          <w:sz w:val="30"/>
        </w:rPr>
        <w:t>٥١٦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مفهوم الآيةِ، وَهَذَا المَفهومُ يُعارِضُهُ مَنْطُوقٌ، وهو قَوْلُ النَّبِيِّ ﷺ: «مَا مِنْ صَاحِبِ</w:t>
      </w:r>
      <w:r>
        <w:br/>
      </w:r>
      <w:r>
        <w:rPr>
          <w:rFonts w:ascii="Times New Roman" w:hAnsi="Times New Roman"/>
          <w:color w:val="000000"/>
          <w:sz w:val="30"/>
          <w:rtl/>
        </w:rPr>
        <w:t>ذَهَبٍ وَلَا فِضَّةٍ لَا يُؤَدِّي مِنْهَا حَقَّهَا إِلَّا إِذَا كَانَ يَوْمَ القِيَامَةِ صُفْحَتْ لَهُ صَفَائِحَ مِنْ نَارٍ فَأَحْيَ عَلَيْهَا فِي نَارِ جَهَنَّمَ، فَيُكْوَى بِهَا جَنْبُهُ وَجَبِينُهُ وَظَهْرُهُ، كُلَّمَا بَرَدَتْ أُعِيدَتْ لَهُ فِي يَوْمِ كَانَ مِقْدَارُهُ خَمْسِينَ أَلْفَ سَنَةٍ حَتَّى يُقْضَى بَيْنَ الْعِبَادِ، فَيَرَى سَبِيلَهُ إِمَّا إِلَى جَنَّةٍ، وَإِمَّا إِلَى نَارٍ » ).</w:t>
      </w:r>
      <w:r>
        <w:br/>
      </w:r>
      <w:r>
        <w:rPr>
          <w:rFonts w:ascii="Times New Roman" w:hAnsi="Times New Roman"/>
          <w:color w:val="000000"/>
          <w:sz w:val="30"/>
          <w:rtl/>
        </w:rPr>
        <w:t>فإِنَّ هَذَا الحَدِيثَ يَدُلُّ عَلَى أنَّ تارِكَ الزَّكاة لَيسَ بكَافِرِ، وَوَجْهُ الدَّلالةِ مِنْ قَوْلِهِ صَلَّى اللَّهُ عَلَيْهِ وَسَلَّمَ: «فَيَرَى سَبِيلَهُ إِمَّا إِلَى جَنَّةٍ، وَإِمَّا إِلَى نَارٍ» ؛ لأَنَّهُ لَو كَانَ كَافِرًا لم يَكُنْ لَه سَبِيلٌ إِلَى الجنَّةِ ، وحِينَئِذٍ نَقُولُ: دَلالة الآيةِ الكَرِيمَةِ عَلَى عَدَمَ كُفْرِ تارِكِ الزَّكَاةِ دَلالةُ مَنْهُومٍ، وَحَديثُ أبي هُرَيْرَةَ رَضِوَانَهُ عَنْهُ الذي أَشَرْتُ إِليه دَلَالَتُهُ عَلى عَدَمِ كُفْرِ تارِكِ الزَّكاةِ دَلالةُ مَنْطوقِ ، وقد قَالَ عُلماء الأُصولِ : إِنَّ دَلالَةَ المَنْطُوقِ مُقَدَّمَةٌ عَلَى دَلالِةِ</w:t>
      </w:r>
      <w:r>
        <w:br/>
      </w:r>
      <w:r>
        <w:br/>
      </w:r>
      <w:r>
        <w:rPr>
          <w:rFonts w:ascii="Times New Roman" w:hAnsi="Times New Roman"/>
          <w:color w:val="000000"/>
          <w:sz w:val="30"/>
          <w:rtl/>
        </w:rPr>
        <w:t>المفهوم</w:t>
      </w:r>
      <w:r>
        <w:br/>
      </w:r>
      <w:r>
        <w:br/>
      </w:r>
      <w:r>
        <w:rPr>
          <w:rFonts w:ascii="Times New Roman" w:hAnsi="Times New Roman"/>
          <w:color w:val="000000"/>
          <w:sz w:val="30"/>
        </w:rPr>
        <w:t>6</w:t>
      </w:r>
      <w:r>
        <w:br/>
      </w:r>
      <w:r>
        <w:br/>
      </w:r>
      <w:r>
        <w:rPr>
          <w:rFonts w:ascii="Times New Roman" w:hAnsi="Times New Roman"/>
          <w:color w:val="000000"/>
          <w:sz w:val="30"/>
          <w:rtl/>
        </w:rPr>
        <w:t>أمَّا إِقَامَةُ الصَّلَاةِ فَلَيسَ في الكِتَابِ ولا في السُّنَّةِ ما يَدُلُّ عَلَى أَنَّ تَرْكَ الصَّلَاةِ لَيسَ بِكُفْرِ؛ أي أَنَّهُ لا يُوجد في الكِتَابِ ولا في السُّنَّةِ أَنَّ تارِكَ الصَّلَاةِ لَيسَ بكَافِرِ، ولا أنَّ تارِكَ الصَّلَاةِ مُؤْمِنٌ، ولا أَنَّ تارِكَ الصَّلَاةِ يَدْخُلُ الجنَّةَ، مَا وُجِدَ هذا، حَتَّى نَلْجَأَ إِلَى حَمْلِ الكُفْرِ عَلَى كُفْرِ دونَ كُفْرٍ.</w:t>
      </w:r>
      <w:r>
        <w:br/>
      </w:r>
      <w:r>
        <w:rPr>
          <w:rFonts w:ascii="Times New Roman" w:hAnsi="Times New Roman"/>
          <w:color w:val="000000"/>
          <w:sz w:val="30"/>
          <w:rtl/>
        </w:rPr>
        <w:t>ومنَ السُّنَّةِ حَديثُ جَابِرٍ رَ اللهُ عَنهُ الَّذِي أَخْرَجَهُ مُسْلِمٌ فِي صَحِيحِهِ، أَنَّ النَّبِيَّ</w:t>
      </w:r>
      <w:r>
        <w:br/>
      </w:r>
      <w:r>
        <w:rPr>
          <w:rFonts w:ascii="Times New Roman" w:hAnsi="Times New Roman"/>
          <w:color w:val="000000"/>
          <w:sz w:val="30"/>
          <w:rtl/>
        </w:rPr>
        <w:t>ﷺ قال: «بَيْنَ الرَّجُلِ وَبَيْنَ الشِّرْكِ وَالْكُفْرِ تَرْكُ الصَّلَاةِ » (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الزَّكَاة، باب إثم مانع الزَّكَاة، رقم (</w:t>
      </w:r>
      <w:r>
        <w:rPr>
          <w:rFonts w:ascii="Times New Roman" w:hAnsi="Times New Roman"/>
          <w:color w:val="000000"/>
          <w:sz w:val="30"/>
        </w:rPr>
        <w:t>۹۸۷</w:t>
      </w:r>
      <w:r>
        <w:rPr>
          <w:rFonts w:ascii="Times New Roman" w:hAnsi="Times New Roman"/>
          <w:color w:val="000000"/>
          <w:sz w:val="30"/>
          <w:rtl/>
        </w:rPr>
        <w:t>)، من حديث أبي هريرة رَضِوَاللَّهُ عَنْهُ. (</w:t>
      </w:r>
      <w:r>
        <w:rPr>
          <w:rFonts w:ascii="Times New Roman" w:hAnsi="Times New Roman"/>
          <w:color w:val="000000"/>
          <w:sz w:val="30"/>
        </w:rPr>
        <w:t>٢</w:t>
      </w:r>
      <w:r>
        <w:rPr>
          <w:rFonts w:ascii="Times New Roman" w:hAnsi="Times New Roman"/>
          <w:color w:val="000000"/>
          <w:sz w:val="30"/>
          <w:rtl/>
        </w:rPr>
        <w:t>) أخرجه مسلم كتاب الإيمان، باب بيان إطلاق اسم الكفر على من ترك الصلاة، رقم (</w:t>
      </w:r>
      <w:r>
        <w:rPr>
          <w:rFonts w:ascii="Times New Roman" w:hAnsi="Times New Roman"/>
          <w:color w:val="000000"/>
          <w:sz w:val="30"/>
        </w:rPr>
        <w:t>۸۲</w:t>
      </w:r>
      <w:r>
        <w:rPr>
          <w:rFonts w:ascii="Times New Roman" w:hAnsi="Times New Roman"/>
          <w:color w:val="000000"/>
          <w:sz w:val="30"/>
          <w:rtl/>
        </w:rPr>
        <w:t>).</w:t>
      </w:r>
      <w:r>
        <w:br/>
      </w:r>
      <w:r>
        <w:br/>
      </w:r>
      <w:r>
        <w:rPr>
          <w:rFonts w:ascii="Times New Roman" w:hAnsi="Times New Roman"/>
          <w:color w:val="000000"/>
          <w:sz w:val="30"/>
          <w:rtl/>
        </w:rPr>
        <w:t>كتاب الصلاة</w:t>
      </w:r>
      <w:r>
        <w:br/>
      </w:r>
      <w:r>
        <w:br/>
      </w:r>
      <w:r>
        <w:rPr>
          <w:rFonts w:ascii="Times New Roman" w:hAnsi="Times New Roman"/>
          <w:color w:val="000000"/>
          <w:sz w:val="30"/>
        </w:rPr>
        <w:t>۵۱۷</w:t>
      </w:r>
      <w:r>
        <w:br/>
      </w:r>
      <w:r>
        <w:br/>
      </w:r>
      <w:r>
        <w:rPr>
          <w:rFonts w:ascii="Times New Roman" w:hAnsi="Times New Roman"/>
          <w:color w:val="000000"/>
          <w:sz w:val="30"/>
          <w:rtl/>
        </w:rPr>
        <w:t>الكُفْرُ هنا مُعَرَّفٌ بـ (أل)، وإِذَا دَخَلَتْ ألْ عَلَى اسْم الجِنْسِ صَارَتْ حَقيقةً فيه، وعلى هذا فيَكُونُ الكُفْرُ هنا حقيقةَ الكُفْرِ ؛ ولِهَذا قَالَ شَيْخُ الإِسْلامِ ابْنُ تَيْمِيَّةَ رَحمهُ اللهُ في كِتابِ اقْتِضاءِ الصِّراطِ الْمُسْتَقيم): «إِنَّ هُنَاكَ فَرْقًا بينَ أنْ يُقَالَ الكُفْرُ بِال، وبَيْنَ أَنْ يُقالَ كُفْرٌ بدونِ ال ، ففي قَوْلِهِ : اثْنَتَانِ فِي النَّاسِ هُمَا بِهِمْ كُفْرٌ الطَّعْنُ في النَّسَب وَالنِّيَاحَةُ عَلَى المَيِّتِ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لا نَقُولُ: إِنَّ الطَّعْنَ في النَّسَبِ والنِّياحةَ عَلَى المَيِّتِ، كُفْرٌ مُخْرِجٌ عَنِ المِلَّةِ؛ لأَنَّهُ جاءَ مُنكَرًا كُفْرٌ»؛ أي: أنَّ هذا منَ الكُفْرِ، لكنْ بَيْنَ الرَّجُل وَبَيْنَ الشِّرْكِ وَالْكُفْرِ» (أل) الدَّالةُ عَلَى الحقيقة فيها دَلالَةٌ وَاضِحةٌ عَلَى أَنَّ المُرَادَ بالكُفْرِ هنا هو الكُفْرُ المُخْرِجُ عَنِ اللَّهِ، ثم إِنَّ كَلِمَةَ (بَيْنَ) تَدُلُّ عَلَى أَنَّ هُناكَ حاجزًا بين الإِسْلامِ وبين الكُفْرِ والكُفْرِ الَّذي هو دُونَ الكُفْرِ، ليسَ بَيْنَهُ وبينَ الإِسْلام حاجز ؛ لأنَّ الكُفْرَ الَّذِي هو دُونَ الكُفْرِ لا يُخْرِجُ منَ الإِسْلامِ، لكنَّ الكُفْرَ المُطلَقَ هو الذي يُخْرِجُ مِنَ الإِسْلامِ، فَإِذَا قُلْنَا: بينَ المَسْجِدِ والشَّارعِ جدارٌ ، فلا يَكُونُ المَسْجِدُ داخِلا في الشارع، ولا يَكُونُ الشَّارِعُ داخلا في المَسْجِدِ، بل كُلُّ منهما مُنْفَصِلٌ عَنِ الآخَرِ، بين الرَّجُلَ - يَعْنِي المُسْلِمَ - وَبَيْنَ الشِّرْكِ والكُفْرِ، تَرْكُ الصَّلَاةِ.</w:t>
      </w:r>
      <w:r>
        <w:br/>
      </w:r>
      <w:r>
        <w:rPr>
          <w:rFonts w:ascii="Times New Roman" w:hAnsi="Times New Roman"/>
          <w:color w:val="000000"/>
          <w:sz w:val="30"/>
          <w:rtl/>
        </w:rPr>
        <w:t>إذنْ: تَرْكُ الصَّلَاةِ حاجِزُ يُخْرِجُ هذا مِنْ هذا لا يُمْكِنُ أَنْ يَكُونَ تارِكُ الصَّلَاةِ له إِسلام، ولا المحافِظُ عَلَى الصَّلَاةِ له كُفْرٌ.</w:t>
      </w:r>
      <w:r>
        <w:br/>
      </w:r>
      <w:r>
        <w:rPr>
          <w:rFonts w:ascii="Times New Roman" w:hAnsi="Times New Roman"/>
          <w:color w:val="000000"/>
          <w:sz w:val="30"/>
          <w:rtl/>
        </w:rPr>
        <w:t>وفي السُّنَنِ أيضًا من حديثِ بُرَيْدَةَ بنِ الحُصَيْبِ رَضِوَاللَّهُ عَنْهُ أَنَّ النَّبِيَّ ﷺ قَالَ: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اقتضاء الصراط المستقيم (</w:t>
      </w:r>
      <w:r>
        <w:rPr>
          <w:rFonts w:ascii="Times New Roman" w:hAnsi="Times New Roman"/>
          <w:color w:val="000000"/>
          <w:sz w:val="30"/>
        </w:rPr>
        <w:t>٢٣٧/١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الإيمان، باب إطلاق اسم الكفر على الطعن في النسب والنياحة على الميت، رقم (</w:t>
      </w:r>
      <w:r>
        <w:rPr>
          <w:rFonts w:ascii="Times New Roman" w:hAnsi="Times New Roman"/>
          <w:color w:val="000000"/>
          <w:sz w:val="30"/>
        </w:rPr>
        <w:t>٦٧</w:t>
      </w:r>
      <w:r>
        <w:rPr>
          <w:rFonts w:ascii="Times New Roman" w:hAnsi="Times New Roman"/>
          <w:color w:val="000000"/>
          <w:sz w:val="30"/>
          <w:rtl/>
        </w:rPr>
        <w:t>)، من حديث أبي هريرة رَضَ اللَّهُ عَنْهُ.</w:t>
      </w:r>
      <w:r>
        <w:br/>
      </w:r>
      <w:r>
        <w:br/>
      </w:r>
      <w:r>
        <w:rPr>
          <w:rFonts w:ascii="Times New Roman" w:hAnsi="Times New Roman"/>
          <w:color w:val="000000"/>
          <w:sz w:val="30"/>
        </w:rPr>
        <w:t>۵۱۸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«الْعَهْدُ الَّذي بَيْنَنَا وَبَيْنَهُمُ الصَّلَاةُ، فَمَنْ تَرَكَهَا فَقَدْ كَفَرَ . فالضميرُ في بَيْنَهُم) »).</w:t>
      </w:r>
      <w:r>
        <w:br/>
      </w:r>
      <w:r>
        <w:rPr>
          <w:rFonts w:ascii="Times New Roman" w:hAnsi="Times New Roman"/>
          <w:color w:val="000000"/>
          <w:sz w:val="30"/>
          <w:rtl/>
        </w:rPr>
        <w:t>يَعودُ عَلَى الكُفَّارِ؛ فالصَّلاةُ كالجدار الفاصلِ الَّذِي بَينَ المَسْجِدِ والشَّارِعِ، فما كَانَ داخل الجدارِ فهو مَسْجِدٌ، وما كَانَ خارجَهُ فهو شارع، إذنِ: الشَّارِعُ لَا يَدْخُلُ في المَسْجِدِ، والمَسْجِدُ لا يَدْخُلُ في الشارع، إذنِ العَهْدُ الَّذِي بَيْنَنَا وَبَيْنَهُم الصَّلَاةُ، فهي الفاصل بين المُسْلِمِينَ والكُفَّارِ ، وفي هذا دَلالةٌ وَاضِحةٌ عَلَى أَنَّ المراد بالكُفْر هنا الكُفْرُ المُخْرِجُ عَنِ الملَّةِ، الذي يَفْصِلُ الفَاعِلَ عن المُسْلِمِينَ.</w:t>
      </w:r>
      <w:r>
        <w:br/>
      </w:r>
      <w:r>
        <w:rPr>
          <w:rFonts w:ascii="Times New Roman" w:hAnsi="Times New Roman"/>
          <w:color w:val="000000"/>
          <w:sz w:val="30"/>
          <w:rtl/>
        </w:rPr>
        <w:t>أمَّا أَقْوَالُ الصَّحَابَةِ فقدْ قَالَ أَمِيرُ الْمُؤْمِنِينَ عُمَرَ بنِ الْخَطَّابِ رَضِوَانَهُ عَنْهُ: «لَا حَظِّ فِي الإِسْلَامِ لَنْ تَرَكَ الصَّلَاةَ " ، لا حظَّ ؛ أي: لا نَصِيبَ، و (لا) هَذِهِ نافية للجِنْسِ، والنافية للجنس يَقولُ النُّحاةُ: إنَّها نص في العُمُوم، أي: ليسَ لَمَنْ تَرَكَ الصَّلَاةَ حَظِّ لا قليلٌ ولا كَثيرٌ في الإسلام، يَقُولُهُ عُمَرُ الله عنه الملهمُ للصَّوابِ، الَّذِي قَالَ فيه رَضِوَايَتَهُ عَنْهُ</w:t>
      </w:r>
      <w:r>
        <w:br/>
      </w:r>
      <w:r>
        <w:rPr>
          <w:rFonts w:ascii="Times New Roman" w:hAnsi="Times New Roman"/>
          <w:color w:val="000000"/>
          <w:sz w:val="30"/>
          <w:rtl/>
        </w:rPr>
        <w:t>النَّبِيُّ عَلَيْهِ الصَّلَاةُ وَالسَّلَام: «إِنْ يَكُنْ فِيكُمْ مُحَدَّثُونَ فَعُمَرُ» (</w:t>
      </w:r>
      <w:r>
        <w:rPr>
          <w:rFonts w:ascii="Times New Roman" w:hAnsi="Times New Roman"/>
          <w:color w:val="000000"/>
          <w:sz w:val="30"/>
        </w:rPr>
        <w:t>۳</w:t>
      </w:r>
      <w:r>
        <w:rPr>
          <w:rFonts w:ascii="Times New Roman" w:hAnsi="Times New Roman"/>
          <w:color w:val="000000"/>
          <w:sz w:val="30"/>
          <w:rtl/>
        </w:rPr>
        <w:t>)، يَقولُ: «لَا حَظَّ فِي الإِسْلَامِ مَنْ تَرَكَ الصَّلَاةَ، وَحِينَتَذٍ يَكُونُ قَوْلِ الصَّحَابَةِ دالَّا عَلَى كُفْر تارِكِ الصَّلَاةِ.</w:t>
      </w:r>
      <w:r>
        <w:br/>
      </w:r>
      <w:r>
        <w:rPr>
          <w:rFonts w:ascii="Times New Roman" w:hAnsi="Times New Roman"/>
          <w:color w:val="000000"/>
          <w:sz w:val="30"/>
          <w:rtl/>
        </w:rPr>
        <w:t>وإجماعُ الصَّحَابَةِ الَّذي نَقَلَهُ عبدُ اللهِ بنُ شَقِيقٍ وَاضِحٌ، كَانَ أَصْحَابِ النَّبِيِّ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٣٤٦/٥</w:t>
      </w:r>
      <w:r>
        <w:rPr>
          <w:rFonts w:ascii="Times New Roman" w:hAnsi="Times New Roman"/>
          <w:color w:val="000000"/>
          <w:sz w:val="30"/>
          <w:rtl/>
        </w:rPr>
        <w:t>)، والترمذي: كتاب الإيمان، باب ما جاء في ترك الصلاة، رقم (</w:t>
      </w:r>
      <w:r>
        <w:rPr>
          <w:rFonts w:ascii="Times New Roman" w:hAnsi="Times New Roman"/>
          <w:color w:val="000000"/>
          <w:sz w:val="30"/>
        </w:rPr>
        <w:t>٢٦٢١</w:t>
      </w:r>
      <w:r>
        <w:rPr>
          <w:rFonts w:ascii="Times New Roman" w:hAnsi="Times New Roman"/>
          <w:color w:val="000000"/>
          <w:sz w:val="30"/>
          <w:rtl/>
        </w:rPr>
        <w:t>)، والنسائي: كتاب الصلاة، باب الحكم في تارك الصلاة، رقم (</w:t>
      </w:r>
      <w:r>
        <w:rPr>
          <w:rFonts w:ascii="Times New Roman" w:hAnsi="Times New Roman"/>
          <w:color w:val="000000"/>
          <w:sz w:val="30"/>
        </w:rPr>
        <w:t>٤٦٣</w:t>
      </w:r>
      <w:r>
        <w:rPr>
          <w:rFonts w:ascii="Times New Roman" w:hAnsi="Times New Roman"/>
          <w:color w:val="000000"/>
          <w:sz w:val="30"/>
          <w:rtl/>
        </w:rPr>
        <w:t>) ، وابن ماجه: كتاب إقامة الصلاة والسنة فيها، باب ما جاء فيمن ترك الصلاة، رقم (</w:t>
      </w:r>
      <w:r>
        <w:rPr>
          <w:rFonts w:ascii="Times New Roman" w:hAnsi="Times New Roman"/>
          <w:color w:val="000000"/>
          <w:sz w:val="30"/>
        </w:rPr>
        <w:t>۱۰۷۹</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مالك في الموطأ (</w:t>
      </w:r>
      <w:r>
        <w:rPr>
          <w:rFonts w:ascii="Times New Roman" w:hAnsi="Times New Roman"/>
          <w:color w:val="000000"/>
          <w:sz w:val="30"/>
        </w:rPr>
        <w:t>٣٩/١</w:t>
      </w:r>
      <w:r>
        <w:rPr>
          <w:rFonts w:ascii="Times New Roman" w:hAnsi="Times New Roman"/>
          <w:color w:val="000000"/>
          <w:sz w:val="30"/>
          <w:rtl/>
        </w:rPr>
        <w:t>-</w:t>
      </w:r>
      <w:r>
        <w:rPr>
          <w:rFonts w:ascii="Times New Roman" w:hAnsi="Times New Roman"/>
          <w:color w:val="000000"/>
          <w:sz w:val="30"/>
        </w:rPr>
        <w:t>٤٠</w:t>
      </w:r>
      <w:r>
        <w:rPr>
          <w:rFonts w:ascii="Times New Roman" w:hAnsi="Times New Roman"/>
          <w:color w:val="000000"/>
          <w:sz w:val="30"/>
          <w:rtl/>
        </w:rPr>
        <w:t xml:space="preserve"> ، رقم </w:t>
      </w:r>
      <w:r>
        <w:rPr>
          <w:rFonts w:ascii="Times New Roman" w:hAnsi="Times New Roman"/>
          <w:color w:val="000000"/>
          <w:sz w:val="30"/>
        </w:rPr>
        <w:t>٥١</w:t>
      </w:r>
      <w:r>
        <w:rPr>
          <w:rFonts w:ascii="Times New Roman" w:hAnsi="Times New Roman"/>
          <w:color w:val="000000"/>
          <w:sz w:val="30"/>
          <w:rtl/>
        </w:rPr>
        <w:t>)، وعبد الرزاق في المصنف رقم (</w:t>
      </w:r>
      <w:r>
        <w:rPr>
          <w:rFonts w:ascii="Times New Roman" w:hAnsi="Times New Roman"/>
          <w:color w:val="000000"/>
          <w:sz w:val="30"/>
        </w:rPr>
        <w:t>٥٨٠</w:t>
      </w:r>
      <w:r>
        <w:rPr>
          <w:rFonts w:ascii="Times New Roman" w:hAnsi="Times New Roman"/>
          <w:color w:val="000000"/>
          <w:sz w:val="30"/>
          <w:rtl/>
        </w:rPr>
        <w:t>)، وابن أبي شيبة في المصنف رقم (</w:t>
      </w:r>
      <w:r>
        <w:rPr>
          <w:rFonts w:ascii="Times New Roman" w:hAnsi="Times New Roman"/>
          <w:color w:val="000000"/>
          <w:sz w:val="30"/>
        </w:rPr>
        <w:t>۳۸۲۲۲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أحاديث الأنبياء، باب حديث الغار، رقم (</w:t>
      </w:r>
      <w:r>
        <w:rPr>
          <w:rFonts w:ascii="Times New Roman" w:hAnsi="Times New Roman"/>
          <w:color w:val="000000"/>
          <w:sz w:val="30"/>
        </w:rPr>
        <w:t>٣٤٦٩</w:t>
      </w:r>
      <w:r>
        <w:rPr>
          <w:rFonts w:ascii="Times New Roman" w:hAnsi="Times New Roman"/>
          <w:color w:val="000000"/>
          <w:sz w:val="30"/>
          <w:rtl/>
        </w:rPr>
        <w:t>)، من حديث أبي هريرة رَضَ اللَّهُ عَنْهُ ، وأخرجه مسلم: كتاب فضائل الصحابة -رضي الله تعالى عنهم، باب من من فضائل عمر - رضي الله تعالى عنه ، رقم (</w:t>
      </w:r>
      <w:r>
        <w:rPr>
          <w:rFonts w:ascii="Times New Roman" w:hAnsi="Times New Roman"/>
          <w:color w:val="000000"/>
          <w:sz w:val="30"/>
        </w:rPr>
        <w:t>۲۳۹۸</w:t>
      </w:r>
      <w:r>
        <w:rPr>
          <w:rFonts w:ascii="Times New Roman" w:hAnsi="Times New Roman"/>
          <w:color w:val="000000"/>
          <w:sz w:val="30"/>
          <w:rtl/>
        </w:rPr>
        <w:t>) من حديث عائشة رَضِيَ اللَّهُ عَنْهَا.</w:t>
      </w:r>
      <w:r>
        <w:br/>
      </w:r>
      <w:r>
        <w:br/>
      </w:r>
      <w:r>
        <w:rPr>
          <w:rFonts w:ascii="Times New Roman" w:hAnsi="Times New Roman"/>
          <w:color w:val="000000"/>
          <w:sz w:val="30"/>
          <w:rtl/>
        </w:rPr>
        <w:t>كتاب الصلاة</w:t>
      </w:r>
      <w:r>
        <w:br/>
      </w:r>
      <w:r>
        <w:br/>
      </w:r>
      <w:r>
        <w:rPr>
          <w:rFonts w:ascii="Times New Roman" w:hAnsi="Times New Roman"/>
          <w:color w:val="000000"/>
          <w:sz w:val="30"/>
        </w:rPr>
        <w:t>۵۱۹</w:t>
      </w:r>
      <w:r>
        <w:br/>
      </w:r>
      <w:r>
        <w:br/>
      </w:r>
      <w:r>
        <w:rPr>
          <w:rFonts w:ascii="Times New Roman" w:hAnsi="Times New Roman"/>
          <w:color w:val="000000"/>
          <w:sz w:val="30"/>
          <w:rtl/>
        </w:rPr>
        <w:t>لا يَرَوْنَ شَيْئًا مِنَ الأَعْمَالِ تَرْكُهُ كُفْرٌ إِلا الصَّلاةَ ، وقد نَقَلَ إِجْمَاعَ الصَّحَابَةِ عَلَى ذَلِك إِسْحَاقُ بْنُ رَاهَوَيْهِ ) الإِمَامُ المَشْهُورُ ، فالمَسْأَلَهُ أَدِلَّتُها وَاضِحةٌ من الكِتابِ</w:t>
      </w:r>
      <w:r>
        <w:br/>
      </w:r>
      <w:r>
        <w:rPr>
          <w:rFonts w:ascii="Times New Roman" w:hAnsi="Times New Roman"/>
          <w:color w:val="000000"/>
          <w:sz w:val="30"/>
          <w:rtl/>
        </w:rPr>
        <w:t>والسُّنَّةِ وأَقْوَالِ الصَّحَابَةِ، بل إجْمَاعِ الصَّحَابَةِ .</w:t>
      </w:r>
      <w:r>
        <w:br/>
      </w:r>
      <w:r>
        <w:rPr>
          <w:rFonts w:ascii="Times New Roman" w:hAnsi="Times New Roman"/>
          <w:color w:val="000000"/>
          <w:sz w:val="30"/>
          <w:rtl/>
        </w:rPr>
        <w:t>وهل النَّظَرُ الصَّحِيحُ والقِياسُ الرَّجِيحُ يدلُّ عَلَى كُفْرِ تارِكِ الصَّلَاةِ؟</w:t>
      </w:r>
      <w:r>
        <w:br/>
      </w:r>
      <w:r>
        <w:rPr>
          <w:rFonts w:ascii="Times New Roman" w:hAnsi="Times New Roman"/>
          <w:color w:val="000000"/>
          <w:sz w:val="30"/>
          <w:rtl/>
        </w:rPr>
        <w:t xml:space="preserve">الجَوَابُ: نعم؛ إذْ كيفَ يَكونُ الإِنْسانُ الذي يَعْلَمُ شَأْنَ الصَّلاةِ وأَهَمِّيَّتَها، وأَنَّ الله تعالى فَرَضَها على الكَيْفِيَّةِ التي وَصَفْنَاها مِنْ قَبْلُ ، كيفَ يَقولُ قَائِلٌ: إِنَّ شَخْصا يُداوِمُ عَلَى تَرْكِ الصَّلَاةِ إِنَّهُ مِنَ الْمُسْلِمِينَ؟! أينَ الإِسْلامُ في قَلْبِهِ؟ وأينَ الإِيمَانُ من شَخْصِ يُداوِمُ عَلَى تَرْكِ الصَّلَاةِ، وهو يَعْلَمُ أَهَمِّيَّتَها فِي الإِسْلامِ؟! لولَا أَنَّهُ لا يَجُوزُ الخلِفُ عَلى ما يَكُونُ بالنَّاسِ خَلَفْتُ أنَّهُ لَيسَ في قَلْبِ هَذا الرَّجُلِ ذَرَّةٌ مِنْ إيمان فَهَذَا الرَّجلُ إِذَا قِيلَ له صَلَّ، قَالَ: واللهِ ما أَصَلِّي فَإِنْ قِيلَ: تُنْكِرُ فَرْضِيَّتَهَا؟ قَالَ: لا، لكن ما تنقادُ نَفْسي للصَّلاةِ.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يَا </w:t>
      </w:r>
      <w:proofErr w:type="gramStart"/>
      <w:r>
        <w:rPr>
          <w:rFonts w:ascii="Times New Roman" w:hAnsi="Times New Roman"/>
          <w:color w:val="000000"/>
          <w:sz w:val="30"/>
          <w:rtl/>
        </w:rPr>
        <w:t>رَجُلُ ،</w:t>
      </w:r>
      <w:proofErr w:type="gramEnd"/>
      <w:r>
        <w:rPr>
          <w:rFonts w:ascii="Times New Roman" w:hAnsi="Times New Roman"/>
          <w:color w:val="000000"/>
          <w:sz w:val="30"/>
          <w:rtl/>
        </w:rPr>
        <w:t xml:space="preserve"> تَرْكُ الصَّلَاةِ كُفْرٌ، قَالَ: وَاللَّهِ إِلَى الْآنَ نَفْسِي ما أَرَادتْ أَنْ </w:t>
      </w:r>
      <w:proofErr w:type="gramStart"/>
      <w:r>
        <w:rPr>
          <w:rFonts w:ascii="Times New Roman" w:hAnsi="Times New Roman"/>
          <w:color w:val="000000"/>
          <w:sz w:val="30"/>
          <w:rtl/>
        </w:rPr>
        <w:t>تُصَلِّيَ .</w:t>
      </w:r>
      <w:proofErr w:type="gramEnd"/>
      <w:r>
        <w:rPr>
          <w:rFonts w:ascii="Times New Roman" w:hAnsi="Times New Roman"/>
          <w:color w:val="000000"/>
          <w:sz w:val="30"/>
          <w:rtl/>
        </w:rPr>
        <w:t xml:space="preserve"> ثم نَقُول: هذا مُسْلِمٌ؟!</w:t>
      </w:r>
      <w:r>
        <w:br/>
      </w:r>
      <w:r>
        <w:rPr>
          <w:rFonts w:ascii="Times New Roman" w:hAnsi="Times New Roman"/>
          <w:color w:val="000000"/>
          <w:sz w:val="30"/>
          <w:rtl/>
        </w:rPr>
        <w:t xml:space="preserve">وإِنْ كَانَ القَائِلُ مِنَ الْمُرْجِيَّةِ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هذا مُؤْمِنٌ كَامِلُ الإِيمَانِ؛ لأَنَّ الْمُرْجِيَّةَ - كما</w:t>
      </w:r>
      <w:r>
        <w:br/>
      </w:r>
      <w:r>
        <w:rPr>
          <w:rFonts w:ascii="Times New Roman" w:hAnsi="Times New Roman"/>
          <w:color w:val="000000"/>
          <w:sz w:val="30"/>
          <w:rtl/>
        </w:rPr>
        <w:t xml:space="preserve">تَعْرِفونَ -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إِنَّ الإيمانَ لا يَنْقُصُ بالمَعْصِيَةِ. مَنْ يَقولُ هذا ؟!</w:t>
      </w:r>
      <w:r>
        <w:br/>
      </w:r>
      <w:r>
        <w:rPr>
          <w:rFonts w:ascii="Times New Roman" w:hAnsi="Times New Roman"/>
          <w:color w:val="000000"/>
          <w:sz w:val="30"/>
          <w:rtl/>
        </w:rPr>
        <w:t>لذلك فالكِتَابُ والسُّنَّةُ وأَقْوَالُ الصَّحَابَةِ والنَّظَرُ الصَّحِيحُ، كلُّ هَذِهِ الأَرْبَعَةِ دالَّةٌ عَلَى كُفْرِ تارِكِ الصَّلَاةِ، ولكن مع هذا الخِلافُ مَوْجودٌ بين أَهْلِ العِلْمِ، فَإِنَّ مِنَ النَّاسِ مَنْ ذَهَبَ إِلَى أَنَّ تارِكَ الصَّلَاةِ لا يَكْفُرُ ، وإِنْ كَانَ مُدَاوِمًا عَلَى تَرْكِهَا لَيْلًا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الإيمان، باب ما جاء في ترك الصلاة، رقم (</w:t>
      </w:r>
      <w:r>
        <w:rPr>
          <w:rFonts w:ascii="Times New Roman" w:hAnsi="Times New Roman"/>
          <w:color w:val="000000"/>
          <w:sz w:val="30"/>
        </w:rPr>
        <w:t>٢٦٢٢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تعظيم قدر الصلاة لمحمد بن نصر المروزي (</w:t>
      </w:r>
      <w:r>
        <w:rPr>
          <w:rFonts w:ascii="Times New Roman" w:hAnsi="Times New Roman"/>
          <w:color w:val="000000"/>
          <w:sz w:val="30"/>
        </w:rPr>
        <w:t>٩٢٩/٢</w:t>
      </w:r>
      <w:r>
        <w:rPr>
          <w:rFonts w:ascii="Times New Roman" w:hAnsi="Times New Roman"/>
          <w:color w:val="000000"/>
          <w:sz w:val="30"/>
          <w:rtl/>
        </w:rPr>
        <w:t>).</w:t>
      </w:r>
      <w:r>
        <w:br/>
      </w:r>
      <w:r>
        <w:br/>
      </w:r>
      <w:r>
        <w:rPr>
          <w:rFonts w:ascii="Times New Roman" w:hAnsi="Times New Roman"/>
          <w:color w:val="000000"/>
          <w:sz w:val="30"/>
        </w:rPr>
        <w:t>۵۲۰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ونهارًا لا يُصلّي، يَقولُ : لا يَكْفُرُ ، ولكنَّهُ فَاعِلُ كَبِيرَةٍ وَفَاسِقٌ، وَيَسْتَدِلُّونَ بِأَدِلَّةٍ، لكنَّ</w:t>
      </w:r>
      <w:r>
        <w:br/>
      </w:r>
      <w:r>
        <w:br/>
      </w:r>
      <w:r>
        <w:rPr>
          <w:rFonts w:ascii="Times New Roman" w:hAnsi="Times New Roman"/>
          <w:color w:val="000000"/>
          <w:sz w:val="30"/>
          <w:rtl/>
        </w:rPr>
        <w:t>أَدِلَّتَهُم لَا تَخْرُجُ عَنِ الأَقْسَامِ التَّالِيةِ:</w:t>
      </w:r>
      <w:r>
        <w:br/>
      </w:r>
      <w:r>
        <w:br/>
      </w:r>
      <w:r>
        <w:rPr>
          <w:rFonts w:ascii="Times New Roman" w:hAnsi="Times New Roman"/>
          <w:color w:val="000000"/>
          <w:sz w:val="30"/>
          <w:rtl/>
        </w:rPr>
        <w:t>القِسْمُ الأَوَّلُ: أَدِلَّةٌ لَيسَ فيها دَلالةٌ ، ومَعْلُومٌ أَنَّ مَنِ اسْتَدَلَّ بِدَلِيلِ لا دَلالَةَ فِيه فاسْتِدْلَالُهُ سَاقط، وممَّا اسْتَدَلُّوا به قَوْلُهُ تَعَالَى: ﴿ إِنَّ اللَّهَ لَا يَغْفِرُ أَن يُشْرَكَ بِهِ وَيَغْفِرُ مَا دُونَ</w:t>
      </w:r>
      <w:r>
        <w:br/>
      </w:r>
      <w:r>
        <w:rPr>
          <w:rFonts w:ascii="Times New Roman" w:hAnsi="Times New Roman"/>
          <w:color w:val="000000"/>
          <w:sz w:val="30"/>
          <w:rtl/>
        </w:rPr>
        <w:t>ذَلِكَ لِمَن يَشَاهُ ﴾ [النساء:</w:t>
      </w:r>
      <w:r>
        <w:rPr>
          <w:rFonts w:ascii="Times New Roman" w:hAnsi="Times New Roman"/>
          <w:color w:val="000000"/>
          <w:sz w:val="30"/>
        </w:rPr>
        <w:t>٤٨</w:t>
      </w:r>
      <w:r>
        <w:rPr>
          <w:rFonts w:ascii="Times New Roman" w:hAnsi="Times New Roman"/>
          <w:color w:val="000000"/>
          <w:sz w:val="30"/>
          <w:rtl/>
        </w:rPr>
        <w:t xml:space="preserve">]، قَالُوا : ومِنْ جُملة هؤُلاءِ تارِكُ الصَّلَاةِ تَحْتَ المَشيئة. وليس في الآية </w:t>
      </w:r>
      <w:proofErr w:type="gramStart"/>
      <w:r>
        <w:rPr>
          <w:rFonts w:ascii="Times New Roman" w:hAnsi="Times New Roman"/>
          <w:color w:val="000000"/>
          <w:sz w:val="30"/>
          <w:rtl/>
        </w:rPr>
        <w:t>دليل ،</w:t>
      </w:r>
      <w:proofErr w:type="gramEnd"/>
      <w:r>
        <w:rPr>
          <w:rFonts w:ascii="Times New Roman" w:hAnsi="Times New Roman"/>
          <w:color w:val="000000"/>
          <w:sz w:val="30"/>
          <w:rtl/>
        </w:rPr>
        <w:t xml:space="preserve"> فلم تُذكَرِ الصَّلَاةُ إطلاقا في الآية، ثم نَقُولُ حديثُ جَابِرٍ: بَيْنَ الرَّجُلِ وَبَيْنَ الشِّرْكِ وَالْكُفْرِ تَرْكُ </w:t>
      </w:r>
      <w:proofErr w:type="gramStart"/>
      <w:r>
        <w:rPr>
          <w:rFonts w:ascii="Times New Roman" w:hAnsi="Times New Roman"/>
          <w:color w:val="000000"/>
          <w:sz w:val="30"/>
          <w:rtl/>
        </w:rPr>
        <w:t>الصَّلَاةِ ،</w:t>
      </w:r>
      <w:proofErr w:type="gramEnd"/>
      <w:r>
        <w:rPr>
          <w:rFonts w:ascii="Times New Roman" w:hAnsi="Times New Roman"/>
          <w:color w:val="000000"/>
          <w:sz w:val="30"/>
          <w:rtl/>
        </w:rPr>
        <w:t xml:space="preserve"> وَهَذَا يَدُلُّ عَلَى أَنَّ تَرْكَ الصَّلَاة</w:t>
      </w:r>
      <w:r>
        <w:br/>
      </w:r>
      <w:r>
        <w:rPr>
          <w:rFonts w:ascii="Times New Roman" w:hAnsi="Times New Roman"/>
          <w:color w:val="000000"/>
          <w:sz w:val="30"/>
          <w:rtl/>
        </w:rPr>
        <w:t>شِرْكٌ، لكنْ شِرْكُ هَوًى، ليسَ شِرْكَ صَنَمٍ، عَبَدَ الإِنْسَانُ هَواهُ فلم يُصَلِّ. القِسْمُ الثَّانِي: أَدِلَّةٌ يَكونُ فيها تارِكُ الصَّلَاةِ مَعْذُورًا، كَحَدِيثِ حُذَيْفَةَ رَضِوَانَهُ عَنْهُ في القَوْمِ الَّذِينَ انْدَرَسَ الإِسْلامُ فيهم، ولم يَفْهَمُوا مِنَ الإِسْلامِ إِلَّا : لا إله إلا الله، فتُدْخِلُهم الجنة (</w:t>
      </w:r>
      <w:r>
        <w:rPr>
          <w:rFonts w:ascii="Times New Roman" w:hAnsi="Times New Roman"/>
          <w:color w:val="000000"/>
          <w:sz w:val="30"/>
        </w:rPr>
        <w:t>۳</w:t>
      </w:r>
      <w:r>
        <w:rPr>
          <w:rFonts w:ascii="Times New Roman" w:hAnsi="Times New Roman"/>
          <w:color w:val="000000"/>
          <w:sz w:val="30"/>
          <w:rtl/>
        </w:rPr>
        <w:t xml:space="preserve">)؛ لأنَّ الإِسْلامَ عندَهُم مُنْدَرِسٌ، فهم مَعْذُورُونَ لا يَعْلَمُونَ عَنِ الصَّلَاةِ شَيْئًا، لكنَّهُم يَقولُونَ : لا إله إلا اللهُ مُحمَّدٌ رَسُولُ الله، هؤلاء لا نَقُولُ بكُفْرِهم؛ لأنهم لا يَعْلَمُونَ شَيْئًا، نَقولُ : هَؤُلاءِ تُنْجِيهِمْ «لا إِلَهَ إِلَّا اللَّهُ مِن عَذَابِ النَّارِ؛ لأنهم لا يَسْتَطِيعُونَ أَكْثَرَ من ذَلِك، وقد قَالَ اللهُ تَعَالَى: لَا يُكَلِّفُ اللهُ نَفْسًا إلَّا وُسْعَهَا ﴾ [البقرة : </w:t>
      </w:r>
      <w:r>
        <w:rPr>
          <w:rFonts w:ascii="Times New Roman" w:hAnsi="Times New Roman"/>
          <w:color w:val="000000"/>
          <w:sz w:val="30"/>
        </w:rPr>
        <w:t>٢٨٦</w:t>
      </w:r>
      <w:r>
        <w:rPr>
          <w:rFonts w:ascii="Times New Roman" w:hAnsi="Times New Roman"/>
          <w:color w:val="000000"/>
          <w:sz w:val="30"/>
          <w:rtl/>
        </w:rPr>
        <w:t>].</w:t>
      </w:r>
      <w:r>
        <w:br/>
      </w:r>
      <w:r>
        <w:rPr>
          <w:rFonts w:ascii="Times New Roman" w:hAnsi="Times New Roman"/>
          <w:color w:val="000000"/>
          <w:sz w:val="30"/>
          <w:rtl/>
        </w:rPr>
        <w:t>القِسْمُ الثَّالثُ : أَدِلَّةٌ فيها وَصْفٌ يَمْتَنِعُ معَهُ تَرْكُ الصَّلَاةِ، كَحَدِيثِ عِتْبَانَ بنِ مالك - رَضِيَ اللَّهُ تَعَالَى عَنْهُ: «إِنَّ اللَّهَ حَرَّمَ عَلَى النَّارِ مَنْ قَالَ لَا إِلَهَ إِلَّا اللَّهُ يَبْتَغِي بِذَلِكَ</w:t>
      </w:r>
      <w:r>
        <w:br/>
      </w:r>
      <w:r>
        <w:br/>
      </w:r>
      <w:r>
        <w:rPr>
          <w:rFonts w:ascii="Times New Roman" w:hAnsi="Times New Roman"/>
          <w:color w:val="000000"/>
          <w:sz w:val="30"/>
          <w:rtl/>
        </w:rPr>
        <w:t>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بيان إطلاق اسم الكفر على من ترك الصلاة، رقم (</w:t>
      </w:r>
      <w:r>
        <w:rPr>
          <w:rFonts w:ascii="Times New Roman" w:hAnsi="Times New Roman"/>
          <w:color w:val="000000"/>
          <w:sz w:val="30"/>
        </w:rPr>
        <w:t>۸۲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ابن ماجه: كتاب الفتن، باب ذهاب أهل القرآن والعلم، رقم (</w:t>
      </w:r>
      <w:r>
        <w:rPr>
          <w:rFonts w:ascii="Times New Roman" w:hAnsi="Times New Roman"/>
          <w:color w:val="000000"/>
          <w:sz w:val="30"/>
        </w:rPr>
        <w:t>٤٠٤٩</w:t>
      </w:r>
      <w:r>
        <w:rPr>
          <w:rFonts w:ascii="Times New Roman" w:hAnsi="Times New Roman"/>
          <w:color w:val="000000"/>
          <w:sz w:val="30"/>
          <w:rtl/>
        </w:rPr>
        <w:t>).</w:t>
      </w:r>
      <w:r>
        <w:br/>
      </w:r>
      <w:r>
        <w:br/>
      </w:r>
      <w:r>
        <w:rPr>
          <w:rFonts w:ascii="Times New Roman" w:hAnsi="Times New Roman"/>
          <w:color w:val="000000"/>
          <w:sz w:val="30"/>
          <w:rtl/>
        </w:rPr>
        <w:t>كتاب الصلاة</w:t>
      </w:r>
      <w:r>
        <w:br/>
      </w:r>
      <w:r>
        <w:br/>
      </w:r>
      <w:r>
        <w:rPr>
          <w:rFonts w:ascii="Times New Roman" w:hAnsi="Times New Roman"/>
          <w:color w:val="000000"/>
          <w:sz w:val="30"/>
        </w:rPr>
        <w:t>٥٢١</w:t>
      </w:r>
      <w:r>
        <w:br/>
      </w:r>
      <w:r>
        <w:br/>
      </w:r>
      <w:r>
        <w:rPr>
          <w:rFonts w:ascii="Times New Roman" w:hAnsi="Times New Roman"/>
          <w:color w:val="000000"/>
          <w:sz w:val="30"/>
          <w:rtl/>
        </w:rPr>
        <w:t>وَجْهَ الله ). وكَلِمَةُ (يَبْتَغِي) جُملةٌ في مَوْضِع نَصْبٍ عَلَى الحَالِ، حَالٌ مِنْ فَاعِلِ (قال)، أي: مَنْ قالَ لا إلهَ إِلَّا اللهُ، حَالَ كَوْنِهِ مُبْتَغِيًا بِذَلِكَ وَجْهَ اللَّهِ، وَالَّذِي يَقولُ: لا إلهَ إِلَّا اللهُ، مُبْتَغِيًا بِذَلِكَ وَجْهَ اللَّهِ، يَلْزَمُ مِنْ قَوْلِهِ الَّذِي ابْتَغَى بِهِ وَجْهَ اللَّهِ أَنْ يَسْلُكَ ما يَكُونُ به رِضَا الله.</w:t>
      </w:r>
      <w:r>
        <w:br/>
      </w:r>
      <w:r>
        <w:rPr>
          <w:rFonts w:ascii="Times New Roman" w:hAnsi="Times New Roman"/>
          <w:color w:val="000000"/>
          <w:sz w:val="30"/>
          <w:rtl/>
        </w:rPr>
        <w:t>وهل يُمْكِنُ أَنْ يَكُونَ تَرْكُ الصَّلَاةِ مَمَّا يُوصِلُ إِلَى رِضا اللهِ؟</w:t>
      </w:r>
      <w:r>
        <w:br/>
      </w:r>
      <w:r>
        <w:rPr>
          <w:rFonts w:ascii="Times New Roman" w:hAnsi="Times New Roman"/>
          <w:color w:val="000000"/>
          <w:sz w:val="30"/>
          <w:rtl/>
        </w:rPr>
        <w:t>الجَوَابُ: لا، فمَنْ قَالَ لا إلهَ إلا اللهُ، يَبْتَغِي بذَلِك وَجْهَ الله، فإنَّ مُقْتَضى هذا الوَصْفِ المُلازِمِ له - وهو ابْتِغَاء وَجْهِ اللهِ - أَنْ يَكُونَ حَرِيصًا عَلَى الطَّاعَاتِ التي تُوصِلُهُ إِلَى اللهِ، لا عَلَى تَرْكِ الصَّلَاةِ، إِذَنْ: لَيسَ فِيهِ دَلِيلٌ.</w:t>
      </w:r>
      <w:r>
        <w:br/>
      </w:r>
      <w:r>
        <w:rPr>
          <w:rFonts w:ascii="Times New Roman" w:hAnsi="Times New Roman"/>
          <w:color w:val="000000"/>
          <w:sz w:val="30"/>
          <w:rtl/>
        </w:rPr>
        <w:t>القِسْمُ الرَّابِعُ: أحاديثُ ضَعِيفةٌ، إمَّا في السَّنَدِ وإِمَّا فِي الدَّلالةِ، ومَعْلُومٌ أَنَّ</w:t>
      </w:r>
      <w:r>
        <w:br/>
      </w:r>
      <w:r>
        <w:rPr>
          <w:rFonts w:ascii="Times New Roman" w:hAnsi="Times New Roman"/>
          <w:color w:val="000000"/>
          <w:sz w:val="30"/>
          <w:rtl/>
        </w:rPr>
        <w:t>الحُكْمَ لا يَتِمُّ إلا بصِحَّةِ الدَّلِيلِ سَنَدًا ومَتْنَا ودَلالة.</w:t>
      </w:r>
      <w:r>
        <w:br/>
      </w:r>
      <w:r>
        <w:rPr>
          <w:rFonts w:ascii="Times New Roman" w:hAnsi="Times New Roman"/>
          <w:color w:val="000000"/>
          <w:sz w:val="30"/>
          <w:rtl/>
        </w:rPr>
        <w:t>فتَجِدُ بَعْضَ النَّاسِ جَمَّعَ أَحاديثَ إِمَّا ضَعيفةَ السَّنَدِ أو ضعيفةَ المَتنِ لِشُذوذها، أو ضعيفةَ الدَّلالةِ، بل مَفْقودةَ الدَّلالةِ، ومَعْلُومٌ أَنَّ ما كَانَ كذلك لا يُعارَضُ به أَدِلَّةٌ</w:t>
      </w:r>
      <w:r>
        <w:br/>
      </w:r>
      <w:r>
        <w:br/>
      </w:r>
      <w:r>
        <w:rPr>
          <w:rFonts w:ascii="Times New Roman" w:hAnsi="Times New Roman"/>
          <w:color w:val="000000"/>
          <w:sz w:val="30"/>
          <w:rtl/>
        </w:rPr>
        <w:t>صريحة.</w:t>
      </w:r>
      <w:r>
        <w:br/>
      </w:r>
      <w:r>
        <w:br/>
      </w:r>
      <w:r>
        <w:rPr>
          <w:rFonts w:ascii="Times New Roman" w:hAnsi="Times New Roman"/>
          <w:color w:val="000000"/>
          <w:sz w:val="30"/>
          <w:rtl/>
        </w:rPr>
        <w:t>القِسْمُ الخامس : أَدِلَّةٌ عامَّةٌ ، والقَاعِدَةُ الأصولية المتفق علَيْها أَنَّهُ إِذَا وُجِدَتْ أَدِلَّةٌ عَامَّةٌ وأَدِلَّةٌ خَاصَّةٌ، فإنَّ العام يُخصَّصُ بالخاص، «مَنْ كَانَ آخِرُ كَلَامِهِ مِنَ الدُّنْيَا لَا إِلَهَ إِلَّا اللهُ دَخَلَ الجَنَّةَ ()، هذا عام، لكن مع ذَلِك لو قَالَ الإِنْسَانُ هَذِهِ الكَلِمَةَ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المساجد في البيوت، رقم (</w:t>
      </w:r>
      <w:r>
        <w:rPr>
          <w:rFonts w:ascii="Times New Roman" w:hAnsi="Times New Roman"/>
          <w:color w:val="000000"/>
          <w:sz w:val="30"/>
        </w:rPr>
        <w:t>٤٢٥</w:t>
      </w:r>
      <w:r>
        <w:rPr>
          <w:rFonts w:ascii="Times New Roman" w:hAnsi="Times New Roman"/>
          <w:color w:val="000000"/>
          <w:sz w:val="30"/>
          <w:rtl/>
        </w:rPr>
        <w:t>)، ومسلم: كتاب المساجد، باب الرخصة في التخلف عن الجماعة لعذر، رقم (</w:t>
      </w:r>
      <w:r>
        <w:rPr>
          <w:rFonts w:ascii="Times New Roman" w:hAnsi="Times New Roman"/>
          <w:color w:val="000000"/>
          <w:sz w:val="30"/>
        </w:rPr>
        <w:t>٢٦٣/٣٣</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۲۳۳/٥</w:t>
      </w:r>
      <w:r>
        <w:rPr>
          <w:rFonts w:ascii="Times New Roman" w:hAnsi="Times New Roman"/>
          <w:color w:val="000000"/>
          <w:sz w:val="30"/>
          <w:rtl/>
        </w:rPr>
        <w:t>)، وأبو داود: كتاب الجنائز، باب التلقين رقم (</w:t>
      </w:r>
      <w:r>
        <w:rPr>
          <w:rFonts w:ascii="Times New Roman" w:hAnsi="Times New Roman"/>
          <w:color w:val="000000"/>
          <w:sz w:val="30"/>
        </w:rPr>
        <w:t>٣١١٦</w:t>
      </w:r>
      <w:r>
        <w:rPr>
          <w:rFonts w:ascii="Times New Roman" w:hAnsi="Times New Roman"/>
          <w:color w:val="000000"/>
          <w:sz w:val="30"/>
          <w:rtl/>
        </w:rPr>
        <w:t>)، من حديث معاذ بن جبل رَضِيَ اللَّهُ عَنْهُ.</w:t>
      </w:r>
      <w:r>
        <w:br/>
      </w:r>
      <w:r>
        <w:br/>
      </w:r>
      <w:r>
        <w:rPr>
          <w:rFonts w:ascii="Times New Roman" w:hAnsi="Times New Roman"/>
          <w:color w:val="000000"/>
          <w:sz w:val="30"/>
        </w:rPr>
        <w:t>۵۲۲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عند مَوْتِهِ تَائِبًا مِنْ تَرْكِ الصَّلَاةِ، فَإِنَّهُ يَدْخُلُ الجنَّةَ؛ لأنَّ التَّوْبَةَ تُقْبَلُ ما لم يُغَرْغِرِ</w:t>
      </w:r>
      <w:r>
        <w:br/>
      </w:r>
      <w:r>
        <w:br/>
      </w:r>
      <w:r>
        <w:rPr>
          <w:rFonts w:ascii="Times New Roman" w:hAnsi="Times New Roman"/>
          <w:color w:val="000000"/>
          <w:sz w:val="30"/>
          <w:rtl/>
        </w:rPr>
        <w:t>الإِنْسَانُ برُوحِهِ.</w:t>
      </w:r>
      <w:r>
        <w:br/>
      </w:r>
      <w:r>
        <w:br/>
      </w:r>
      <w:r>
        <w:rPr>
          <w:rFonts w:ascii="Times New Roman" w:hAnsi="Times New Roman"/>
          <w:color w:val="000000"/>
          <w:sz w:val="30"/>
          <w:rtl/>
        </w:rPr>
        <w:t>ونَقولُ لَهُمْ: عَلَى أَيِّ شَيْءٍ تَحْمِلُونَ الأحاديث أو النُّصوص الدَّالَّةَ عَلَى الكُفْرِ؟ قَالُوا نَحْمِلُها عَلَى أَحَدٍ وَجْهَيْنِ؛ إِمَّا أنَّ المراد بالكُفْرِ كُفْرٌ دونَ كُفْرٍ، كَقَوْلِ النَّبِيِّ اثْنَتَانِ فِي النَّاسِ هُمَا بِهِمْ كُفْرٌ، وإِمَّا أَنَّ المراد بالتَّرْكِ التَّرْكُ الْمُتَضَمِّنُ للجُحودِ،</w:t>
      </w:r>
      <w:r>
        <w:br/>
      </w:r>
      <w:r>
        <w:rPr>
          <w:rFonts w:ascii="Times New Roman" w:hAnsi="Times New Roman"/>
          <w:color w:val="000000"/>
          <w:sz w:val="30"/>
          <w:rtl/>
        </w:rPr>
        <w:t xml:space="preserve">ويَكونُ </w:t>
      </w:r>
      <w:proofErr w:type="gramStart"/>
      <w:r>
        <w:rPr>
          <w:rFonts w:ascii="Times New Roman" w:hAnsi="Times New Roman"/>
          <w:color w:val="000000"/>
          <w:sz w:val="30"/>
          <w:rtl/>
        </w:rPr>
        <w:t>المَعْنَى :</w:t>
      </w:r>
      <w:proofErr w:type="gramEnd"/>
      <w:r>
        <w:rPr>
          <w:rFonts w:ascii="Times New Roman" w:hAnsi="Times New Roman"/>
          <w:color w:val="000000"/>
          <w:sz w:val="30"/>
          <w:rtl/>
        </w:rPr>
        <w:t xml:space="preserve"> مَنْ تَرَكَ الصَّلَاةَ جَاحِدًا لوُجُوبِها.</w:t>
      </w:r>
      <w:r>
        <w:br/>
      </w:r>
      <w:r>
        <w:rPr>
          <w:rFonts w:ascii="Times New Roman" w:hAnsi="Times New Roman"/>
          <w:color w:val="000000"/>
          <w:sz w:val="30"/>
          <w:rtl/>
        </w:rPr>
        <w:t xml:space="preserve">فما مَوْقِفُنا مِن هذا الرَّدَّ الَّذي رَدُّوا به أَدِلَّةَ القَائِلِينَ بِكُفْرِ تارِكِ الصَّلَاةِ؟ نَقُولُ : أَمَّا دَعْوَاكُمْ بأَنَّهُ كُفْرٌ دونَ كُفْر فإنَّ هذا يُبْطِلُهُ اللَّفْظُ نَفْسُهُ فَإِن تَابُوا وَأَقَامُوا الصَّلوةَ وَمَاتَوُا الزَّكَوةَ فَإِخْوَانُكُمْ فِي الدِّينِ ﴾ [التوبة: </w:t>
      </w:r>
      <w:r>
        <w:rPr>
          <w:rFonts w:ascii="Times New Roman" w:hAnsi="Times New Roman"/>
          <w:color w:val="000000"/>
          <w:sz w:val="30"/>
        </w:rPr>
        <w:t>١١</w:t>
      </w:r>
      <w:r>
        <w:rPr>
          <w:rFonts w:ascii="Times New Roman" w:hAnsi="Times New Roman"/>
          <w:color w:val="000000"/>
          <w:sz w:val="30"/>
          <w:rtl/>
        </w:rPr>
        <w:t>]، إِنْ لم يَفْعَلُوا فليسوا إِخْوَةٌ، وانْتِفاءُ الأُخُوَّةِ الدِّينِيَّةِ لا تَكُونُ بالمعَاصِي وإِنْ عَظُمَتِ المَعْصِيَةُ، فالمُسْلِمُ أخوك وإِنْ فَعَلَ ما فَعَلَ مِنَ المَعَاصِي، لا تنتفي الأخوة الدينية إلا بالكُفْرِ، أمَّا المُسْلِمُ فهو أخوك وإنْ زَنَى، وإنْ سَرَقَ، وإنْ شَربَ الحَمْرَ.</w:t>
      </w:r>
      <w:r>
        <w:br/>
      </w:r>
      <w:r>
        <w:rPr>
          <w:rFonts w:ascii="Times New Roman" w:hAnsi="Times New Roman"/>
          <w:color w:val="000000"/>
          <w:sz w:val="30"/>
          <w:rtl/>
        </w:rPr>
        <w:t>أَلَيْسَ اللهُ تَعَالَى يَقولُ في آية القصاص : يَأَيُّهَا الَّذِينَ ءَامَنُوا كُتِبَ عَلَيْكُمُ الْقِصَاصُ في القتلى ) [البقرة :</w:t>
      </w:r>
      <w:r>
        <w:rPr>
          <w:rFonts w:ascii="Times New Roman" w:hAnsi="Times New Roman"/>
          <w:color w:val="000000"/>
          <w:sz w:val="30"/>
        </w:rPr>
        <w:t>۱۷۸</w:t>
      </w:r>
      <w:r>
        <w:rPr>
          <w:rFonts w:ascii="Times New Roman" w:hAnsi="Times New Roman"/>
          <w:color w:val="000000"/>
          <w:sz w:val="30"/>
          <w:rtl/>
        </w:rPr>
        <w:t xml:space="preserve">] ، ولا يَثْبُتُ القِصاصُ إلا بقتل العَمْدِ، وقَتْلُ العَمْدِ مِن أكْبَرِ الكَبائِرِ، قَالَ اللهُ تَعَالَى: ﴿ وَمَن يَقْتُلْ مُؤْمِنًا مُتَعَمِّدًا فَجَزَاؤُهُ جَهَنَّمُ خَلِدًا فِيهَا وَغَضِبَ اللهُ عَلَيْهِ وَلَعَنَهُ وَأَعَدَّ لَهُ عَذَابًا عَظِيمًا ﴾ [النساء: </w:t>
      </w:r>
      <w:r>
        <w:rPr>
          <w:rFonts w:ascii="Times New Roman" w:hAnsi="Times New Roman"/>
          <w:color w:val="000000"/>
          <w:sz w:val="30"/>
        </w:rPr>
        <w:t>٩٣</w:t>
      </w:r>
      <w:r>
        <w:rPr>
          <w:rFonts w:ascii="Times New Roman" w:hAnsi="Times New Roman"/>
          <w:color w:val="000000"/>
          <w:sz w:val="30"/>
          <w:rtl/>
        </w:rPr>
        <w:t>]، خَمْسُ</w:t>
      </w:r>
      <w:r>
        <w:br/>
      </w:r>
      <w:r>
        <w:br/>
      </w:r>
      <w:r>
        <w:rPr>
          <w:rFonts w:ascii="Times New Roman" w:hAnsi="Times New Roman"/>
          <w:color w:val="000000"/>
          <w:sz w:val="30"/>
          <w:rtl/>
        </w:rPr>
        <w:t>عقوبات</w:t>
      </w:r>
      <w:r>
        <w:br/>
      </w:r>
      <w:r>
        <w:rPr>
          <w:rFonts w:ascii="Times New Roman" w:hAnsi="Times New Roman"/>
          <w:color w:val="000000"/>
          <w:sz w:val="30"/>
          <w:rtl/>
        </w:rPr>
        <w:t>أولا: جَهَنَّمُ</w:t>
      </w:r>
      <w:r>
        <w:br/>
      </w:r>
      <w:r>
        <w:br/>
      </w:r>
      <w:r>
        <w:rPr>
          <w:rFonts w:ascii="Times New Roman" w:hAnsi="Times New Roman"/>
          <w:color w:val="000000"/>
          <w:sz w:val="30"/>
          <w:rtl/>
        </w:rPr>
        <w:t>ثانيًا خالدًا فيها.</w:t>
      </w:r>
      <w:r>
        <w:br/>
      </w:r>
      <w:r>
        <w:br/>
      </w:r>
      <w:r>
        <w:rPr>
          <w:rFonts w:ascii="Times New Roman" w:hAnsi="Times New Roman"/>
          <w:color w:val="000000"/>
          <w:sz w:val="30"/>
          <w:rtl/>
        </w:rPr>
        <w:t>كتاب الصلاة</w:t>
      </w:r>
      <w:r>
        <w:br/>
      </w:r>
      <w:r>
        <w:br/>
      </w:r>
      <w:r>
        <w:rPr>
          <w:rFonts w:ascii="Times New Roman" w:hAnsi="Times New Roman"/>
          <w:color w:val="000000"/>
          <w:sz w:val="30"/>
          <w:rtl/>
        </w:rPr>
        <w:t>ثالثًا: غَضِبَ اللهُ عَلَيْهِ.</w:t>
      </w:r>
      <w:r>
        <w:br/>
      </w:r>
      <w:r>
        <w:br/>
      </w:r>
      <w:r>
        <w:rPr>
          <w:rFonts w:ascii="Times New Roman" w:hAnsi="Times New Roman"/>
          <w:color w:val="000000"/>
          <w:sz w:val="30"/>
          <w:rtl/>
        </w:rPr>
        <w:t>رابعا: لَعَنَهُ.</w:t>
      </w:r>
      <w:r>
        <w:br/>
      </w:r>
      <w:r>
        <w:br/>
      </w:r>
      <w:r>
        <w:rPr>
          <w:rFonts w:ascii="Times New Roman" w:hAnsi="Times New Roman"/>
          <w:color w:val="000000"/>
          <w:sz w:val="30"/>
        </w:rPr>
        <w:t>٥٢٣</w:t>
      </w:r>
      <w:r>
        <w:br/>
      </w:r>
      <w:r>
        <w:br/>
      </w:r>
      <w:r>
        <w:rPr>
          <w:rFonts w:ascii="Times New Roman" w:hAnsi="Times New Roman"/>
          <w:color w:val="000000"/>
          <w:sz w:val="30"/>
          <w:rtl/>
        </w:rPr>
        <w:t>خامسًا: أعدَّ له عَذَابًا عَظِيمًا.</w:t>
      </w:r>
      <w:r>
        <w:br/>
      </w:r>
      <w:r>
        <w:br/>
      </w:r>
      <w:r>
        <w:rPr>
          <w:rFonts w:ascii="Times New Roman" w:hAnsi="Times New Roman"/>
          <w:color w:val="000000"/>
          <w:sz w:val="30"/>
          <w:rtl/>
        </w:rPr>
        <w:t xml:space="preserve">نَعوذُ باللهِ! هذا الَّذي يَقْتُلُ مُؤْمِنًا مُتَعَمِّدًا، ومع ذَلِك قَالَ الله في هذا القاتل: يَتَأَيُّهَا الَّذِينَ ءَامَنُوا كُتِبَ عَلَيْكُمُ الْقِصَاصُ في القتلى المرُ بِالْحَرِ وَالْعَبْدُ بِالْعَبْدِ وَالْأُنثَى بِالْأُنثَى فَمَنْ عُفِى لَهُ مِنْ أَخِيهِ شَيْءٌ ) [البقرة: </w:t>
      </w:r>
      <w:r>
        <w:rPr>
          <w:rFonts w:ascii="Times New Roman" w:hAnsi="Times New Roman"/>
          <w:color w:val="000000"/>
          <w:sz w:val="30"/>
        </w:rPr>
        <w:t>۱۷۸</w:t>
      </w:r>
      <w:r>
        <w:rPr>
          <w:rFonts w:ascii="Times New Roman" w:hAnsi="Times New Roman"/>
          <w:color w:val="000000"/>
          <w:sz w:val="30"/>
          <w:rtl/>
        </w:rPr>
        <w:t>] ، فَجَعَلَ اللهُ القاتِلَ أخا للمَقْتُولِ مع فِعْلِهِ هذا الفِعْلَ العَظِيم، ولو كَانَ تَرْكُ الصَّلَاةِ مَعْصِيَةً أو كَبِيرَةً ما انْتَفَتِ الأُخُوَّةُ به، فلا تنتفي الأُخُوَّةُ بالمعَاصِي وإنْ عَظُمَتْ.</w:t>
      </w:r>
      <w:r>
        <w:br/>
      </w:r>
      <w:r>
        <w:rPr>
          <w:rFonts w:ascii="Times New Roman" w:hAnsi="Times New Roman"/>
          <w:color w:val="000000"/>
          <w:sz w:val="30"/>
          <w:rtl/>
        </w:rPr>
        <w:t>وَقالَ تَعالَى: ﴿وَإِن طَائِفَتَانِ مِنَ الْمُؤْمِنِينَ اقْتَتَلُوا فَأَصْلِحُوا بَيْنَهُمَا فَإِنْ بَغَتْ إِحْدَتْهُمَا عَلَى الْأُخْرَى فَقَتِلُوا الَّتِي تَبْغِي حَتَّى تَفِيءَ إِلَى أَمْرِ اللَّهِ فَإِن فَاءَتْ فَأَصْلِحُوا بَيْنَهُمَا بِالْعَدْلِ</w:t>
      </w:r>
      <w:r>
        <w:br/>
      </w:r>
      <w:r>
        <w:rPr>
          <w:rFonts w:ascii="Times New Roman" w:hAnsi="Times New Roman"/>
          <w:color w:val="000000"/>
          <w:sz w:val="30"/>
          <w:rtl/>
        </w:rPr>
        <w:t xml:space="preserve">وَأَقْسِطُوا إِنَّ اللَّهَ يُحِبُّ الْمُقْسِطِينَ ) إِنَّمَا الْمُؤْمِنُونَ إِخْوَةٌ فَأَصْلِحُوا بَيْنَ أَخَوَيْكُمْ [الحجرات: </w:t>
      </w:r>
      <w:r>
        <w:rPr>
          <w:rFonts w:ascii="Times New Roman" w:hAnsi="Times New Roman"/>
          <w:color w:val="000000"/>
          <w:sz w:val="30"/>
        </w:rPr>
        <w:t>٩</w:t>
      </w:r>
      <w:r>
        <w:rPr>
          <w:rFonts w:ascii="Times New Roman" w:hAnsi="Times New Roman"/>
          <w:color w:val="000000"/>
          <w:sz w:val="30"/>
          <w:rtl/>
        </w:rPr>
        <w:t>-</w:t>
      </w:r>
      <w:r>
        <w:rPr>
          <w:rFonts w:ascii="Times New Roman" w:hAnsi="Times New Roman"/>
          <w:color w:val="000000"/>
          <w:sz w:val="30"/>
        </w:rPr>
        <w:t>١٠</w:t>
      </w:r>
      <w:r>
        <w:rPr>
          <w:rFonts w:ascii="Times New Roman" w:hAnsi="Times New Roman"/>
          <w:color w:val="000000"/>
          <w:sz w:val="30"/>
          <w:rtl/>
        </w:rPr>
        <w:t>] فَجَعَلَ اللهُ الطُّوائِفَ الثَّلاثَةَ كُلَّها إِخْوَةٌ، الطَّائِفَتَيْنِ المُقْتَتِلتَيْنِ والطَّائِفَةَ المُصْلِحةَ، إِنَّمَا الْمُؤْمِنُونَ إِخْوَةٌ فَأَصْلِحُوا بَيْنَ أَخَوَيْكُمْ.</w:t>
      </w:r>
      <w:r>
        <w:br/>
      </w:r>
      <w:r>
        <w:rPr>
          <w:rFonts w:ascii="Times New Roman" w:hAnsi="Times New Roman"/>
          <w:color w:val="000000"/>
          <w:sz w:val="30"/>
          <w:rtl/>
        </w:rPr>
        <w:t>فإِذَا قَالَ قَائِلُ: أَنتَ الآنَ تَقُولُ: إِنَّ الطَّائِفَتَيْنِ الْمُقْتَتِلَتَيْنِ أَخَوَانِ، وَتَسْتَدِلُّ بالآيةِ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الكَرِيمَةِ، لكنَّ النَّبِيَّ ﷺ قال: «سِبَابُ الْمُسْلِمُ فُسُوقٌ وَقِتَالُهُ كُفْرٌ » ) . فَالجَوابُ: قوله: «قِتالِهِ كُفْرٌ» هو كُفْرٌ دونَ كُفْرِ، والذي حَمَلَنَا على هذا هو الآية: إِنَّمَا الْمُؤْمِنُونَ إِخْوَةٌ فَأَصْلِحُوا بَيْنَ أَخَوَيْكُمْ ﴾ [الحجرات:</w:t>
      </w:r>
      <w:r>
        <w:rPr>
          <w:rFonts w:ascii="Times New Roman" w:hAnsi="Times New Roman"/>
          <w:color w:val="000000"/>
          <w:sz w:val="30"/>
        </w:rPr>
        <w:t>١٠</w:t>
      </w:r>
      <w:r>
        <w:rPr>
          <w:rFonts w:ascii="Times New Roman" w:hAnsi="Times New Roman"/>
          <w:color w:val="000000"/>
          <w:sz w:val="30"/>
          <w:rtl/>
        </w:rPr>
        <w:t>] ولم يَأْتِ فِي القُرْآنِ ولا في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خوف المؤمن من أن يحبط عمله وهو لا يشعر، رقم (</w:t>
      </w:r>
      <w:r>
        <w:rPr>
          <w:rFonts w:ascii="Times New Roman" w:hAnsi="Times New Roman"/>
          <w:color w:val="000000"/>
          <w:sz w:val="30"/>
        </w:rPr>
        <w:t>٤٨</w:t>
      </w:r>
      <w:r>
        <w:rPr>
          <w:rFonts w:ascii="Times New Roman" w:hAnsi="Times New Roman"/>
          <w:color w:val="000000"/>
          <w:sz w:val="30"/>
          <w:rtl/>
        </w:rPr>
        <w:t>)، ومسلم: كتاب الإيمان، باب بيان قول النبي ﷺ: سباب المسلم فسوق وقتاله كفر»، رقم (</w:t>
      </w:r>
      <w:r>
        <w:rPr>
          <w:rFonts w:ascii="Times New Roman" w:hAnsi="Times New Roman"/>
          <w:color w:val="000000"/>
          <w:sz w:val="30"/>
        </w:rPr>
        <w:t>٦٤</w:t>
      </w:r>
      <w:r>
        <w:rPr>
          <w:rFonts w:ascii="Times New Roman" w:hAnsi="Times New Roman"/>
          <w:color w:val="000000"/>
          <w:sz w:val="30"/>
          <w:rtl/>
        </w:rPr>
        <w:t>)، من حديث عبد الله بن مسعود رَضَعَ اللَّهُ عَنْهُ .</w:t>
      </w:r>
      <w:r>
        <w:br/>
      </w:r>
      <w:r>
        <w:br/>
      </w:r>
      <w:r>
        <w:rPr>
          <w:rFonts w:ascii="Times New Roman" w:hAnsi="Times New Roman"/>
          <w:color w:val="000000"/>
          <w:sz w:val="30"/>
        </w:rPr>
        <w:t>٥٢٤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السُّنَّةِ أَنَّ تارِكَ الصَّلَاةِ أَخٌ للمُؤْمِنِ الذي كان يُصَلِّي، حتى يُوجِبَ أَنْ نَحْمِلَ الكُفْرَ</w:t>
      </w:r>
      <w:r>
        <w:br/>
      </w:r>
      <w:r>
        <w:br/>
      </w:r>
      <w:r>
        <w:rPr>
          <w:rFonts w:ascii="Times New Roman" w:hAnsi="Times New Roman"/>
          <w:color w:val="000000"/>
          <w:sz w:val="30"/>
          <w:rtl/>
        </w:rPr>
        <w:t>فِي تَرْكِ الصَّلَاةِ على كُفْرِ دونَ كُفْرٍ.</w:t>
      </w:r>
      <w:r>
        <w:br/>
      </w:r>
      <w:r>
        <w:rPr>
          <w:rFonts w:ascii="Times New Roman" w:hAnsi="Times New Roman"/>
          <w:color w:val="000000"/>
          <w:sz w:val="30"/>
          <w:rtl/>
        </w:rPr>
        <w:t>الوَجْهُ الثَّانِي: يَقولُونَ: فَمَنْ تَرَكَهَا جَاحِدًا لوُجُوبِها.</w:t>
      </w:r>
      <w:r>
        <w:br/>
      </w:r>
      <w:r>
        <w:rPr>
          <w:rFonts w:ascii="Times New Roman" w:hAnsi="Times New Roman"/>
          <w:color w:val="000000"/>
          <w:sz w:val="30"/>
          <w:rtl/>
        </w:rPr>
        <w:t>نَقُولُ: هذا جَوابٌ ضَعِيفٌ جدا؛ لأنَّ الجاحِدَ لوُجُوبِ الصَّلَاةِ لو صلَّى الفَرائِضَ والنَّوافِل مع الجماعَةِ وَكانَ دَائما خَلْفَ الإِمَام في الصَّفُ الأَوَّلِ وهو يَقولُ: إِنَّ الصَّلَاةَ غيرُ فَرِيضَةٍ، حُكْمُهُ كَافِرٌ ، وإنْ لم يَتْرُكُ، فَجَحْدُ وُجُوبِها كُفْرٌ، صَلَّى أو لم يصل، وأَنتَ إِذَا حَمَلْتَ النُّصُوصَ عَلَى الجَحْدِ وَقَعْتَ فِي مَحْذُورَيْنِ عَظِيمَيْنِ: أحَدُهُما: إلغاء الوَصْفِ الَّذِي اعْتَبَرَهُ الشَّارِعُ وهو التَّرْكُ.</w:t>
      </w:r>
      <w:r>
        <w:br/>
      </w:r>
      <w:r>
        <w:rPr>
          <w:rFonts w:ascii="Times New Roman" w:hAnsi="Times New Roman"/>
          <w:color w:val="000000"/>
          <w:sz w:val="30"/>
          <w:rtl/>
        </w:rPr>
        <w:t>والثَّانِي: إِثْبَاتُ وَصْفِ لم يَعْتَبِرْهُ الشَّارِعُ وهو الجَحْدُ.</w:t>
      </w:r>
      <w:r>
        <w:br/>
      </w:r>
      <w:r>
        <w:rPr>
          <w:rFonts w:ascii="Times New Roman" w:hAnsi="Times New Roman"/>
          <w:color w:val="000000"/>
          <w:sz w:val="30"/>
          <w:rtl/>
        </w:rPr>
        <w:t>ومَعْلُومٌ أنَّ هذا جِنايةٌ عَلَى النُّصُوصِ، والجنايةُ على النُّصوصِ أَنْ نَلْغِيَ دَلالَتَها إلى مَدْلولٍ آخَرَ، فَنَقَعَ فِي هَذَيْنِ المَحْذُورَيْنِ إِلْغاءُ الوَصْفِ الذِي اعْتَبَرَهُ الشَّارِعُ،</w:t>
      </w:r>
      <w:r>
        <w:br/>
      </w:r>
      <w:r>
        <w:br/>
      </w:r>
      <w:r>
        <w:rPr>
          <w:rFonts w:ascii="Times New Roman" w:hAnsi="Times New Roman"/>
          <w:color w:val="000000"/>
          <w:sz w:val="30"/>
          <w:rtl/>
        </w:rPr>
        <w:t>وإِثْبَاتُ وَصْفِ لم يَعْتَبِرُهُ الشَّارِعُ.</w:t>
      </w:r>
      <w:r>
        <w:br/>
      </w:r>
      <w:r>
        <w:br/>
      </w:r>
      <w:r>
        <w:rPr>
          <w:rFonts w:ascii="Times New Roman" w:hAnsi="Times New Roman"/>
          <w:color w:val="000000"/>
          <w:sz w:val="30"/>
          <w:rtl/>
        </w:rPr>
        <w:t>ثُمَّ نَقُولُ له: لو كَانَ الْمُرَادُ بالتَّرْكِ الجَحْدَ، لم يَكُنْ هُناكَ فَرْقٌ بين الصَّلَاةِ وَالزَّكَاةِ والصِّيامِ والحَجِّ وَسَائِرِ الوَاجِبَاتِ المَعْلُومةِ بالضَّرورَةِ من الدِّينِ، فَأَيْنَ تَخْصِيصُ الصَّلَاةِ؟! لا فَائِدَةَ مِنهُ عَلَى هَذِهِ ،الحالِ وبِهَذَا بَطَلَ اعْتِراضُهُمْ عَلَى أَدِلَّةِ القَائِلِينَ بِأَنَّ</w:t>
      </w:r>
      <w:r>
        <w:br/>
      </w:r>
      <w:r>
        <w:br/>
      </w:r>
      <w:r>
        <w:rPr>
          <w:rFonts w:ascii="Times New Roman" w:hAnsi="Times New Roman"/>
          <w:color w:val="000000"/>
          <w:sz w:val="30"/>
          <w:rtl/>
        </w:rPr>
        <w:t>تارِكَ الصَّلَاةِ كَافِرُ.</w:t>
      </w:r>
      <w:r>
        <w:br/>
      </w:r>
      <w:r>
        <w:br/>
      </w:r>
      <w:r>
        <w:rPr>
          <w:rFonts w:ascii="Times New Roman" w:hAnsi="Times New Roman"/>
          <w:color w:val="000000"/>
          <w:sz w:val="30"/>
          <w:rtl/>
        </w:rPr>
        <w:t>فَإِنْ قَالَ قَائِلٌ : وما الَّذِي يَتَرَتَّبُ عَلَى تَرْكِ الصَّلَاةِ؟</w:t>
      </w:r>
      <w:r>
        <w:br/>
      </w:r>
      <w:r>
        <w:rPr>
          <w:rFonts w:ascii="Times New Roman" w:hAnsi="Times New Roman"/>
          <w:color w:val="000000"/>
          <w:sz w:val="30"/>
          <w:rtl/>
        </w:rPr>
        <w:t>فَالجواب : الكُفْرُ، وإِذَا كَفَرَ الإِنْسَانُ تَرَتَّبَ عَلَى كُفْرِهِ أَحْكَامٌ دُنْيَوِيَّةٌ ، وأَحْكَامٌ</w:t>
      </w:r>
      <w:r>
        <w:br/>
      </w:r>
      <w:r>
        <w:br/>
      </w:r>
      <w:r>
        <w:rPr>
          <w:rFonts w:ascii="Times New Roman" w:hAnsi="Times New Roman"/>
          <w:color w:val="000000"/>
          <w:sz w:val="30"/>
          <w:rtl/>
        </w:rPr>
        <w:t>بَرْزَخِيَّةٌ، وَأَحْكَامُ أُخْرَوِيَّةٌ.</w:t>
      </w:r>
      <w:r>
        <w:br/>
      </w:r>
      <w:r>
        <w:br/>
      </w:r>
      <w:r>
        <w:rPr>
          <w:rFonts w:ascii="Times New Roman" w:hAnsi="Times New Roman"/>
          <w:color w:val="000000"/>
          <w:sz w:val="30"/>
          <w:rtl/>
        </w:rPr>
        <w:t>كتاب الصلاة</w:t>
      </w:r>
      <w:r>
        <w:br/>
      </w:r>
      <w:r>
        <w:br/>
      </w:r>
      <w:r>
        <w:rPr>
          <w:rFonts w:ascii="Times New Roman" w:hAnsi="Times New Roman"/>
          <w:color w:val="000000"/>
          <w:sz w:val="30"/>
        </w:rPr>
        <w:t>٥٢٥</w:t>
      </w:r>
      <w:r>
        <w:br/>
      </w:r>
      <w:r>
        <w:br/>
      </w:r>
      <w:r>
        <w:rPr>
          <w:rFonts w:ascii="Times New Roman" w:hAnsi="Times New Roman"/>
          <w:color w:val="000000"/>
          <w:sz w:val="30"/>
          <w:rtl/>
        </w:rPr>
        <w:t xml:space="preserve">الأَحْكَامُ الدُّنْيَوِيَّةُ : أَوَّلَا : أَنَّهُ لا يُزَوِّجُ بمُسْلِمَةٍ؛ لأَنَّهُ كَافِرُ، وَقد قَالَ اللَّهُ تَعَالَى: فَإِنْ عَلِمْتُمُوهُنَّ مُؤْمِنَ فَلَا تَرْجِعُوهُنَّ إِلَى الْكُفَّارِ لَا هُنَّ حِلَّ لَمْ وَلَا هُمْ يَحِلُّونَ لَهُنَّ ﴾ [الممتحنة: </w:t>
      </w:r>
      <w:r>
        <w:rPr>
          <w:rFonts w:ascii="Times New Roman" w:hAnsi="Times New Roman"/>
          <w:color w:val="000000"/>
          <w:sz w:val="30"/>
        </w:rPr>
        <w:t>١٠</w:t>
      </w:r>
      <w:r>
        <w:rPr>
          <w:rFonts w:ascii="Times New Roman" w:hAnsi="Times New Roman"/>
          <w:color w:val="000000"/>
          <w:sz w:val="30"/>
          <w:rtl/>
        </w:rPr>
        <w:t>] لكنْ جاءَنا رَجُلٌ وقالَ : ابْنُ أخي خَطَبَ بنتي وأنا ،فَقِيرٌ، وَهو غَنِيٌّ تاجر، لكن ليس فيه إلا شَيْءٌ وَاحِدٌ؛ هو أَنَّهُ لا يُصلي. قيل له: يَأْمُرُهُ أَنْ يُصَلِّي، وَيَقُولُ: أَنتَ إِذَا صَلَّيْتَ اليَوْمَ زَوَّجْنَاكَ اللَّيْلَةَ ، لَيسَ هُناكَ مَشَقَّةٌ، وأنتَ إِذَا صَلَّيْتَ فَسَنَضْمَنُ لك أن تَحْيَا</w:t>
      </w:r>
      <w:r>
        <w:br/>
      </w:r>
      <w:r>
        <w:br/>
      </w:r>
      <w:r>
        <w:rPr>
          <w:rFonts w:ascii="Times New Roman" w:hAnsi="Times New Roman"/>
          <w:color w:val="000000"/>
          <w:sz w:val="30"/>
          <w:rtl/>
        </w:rPr>
        <w:t>اور</w:t>
      </w:r>
      <w:r>
        <w:br/>
      </w:r>
      <w:r>
        <w:br/>
      </w:r>
      <w:r>
        <w:rPr>
          <w:rFonts w:ascii="Times New Roman" w:hAnsi="Times New Roman"/>
          <w:color w:val="000000"/>
          <w:sz w:val="30"/>
          <w:rtl/>
        </w:rPr>
        <w:t>حَياة سعيدة؛ لأنَّ اللهَ يَقولُ: ﴿ مَنْ عَمِلَ صَلِحًا مِّن ذَكَرٍ أَوْ أُنثَى وَهُوَ مُؤْمِنٌ فَلَنُحْيِيَنَّهُ</w:t>
      </w:r>
      <w:r>
        <w:br/>
      </w:r>
      <w:r>
        <w:rPr>
          <w:rFonts w:ascii="Times New Roman" w:hAnsi="Times New Roman"/>
          <w:color w:val="000000"/>
          <w:sz w:val="30"/>
          <w:rtl/>
        </w:rPr>
        <w:t xml:space="preserve">حيوة طَيِّبَةٌ وَلَنَجْزِيَنَّهُمْ أَجْرَهُم بِأَحْسَنِ مَا كَانُوا يَعْمَلُونَ ﴾ [النحل: </w:t>
      </w:r>
      <w:r>
        <w:rPr>
          <w:rFonts w:ascii="Times New Roman" w:hAnsi="Times New Roman"/>
          <w:color w:val="000000"/>
          <w:sz w:val="30"/>
        </w:rPr>
        <w:t>٩٧</w:t>
      </w:r>
      <w:r>
        <w:rPr>
          <w:rFonts w:ascii="Times New Roman" w:hAnsi="Times New Roman"/>
          <w:color w:val="000000"/>
          <w:sz w:val="30"/>
          <w:rtl/>
        </w:rPr>
        <w:t>].</w:t>
      </w:r>
      <w:r>
        <w:br/>
      </w:r>
      <w:r>
        <w:rPr>
          <w:rFonts w:ascii="Times New Roman" w:hAnsi="Times New Roman"/>
          <w:color w:val="000000"/>
          <w:sz w:val="30"/>
          <w:rtl/>
        </w:rPr>
        <w:t>فيقول: أنت ابْنُ أَخِي عَلَى العَيْنِ والرَّأْسِ، لكنِ ارْجِعْ إِلَى الإِسْلامِ، وصل، وَنُزَوِّجُكَ، فَلَيسَ هُناكَ قَطيعةُ رَحِمٍ ، ولَيسَ هُناكَ تَفْرِيقٌ للقَبائِلِ، بل هُناكَ جَمْعٌ</w:t>
      </w:r>
      <w:r>
        <w:br/>
      </w:r>
      <w:r>
        <w:rPr>
          <w:rFonts w:ascii="Times New Roman" w:hAnsi="Times New Roman"/>
          <w:color w:val="000000"/>
          <w:sz w:val="30"/>
          <w:rtl/>
        </w:rPr>
        <w:t>للقَبائِلِ عَلَى دِينِ اللَّهِ.</w:t>
      </w:r>
      <w:r>
        <w:br/>
      </w:r>
      <w:r>
        <w:rPr>
          <w:rFonts w:ascii="Times New Roman" w:hAnsi="Times New Roman"/>
          <w:color w:val="000000"/>
          <w:sz w:val="30"/>
          <w:rtl/>
        </w:rPr>
        <w:t>ثانيًا: يَتَرَبَّبُ عَلَى ذَلِك أيضًا أَنَّهُ لو ماتَ أحَدٌ مِنْ أَقَارِبِهِ فَإِنَّهُ لا يَرِثُهُ، يعني: إِذَا ماتَ رَجُلٌ وتَرَكَ مَلايينَ الدَّراهم، وكانَ له أَب لا يُصَلِّي، وعمٌ يُصَلِّي، يَرِثُهُ عَمُّهُ، أمَّا أَبوهُ فلا يَرِثُ؛ لأَنَّهُ كَافِرٌ لا يُصلِّي. والدَّليلُ عَلَى أَنَّ الكَافِرَ لَا يَرِثُ المُسْلِمَ قَوْلُ النَّبِيِّ ﷺ فِي حَدِيثِ أَسَامَةَ بنِ زَيْدٍ رض لله عنه: «لا يَرِثُ المُسْلِمُ الكَافِرَ ، وَلَا الكَافِرُ المُسْلِمَ ).</w:t>
      </w:r>
      <w:r>
        <w:br/>
      </w:r>
      <w:r>
        <w:rPr>
          <w:rFonts w:ascii="Times New Roman" w:hAnsi="Times New Roman"/>
          <w:color w:val="000000"/>
          <w:sz w:val="30"/>
          <w:rtl/>
        </w:rPr>
        <w:t>ويُشيرُ إلى ذلِك - أي: إِلَى البُعْدِ بين الأقارب إِذَا اخْتَلَفَ الدِّينُ - قَوْلُهُ تَعالَى عن نُوحٍ: ﴿ وَنَادَىٰ نُوحٌ رَّبَّهُ فَقَالَ رَبِّ إِنَّ ابْنِي مِنْ أَهْلِي وَإِنَّ وَعْدَكَ الْحَقُّ وَأَنتَ أَحْكُمُ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الفرائض، باب لا يرث المسلم الكافر ولا الكافر المسلم، رقم (</w:t>
      </w:r>
      <w:r>
        <w:rPr>
          <w:rFonts w:ascii="Times New Roman" w:hAnsi="Times New Roman"/>
          <w:color w:val="000000"/>
          <w:sz w:val="30"/>
        </w:rPr>
        <w:t>٦٧٦٤</w:t>
      </w:r>
      <w:r>
        <w:rPr>
          <w:rFonts w:ascii="Times New Roman" w:hAnsi="Times New Roman"/>
          <w:color w:val="000000"/>
          <w:sz w:val="30"/>
          <w:rtl/>
        </w:rPr>
        <w:t>)، ومسلم كتاب الفرائض، رقم (</w:t>
      </w:r>
      <w:r>
        <w:rPr>
          <w:rFonts w:ascii="Times New Roman" w:hAnsi="Times New Roman"/>
          <w:color w:val="000000"/>
          <w:sz w:val="30"/>
        </w:rPr>
        <w:t>١٦١٤</w:t>
      </w:r>
      <w:r>
        <w:rPr>
          <w:rFonts w:ascii="Times New Roman" w:hAnsi="Times New Roman"/>
          <w:color w:val="000000"/>
          <w:sz w:val="30"/>
          <w:rtl/>
        </w:rPr>
        <w:t>) ، من حديث أسامة بن زيد رَضِيَ اللَّهُ عَنْهُما .</w:t>
      </w:r>
      <w:r>
        <w:br/>
      </w:r>
      <w:r>
        <w:br/>
      </w:r>
      <w:r>
        <w:rPr>
          <w:rFonts w:ascii="Times New Roman" w:hAnsi="Times New Roman"/>
          <w:color w:val="000000"/>
          <w:sz w:val="30"/>
        </w:rPr>
        <w:t>٥٢٦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الحكمينَ ﴾ [هود : </w:t>
      </w:r>
      <w:r>
        <w:rPr>
          <w:rFonts w:ascii="Times New Roman" w:hAnsi="Times New Roman"/>
          <w:color w:val="000000"/>
          <w:sz w:val="30"/>
        </w:rPr>
        <w:t>٤٥</w:t>
      </w:r>
      <w:r>
        <w:rPr>
          <w:rFonts w:ascii="Times New Roman" w:hAnsi="Times New Roman"/>
          <w:color w:val="000000"/>
          <w:sz w:val="30"/>
          <w:rtl/>
        </w:rPr>
        <w:t xml:space="preserve">]، فقال الله له: قَالَ يَنُوحُ إِنَّهُ لَيْسَ مِنْ أَهْلِكَ ﴾ [هود: </w:t>
      </w:r>
      <w:r>
        <w:rPr>
          <w:rFonts w:ascii="Times New Roman" w:hAnsi="Times New Roman"/>
          <w:color w:val="000000"/>
          <w:sz w:val="30"/>
        </w:rPr>
        <w:t>٤٦</w:t>
      </w:r>
      <w:r>
        <w:rPr>
          <w:rFonts w:ascii="Times New Roman" w:hAnsi="Times New Roman"/>
          <w:color w:val="000000"/>
          <w:sz w:val="30"/>
          <w:rtl/>
        </w:rPr>
        <w:t>)، مع أَنَّهُ</w:t>
      </w:r>
      <w:r>
        <w:br/>
      </w:r>
      <w:r>
        <w:rPr>
          <w:rFonts w:ascii="Times New Roman" w:hAnsi="Times New Roman"/>
          <w:color w:val="000000"/>
          <w:sz w:val="30"/>
          <w:rtl/>
        </w:rPr>
        <w:t>ابنه؛ لأَنَّهُ كَافِرٌ، وَنُوحٌ أَحَدُ الأَنْبِيَاءِ الْكِرَامِ.</w:t>
      </w:r>
      <w:r>
        <w:br/>
      </w:r>
      <w:r>
        <w:rPr>
          <w:rFonts w:ascii="Times New Roman" w:hAnsi="Times New Roman"/>
          <w:color w:val="000000"/>
          <w:sz w:val="30"/>
          <w:rtl/>
        </w:rPr>
        <w:t>إذن هذا الَّذي لا يُصلّي لا يَرِثُ قَريبهُ المُسْلِمَ؛ لأَنَّهُ مُخَالِفٌ له في الدِّينِ، وقد</w:t>
      </w:r>
      <w:r>
        <w:br/>
      </w:r>
      <w:r>
        <w:rPr>
          <w:rFonts w:ascii="Times New Roman" w:hAnsi="Times New Roman"/>
          <w:color w:val="000000"/>
          <w:sz w:val="30"/>
          <w:rtl/>
        </w:rPr>
        <w:t>قَالَ النَّبِيُّ</w:t>
      </w:r>
      <w:r>
        <w:br/>
      </w:r>
      <w:r>
        <w:rPr>
          <w:rFonts w:ascii="Times New Roman" w:hAnsi="Times New Roman"/>
          <w:color w:val="000000"/>
          <w:sz w:val="30"/>
          <w:rtl/>
        </w:rPr>
        <w:t>ﷺ: «لَا يَرِثُ المُسْلِمُ الكَافِرَ، وَلَا الكَافِرُ المُسْلِمَ».</w:t>
      </w:r>
      <w:r>
        <w:br/>
      </w:r>
      <w:r>
        <w:rPr>
          <w:rFonts w:ascii="Times New Roman" w:hAnsi="Times New Roman"/>
          <w:color w:val="000000"/>
          <w:sz w:val="30"/>
          <w:rtl/>
        </w:rPr>
        <w:t>ثالثًا : أَنَّهُ لو ذَبَحَ ذَبيحة فإنّها لا تُؤْكَلُ ؛ لأنَّ مِنْ شَرْطِ حِلَّ الذَّبِيحةِ أَنْ يَكُونَ الدَّابِحُ مُسْلِمًا أو يَهُودِيًا أو نَصْرانِيَّا، فالذي لا يُصَلِّي لا تَحِلُّ ذَبِيحَتُهُ إِذَا ذَبَحَ، وَاليَهُودِيُّ</w:t>
      </w:r>
      <w:r>
        <w:br/>
      </w:r>
      <w:r>
        <w:br/>
      </w:r>
      <w:r>
        <w:rPr>
          <w:rFonts w:ascii="Times New Roman" w:hAnsi="Times New Roman"/>
          <w:color w:val="000000"/>
          <w:sz w:val="30"/>
          <w:rtl/>
        </w:rPr>
        <w:t>والنَّصْرَانِيُّ تَحِلُ ذَبِيحَتُهُ.</w:t>
      </w:r>
      <w:r>
        <w:br/>
      </w:r>
      <w:r>
        <w:br/>
      </w:r>
      <w:r>
        <w:rPr>
          <w:rFonts w:ascii="Times New Roman" w:hAnsi="Times New Roman"/>
          <w:color w:val="000000"/>
          <w:sz w:val="30"/>
          <w:rtl/>
        </w:rPr>
        <w:t>الأَحْكَامُ البَرْزَخِيَّةُ : كَلِمَةُ بَرْزَحْ مَعْنَاهَا الوَقْتُ الَّذِي بين المَوْتِ وَقِيامِ السَّاعَةِ، يُسَمَّى بَرْزَخًا، سَواءٌ كَانَ مَدْفُونًا، أو مُلْقَى في البَرِّ، أو مُلْقَى فِي البَحْرِ، أو مُحْتَرِفًا ، فإِنَّ ما بَيْنَ مَوْتِهِ وقِيامِ السَّاعَةِ يُسَمَّى بَرْزَخٌا، قَالَ اللهُ تَعَالَى: ﴿وَمِن وَرَابِهِم بَرْزَخٌ إِلَى يَوْمِ</w:t>
      </w:r>
      <w:r>
        <w:br/>
      </w:r>
      <w:r>
        <w:br/>
      </w:r>
      <w:r>
        <w:rPr>
          <w:rFonts w:ascii="Times New Roman" w:hAnsi="Times New Roman"/>
          <w:color w:val="000000"/>
          <w:sz w:val="30"/>
          <w:rtl/>
        </w:rPr>
        <w:t xml:space="preserve">يُبْعَثُونَ ﴾ [المؤمنون: </w:t>
      </w:r>
      <w:r>
        <w:rPr>
          <w:rFonts w:ascii="Times New Roman" w:hAnsi="Times New Roman"/>
          <w:color w:val="000000"/>
          <w:sz w:val="30"/>
        </w:rPr>
        <w:t>١٠٠</w:t>
      </w:r>
      <w:r>
        <w:rPr>
          <w:rFonts w:ascii="Times New Roman" w:hAnsi="Times New Roman"/>
          <w:color w:val="000000"/>
          <w:sz w:val="30"/>
          <w:rtl/>
        </w:rPr>
        <w:t>].</w:t>
      </w:r>
      <w:r>
        <w:br/>
      </w:r>
      <w:r>
        <w:br/>
      </w:r>
      <w:r>
        <w:rPr>
          <w:rFonts w:ascii="Times New Roman" w:hAnsi="Times New Roman"/>
          <w:color w:val="000000"/>
          <w:sz w:val="30"/>
          <w:rtl/>
        </w:rPr>
        <w:t>والأَحْكَامُ البَرْزَخِيَّةُ: أنَّ هذا الرَّجُلَ الَّذي لا يُصَلِّي إِذَا مَاتَ لا نُغَسْلُهُ ولا نُكَفِّتُهُ ولا تصلي عليه، ولا نَدْفِنُه مع المُسْلِمينَ، ولا نَدْعُو له بالرَّحمَةِ والمَغْفِرَةِ، بَلْ نَدْفِنُهُ في مَكانٍ وَحْدَهُ؛ لِيْلًا يَتَأَذَى النَّاسُ بَرَائِحَتِهِ، ويَتَأَذَى أَهْلُهُ بِمُشاهَدَتِهِ، فَنَسْلَمَ مِنْ شَرِّهِ، أما هو فلا حُرْمَةً له.</w:t>
      </w:r>
      <w:r>
        <w:br/>
      </w:r>
      <w:r>
        <w:rPr>
          <w:rFonts w:ascii="Times New Roman" w:hAnsi="Times New Roman"/>
          <w:color w:val="000000"/>
          <w:sz w:val="30"/>
          <w:rtl/>
        </w:rPr>
        <w:t>الأَحْكَامُ الأُخْرَويَّةُ: أَنَّهُ يُحْشَرُ يَوْمَ القِيَامَةِ، كما جاءَ فِي الحَدِيثِ: «مَعَ فِرْعَوْنَ</w:t>
      </w:r>
      <w:r>
        <w:br/>
      </w:r>
      <w:r>
        <w:rPr>
          <w:rFonts w:ascii="Times New Roman" w:hAnsi="Times New Roman"/>
          <w:color w:val="000000"/>
          <w:sz w:val="30"/>
          <w:rtl/>
        </w:rPr>
        <w:t>وَهَامَانَ وَقَارُونَ وأُيِّ بْنِ خَلَفٍ)، رُؤسَاءِ الكَفَرَةِ.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١٦٩/٢</w:t>
      </w:r>
      <w:r>
        <w:rPr>
          <w:rFonts w:ascii="Times New Roman" w:hAnsi="Times New Roman"/>
          <w:color w:val="000000"/>
          <w:sz w:val="30"/>
          <w:rtl/>
        </w:rPr>
        <w:t>) ، والدارمي في سننه رقم (</w:t>
      </w:r>
      <w:r>
        <w:rPr>
          <w:rFonts w:ascii="Times New Roman" w:hAnsi="Times New Roman"/>
          <w:color w:val="000000"/>
          <w:sz w:val="30"/>
        </w:rPr>
        <w:t>٢٧٦٣</w:t>
      </w:r>
      <w:r>
        <w:rPr>
          <w:rFonts w:ascii="Times New Roman" w:hAnsi="Times New Roman"/>
          <w:color w:val="000000"/>
          <w:sz w:val="30"/>
          <w:rtl/>
        </w:rPr>
        <w:t>)، من حديث عبد الله بن عمرو</w:t>
      </w:r>
      <w:r>
        <w:br/>
      </w:r>
      <w:r>
        <w:br/>
      </w:r>
      <w:r>
        <w:rPr>
          <w:rFonts w:ascii="Times New Roman" w:hAnsi="Times New Roman"/>
          <w:color w:val="000000"/>
          <w:sz w:val="30"/>
          <w:rtl/>
        </w:rPr>
        <w:t>-رضي الله تعالى عنهما -.</w:t>
      </w:r>
      <w:r>
        <w:br/>
      </w:r>
      <w:r>
        <w:br/>
      </w:r>
      <w:r>
        <w:rPr>
          <w:rFonts w:ascii="Times New Roman" w:hAnsi="Times New Roman"/>
          <w:color w:val="000000"/>
          <w:sz w:val="30"/>
          <w:rtl/>
        </w:rPr>
        <w:t>كتاب الصلاة</w:t>
      </w:r>
      <w:r>
        <w:br/>
      </w:r>
      <w:r>
        <w:br/>
      </w:r>
      <w:r>
        <w:rPr>
          <w:rFonts w:ascii="Times New Roman" w:hAnsi="Times New Roman"/>
          <w:color w:val="000000"/>
          <w:sz w:val="30"/>
        </w:rPr>
        <w:t>۵۲۷</w:t>
      </w:r>
      <w:r>
        <w:br/>
      </w:r>
      <w:r>
        <w:br/>
      </w:r>
      <w:r>
        <w:rPr>
          <w:rFonts w:ascii="Times New Roman" w:hAnsi="Times New Roman"/>
          <w:color w:val="000000"/>
          <w:sz w:val="30"/>
          <w:rtl/>
        </w:rPr>
        <w:t>فإن قيل : لماذا خَصَّ النَّبِيُّ ﷺ هَؤُلاءِ؟</w:t>
      </w:r>
      <w:r>
        <w:br/>
      </w:r>
      <w:r>
        <w:br/>
      </w:r>
      <w:r>
        <w:rPr>
          <w:rFonts w:ascii="Times New Roman" w:hAnsi="Times New Roman"/>
          <w:color w:val="000000"/>
          <w:sz w:val="30"/>
          <w:rtl/>
        </w:rPr>
        <w:t>فالجواب : لأَنَّ مَنْ شَغَلَهُ الجَاهُ والشَّرَفُ فهو مع أُيِّ بنِ خَلَفٍ، ومَنْ شَغَلَتْهُ الوزارة فهو مع هامَانَ ، ومَنْ شَغَلَهُ مُلْكُهُ فهو مع فِرْعَوْنَ، وَمَنْ شَغَلَهُ مَالُهُ فهو مع قَارُونَ؛ لأنَّ الغالِبَ أَنَّهُ لا يَسْتَكْبِرُ عن أَوَامِرِ اللهِ إِلا مَنْ غَرَّتْهُ الدُّنْيَا بِهَذِهِ الْأُمُورِ، بالملك والجَاءِ والشَّرَفِ والتجارة.</w:t>
      </w:r>
      <w:r>
        <w:br/>
      </w:r>
      <w:r>
        <w:rPr>
          <w:rFonts w:ascii="Times New Roman" w:hAnsi="Times New Roman"/>
          <w:color w:val="000000"/>
          <w:sz w:val="30"/>
          <w:rtl/>
        </w:rPr>
        <w:t>هَذِهِ أَحْكَامُ تارِكِ الصَّلَاةِ وَلِهَذَا كَانَ القَوْلُ الرَّاجِحُ مِنْ أَقْوَالِ أَهْلِ العِلْمِ هو كُفْرُ تَارِكِ الصَّلَاةِ كُفْرًا أَكْبَرَ خَارِجًا عَنِ اللَّةِ، وَهَذَا مَذْهَبُ الإِمَامِ أَحْمَدَ بْنِ حَنْبَلٍ،</w:t>
      </w:r>
      <w:r>
        <w:br/>
      </w:r>
      <w:r>
        <w:br/>
      </w:r>
      <w:r>
        <w:rPr>
          <w:rFonts w:ascii="Times New Roman" w:hAnsi="Times New Roman"/>
          <w:color w:val="000000"/>
          <w:sz w:val="30"/>
          <w:rtl/>
        </w:rPr>
        <w:t>رَحِمَهُ اللهُ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وَلَوْ سَأَلَ سَائِلٌ فقالَ: مَعْلُومٌ أَنَّ تارِكَ الصَّلاةِ عامدًا كَافِرٌ كَفَرًا تُخْرِجًا مِنَ الملَّةِ، وورد في بَعْض الأحاديثِ: «أَخْرِجُوا مِنَ النَّارِ مَنْ كَانَ فِي قَلْبِهِ مِثْقَالُ حَبَّةٍ مِنْ خَرْدَلٍ مِنْ إِيمَانِ )، ألا يَدُلُّ هَذَا عَلَى أَنَّ تاركَ الصَّلاةِ كَافِرٌ كُفْرًا أَصْغَرَ؛ لِأَنَّ الكَافِرَ</w:t>
      </w:r>
      <w:r>
        <w:br/>
      </w:r>
      <w:r>
        <w:br/>
      </w:r>
      <w:r>
        <w:rPr>
          <w:rFonts w:ascii="Times New Roman" w:hAnsi="Times New Roman"/>
          <w:color w:val="000000"/>
          <w:sz w:val="30"/>
          <w:rtl/>
        </w:rPr>
        <w:t>كُفْرًا تُخْرِجًا مِن المِلَّةِ مُخَلَّدٌ في النَّارِ ؟</w:t>
      </w:r>
      <w:r>
        <w:br/>
      </w:r>
      <w:r>
        <w:br/>
      </w:r>
      <w:r>
        <w:rPr>
          <w:rFonts w:ascii="Times New Roman" w:hAnsi="Times New Roman"/>
          <w:color w:val="000000"/>
          <w:sz w:val="30"/>
          <w:rtl/>
        </w:rPr>
        <w:t>فالجَوَابُ: تاركُ الصَّلاةِ مُخَلَّدٌ في النَّارِ؛ لأَنَّ تارِكَ الصَّلاةِ مَا فِي قَلْبِهِ إيمانٌ، لا مِثْقَالُ ذَرَّةٍ، ولا أَقَلُّ فَلا يُعْقَلُ أَنَّ شَخصًا فِي قَلْبِهِ إِيمانٌ يُحافِظُ عَلَى تَرْكِ</w:t>
      </w:r>
      <w:r>
        <w:br/>
      </w:r>
      <w:r>
        <w:br/>
      </w:r>
      <w:r>
        <w:rPr>
          <w:rFonts w:ascii="Times New Roman" w:hAnsi="Times New Roman"/>
          <w:color w:val="000000"/>
          <w:sz w:val="30"/>
          <w:rtl/>
        </w:rPr>
        <w:t>الصَّلاةِ.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الفروع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٤١٧</w:t>
      </w:r>
      <w:r>
        <w:rPr>
          <w:rFonts w:ascii="Times New Roman" w:hAnsi="Times New Roman"/>
          <w:color w:val="000000"/>
          <w:sz w:val="30"/>
          <w:rtl/>
        </w:rPr>
        <w:t xml:space="preserve"> ) ، والمغني (</w:t>
      </w:r>
      <w:r>
        <w:rPr>
          <w:rFonts w:ascii="Times New Roman" w:hAnsi="Times New Roman"/>
          <w:color w:val="000000"/>
          <w:sz w:val="30"/>
        </w:rPr>
        <w:t>٣٥١/٣</w:t>
      </w:r>
      <w:r>
        <w:rPr>
          <w:rFonts w:ascii="Times New Roman" w:hAnsi="Times New Roman"/>
          <w:color w:val="000000"/>
          <w:sz w:val="30"/>
          <w:rtl/>
        </w:rPr>
        <w:t>)، والإنصاف (</w:t>
      </w:r>
      <w:r>
        <w:rPr>
          <w:rFonts w:ascii="Times New Roman" w:hAnsi="Times New Roman"/>
          <w:color w:val="000000"/>
          <w:sz w:val="30"/>
        </w:rPr>
        <w:t>٢٨/٣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الإيمان، باب تفاضل أهل الإيمان في الأعمال، رقم (</w:t>
      </w:r>
      <w:r>
        <w:rPr>
          <w:rFonts w:ascii="Times New Roman" w:hAnsi="Times New Roman"/>
          <w:color w:val="000000"/>
          <w:sz w:val="30"/>
        </w:rPr>
        <w:t>۲۲</w:t>
      </w:r>
      <w:r>
        <w:rPr>
          <w:rFonts w:ascii="Times New Roman" w:hAnsi="Times New Roman"/>
          <w:color w:val="000000"/>
          <w:sz w:val="30"/>
          <w:rtl/>
        </w:rPr>
        <w:t>)، ومسلم كتاب الإيمان، باب إثبات الشفاعة وإخراج الموحدين من النار، رقم (</w:t>
      </w:r>
      <w:r>
        <w:rPr>
          <w:rFonts w:ascii="Times New Roman" w:hAnsi="Times New Roman"/>
          <w:color w:val="000000"/>
          <w:sz w:val="30"/>
        </w:rPr>
        <w:t>١٨٤</w:t>
      </w:r>
      <w:r>
        <w:rPr>
          <w:rFonts w:ascii="Times New Roman" w:hAnsi="Times New Roman"/>
          <w:color w:val="000000"/>
          <w:sz w:val="30"/>
          <w:rtl/>
        </w:rPr>
        <w:t>)، من حديث أبي سعيد</w:t>
      </w:r>
      <w:r>
        <w:br/>
      </w:r>
      <w:r>
        <w:br/>
      </w:r>
      <w:r>
        <w:rPr>
          <w:rFonts w:ascii="Times New Roman" w:hAnsi="Times New Roman"/>
          <w:color w:val="000000"/>
          <w:sz w:val="30"/>
          <w:rtl/>
        </w:rPr>
        <w:t>الخدري رَضِيَ اللَّهُ عَنْهُ.</w:t>
      </w:r>
      <w:r>
        <w:br/>
      </w:r>
      <w:r>
        <w:br/>
      </w:r>
      <w:r>
        <w:rPr>
          <w:rFonts w:ascii="Times New Roman" w:hAnsi="Times New Roman"/>
          <w:color w:val="000000"/>
          <w:sz w:val="30"/>
        </w:rPr>
        <w:t>۵۲۸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 ورَدَ في الحديثِ: «أَنَّهُ يَخْرُجُ مِنَ النَّارِ مَنْ لم يَعْمَلُ خَيْرًا قط (</w:t>
      </w:r>
      <w:r>
        <w:rPr>
          <w:rFonts w:ascii="Times New Roman" w:hAnsi="Times New Roman"/>
          <w:color w:val="000000"/>
          <w:sz w:val="30"/>
        </w:rPr>
        <w:t>۱</w:t>
      </w:r>
      <w:r>
        <w:rPr>
          <w:rFonts w:ascii="Times New Roman" w:hAnsi="Times New Roman"/>
          <w:color w:val="000000"/>
          <w:sz w:val="30"/>
          <w:rtl/>
        </w:rPr>
        <w:t>) والصَّلاةُ مِنَ الخَيْرِ، فَإِذَا كَانَ يَخْرُجُ مِنَ النَّارِ مَنْ لم يَعْمَلْ خَيْرًا؛ إِذَنْ: مِنْ جُمْلَتِها الصَّلاةُ، فَيَخْرُجُ مِنَ النَّارِ مَنْ لم يُصَلِّ ، وبِهَذَا اسْتَدَلَّ مَنْ قَالَ: إِنَّ تارِكَ الصَّلاةِ لَا يُكَفِّرُ.</w:t>
      </w:r>
      <w:r>
        <w:br/>
      </w:r>
      <w:r>
        <w:rPr>
          <w:rFonts w:ascii="Times New Roman" w:hAnsi="Times New Roman"/>
          <w:color w:val="000000"/>
          <w:sz w:val="30"/>
          <w:rtl/>
        </w:rPr>
        <w:t xml:space="preserve">فالجَوَابُ: أَنْ يُقالَ: إِنَّهُ يَلْجَأُ إِلَى هَذَا التَّحْرِيفِ البَارِدِ مَن كَانَ له هَوًى، فاعْتَقَدَ قبلَ أَنْ يَسْتَدِلَّ، فَإِذَا اعْتَقَدَ قبلَ أَنْ يَسْتَدِلَّ حَاوَلَ أَنْ يَلْوِيَ أَعْنَاقَ النُّصُوصِ إلى ما يَعْتَقِدُ، فيُقالُ: مَنْ لَمْ يَعْمَلْ خَيرًا قطُّ يَشْمَلُ الصَّلاةَ والزَّكَاةَ وغيرَه. لكن هل نصَّ عَلَى الصَّلاةِ وقالَ: مَن لم يُصَلِّ. حَتَّى نَقُولَ: إِنَّهُ مُعارِضُ لأَدِلَّةِ كُفْرِ تارِكِ الصَّلاةِ؟ لا، إذن هو عام، والعامُّ يَجُوزُ أَنْ يُخَصَّصَ، وما أَكْثَرَ العُمُوماتِ الَّتِي خُصَّصَتْ حَتَّى قالَ بَعْضُ الأُصولِينَ: ما مِن عام إِلَّا ويُخصَّص، إِلَّا قولَ اللَّهِ عزوجل: وَاللَّهُ بِكُلِّ شَيْءٍ عَلِيمٌ ﴾ [البقرة: </w:t>
      </w:r>
      <w:r>
        <w:rPr>
          <w:rFonts w:ascii="Times New Roman" w:hAnsi="Times New Roman"/>
          <w:color w:val="000000"/>
          <w:sz w:val="30"/>
        </w:rPr>
        <w:t>۲۸۲</w:t>
      </w:r>
      <w:r>
        <w:rPr>
          <w:rFonts w:ascii="Times New Roman" w:hAnsi="Times New Roman"/>
          <w:color w:val="000000"/>
          <w:sz w:val="30"/>
          <w:rtl/>
        </w:rPr>
        <w:t>]، لكنَّ هَذَا الْقَوْلَ غَيْرُ صَحِيحٍ، فأكثرُ العُمُوماتِ غيرُ مُخصصة.</w:t>
      </w:r>
      <w:r>
        <w:br/>
      </w:r>
      <w:r>
        <w:rPr>
          <w:rFonts w:ascii="Times New Roman" w:hAnsi="Times New Roman"/>
          <w:color w:val="000000"/>
          <w:sz w:val="30"/>
          <w:rtl/>
        </w:rPr>
        <w:t>إذن: هذا الحديث: «أَنَّهُ يَخْرُجُ مِنَ النَّارِ مَنْ لم يَعْمَلُ خَيْرًا قطُّ» عام يُخَصِّصُهُ</w:t>
      </w:r>
      <w:r>
        <w:br/>
      </w:r>
      <w:r>
        <w:br/>
      </w:r>
      <w:r>
        <w:rPr>
          <w:rFonts w:ascii="Times New Roman" w:hAnsi="Times New Roman"/>
          <w:color w:val="000000"/>
          <w:sz w:val="30"/>
          <w:rtl/>
        </w:rPr>
        <w:t>أَدِلَّهُ كُفْرِ تارِكِ الصَّلاةِ.</w:t>
      </w:r>
      <w:r>
        <w:br/>
      </w:r>
      <w:r>
        <w:br/>
      </w:r>
      <w:r>
        <w:rPr>
          <w:rFonts w:ascii="Times New Roman" w:hAnsi="Times New Roman"/>
          <w:color w:val="000000"/>
          <w:sz w:val="30"/>
          <w:rtl/>
        </w:rPr>
        <w:t>فاحذرُوا أَنْ تَبْنُوا النُّصُوصَ عَلَى اعْتِقادِكم، بل ابْنُوا اعْتِمَادَكم عَلَى النُّصُوصِ؛ ولِهَذا يُقَالُ: اسْتَدِلَّ ثم احْكُمْ، ولا تَحكُمْ قَبْلَ أَنْ تَسْتَدِلَّ فَتَزِلَّ.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التوحيد، باب قول الله تعالى: ﴿وُجُوهٌ يَوْمَذٍ نَاضِرَةُ ) إِلَى رَيْهَا نَاظِرَةٌ ، رقم (</w:t>
      </w:r>
      <w:r>
        <w:rPr>
          <w:rFonts w:ascii="Times New Roman" w:hAnsi="Times New Roman"/>
          <w:color w:val="000000"/>
          <w:sz w:val="30"/>
        </w:rPr>
        <w:t>٧٤٣٩</w:t>
      </w:r>
      <w:r>
        <w:rPr>
          <w:rFonts w:ascii="Times New Roman" w:hAnsi="Times New Roman"/>
          <w:color w:val="000000"/>
          <w:sz w:val="30"/>
          <w:rtl/>
        </w:rPr>
        <w:t>)، ومسلم كتاب الإيمان، باب معرفة طريق الرؤية، رقم (</w:t>
      </w:r>
      <w:r>
        <w:rPr>
          <w:rFonts w:ascii="Times New Roman" w:hAnsi="Times New Roman"/>
          <w:color w:val="000000"/>
          <w:sz w:val="30"/>
        </w:rPr>
        <w:t>۱۸۳</w:t>
      </w:r>
      <w:r>
        <w:rPr>
          <w:rFonts w:ascii="Times New Roman" w:hAnsi="Times New Roman"/>
          <w:color w:val="000000"/>
          <w:sz w:val="30"/>
          <w:rtl/>
        </w:rPr>
        <w:t>)، من حديث أبي سعيد</w:t>
      </w:r>
      <w:r>
        <w:br/>
      </w:r>
      <w:r>
        <w:br/>
      </w:r>
      <w:r>
        <w:rPr>
          <w:rFonts w:ascii="Times New Roman" w:hAnsi="Times New Roman"/>
          <w:color w:val="000000"/>
          <w:sz w:val="30"/>
          <w:rtl/>
        </w:rPr>
        <w:t>الخدري رَضِيَ اللَّهُ عَنْهُ.</w:t>
      </w:r>
      <w:r>
        <w:br/>
      </w:r>
      <w:r>
        <w:br/>
      </w:r>
      <w:r>
        <w:rPr>
          <w:rFonts w:ascii="Times New Roman" w:hAnsi="Times New Roman"/>
          <w:color w:val="000000"/>
          <w:sz w:val="30"/>
          <w:rtl/>
        </w:rPr>
        <w:t>كتاب الصلاة</w:t>
      </w:r>
      <w:r>
        <w:br/>
      </w:r>
      <w:r>
        <w:br/>
      </w:r>
      <w:r>
        <w:rPr>
          <w:rFonts w:ascii="Times New Roman" w:hAnsi="Times New Roman"/>
          <w:color w:val="000000"/>
          <w:sz w:val="30"/>
        </w:rPr>
        <w:t>۵۲۹</w:t>
      </w:r>
      <w:r>
        <w:br/>
      </w:r>
      <w:r>
        <w:br/>
      </w:r>
      <w:r>
        <w:rPr>
          <w:rFonts w:ascii="Times New Roman" w:hAnsi="Times New Roman"/>
          <w:color w:val="000000"/>
          <w:sz w:val="30"/>
          <w:rtl/>
        </w:rPr>
        <w:t>وما أكْثَرَ الخَطَاً فيمَنْ يَحْكُمُ ثم يَسْتَدِلُّ ! فمثلا: انَهَى رَسُولُ اللَّهِ ﷺ أَنْ تَغْتَسِلُ المَرْأَةُ بِفَضْلِ الرَّجُلِ، أَوْ يَغْتَسِلَ الرَّجُلُ بِفَضْلِ المَرْأَةِ، وَلْيَغْتَرِفَا جَمِيعًا»)، فلو أَنَّ الرَّجُلَ اغْتَسَلَ بفَضْلِ المَرْأَةِ، فَالمَذْهَبُ أَنَّهُ لا يَرْتَفِعُ حَدَتُهُ، ولو اغْتَسَلَتِ المَرْأَةُ بِفَضْلِ الرَّجُلِ ارْتَفَعَ حَدَثُها، مَعَ أَنَّ الحَدِيثَ وَاحِدٌ ، واعْتسَالُ الرَّجُلِ بِفَضْلِ المَرْأَةِ قد جَاءَ فِيهِ نَصِّ، فقدِ اغْتَسَلَتْ مَيْمونَةُ رَضِوَاللَّهُ عَنْهَا في جَفْنَةٍ، ثم أَرَادَ النَّبِيُّ عَلَيْهِ الصَّلَاةُ وَالسَّلَامُ أَنْ يَغْتَسِلَ مِنها، فأَخْبَرَتْهُ أَنَّهَا اغْتَسَلَتْ فيها، فقال: «الماء لا يُجْنِبُ»(</w:t>
      </w:r>
      <w:r>
        <w:rPr>
          <w:rFonts w:ascii="Times New Roman" w:hAnsi="Times New Roman"/>
          <w:color w:val="000000"/>
          <w:sz w:val="30"/>
        </w:rPr>
        <w:t>۲</w:t>
      </w:r>
      <w:r>
        <w:rPr>
          <w:rFonts w:ascii="Times New Roman" w:hAnsi="Times New Roman"/>
          <w:color w:val="000000"/>
          <w:sz w:val="30"/>
          <w:rtl/>
        </w:rPr>
        <w:t>)، يَقُولُونَ: لَوِ اغْتَسَلَ الرَّجُلُ بِفَضْلِ المَرْأَةِ لا يَصِحُ اعْتسَالُهُ، ولو اغْتَسَلَتِ المَرْأَةُ بِفَضْلِ</w:t>
      </w:r>
      <w:r>
        <w:br/>
      </w:r>
      <w:r>
        <w:br/>
      </w:r>
      <w:r>
        <w:rPr>
          <w:rFonts w:ascii="Times New Roman" w:hAnsi="Times New Roman"/>
          <w:color w:val="000000"/>
          <w:sz w:val="30"/>
          <w:rtl/>
        </w:rPr>
        <w:t>ا، ومع</w:t>
      </w:r>
      <w:r>
        <w:br/>
      </w:r>
      <w:r>
        <w:br/>
      </w:r>
      <w:r>
        <w:rPr>
          <w:rFonts w:ascii="Times New Roman" w:hAnsi="Times New Roman"/>
          <w:color w:val="000000"/>
          <w:sz w:val="30"/>
          <w:rtl/>
        </w:rPr>
        <w:t>ذَلِكَ</w:t>
      </w:r>
      <w:r>
        <w:br/>
      </w:r>
      <w:r>
        <w:br/>
      </w:r>
      <w:r>
        <w:rPr>
          <w:rFonts w:ascii="Times New Roman" w:hAnsi="Times New Roman"/>
          <w:color w:val="000000"/>
          <w:sz w:val="30"/>
          <w:rtl/>
        </w:rPr>
        <w:t>الرَّجُلِ صَحٌ.</w:t>
      </w:r>
      <w:r>
        <w:br/>
      </w:r>
      <w:r>
        <w:rPr>
          <w:rFonts w:ascii="Times New Roman" w:hAnsi="Times New Roman"/>
          <w:color w:val="000000"/>
          <w:sz w:val="30"/>
          <w:rtl/>
        </w:rPr>
        <w:t>والحَدِيثُ لَيْسَ فِيهِ دَلِيلٌ عَلَى أَنَّ المَاءَ يَرْفَعُ حَدَثَ الرَّجُلِ إِذَا خَلَتْ بِهِ الْمَرْأَةُ أو لا يَرْفَعُ، وكذلك العَكْسُ ليسَ فيه هذا فيه أنَّ المَرْأَةَ مع زَوْجِهَا لا يَنْبَغِي أَنْ تَغْتَسِلَ أولا ثم يَغْتَسِل هو ، ولا أنْ يَغْتَسِل هو ثم تَغْتَسِلَ هي، بل الْأَفْضَلُ أَنْ يَغْتَسِلا جَمِيعًا مِنْ إناءٍ وَاحِدٍ، وَلَيْسَ عَلَى وَاحِدٍ مِنها لِباسُ، حَتَّى كَانَتْ عَائِشَةُ رَضِوَلِتَهُ عَنْهَا تَغْتَسِلُ هي والنَّبيُّ صَلَّى اللَّهُ عَلَيْهِ وَعَلَى آلِهِ وَسَلَّمَ مِن إناءٍ وَاحِدٍ، يَغْتَرِفانِ جَمِيعًا، وتَخْتَلِفُ أَيديهما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۱۱١/٤</w:t>
      </w:r>
      <w:r>
        <w:rPr>
          <w:rFonts w:ascii="Times New Roman" w:hAnsi="Times New Roman"/>
          <w:color w:val="000000"/>
          <w:sz w:val="30"/>
          <w:rtl/>
        </w:rPr>
        <w:t>)، وأبو داود كتاب الطهارة، باب النهي عن ذلك [الوضوء بفضل وضوء المرأة]، رقم (</w:t>
      </w:r>
      <w:r>
        <w:rPr>
          <w:rFonts w:ascii="Times New Roman" w:hAnsi="Times New Roman"/>
          <w:color w:val="000000"/>
          <w:sz w:val="30"/>
        </w:rPr>
        <w:t>۸۱</w:t>
      </w:r>
      <w:r>
        <w:rPr>
          <w:rFonts w:ascii="Times New Roman" w:hAnsi="Times New Roman"/>
          <w:color w:val="000000"/>
          <w:sz w:val="30"/>
          <w:rtl/>
        </w:rPr>
        <w:t>) ، والنسائي: كتاب الطهارة، باب ذكر النهي عن الاغتسال بفضل الجنب، رقم (</w:t>
      </w:r>
      <w:r>
        <w:rPr>
          <w:rFonts w:ascii="Times New Roman" w:hAnsi="Times New Roman"/>
          <w:color w:val="000000"/>
          <w:sz w:val="30"/>
        </w:rPr>
        <w:t>۲۳۸</w:t>
      </w:r>
      <w:r>
        <w:rPr>
          <w:rFonts w:ascii="Times New Roman" w:hAnsi="Times New Roman"/>
          <w:color w:val="000000"/>
          <w:sz w:val="30"/>
          <w:rtl/>
        </w:rPr>
        <w:t>)، من حديث حميد بن عبد الرحمن الحميري، عن رجل قد صحب النبي صَلَّى اللَّهُ عَلَيْهِ وَسَلَّمَ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أبو داود: كتاب الطهارة، باب الماء لا يجنب رقم (</w:t>
      </w:r>
      <w:r>
        <w:rPr>
          <w:rFonts w:ascii="Times New Roman" w:hAnsi="Times New Roman"/>
          <w:color w:val="000000"/>
          <w:sz w:val="30"/>
        </w:rPr>
        <w:t>٦٨</w:t>
      </w:r>
      <w:r>
        <w:rPr>
          <w:rFonts w:ascii="Times New Roman" w:hAnsi="Times New Roman"/>
          <w:color w:val="000000"/>
          <w:sz w:val="30"/>
          <w:rtl/>
        </w:rPr>
        <w:t>) ، والترمذي: كتاب الطهارة، باب ما جاء في الرخصة في ذلك، رقم (</w:t>
      </w:r>
      <w:r>
        <w:rPr>
          <w:rFonts w:ascii="Times New Roman" w:hAnsi="Times New Roman"/>
          <w:color w:val="000000"/>
          <w:sz w:val="30"/>
        </w:rPr>
        <w:t>٦٥</w:t>
      </w:r>
      <w:r>
        <w:rPr>
          <w:rFonts w:ascii="Times New Roman" w:hAnsi="Times New Roman"/>
          <w:color w:val="000000"/>
          <w:sz w:val="30"/>
          <w:rtl/>
        </w:rPr>
        <w:t>) ، والنسائي: كتاب المياه، رقم (</w:t>
      </w:r>
      <w:r>
        <w:rPr>
          <w:rFonts w:ascii="Times New Roman" w:hAnsi="Times New Roman"/>
          <w:color w:val="000000"/>
          <w:sz w:val="30"/>
        </w:rPr>
        <w:t>٣٢٥</w:t>
      </w:r>
      <w:r>
        <w:rPr>
          <w:rFonts w:ascii="Times New Roman" w:hAnsi="Times New Roman"/>
          <w:color w:val="000000"/>
          <w:sz w:val="30"/>
          <w:rtl/>
        </w:rPr>
        <w:t>)، وابن ماجه: کتاب الطهارة، باب الرخصة بفضل وضوء المرأة رقم (</w:t>
      </w:r>
      <w:r>
        <w:rPr>
          <w:rFonts w:ascii="Times New Roman" w:hAnsi="Times New Roman"/>
          <w:color w:val="000000"/>
          <w:sz w:val="30"/>
        </w:rPr>
        <w:t>۳۷۰</w:t>
      </w:r>
      <w:r>
        <w:rPr>
          <w:rFonts w:ascii="Times New Roman" w:hAnsi="Times New Roman"/>
          <w:color w:val="000000"/>
          <w:sz w:val="30"/>
          <w:rtl/>
        </w:rPr>
        <w:t>)، من حديث ابن عباس رَضَ اللَّهُ عَنْها، قال: اغتسل بعض أزواج النبي ، ولم يسمها.</w:t>
      </w:r>
      <w:r>
        <w:br/>
      </w:r>
      <w:r>
        <w:br/>
      </w:r>
      <w:r>
        <w:rPr>
          <w:rFonts w:ascii="Times New Roman" w:hAnsi="Times New Roman"/>
          <w:color w:val="000000"/>
          <w:sz w:val="30"/>
        </w:rPr>
        <w:t>٥٣٠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 هَذَا الإناءِ، حَتَّى إِنَّهَا تقولُ: «دَعْ لي يَا رَسُولَ اللهِ» ؛ لكي لا يَنتهي الماء علَيْهَا، وَهَذَا فِيهِ مِن بَذْلِ المَودَّةِ والمَحبَّةِ بين الزَّوْجَيْنِ مَا لا يَعْرِفُهُ إِلَّا مَن جَرَّبَهُ، أَنْ تَغْتَسِلَ أنت وزَوْجَتُكَ مِن إناء واحدٍ وفي مكانٍ واحد، وليس المعنى أنَّ الماءَ يَتَأَنَّرُ</w:t>
      </w:r>
      <w:r>
        <w:br/>
      </w:r>
      <w:r>
        <w:br/>
      </w:r>
      <w:r>
        <w:rPr>
          <w:rFonts w:ascii="Times New Roman" w:hAnsi="Times New Roman"/>
          <w:color w:val="000000"/>
          <w:sz w:val="30"/>
          <w:rtl/>
        </w:rPr>
        <w:t>أو لا يَتَأَثَرُ.</w:t>
      </w:r>
      <w:r>
        <w:br/>
      </w:r>
      <w:r>
        <w:br/>
      </w:r>
      <w:r>
        <w:rPr>
          <w:rFonts w:ascii="Times New Roman" w:hAnsi="Times New Roman"/>
          <w:color w:val="000000"/>
          <w:sz w:val="30"/>
          <w:rtl/>
        </w:rPr>
        <w:t>وللصَّلاةِ شُرُوطٌ، وأَرْكَانُ، وَوَاجِباتٌ، ومُكَمِّلات.</w:t>
      </w:r>
      <w:r>
        <w:br/>
      </w:r>
      <w:r>
        <w:rPr>
          <w:rFonts w:ascii="Times New Roman" w:hAnsi="Times New Roman"/>
          <w:color w:val="000000"/>
          <w:sz w:val="30"/>
          <w:rtl/>
        </w:rPr>
        <w:t>فالشُّروط سابقةٌ، وَسَيَأْتِي بَيانها ، وأمَّا الأَرْكَانُ والوَاجِبَاتُ فهي ماهِيَّةُ الصَّلَاةِ،</w:t>
      </w:r>
      <w:r>
        <w:br/>
      </w:r>
      <w:r>
        <w:rPr>
          <w:rFonts w:ascii="Times New Roman" w:hAnsi="Times New Roman"/>
          <w:color w:val="000000"/>
          <w:sz w:val="30"/>
          <w:rtl/>
        </w:rPr>
        <w:t>أي: تكوينها وتركيبها مِنَ الأَرْكَانِ والوَاجِبَاتِ.</w:t>
      </w:r>
      <w:r>
        <w:br/>
      </w:r>
      <w:r>
        <w:rPr>
          <w:rFonts w:ascii="Times New Roman" w:hAnsi="Times New Roman"/>
          <w:color w:val="000000"/>
          <w:sz w:val="30"/>
          <w:rtl/>
        </w:rPr>
        <w:t>ومِن شُروطِ الصَّلاةِ ما ذَكَرَهُ الْمُؤَلِّفُ بِقَوْلِهِ : بابُ المَوَاقِيتِ.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الحيض، باب القدر المستحب من الماء في غسل الجنابة، وغسل الرجل</w:t>
      </w:r>
      <w:r>
        <w:br/>
      </w:r>
      <w:r>
        <w:br/>
      </w:r>
      <w:r>
        <w:rPr>
          <w:rFonts w:ascii="Times New Roman" w:hAnsi="Times New Roman"/>
          <w:color w:val="000000"/>
          <w:sz w:val="30"/>
          <w:rtl/>
        </w:rPr>
        <w:t>والمرأة في إناء واحد في حالة واحدة، رقم (</w:t>
      </w:r>
      <w:r>
        <w:rPr>
          <w:rFonts w:ascii="Times New Roman" w:hAnsi="Times New Roman"/>
          <w:color w:val="000000"/>
          <w:sz w:val="30"/>
        </w:rPr>
        <w:t>۳۲۱</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٥٣١</w:t>
      </w:r>
      <w:r>
        <w:br/>
      </w:r>
      <w:r>
        <w:br/>
      </w:r>
      <w:r>
        <w:rPr>
          <w:rFonts w:ascii="Times New Roman" w:hAnsi="Times New Roman"/>
          <w:color w:val="000000"/>
          <w:sz w:val="30"/>
          <w:rtl/>
        </w:rPr>
        <w:t>بَابُ المَواقِيتِ</w:t>
      </w:r>
      <w:r>
        <w:br/>
      </w:r>
      <w:r>
        <w:br/>
      </w:r>
      <w:r>
        <w:rPr>
          <w:rFonts w:ascii="Times New Roman" w:hAnsi="Times New Roman"/>
          <w:color w:val="000000"/>
          <w:sz w:val="30"/>
          <w:rtl/>
        </w:rPr>
        <w:t>قَوْلُهُ: «المواقيت»: جَمْعُ مِيقات، وهو زَمَنُ الوَقْتِ، وهل مِن شُروطِ الصَّلاةِ</w:t>
      </w:r>
      <w:r>
        <w:br/>
      </w:r>
      <w:r>
        <w:br/>
      </w:r>
      <w:r>
        <w:rPr>
          <w:rFonts w:ascii="Times New Roman" w:hAnsi="Times New Roman"/>
          <w:color w:val="000000"/>
          <w:sz w:val="30"/>
          <w:rtl/>
        </w:rPr>
        <w:t>الوَقْتُ أو دُخولُ الوَقْتِ؟</w:t>
      </w:r>
      <w:r>
        <w:br/>
      </w:r>
      <w:r>
        <w:br/>
      </w:r>
      <w:r>
        <w:rPr>
          <w:rFonts w:ascii="Times New Roman" w:hAnsi="Times New Roman"/>
          <w:color w:val="000000"/>
          <w:sz w:val="30"/>
          <w:rtl/>
        </w:rPr>
        <w:t>الجواب: دُخولُ الوَقْتِ؛ لأنَّ الصَّلَاةَ تَصِحُ بعدَهُ للعُذْرِ إِلَّا الجُمُعَةَ، فَإِنَّنا نَقولُ: مِنْ شُروطِهَا الوَقْتُ لأَنَّهُ لو خَرَجَ وَقْتُها ولو لِعُذْرٍ فَإِنَّها لا تُقامُ جُمعَةً، وإِنَّما تقام ظهرًا.</w:t>
      </w:r>
      <w:r>
        <w:br/>
      </w:r>
      <w:r>
        <w:rPr>
          <w:rFonts w:ascii="Times New Roman" w:hAnsi="Times New Roman"/>
          <w:color w:val="000000"/>
          <w:sz w:val="30"/>
          <w:rtl/>
        </w:rPr>
        <w:t>وبَدَأَ المؤلّفُ رَحِمَهُ الله بالمواقيت؛ لأنَّ الوَقْتَ أهَمُّ شُروطِ الصَّلاةِ وأَكَدُها، يُحافظ عليْهِ، حتى وإنْ سَقَطَتْ بَعْضُ الشُروطِ أو بَعْضُ الأَرْكَانِ؛ ولِهَذا قد مُهْدَرُ بَعْضُ الشُّروط الَّتِي إِذَا أُقِيمَتْ فاتَ الوَقْتُ، كالطَّهَارَةِ -مثلا- إِذَا جَاءَ الوَقْتُ وليس هناك ماء، فهل نَقولُ : انتظر حتى تَجِدَ الماءَ ثم تَطَهَّرُ وصَلِّ، أو نَقولُ: صَلَّ ولو بالتيمم؟ الجواب: الثاني: فإنْ لم يَجِدْ مَا يَتَيَمَّمُ بهِ، أَو عَجَزَ الإِنْسَانُ عَنِ التَّيَمُّمِ؛ لكَوْنِهِ مَغْلُولَ اليَدَيْنِ، ولا يَسْتَطيعُ أَنْ يَتَحَرَّكَ فهل يُؤَخِّرُ الصَّلاةَ حتى يَقْدِرَ على التَّطَهِّرِ، أو يُصَلِّي على حَسَبِ حالِهِ؟ نَقولُ: يُصلِّي حَسَبَ حَالِهِ.</w:t>
      </w:r>
      <w:r>
        <w:br/>
      </w:r>
      <w:r>
        <w:rPr>
          <w:rFonts w:ascii="Times New Roman" w:hAnsi="Times New Roman"/>
          <w:color w:val="000000"/>
          <w:sz w:val="30"/>
          <w:rtl/>
        </w:rPr>
        <w:t xml:space="preserve">وإن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 أَسْتَطِيعُ التَّيَمُّمَ؛ لأَنَّهُ مَريضٌ على كُرْسِيِّهِ، لا يَسْتَطيعُ التَّيَمُّمَ. نَقُولُ: صَلِّ بلا وضوء ولا تَيَقُم، فهُنا فَاتَ شَرْطُ الطَّهَارَةِ مِنْ أَجْلِ المُحافَظَةِ</w:t>
      </w:r>
      <w:r>
        <w:br/>
      </w:r>
      <w:r>
        <w:br/>
      </w:r>
      <w:r>
        <w:rPr>
          <w:rFonts w:ascii="Times New Roman" w:hAnsi="Times New Roman"/>
          <w:color w:val="000000"/>
          <w:sz w:val="30"/>
          <w:rtl/>
        </w:rPr>
        <w:t>عَلَى الوَقْتِ.</w:t>
      </w:r>
      <w:r>
        <w:br/>
      </w:r>
      <w:r>
        <w:br/>
      </w:r>
      <w:r>
        <w:rPr>
          <w:rFonts w:ascii="Times New Roman" w:hAnsi="Times New Roman"/>
          <w:color w:val="000000"/>
          <w:sz w:val="30"/>
        </w:rPr>
        <w:t>٥٣٢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ومثال المحافظة على الوَقْتِ وإنْ فاتَ بَعْضُ الأرْكَانِ: رَجُلٌ مَرِيضٌ لا يَسْتَطِيعُ أن يُصلّي قائما، لكنَّ هُناكَ أمَلًا أَنْ يُشْفَى بعد يَوْم أو يَوْمَيْنِ ويُصلِّيَ </w:t>
      </w:r>
      <w:proofErr w:type="gramStart"/>
      <w:r>
        <w:rPr>
          <w:rFonts w:ascii="Times New Roman" w:hAnsi="Times New Roman"/>
          <w:color w:val="000000"/>
          <w:sz w:val="30"/>
          <w:rtl/>
        </w:rPr>
        <w:t>قائمًا ،</w:t>
      </w:r>
      <w:proofErr w:type="gramEnd"/>
      <w:r>
        <w:rPr>
          <w:rFonts w:ascii="Times New Roman" w:hAnsi="Times New Roman"/>
          <w:color w:val="000000"/>
          <w:sz w:val="30"/>
          <w:rtl/>
        </w:rPr>
        <w:t xml:space="preserve"> فَلا نَقُولُ له: انْتَظِرْ حَتَّى تُشْفَى وتُصَلِّيَ قائما، بَلْ نَقُولُ: صَلِّ قَاعِدًا، فَإِنْ قَالَ: لَا أَسْتَطِيعُ. قُلنا: صَلِّ عَلَى جَنْبِ وأَوْمِنْ إيماء، فإِنْ قَالَ: لا أَسْتَطِيعُ، ولا أُومِيُّ بالرَّأْسِ، فَلَمَّا قَالَ ذلكَ جَاءَهُ ثَلاثةُ رِجالٍ عامي، وعالِمٌ له مَذْهَبٌ مُعَيَّنٌ، وعَالِمٌ له مَذْهَبُ آخَرُ يُخَالِفُ مَذْهَبَ العَالِمِ الأَوَّلِ.</w:t>
      </w:r>
      <w:r>
        <w:br/>
      </w:r>
      <w:r>
        <w:rPr>
          <w:rFonts w:ascii="Times New Roman" w:hAnsi="Times New Roman"/>
          <w:color w:val="000000"/>
          <w:sz w:val="30"/>
          <w:rtl/>
        </w:rPr>
        <w:t xml:space="preserve">قالَ العامَّيُّ : إِنْ كُنْتَ لا تَسْتَطِيعُ أَنْ تُو مِىَ بِرَأْسِكَ فَأَوْ مِنْ بِإِصْبَعِكَ؛ لأَنَّهُ رَأَى أنَّ الإِصْبَعَ هَيْئَتْهُ كهيئةِ المُصَلِّي تماما، في القيام الإصْبَعُ تَمدُودًا، وفي الرُّكُوعِ يَثْنِي فيه إِصْبَعَهُ عَلَى قَدْرِ الأُنْمُلَةِ الوُسْطَى، والسُّجُودُ يَثْنِي فِيهِ إِصْبَعَهُ مَرَّةً ثانيةً أَكْثَرَ، فهذه أَقْرَبُ هَيْئَةٍ للمُصَلِّي، فَدَليلُهُ نَظَرِيٌّ : أَنَّ الإِصْبَعَ أَقْرَبُ ما يَكونُ هَيْئَةٌ للمُصَلِّي. فَجَاءَهُ رَجُلٌ آخَرُ عَالِمٌ،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أَوْ مِنْ بِعَيْنِكَ، عندَ القِيَامِ افْتَحِ العَيْنَ، وَعِندَ الرُّكُوعِ</w:t>
      </w:r>
      <w:r>
        <w:br/>
      </w:r>
      <w:r>
        <w:rPr>
          <w:rFonts w:ascii="Times New Roman" w:hAnsi="Times New Roman"/>
          <w:color w:val="000000"/>
          <w:sz w:val="30"/>
          <w:rtl/>
        </w:rPr>
        <w:t xml:space="preserve">أَغْمِضُ قَليلا، وعند السُّجُودِ أَغْمِضْ كَثِيرًا، وهذا قالَهُ بَعْضُ </w:t>
      </w:r>
      <w:proofErr w:type="gramStart"/>
      <w:r>
        <w:rPr>
          <w:rFonts w:ascii="Times New Roman" w:hAnsi="Times New Roman"/>
          <w:color w:val="000000"/>
          <w:sz w:val="30"/>
          <w:rtl/>
        </w:rPr>
        <w:t>العُلماء .</w:t>
      </w:r>
      <w:proofErr w:type="gramEnd"/>
      <w:r>
        <w:rPr>
          <w:rFonts w:ascii="Times New Roman" w:hAnsi="Times New Roman"/>
          <w:color w:val="000000"/>
          <w:sz w:val="30"/>
          <w:rtl/>
        </w:rPr>
        <w:t xml:space="preserve"> فَقالَ رَجُلٌ آخَرُ مِنَ العُلَماءِ : إِذا لم تَسْتَطِعْ أنْ تُومِئَ بِرَأْسِكَ فَلا تُو مِنْ بِالعَيْنِ، بلِ انْوِ بِقَلْبِكَ تُكَبِّرُ وتَقْرَأُ ما يُقْرَأْ في القيامِ، وَتَرْكَعُ بِالنِّيَّةِ، وهَكَذَا بَقِيَّةُ الأَفْعَالِ</w:t>
      </w:r>
      <w:r>
        <w:br/>
      </w:r>
      <w:r>
        <w:br/>
      </w:r>
      <w:r>
        <w:rPr>
          <w:rFonts w:ascii="Times New Roman" w:hAnsi="Times New Roman"/>
          <w:color w:val="000000"/>
          <w:sz w:val="30"/>
          <w:rtl/>
        </w:rPr>
        <w:t>تَنْويهَا نِيَّة.</w:t>
      </w:r>
      <w:r>
        <w:br/>
      </w:r>
      <w:r>
        <w:br/>
      </w:r>
      <w:r>
        <w:rPr>
          <w:rFonts w:ascii="Times New Roman" w:hAnsi="Times New Roman"/>
          <w:color w:val="000000"/>
          <w:sz w:val="30"/>
          <w:rtl/>
        </w:rPr>
        <w:t>فأَمَّا رَأْيُّ العَامِّيِّ، وهو الإيماءُ بالإصْبَعِ، فلا صِحَّةَ له؛ لأَنَّهُ لَا دَلِيلَ عَلَيْهِ منَ القُرْآنِ وَالسُّنَّةِ، ولا مِنْ أَقْوَالِ أَهْلِ العِلْمِ، وعلى هذا فيكون هذا القَوْلُ لا قيمةَ</w:t>
      </w:r>
      <w:r>
        <w:br/>
      </w:r>
      <w:r>
        <w:br/>
      </w:r>
      <w:r>
        <w:rPr>
          <w:rFonts w:ascii="Times New Roman" w:hAnsi="Times New Roman"/>
          <w:color w:val="000000"/>
          <w:sz w:val="30"/>
          <w:rtl/>
        </w:rPr>
        <w:t>له.</w:t>
      </w:r>
      <w:r>
        <w:br/>
      </w:r>
      <w:r>
        <w:br/>
      </w:r>
      <w:r>
        <w:rPr>
          <w:rFonts w:ascii="Times New Roman" w:hAnsi="Times New Roman"/>
          <w:color w:val="000000"/>
          <w:sz w:val="30"/>
          <w:rtl/>
        </w:rPr>
        <w:t>وأَمَّا مَنْ قَالَ يُومِنُ بالعَيْنِ، فَاسْتَدَلَّ بحديثٍ وَرَدَ في ذَلِكَ لَكِنَّهُ ضَعِيفٌ، وهو</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٥٣٣</w:t>
      </w:r>
      <w:r>
        <w:br/>
      </w:r>
      <w:r>
        <w:br/>
      </w:r>
      <w:r>
        <w:rPr>
          <w:rFonts w:ascii="Times New Roman" w:hAnsi="Times New Roman"/>
          <w:color w:val="000000"/>
          <w:sz w:val="30"/>
          <w:rtl/>
        </w:rPr>
        <w:t>قَوْلُهُ : إِنْ لم يَسْتَطِعْ أَوْمَأَ بِعَيْنِهِ» (</w:t>
      </w:r>
      <w:r>
        <w:rPr>
          <w:rFonts w:ascii="Times New Roman" w:hAnsi="Times New Roman"/>
          <w:color w:val="000000"/>
          <w:sz w:val="30"/>
        </w:rPr>
        <w:t>۱</w:t>
      </w:r>
      <w:r>
        <w:rPr>
          <w:rFonts w:ascii="Times New Roman" w:hAnsi="Times New Roman"/>
          <w:color w:val="000000"/>
          <w:sz w:val="30"/>
          <w:rtl/>
        </w:rPr>
        <w:t>) والَّذِينَ قالوا: لا يُومِنُ بِالعَيْنِ قَالُوا: إِنَّ آخِرَ ما وَرَدَ أَنْ يُومِنَ الإِنْسانُ بِرَأْسِهِ، وإذا لم يَسْتَطِعْ أَنْ يُومِيَ بِرَأْسِهِ سَقَطَتْ حَرَكَةُ الجَوَارِحِ، وبَقِيَتْ حَرَكةُ القَلْبِ ، وهذا القَوْلُ أَصَحُ الْأَقْوَالِ، ويليهِ القَوْلُ أَنَّكَ تُومِنُ بالعَيْنِ. أَمَّا القَوْلُ بِأَنَّكَ تُومِيُّ بِالإصْبَعِ فهذا لا وَجْهَ له ولا صحة له.</w:t>
      </w:r>
      <w:r>
        <w:br/>
      </w:r>
      <w:r>
        <w:rPr>
          <w:rFonts w:ascii="Times New Roman" w:hAnsi="Times New Roman"/>
          <w:color w:val="000000"/>
          <w:sz w:val="30"/>
          <w:rtl/>
        </w:rPr>
        <w:t>فهُنا فاتَ رُكْنُ القِيامِ مِنْ أَجْلِ المُحافَظَةِ عَلَى الوَقْتِ.</w:t>
      </w:r>
      <w:r>
        <w:br/>
      </w:r>
      <w:r>
        <w:rPr>
          <w:rFonts w:ascii="Times New Roman" w:hAnsi="Times New Roman"/>
          <w:color w:val="000000"/>
          <w:sz w:val="30"/>
          <w:rtl/>
        </w:rPr>
        <w:t>وبِهَذا نَعْرِفُ ضَلالَ قَوْمٍ مِنَ الْمَرْضَى إِذَا كَانُوا لا يَسْتَطِيعُونَ الوُضوءَ، ولا التَّيَمُّمَ، ولا تَطْهِيرَ ثِيابِهِمْ مِنَ النَّجاسَةِ، فيُؤَخِّرُونَ الصَّلَاةَ حَتَّى يَقْدِرُوا عَلَى ذَلِكَ، وَهَذَا خَطَأٌ عَظِيمٌ، ولو مَاتَ الإِنْسَانُ على هذه الحالِ خُشِيَ أَنْ يَكُونَ مِنْ</w:t>
      </w:r>
      <w:r>
        <w:br/>
      </w:r>
      <w:r>
        <w:rPr>
          <w:rFonts w:ascii="Times New Roman" w:hAnsi="Times New Roman"/>
          <w:color w:val="000000"/>
          <w:sz w:val="30"/>
          <w:rtl/>
        </w:rPr>
        <w:t>أهْلِ النَّارِ - والعياذُ بِاللهِ - لأَنَّهُ أَخَّرَ الصَّلَاةَ عَنْ وَقْتِهَا بِلَا عُدْرٍ شَرْعِيٌّ.</w:t>
      </w:r>
      <w:r>
        <w:br/>
      </w:r>
      <w:r>
        <w:rPr>
          <w:rFonts w:ascii="Times New Roman" w:hAnsi="Times New Roman"/>
          <w:color w:val="000000"/>
          <w:sz w:val="30"/>
          <w:rtl/>
        </w:rPr>
        <w:t>فالوَقْتُ مُهَيْمِنٌ عَلَى بَقِيَّةِ الشُّروط ؛ ولِهَذا يَنْبَغِي المحافَظَةُ عَلَى الصَّلَاةِ فِي وَقْتِها حَتَّى ولو فاتَتْ بَعْضُ الأَرْكانِ أو بَعْضُ الشُروطِ كالطَّهَارَةِ، وسَتْرِ العَوْرَةِ؛ ولِهَذا لو مَرَّ عَلَى الإِنْسَانِ الوَقْتُ وهو لا يَجِدُ ثِيابًا؛ فلا بُدَّ أنْ يُصَلِّيَ ولو عُرْيَانًا. ولو مرَّ علَيْهِ الوَقْتُ وهو في حال لا يَسْتَطِيعُ التَّوَجُهَ إِلَى القِبْلَةِ، فَإِنَّهُ يُصَلِّي</w:t>
      </w:r>
      <w:r>
        <w:br/>
      </w:r>
      <w:r>
        <w:br/>
      </w:r>
      <w:r>
        <w:rPr>
          <w:rFonts w:ascii="Times New Roman" w:hAnsi="Times New Roman"/>
          <w:color w:val="000000"/>
          <w:sz w:val="30"/>
          <w:rtl/>
        </w:rPr>
        <w:t>عَلَى حَسَب حاله ولو كَانَتِ القِبْلَةُ خَلْفَهُ.</w:t>
      </w:r>
      <w:r>
        <w:br/>
      </w:r>
      <w:r>
        <w:br/>
      </w:r>
      <w:r>
        <w:rPr>
          <w:rFonts w:ascii="Times New Roman" w:hAnsi="Times New Roman"/>
          <w:color w:val="000000"/>
          <w:sz w:val="30"/>
          <w:rtl/>
        </w:rPr>
        <w:t xml:space="preserve">ولو حُبسَ الإِنْسَانُ في مَكانٍ </w:t>
      </w:r>
      <w:proofErr w:type="gramStart"/>
      <w:r>
        <w:rPr>
          <w:rFonts w:ascii="Times New Roman" w:hAnsi="Times New Roman"/>
          <w:color w:val="000000"/>
          <w:sz w:val="30"/>
          <w:rtl/>
        </w:rPr>
        <w:t>نَجِسٍ ،</w:t>
      </w:r>
      <w:proofErr w:type="gramEnd"/>
      <w:r>
        <w:rPr>
          <w:rFonts w:ascii="Times New Roman" w:hAnsi="Times New Roman"/>
          <w:color w:val="000000"/>
          <w:sz w:val="30"/>
          <w:rtl/>
        </w:rPr>
        <w:t xml:space="preserve"> ويَخافُ أَنْ يَخْرُجَ الوَقْتُ قَبْلَ أَنْ يَخْرُجَ منَ المَكَانِ، فَيُصَلِّي في مَكانِهِ ولو كَانَ في مَكانِهِ نَجاسةٌ. وعلى هذا فَقِس؛ لأنَّ الوَقْتَ مُهَيْمِنٌ عَلَى جَميعِ الشُّروط، فإذا تَعارَضَتْ شُروطُ الصَّلاةِ فَإِنَّنا نُقَدِّمُ الوَقْتَ.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عزاه ابن مفلح في الفروع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۷۰</w:t>
      </w:r>
      <w:r>
        <w:rPr>
          <w:rFonts w:ascii="Times New Roman" w:hAnsi="Times New Roman"/>
          <w:color w:val="000000"/>
          <w:sz w:val="30"/>
          <w:rtl/>
        </w:rPr>
        <w:t xml:space="preserve">) لزكريا الساجي، من حديث </w:t>
      </w:r>
      <w:proofErr w:type="gramStart"/>
      <w:r>
        <w:rPr>
          <w:rFonts w:ascii="Times New Roman" w:hAnsi="Times New Roman"/>
          <w:color w:val="000000"/>
          <w:sz w:val="30"/>
          <w:rtl/>
        </w:rPr>
        <w:t>علي</w:t>
      </w:r>
      <w:proofErr w:type="gramEnd"/>
      <w:r>
        <w:rPr>
          <w:rFonts w:ascii="Times New Roman" w:hAnsi="Times New Roman"/>
          <w:color w:val="000000"/>
          <w:sz w:val="30"/>
          <w:rtl/>
        </w:rPr>
        <w:t xml:space="preserve"> رَضَ اللَّهُ عَنْهُ: «فإن لم يستطع فمستلقيًا، وأومأ بطرفه». وأخرجه الدارقطني في السنن (</w:t>
      </w:r>
      <w:r>
        <w:rPr>
          <w:rFonts w:ascii="Times New Roman" w:hAnsi="Times New Roman"/>
          <w:color w:val="000000"/>
          <w:sz w:val="30"/>
        </w:rPr>
        <w:t>٤٢/٢</w:t>
      </w:r>
      <w:r>
        <w:rPr>
          <w:rFonts w:ascii="Times New Roman" w:hAnsi="Times New Roman"/>
          <w:color w:val="000000"/>
          <w:sz w:val="30"/>
          <w:rtl/>
        </w:rPr>
        <w:t>)، دون قوله: «وأومأ بطرفه».</w:t>
      </w:r>
      <w:r>
        <w:br/>
      </w:r>
      <w:r>
        <w:br/>
      </w:r>
      <w:r>
        <w:rPr>
          <w:rFonts w:ascii="Times New Roman" w:hAnsi="Times New Roman"/>
          <w:color w:val="000000"/>
          <w:sz w:val="30"/>
        </w:rPr>
        <w:t>٥٣٤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مَسْأَلَةٌ: إِذَا عَرَضَ لأحَدٍ عارِضٌ فَأَخَرَ الصَّلَاةَ، فهل له أنْ يُؤَخِّرَها حتى يَزول</w:t>
      </w:r>
      <w:r>
        <w:br/>
      </w:r>
      <w:r>
        <w:br/>
      </w:r>
      <w:r>
        <w:rPr>
          <w:rFonts w:ascii="Times New Roman" w:hAnsi="Times New Roman"/>
          <w:color w:val="000000"/>
          <w:sz w:val="30"/>
          <w:rtl/>
        </w:rPr>
        <w:t>هذا العارِضُ، أو يُصَلِّيَها عَلَى وَقْتِها؟</w:t>
      </w:r>
      <w:r>
        <w:br/>
      </w:r>
      <w:r>
        <w:br/>
      </w:r>
      <w:r>
        <w:rPr>
          <w:rFonts w:ascii="Times New Roman" w:hAnsi="Times New Roman"/>
          <w:color w:val="000000"/>
          <w:sz w:val="30"/>
          <w:rtl/>
        </w:rPr>
        <w:t>الْجَوَابُ: إِذَا كَانَ يَخْشَى مِن خُرُوجِ الوَقْتِ فَلْيُصَلِّهَا، إِلَّا إِذَا كَانَ تَمَّنْ يَجُوزُ له</w:t>
      </w:r>
      <w:r>
        <w:br/>
      </w:r>
      <w:r>
        <w:rPr>
          <w:rFonts w:ascii="Times New Roman" w:hAnsi="Times New Roman"/>
          <w:color w:val="000000"/>
          <w:sz w:val="30"/>
          <w:rtl/>
        </w:rPr>
        <w:t>الجَمْعُ وكَانَتْ تُجْمَعُ إِلَى مَا بَعْدَهَا فَلْيَجْمَعْهَا.</w:t>
      </w:r>
      <w:r>
        <w:br/>
      </w:r>
      <w:r>
        <w:rPr>
          <w:rFonts w:ascii="Times New Roman" w:hAnsi="Times New Roman"/>
          <w:color w:val="000000"/>
          <w:sz w:val="30"/>
          <w:rtl/>
        </w:rPr>
        <w:t>فإِنْ غَلَبَ على ظَنْهِ أنَّ هذا العارِضَ سَيَزُولُ فما الحُكْمُ؟ نَقولُ: إِذَا عَلِمَ أَنَّهُ</w:t>
      </w:r>
      <w:r>
        <w:br/>
      </w:r>
      <w:r>
        <w:rPr>
          <w:rFonts w:ascii="Times New Roman" w:hAnsi="Times New Roman"/>
          <w:color w:val="000000"/>
          <w:sz w:val="30"/>
          <w:rtl/>
        </w:rPr>
        <w:t>سَيَزولُ فيَنتَظِرُ، وانْتِظارُهُ قد يَكُونُ واجِبًا وقد يَكُونُ غَيْرَ وَاجِبٍ.</w:t>
      </w:r>
      <w:r>
        <w:br/>
      </w:r>
      <w:r>
        <w:rPr>
          <w:rFonts w:ascii="Times New Roman" w:hAnsi="Times New Roman"/>
          <w:color w:val="000000"/>
          <w:sz w:val="30"/>
          <w:rtl/>
        </w:rPr>
        <w:t>سائِلٌ يَقولُ: هل أَفْضَلِيَّةُ الزَّمانِ مُقَدَّمَةٌ على أَفْضَلِيَّةِ المَكانِ؟</w:t>
      </w:r>
      <w:r>
        <w:br/>
      </w:r>
      <w:r>
        <w:rPr>
          <w:rFonts w:ascii="Times New Roman" w:hAnsi="Times New Roman"/>
          <w:color w:val="000000"/>
          <w:sz w:val="30"/>
          <w:rtl/>
        </w:rPr>
        <w:t>نَقولُ : نعمْ، تُقَدَّمُ ما لم تَكُنْ مُراعاة المكان واجبةً كالصَّلاةِ فِي المَسْجِدِ جَماعة، فيُؤَخِّرُ حتى يَحْضُرَ الجماعة.</w:t>
      </w:r>
      <w:r>
        <w:br/>
      </w:r>
      <w:r>
        <w:rPr>
          <w:rFonts w:ascii="Times New Roman" w:hAnsi="Times New Roman"/>
          <w:color w:val="000000"/>
          <w:sz w:val="30"/>
          <w:rtl/>
        </w:rPr>
        <w:t xml:space="preserve">وَوَقْتُ الصَّلَاةِ مَذْكُورٌ فِي القُرْآنِ والسُّنَّةِ ، فمِنْ أَدِلَّةِ أَوْقاتِ الصَّلاةِ فِي القُرْآنِ قَوْلُهُ تَعَالَى: ﴿ أَقِمِ الصَّلَوَةَ لِدُلُوكِ الشَّمْسِ إِلَى غَسَقِ الَّيْلِ وَقُرْمَانَ الْفَجْرِ ﴾ [الإسراء: </w:t>
      </w:r>
      <w:r>
        <w:rPr>
          <w:rFonts w:ascii="Times New Roman" w:hAnsi="Times New Roman"/>
          <w:color w:val="000000"/>
          <w:sz w:val="30"/>
        </w:rPr>
        <w:t>۷۸</w:t>
      </w:r>
      <w:r>
        <w:rPr>
          <w:rFonts w:ascii="Times New Roman" w:hAnsi="Times New Roman"/>
          <w:color w:val="000000"/>
          <w:sz w:val="30"/>
          <w:rtl/>
        </w:rPr>
        <w:t xml:space="preserve">] ويد لوك ) اللَّام هنا بمَعْنَى (مِنْ)؛ أَيْ: مِنْ دُلُوكِ الشَّمْسِ، وَقِيلَ: اللَّامُ للتَّوْقِيتِ، كَقَوْلِهِ تَعَالَى: ﴿فَطَلِقُوهُنَّ لِعِدَّتِهِنَّ ﴾ [الطلاق: </w:t>
      </w:r>
      <w:r>
        <w:rPr>
          <w:rFonts w:ascii="Times New Roman" w:hAnsi="Times New Roman"/>
          <w:color w:val="000000"/>
          <w:sz w:val="30"/>
        </w:rPr>
        <w:t>١</w:t>
      </w:r>
      <w:r>
        <w:rPr>
          <w:rFonts w:ascii="Times New Roman" w:hAnsi="Times New Roman"/>
          <w:color w:val="000000"/>
          <w:sz w:val="30"/>
          <w:rtl/>
        </w:rPr>
        <w:t>]، أي: في وَقْتِ اسْتِقْبَالِ عِدَّتِهِنَّ، فَمَعْنَى لِدُلُوكِ الشَّمْسِ ؛ أَي : في وَقْتِ دُلُوكِ الشَّمْسِ وَإِلَى غَسَقِ الَّيْلِ ، والخَلافُ في هذا لا يُؤَدِّي إِلَى الاختلافِ في المَعْنَى، ودُلُوكِ الشَّمْسِ» هو: زَوَالُ الشَّمْسِ، وغَسَقِ الَّيْلِ ) هو : ظُلْمَةِ اللَّيْلِ، وأَعْلَى ظُلْمَةٍ تَكُونُ في اللَّيْلِ ما يَكونُ عندَ مُنتَصَفِ اللَّيْلِ، إِذَنْ مِنْ نِصْفِ النَّهَارِ إِلَى نِصْفِ اللَّيْلِ كُلُّ هذا وَقْتُ لِلصَّلَاةِ، لكنَّهُ مُقَسَّمٌ، فالظُّهْرُ منَ الزَّوَالِ إِلَى أَنْ يَصِيرَ ظِلُّ كُلِّ شَيْءٍ مِثْلَهُ، وَالعَصْرُ مِنْ هذا الوَقْتِ إِلَى اصْفِرارِ الشَّمْسِ والضَّرُورَةُ إِلَى غُرُوبِها، والمَغْرِبُ مِنْ غُرُوبِ الشَّمْسِ إِلَى مَغِيبِ</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٥٣٥</w:t>
      </w:r>
      <w:r>
        <w:br/>
      </w:r>
      <w:r>
        <w:br/>
      </w:r>
      <w:r>
        <w:rPr>
          <w:rFonts w:ascii="Times New Roman" w:hAnsi="Times New Roman"/>
          <w:color w:val="000000"/>
          <w:sz w:val="30"/>
          <w:rtl/>
        </w:rPr>
        <w:t>الشَّفَقِ الأَحْمَرِ، وَالْعِشَاءُ مِن مَعَيبِ الشَّفَقِ الأَحْمَرِ إِلَى نِصْفِ اللَّيْلِ، هَذِهِ أَوْقَاتٌ أَرْبَعَةٌ</w:t>
      </w:r>
      <w:r>
        <w:br/>
      </w:r>
      <w:r>
        <w:br/>
      </w:r>
      <w:r>
        <w:rPr>
          <w:rFonts w:ascii="Times New Roman" w:hAnsi="Times New Roman"/>
          <w:color w:val="000000"/>
          <w:sz w:val="30"/>
          <w:rtl/>
        </w:rPr>
        <w:t>مُتَواصِلةٌ، ليس فيها فاصل.</w:t>
      </w:r>
      <w:r>
        <w:br/>
      </w:r>
      <w:r>
        <w:br/>
      </w:r>
      <w:r>
        <w:rPr>
          <w:rFonts w:ascii="Times New Roman" w:hAnsi="Times New Roman"/>
          <w:color w:val="000000"/>
          <w:sz w:val="30"/>
          <w:rtl/>
        </w:rPr>
        <w:t>ولو قَالَ قَائِلٌ : العَصْرُ والمَغْرِبُ بينهما فاصل؛ لأنَّ العَصْرَ إِلَى اصْفِرارِ</w:t>
      </w:r>
      <w:r>
        <w:br/>
      </w:r>
      <w:r>
        <w:br/>
      </w:r>
      <w:r>
        <w:rPr>
          <w:rFonts w:ascii="Times New Roman" w:hAnsi="Times New Roman"/>
          <w:color w:val="000000"/>
          <w:sz w:val="30"/>
          <w:rtl/>
        </w:rPr>
        <w:t>الشَّمْسِ.</w:t>
      </w:r>
      <w:r>
        <w:br/>
      </w:r>
      <w:r>
        <w:br/>
      </w:r>
      <w:r>
        <w:rPr>
          <w:rFonts w:ascii="Times New Roman" w:hAnsi="Times New Roman"/>
          <w:color w:val="000000"/>
          <w:sz w:val="30"/>
          <w:rtl/>
        </w:rPr>
        <w:t>فالجَوَابُ: لكنَّ الضَّرُورَةَ إِلَى الغُرُوبِ؛ لِقَوْلِ الرَّسُولِ : «مَنْ أَدْرَكَ رَكْعَةً</w:t>
      </w:r>
      <w:r>
        <w:br/>
      </w:r>
      <w:r>
        <w:rPr>
          <w:rFonts w:ascii="Times New Roman" w:hAnsi="Times New Roman"/>
          <w:color w:val="000000"/>
          <w:sz w:val="30"/>
          <w:rtl/>
        </w:rPr>
        <w:t>مِنَ العَصْرِ قَبْلَ أَنْ تَغْرُبَ الشَّمْسُ ، فَقَدْ أَدْرَكَ العَصْرَ ) .</w:t>
      </w:r>
      <w:r>
        <w:br/>
      </w:r>
      <w:r>
        <w:rPr>
          <w:rFonts w:ascii="Times New Roman" w:hAnsi="Times New Roman"/>
          <w:color w:val="000000"/>
          <w:sz w:val="30"/>
          <w:rtl/>
        </w:rPr>
        <w:t xml:space="preserve">ثم قال تعالى: ﴿وَقُرْمَانَ الْفَجْرِ ﴾ فَفَصَلَهَا لأَنَّ صَلَاةَ الفَجْرِ لا يَتَّصِلُ وَقْتُها بما قبلها ولا بما بَعْدَها، ولو كَانَ يَتَّصِلُ والْعِلْمُ عندَ اللهِ عَزَّوَجَل - لَكَانَ سِياق الآية أنْ يُقالَ: أَقِمِ الصَّلَاةَ لِدُلُوكِ الشَّمْسِ إِلَى طُلوعِ الشَّمْسِ؛ حَتَّى تَتَّصِلَ الْأَوْقَاتُ، لكنْ قَالَ: إِلَى غَسَقِ الَّيْلِ ، ثم فَصَلَ وَقالَ: وَقُرْهَانَ الْفَجْرِ ﴾ [الإسراء: </w:t>
      </w:r>
      <w:r>
        <w:rPr>
          <w:rFonts w:ascii="Times New Roman" w:hAnsi="Times New Roman"/>
          <w:color w:val="000000"/>
          <w:sz w:val="30"/>
        </w:rPr>
        <w:t>۷۸</w:t>
      </w:r>
      <w:r>
        <w:rPr>
          <w:rFonts w:ascii="Times New Roman" w:hAnsi="Times New Roman"/>
          <w:color w:val="000000"/>
          <w:sz w:val="30"/>
          <w:rtl/>
        </w:rPr>
        <w:t>] ، وهَذِهِ الدَّلالة في الآية هي مُقْتَضَى حَدِيثِ عَبْدِ اللهِ بنِ عَمْرِو بنِ العَاصِ الثَّابِتِ فِي صَحيح مُسْلِمِ، أَنَّ النَّبِيَّ ﷺ قال: «وَقْتُ العِشَاءِ إِلى نِصْفِ اللَّيْلِ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ويَنْبَنِي عَلَى هذا مَسْأَلَةٌ مُهِمَّةٌ : لو طَهُرَتِ المَرْأَةُ من الحَيْضِ بعدَ مُنتَصَفِ اللَّيْلِ</w:t>
      </w:r>
      <w:r>
        <w:br/>
      </w:r>
      <w:r>
        <w:rPr>
          <w:rFonts w:ascii="Times New Roman" w:hAnsi="Times New Roman"/>
          <w:color w:val="000000"/>
          <w:sz w:val="30"/>
          <w:rtl/>
        </w:rPr>
        <w:t>وقَبْلَ الفَجْرِ، فهل يَجِبُ عَلَيْهَا قَضاءُ صَلَاةِ العِشَاءِ؟</w:t>
      </w:r>
      <w:r>
        <w:br/>
      </w:r>
      <w:r>
        <w:rPr>
          <w:rFonts w:ascii="Times New Roman" w:hAnsi="Times New Roman"/>
          <w:color w:val="000000"/>
          <w:sz w:val="30"/>
          <w:rtl/>
        </w:rPr>
        <w:t>والجَوَابُ: لا؛ لأنَّ وَقْتَ العِشَاءِ إِلَى نِصْفِ اللَّيْلِ بصَريح السُّنَّةِ وظَاهِرِ</w:t>
      </w:r>
      <w:r>
        <w:br/>
      </w:r>
      <w:r>
        <w:br/>
      </w:r>
      <w:r>
        <w:rPr>
          <w:rFonts w:ascii="Times New Roman" w:hAnsi="Times New Roman"/>
          <w:color w:val="000000"/>
          <w:sz w:val="30"/>
          <w:rtl/>
        </w:rPr>
        <w:t>القُرْآنِ.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من أدرك من الفجر ركعة، رقم (</w:t>
      </w:r>
      <w:r>
        <w:rPr>
          <w:rFonts w:ascii="Times New Roman" w:hAnsi="Times New Roman"/>
          <w:color w:val="000000"/>
          <w:sz w:val="30"/>
        </w:rPr>
        <w:t>٥٧٩</w:t>
      </w:r>
      <w:r>
        <w:rPr>
          <w:rFonts w:ascii="Times New Roman" w:hAnsi="Times New Roman"/>
          <w:color w:val="000000"/>
          <w:sz w:val="30"/>
          <w:rtl/>
        </w:rPr>
        <w:t>)، ومسلم: كتاب المساجد، باب من أدرك ركعة من الصلاة، رقم (</w:t>
      </w:r>
      <w:r>
        <w:rPr>
          <w:rFonts w:ascii="Times New Roman" w:hAnsi="Times New Roman"/>
          <w:color w:val="000000"/>
          <w:sz w:val="30"/>
        </w:rPr>
        <w:t>٦۰۸</w:t>
      </w:r>
      <w:r>
        <w:rPr>
          <w:rFonts w:ascii="Times New Roman" w:hAnsi="Times New Roman"/>
          <w:color w:val="000000"/>
          <w:sz w:val="30"/>
          <w:rtl/>
        </w:rPr>
        <w:t>) ، من حديث أبي هريرة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المساجد، باب أوقات الصلوات الخمس، رقم (</w:t>
      </w:r>
      <w:r>
        <w:rPr>
          <w:rFonts w:ascii="Times New Roman" w:hAnsi="Times New Roman"/>
          <w:color w:val="000000"/>
          <w:sz w:val="30"/>
        </w:rPr>
        <w:t>٦١٢</w:t>
      </w:r>
      <w:r>
        <w:rPr>
          <w:rFonts w:ascii="Times New Roman" w:hAnsi="Times New Roman"/>
          <w:color w:val="000000"/>
          <w:sz w:val="30"/>
          <w:rtl/>
        </w:rPr>
        <w:t>).</w:t>
      </w:r>
      <w:r>
        <w:br/>
      </w:r>
      <w:r>
        <w:br/>
      </w:r>
      <w:r>
        <w:rPr>
          <w:rFonts w:ascii="Times New Roman" w:hAnsi="Times New Roman"/>
          <w:color w:val="000000"/>
          <w:sz w:val="30"/>
        </w:rPr>
        <w:t>٥٣٦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إِذَنِ الأَوْقاتُ خَمْسَةٌ، أَرْبَعَةٌ مُتَصِلٌ بَعْضُها بِبَعْضٍ، وَوَاحِدٌ مُنْفَرِدٌ. فالظُّهْرُ إِذَا خَرَجَ وَقْتُهُ دَخَلَ وَقْتُ العَصْرِ مُباشرةً، والعَصْرُ إِذَا خَرَجَ وَقْتُهُ دَخَلَ وَقْتُ المَغْرِبِ مُباشَرةً ، والمَغْرِبُ إِذَا خَرَجَ وَقْتُهُ دَخَلَ وَقْتُ الْعِشَاءِ مُباشَرةً، والْعِشَاءُ إِذَا خَرَجَ وَقْتُهُ لم يَدْخُلْ وَقْتُ الفَجْرِ، فَمِنْ نِصْفِ اللَّيْلِ إِلَى طُلُوعِ الْفَجْرِ</w:t>
      </w:r>
      <w:r>
        <w:br/>
      </w:r>
      <w:r>
        <w:br/>
      </w:r>
      <w:r>
        <w:rPr>
          <w:rFonts w:ascii="Times New Roman" w:hAnsi="Times New Roman"/>
          <w:color w:val="000000"/>
          <w:sz w:val="30"/>
          <w:rtl/>
        </w:rPr>
        <w:t>ليسَ وَقْتًا لصَلاةٍ مَفْرُوضَةٍ.</w:t>
      </w:r>
      <w:r>
        <w:br/>
      </w:r>
      <w:r>
        <w:br/>
      </w:r>
      <w:r>
        <w:rPr>
          <w:rFonts w:ascii="Times New Roman" w:hAnsi="Times New Roman"/>
          <w:color w:val="000000"/>
          <w:sz w:val="30"/>
          <w:rtl/>
        </w:rPr>
        <w:t>فإِنْ قَالَ قَائِلٌ : لماذا عَبَرَ اللهُ عَزَوَجَلَّ عن صَلاةِ الفَجْرِ بِالقُرْآنِ فَقالَ: ﴿وَقُرْءَانَ</w:t>
      </w:r>
      <w:r>
        <w:br/>
      </w:r>
      <w:r>
        <w:br/>
      </w:r>
      <w:r>
        <w:rPr>
          <w:rFonts w:ascii="Times New Roman" w:hAnsi="Times New Roman"/>
          <w:color w:val="000000"/>
          <w:sz w:val="30"/>
          <w:rtl/>
        </w:rPr>
        <w:t>الْفَجْرِ؟</w:t>
      </w:r>
      <w:r>
        <w:br/>
      </w:r>
      <w:r>
        <w:br/>
      </w:r>
      <w:r>
        <w:rPr>
          <w:rFonts w:ascii="Times New Roman" w:hAnsi="Times New Roman"/>
          <w:color w:val="000000"/>
          <w:sz w:val="30"/>
          <w:rtl/>
        </w:rPr>
        <w:t>فالجواب: لأنَّ القِراءةَ تُطَوَّلُ فيها؛ ولهذا بَقِيَتْ على رَكْعَتَيْنِ ، لم تَزِدْ. ومنَ أدِلَّةِ أَوْقاتِ الصَّلاةِ فِي السُّنَّةِ: حَديثُ عبد الله بنِ عَمْرِو بنِ العاصِ رَضَ اللَّهُ عَنْهُمَا، حَيْثُ فصَّلَ النَّبِيُّ عَلَيْهِ الصَّلَاةُ وَالسَّلَامُ هَذِهِ الأَوْقاتِ، فَقالَ: «وَقْتُ الظُّهْرِ إِذَا زَالَتِ الشَّمْسُ وَكَانَ ظِلُّ الرَّجُلِ كَطُولِهِ مَا لَمْ يَحْضُرْ وَقْتُ العَصْرِ ، وَوَقْتُ العَصْرِ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مَا لَمْ تَصْفَرَّ الشَّمْسُ ، وَوَقْتُ المَغْرِبِ مَا لَمْ يَغِبِ الشَّفَقُ، وَوَقْتُ العِشَاءِ إِلى نِصْفِ اللَّيْلِ، ووَقْتُ الصُّبْحِ مَا لَمْ تَطْلُعِ الشَّمْسُ ) . وهَذَا الحَدِيثُ يُفَصِّلُ، لكنَّ فِيه إِشْكَالا ؛ لأنَّهُ قال: «وَقْتُ العَصْرِ مَا لَمْ تَصْفَرَّ الشَّمْسُ، ونحنُ ذَكَرْنَا أَنَّ وقتَ العَصْرِ يَمْتَدُّ إِلَى غُرُوبِ الشَّمْسِ، فَمَا الجَوابُ عَنِ الإِشْكَالِ فِي هَذَا الْحَدِيثِ ؟</w:t>
      </w:r>
      <w:r>
        <w:br/>
      </w:r>
      <w:r>
        <w:br/>
      </w:r>
      <w:r>
        <w:rPr>
          <w:rFonts w:ascii="Times New Roman" w:hAnsi="Times New Roman"/>
          <w:color w:val="000000"/>
          <w:sz w:val="30"/>
          <w:rtl/>
        </w:rPr>
        <w:t>-وهو</w:t>
      </w:r>
      <w:r>
        <w:br/>
      </w:r>
      <w:r>
        <w:br/>
      </w:r>
      <w:r>
        <w:rPr>
          <w:rFonts w:ascii="Times New Roman" w:hAnsi="Times New Roman"/>
          <w:color w:val="000000"/>
          <w:sz w:val="30"/>
          <w:rtl/>
        </w:rPr>
        <w:t>نَقُولُ : سَبَقَت الإشارة إلى الجوابِ عَنْ هَذا الإشكالِ، وقُلْنَا: هَذا الحَديثُ حَديثُ عَبْدِ اللهِ بنِ عَمْرٍو رَ</w:t>
      </w:r>
      <w:r>
        <w:br/>
      </w:r>
      <w:r>
        <w:rPr>
          <w:rFonts w:ascii="Times New Roman" w:hAnsi="Times New Roman"/>
          <w:color w:val="000000"/>
          <w:sz w:val="30"/>
          <w:rtl/>
        </w:rPr>
        <w:t>له عنه - : إلى الاصْفِرارِ وَقْتُ جَواز، وحَديثُ</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المساجد، باب أوقات الصلوات الخمس، رقم (</w:t>
      </w:r>
      <w:r>
        <w:rPr>
          <w:rFonts w:ascii="Times New Roman" w:hAnsi="Times New Roman"/>
          <w:color w:val="000000"/>
          <w:sz w:val="30"/>
        </w:rPr>
        <w:t>٦١٢</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۵۳۷</w:t>
      </w:r>
      <w:r>
        <w:br/>
      </w:r>
      <w:r>
        <w:br/>
      </w:r>
      <w:r>
        <w:rPr>
          <w:rFonts w:ascii="Times New Roman" w:hAnsi="Times New Roman"/>
          <w:color w:val="000000"/>
          <w:sz w:val="30"/>
          <w:rtl/>
        </w:rPr>
        <w:t>أبي هُرَيْرَةَ رَضِوَاللَّهُ عَنْهُ: «مَنْ أَدْرَكَ رَكْعَةً مِنَ العَصْرِ قَبْلَ أَنْ تَغْرُبَ الشَّمْسُ، فَقَدْ أَدْرَكَ</w:t>
      </w:r>
      <w:r>
        <w:br/>
      </w:r>
      <w:r>
        <w:rPr>
          <w:rFonts w:ascii="Times New Roman" w:hAnsi="Times New Roman"/>
          <w:color w:val="000000"/>
          <w:sz w:val="30"/>
          <w:rtl/>
        </w:rPr>
        <w:t>العَصْرَ » ): مِنَ الاصْفِرارِ إِلَى الغُروبِ وَقْتُ ضَرُورة.</w:t>
      </w:r>
      <w:r>
        <w:br/>
      </w:r>
      <w:r>
        <w:rPr>
          <w:rFonts w:ascii="Times New Roman" w:hAnsi="Times New Roman"/>
          <w:color w:val="000000"/>
          <w:sz w:val="30"/>
          <w:rtl/>
        </w:rPr>
        <w:t>وعلَى هَذَا يَكُونُ تَحْدِيدُ المَوَاقِيتِ كالتالي:</w:t>
      </w:r>
      <w:r>
        <w:br/>
      </w:r>
      <w:r>
        <w:rPr>
          <w:rFonts w:ascii="Times New Roman" w:hAnsi="Times New Roman"/>
          <w:color w:val="000000"/>
          <w:sz w:val="30"/>
          <w:rtl/>
        </w:rPr>
        <w:t>الْفَجْرُ : مِن طُلُوعِ الفَجْرِ الثَّانِي إِلَى طُلُوعِ الشَّمْسِ.</w:t>
      </w:r>
      <w:r>
        <w:br/>
      </w:r>
      <w:r>
        <w:rPr>
          <w:rFonts w:ascii="Times New Roman" w:hAnsi="Times New Roman"/>
          <w:color w:val="000000"/>
          <w:sz w:val="30"/>
          <w:rtl/>
        </w:rPr>
        <w:t>الظُّهْرُ مِنَ الزَّوَالِ إِلَى أَنْ يَصِيرَ ظِلُّ الشَّيْءِ مِثْلَهُ، مِنْ بَعْدِ فَيْءِ الزَّوالِ لَا مِنْ أَصْلِهِ، فالشَّمْسُ قَبْلَ أَنْ تَزولَ لا بُدَّ أنْ يَكونَ لها ظِلُّ، خُصوصًا أَيَّامَ الشَّتاءِ، فَنَبْدَأُ</w:t>
      </w:r>
      <w:r>
        <w:br/>
      </w:r>
      <w:r>
        <w:rPr>
          <w:rFonts w:ascii="Times New Roman" w:hAnsi="Times New Roman"/>
          <w:color w:val="000000"/>
          <w:sz w:val="30"/>
          <w:rtl/>
        </w:rPr>
        <w:t>منَ الزَّوَالِ إلى أنْ يَصِيرَ ظِلُّ كُلِّ شَيْءٍ مِثْلَهُ.</w:t>
      </w:r>
      <w:r>
        <w:br/>
      </w:r>
      <w:r>
        <w:rPr>
          <w:rFonts w:ascii="Times New Roman" w:hAnsi="Times New Roman"/>
          <w:color w:val="000000"/>
          <w:sz w:val="30"/>
          <w:rtl/>
        </w:rPr>
        <w:t>فمثلًا: إِذَا وَضَعْتَ عصا صارَ لها ظِلُّ، ثم يَبْدَأُ الظُّلُ بِالنُّقْصَانِ إِلَى آخِرِ نُقْطَةٍ، ثُمَّ يَبْدَأُ بالزيادةِ، وبدايته بالزيادةِ يعني أنَّ الشَّمْسَ زالَتْ، فَتُحْسَبُ مِنْ بِدَايَتِهِ بالزيادةِ إلى أنْ يَصِيرَ ظِلُّ الشَّاخِص مِثْلَهُ، وبهذا يَنتَهِي وَقْتُ الظُّهْرِ .</w:t>
      </w:r>
      <w:r>
        <w:br/>
      </w:r>
      <w:r>
        <w:rPr>
          <w:rFonts w:ascii="Times New Roman" w:hAnsi="Times New Roman"/>
          <w:color w:val="000000"/>
          <w:sz w:val="30"/>
          <w:rtl/>
        </w:rPr>
        <w:t>العَصْرُ : مِنْ بَعْدِ أَنْ يَصِيرَ ظِلُّ الشَّيْء مِثْلَهُ إلى مِثْلَيْهِ، أو إلى الاصْفِرَارِ، وهما مُتقارِبانِ، والضَّرورَةُ فِيه إِلَى غُرُوبِ الشَّمْسِ، فَمَنْ أَدْرَكَ رَكْعَةً مِنَ العَصْرِ قَبْلَ أَنْ</w:t>
      </w:r>
      <w:r>
        <w:br/>
      </w:r>
      <w:r>
        <w:br/>
      </w:r>
      <w:r>
        <w:rPr>
          <w:rFonts w:ascii="Times New Roman" w:hAnsi="Times New Roman"/>
          <w:color w:val="000000"/>
          <w:sz w:val="30"/>
          <w:rtl/>
        </w:rPr>
        <w:t>تَغْرُبَ الشَّمْسُ فقد أَدْرَكَ العَصْرَ.</w:t>
      </w:r>
      <w:r>
        <w:br/>
      </w:r>
      <w:r>
        <w:rPr>
          <w:rFonts w:ascii="Times New Roman" w:hAnsi="Times New Roman"/>
          <w:color w:val="000000"/>
          <w:sz w:val="30"/>
          <w:rtl/>
        </w:rPr>
        <w:t>المَغْرِبُ : إِذَا عَابَتِ الشَّمْسُ ما لم يَسْقُطِ الشَّفَقُ الأَحْمَرُ.</w:t>
      </w:r>
      <w:r>
        <w:br/>
      </w:r>
      <w:r>
        <w:rPr>
          <w:rFonts w:ascii="Times New Roman" w:hAnsi="Times New Roman"/>
          <w:color w:val="000000"/>
          <w:sz w:val="30"/>
          <w:rtl/>
        </w:rPr>
        <w:t>فَإِنْ قِيلَ: هل وَقْتُ صَلَاةِ المَغْرِبِ مُوَسَّع ؟</w:t>
      </w:r>
      <w:r>
        <w:br/>
      </w:r>
      <w:r>
        <w:rPr>
          <w:rFonts w:ascii="Times New Roman" w:hAnsi="Times New Roman"/>
          <w:color w:val="000000"/>
          <w:sz w:val="30"/>
          <w:rtl/>
        </w:rPr>
        <w:t>فالجَوَابُ: نعم، وَقْتُ المَغْرِبِ إِلَى ُدخُولِ وَقْتِ العِشَاءِ، فهو وَقْتُ مُوَسَّعٌ.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من أدرك من الفجر ركعة، رقم (</w:t>
      </w:r>
      <w:r>
        <w:rPr>
          <w:rFonts w:ascii="Times New Roman" w:hAnsi="Times New Roman"/>
          <w:color w:val="000000"/>
          <w:sz w:val="30"/>
        </w:rPr>
        <w:t>٥٧٩</w:t>
      </w:r>
      <w:r>
        <w:rPr>
          <w:rFonts w:ascii="Times New Roman" w:hAnsi="Times New Roman"/>
          <w:color w:val="000000"/>
          <w:sz w:val="30"/>
          <w:rtl/>
        </w:rPr>
        <w:t>)، ومسلم: كتاب المساجد، باب من أدرك ركعة من الصلاة، رقم (</w:t>
      </w:r>
      <w:r>
        <w:rPr>
          <w:rFonts w:ascii="Times New Roman" w:hAnsi="Times New Roman"/>
          <w:color w:val="000000"/>
          <w:sz w:val="30"/>
        </w:rPr>
        <w:t>٦٠٨</w:t>
      </w:r>
      <w:r>
        <w:rPr>
          <w:rFonts w:ascii="Times New Roman" w:hAnsi="Times New Roman"/>
          <w:color w:val="000000"/>
          <w:sz w:val="30"/>
          <w:rtl/>
        </w:rPr>
        <w:t>) ، من حديث أبي هريرة رَضِوَانَهُ عَنْهُ.</w:t>
      </w:r>
      <w:r>
        <w:br/>
      </w:r>
      <w:r>
        <w:br/>
      </w:r>
      <w:r>
        <w:rPr>
          <w:rFonts w:ascii="Times New Roman" w:hAnsi="Times New Roman"/>
          <w:color w:val="000000"/>
          <w:sz w:val="30"/>
        </w:rPr>
        <w:t>٥٣٨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العِشَاءُ: مِنْ مَغِيبِ الشَّفَقِ الْأَحْمَرِ إِلَى نِصْفِ اللَّيْلِ.</w:t>
      </w:r>
      <w:r>
        <w:br/>
      </w:r>
      <w:r>
        <w:rPr>
          <w:rFonts w:ascii="Times New Roman" w:hAnsi="Times New Roman"/>
          <w:color w:val="000000"/>
          <w:sz w:val="30"/>
          <w:rtl/>
        </w:rPr>
        <w:t>فهَذِهِ خَمْسَةُ أَوْقاتٍ، وتَكُونُ عند العُذْرِ ثَلَاثَةٌ، كما في الجَمْعِ.</w:t>
      </w:r>
      <w:r>
        <w:br/>
      </w:r>
      <w:r>
        <w:rPr>
          <w:rFonts w:ascii="Times New Roman" w:hAnsi="Times New Roman"/>
          <w:color w:val="000000"/>
          <w:sz w:val="30"/>
          <w:rtl/>
        </w:rPr>
        <w:t>وبيانُ ذَلِكَ : أَنَّ الفَجْرَ وَقْتُهُ مُسْتَقِلُّ، ويَنْدَمِجُ وَقْتُ الظُّهْرِ ووَقْتُ العَصْرِ؛ فيَكُونَانِ وَقْتًا وَاحِدًا، ويَنْدَمِجُ وقْتُ المَغْرِبِ والْعِشَاءِ؛ فيَكُونَانِ وَقْتًا وَاحِدًا، فَتَصِيرُ الأوقات ثلاثًا.</w:t>
      </w:r>
      <w:r>
        <w:br/>
      </w:r>
      <w:r>
        <w:rPr>
          <w:rFonts w:ascii="Times New Roman" w:hAnsi="Times New Roman"/>
          <w:color w:val="000000"/>
          <w:sz w:val="30"/>
          <w:rtl/>
        </w:rPr>
        <w:t>واعْلَمُ أَنَّ اللَّهَ عَزَّوَجَلَ جَعَلَ الصَّلَوَاتِ مُوَفَّتَةٌ، ليسَتْ فِي آنِ وَاحِدٍ؛ لِحِكَمٍ عَظِيمَةٍ يَظْهَرُ لَنَا مِنها ثَلاثُ حِكَم:</w:t>
      </w:r>
      <w:r>
        <w:br/>
      </w:r>
      <w:r>
        <w:rPr>
          <w:rFonts w:ascii="Times New Roman" w:hAnsi="Times New Roman"/>
          <w:color w:val="000000"/>
          <w:sz w:val="30"/>
          <w:rtl/>
        </w:rPr>
        <w:t>الحِكْمَةُ الأُولى: أنْ لا يَسْأَمَ الإِنْسَانُ أو يَمَلَّ، أو يَعْجِزَ، أو يَتْعَبَ؛ لأَنَّهَا إِذَا اجْتَمَعَتِ السَّبْعَ عَشْرَةَ رَكْعَةً في آنٍ وَاحِدٍ - ولا بُدَّ مِن طُمَأْنِينةٍ - فَرُبَّما تَكَاسَل أو تَعِبَ.</w:t>
      </w:r>
      <w:r>
        <w:br/>
      </w:r>
      <w:r>
        <w:rPr>
          <w:rFonts w:ascii="Times New Roman" w:hAnsi="Times New Roman"/>
          <w:color w:val="000000"/>
          <w:sz w:val="30"/>
          <w:rtl/>
        </w:rPr>
        <w:t>الحِكْمَةُ الثَّانِيَةُ: اتَّحَادُ الْمُسْلِمِينَ، فَيُمْكِنُ لِبَعْضِ النَّاسِ أَنْ يُصَلُّوا فِي أَوَّلِ النَّهَارِ،</w:t>
      </w:r>
      <w:r>
        <w:br/>
      </w:r>
      <w:r>
        <w:rPr>
          <w:rFonts w:ascii="Times New Roman" w:hAnsi="Times New Roman"/>
          <w:color w:val="000000"/>
          <w:sz w:val="30"/>
          <w:rtl/>
        </w:rPr>
        <w:t>وبَعْضِهِم في وَسَطِهِ، وبَعْضِهِم في آخِرِهِ، وبَعْضِهِم فِي اللَّيْلِ؛ يَحْصُلُ التَّفَرُّقُ. الحِكْمَةُ الثَّالِثَةُ: أنْ لا يَنْقَطِعَ العَبْدُ عن مُناجَاةِ رَبِّهِ؛ لأَنَّهُ لو كَانَتْ فِي وَقْتِ وَاحِدٍ</w:t>
      </w:r>
      <w:r>
        <w:br/>
      </w:r>
      <w:r>
        <w:rPr>
          <w:rFonts w:ascii="Times New Roman" w:hAnsi="Times New Roman"/>
          <w:color w:val="000000"/>
          <w:sz w:val="30"/>
          <w:rtl/>
        </w:rPr>
        <w:t xml:space="preserve">وأَتَى بِها جَمِيعًا؛ بَقِيَ بَقِيَّةَ الوَقْتِ بلا مُناجاةٍ مُنْقَطِعًا عَن رَبِّهِ عَزَوَجَلَّ. ثُم إِنَّ هذا التَّوْقِيتَ يَكُونُ بِعلاماتٍ ظَاهِرَةٍ عَظِيمَةٍ مِنْ آيَاتِ اللَّهِ، وَهِيَ: وقْتُ </w:t>
      </w:r>
      <w:proofErr w:type="gramStart"/>
      <w:r>
        <w:rPr>
          <w:rFonts w:ascii="Times New Roman" w:hAnsi="Times New Roman"/>
          <w:color w:val="000000"/>
          <w:sz w:val="30"/>
          <w:rtl/>
        </w:rPr>
        <w:t>الفَجْرِ :</w:t>
      </w:r>
      <w:proofErr w:type="gramEnd"/>
      <w:r>
        <w:rPr>
          <w:rFonts w:ascii="Times New Roman" w:hAnsi="Times New Roman"/>
          <w:color w:val="000000"/>
          <w:sz w:val="30"/>
          <w:rtl/>
        </w:rPr>
        <w:t xml:space="preserve"> هو وَقْتُ ظُهورِ نُورِ الشَّمْسِ، وَهُو عِبَارَةٌ عَنِ انْتِقَالٍ مِنْ زَمَنِ إِلَى زَمَنِ، ويَسْتَلْزِمُ الانْتِقَالَ مِن حالٍ إِلَى حالٍ.</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المواقيت )</w:t>
      </w:r>
      <w:proofErr w:type="gramEnd"/>
      <w:r>
        <w:br/>
      </w:r>
      <w:r>
        <w:br/>
      </w:r>
      <w:r>
        <w:rPr>
          <w:rFonts w:ascii="Times New Roman" w:hAnsi="Times New Roman"/>
          <w:color w:val="000000"/>
          <w:sz w:val="30"/>
        </w:rPr>
        <w:t>٥٣٩</w:t>
      </w:r>
      <w:r>
        <w:br/>
      </w:r>
      <w:r>
        <w:br/>
      </w:r>
      <w:r>
        <w:rPr>
          <w:rFonts w:ascii="Times New Roman" w:hAnsi="Times New Roman"/>
          <w:color w:val="000000"/>
          <w:sz w:val="30"/>
          <w:rtl/>
        </w:rPr>
        <w:t>وَقْتُ الظُّهْرِ: زَوَالُ الشَّمْسِ حين تُسَجَّرُ (</w:t>
      </w:r>
      <w:r>
        <w:rPr>
          <w:rFonts w:ascii="Times New Roman" w:hAnsi="Times New Roman"/>
          <w:color w:val="000000"/>
          <w:sz w:val="30"/>
        </w:rPr>
        <w:t>۱</w:t>
      </w:r>
      <w:r>
        <w:rPr>
          <w:rFonts w:ascii="Times New Roman" w:hAnsi="Times New Roman"/>
          <w:color w:val="000000"/>
          <w:sz w:val="30"/>
          <w:rtl/>
        </w:rPr>
        <w:t>) جَهَنَّمُ، وحين يَتَغَيَّرُ الكَوْنُ تَغَيُّرا عَظِيمًا؛ حيثُ تَنْتَقِلُ الشَّمْسُ مِنَ الجِهَةِ الشَّرْقِيَّةِ إِلَى الغَرْبِيَّةِ وَهَذِهِ آيَةٌ كُبْرَى. وقتُ العَصْرِ : لا يَتَبَيَّنُ لي فيه حِكْمَةٌ .</w:t>
      </w:r>
      <w:r>
        <w:br/>
      </w:r>
      <w:r>
        <w:rPr>
          <w:rFonts w:ascii="Times New Roman" w:hAnsi="Times New Roman"/>
          <w:color w:val="000000"/>
          <w:sz w:val="30"/>
          <w:rtl/>
        </w:rPr>
        <w:t>فَإِنْ قَالَ قَائِلٌ: إِنَّ الحِكْمَةَ في َوقْتِ صَلَاةِ العَصْرِ أَنَّهَا بين الظُّهْرِ والمَغْرِبِ، لأَنَّ</w:t>
      </w:r>
      <w:r>
        <w:br/>
      </w:r>
      <w:r>
        <w:rPr>
          <w:rFonts w:ascii="Times New Roman" w:hAnsi="Times New Roman"/>
          <w:color w:val="000000"/>
          <w:sz w:val="30"/>
          <w:rtl/>
        </w:rPr>
        <w:t>بَيْنَهُما وَقْتًا طويلًا، فَاقْتَضَتِ الحِكْمَةُ وُجُودَ العَصْرِ ؟</w:t>
      </w:r>
      <w:r>
        <w:br/>
      </w:r>
      <w:r>
        <w:rPr>
          <w:rFonts w:ascii="Times New Roman" w:hAnsi="Times New Roman"/>
          <w:color w:val="000000"/>
          <w:sz w:val="30"/>
          <w:rtl/>
        </w:rPr>
        <w:t>قلنا: رُبَّما نَقُولُ هذا، لكنْ يُورَدُ عَلَى الإِنْسَانِ بأَنَّ الفَرْقَ ما بينَ الفَجْرِ والظُّهْرِ أَطْوَلَ مِمَّا بينَ الظُّهْرِ والمغرب أو مِثْلُهُ، ثُمَّ أيضًا ليسَ وَقْتُ صَلَاةِ العَصْرِ يَدْخُلُ في النّصْفِ، وأحيانًا يَكُونُ بعدَ الظُّهْرِ أطْوَلَ منَ العَصْرِ، أَحْيَانًا يَكُونُ العَصْرُ أَطْوَلَ</w:t>
      </w:r>
      <w:r>
        <w:br/>
      </w:r>
      <w:r>
        <w:br/>
      </w:r>
      <w:r>
        <w:rPr>
          <w:rFonts w:ascii="Times New Roman" w:hAnsi="Times New Roman"/>
          <w:color w:val="000000"/>
          <w:sz w:val="30"/>
          <w:rtl/>
        </w:rPr>
        <w:t>منَ الظُّهْرِ.</w:t>
      </w:r>
      <w:r>
        <w:br/>
      </w:r>
      <w:r>
        <w:br/>
      </w:r>
      <w:r>
        <w:rPr>
          <w:rFonts w:ascii="Times New Roman" w:hAnsi="Times New Roman"/>
          <w:color w:val="000000"/>
          <w:sz w:val="30"/>
          <w:rtl/>
        </w:rPr>
        <w:t>وَقْتُ المَغْرِبِ : أَنَّ النَّاسَ بِغُرُوبِ الشَّمْسِ يَنْتَقِلُونَ مِن نَهَارٍ إِلَى لَيْلٍ، وَهَذَا اخْتِلَافُ عَظِيمٌ جَوْهَرِيٌّ.</w:t>
      </w:r>
      <w:r>
        <w:br/>
      </w:r>
      <w:r>
        <w:rPr>
          <w:rFonts w:ascii="Times New Roman" w:hAnsi="Times New Roman"/>
          <w:color w:val="000000"/>
          <w:sz w:val="30"/>
          <w:rtl/>
        </w:rPr>
        <w:t xml:space="preserve">وَقْتُ العِشَاءِ: فَكَذَلِكَ؛ لأَنَّهُ عند مَغيبِ الشَّفَقِ الَّذِي تَنْقَطِعُ بِهِ آثَارُ الشَّمْسِ. </w:t>
      </w:r>
      <w:proofErr w:type="gramStart"/>
      <w:r>
        <w:rPr>
          <w:rFonts w:ascii="Times New Roman" w:hAnsi="Times New Roman"/>
          <w:color w:val="000000"/>
          <w:sz w:val="30"/>
          <w:rtl/>
        </w:rPr>
        <w:t>فالحَاصِلُ :</w:t>
      </w:r>
      <w:proofErr w:type="gramEnd"/>
      <w:r>
        <w:rPr>
          <w:rFonts w:ascii="Times New Roman" w:hAnsi="Times New Roman"/>
          <w:color w:val="000000"/>
          <w:sz w:val="30"/>
          <w:rtl/>
        </w:rPr>
        <w:t xml:space="preserve"> أَنَّكَ إِذَا تَأَمَّلْتَ تَوْقِيتَها فِي هَذِهِ المَواقِيتِ الخَمْسَةِ وَجَدْتَ لها حِكْمَةٌ، ويَكْفِينا أنْ نَقُولَ: هَكَذَا وَقَتهَا اللهُ عَيْبَل؛ إِذَا أَرَدْنَا أَنْ نَسْلَمَ مِنَ الاعْتِرَاض والتَّشْكِيكِ وكما أنَّنا لا نسأل لماذا كَانَ </w:t>
      </w:r>
      <w:proofErr w:type="gramStart"/>
      <w:r>
        <w:rPr>
          <w:rFonts w:ascii="Times New Roman" w:hAnsi="Times New Roman"/>
          <w:color w:val="000000"/>
          <w:sz w:val="30"/>
          <w:rtl/>
        </w:rPr>
        <w:t>الظُّهْرُ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والعَصْرُ ،</w:t>
      </w:r>
      <w:proofErr w:type="gramEnd"/>
      <w:r>
        <w:rPr>
          <w:rFonts w:ascii="Times New Roman" w:hAnsi="Times New Roman"/>
          <w:color w:val="000000"/>
          <w:sz w:val="30"/>
          <w:rtl/>
        </w:rPr>
        <w:t xml:space="preserve"> والْعِشَاءُ أَرْبَعًا وَلَيسَ ثَمانيا، فكذَلِك لا نَسْأَلُ: لماذا وُقتَ بِهَذَا الوَقْتِ؟ وإنْ تَبَيَّنَتْ لنا حِكْمَةٌ فَهَذِهِ مِن نِعْمَةِ اللَّهِ عَزَوَجَلَّ.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أي: </w:t>
      </w:r>
      <w:proofErr w:type="gramStart"/>
      <w:r>
        <w:rPr>
          <w:rFonts w:ascii="Times New Roman" w:hAnsi="Times New Roman"/>
          <w:color w:val="000000"/>
          <w:sz w:val="30"/>
          <w:rtl/>
        </w:rPr>
        <w:t>تُوقد .</w:t>
      </w:r>
      <w:proofErr w:type="gramEnd"/>
      <w:r>
        <w:rPr>
          <w:rFonts w:ascii="Times New Roman" w:hAnsi="Times New Roman"/>
          <w:color w:val="000000"/>
          <w:sz w:val="30"/>
          <w:rtl/>
        </w:rPr>
        <w:t xml:space="preserve"> المعجم الوسيط [</w:t>
      </w:r>
      <w:proofErr w:type="gramStart"/>
      <w:r>
        <w:rPr>
          <w:rFonts w:ascii="Times New Roman" w:hAnsi="Times New Roman"/>
          <w:color w:val="000000"/>
          <w:sz w:val="30"/>
          <w:rtl/>
        </w:rPr>
        <w:t>سجر ]</w:t>
      </w:r>
      <w:proofErr w:type="gramEnd"/>
      <w:r>
        <w:rPr>
          <w:rFonts w:ascii="Times New Roman" w:hAnsi="Times New Roman"/>
          <w:color w:val="000000"/>
          <w:sz w:val="30"/>
          <w:rtl/>
        </w:rPr>
        <w:t xml:space="preserve">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٤١٧</w:t>
      </w:r>
      <w:r>
        <w:rPr>
          <w:rFonts w:ascii="Times New Roman" w:hAnsi="Times New Roman"/>
          <w:color w:val="000000"/>
          <w:sz w:val="30"/>
          <w:rtl/>
        </w:rPr>
        <w:t>).</w:t>
      </w:r>
      <w:r>
        <w:br/>
      </w:r>
      <w:r>
        <w:br/>
      </w:r>
      <w:r>
        <w:rPr>
          <w:rFonts w:ascii="Times New Roman" w:hAnsi="Times New Roman"/>
          <w:color w:val="000000"/>
          <w:sz w:val="30"/>
        </w:rPr>
        <w:t>٥٤٠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٥١</w:t>
      </w:r>
      <w:r>
        <w:rPr>
          <w:rFonts w:ascii="Times New Roman" w:hAnsi="Times New Roman"/>
          <w:color w:val="000000"/>
          <w:sz w:val="30"/>
          <w:rtl/>
        </w:rPr>
        <w:t xml:space="preserve"> - عَنْ أَبِي عَمْرٍو الشَّيْبَانِيِّ وَاسْمُهُ سَعْدُ بْنُ إِيَاسٍ، قَالَ: حَدَّثَنِي صَاحِبُ هَذِهِ الدَّارِ، وَأَشَارَ بِيَدِهِ إِلَى دَارِ عَبْدِ اللَّهِ بْنِ مَسْعُودٍ رَوَاللهُ عَنْهُ قَالَ: سَأَلْتُ النَّبِيِّ ﷺ: أَيُّ العَمَلِ أَحَبُّ إِلَى اللَّهِ؟ قَالَ: «الصَّلَاةُ عَلَى وَقْتِهَا». قُلْتُ: ثُمَّ أَيُّ؟ قَالَ: «بِرُّ الْوَالِدَيْنِ»،</w:t>
      </w:r>
      <w:r>
        <w:br/>
      </w:r>
      <w:r>
        <w:rPr>
          <w:rFonts w:ascii="Times New Roman" w:hAnsi="Times New Roman"/>
          <w:color w:val="000000"/>
          <w:sz w:val="30"/>
          <w:rtl/>
        </w:rPr>
        <w:t>قُلْتُ: ثُمَّ أَيُّ؟ قَالَ: «الجِهَادُ فِي سَبِيلِ اللَّهِ»، قَالَ: حَدَّثَنِي بِهِنَّ رَسُولُ اللَّهِ صَلَّى اللَّهُ عَلَيْهِ وَسَلَّمَ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وَلَوِ اسْتَزَدْتُهُ لَزَادَنِ ) .</w:t>
      </w:r>
      <w:r>
        <w:br/>
      </w:r>
      <w:r>
        <w:br/>
      </w:r>
      <w:r>
        <w:rPr>
          <w:rFonts w:ascii="Times New Roman" w:hAnsi="Times New Roman"/>
          <w:color w:val="000000"/>
          <w:sz w:val="30"/>
          <w:rtl/>
        </w:rPr>
        <w:t>الشرح</w:t>
      </w:r>
      <w:r>
        <w:br/>
      </w:r>
      <w:r>
        <w:br/>
      </w:r>
      <w:r>
        <w:rPr>
          <w:rFonts w:ascii="Times New Roman" w:hAnsi="Times New Roman"/>
          <w:color w:val="000000"/>
          <w:sz w:val="30"/>
          <w:rtl/>
        </w:rPr>
        <w:t>في هَذَا الحَدِيثِ يَسْأَلُ ابْنُ مَسْعُودٍ رَمَ اللَّهُ عَنْهُ عَن أَحَبُّ الأَعْمَالِ؛ مِنْ أَجْلِ أَنْ يَفْعَلُ ما هو أَحَبُّ، لا يُجرَّدِ أنْ يَعْلَمَ؛ لأنَّ عِلْمَ الصَّحَابَةِ رَبِّ اللَّهُ عَنْهُمْ جَدُّ لاقْتِرَانِهِ بالْعَمَلِ، فَيَسْأَلُونَ عَنِ الشَّيْءِ مِنْ أَجْلِ أنْ يَفْعَلُوهُ - إِنْ كَانَ مَطْلُوبًا- أو يَسْأَلُونَ عَنِ الشَّيْء مِنْ أَجْلِ أَنْ يَدَعُوهُ إِنْ كَانَ مَنْهِيَّا عنهُ ، عَلَى عَكْسِ مَا عَلَيْهِ بَعْضُ النَّاسِ اليَوْمَ ، يَسْأَلُونَ عَنِ الشَّيْء لِيَعْلَموا أَمَطْلُوبٌ هو أم لا، فإنْ كَانَ مَطْلُوبًا تَرَاخَوْا،</w:t>
      </w:r>
      <w:r>
        <w:br/>
      </w:r>
      <w:r>
        <w:rPr>
          <w:rFonts w:ascii="Times New Roman" w:hAnsi="Times New Roman"/>
          <w:color w:val="000000"/>
          <w:sz w:val="30"/>
          <w:rtl/>
        </w:rPr>
        <w:t>وإِنْ كَانَ مَنْهِيَّا تَهَا وَنُوا، لكنَّ الصَّحابَةَ رَضِوَانَهُ عَنْهُ يَسْأَلُونَ مِنْ أَجْلِ أَنْ يَفْعَلُوا. فَقالَ حِينَما سَأَلَ: «أَيُّ العَمَلِ أَحَبُّ إِلَى اللهِ؟» والذي يَظْهَرُ أنَّ المراد بها أَعْمَالُ الجوارح، فلا تَشْمَلُ أَعْمَالَ القَلْبِ كالتَّوَكُل، والخَوْفِ، والرَّجَاءِ، بِدَلِيلِ جَوابِ الرَّسُولِهِ ﷺ أَنَّهُ لم يَقُلْ : إيمان باللهِ ، بل قَالَ: «الصَّلَاةُ عَلَى وَقْتِهَا»، فيَكونُ ابنُ مَسْعُودٍ وَاللهُ عَنْهُ سَأَلَ عن أَعْمالِ الجوارح، الأَعْمالِ الظَّاهِرَةِ، قالَ: «الصَّلاةُ على رَضَوَاللَّهُ</w:t>
      </w:r>
      <w:r>
        <w:br/>
      </w:r>
      <w:r>
        <w:rPr>
          <w:rFonts w:ascii="Times New Roman" w:hAnsi="Times New Roman"/>
          <w:color w:val="000000"/>
          <w:sz w:val="30"/>
          <w:rtl/>
        </w:rPr>
        <w:t>وَقْتِهَا» ولم يَقُلِ: «الصَّلَاةُ فِي وَقْتِهَا»، ولا في أَوَّلِ وَقْتِهَا»؛ لِيَشْمَلَ مَا إِذَا كَانَ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فضل الصَّلاة لوقتها، رقم (</w:t>
      </w:r>
      <w:r>
        <w:rPr>
          <w:rFonts w:ascii="Times New Roman" w:hAnsi="Times New Roman"/>
          <w:color w:val="000000"/>
          <w:sz w:val="30"/>
        </w:rPr>
        <w:t>٥٢٧</w:t>
      </w:r>
      <w:r>
        <w:rPr>
          <w:rFonts w:ascii="Times New Roman" w:hAnsi="Times New Roman"/>
          <w:color w:val="000000"/>
          <w:sz w:val="30"/>
          <w:rtl/>
        </w:rPr>
        <w:t>)، ومسلم: كتاب الإيمان، باب بيان كون الإيمان بالله تعالى أفضل الأعمال، رقم (</w:t>
      </w:r>
      <w:r>
        <w:rPr>
          <w:rFonts w:ascii="Times New Roman" w:hAnsi="Times New Roman"/>
          <w:color w:val="000000"/>
          <w:sz w:val="30"/>
        </w:rPr>
        <w:t>٨٥</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٥٤١</w:t>
      </w:r>
      <w:r>
        <w:br/>
      </w:r>
      <w:r>
        <w:br/>
      </w:r>
      <w:r>
        <w:rPr>
          <w:rFonts w:ascii="Times New Roman" w:hAnsi="Times New Roman"/>
          <w:color w:val="000000"/>
          <w:sz w:val="30"/>
          <w:rtl/>
        </w:rPr>
        <w:t>الأَفْضَلُ التَّأخير، فإِنَّ الأَفْضَلَ أنْ يُصَلِّيها مُنَأَخْرَةٌ، كَصَلَاةِ العِشَاءِ، ولو قَالَ: الصَّلَاةُ في أوَّلِ وَقْتِها؛ لَلزِمَ منهُ أنْ تَكُونَ الصَّلَاة أَوَّلَ الوَقْتِ أَفْضَلَ عَلَى كُلِّ حالٍ،</w:t>
      </w:r>
      <w:r>
        <w:br/>
      </w:r>
      <w:r>
        <w:br/>
      </w:r>
      <w:r>
        <w:rPr>
          <w:rFonts w:ascii="Times New Roman" w:hAnsi="Times New Roman"/>
          <w:color w:val="000000"/>
          <w:sz w:val="30"/>
          <w:rtl/>
        </w:rPr>
        <w:t>ولَيسَ كَذَلِكَ.</w:t>
      </w:r>
      <w:r>
        <w:br/>
      </w:r>
      <w:r>
        <w:br/>
      </w:r>
      <w:r>
        <w:rPr>
          <w:rFonts w:ascii="Times New Roman" w:hAnsi="Times New Roman"/>
          <w:color w:val="000000"/>
          <w:sz w:val="30"/>
          <w:rtl/>
        </w:rPr>
        <w:t>وقَوْلُهُ: «الصَّلَاةُ عَلَى وَقْتِهَا فِيهِ إِشَارَةٌ إِلَى أَنَّ الْمُرادَ بِذَلِكَ الصَّلَاةُ المَوْقُوتَةُ؛ لأنَّ الصَّلَوَاتِ عِنْدَنا مِنْها ما هو مَوْقُوتٌ، ومنها ما هو مُطلَقٌ، ومنها ما هو مُقَيَّدٌ</w:t>
      </w:r>
      <w:r>
        <w:br/>
      </w:r>
      <w:r>
        <w:br/>
      </w:r>
      <w:r>
        <w:rPr>
          <w:rFonts w:ascii="Times New Roman" w:hAnsi="Times New Roman"/>
          <w:color w:val="000000"/>
          <w:sz w:val="30"/>
          <w:rtl/>
        </w:rPr>
        <w:t>بسَبَبٍ.</w:t>
      </w:r>
      <w:r>
        <w:br/>
      </w:r>
      <w:r>
        <w:br/>
      </w:r>
      <w:r>
        <w:rPr>
          <w:rFonts w:ascii="Times New Roman" w:hAnsi="Times New Roman"/>
          <w:color w:val="000000"/>
          <w:sz w:val="30"/>
          <w:rtl/>
        </w:rPr>
        <w:t>فالمَوْقُوتُ مثلُ: الصَّلَوَاتِ الْخَمْسِ، والوِتْرِ، وَصَلَاةِ الضُّحَى.</w:t>
      </w:r>
      <w:r>
        <w:br/>
      </w:r>
      <w:r>
        <w:rPr>
          <w:rFonts w:ascii="Times New Roman" w:hAnsi="Times New Roman"/>
          <w:color w:val="000000"/>
          <w:sz w:val="30"/>
          <w:rtl/>
        </w:rPr>
        <w:t>والمُقَيَّدُ بِسَبَبٍ، مثلُ : تَحِيَّةِ المَسْجِدِ، وَسُنَّةِ الوُضُوءِ، وَصَلَاةِ الْاسْتِخَارَةِ.</w:t>
      </w:r>
      <w:r>
        <w:br/>
      </w:r>
      <w:r>
        <w:rPr>
          <w:rFonts w:ascii="Times New Roman" w:hAnsi="Times New Roman"/>
          <w:color w:val="000000"/>
          <w:sz w:val="30"/>
          <w:rtl/>
        </w:rPr>
        <w:t>والمطلق، وهو ما لم يُقَيَّدْ بِسَبَبٍ ولم يُوَفَّتْ بوَقْتِ.</w:t>
      </w:r>
      <w:r>
        <w:br/>
      </w:r>
      <w:r>
        <w:rPr>
          <w:rFonts w:ascii="Times New Roman" w:hAnsi="Times New Roman"/>
          <w:color w:val="000000"/>
          <w:sz w:val="30"/>
          <w:rtl/>
        </w:rPr>
        <w:t>«قُلْتُ: ثُمَّ أَيُّ؟» التَّقديرُ: ثُم أيُّ العَمَلِ أَحَبُّ؟ فَحُذِفَ الْمَضَافُ إِلَيْهِ، وَحُذِفَ خَبَرُ المُبْتَدَأ؛ للعِلْمِ به، وحَذْفُ المُضَافِ إِلَيْهِ إِذَا كَانَ مَعْلُومًا أَمْرُ جَائِزٌ، كما قَالَ اللَّهُ تَعالَى: ﴿لِلَّهِ الْأَمْرُ مِن قَبْلُ وَمِن بَعْدُ ﴾ [الروم:</w:t>
      </w:r>
      <w:r>
        <w:rPr>
          <w:rFonts w:ascii="Times New Roman" w:hAnsi="Times New Roman"/>
          <w:color w:val="000000"/>
          <w:sz w:val="30"/>
        </w:rPr>
        <w:t>٤</w:t>
      </w:r>
      <w:r>
        <w:rPr>
          <w:rFonts w:ascii="Times New Roman" w:hAnsi="Times New Roman"/>
          <w:color w:val="000000"/>
          <w:sz w:val="30"/>
          <w:rtl/>
        </w:rPr>
        <w:t>]، أي: مِن قَبْلِ غَلَبَتِهِمْ وَمِن بَعْدِ غَلَبَتْهِمْ؛ إذن: «أَيُّ» نَقُولُ: حُذِفَ منها المُضَافُ إِلَيْه والخبرُ، يعني: ثُم أيُّ العَمَلِ</w:t>
      </w:r>
      <w:r>
        <w:br/>
      </w:r>
      <w:r>
        <w:rPr>
          <w:rFonts w:ascii="Times New Roman" w:hAnsi="Times New Roman"/>
          <w:color w:val="000000"/>
          <w:sz w:val="30"/>
          <w:rtl/>
        </w:rPr>
        <w:t>أحبُّ إلى الله؟</w:t>
      </w:r>
      <w:r>
        <w:br/>
      </w:r>
      <w:r>
        <w:rPr>
          <w:rFonts w:ascii="Times New Roman" w:hAnsi="Times New Roman"/>
          <w:color w:val="000000"/>
          <w:sz w:val="30"/>
          <w:rtl/>
        </w:rPr>
        <w:t xml:space="preserve">قال: بِرُّ الوَالِدَيْنِ أَصْلُ البِرِّ مَأْخُوذُ مِن السَّعَةِ وَالْكَثْرَةِ، ومنهُ البَرُّ، أَيْ: خارِجُ المُدنِ؛ لِسَعَتِهِ، والبِرُّ هو كَثْرَةُ الخَيْرِ ، ومنه قَوْلِهِ تَعَالَى: ﴿ إِنَّا كُنَّا مِن قَبْلُ نَدْعُوهُ إِنَّهُ هُوَ الْبَر) (الطور : </w:t>
      </w:r>
      <w:r>
        <w:rPr>
          <w:rFonts w:ascii="Times New Roman" w:hAnsi="Times New Roman"/>
          <w:color w:val="000000"/>
          <w:sz w:val="30"/>
        </w:rPr>
        <w:t>۲۸</w:t>
      </w:r>
      <w:r>
        <w:rPr>
          <w:rFonts w:ascii="Times New Roman" w:hAnsi="Times New Roman"/>
          <w:color w:val="000000"/>
          <w:sz w:val="30"/>
          <w:rtl/>
        </w:rPr>
        <w:t>]، قالَ المُفَسِّرُونَ البَرُّ : كَثِيرُ الخَيْرِ والإِحْسَانِ، فبر</w:t>
      </w:r>
      <w:r>
        <w:br/>
      </w:r>
      <w:r>
        <w:rPr>
          <w:rFonts w:ascii="Times New Roman" w:hAnsi="Times New Roman"/>
          <w:color w:val="000000"/>
          <w:sz w:val="30"/>
          <w:rtl/>
        </w:rPr>
        <w:t>الوالديْنِ بِكَثْرَةِ الإِحْسَانِ إِلَيْها قَوْلًا، وفعلا، ومالا ، ونَفْسًا، وبكُلِّ شَيْءٍ.</w:t>
      </w:r>
      <w:r>
        <w:br/>
      </w:r>
      <w:r>
        <w:br/>
      </w:r>
      <w:r>
        <w:rPr>
          <w:rFonts w:ascii="Times New Roman" w:hAnsi="Times New Roman"/>
          <w:color w:val="000000"/>
          <w:sz w:val="30"/>
        </w:rPr>
        <w:t>٥٤٢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والمُرَادُ) بـ (الوَالِدَيْنِ) الأبُ والأُمُّ الأَدْنَيَيْنِ، فَأَمَّا الجَدُّ والجَدَّةُ فلهما بِرِّ لَكِنَّهُ</w:t>
      </w:r>
      <w:r>
        <w:br/>
      </w:r>
      <w:r>
        <w:br/>
      </w:r>
      <w:r>
        <w:rPr>
          <w:rFonts w:ascii="Times New Roman" w:hAnsi="Times New Roman"/>
          <w:color w:val="000000"/>
          <w:sz w:val="30"/>
          <w:rtl/>
        </w:rPr>
        <w:t>دون بِرِّ الوالدَيْنِ الأَقْرَبَيْنِ.</w:t>
      </w:r>
      <w:r>
        <w:br/>
      </w:r>
      <w:r>
        <w:br/>
      </w:r>
      <w:r>
        <w:rPr>
          <w:rFonts w:ascii="Times New Roman" w:hAnsi="Times New Roman"/>
          <w:color w:val="000000"/>
          <w:sz w:val="30"/>
          <w:rtl/>
        </w:rPr>
        <w:t>وتَأَمَّلْ كيفَ قَالَ: «بِرُّ الوَالِدَيْنِ»، وبالأَرْحَامِ، يُقالُ: صِلَةُ الأَرْحَامِ؛ لأَنَّ حَقَّ الوَالِدَيْنِ أَهَمٌ، فكانَ الوَاجِبُ البِرَّ ، وهو أَمْرٌ زائِدٌ عَلَى الصَّلَةِ، فالأَرْحَامُ صِلَةٌ،</w:t>
      </w:r>
      <w:r>
        <w:br/>
      </w:r>
      <w:r>
        <w:br/>
      </w:r>
      <w:r>
        <w:rPr>
          <w:rFonts w:ascii="Times New Roman" w:hAnsi="Times New Roman"/>
          <w:color w:val="000000"/>
          <w:sz w:val="30"/>
          <w:rtl/>
        </w:rPr>
        <w:t>والْوَالِدَان بر.</w:t>
      </w:r>
      <w:r>
        <w:br/>
      </w:r>
      <w:r>
        <w:br/>
      </w:r>
      <w:r>
        <w:rPr>
          <w:rFonts w:ascii="Times New Roman" w:hAnsi="Times New Roman"/>
          <w:color w:val="000000"/>
          <w:sz w:val="30"/>
          <w:rtl/>
        </w:rPr>
        <w:t>قُلْتُ: ثُمَّ أَيُّ؟» تَقُولُ فيها كما قُلْنَا في الأُولَى، قَالَ: «الجِهَادُ فِي سَبِيلِ اللهِ»،</w:t>
      </w:r>
      <w:r>
        <w:br/>
      </w:r>
      <w:r>
        <w:rPr>
          <w:rFonts w:ascii="Times New Roman" w:hAnsi="Times New Roman"/>
          <w:color w:val="000000"/>
          <w:sz w:val="30"/>
          <w:rtl/>
        </w:rPr>
        <w:t>وهو القِتالُ لِتَكُونَ كَلِمَةُ الله هي العُلْيا.</w:t>
      </w:r>
      <w:r>
        <w:br/>
      </w:r>
      <w:r>
        <w:br/>
      </w:r>
      <w:proofErr w:type="gramStart"/>
      <w:r>
        <w:rPr>
          <w:rFonts w:ascii="Times New Roman" w:hAnsi="Times New Roman"/>
          <w:color w:val="000000"/>
          <w:sz w:val="30"/>
          <w:rtl/>
        </w:rPr>
        <w:t>والدَّلِيلُ :</w:t>
      </w:r>
      <w:proofErr w:type="gramEnd"/>
      <w:r>
        <w:rPr>
          <w:rFonts w:ascii="Times New Roman" w:hAnsi="Times New Roman"/>
          <w:color w:val="000000"/>
          <w:sz w:val="30"/>
          <w:rtl/>
        </w:rPr>
        <w:t xml:space="preserve"> أَنَّ النَّبِيَّ صَلَّى اللَّهُ عَلَيْهِ وَعَلَى آلِهِ وَسَلَّمَ سُئِلَ عَنِ الرَّجُلِ يُقَاتِلُ شَجَاعَةٌ، وَيُقَاتِلُ حَمِيَّةٌ، ويُقَاتِلُ لِيُرَى مَكَانُهُ، أَيْ: مُرَاءاةً، أَيُّ ذَلِكَ فِي سَبِيلِ اللَّهِ؟ فَقَالَ: «مَنْ قاتَلَ لِتَكُونَ كَلِمَةُ اللهِ هِيَ العُلْيَا فَهُوَ فِي سَبِيلِ اللهِ ) فيكونُ قَوْلُهُ: «الجهادُ فِي سَبيلِ اللهِ»</w:t>
      </w:r>
      <w:r>
        <w:br/>
      </w:r>
      <w:r>
        <w:br/>
      </w:r>
      <w:r>
        <w:rPr>
          <w:rFonts w:ascii="Times New Roman" w:hAnsi="Times New Roman"/>
          <w:color w:val="000000"/>
          <w:sz w:val="30"/>
          <w:rtl/>
        </w:rPr>
        <w:t>يعني: لِتَكُونَ كَلِمَةُ الله هي العُلْيَا.</w:t>
      </w:r>
      <w:r>
        <w:br/>
      </w:r>
      <w:r>
        <w:rPr>
          <w:rFonts w:ascii="Times New Roman" w:hAnsi="Times New Roman"/>
          <w:color w:val="000000"/>
          <w:sz w:val="30"/>
          <w:rtl/>
        </w:rPr>
        <w:t>وكَلِمَةُ (الجِهَادِ) بمَعْنَى بَذْلِ الجُهد وهو الطاقةُ ؛ لإدْرَاكِ مَقْصُودٍ.</w:t>
      </w:r>
      <w:r>
        <w:br/>
      </w:r>
      <w:r>
        <w:rPr>
          <w:rFonts w:ascii="Times New Roman" w:hAnsi="Times New Roman"/>
          <w:color w:val="000000"/>
          <w:sz w:val="30"/>
          <w:rtl/>
        </w:rPr>
        <w:t>فبَيَّنَ النَّبِيُّ ﷺ مَرْتَبَةَ الجِهَادِ بعد بِرِّ الْوَالِدَيْنِ، وعلى هذا فيَكُونُ بِرُّ الوالِدَيْنِ مُقَدَّمَا عَلَى الجِهَادِ في سبيل الله، ولكنْ يَجِبُ أنْ نَعْلَمَ أنَّ برَّ الوالدين منه ما هو وَاجِبٌ، ومنه ما هو نَفْل، فالوَاجِبُ أَقَلُّ ما يُطلَقُ عَلَيْهِ اسْمُ البِرِّ، والنَّفْلُ ما زادَ عَلَى ذَلِكَ، وأنَّ الجِهَادَ أيضًا منه وَاجِبٌ، ومنه تَطَوّع.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من قاتل لتكون كلمة الله هي العليا، رقم (</w:t>
      </w:r>
      <w:r>
        <w:rPr>
          <w:rFonts w:ascii="Times New Roman" w:hAnsi="Times New Roman"/>
          <w:color w:val="000000"/>
          <w:sz w:val="30"/>
        </w:rPr>
        <w:t>۲۸۱۰</w:t>
      </w:r>
      <w:r>
        <w:rPr>
          <w:rFonts w:ascii="Times New Roman" w:hAnsi="Times New Roman"/>
          <w:color w:val="000000"/>
          <w:sz w:val="30"/>
          <w:rtl/>
        </w:rPr>
        <w:t>)، و مسلم كتاب الإمارة، باب من قاتل لتكون كلمة الله هي العليا، رقم (</w:t>
      </w:r>
      <w:r>
        <w:rPr>
          <w:rFonts w:ascii="Times New Roman" w:hAnsi="Times New Roman"/>
          <w:color w:val="000000"/>
          <w:sz w:val="30"/>
        </w:rPr>
        <w:t>١٩٠٤</w:t>
      </w:r>
      <w:r>
        <w:rPr>
          <w:rFonts w:ascii="Times New Roman" w:hAnsi="Times New Roman"/>
          <w:color w:val="000000"/>
          <w:sz w:val="30"/>
          <w:rtl/>
        </w:rPr>
        <w:t>)، من حديث أبي موسى الأشعري رَضَ 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٥٤٣</w:t>
      </w:r>
      <w:r>
        <w:br/>
      </w:r>
      <w:r>
        <w:br/>
      </w:r>
      <w:r>
        <w:rPr>
          <w:rFonts w:ascii="Times New Roman" w:hAnsi="Times New Roman"/>
          <w:color w:val="000000"/>
          <w:sz w:val="30"/>
          <w:rtl/>
        </w:rPr>
        <w:t>فالنَّفْلُ مِن بر الوالِدَيْنِ دونَ الوَاجِبِ منَ الجِهَادِ، أَيْ: أَنَّ الوَاجِبَ مِنَ الْجِهَادِ</w:t>
      </w:r>
      <w:r>
        <w:br/>
      </w:r>
      <w:r>
        <w:br/>
      </w:r>
      <w:r>
        <w:rPr>
          <w:rFonts w:ascii="Times New Roman" w:hAnsi="Times New Roman"/>
          <w:color w:val="000000"/>
          <w:sz w:val="30"/>
        </w:rPr>
        <w:t>w</w:t>
      </w:r>
      <w:r>
        <w:br/>
      </w:r>
      <w:r>
        <w:br/>
      </w:r>
      <w:r>
        <w:rPr>
          <w:rFonts w:ascii="Times New Roman" w:hAnsi="Times New Roman"/>
          <w:color w:val="000000"/>
          <w:sz w:val="30"/>
          <w:rtl/>
        </w:rPr>
        <w:t>أَعْلَى من النَّفْلِ في بر الوالِدَيْنِ، والوَاجِبُ من بِرِّ الوالِدَيْنِ أَعْلَى مِن الْوَاجِبِ فِي الجِهَادِ،</w:t>
      </w:r>
      <w:r>
        <w:br/>
      </w:r>
      <w:r>
        <w:br/>
      </w:r>
      <w:r>
        <w:rPr>
          <w:rFonts w:ascii="Times New Roman" w:hAnsi="Times New Roman"/>
          <w:color w:val="000000"/>
          <w:sz w:val="30"/>
        </w:rPr>
        <w:t>w</w:t>
      </w:r>
      <w:r>
        <w:br/>
      </w:r>
      <w:r>
        <w:br/>
      </w:r>
      <w:r>
        <w:rPr>
          <w:rFonts w:ascii="Times New Roman" w:hAnsi="Times New Roman"/>
          <w:color w:val="000000"/>
          <w:sz w:val="30"/>
          <w:rtl/>
        </w:rPr>
        <w:t>والتطوع في بر الوالِدَيْنِ أَعْلَى من التَّطَوُّعِ في الجِهَادِ.</w:t>
      </w:r>
      <w:r>
        <w:br/>
      </w:r>
      <w:r>
        <w:rPr>
          <w:rFonts w:ascii="Times New Roman" w:hAnsi="Times New Roman"/>
          <w:color w:val="000000"/>
          <w:sz w:val="30"/>
          <w:rtl/>
        </w:rPr>
        <w:t>فإِذَا قَالَ قَائِلٌ : متى يَكُونُ الجِهَادُ وَاجِبًا؟</w:t>
      </w:r>
      <w:r>
        <w:br/>
      </w:r>
      <w:r>
        <w:rPr>
          <w:rFonts w:ascii="Times New Roman" w:hAnsi="Times New Roman"/>
          <w:color w:val="000000"/>
          <w:sz w:val="30"/>
          <w:rtl/>
        </w:rPr>
        <w:t>فالجَوابُ عَلَى ذَلِكَ: يَكُونُ وَاجِبًا فِي أَرْبَعِ حالاتٍ:</w:t>
      </w:r>
      <w:r>
        <w:br/>
      </w:r>
      <w:r>
        <w:rPr>
          <w:rFonts w:ascii="Times New Roman" w:hAnsi="Times New Roman"/>
          <w:color w:val="000000"/>
          <w:sz w:val="30"/>
          <w:rtl/>
        </w:rPr>
        <w:t>الحَالِ الأُولَى إِذَا حَضَرَ صَفَّ القِتَالِ؛ فإِنَّ القِتالَ يَكُونُ وَاجِبًا عَلَيْهِ، ولا يَجُوزُ له الانْصِرَافُ لِقَوْلِ اللهِ تَعَالَى: ﴿ يَتَأَيُّهَا الَّذِينَ ءَامَنُوا إِذَا لَقِيتُمُ الَّذِينَ كَفَرُوا زَحْفًا فَلَا تُوَلُّوهُمُ الْأَدْبَارَ وَمَن يُوَلِّهِمْ يَوْمَن دُبُرَهُ إِلَّا مُتَحَرِّفًا لِقِتَالٍ أَوْ مُتَحَيَا إِلَى</w:t>
      </w:r>
      <w:r>
        <w:br/>
      </w:r>
      <w:r>
        <w:br/>
      </w:r>
      <w:r>
        <w:rPr>
          <w:rFonts w:ascii="Times New Roman" w:hAnsi="Times New Roman"/>
          <w:color w:val="000000"/>
          <w:sz w:val="30"/>
        </w:rPr>
        <w:t>١٥</w:t>
      </w:r>
      <w:r>
        <w:br/>
      </w:r>
      <w:r>
        <w:br/>
      </w:r>
      <w:r>
        <w:rPr>
          <w:rFonts w:ascii="Times New Roman" w:hAnsi="Times New Roman"/>
          <w:color w:val="000000"/>
          <w:sz w:val="30"/>
          <w:rtl/>
        </w:rPr>
        <w:t xml:space="preserve">فئَةٍ فَقَدْ بَاءَ بِغَضَبٍ مِّنَ اللَّهِ وَمَأْوَنهُ جَهَنَّمُ وَبِنسَ الْمَصِيرُ ﴾ [الأنفال: </w:t>
      </w:r>
      <w:r>
        <w:rPr>
          <w:rFonts w:ascii="Times New Roman" w:hAnsi="Times New Roman"/>
          <w:color w:val="000000"/>
          <w:sz w:val="30"/>
        </w:rPr>
        <w:t>١٥</w:t>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الحَالِ الثَّانِيةِ : إِذَا اسْتَنْفَرَهُ الإِمَامُ، يعني: إِذَا أَمَرَ النَّاسَ بِالنُّفُورِ، وَجَبَ عَلَيْهِمْ أنْ يَنفِرُوا؛ لِقَوْلِ اللهِ تَعَالَى: ﴿يَتأَيُّهَا الَّذِينَ ءَامَنُوا مَا لَكُمْ إِذَا قِيلَ لَكُمْ أَنفِرُوا في سَبِيلِ اللَّهِ أَنَا قَلْتُمْ إِلَى الْأَرْضِ أَرَضِيتُم بِالْحَيَوةِ الدُّنْيَا مِنَ الْآخِرَةِ فَمَا مَتَعُ الْحَيَوةِ الدُّنْيَا فِي الْآخِرَةِ إِلَّا قَلِيلُ إِلَّا تَنفِرُوا يُعَذِّبْكُمْ عَذَابًا أَلِيمًا وَيَسْتَبْدِلْ قَوْمًا غَيْرَكُمْ وَلَا تَضُرُّوهُ شَيْئًا وَاللَّهُ عَلَى كُلِّ شَيْءٍ قَدِيرٌ)</w:t>
      </w:r>
      <w:r>
        <w:br/>
      </w:r>
      <w:r>
        <w:br/>
      </w:r>
      <w:r>
        <w:rPr>
          <w:rFonts w:ascii="Times New Roman" w:hAnsi="Times New Roman"/>
          <w:color w:val="000000"/>
          <w:sz w:val="30"/>
          <w:rtl/>
        </w:rPr>
        <w:t xml:space="preserve">[التوبة: </w:t>
      </w:r>
      <w:r>
        <w:rPr>
          <w:rFonts w:ascii="Times New Roman" w:hAnsi="Times New Roman"/>
          <w:color w:val="000000"/>
          <w:sz w:val="30"/>
        </w:rPr>
        <w:t>٣٨</w:t>
      </w:r>
      <w:r>
        <w:rPr>
          <w:rFonts w:ascii="Times New Roman" w:hAnsi="Times New Roman"/>
          <w:color w:val="000000"/>
          <w:sz w:val="30"/>
          <w:rtl/>
        </w:rPr>
        <w:t>-</w:t>
      </w:r>
      <w:r>
        <w:rPr>
          <w:rFonts w:ascii="Times New Roman" w:hAnsi="Times New Roman"/>
          <w:color w:val="000000"/>
          <w:sz w:val="30"/>
        </w:rPr>
        <w:t>٣٩</w:t>
      </w:r>
      <w:r>
        <w:rPr>
          <w:rFonts w:ascii="Times New Roman" w:hAnsi="Times New Roman"/>
          <w:color w:val="000000"/>
          <w:sz w:val="30"/>
          <w:rtl/>
        </w:rPr>
        <w:t>].</w:t>
      </w:r>
      <w:r>
        <w:br/>
      </w:r>
      <w:r>
        <w:br/>
      </w:r>
      <w:r>
        <w:rPr>
          <w:rFonts w:ascii="Times New Roman" w:hAnsi="Times New Roman"/>
          <w:color w:val="000000"/>
          <w:sz w:val="30"/>
          <w:rtl/>
        </w:rPr>
        <w:t xml:space="preserve">الحَالِ الثَّالِثَةِ إِذَا حَصَرَ العَدُوُّ بَلَدَهُ - بَلَدَ الإِنْسَانِ وَجَبَ عَلَى جَميعِ أَهْلِ البَلَدِ أنْ يَفُكُوا الحصارَ عَنْ أَنْفُسِهِمْ، وذَلِكَ لِوُجُوبِ الدِّفاعِ عَنِ النَّفْسِ؛ فإِنَّ الدَّفاعَ عَنِ النَّفْسِ وَاجِبٌ لِقَوْلِهِ تَعَالَى: ﴿وَلَا تُلْقُوا بِأَيْدِيكُمْ إِلَى الهلكة ) [البقرة: </w:t>
      </w:r>
      <w:r>
        <w:rPr>
          <w:rFonts w:ascii="Times New Roman" w:hAnsi="Times New Roman"/>
          <w:color w:val="000000"/>
          <w:sz w:val="30"/>
        </w:rPr>
        <w:t>١٩٥</w:t>
      </w:r>
      <w:r>
        <w:rPr>
          <w:rFonts w:ascii="Times New Roman" w:hAnsi="Times New Roman"/>
          <w:color w:val="000000"/>
          <w:sz w:val="30"/>
          <w:rtl/>
        </w:rPr>
        <w:t>]، فَمَنْ لم يُدافع</w:t>
      </w:r>
      <w:r>
        <w:br/>
      </w:r>
      <w:r>
        <w:rPr>
          <w:rFonts w:ascii="Times New Roman" w:hAnsi="Times New Roman"/>
          <w:color w:val="000000"/>
          <w:sz w:val="30"/>
          <w:rtl/>
        </w:rPr>
        <w:t>عن نَفْسِهِ، فَقَدْ أَلْقَى بنَفْسِهِ إِلى التَّهْلُكَةِ، وذَلِك حَرامٌ.</w:t>
      </w:r>
      <w:r>
        <w:br/>
      </w:r>
      <w:r>
        <w:br/>
      </w:r>
      <w:r>
        <w:rPr>
          <w:rFonts w:ascii="Times New Roman" w:hAnsi="Times New Roman"/>
          <w:color w:val="000000"/>
          <w:sz w:val="30"/>
        </w:rPr>
        <w:t>٥٤٤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الحَالِ الرَّابِعَةِ : إِذَا احْتِيجَ إِلَيْهِ لِكَوْنِ اخْتِصاصِهِ نادِرًا لا يُوجد مع غَيْرِهِ. ولْنَفْرِضْ أَنَّهُ قائِدُ طَائرة نَفَّاثَةٍ مَثَلًا ولا يُوجَدُ غَيْرُهُ، فَحِينَئِذٍ يَتَعَيَّنُ عَلَيْهِ الجِهَادُ. فهَذِهِ أَرْبَعُ حالاتٍ يَكُون الجِهَادُ فيها وَاحِبًا.</w:t>
      </w:r>
      <w:r>
        <w:br/>
      </w:r>
      <w:r>
        <w:rPr>
          <w:rFonts w:ascii="Times New Roman" w:hAnsi="Times New Roman"/>
          <w:color w:val="000000"/>
          <w:sz w:val="30"/>
          <w:rtl/>
        </w:rPr>
        <w:t>وقَوْلُ النَّبِيِّ : الجِهَادُ في سَبِيلِ اللهِ، ويَكُونُ الجِهَادُ فِي سَبِيلِ اللَّهِ إِذَا كَانَ لإعلاءِ كَلِمَةِ الله ؛ لِقَوْلِهِ عَلَيْهِ الصَّلَاةُ وَالسَّلَامُ : مَنْ قاتَلَ لِتَكُونَ كَلِمَةُ اللهِ هِيَ العُلْيَا فَهُوَ</w:t>
      </w:r>
      <w:r>
        <w:br/>
      </w:r>
      <w:r>
        <w:rPr>
          <w:rFonts w:ascii="Times New Roman" w:hAnsi="Times New Roman"/>
          <w:color w:val="000000"/>
          <w:sz w:val="30"/>
          <w:rtl/>
        </w:rPr>
        <w:t>في سَبِيلِ اللهِ».</w:t>
      </w:r>
      <w:r>
        <w:br/>
      </w:r>
      <w:r>
        <w:rPr>
          <w:rFonts w:ascii="Times New Roman" w:hAnsi="Times New Roman"/>
          <w:color w:val="000000"/>
          <w:sz w:val="30"/>
          <w:rtl/>
        </w:rPr>
        <w:t>وَقالَ: حَدَّثَنِي بِهِنَّ رَسُولُ اللَّهِ ﷺ وَلَوِ اسْتَرَدْتُهُ لَزَادَنِ، أَيْ: لو طَلَبْتُ منه زيادة؛ لعَلَّمني وزَادَنِي، وإِنَّما فَهِمَ ابْنُ مَسْعُودٍ هذا مِنْ حالِ النَّبِيِّ صَلَّى اللَّهُ عَلَيْهِ وَعَلَى اللَّهِ وَسَلَّمَ وأَنَّهُ لم يَتَضَجَّرْ مِنَ الأَسْئِلةِ الثَّلاثةِ الَّتي وُجُهَتْ إِلَيْه، بل بَقِيَ مُنْشَرِحَ الصَّدْرِ،</w:t>
      </w:r>
      <w:r>
        <w:br/>
      </w:r>
      <w:r>
        <w:br/>
      </w:r>
      <w:r>
        <w:rPr>
          <w:rFonts w:ascii="Times New Roman" w:hAnsi="Times New Roman"/>
          <w:color w:val="000000"/>
          <w:sz w:val="30"/>
          <w:rtl/>
        </w:rPr>
        <w:t>وَهَذَا يَدُلُّ عَلَى أَنَّهُ لوِ اسْتَزَادَهُ لزَادَهُ.</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حِرْصُ الصَّحَابَةِ رَجَانَ عَنْهُ عَلَى العِلْمِ.</w:t>
      </w:r>
      <w:r>
        <w:br/>
      </w:r>
      <w:r>
        <w:rPr>
          <w:rFonts w:ascii="Times New Roman" w:hAnsi="Times New Roman"/>
          <w:color w:val="000000"/>
          <w:sz w:val="30"/>
          <w:rtl/>
        </w:rPr>
        <w:t>وَجْهُهُ: قَوْلُ ابنِ مَسْعُودٍ رَوَاللَّهُ عَنْهُ: سَأَلْتُ النَّبِيَّ ﷺ أَيُّ العَمَلِ أَحَبُّ إِلَى اللهِ ؟ وهَكَذَا كُلَّما جَاءَنَا مِثْلُ هذا التَّركيبِ فَإِنَّهُ يَدُلُّ عَلَى حِرْصِ الصَّحَابَةِ عَلَى العِلْمِ. الفَائِدَةُ الثَّانِيةُ: إثباتُ المَحَبَّةِ اللهِ عَجَل، أي: إنْباتُ أَنَّ اللهَ تَعَالَى يُحِبُّ؛ لِقَوْلِهِ: «أَحَبُّ إِلَى اللهِ»، ولم يُنْكِرِ النَّبِيُّ عَلَى عبدِ اللهِ بن مَسْعُودٍ ذَلِكَ، بل أَفَرَهُ، فاللهُ سُبْحَانَهُ وَتَعَالَى يُحِبُّ، وتحبَّةُ الله تَعَالَى تَتَعَلَّقُ إما بالشَّخص، وإمَّا بِالْعَمَل، وإما بالزَّمانِ، إِمَّا</w:t>
      </w:r>
      <w:r>
        <w:br/>
      </w:r>
      <w:r>
        <w:rPr>
          <w:rFonts w:ascii="Times New Roman" w:hAnsi="Times New Roman"/>
          <w:color w:val="000000"/>
          <w:sz w:val="30"/>
          <w:rtl/>
        </w:rPr>
        <w:t>وإما بالمكان.</w:t>
      </w:r>
      <w:r>
        <w:br/>
      </w:r>
      <w:r>
        <w:rPr>
          <w:rFonts w:ascii="Times New Roman" w:hAnsi="Times New Roman"/>
          <w:color w:val="000000"/>
          <w:sz w:val="30"/>
          <w:rtl/>
        </w:rPr>
        <w:t>فَمَحَبَّةُ اللهِ المُتعَلَّقَةُ بالشَّخْصِ ، أَنَّهُ تَعَالَى يُحِبُّ الْمُؤْمِنِينَ، ويُحِبُّ الْمُقْسِطِينَ.</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tl/>
        </w:rPr>
        <w:t>بوصفه.</w:t>
      </w:r>
      <w:r>
        <w:br/>
      </w:r>
      <w:r>
        <w:br/>
      </w:r>
      <w:r>
        <w:rPr>
          <w:rFonts w:ascii="Times New Roman" w:hAnsi="Times New Roman"/>
          <w:color w:val="000000"/>
          <w:sz w:val="30"/>
        </w:rPr>
        <w:t>٥٤٥</w:t>
      </w:r>
      <w:r>
        <w:br/>
      </w:r>
      <w:r>
        <w:br/>
      </w:r>
      <w:r>
        <w:rPr>
          <w:rFonts w:ascii="Times New Roman" w:hAnsi="Times New Roman"/>
          <w:color w:val="000000"/>
          <w:sz w:val="30"/>
          <w:rtl/>
        </w:rPr>
        <w:t>والمحبَّةُ المُتعَلَّقَةُ بالشَّخْصِ قد تَكُونُ في شَخْصِ بِعَيْنِهِ، وقد تَكُونُ فِي شَخْصٍ</w:t>
      </w:r>
      <w:r>
        <w:br/>
      </w:r>
      <w:r>
        <w:br/>
      </w:r>
      <w:r>
        <w:rPr>
          <w:rFonts w:ascii="Times New Roman" w:hAnsi="Times New Roman"/>
          <w:color w:val="000000"/>
          <w:sz w:val="30"/>
          <w:rtl/>
        </w:rPr>
        <w:t>((</w:t>
      </w:r>
      <w:r>
        <w:br/>
      </w:r>
      <w:r>
        <w:br/>
      </w:r>
      <w:r>
        <w:rPr>
          <w:rFonts w:ascii="Times New Roman" w:hAnsi="Times New Roman"/>
          <w:color w:val="000000"/>
          <w:sz w:val="30"/>
          <w:rtl/>
        </w:rPr>
        <w:t>تكُونُ لِشَخْصٍ بِعَيْنِهِ: مثلُ قَوْلِ النَّبِيِّ : الأُعْطِيَنَّ الرَّايَةَ غَدًا رَجُلًا يُحِبُّ اللهَ وَرَسُولَهُ، وَيُحِبُّهُ اللهُ وَرَسُولُهُ ، فَأَعْطَاها عَلِيَّ بن أبي طالب، هذا بِعَيْنِهِ. ومثل ()</w:t>
      </w:r>
      <w:r>
        <w:br/>
      </w:r>
      <w:r>
        <w:rPr>
          <w:rFonts w:ascii="Times New Roman" w:hAnsi="Times New Roman"/>
          <w:color w:val="000000"/>
          <w:sz w:val="30"/>
          <w:rtl/>
        </w:rPr>
        <w:t xml:space="preserve">قَوْلِهِ عَلَيْهِ الصَّلَاةُ وَالسَّلَامُ حِينَ </w:t>
      </w:r>
      <w:proofErr w:type="gramStart"/>
      <w:r>
        <w:rPr>
          <w:rFonts w:ascii="Times New Roman" w:hAnsi="Times New Roman"/>
          <w:color w:val="000000"/>
          <w:sz w:val="30"/>
          <w:rtl/>
        </w:rPr>
        <w:t>سُئِلَ :</w:t>
      </w:r>
      <w:proofErr w:type="gramEnd"/>
      <w:r>
        <w:rPr>
          <w:rFonts w:ascii="Times New Roman" w:hAnsi="Times New Roman"/>
          <w:color w:val="000000"/>
          <w:sz w:val="30"/>
          <w:rtl/>
        </w:rPr>
        <w:t xml:space="preserve"> مَنْ أَحَبُّ الرِّجَالِ إِلَيْكَ؟ قَالَ: «أَبُو </w:t>
      </w:r>
      <w:proofErr w:type="gramStart"/>
      <w:r>
        <w:rPr>
          <w:rFonts w:ascii="Times New Roman" w:hAnsi="Times New Roman"/>
          <w:color w:val="000000"/>
          <w:sz w:val="30"/>
          <w:rtl/>
        </w:rPr>
        <w:t>بَكْرٍ»(</w:t>
      </w:r>
      <w:proofErr w:type="gramEnd"/>
      <w:r>
        <w:rPr>
          <w:rFonts w:ascii="Times New Roman" w:hAnsi="Times New Roman"/>
          <w:color w:val="000000"/>
          <w:sz w:val="30"/>
        </w:rPr>
        <w:t>۳</w:t>
      </w:r>
      <w:r>
        <w:rPr>
          <w:rFonts w:ascii="Times New Roman" w:hAnsi="Times New Roman"/>
          <w:color w:val="000000"/>
          <w:sz w:val="30"/>
          <w:rtl/>
        </w:rPr>
        <w:t>). والَّذِي يُحبه الرَّسُولُ عَلَيْهِ الصَّلَاةُ وَالسَّلَامُ تُحِبُّهُ اللهُ.</w:t>
      </w:r>
      <w:r>
        <w:br/>
      </w:r>
      <w:r>
        <w:br/>
      </w:r>
      <w:r>
        <w:rPr>
          <w:rFonts w:ascii="Times New Roman" w:hAnsi="Times New Roman"/>
          <w:color w:val="000000"/>
          <w:sz w:val="30"/>
          <w:rtl/>
        </w:rPr>
        <w:t>و</w:t>
      </w:r>
      <w:r>
        <w:br/>
      </w:r>
      <w:r>
        <w:br/>
      </w:r>
      <w:r>
        <w:rPr>
          <w:rFonts w:ascii="Times New Roman" w:hAnsi="Times New Roman"/>
          <w:color w:val="000000"/>
          <w:sz w:val="30"/>
          <w:rtl/>
        </w:rPr>
        <w:t xml:space="preserve">والمَحبَّةُ المُتعَلَّقةُ </w:t>
      </w:r>
      <w:proofErr w:type="gramStart"/>
      <w:r>
        <w:rPr>
          <w:rFonts w:ascii="Times New Roman" w:hAnsi="Times New Roman"/>
          <w:color w:val="000000"/>
          <w:sz w:val="30"/>
          <w:rtl/>
        </w:rPr>
        <w:t>بِالْعَمَلِ :</w:t>
      </w:r>
      <w:proofErr w:type="gramEnd"/>
      <w:r>
        <w:rPr>
          <w:rFonts w:ascii="Times New Roman" w:hAnsi="Times New Roman"/>
          <w:color w:val="000000"/>
          <w:sz w:val="30"/>
          <w:rtl/>
        </w:rPr>
        <w:t xml:space="preserve"> مثْلُ هذا الحَدِيث: «أَيُّ العَمَلِ أَحَبُّ إِلَى اللَّهِ؟». والمَحَبَّةُ المُتَعَلَّقَةُ بالزَّمَنِ: مثلُ قَوْلِهِ ﷺ: «مَا مِنْ أَيَّامِ العَمَلُ الصَّالِحُ فِيهِنَّ أَحَبُّ :</w:t>
      </w:r>
      <w:r>
        <w:br/>
      </w:r>
      <w:r>
        <w:rPr>
          <w:rFonts w:ascii="Times New Roman" w:hAnsi="Times New Roman"/>
          <w:color w:val="000000"/>
          <w:sz w:val="30"/>
          <w:rtl/>
        </w:rPr>
        <w:t>إِلَى اللَّهِ مِنْ هَذِهِ الأَيَّامِ العَشْرِ» - يعني: عَشْرَ ذي الحِجَّةِ- قَالوا: ولا الجِهَادُ فِي سَبيلِ اللهِ؟ قال: «وَلَا الْجِهَادُ فِي سَبِيلِ اللَّهِ إِلَّا رَجُلٌ خَرَجَ بِنَفْسِهِ وَمَالِهِ، فَلَمْ يَرْجِعْ مِنْ ذَلِكَ بِشَيْءٍ »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فضل من أسلم على يديه رجل، رقم (</w:t>
      </w:r>
      <w:r>
        <w:rPr>
          <w:rFonts w:ascii="Times New Roman" w:hAnsi="Times New Roman"/>
          <w:color w:val="000000"/>
          <w:sz w:val="30"/>
        </w:rPr>
        <w:t>۳۰۰۹</w:t>
      </w:r>
      <w:r>
        <w:rPr>
          <w:rFonts w:ascii="Times New Roman" w:hAnsi="Times New Roman"/>
          <w:color w:val="000000"/>
          <w:sz w:val="30"/>
          <w:rtl/>
        </w:rPr>
        <w:t>)، ومسلم كتاب فضائل الصحابة، باب من فضائل علي رَضِحَالَهُ عَنْهُ، رقم (</w:t>
      </w:r>
      <w:r>
        <w:rPr>
          <w:rFonts w:ascii="Times New Roman" w:hAnsi="Times New Roman"/>
          <w:color w:val="000000"/>
          <w:sz w:val="30"/>
        </w:rPr>
        <w:t>٢٤٠٦</w:t>
      </w:r>
      <w:r>
        <w:rPr>
          <w:rFonts w:ascii="Times New Roman" w:hAnsi="Times New Roman"/>
          <w:color w:val="000000"/>
          <w:sz w:val="30"/>
          <w:rtl/>
        </w:rPr>
        <w:t>)، من حديث سهل ابن سعد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أصحاب النبي ﷺ ، باب قول النبي ﷺ: «لو كنت متخذا خليلا»، رقم (</w:t>
      </w:r>
      <w:r>
        <w:rPr>
          <w:rFonts w:ascii="Times New Roman" w:hAnsi="Times New Roman"/>
          <w:color w:val="000000"/>
          <w:sz w:val="30"/>
        </w:rPr>
        <w:t>٣٦٦٢</w:t>
      </w:r>
      <w:r>
        <w:rPr>
          <w:rFonts w:ascii="Times New Roman" w:hAnsi="Times New Roman"/>
          <w:color w:val="000000"/>
          <w:sz w:val="30"/>
          <w:rtl/>
        </w:rPr>
        <w:t>)، ومسلم كتاب فضائل الصحابة، باب من فضائل أبي بكر الصديق رَضِعَ اللَّهُ عَنْهُ، رقم (</w:t>
      </w:r>
      <w:r>
        <w:rPr>
          <w:rFonts w:ascii="Times New Roman" w:hAnsi="Times New Roman"/>
          <w:color w:val="000000"/>
          <w:sz w:val="30"/>
        </w:rPr>
        <w:t>٢٣٨٤</w:t>
      </w:r>
      <w:r>
        <w:rPr>
          <w:rFonts w:ascii="Times New Roman" w:hAnsi="Times New Roman"/>
          <w:color w:val="000000"/>
          <w:sz w:val="30"/>
          <w:rtl/>
        </w:rPr>
        <w:t>)، من حديث عمرو بن العاص رَضِي اللَّهُ عَنْهُ. (</w:t>
      </w:r>
      <w:r>
        <w:rPr>
          <w:rFonts w:ascii="Times New Roman" w:hAnsi="Times New Roman"/>
          <w:color w:val="000000"/>
          <w:sz w:val="30"/>
        </w:rPr>
        <w:t>٣</w:t>
      </w:r>
      <w:r>
        <w:rPr>
          <w:rFonts w:ascii="Times New Roman" w:hAnsi="Times New Roman"/>
          <w:color w:val="000000"/>
          <w:sz w:val="30"/>
          <w:rtl/>
        </w:rPr>
        <w:t>) أخرجه أحمد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٢٢٤</w:t>
      </w:r>
      <w:r>
        <w:rPr>
          <w:rFonts w:ascii="Times New Roman" w:hAnsi="Times New Roman"/>
          <w:color w:val="000000"/>
          <w:sz w:val="30"/>
          <w:rtl/>
        </w:rPr>
        <w:t>)، وأبو داود: كتاب الصوم، باب في صوم العشر، رقم (</w:t>
      </w:r>
      <w:r>
        <w:rPr>
          <w:rFonts w:ascii="Times New Roman" w:hAnsi="Times New Roman"/>
          <w:color w:val="000000"/>
          <w:sz w:val="30"/>
        </w:rPr>
        <w:t>٢٤٣٨</w:t>
      </w:r>
      <w:r>
        <w:rPr>
          <w:rFonts w:ascii="Times New Roman" w:hAnsi="Times New Roman"/>
          <w:color w:val="000000"/>
          <w:sz w:val="30"/>
          <w:rtl/>
        </w:rPr>
        <w:t>)، والترمذي: كتاب الصوم، باب ما جاء في العمل في أيام العشر، رقم (</w:t>
      </w:r>
      <w:r>
        <w:rPr>
          <w:rFonts w:ascii="Times New Roman" w:hAnsi="Times New Roman"/>
          <w:color w:val="000000"/>
          <w:sz w:val="30"/>
        </w:rPr>
        <w:t>٧٥٧</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ماجه: كتاب الصيام، باب صيام العشر، رقم (</w:t>
      </w:r>
      <w:r>
        <w:rPr>
          <w:rFonts w:ascii="Times New Roman" w:hAnsi="Times New Roman"/>
          <w:color w:val="000000"/>
          <w:sz w:val="30"/>
        </w:rPr>
        <w:t>۱۷۲۷</w:t>
      </w:r>
      <w:r>
        <w:rPr>
          <w:rFonts w:ascii="Times New Roman" w:hAnsi="Times New Roman"/>
          <w:color w:val="000000"/>
          <w:sz w:val="30"/>
          <w:rtl/>
        </w:rPr>
        <w:t>)، من حديث ابن عباس رضاللَّهُ عَنْهُمَا. وأخرجه بنحوه البخاري: كتاب العيدين، باب فضل العمل في أيام التشريق، رقم (</w:t>
      </w:r>
      <w:r>
        <w:rPr>
          <w:rFonts w:ascii="Times New Roman" w:hAnsi="Times New Roman"/>
          <w:color w:val="000000"/>
          <w:sz w:val="30"/>
        </w:rPr>
        <w:t>٩٦٩</w:t>
      </w:r>
      <w:r>
        <w:rPr>
          <w:rFonts w:ascii="Times New Roman" w:hAnsi="Times New Roman"/>
          <w:color w:val="000000"/>
          <w:sz w:val="30"/>
          <w:rtl/>
        </w:rPr>
        <w:t>).</w:t>
      </w:r>
      <w:r>
        <w:br/>
      </w:r>
      <w:r>
        <w:br/>
      </w:r>
      <w:r>
        <w:rPr>
          <w:rFonts w:ascii="Times New Roman" w:hAnsi="Times New Roman"/>
          <w:color w:val="000000"/>
          <w:sz w:val="30"/>
        </w:rPr>
        <w:t>٥٤٦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والمَحَبَّةُ المتعلقة بالمكان، مثلُ: «أَحَبُّ البِقَاعِ إِلَى اللهِ </w:t>
      </w:r>
      <w:proofErr w:type="gramStart"/>
      <w:r>
        <w:rPr>
          <w:rFonts w:ascii="Times New Roman" w:hAnsi="Times New Roman"/>
          <w:color w:val="000000"/>
          <w:sz w:val="30"/>
          <w:rtl/>
        </w:rPr>
        <w:t>مَسَاجِدُهَا )</w:t>
      </w:r>
      <w:proofErr w:type="gramEnd"/>
      <w:r>
        <w:rPr>
          <w:rFonts w:ascii="Times New Roman" w:hAnsi="Times New Roman"/>
          <w:color w:val="000000"/>
          <w:sz w:val="30"/>
          <w:rtl/>
        </w:rPr>
        <w:t xml:space="preserve"> . وأهْلُ السُّنَّةِ والجتماعَةِ يُثبتُونَ اللهِ عَبَّةٌ </w:t>
      </w:r>
      <w:proofErr w:type="gramStart"/>
      <w:r>
        <w:rPr>
          <w:rFonts w:ascii="Times New Roman" w:hAnsi="Times New Roman"/>
          <w:color w:val="000000"/>
          <w:sz w:val="30"/>
          <w:rtl/>
        </w:rPr>
        <w:t>حَقِيقِيَّةٌ ،</w:t>
      </w:r>
      <w:proofErr w:type="gramEnd"/>
      <w:r>
        <w:rPr>
          <w:rFonts w:ascii="Times New Roman" w:hAnsi="Times New Roman"/>
          <w:color w:val="000000"/>
          <w:sz w:val="30"/>
          <w:rtl/>
        </w:rPr>
        <w:t xml:space="preserve"> ويَقولُونَ: إِنَّ اللهَ يُحِبُّ ويُحِبُّ،</w:t>
      </w:r>
      <w:r>
        <w:br/>
      </w:r>
      <w:r>
        <w:rPr>
          <w:rFonts w:ascii="Times New Roman" w:hAnsi="Times New Roman"/>
          <w:color w:val="000000"/>
          <w:sz w:val="30"/>
          <w:rtl/>
        </w:rPr>
        <w:t>وأَدِلَّتُهُمْ مَوْجُودةٌ في القُرْآنِ والسُّنَّةِ، فهما مَمْلُوءَانِ بِإِثْبَاتِ مَحَبَّةِ اللَّهِ عَزَّوَجَلَّ. وقدِ اخْتَلَفَتْ بَعْضُ الطَّوائِفِ مع أهل السُّنَّةِ في إِثْبَاتِ المَحَبَّةِ للَّهِ عَزَّوَجَلَ؛ فَذَهَبَ بَعْضُ العُلَماءِ مَذْهَبًا لَيسَ بصَوَاب فَقالَ: إنَّ اللهَ لا يُوصَفُ بالمَحَبَّةِ، فلا يُحِبُّ ولا يُحِبُّ، والمَحَبَّةُ التي وَصَفَ الله بها نَفْسَهُ - على زَعْمِهِمْ - هي الإِحْسَانُ، أو إرادَةُ الإِحْسَانِ ولكنَّ الصَّوابَ أَنَّ المَحَبَّةَ ثَابِتَةٌ لِلَّهِ كَما أَثْبَتَهَا اللَّهُ لِنَفْسِهِ.</w:t>
      </w:r>
      <w:r>
        <w:br/>
      </w:r>
      <w:r>
        <w:rPr>
          <w:rFonts w:ascii="Times New Roman" w:hAnsi="Times New Roman"/>
          <w:color w:val="000000"/>
          <w:sz w:val="30"/>
          <w:rtl/>
        </w:rPr>
        <w:t>الفَائِدَةُ الثَّالِثَةُ : أَنَّ عَحَبَّةَ اللهِ تَتَفاضَلُ ، فَيُحِبُّ شَيْئًا أَكْثَرَ مِن شَيْءٍ، وَتُؤْخَذُ مِن قَوْلِهِ: «أَحَبُّ»؛ لأنَّها اسْمُ تَفْضيلِ، يَقْتَضِي أَنَّ اللَّهَ يُحِبُّ شَيْئًا أَكْثَرَ مِنْ شَيْءٍ، وَهَذَا ثابِتٌ في أكثَرَ مِن نَصَّ، ومِنْهُ قَوْلُهُ تَبَارَكَ وَتَعَالَى فِي الحَدِيثِ القُدْسِي: «وَمَا تَقَرَّبَ إِلَيَّ عَبْدِي بِشَيْءٍ أَحَبَّ إِلَيَّ مِمَّا افْتَرَضْتُهُ عَلَيْهِ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ه</w:t>
      </w:r>
      <w:r>
        <w:br/>
      </w:r>
      <w:r>
        <w:br/>
      </w:r>
      <w:r>
        <w:rPr>
          <w:rFonts w:ascii="Times New Roman" w:hAnsi="Times New Roman"/>
          <w:color w:val="000000"/>
          <w:sz w:val="30"/>
          <w:rtl/>
        </w:rPr>
        <w:t>الفَائِدَةُ الرَّابِعَةُ: أَنَّ عَبَّةَ اللهِ تَتَعَلَّقُ بِالعَمَلِ كَما تَتَعَلَّقُ بِالعَامِلِ، فكما أَنَّ اللَّهَ يُحِبُّ المُحْسِنِينَ، ويُحِبُّ المُتَّقِينَ، ويُحِبُّ الصَّابِرِينَ، كَذَلِكَ يُحِبُّ الأَعْمَالَ، وتُؤْخَذُ مِنْ:</w:t>
      </w:r>
      <w:r>
        <w:br/>
      </w:r>
      <w:r>
        <w:br/>
      </w:r>
      <w:r>
        <w:rPr>
          <w:rFonts w:ascii="Times New Roman" w:hAnsi="Times New Roman"/>
          <w:color w:val="000000"/>
          <w:sz w:val="30"/>
          <w:rtl/>
        </w:rPr>
        <w:t>«أَيُّ العَمَلِ أَحَبُّ إِلَى اللهِ».</w:t>
      </w:r>
      <w:r>
        <w:br/>
      </w:r>
      <w:r>
        <w:br/>
      </w:r>
      <w:r>
        <w:rPr>
          <w:rFonts w:ascii="Times New Roman" w:hAnsi="Times New Roman"/>
          <w:color w:val="000000"/>
          <w:sz w:val="30"/>
          <w:rtl/>
        </w:rPr>
        <w:t>الفَائِدَةُ الخَامِسَةُ: فَضِيلَةُ الصَّلَاةِ عَلَى وَقْتِها، وأنَّها أَفْضَلُ مِن كُلِّ الأَعْمَالِ. وَجْهُهُ: أَنَّ ابْنَ مَسْعُودٍ رَجَائِلَهُ عَنْهُ قَالَ: «أَيُّ العَمَل أَحَبُّ؟»، فَقَالَ رَسُولُ اللهِ ﷺ:</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المساجد ومواضع الصلاة، باب فضل الجلوس في مصلاه بعد الصبح وفضل المساجد، رقم (</w:t>
      </w:r>
      <w:r>
        <w:rPr>
          <w:rFonts w:ascii="Times New Roman" w:hAnsi="Times New Roman"/>
          <w:color w:val="000000"/>
          <w:sz w:val="30"/>
        </w:rPr>
        <w:t>٦٧١</w:t>
      </w:r>
      <w:r>
        <w:rPr>
          <w:rFonts w:ascii="Times New Roman" w:hAnsi="Times New Roman"/>
          <w:color w:val="000000"/>
          <w:sz w:val="30"/>
          <w:rtl/>
        </w:rPr>
        <w:t>)، من حديث أبي هريرة رَضِوَاللَّهُ عَنْهُ. (</w:t>
      </w:r>
      <w:r>
        <w:rPr>
          <w:rFonts w:ascii="Times New Roman" w:hAnsi="Times New Roman"/>
          <w:color w:val="000000"/>
          <w:sz w:val="30"/>
        </w:rPr>
        <w:t>٢</w:t>
      </w:r>
      <w:r>
        <w:rPr>
          <w:rFonts w:ascii="Times New Roman" w:hAnsi="Times New Roman"/>
          <w:color w:val="000000"/>
          <w:sz w:val="30"/>
          <w:rtl/>
        </w:rPr>
        <w:t>) أخرجه البخاري: كتاب الرقاق، باب التواضع، رقم (</w:t>
      </w:r>
      <w:r>
        <w:rPr>
          <w:rFonts w:ascii="Times New Roman" w:hAnsi="Times New Roman"/>
          <w:color w:val="000000"/>
          <w:sz w:val="30"/>
        </w:rPr>
        <w:t>٦٥٠٢</w:t>
      </w:r>
      <w:r>
        <w:rPr>
          <w:rFonts w:ascii="Times New Roman" w:hAnsi="Times New Roman"/>
          <w:color w:val="000000"/>
          <w:sz w:val="30"/>
          <w:rtl/>
        </w:rPr>
        <w:t>) ، من حديث أبي هريرة رَضَ 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٥٤٧</w:t>
      </w:r>
      <w:r>
        <w:br/>
      </w:r>
      <w:r>
        <w:br/>
      </w:r>
      <w:r>
        <w:rPr>
          <w:rFonts w:ascii="Times New Roman" w:hAnsi="Times New Roman"/>
          <w:color w:val="000000"/>
          <w:sz w:val="30"/>
          <w:rtl/>
        </w:rPr>
        <w:t>«الصَّلَاةُ عَلَى وَقْتِهَا» ؛ إذنِ الصَّلَاةُ عَلَى وَقْتِها أَحَبُّ إِلَى اللَّهِ مِن بِرِّ الْوَالِدَيْنِ، وَالجِهَادِ في سبيل الله، والحج والعُمْرَةِ.</w:t>
      </w:r>
      <w:r>
        <w:br/>
      </w:r>
      <w:r>
        <w:br/>
      </w:r>
      <w:r>
        <w:rPr>
          <w:rFonts w:ascii="Times New Roman" w:hAnsi="Times New Roman"/>
          <w:color w:val="000000"/>
          <w:sz w:val="30"/>
          <w:rtl/>
        </w:rPr>
        <w:t>شرعًا؟</w:t>
      </w:r>
      <w:r>
        <w:br/>
      </w:r>
      <w:r>
        <w:br/>
      </w:r>
      <w:r>
        <w:rPr>
          <w:rFonts w:ascii="Times New Roman" w:hAnsi="Times New Roman"/>
          <w:color w:val="000000"/>
          <w:sz w:val="30"/>
          <w:rtl/>
        </w:rPr>
        <w:t>لكن هل المرادُ فَضيلَتُها عَلَى أَوَّلِ الوَقْتِ، أو فَضيلَتُها عَلَى وَقْتِهَا المَطْلُوبِ</w:t>
      </w:r>
      <w:r>
        <w:br/>
      </w:r>
      <w:r>
        <w:br/>
      </w:r>
      <w:r>
        <w:rPr>
          <w:rFonts w:ascii="Times New Roman" w:hAnsi="Times New Roman"/>
          <w:color w:val="000000"/>
          <w:sz w:val="30"/>
          <w:rtl/>
        </w:rPr>
        <w:t xml:space="preserve">الجواب: عَلَى وَقْتِها المَطْلُوبِ شَرْعًا، وإلَّا لَقَالَ: الصَّلَاةُ فِي أَوَّلِ وَقْتِها، وذَلِك أنَّ الصَّلَوَاتِ منها ما يُسَنُ تَقْدِيمُهُ، ومنها ما يُسَنُ تَأْخِيرُهُ. فَصَلَاةُ العِشَاءِ مَثَلًا يُسَنُ تَأْخِيرُها إِلَى ثُلُثِ اللَّيلِ؛ ولهذا لو كانت امرأَةٌ في البَيْتِ، وقالتْ: أَيُّها أَفْضَلُ لي أنْ أُصَلِّيَ صَلَاةَ العِشَاءِ من حينِ أَذَانِ العِشَاءِ، أم أنْ أُؤَخِّرَهَا إِلَى ثُلُثِ اللَّيْلِ؟ قُلْنَا: الأَفْضَلُ أنْ تُؤَخِّرِيها إِلَى ثُلُثِ اللَّيْلِ؛ لأنَّ النَّبِيِّ صَلَّى اللَّهُ عَلَيْهِ وَسَلَّمَ تَأَخَّرَ ذَاتَ لَيْلَةٍ، حَتَّى قَالُوا: يَا رَسُولَ اللهِ، رَقَدَ النِّسَاءُ والصَّبْيَانُ، فَخَرَجَ وصَلَّى بهم، وَقالَ: «إِنَّ هَذَا لَوَقْتُهَا لَوْلَا أَنْ أَشُقَّ عَلَى </w:t>
      </w:r>
      <w:proofErr w:type="gramStart"/>
      <w:r>
        <w:rPr>
          <w:rFonts w:ascii="Times New Roman" w:hAnsi="Times New Roman"/>
          <w:color w:val="000000"/>
          <w:sz w:val="30"/>
          <w:rtl/>
        </w:rPr>
        <w:t>أُمَّتِي )</w:t>
      </w:r>
      <w:proofErr w:type="gramEnd"/>
      <w:r>
        <w:rPr>
          <w:rFonts w:ascii="Times New Roman" w:hAnsi="Times New Roman"/>
          <w:color w:val="000000"/>
          <w:sz w:val="30"/>
          <w:rtl/>
        </w:rPr>
        <w:t xml:space="preserve"> . إذن : فالْأَفْضَلُ للمَرْأَةِ إِذَا كَانَتْ في بَيْتِهَا أَنْ</w:t>
      </w:r>
      <w:r>
        <w:br/>
      </w:r>
      <w:r>
        <w:br/>
      </w:r>
      <w:r>
        <w:rPr>
          <w:rFonts w:ascii="Times New Roman" w:hAnsi="Times New Roman"/>
          <w:color w:val="000000"/>
          <w:sz w:val="30"/>
          <w:rtl/>
        </w:rPr>
        <w:t>وكذلك لو فُرِضَ أَنَّ رِجالًا مَحْصُورينَ - أي: مُحَدَّدِينَ مُعَيَّنينَ فِي سَفَرٍ - فَقَالُوا:</w:t>
      </w:r>
      <w:r>
        <w:br/>
      </w:r>
      <w:r>
        <w:rPr>
          <w:rFonts w:ascii="Times New Roman" w:hAnsi="Times New Roman"/>
          <w:color w:val="000000"/>
          <w:sz w:val="30"/>
          <w:rtl/>
        </w:rPr>
        <w:t>نُؤَخِّرُ الصَّلَاةَ أم نُقَدِّمُ نَقُولُ: الأَفْضَلُ أنْ تُؤَخِّرُوا.</w:t>
      </w:r>
      <w:r>
        <w:br/>
      </w:r>
      <w:r>
        <w:rPr>
          <w:rFonts w:ascii="Times New Roman" w:hAnsi="Times New Roman"/>
          <w:color w:val="000000"/>
          <w:sz w:val="30"/>
          <w:rtl/>
        </w:rPr>
        <w:t>كذَلِكَ جَمَاعَةٌ خَرَجُوا فِي نُزْهَةٍ، وحانَ وَقْتُ العِشَاءِ، فهل الأَفْضَلُ أَنْ يُقدِّمُوا</w:t>
      </w:r>
      <w:r>
        <w:br/>
      </w:r>
      <w:r>
        <w:br/>
      </w:r>
      <w:r>
        <w:rPr>
          <w:rFonts w:ascii="Times New Roman" w:hAnsi="Times New Roman"/>
          <w:color w:val="000000"/>
          <w:sz w:val="30"/>
          <w:rtl/>
        </w:rPr>
        <w:t>العِشَاءَ أو يُؤخِّرُوها ؟</w:t>
      </w:r>
      <w:r>
        <w:br/>
      </w:r>
      <w:r>
        <w:br/>
      </w:r>
      <w:r>
        <w:rPr>
          <w:rFonts w:ascii="Times New Roman" w:hAnsi="Times New Roman"/>
          <w:color w:val="000000"/>
          <w:sz w:val="30"/>
          <w:rtl/>
        </w:rPr>
        <w:t>نَقُولُ: الأَفْضَلُ أنْ يُؤَخِّرُوها ، إِلَّا إِذَا كَانَ في ذَلِك مَشَقَةٌ.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المساجد، باب وقت العشاء وتأخيرها، رقم (</w:t>
      </w:r>
      <w:r>
        <w:rPr>
          <w:rFonts w:ascii="Times New Roman" w:hAnsi="Times New Roman"/>
          <w:color w:val="000000"/>
          <w:sz w:val="30"/>
        </w:rPr>
        <w:t>٢١٩/٦٣٨</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 .</w:t>
      </w:r>
      <w:r>
        <w:br/>
      </w:r>
      <w:r>
        <w:br/>
      </w:r>
      <w:r>
        <w:rPr>
          <w:rFonts w:ascii="Times New Roman" w:hAnsi="Times New Roman"/>
          <w:color w:val="000000"/>
          <w:sz w:val="30"/>
        </w:rPr>
        <w:t>٥٤٨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وبَقِيَّةُ الصَّلَوَاتِ الأَفْضَلُ فيها التَّقْدِيمُ، إلا لِسَبَبٍ، فَالْفَجْرُ تُقَدَّمُ، وَكَذَلِكَ الظُّهْرُ، والعَصْرُ والمَغْرِبُ، إِلَّا إِذَا كَانَ هُناكَ سَبَب، فمنَ الْأَسْبَابِ: إِذَا اشْتَدَّ الحَرُّ؛ فالْأَفْضَلُ تَأْخِيرُ صَلَاةِ الظُّهْرِ إِلَى أنْ يُبْرِدَ الوَقْتُ ، أَي: إِلَى قُرْبِ صَلَاةِ العَصْرِ؛ لأَنَّهُ لا يَبْرُدُ الوَقْتُ إلا إِذَا قَرُبَ وَقْتُ العَصْرِ، فَإِذَا اشْتَدَّ الحر، فإنَّ الأَفْضَلَ الإِبْرَادُ؛ لِقَوْلِ النَّبِيِّ : إِذَا اشْتَدَّ الخَرُّ فَأَبْرِدُوا بِالصَّلَاةِ؛ فَإِنَّ شِدَّةَ الحَرِّ مِنْ فَيْحِ جَهَنَّمَ ) ، وكانَ في سَفَرٍ، فَقامَ بِلالُ لِيُؤَذِّنَ، فَقالَ: «أَبْرِدْ»، ثم قامَ لِيُؤَذِّنَ، فَقَالَ: «أَبْرِدْ»، ثم قامَ لِيُؤَذِّنَ، فأذِنَ له (</w:t>
      </w:r>
      <w:r>
        <w:rPr>
          <w:rFonts w:ascii="Times New Roman" w:hAnsi="Times New Roman"/>
          <w:color w:val="000000"/>
          <w:sz w:val="30"/>
        </w:rPr>
        <w:t>۳</w:t>
      </w:r>
      <w:r>
        <w:rPr>
          <w:rFonts w:ascii="Times New Roman" w:hAnsi="Times New Roman"/>
          <w:color w:val="000000"/>
          <w:sz w:val="30"/>
          <w:rtl/>
        </w:rPr>
        <w:t>). ولكن حين سَاوَى الظُّلُ فَيْنَهُ، أَي: حِينَمَا كَانَ ظِلُّ الشَّيءِ كطُولِهِ تَقْرِيبًا، يعني: قَريبَ وَقْتِ العَصْرِ، وَهَذَا هو الإِبْرَادُ المَشْرُوطُ؛ لِيَخْرُجَ النَّاسُ</w:t>
      </w:r>
      <w:r>
        <w:br/>
      </w:r>
      <w:r>
        <w:rPr>
          <w:rFonts w:ascii="Times New Roman" w:hAnsi="Times New Roman"/>
          <w:color w:val="000000"/>
          <w:sz w:val="30"/>
          <w:rtl/>
        </w:rPr>
        <w:t>إِلَى الصَّلَاةِ في راحَةٍ.</w:t>
      </w:r>
      <w:r>
        <w:br/>
      </w:r>
      <w:r>
        <w:rPr>
          <w:rFonts w:ascii="Times New Roman" w:hAnsi="Times New Roman"/>
          <w:color w:val="000000"/>
          <w:sz w:val="30"/>
          <w:rtl/>
        </w:rPr>
        <w:t>ومنَ الأَسْبابِ أيضًا أن يَكُونَ فِي آخِرِ الوَقْتِ جَمَاعَةٌ لَا تَحْصُلُ فِي أَوَّلِ الوَقْتِ، فهنا التَّأْخِيرُ أَفْضَلُ ، كَرَجُلِ أَدْرَكَهُ الوَقْتُ وهو في البَرِّ، وهو يَعْلَمُ أَنَّهُ سَيَصِلُ إِلَى البَلَدِ ويُدْرِكُ الجَمَاعَةَ فِي آخِرِ الوَقْتِ، فالْأَفْضَلُ أنْ يُؤَخِّرَ حَتَّى يُدْرِكَ الجَمَاعَةَ، بل قد نَقُولُ بوُجُوبِ التَّأْخِيرِ هنا؛ تَحْصيلًا للجَمَاعَةِ.</w:t>
      </w:r>
      <w:r>
        <w:br/>
      </w:r>
      <w:r>
        <w:rPr>
          <w:rFonts w:ascii="Times New Roman" w:hAnsi="Times New Roman"/>
          <w:color w:val="000000"/>
          <w:sz w:val="30"/>
          <w:rtl/>
        </w:rPr>
        <w:t>الفَائِدَةُ السَّادِسَةُ: اسْتِحْبَابُ تَحَرِّي الصَّلَاةِ عَلَى وَقْتِها.</w:t>
      </w:r>
      <w:r>
        <w:br/>
      </w:r>
      <w:r>
        <w:rPr>
          <w:rFonts w:ascii="Times New Roman" w:hAnsi="Times New Roman"/>
          <w:color w:val="000000"/>
          <w:sz w:val="30"/>
          <w:rtl/>
        </w:rPr>
        <w:t>وَجْهُهُ: أَنَّ ذَلِكَ أَحَبُّ إِلَى اللهِ، وقد قُلْنَا: إِنَّهُ لم يَقُلِ: الصَّلَاةُ فِي أَوَّلِ وَقْتِها، بل قَالَ عَلَى وَقْتِهَا» ؛ لِيَشْمَلَ تَأْخِيرَ الصَّلَاةِ إِذا كَانَ الْأَفْضَلُ تَأْخِيرَهَا، كَالْعِشَاءِ.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الإبراد بالظهر في السفر، رقم (</w:t>
      </w:r>
      <w:r>
        <w:rPr>
          <w:rFonts w:ascii="Times New Roman" w:hAnsi="Times New Roman"/>
          <w:color w:val="000000"/>
          <w:sz w:val="30"/>
        </w:rPr>
        <w:t>٥٣٩</w:t>
      </w:r>
      <w:r>
        <w:rPr>
          <w:rFonts w:ascii="Times New Roman" w:hAnsi="Times New Roman"/>
          <w:color w:val="000000"/>
          <w:sz w:val="30"/>
          <w:rtl/>
        </w:rPr>
        <w:t>)، ومسلم كتاب المساجد، باب استحباب الإبراد بالظهر في شدة الحر ، رقم (</w:t>
      </w:r>
      <w:r>
        <w:rPr>
          <w:rFonts w:ascii="Times New Roman" w:hAnsi="Times New Roman"/>
          <w:color w:val="000000"/>
          <w:sz w:val="30"/>
        </w:rPr>
        <w:t>٦١٦</w:t>
      </w:r>
      <w:r>
        <w:rPr>
          <w:rFonts w:ascii="Times New Roman" w:hAnsi="Times New Roman"/>
          <w:color w:val="000000"/>
          <w:sz w:val="30"/>
          <w:rtl/>
        </w:rPr>
        <w:t>)، والترمذي: كتاب الصلاة، باب ما جاء في تأخير الظهر في شدة الحر، رقم (</w:t>
      </w:r>
      <w:r>
        <w:rPr>
          <w:rFonts w:ascii="Times New Roman" w:hAnsi="Times New Roman"/>
          <w:color w:val="000000"/>
          <w:sz w:val="30"/>
        </w:rPr>
        <w:t>١٥٨</w:t>
      </w:r>
      <w:r>
        <w:rPr>
          <w:rFonts w:ascii="Times New Roman" w:hAnsi="Times New Roman"/>
          <w:color w:val="000000"/>
          <w:sz w:val="30"/>
          <w:rtl/>
        </w:rPr>
        <w:t>) ، من حديث أبي ذر رَضِوَانَهُ عَنْهُ. (</w:t>
      </w:r>
      <w:r>
        <w:rPr>
          <w:rFonts w:ascii="Times New Roman" w:hAnsi="Times New Roman"/>
          <w:color w:val="000000"/>
          <w:sz w:val="30"/>
        </w:rPr>
        <w:t>۲</w:t>
      </w:r>
      <w:r>
        <w:rPr>
          <w:rFonts w:ascii="Times New Roman" w:hAnsi="Times New Roman"/>
          <w:color w:val="000000"/>
          <w:sz w:val="30"/>
          <w:rtl/>
        </w:rPr>
        <w:t>) انظر التخريج السابق.</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٥٤٩</w:t>
      </w:r>
      <w:r>
        <w:br/>
      </w:r>
      <w:r>
        <w:br/>
      </w:r>
      <w:r>
        <w:rPr>
          <w:rFonts w:ascii="Times New Roman" w:hAnsi="Times New Roman"/>
          <w:color w:val="000000"/>
          <w:sz w:val="30"/>
          <w:rtl/>
        </w:rPr>
        <w:t>الفَائِدَةُ السَّابِعَةُ: فَضيلةُ بِرِّ الوَالدَيْنِ، وأَنَّهُ مِنْ أَفْضَلِ الْأَعْمَالِ، وهو مُقَدَّمٌ عَلَى جميع الحقوقِ؛ لأنَّ الرَّسول ﷺ جَعَلَ أَحَبَّ الأَعْمَالِ إِلى اللَّهِ الصَّلَاةَ عَلَى وَقْتِهَا، ثم بِرَّ</w:t>
      </w:r>
      <w:r>
        <w:br/>
      </w:r>
      <w:r>
        <w:rPr>
          <w:rFonts w:ascii="Times New Roman" w:hAnsi="Times New Roman"/>
          <w:color w:val="000000"/>
          <w:sz w:val="30"/>
          <w:rtl/>
        </w:rPr>
        <w:t>الوالدَيْنِ، ولا شَكٌّ أَنَّ بِرَّ الوالِدَيْنِ مِن أَعْظَمِ حُقوقِ الإِنْسَانِ عَلَى الإِنْسَانِ.</w:t>
      </w:r>
      <w:r>
        <w:br/>
      </w:r>
      <w:r>
        <w:rPr>
          <w:rFonts w:ascii="Times New Roman" w:hAnsi="Times New Roman"/>
          <w:color w:val="000000"/>
          <w:sz w:val="30"/>
          <w:rtl/>
        </w:rPr>
        <w:t>لكنه ليسَ مُقَدَّمًا على حقِّ الرَّسولِ صَلَّى اللَّهُ عَلَيْهِ وَسَلَّمَ، وليسَ مُقَدَّمًا على حَقٍّ النَّفْسِ، فلو فُرِضَ أَنَّهُ ليس معك إلا ماء قليل وهو لك، وأنتَ وأبوكَ مُضْطَرَانِ إلى القُرْبِ، إمَّا أَنْ تَشْرَبَهُ أنت وتَحْيَا ويَموتَ الأب، أو يَشْرَبَهُ الأبُ فِيَحْيَا وتَمَوتَ أَنتَ، فَإِنَّكَ تُقَدِّمُ النَّفْسَ: «ابْدَأَ بِنَفْسِكَ» كما في الحديثِ.</w:t>
      </w:r>
      <w:r>
        <w:br/>
      </w:r>
      <w:r>
        <w:rPr>
          <w:rFonts w:ascii="Times New Roman" w:hAnsi="Times New Roman"/>
          <w:color w:val="000000"/>
          <w:sz w:val="30"/>
          <w:rtl/>
        </w:rPr>
        <w:t>والنَّاسُ بِالنَّسْبَةِ للوَالِدَيْنِ عَلَى ثَلاثَةِ أَقْسَامٍ: قِسْمٌ بَاتٌ، وَقِسْمٌ بَائِرٌ، وقِسْمٌ بَيْنَ هذا وَهَذَا، فالقِسْمُ البَازُ : هو المُحْسِنُ ، والبائِرُ : هو العَاقُ، وما بَيْنَهُما لا هذا ولا هذا. فالبَارُّ هو مَنْ قامَ بوَاجِبِهِ تُجاهَ والدَيْهِ، والبائرُ آثِمٌ، وإِثْمُهُ أَعْظَمُ وأَكْبَرُ مِنَ الَّذِي بين هذا وَهَذَا : لا بار ولا بائر.</w:t>
      </w:r>
      <w:r>
        <w:br/>
      </w:r>
      <w:r>
        <w:rPr>
          <w:rFonts w:ascii="Times New Roman" w:hAnsi="Times New Roman"/>
          <w:color w:val="000000"/>
          <w:sz w:val="30"/>
          <w:rtl/>
        </w:rPr>
        <w:t>والوَاجِبُ عَلَى الإِنْسَانِ أَنْ يَبَرَّ وَالِدَيْهِ؛ لأنَّ مَنْ ماتَ ولَمْ يَبَر وَالِدَيْهِ وقد أَدْرَكَهُما ، فإِنَّ جِبْرِيلَ دَعَا عَلَيْهِ بأنْ يَرْغَمَ أَنْفُهُ، وأَمَّنَ عَلَى ذَلِكَ النَّبِيُّ ﷺ فَقَالَ: رَغِمَ أَنفُ امْرِئٍ أَدْرَكَ أَبَوَيْهِ أَوْ أَحَدَهُمَا فَلَمْ يَبَرَّهُمَا حَتَّى مَانَا فَدَخَلَ النَّارَ، قُلْ : آمِينَ،</w:t>
      </w:r>
      <w:r>
        <w:br/>
      </w:r>
      <w:r>
        <w:br/>
      </w:r>
      <w:r>
        <w:rPr>
          <w:rFonts w:ascii="Times New Roman" w:hAnsi="Times New Roman"/>
          <w:color w:val="000000"/>
          <w:sz w:val="30"/>
          <w:rtl/>
        </w:rPr>
        <w:t>فَقُلْتُ: آمين ) .</w:t>
      </w:r>
      <w:r>
        <w:br/>
      </w:r>
      <w:r>
        <w:br/>
      </w:r>
      <w:r>
        <w:rPr>
          <w:rFonts w:ascii="Times New Roman" w:hAnsi="Times New Roman"/>
          <w:color w:val="000000"/>
          <w:sz w:val="30"/>
          <w:rtl/>
        </w:rPr>
        <w:t xml:space="preserve">فما ظَنُّكُم بِدُعَاءِ صادرٍ من جِبْرِيلَ يُؤَمِّنُ عَلَيْهِ مُحَمَّدٌ ؟! إِنَّهُ خَرِيٌّ </w:t>
      </w:r>
      <w:proofErr w:type="gramStart"/>
      <w:r>
        <w:rPr>
          <w:rFonts w:ascii="Times New Roman" w:hAnsi="Times New Roman"/>
          <w:color w:val="000000"/>
          <w:sz w:val="30"/>
          <w:rtl/>
        </w:rPr>
        <w:t>بِالقَبُولِ !!</w:t>
      </w:r>
      <w:proofErr w:type="gramEnd"/>
      <w:r>
        <w:rPr>
          <w:rFonts w:ascii="Times New Roman" w:hAnsi="Times New Roman"/>
          <w:color w:val="000000"/>
          <w:sz w:val="30"/>
          <w:rtl/>
        </w:rPr>
        <w:t xml:space="preserve"> ولِهَذا تَجِدُ أَهْلَ العُقوقِ دائما في حَسْرَةٍ، وفي ضِيقٍ، وفي وَسَاوِسَ، ورُبَّما يُضَيَّقُ رِزْقُهُم؛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في الأدب المفرد رقم (</w:t>
      </w:r>
      <w:r>
        <w:rPr>
          <w:rFonts w:ascii="Times New Roman" w:hAnsi="Times New Roman"/>
          <w:color w:val="000000"/>
          <w:sz w:val="30"/>
        </w:rPr>
        <w:t>٦٤٦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خزيمة في صحيحه رقم (</w:t>
      </w:r>
      <w:r>
        <w:rPr>
          <w:rFonts w:ascii="Times New Roman" w:hAnsi="Times New Roman"/>
          <w:color w:val="000000"/>
          <w:sz w:val="30"/>
        </w:rPr>
        <w:t>۱۸۸۸</w:t>
      </w:r>
      <w:r>
        <w:rPr>
          <w:rFonts w:ascii="Times New Roman" w:hAnsi="Times New Roman"/>
          <w:color w:val="000000"/>
          <w:sz w:val="30"/>
          <w:rtl/>
        </w:rPr>
        <w:t>)، وأبو يعلى في مسنده رقم (</w:t>
      </w:r>
      <w:r>
        <w:rPr>
          <w:rFonts w:ascii="Times New Roman" w:hAnsi="Times New Roman"/>
          <w:color w:val="000000"/>
          <w:sz w:val="30"/>
        </w:rPr>
        <w:t>٥۹۲۲</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حبان في صحيحه رقم (</w:t>
      </w:r>
      <w:r>
        <w:rPr>
          <w:rFonts w:ascii="Times New Roman" w:hAnsi="Times New Roman"/>
          <w:color w:val="000000"/>
          <w:sz w:val="30"/>
        </w:rPr>
        <w:t>۹۰۷</w:t>
      </w:r>
      <w:r>
        <w:rPr>
          <w:rFonts w:ascii="Times New Roman" w:hAnsi="Times New Roman"/>
          <w:color w:val="000000"/>
          <w:sz w:val="30"/>
          <w:rtl/>
        </w:rPr>
        <w:t>)، من حديث أبي هريرة رَضَ اللَّهُ عَنْهُ.</w:t>
      </w:r>
      <w:r>
        <w:br/>
      </w:r>
      <w:r>
        <w:br/>
      </w:r>
      <w:r>
        <w:rPr>
          <w:rFonts w:ascii="Times New Roman" w:hAnsi="Times New Roman"/>
          <w:color w:val="000000"/>
          <w:sz w:val="30"/>
          <w:rtl/>
        </w:rPr>
        <w:t xml:space="preserve"> </w:t>
      </w:r>
    </w:p>
    <w:p w14:paraId="726082BF"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٥٥٠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بِسَبَبٍ عُقوقِهِمْ، وَعَدَمِ القِيَامِ بِبِرِّ الوالِدَيْنِ.</w:t>
      </w:r>
      <w:r>
        <w:br/>
      </w:r>
      <w:r>
        <w:rPr>
          <w:rFonts w:ascii="Times New Roman" w:hAnsi="Times New Roman"/>
          <w:color w:val="000000"/>
          <w:sz w:val="30"/>
          <w:rtl/>
        </w:rPr>
        <w:t>الفَائِدَةُ الثَّامِنةُ: فَضِيلَةُ الجِهَادِ في سَبِيلِ اللهِ؛ لِقَوْلِهِ: «الجِهَادُ فِي سَبِيلِ اللَّهِ ؟ حيث جاءَ في المَرْتَبَةِ الثَّالثة، وهو كذلك، والجِهَادُ فِي سَبِيلِ الله ذُرْوَةُ سَنَامِ الإِسْلامِ، كما قَالَ النَّبِيُّ ﷺ: «ذُرْوَةُ سَنَامِهِ الجِهَادُ فِي سَبِيلِ اللهِ». وما أَكْثَرَ الآيَاتِ التي فيها</w:t>
      </w:r>
      <w:r>
        <w:br/>
      </w:r>
      <w:r>
        <w:rPr>
          <w:rFonts w:ascii="Times New Roman" w:hAnsi="Times New Roman"/>
          <w:color w:val="000000"/>
          <w:sz w:val="30"/>
          <w:rtl/>
        </w:rPr>
        <w:t>الأمرُ بالجِهَادِ، والحثُ عَلَيْهِ، وَالتَّرْغِيبُ فيه، وبَيَانُ فَضْلِهِ!</w:t>
      </w:r>
      <w:r>
        <w:br/>
      </w:r>
      <w:r>
        <w:rPr>
          <w:rFonts w:ascii="Times New Roman" w:hAnsi="Times New Roman"/>
          <w:color w:val="000000"/>
          <w:sz w:val="30"/>
          <w:rtl/>
        </w:rPr>
        <w:t>الفَائِدَةُ التَّاسِعَةُ: أَنَّ بِرَّ الوالدَيْنِ مُقدَّمٌ عَلَى الجِهَادِ فِي سَبِيلِ اللَّهِ.</w:t>
      </w:r>
      <w:r>
        <w:br/>
      </w:r>
      <w:r>
        <w:br/>
      </w:r>
      <w:r>
        <w:rPr>
          <w:rFonts w:ascii="Times New Roman" w:hAnsi="Times New Roman"/>
          <w:color w:val="000000"/>
          <w:sz w:val="30"/>
          <w:rtl/>
        </w:rPr>
        <w:t>أَمَّا عَلَى التَّفْصِيل فنَقُولُ:</w:t>
      </w:r>
      <w:r>
        <w:br/>
      </w:r>
      <w:r>
        <w:br/>
      </w:r>
      <w:r>
        <w:rPr>
          <w:rFonts w:ascii="Times New Roman" w:hAnsi="Times New Roman"/>
          <w:color w:val="000000"/>
          <w:sz w:val="30"/>
          <w:rtl/>
        </w:rPr>
        <w:t>إنْ كَانَ بِرُّ الوالدَيْنِ في وَاجِب؛ فهو مُقَدَّمٌ حَتَّى عَلَى الْجِهَادِ الْوَاجِبِ، وإِنْ كَانَ فِي الْمُسْتَحَبِّ فهو مُقَدَّمُ عَلَى الجِهَادِ المُسْتَحَبِّ ، أَمَّا إِذَا كَانَ الجِهَادُ وَاجِبًا والبِرُّ مُسْتَحَباً بحيثُ يَكُونُ الوَالِدَانِ غَيْرَ مُحتاجَيْنِ إليك ولَهُما مَنْ يَقومُ بِكِفَايَتِها؛ فَهُنا يُقَدَّمُ الجِهَادُ حَتَّى لو مَنَعاكَ منهُ؛ فلا تُطِعْهُما؛ لأَنَّهُ لا طَاعَةَ مَخْلُوقِ في مَعْصِيةِ الخالق، أمَّا إِنْ كَانَا مُضْطَرَّيْنِ إليك فهنا يُقَدَّمُ الوَالِدَانِ.</w:t>
      </w:r>
      <w:r>
        <w:br/>
      </w:r>
      <w:r>
        <w:rPr>
          <w:rFonts w:ascii="Times New Roman" w:hAnsi="Times New Roman"/>
          <w:color w:val="000000"/>
          <w:sz w:val="30"/>
          <w:rtl/>
        </w:rPr>
        <w:t>وإِذَا مَنْعَ الوَالِدَانِ مِنَ الجِهَادِ غَيْرِ الوَاجِب فهل تُطيعهما أو تُجاهِدُ؟</w:t>
      </w:r>
      <w:r>
        <w:br/>
      </w:r>
      <w:r>
        <w:rPr>
          <w:rFonts w:ascii="Times New Roman" w:hAnsi="Times New Roman"/>
          <w:color w:val="000000"/>
          <w:sz w:val="30"/>
          <w:rtl/>
        </w:rPr>
        <w:t>الجواب: تُطيعهما، إِلَّا إِذَا عَلِمْنا أَنَّهُما مَنَعَاكَ كَراهة للجِهَادِ؛ لأنَّه قد يَكُونُ بَعْضُ الآباءِ خَبيثُ لا يُحِبُّ أنْ يُجَاهِدَ المُسْلِمُونَ، ولا يُحِبُّ أنْ يَعْلُو الإسْلامُ، فَيَمْنَعُ</w:t>
      </w:r>
      <w:r>
        <w:br/>
      </w:r>
      <w:r>
        <w:br/>
      </w:r>
      <w:r>
        <w:rPr>
          <w:rFonts w:ascii="Times New Roman" w:hAnsi="Times New Roman"/>
          <w:color w:val="000000"/>
          <w:sz w:val="30"/>
          <w:rtl/>
        </w:rPr>
        <w:t>.</w:t>
      </w:r>
      <w:r>
        <w:br/>
      </w:r>
      <w:r>
        <w:br/>
      </w:r>
      <w:r>
        <w:rPr>
          <w:rFonts w:ascii="Times New Roman" w:hAnsi="Times New Roman"/>
          <w:color w:val="000000"/>
          <w:sz w:val="30"/>
          <w:rtl/>
        </w:rPr>
        <w:t>وَلَدَهُ مِن الجِهَادِ لا شَفَقَةً عَلَيْه وخَوْفًا، لكنْ كَراهَةً لما يقوم به بحيث لو اسْتَأْذَنَهُ أَنْ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۲۳۱</w:t>
      </w:r>
      <w:r>
        <w:rPr>
          <w:rFonts w:ascii="Times New Roman" w:hAnsi="Times New Roman"/>
          <w:color w:val="000000"/>
          <w:sz w:val="30"/>
          <w:rtl/>
        </w:rPr>
        <w:t>)، والترمذي: كتاب الإيمان، باب ما جاء في حرمة الصلاة، رقم (</w:t>
      </w:r>
      <w:r>
        <w:rPr>
          <w:rFonts w:ascii="Times New Roman" w:hAnsi="Times New Roman"/>
          <w:color w:val="000000"/>
          <w:sz w:val="30"/>
        </w:rPr>
        <w:t>٢٦١٦</w:t>
      </w:r>
      <w:r>
        <w:rPr>
          <w:rFonts w:ascii="Times New Roman" w:hAnsi="Times New Roman"/>
          <w:color w:val="000000"/>
          <w:sz w:val="30"/>
          <w:rtl/>
        </w:rPr>
        <w:t>)، وابن ماجه: كتاب الفتن، باب كف اللسان في الفتنة رقم (</w:t>
      </w:r>
      <w:r>
        <w:rPr>
          <w:rFonts w:ascii="Times New Roman" w:hAnsi="Times New Roman"/>
          <w:color w:val="000000"/>
          <w:sz w:val="30"/>
        </w:rPr>
        <w:t>۳۹۷۳</w:t>
      </w:r>
      <w:r>
        <w:rPr>
          <w:rFonts w:ascii="Times New Roman" w:hAnsi="Times New Roman"/>
          <w:color w:val="000000"/>
          <w:sz w:val="30"/>
          <w:rtl/>
        </w:rPr>
        <w:t>)، من حديث معاذ بن جبل</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٥٥١</w:t>
      </w:r>
      <w:r>
        <w:br/>
      </w:r>
      <w:r>
        <w:br/>
      </w:r>
      <w:r>
        <w:rPr>
          <w:rFonts w:ascii="Times New Roman" w:hAnsi="Times New Roman"/>
          <w:color w:val="000000"/>
          <w:sz w:val="30"/>
          <w:rtl/>
        </w:rPr>
        <w:t>يُجَاهِدَ مَنَعَهُ، ومِن جِهَةٍ أُخْرَى يَسْمَعُ له بالسَّفَرِ إِلَى أُوروبا لِيَشْرَبَ الخَمْرَ أَو يَزْنِيَ، ويَتَرَفَّة، بل ويُعْطِيهِ أَمْوَالًا لإقامَتِهِ وطَعَامِهِ وشَرابِهِ؛ فَيَدُلُّ هَذَا عَلَى حُبْثِ طُوِيَّةٍ، وعلى أَنَّهُ يَكْرَهُ أَنْ تَقومَ للإِسْلامِ قائِمَةٌ ، وحِينَئِذٍ نَجْعَلُ قَوْلَهُ تَحتَ النِّعَالِ، ونَقولُ بذهاب الولد للجهادِ ولا يُبالي؛ لأنَّ أباهُ أَصْبَحَ يَحْتَاجُ إِلَى مُجَاهَدَةٍ؛ إذْ إِنَّ فِي قَلْبِهِ غِلًّا وحِقْدًا عَلَى الإِسْلامِ، والعياذُ باللهِ.</w:t>
      </w:r>
      <w:r>
        <w:br/>
      </w:r>
      <w:r>
        <w:rPr>
          <w:rFonts w:ascii="Times New Roman" w:hAnsi="Times New Roman"/>
          <w:color w:val="000000"/>
          <w:sz w:val="30"/>
          <w:rtl/>
        </w:rPr>
        <w:t>لكنْ إِذا عَلِمْنَا أَنَّهُ مَنَعَهُ خَوْفًا عليه وشَفَقةً ، ويَخْشَى أَنْ يَبْقَى قَلِقًا إِذا ذَهَبَ</w:t>
      </w:r>
      <w:r>
        <w:br/>
      </w:r>
      <w:r>
        <w:rPr>
          <w:rFonts w:ascii="Times New Roman" w:hAnsi="Times New Roman"/>
          <w:color w:val="000000"/>
          <w:sz w:val="30"/>
          <w:rtl/>
        </w:rPr>
        <w:t>وَلَدُهُ إلى مَعارِكِ القِتالِ، فهذا يُقَدِّمُ بِرَّ الوَالِدَيْنِ.</w:t>
      </w:r>
      <w:r>
        <w:br/>
      </w:r>
      <w:r>
        <w:rPr>
          <w:rFonts w:ascii="Times New Roman" w:hAnsi="Times New Roman"/>
          <w:color w:val="000000"/>
          <w:sz w:val="30"/>
          <w:rtl/>
        </w:rPr>
        <w:t>أَمَّا لو مَنَعَكَ أبوك أو أُمُّكَ مِن تَعَلُّمِ العِلْمِ فَلَا طاعة أبدًا، إِلَّا إِذَا كَانَ هُناكَ ضَرورةٌ للبقاءِ مَعَهُما ، مثلُ أنْ يَكُونَا مَرِيضَيْنِ ولَيسَ عِنْدَهُما مَنْ يَقومُ عَلَيْهِما غَيْرُكَ،</w:t>
      </w:r>
      <w:r>
        <w:br/>
      </w:r>
      <w:r>
        <w:rPr>
          <w:rFonts w:ascii="Times New Roman" w:hAnsi="Times New Roman"/>
          <w:color w:val="000000"/>
          <w:sz w:val="30"/>
          <w:rtl/>
        </w:rPr>
        <w:t>فَهَذَا شَيْءٌ آخَرُ ، لَكِنْ بِدُونِ الشَّرورَةِ لا طاعةً لَهُما .</w:t>
      </w:r>
      <w:r>
        <w:br/>
      </w:r>
      <w:r>
        <w:rPr>
          <w:rFonts w:ascii="Times New Roman" w:hAnsi="Times New Roman"/>
          <w:color w:val="000000"/>
          <w:sz w:val="30"/>
          <w:rtl/>
        </w:rPr>
        <w:t>ولو أَرَدْتَ أَنْ تُسافِرَ لِطَلَبِ العِلْمِ، وَمَنَعَكَ مِنَ السَّفَرِ، فهل نَقولُ كالجهادِ،</w:t>
      </w:r>
      <w:r>
        <w:br/>
      </w:r>
      <w:r>
        <w:rPr>
          <w:rFonts w:ascii="Times New Roman" w:hAnsi="Times New Roman"/>
          <w:color w:val="000000"/>
          <w:sz w:val="30"/>
          <w:rtl/>
        </w:rPr>
        <w:t>يجب عليكَ طَاعَتُهُ إِلا فِي طَلَبِ عِلْمٍ وَاحِبٍ ؟</w:t>
      </w:r>
      <w:r>
        <w:br/>
      </w:r>
      <w:r>
        <w:rPr>
          <w:rFonts w:ascii="Times New Roman" w:hAnsi="Times New Roman"/>
          <w:color w:val="000000"/>
          <w:sz w:val="30"/>
          <w:rtl/>
        </w:rPr>
        <w:t>الجواب: لا؛ وذلك لأَنَّهُ لا خَوْفَ على الابْنِ فِي السَّفَرِ لِطَلَبِ العِلْمِ كَالخَوْفِ عليه في السَّفَرِ للجهادِ، وحينئذ لكَ أنْ تَعْصِيَهُ ما لم يَكُنْ مُضْطَرًا إلى وُجودِكَ، فهذا يَجِبُ أَنْ تَبْقَى.</w:t>
      </w:r>
      <w:r>
        <w:br/>
      </w:r>
      <w:r>
        <w:rPr>
          <w:rFonts w:ascii="Times New Roman" w:hAnsi="Times New Roman"/>
          <w:color w:val="000000"/>
          <w:sz w:val="30"/>
          <w:rtl/>
        </w:rPr>
        <w:t>ولو مَنَعَاكَ مِنْ مُرافقة صُحْبةٍ طَيِّبةٍ صَالِحِةٍ ِإلَى مَنْ عِنْدَهُم عُودٌ ومِزْمَارٌ ودِشّ، فلا طاعة أبدًا؛ لأنَّنا عَرَفْنَا أنَّ هذا الرَّجُلَ لا يُريدُ أَنْ يُصْلِحَ ابْنَهُ - والعياذُ باللهِ - مع أنَّ صَلاحَ الابْنِ فَائِدَةُ للإِنْسَانِ في حياتِهِ وَبَعْدَ مَوْتِهِ؛ لأنَّ العَمَلَ لا يَنْقَطِعُ إِذَا كَانَ لِلعَبْدِ وَلَدٌ صَالِحٌ يَدْعُو له.</w:t>
      </w:r>
      <w:r>
        <w:br/>
      </w:r>
      <w:r>
        <w:br/>
      </w:r>
      <w:r>
        <w:rPr>
          <w:rFonts w:ascii="Times New Roman" w:hAnsi="Times New Roman"/>
          <w:color w:val="000000"/>
          <w:sz w:val="30"/>
        </w:rPr>
        <w:t>٥٥٢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العاشِرَةُ: العَمَلُ بالقَرَائِنِ؛ لِقَوْلِهِ: «ولوِ اسْتَزَدْتُهُ لَزَادَني» لأَنَّ ابْنَ</w:t>
      </w:r>
      <w:r>
        <w:br/>
      </w:r>
      <w:r>
        <w:rPr>
          <w:rFonts w:ascii="Times New Roman" w:hAnsi="Times New Roman"/>
          <w:color w:val="000000"/>
          <w:sz w:val="30"/>
          <w:rtl/>
        </w:rPr>
        <w:t>مَسْعُودٍ رَضِوَاللَّهُ عَنْهُ لا يَعْلَمُ الغَيْبَ، ولا يَعْلَمُ ما في صَدْرِ النَّبِيِّ . والعَمَلُ بالقَرَائِنِ حُجَّةٌ.</w:t>
      </w:r>
      <w:r>
        <w:br/>
      </w:r>
      <w:r>
        <w:rPr>
          <w:rFonts w:ascii="Times New Roman" w:hAnsi="Times New Roman"/>
          <w:color w:val="000000"/>
          <w:sz w:val="30"/>
          <w:rtl/>
        </w:rPr>
        <w:t>ودَلِيلُ ذَلِك مِنَ القُرْآنِ: أَنَّهُ لَمَّا اتَّهَمَتِ امَرْأَةُ العَزيزِ يُوسُفَ عَلَيْهِ السَّلَامُ بِأَنَّهُ أَرادها قَالَ الحَاكِمُ بَيْنَهُما: إن كَانَ قَمِيصُهُ قُدَّ مِن قَبلِ فَصَدَقَتْ وَهُوَ مِنَ الْكَذِبِينَ</w:t>
      </w:r>
      <w:r>
        <w:br/>
      </w:r>
      <w:r>
        <w:br/>
      </w:r>
      <w:r>
        <w:rPr>
          <w:rFonts w:ascii="Times New Roman" w:hAnsi="Times New Roman"/>
          <w:color w:val="000000"/>
          <w:sz w:val="30"/>
        </w:rPr>
        <w:t>٢٧</w:t>
      </w:r>
      <w:r>
        <w:br/>
      </w:r>
      <w:r>
        <w:br/>
      </w:r>
      <w:r>
        <w:rPr>
          <w:rFonts w:ascii="Times New Roman" w:hAnsi="Times New Roman"/>
          <w:color w:val="000000"/>
          <w:sz w:val="30"/>
          <w:rtl/>
        </w:rPr>
        <w:t>وَإِن كَانَ قَمِيصُهُ قُدَّ مِن دُبُرٍ فَكَذَبَتْ وَهُوَ مِنَ الصَّدِقِينَ فَلَمَّا رَمَا قَمِيصَهُ</w:t>
      </w:r>
      <w:r>
        <w:br/>
      </w:r>
      <w:r>
        <w:rPr>
          <w:rFonts w:ascii="Times New Roman" w:hAnsi="Times New Roman"/>
          <w:color w:val="000000"/>
          <w:sz w:val="30"/>
          <w:rtl/>
        </w:rPr>
        <w:t xml:space="preserve">قُدَّ مِن دُبُرٍ قَالَ إِنَّهُ مِن كَيْدِكُنَ ﴾ [يوسف: </w:t>
      </w:r>
      <w:r>
        <w:rPr>
          <w:rFonts w:ascii="Times New Roman" w:hAnsi="Times New Roman"/>
          <w:color w:val="000000"/>
          <w:sz w:val="30"/>
        </w:rPr>
        <w:t>٢٦</w:t>
      </w:r>
      <w:r>
        <w:rPr>
          <w:rFonts w:ascii="Times New Roman" w:hAnsi="Times New Roman"/>
          <w:color w:val="000000"/>
          <w:sz w:val="30"/>
          <w:rtl/>
        </w:rPr>
        <w:t>-</w:t>
      </w:r>
      <w:r>
        <w:rPr>
          <w:rFonts w:ascii="Times New Roman" w:hAnsi="Times New Roman"/>
          <w:color w:val="000000"/>
          <w:sz w:val="30"/>
        </w:rPr>
        <w:t>٢٨</w:t>
      </w:r>
      <w:r>
        <w:rPr>
          <w:rFonts w:ascii="Times New Roman" w:hAnsi="Times New Roman"/>
          <w:color w:val="000000"/>
          <w:sz w:val="30"/>
          <w:rtl/>
        </w:rPr>
        <w:t>]، فَهَذَا عَمَلْ بِالقَرِينَةِ؛ لأَنَّهُ إِذَا كَانَ القَمِيصُ قُدَّ مِن قُبل فهو لاحَقَها وهِي تُرِيدُ التَّخلُّص منه، وإِنْ كَانَ مِن دُبُرٍ فهو هارِبٌ منها وهي حَقَتْهُ تَجُرُّهُ حَتَّى انْقَدَّ القَميصُ، فلما رأَى القَمِيصَ قُدَّ مِن دُبُرٍ؛ عَرَفَ أنَّها هي التي رَاوَدَتْهُ، وأَنَّهُ صادِقٌ فِي قَوْلِهِ: هِيَ رَوَدَتْنِي عَن نَّفْسِي )</w:t>
      </w:r>
      <w:r>
        <w:br/>
      </w:r>
      <w:r>
        <w:br/>
      </w:r>
      <w:r>
        <w:rPr>
          <w:rFonts w:ascii="Times New Roman" w:hAnsi="Times New Roman"/>
          <w:color w:val="000000"/>
          <w:sz w:val="30"/>
          <w:rtl/>
        </w:rPr>
        <w:t>[يوسف:</w:t>
      </w:r>
      <w:r>
        <w:rPr>
          <w:rFonts w:ascii="Times New Roman" w:hAnsi="Times New Roman"/>
          <w:color w:val="000000"/>
          <w:sz w:val="30"/>
        </w:rPr>
        <w:t>٢٦</w:t>
      </w:r>
      <w:r>
        <w:rPr>
          <w:rFonts w:ascii="Times New Roman" w:hAnsi="Times New Roman"/>
          <w:color w:val="000000"/>
          <w:sz w:val="30"/>
          <w:rtl/>
        </w:rPr>
        <w:t>].</w:t>
      </w:r>
      <w:r>
        <w:br/>
      </w:r>
      <w:r>
        <w:br/>
      </w:r>
      <w:r>
        <w:rPr>
          <w:rFonts w:ascii="Times New Roman" w:hAnsi="Times New Roman"/>
          <w:color w:val="000000"/>
          <w:sz w:val="30"/>
          <w:rtl/>
        </w:rPr>
        <w:t>وأمَّا الدَّليلُ مِن السُّنَّةِ القوليَّةِ: فَقَدْ حَدَّثَنا رَسُولُ اللهِ ﷺ أَنَّ امْرَأَتَيْنِ خَرَجَتا في البَرِّ تَنتَجِعان، وكانَ لكُلِّ وَاحِدَةٍ منها وَلدٌ، فَعَدَا الذَّنْبُ عَلَى وَلدِ الكَبِيرَةِ فَأَكَلَهُ، فلَمَّا رَجَعَنَا ادَّعَتِ الكَبِيرَةُ أنَّ الوَلَدَ الباقي هو وَلَدُها، وهو في الحقيقة ولدُ الصَّغيرة، فاخْتَصَمَتَا إِلَى دَاوُدَ عَلَيْهِ الصَّلَاةُ وَالسَّلَامُ ، فَرَأَى دَاوُدَ بِاجْتِهادٍ أَنْ يَحْكُمَ بأَنَّ الولد للكَبِيرَةِ، وَقالَ: إنَّ الصَّغيرة شابَّةٌ وتَستطيعُ أَنْ تَأْتِيَ بِوَلَدٍ بعدَهُ؛ فَحَكَمَ به للكَبِيرَةِ، ثم خَرَجَنَا من عندِهِ، والظَّاهِرُ - واللهُ أَعْلَمُ - أَنَّ الصَّغِيرةَ لم تَقْتَنِعْ، فَاحْتَكَمَنَا إِلَى سُلَيْمَانَ بْنِ دَاودَ؛ فَفَهَّمَهُ اللهُ عَزَوَجَلَّ، وكُلًّا آتَاهُ اللهُ حُكْما وعلما ، وفَهَّمَ اللهُ سُلَيْمَانَ، فَجَعَلَ الوَلَدَ بَيْنَهُما وأمر بالسكينِ لِيَشُقَّهُ نِصْفَيْنِ ، أَمَّا الكَبِيرَةُ فَرَحْبَتْ ؛ لأنَّهُ لَيسَ بوَلَدِهَا،</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٥٥٣</w:t>
      </w:r>
      <w:r>
        <w:br/>
      </w:r>
      <w:r>
        <w:br/>
      </w:r>
      <w:r>
        <w:rPr>
          <w:rFonts w:ascii="Times New Roman" w:hAnsi="Times New Roman"/>
          <w:color w:val="000000"/>
          <w:sz w:val="30"/>
          <w:rtl/>
        </w:rPr>
        <w:t>وأمَّا الصَّغيرةُ فقالَتْ: يا نَبِيَّ اللهِ هُوَ لَهَا ) ، فتَنازَلَتْ عن حقها؛ فِداءً لابْنِهَا؛ لأنها لا تُريدُ أنْ يَموت، وكَوْنُهُ حَيًّا عندَ الكَبِيرَةِ أحَبَّ عندَ الصَّغِيرَةِ مِنْ أَنْ يَمُونَ فقَضَى به للصَّغيرة؛ فهَذِهِ هي قَرينةٌ، أنَّها أَدْرَكَتْهَا الشَّفَقَةُ أنْ تُحرَمَ منه ويَبْقَى حيا؛ فدل ذلِك عَلَى أَنَّهَا أُمُّهُ.</w:t>
      </w:r>
      <w:r>
        <w:br/>
      </w:r>
      <w:r>
        <w:rPr>
          <w:rFonts w:ascii="Times New Roman" w:hAnsi="Times New Roman"/>
          <w:color w:val="000000"/>
          <w:sz w:val="30"/>
          <w:rtl/>
        </w:rPr>
        <w:t>والدَّليلُ مِنَ السُّنَّةِ الفِعْلِيَّةِ : لَمَّا فَتَحَ النَّبِيُّ خَيْبَرَ دَعَا بِمالِ حُيَيٍّ بن أَخْطَبَ رئيس بني النضيرِ، فَقالَ لَه سَعْيَةُ بن عَمْرِو عمُّ حُيَيٍّ : يَا رَسُولَ اللهِ، أو قالَ: يا مُحَمَّدُ، أَذْهَبَتْهُ الحُروبُ - وَكَانَ غَنِيًّا لَا شَكٍّ فِي ذَلِكَ، والْيَهُودُ مَعْرُوفُونَ بِجَمْع المالِ - قَالَ: أَفْتَتْه الحروب، ما له مال، فَقالَ النَّبِيُّ صَلَّى اللَّهُ عَلَيْهِ وَعَلَى الهِ وَسَلَّمَ: «الْعَهْدُ قَرِيبٌ وَالمَالُ كَثِيرٌ»،</w:t>
      </w:r>
      <w:r>
        <w:br/>
      </w:r>
      <w:r>
        <w:rPr>
          <w:rFonts w:ascii="Times New Roman" w:hAnsi="Times New Roman"/>
          <w:color w:val="000000"/>
          <w:sz w:val="30"/>
          <w:rtl/>
        </w:rPr>
        <w:t>يَقْصِدُ أَنَّهُ أَمْسِ رَحَلُوا مِنَ المدينة، والمالُ كَثيرٌ لا يَذْهَبُ.</w:t>
      </w:r>
      <w:r>
        <w:br/>
      </w:r>
      <w:r>
        <w:rPr>
          <w:rFonts w:ascii="Times New Roman" w:hAnsi="Times New Roman"/>
          <w:color w:val="000000"/>
          <w:sz w:val="30"/>
          <w:rtl/>
        </w:rPr>
        <w:t>وَلَكِنْ خُذْ يَا زُبَيْرُ هَذَا الرَّجُلَ فَاضْرِبْهُ حَتَّى يُقر»، فَأَخَذَهُ الزُّبَيْرُ وضَرَبَهُ، فلما أَحَسَّ بالضَّرْبِ قَالَ: اصْبِرْ ، أَدُلُّكُمْ عَلَى خَرِبَةٍ كَانَ حُيَيٍّ يَطُوفُ حَوْهَا، فَذَهَبَ بهِمْ إِلَى خَرِبَةٍ وَوَجَدَ المَالَ مَدْفُونًا بِهَا، وَإِذَا هُوَ مَسْكَةُ ثَوْرٍ عَمَلُوءةٌ دَنَانِيرَ ، وَمَسْكَةُ</w:t>
      </w:r>
      <w:r>
        <w:br/>
      </w:r>
      <w:r>
        <w:br/>
      </w:r>
      <w:r>
        <w:rPr>
          <w:rFonts w:ascii="Times New Roman" w:hAnsi="Times New Roman"/>
          <w:color w:val="000000"/>
          <w:sz w:val="30"/>
          <w:rtl/>
        </w:rPr>
        <w:t>ثَوْرٍ، أَيْ جِلْدُ الثَّوْرِ، مَمْلُوهُ ذَهَبًا.</w:t>
      </w:r>
      <w:r>
        <w:br/>
      </w:r>
      <w:r>
        <w:br/>
      </w:r>
      <w:r>
        <w:rPr>
          <w:rFonts w:ascii="Times New Roman" w:hAnsi="Times New Roman"/>
          <w:color w:val="000000"/>
          <w:sz w:val="30"/>
          <w:rtl/>
        </w:rPr>
        <w:t>(</w:t>
      </w:r>
      <w:r>
        <w:rPr>
          <w:rFonts w:ascii="Times New Roman" w:hAnsi="Times New Roman"/>
          <w:color w:val="000000"/>
          <w:sz w:val="30"/>
        </w:rPr>
        <w:t>A</w:t>
      </w:r>
      <w:r>
        <w:rPr>
          <w:rFonts w:ascii="Times New Roman" w:hAnsi="Times New Roman"/>
          <w:color w:val="000000"/>
          <w:sz w:val="30"/>
          <w:rtl/>
        </w:rPr>
        <w:t>)</w:t>
      </w:r>
      <w:r>
        <w:br/>
      </w:r>
      <w:r>
        <w:br/>
      </w:r>
      <w:r>
        <w:rPr>
          <w:rFonts w:ascii="Times New Roman" w:hAnsi="Times New Roman"/>
          <w:color w:val="000000"/>
          <w:sz w:val="30"/>
          <w:rtl/>
        </w:rPr>
        <w:t>هنا عَمِلَ النَّبِيُّ ﷺ بِالقَرَائِنِ فَقالَ: «الْعَهْدُ قَرِيبٌ وَاللَمَالُ كَثِيرٌ»، أي: مُدَّةٌ قَليلةٌ لا يَغْنى بها المالُ ؛ ولِهَذا سَوَّغَ عَلَيْهِ الصَّلَاةُ وَالسَّلَامُ أَنْ يُضْرَبَ هذا الرَّجُلُ حَتَّى يُقِرَّ.</w:t>
      </w:r>
      <w:r>
        <w:br/>
      </w:r>
      <w:r>
        <w:br/>
      </w:r>
      <w:r>
        <w:rPr>
          <w:rFonts w:ascii="Times New Roman" w:hAnsi="Times New Roman"/>
          <w:color w:val="000000"/>
          <w:sz w:val="30"/>
          <w:rtl/>
        </w:rPr>
        <w:t>إذن: فالعَمَلُ بِالقَرَائِنِ ثَابِتُ شَرْعًا.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الفرائض ، باب إذا ادعت المرأة ابناء رقم (</w:t>
      </w:r>
      <w:r>
        <w:rPr>
          <w:rFonts w:ascii="Times New Roman" w:hAnsi="Times New Roman"/>
          <w:color w:val="000000"/>
          <w:sz w:val="30"/>
        </w:rPr>
        <w:t>٦٧٦٩</w:t>
      </w:r>
      <w:r>
        <w:rPr>
          <w:rFonts w:ascii="Times New Roman" w:hAnsi="Times New Roman"/>
          <w:color w:val="000000"/>
          <w:sz w:val="30"/>
          <w:rtl/>
        </w:rPr>
        <w:t>)، ومسلم: كتاب الأقضية، باب بيان اختلاف المجتهدين رقم (</w:t>
      </w:r>
      <w:r>
        <w:rPr>
          <w:rFonts w:ascii="Times New Roman" w:hAnsi="Times New Roman"/>
          <w:color w:val="000000"/>
          <w:sz w:val="30"/>
        </w:rPr>
        <w:t>۱۷۲۰</w:t>
      </w:r>
      <w:r>
        <w:rPr>
          <w:rFonts w:ascii="Times New Roman" w:hAnsi="Times New Roman"/>
          <w:color w:val="000000"/>
          <w:sz w:val="30"/>
          <w:rtl/>
        </w:rPr>
        <w:t>)، من حديث أبي هريرة رَضِوَاللَّهُ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ابن حبان في صحيحه رقم (</w:t>
      </w:r>
      <w:r>
        <w:rPr>
          <w:rFonts w:ascii="Times New Roman" w:hAnsi="Times New Roman"/>
          <w:color w:val="000000"/>
          <w:sz w:val="30"/>
        </w:rPr>
        <w:t>٥۱۹۹</w:t>
      </w:r>
      <w:r>
        <w:rPr>
          <w:rFonts w:ascii="Times New Roman" w:hAnsi="Times New Roman"/>
          <w:color w:val="000000"/>
          <w:sz w:val="30"/>
          <w:rtl/>
        </w:rPr>
        <w:t>)، من حديث ابن عمر رَضِ اللَّهُ عَنْها.</w:t>
      </w:r>
      <w:r>
        <w:br/>
      </w:r>
      <w:r>
        <w:br/>
      </w:r>
      <w:r>
        <w:rPr>
          <w:rFonts w:ascii="Times New Roman" w:hAnsi="Times New Roman"/>
          <w:color w:val="000000"/>
          <w:sz w:val="30"/>
        </w:rPr>
        <w:t>٥٥٤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إِنَّ ابنَ مَسْعُودٍ رَضَ اللَّهُ عَنْهُ قد يَنتَقِدُهُ مُسْتَقِدٌ، حيثُ قَالَ: «ولو اسْتَرَدْتُهُ رَضِوَاللَّهُ</w:t>
      </w:r>
      <w:r>
        <w:br/>
      </w:r>
      <w:r>
        <w:rPr>
          <w:rFonts w:ascii="Times New Roman" w:hAnsi="Times New Roman"/>
          <w:color w:val="000000"/>
          <w:sz w:val="30"/>
          <w:rtl/>
        </w:rPr>
        <w:t>لَزَادَي»، فلماذا لم يَسْتَزِدْهُ؟ أَلَيْسَتِ السَّعَةُ فِي العِلْمِ مَطْلُوبَةٌ؟ فالجواب: إِنَّ ابنَ مَسْعُودٍ رَضَ لِلَّهُ عَنْهُ أَفادَ بأَنَّ الأَعْمَالَ لا تَقْتَصِرُ عَلَى هَذِهِ الثَّلَاثِةِ في ترتيب المَحَبَّةِ، وأَنَّهُ لو اسْتَزَادَ النَّبِيِّ لَزادَهُ، لكن كرِهَ إِضْجَارَ الرَّسُولِ عَلَيْهِ الصَّلَاةُ وَالسَّلَامُ، وَلَعَلَّهُ رَآهُ ذَا شُغْلِ، أو أنَّ الوَقْتَ غَيْرُ مُنَاسِبٍ، أَو مَا أَشْبَه ذَلِكَ؛ فلا بُدَّ أن يَكُونَ لابْنِ مَسْعُودٍ رَ اللَّهُ عَنْهُ عُذْرٌ في عدم الاسْتِرَادَةِ؛ لأَنَّنا نَعْلَمُ مِن حَالِ عبْدِ اللهِ بنِ مَسْعُودٍ أَنَّهُ مِنْ أَحْرَصِ النَّاسِ عَلَى العِلْمِ.</w:t>
      </w:r>
      <w:r>
        <w:br/>
      </w:r>
      <w:r>
        <w:rPr>
          <w:rFonts w:ascii="Times New Roman" w:hAnsi="Times New Roman"/>
          <w:color w:val="000000"/>
          <w:sz w:val="30"/>
          <w:rtl/>
        </w:rPr>
        <w:t>الفَائِدَةُ الحَادِيَةَ عَشْرَةَ: أَنَّ الأَعْمَالَ تَتَفاضَلُ ، ويُؤْخَذُ هذا مِنْ قَوْلِهِ: «أَيُّ العَمَلِ أَحَبُّ ، وأَحَبُّ: اسْمُ تَفْضيلِ يَدُلُّ عَلَى أَنَّ الأَعْمَالَ تَتَفَاضَلُ فِي مَحَبَّةِ اللَّهِ، وَكُلَّما كَانَ العَمَلُ أَحَبَّ إِلَى اللهِ كَانَ أَفْضَلَ، وقدْ ثَبَتَ عَنِ النَّبِيِّ ﷺ فِي الحَدِيثِ القُدْسِيِّ أَنَّ اللهَ قالَ: «مَا تَقَرَّبَ إِلَى عَبْدِي بِشَيْءٍ أَحَبَّ إِلَى مِمَّا افْتَرَضْتُ عَلَيْهِ ) ، يعني : الفَرائضُ أَحَبُّ إِلَى اللَّهِ مِنَ النَّوَافِلِ؛ لأنَّ الفَرائِضَ أَهَمُّ، والقِيامَ بها أَكْثَرُ أَجْرًا.</w:t>
      </w:r>
      <w:r>
        <w:br/>
      </w:r>
      <w:r>
        <w:br/>
      </w:r>
      <w:r>
        <w:rPr>
          <w:rFonts w:ascii="Times New Roman" w:hAnsi="Times New Roman"/>
          <w:color w:val="000000"/>
          <w:sz w:val="30"/>
        </w:rPr>
        <w:t>٥٢</w:t>
      </w:r>
      <w:r>
        <w:rPr>
          <w:rFonts w:ascii="Times New Roman" w:hAnsi="Times New Roman"/>
          <w:color w:val="000000"/>
          <w:sz w:val="30"/>
          <w:rtl/>
        </w:rPr>
        <w:t xml:space="preserve"> - عَنْ عَائِشَةَ رَضِوَانَهُ عَهَا قَالَتْ: لَقَدْ كَانَ رَسُولُ اللهِ ﷺ يُصَلِّي الفَجْرَ، فَيَشْهَدُ مَعَهُ نِسَاءٌ مِنَ الْمُؤْمِنَاتِ، مُتَلَفِّعَاتٍ بِمُرُوطِهِنَّ ثُمَّ يَرْجِعْنَ إِلَى بُيُوتِهِنَّ مَا يَعْرِفُهُنَّ أَحَدٌ، مِنَ الغَلَس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الرقاق، باب التواضع، رقم (</w:t>
      </w:r>
      <w:r>
        <w:rPr>
          <w:rFonts w:ascii="Times New Roman" w:hAnsi="Times New Roman"/>
          <w:color w:val="000000"/>
          <w:sz w:val="30"/>
        </w:rPr>
        <w:t>٦٥٠٢</w:t>
      </w:r>
      <w:r>
        <w:rPr>
          <w:rFonts w:ascii="Times New Roman" w:hAnsi="Times New Roman"/>
          <w:color w:val="000000"/>
          <w:sz w:val="30"/>
          <w:rtl/>
        </w:rPr>
        <w:t>) ، من حديث أبي هريرة رَضِيَ اللَّهُ عَنْهُ. (</w:t>
      </w:r>
      <w:r>
        <w:rPr>
          <w:rFonts w:ascii="Times New Roman" w:hAnsi="Times New Roman"/>
          <w:color w:val="000000"/>
          <w:sz w:val="30"/>
        </w:rPr>
        <w:t>۲</w:t>
      </w:r>
      <w:r>
        <w:rPr>
          <w:rFonts w:ascii="Times New Roman" w:hAnsi="Times New Roman"/>
          <w:color w:val="000000"/>
          <w:sz w:val="30"/>
          <w:rtl/>
        </w:rPr>
        <w:t>) أخرجه البخاري: كتاب مواقيت الصَّلاة، باب وقت الفجر، رقم (</w:t>
      </w:r>
      <w:r>
        <w:rPr>
          <w:rFonts w:ascii="Times New Roman" w:hAnsi="Times New Roman"/>
          <w:color w:val="000000"/>
          <w:sz w:val="30"/>
        </w:rPr>
        <w:t>٥٧٨</w:t>
      </w:r>
      <w:r>
        <w:rPr>
          <w:rFonts w:ascii="Times New Roman" w:hAnsi="Times New Roman"/>
          <w:color w:val="000000"/>
          <w:sz w:val="30"/>
          <w:rtl/>
        </w:rPr>
        <w:t>)، ومسلم: كتاب المساجد، باب استحباب التبكير بالصبح في أول وقتها، رقم (</w:t>
      </w:r>
      <w:r>
        <w:rPr>
          <w:rFonts w:ascii="Times New Roman" w:hAnsi="Times New Roman"/>
          <w:color w:val="000000"/>
          <w:sz w:val="30"/>
        </w:rPr>
        <w:t>٦٤٥</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٥٥٥</w:t>
      </w:r>
      <w:r>
        <w:br/>
      </w:r>
      <w:r>
        <w:br/>
      </w:r>
      <w:r>
        <w:rPr>
          <w:rFonts w:ascii="Times New Roman" w:hAnsi="Times New Roman"/>
          <w:color w:val="000000"/>
          <w:sz w:val="30"/>
          <w:rtl/>
        </w:rPr>
        <w:t>المروط: أَكْسِيَةٌ مُعَلَّمَةٌ تَكُونُ مِنْ خَزَّ، وتكُونُ مِنْ صُوفٍ مُتَلَفْعاتٍ: مُتَلَرِّفات.</w:t>
      </w:r>
      <w:r>
        <w:br/>
      </w:r>
      <w:r>
        <w:rPr>
          <w:rFonts w:ascii="Times New Roman" w:hAnsi="Times New Roman"/>
          <w:color w:val="000000"/>
          <w:sz w:val="30"/>
          <w:rtl/>
        </w:rPr>
        <w:t>والغَلَسُ : اخْتِلاطُ ضِياءِ الصُّبْحِ بِظُلْمَةِ اللَّيْلِ.</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فيه دَلِيلٌ عَلَى أَنَّ النَّبِيَّ ﷺ يُبادِرُ بِصَلَاةِ الصُّبْحِ.</w:t>
      </w:r>
      <w:r>
        <w:br/>
      </w:r>
      <w:r>
        <w:rPr>
          <w:rFonts w:ascii="Times New Roman" w:hAnsi="Times New Roman"/>
          <w:color w:val="000000"/>
          <w:sz w:val="30"/>
          <w:rtl/>
        </w:rPr>
        <w:t>قَولُها رَضِيَ اللهُ عَنْهَا: «القد» قَسَمٌ مُقَدَّرُ ، والتَّقديرُ : «واللهِ لَقَدْ وَهَذَا يَقَعُ فِي القُرْآنِ كثيرًا، ويُقالُ فِي مِثْلِهِ: إِنَّهُ مُؤَكَّدٌ بِثَلاثَةِ مُؤَكَّدات؛ القَسَمِ المَحْذُوفِ واللَّامِ وقَدْ، يُصَلِّي الفَجْرَ»، خَبَرُ (كَانَ).</w:t>
      </w:r>
      <w:r>
        <w:br/>
      </w:r>
      <w:r>
        <w:rPr>
          <w:rFonts w:ascii="Times New Roman" w:hAnsi="Times New Roman"/>
          <w:color w:val="000000"/>
          <w:sz w:val="30"/>
          <w:rtl/>
        </w:rPr>
        <w:t>وقَوْلُها: «كَانَ رَسولُ اللهِ ﷺ يُصَلِّي الفَجْرَ» يعني: صَلاةَ الفَجْرِ، وعَبَّرَتْ</w:t>
      </w:r>
      <w:r>
        <w:br/>
      </w:r>
      <w:r>
        <w:br/>
      </w:r>
      <w:r>
        <w:rPr>
          <w:rFonts w:ascii="Times New Roman" w:hAnsi="Times New Roman"/>
          <w:color w:val="000000"/>
          <w:sz w:val="30"/>
          <w:rtl/>
        </w:rPr>
        <w:t>بالفَجْرِ عن الصَّلاةِ؛ لأنَّهُ وَقْتُها .</w:t>
      </w:r>
      <w:r>
        <w:br/>
      </w:r>
      <w:r>
        <w:br/>
      </w:r>
      <w:r>
        <w:rPr>
          <w:rFonts w:ascii="Times New Roman" w:hAnsi="Times New Roman"/>
          <w:color w:val="000000"/>
          <w:sz w:val="30"/>
          <w:rtl/>
        </w:rPr>
        <w:t>فَيَشْهَدُ مَعَهُ نِسَاءٌ مِنَ الْمُؤْمِنَاتِ، مُتَلَفِّعَاتٍ بِمُرُوطِهِنَّ»، ومعنى مُتَلَفِّعَاتٍ</w:t>
      </w:r>
      <w:r>
        <w:br/>
      </w:r>
      <w:r>
        <w:rPr>
          <w:rFonts w:ascii="Times New Roman" w:hAnsi="Times New Roman"/>
          <w:color w:val="000000"/>
          <w:sz w:val="30"/>
          <w:rtl/>
        </w:rPr>
        <w:t>أي : مُتَلَرِّفات، وقَوْلُهُ: «مُتلَفِّعَاتٍ يَجُوزُ فِيهِ وَجْهَانِ:</w:t>
      </w:r>
      <w:r>
        <w:br/>
      </w:r>
      <w:r>
        <w:rPr>
          <w:rFonts w:ascii="Times New Roman" w:hAnsi="Times New Roman"/>
          <w:color w:val="000000"/>
          <w:sz w:val="30"/>
          <w:rtl/>
        </w:rPr>
        <w:t>الأَوَّلُ : ( مُتلفّعَاتِ) بالنَّصْبِ عَلَى أَنَّها حالٌ مِنْ «نسَاءُ»، وسَوَّغَ عَجَيءُ الحَالِ مِنْهَا أَنَّ (مُتَلَفْعاتٍ وُصِفَتْ ، والنَّكِرَةُ إِذَا وُصِفَتْ تَخَصَّصَتْ، فَإِذَا تَخَصَّصَتْ؛ جازَ وقوع الحالِ مِنْهَا.</w:t>
      </w:r>
      <w:r>
        <w:br/>
      </w:r>
      <w:r>
        <w:rPr>
          <w:rFonts w:ascii="Times New Roman" w:hAnsi="Times New Roman"/>
          <w:color w:val="000000"/>
          <w:sz w:val="30"/>
          <w:rtl/>
        </w:rPr>
        <w:t>الثَّانِي: (مُتَلَفِّعَاتٌ) بالرَّفْعِ، عَلَى أَنَّها نَعْتُ ثانٍ، و(مِنَ المُؤمِنَاتِ نَعْتُ أَوَّلُ . بِمُرُوطِهِنَّ أَي بأَكْسِيَتِهِنَّ، فالمُرُّوطُ أَكْسيةٌ مُعَلَّمةٌ، أي: فيها خُطوط، تَكُونُ</w:t>
      </w:r>
      <w:r>
        <w:br/>
      </w:r>
      <w:r>
        <w:rPr>
          <w:rFonts w:ascii="Times New Roman" w:hAnsi="Times New Roman"/>
          <w:color w:val="000000"/>
          <w:sz w:val="30"/>
          <w:rtl/>
        </w:rPr>
        <w:t>مِنْ خَز - والخر نَوْعٌ مِنَ الحَرير - وتَكُونُ مِنْ صُوفٍ.</w:t>
      </w:r>
      <w:r>
        <w:br/>
      </w:r>
      <w:r>
        <w:br/>
      </w:r>
      <w:r>
        <w:rPr>
          <w:rFonts w:ascii="Times New Roman" w:hAnsi="Times New Roman"/>
          <w:color w:val="000000"/>
          <w:sz w:val="30"/>
          <w:rtl/>
        </w:rPr>
        <w:t>-</w:t>
      </w:r>
      <w:r>
        <w:br/>
      </w:r>
      <w:r>
        <w:br/>
      </w:r>
      <w:r>
        <w:rPr>
          <w:rFonts w:ascii="Times New Roman" w:hAnsi="Times New Roman"/>
          <w:color w:val="000000"/>
          <w:sz w:val="30"/>
          <w:rtl/>
        </w:rPr>
        <w:t>ثُمَّ يَرْجِعْنَ إِلَى بُيُوتِهِنَّ بعدَ الصَّلاةِ مَا يَعْرِفُهُنَّ أَحَدٌ مِنَ الغَلَسِ، وَالغَلَسُ</w:t>
      </w:r>
      <w:r>
        <w:br/>
      </w:r>
      <w:r>
        <w:br/>
      </w:r>
      <w:r>
        <w:rPr>
          <w:rFonts w:ascii="Times New Roman" w:hAnsi="Times New Roman"/>
          <w:color w:val="000000"/>
          <w:sz w:val="30"/>
        </w:rPr>
        <w:t>007</w:t>
      </w:r>
      <w:r>
        <w:br/>
      </w:r>
      <w:r>
        <w:br/>
      </w:r>
      <w:r>
        <w:rPr>
          <w:rFonts w:ascii="Times New Roman" w:hAnsi="Times New Roman"/>
          <w:color w:val="000000"/>
          <w:sz w:val="30"/>
          <w:rtl/>
        </w:rPr>
        <w:t>هو</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اختِلاطُ ظُلْمَةِ اللَّيْلِ بِنُورِ النَّهَارِ، وَهَذَا يَدُلُّ عَلَى أَنَّ نُورَ النَّهَارِ كَانَ قَلِيلًا مَا دَامَتِ</w:t>
      </w:r>
      <w:r>
        <w:br/>
      </w:r>
      <w:r>
        <w:br/>
      </w:r>
      <w:r>
        <w:rPr>
          <w:rFonts w:ascii="Times New Roman" w:hAnsi="Times New Roman"/>
          <w:color w:val="000000"/>
          <w:sz w:val="30"/>
          <w:rtl/>
        </w:rPr>
        <w:t>المَرْأَةُ لا تُعْرَفُ.</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حُضُورِ النِّسَاءِ إِلَى الْمَسَاجِدِ للصَّلاةِ مع الجماعةِ.</w:t>
      </w:r>
      <w:r>
        <w:br/>
      </w:r>
      <w:r>
        <w:rPr>
          <w:rFonts w:ascii="Times New Roman" w:hAnsi="Times New Roman"/>
          <w:color w:val="000000"/>
          <w:sz w:val="30"/>
          <w:rtl/>
        </w:rPr>
        <w:t>وجْهُ ذَلِكَ: أنَّ هؤلاءِ النِّسْوَةَ يُصَلِّينَ معَ النَّبيِّ - صَلَّى اللهُ عَلَيْهِ وَعَلَى آلِهِ وَسَلَّم -</w:t>
      </w:r>
      <w:r>
        <w:br/>
      </w:r>
      <w:r>
        <w:br/>
      </w:r>
      <w:r>
        <w:rPr>
          <w:rFonts w:ascii="Times New Roman" w:hAnsi="Times New Roman"/>
          <w:color w:val="000000"/>
          <w:sz w:val="30"/>
          <w:rtl/>
        </w:rPr>
        <w:t>ولم يُنْكِرْ عَلَيْهِنَّ.</w:t>
      </w:r>
      <w:r>
        <w:br/>
      </w:r>
      <w:r>
        <w:rPr>
          <w:rFonts w:ascii="Times New Roman" w:hAnsi="Times New Roman"/>
          <w:color w:val="000000"/>
          <w:sz w:val="30"/>
          <w:rtl/>
        </w:rPr>
        <w:t>فإِنْ قَالَ قَائِلٌ : لَعَلَّهُ لَم يَعْلَمْ.</w:t>
      </w:r>
      <w:r>
        <w:br/>
      </w:r>
      <w:r>
        <w:br/>
      </w:r>
      <w:r>
        <w:rPr>
          <w:rFonts w:ascii="Times New Roman" w:hAnsi="Times New Roman"/>
          <w:color w:val="000000"/>
          <w:sz w:val="30"/>
          <w:rtl/>
        </w:rPr>
        <w:t>قلنا: إنَّ هذا بَعِيدٌ، كيف لا يَعْلَمُ بِهنَّ وهُنَّ فِي مَسْجِدِهِ عَلَيْهِ الصَّلَاةُ وَالسَّلَام ؟! وعلى فَرْض ما هُو بَعيدٌ أَنَّه لم يَعْلَمْ، فإنَّ اللهَ تَعالَى يَعْلَمُ، ولو كَانَ لَا يُرْضِيهِ لَبَيَّنَهُ</w:t>
      </w:r>
      <w:r>
        <w:br/>
      </w:r>
      <w:r>
        <w:br/>
      </w:r>
      <w:r>
        <w:rPr>
          <w:rFonts w:ascii="Times New Roman" w:hAnsi="Times New Roman"/>
          <w:color w:val="000000"/>
          <w:sz w:val="30"/>
          <w:rtl/>
        </w:rPr>
        <w:t>سُبْحَانَهُ وَتَعَالَى .</w:t>
      </w:r>
      <w:r>
        <w:br/>
      </w:r>
      <w:r>
        <w:br/>
      </w:r>
      <w:r>
        <w:rPr>
          <w:rFonts w:ascii="Times New Roman" w:hAnsi="Times New Roman"/>
          <w:color w:val="000000"/>
          <w:sz w:val="30"/>
          <w:rtl/>
        </w:rPr>
        <w:t>وها هنا قَاعِدَةٌ مُفيدةٌ، وهي أنَّ إِقْرَارَ النَّبِيِّ ﷺ عَلَى الشَّيءِ يَدُلُّ عَلَى جَوَازِهِ</w:t>
      </w:r>
      <w:r>
        <w:br/>
      </w:r>
      <w:r>
        <w:rPr>
          <w:rFonts w:ascii="Times New Roman" w:hAnsi="Times New Roman"/>
          <w:color w:val="000000"/>
          <w:sz w:val="30"/>
          <w:rtl/>
        </w:rPr>
        <w:t>إِنْ كَانَ مِنْ أُمورِ العَادَةِ، وَيَدُلُّ عَلَى مَشْرُوعِيَّتِهِ إِنْ كَانَ مِنْ أُمورِ العِبَادَةِ، إِلَّا إِذَا كَانَ هذا الشَّيء المتَعَبَّدُ به منَ الأُمُورِ التي تَجوز، ولكنَّهُ لا يُؤْمَرُ بها، فقد يُقِرُّ النَّبِيُّ ﷺ عَلَى شَيْءٍ، ولكنَّهُ لا يَسْتُهُ لأُمَّتِهِ، ومِثَالُهُ: إقْرَارُهُ الصَّحَابَةَ عَلَى جَوَازِ الوِصالِ إِلَى السَّحَرِ، يعني: الصَّائِمُ له رُخصةٌ أَلَّا يُفْطِرَ إِلَّا في السَّحَرِ، ولكنَّ الأَفْضَلَ أَنْ يُبادِرَ بالفِطْرِ من حينِ غُرُوبِ الشَّمْسِ.</w:t>
      </w:r>
      <w:r>
        <w:br/>
      </w:r>
      <w:r>
        <w:rPr>
          <w:rFonts w:ascii="Times New Roman" w:hAnsi="Times New Roman"/>
          <w:color w:val="000000"/>
          <w:sz w:val="30"/>
          <w:rtl/>
        </w:rPr>
        <w:t>ومِنْ ذَلِك أيضًا: أنَّ النَّبِيَّ ﷺ بَعَثَ رَجُلًا عَلَى سَرِيَّةٍ فَجَعَلَ يَقْرَأُ فِي الصَّلاةِ، ويَخْتِمُ بـ (قُلْ هُوَ اللهُ أَحَدٌ ( فلما رَجَعُوا إِلَى النَّبِيِّ صَلَّى اللَّهُ عَلَيْهِ وَسَلَّمَ أَخْبَرُوهُ، فَقَالَ:</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٥٥٧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اسْأَلُوهُ لِأَيِّ شَيْءٍ كَانَ يَصْنَعُ ذَلِكَ فَقَالَ: لأنَّهَا صِفَةُ الرَّحْمَنِ فأنا أُحِبُّ أَنْ أَقْرَأَها، فَقالَ النَّبِيُّ ﷺ: «أَخْبِرُوهُ بِأَنَّ اللهَ يُحِبُّهُ ) . فَهَذَا إقرارٌ عَلَى جَوازِ خَتْمِ قِرَاءَةِ الصَّلَاةِ »</w:t>
      </w:r>
      <w:r>
        <w:br/>
      </w:r>
      <w:r>
        <w:rPr>
          <w:rFonts w:ascii="Times New Roman" w:hAnsi="Times New Roman"/>
          <w:color w:val="000000"/>
          <w:sz w:val="30"/>
          <w:rtl/>
        </w:rPr>
        <w:t>بـ قُلْ هُوَ اللَّهُ أَحَدٌ ﴾ ، لكنَّهُ لَيسَ بمَشْرُوعِ ؛ ولذلك لم يَكُنِ النَّبِيُّ ﷺ يَفْعَلُهُ، ولم</w:t>
      </w:r>
      <w:r>
        <w:br/>
      </w:r>
      <w:r>
        <w:rPr>
          <w:rFonts w:ascii="Times New Roman" w:hAnsi="Times New Roman"/>
          <w:color w:val="000000"/>
          <w:sz w:val="30"/>
          <w:rtl/>
        </w:rPr>
        <w:t>يَأْمُرُ به الأُمَّةَ ، فَدَلَّ هذا عَلَى أَنَّهُ جَائِزُ، وَلَا يُقَالُ لَنْ فَعَلَهُ: إِنَّكَ مُبْتَدِحٌ.</w:t>
      </w:r>
      <w:r>
        <w:br/>
      </w:r>
      <w:r>
        <w:rPr>
          <w:rFonts w:ascii="Times New Roman" w:hAnsi="Times New Roman"/>
          <w:color w:val="000000"/>
          <w:sz w:val="30"/>
          <w:rtl/>
        </w:rPr>
        <w:t>ومِنْ ذَلِك أيضًا: إِذْنُ النَّبِيِّ البَعْضِ الصَّحَابَةِ بالصَّدَقَةِ عَنِ المَيِّتِ، فَإِنَّ سَعْدَ بنَ عُبَادَةَ رَض اللهُ عَنْهُ جَاءَ إِلَى النَّبِيِّ ﷺ يَسْتَأْذِنُهُ في الصَّدَقَةِ بِبُسْتَانِهِ عَن أُمِّهِ وهي رَضِيَ</w:t>
      </w:r>
      <w:r>
        <w:br/>
      </w:r>
      <w:r>
        <w:rPr>
          <w:rFonts w:ascii="Times New Roman" w:hAnsi="Times New Roman"/>
          <w:color w:val="000000"/>
          <w:sz w:val="30"/>
          <w:rtl/>
        </w:rPr>
        <w:t>ميّتة، فأذِنَ له(</w:t>
      </w:r>
      <w:r>
        <w:rPr>
          <w:rFonts w:ascii="Times New Roman" w:hAnsi="Times New Roman"/>
          <w:color w:val="000000"/>
          <w:sz w:val="30"/>
        </w:rPr>
        <w:t>۳</w:t>
      </w:r>
      <w:r>
        <w:rPr>
          <w:rFonts w:ascii="Times New Roman" w:hAnsi="Times New Roman"/>
          <w:color w:val="000000"/>
          <w:sz w:val="30"/>
          <w:rtl/>
        </w:rPr>
        <w:t>). وجاءَهُ رَجُلٌ فَقالَ: يا رَسُولَ اللهِ، إِنَّ أُمِّي افْتُلِتَتْ نَفْسُهَا أي: ماتَتْ وأَظُنُّهَا لَوْ تَكَلَّمَتْ لَتَصَدَّقَتْ، أَفَأَتَصَدَّقُ عَنْها؟ قال: «نَعَمْ</w:t>
      </w:r>
      <w:proofErr w:type="gramStart"/>
      <w:r>
        <w:rPr>
          <w:rFonts w:ascii="Times New Roman" w:hAnsi="Times New Roman"/>
          <w:color w:val="000000"/>
          <w:sz w:val="30"/>
          <w:rtl/>
        </w:rPr>
        <w:t>»(</w:t>
      </w:r>
      <w:proofErr w:type="gramEnd"/>
      <w:r>
        <w:rPr>
          <w:rFonts w:ascii="Times New Roman" w:hAnsi="Times New Roman"/>
          <w:color w:val="000000"/>
          <w:sz w:val="30"/>
        </w:rPr>
        <w:t>۳</w:t>
      </w:r>
      <w:r>
        <w:rPr>
          <w:rFonts w:ascii="Times New Roman" w:hAnsi="Times New Roman"/>
          <w:color w:val="000000"/>
          <w:sz w:val="30"/>
          <w:rtl/>
        </w:rPr>
        <w:t xml:space="preserve">). فَأَذِنَ له النَّبِيُّ ﷺ أَنْ يَتَصَدَّقَ، فَيَجُوزُ أَنْ يَتَصَدَّقَ النَّاسُ عن مَوْتَاهُم، ولكنَّهُ لَيسَ مِنَ السُّنَّةِ؛ لأنَّ النَّبِيَّ عَلَيْهِ الصَّلَاةُ وَالسَّلَامُ لم يَفْعَلْهُ ولم يَأْمُرُ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وقد مَاتَ للنَّبِيِّ عَلَيْهِ الصَّلَاةُ وَالسَّلَامُ أقاربُ مُسْلِمونَ مثلُ حَمْزَةَ بنِ عبدِ </w:t>
      </w:r>
      <w:proofErr w:type="gramStart"/>
      <w:r>
        <w:rPr>
          <w:rFonts w:ascii="Times New Roman" w:hAnsi="Times New Roman"/>
          <w:color w:val="000000"/>
          <w:sz w:val="30"/>
          <w:rtl/>
        </w:rPr>
        <w:t>الْمُطَّلِبِ ،</w:t>
      </w:r>
      <w:proofErr w:type="gramEnd"/>
      <w:r>
        <w:rPr>
          <w:rFonts w:ascii="Times New Roman" w:hAnsi="Times New Roman"/>
          <w:color w:val="000000"/>
          <w:sz w:val="30"/>
          <w:rtl/>
        </w:rPr>
        <w:t xml:space="preserve"> وجَعْفَرِ بْنِ أَبِي طَالِبٍ، وَزَوْجَتِهِ خَديجَةَ، وَكَانَ يُهْدِي إِلَى صاحِباتِها. ولم يُحْفَظُ أَنَّهُ كَانَ يَتَصَدَّقُ عنها؛ فَدَلَّ ذَلِكَ عَلَى أَنَّ الصَّدَقَةَ عَنِ المَيِّتِ ليست مطلوبة. أي: لا يُقالُ للإِنْسانِ: تَصَدَّقُ عن أبيكَ أو عَنْ أُمِّكَ، لكن لو تَصَدَّقَ فَلَيْسَتْ ممنوعة.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التوحيد، باب ما جاء في دعاء النبي ﷺ أمته إلى توحيد الله تَبَارَكَ وَتَعَالَى، رقم (</w:t>
      </w:r>
      <w:r>
        <w:rPr>
          <w:rFonts w:ascii="Times New Roman" w:hAnsi="Times New Roman"/>
          <w:color w:val="000000"/>
          <w:sz w:val="30"/>
        </w:rPr>
        <w:t>٧٣٧٥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صلاة المسافرين وقصرها، باب فضل قراءة ﴿قُلْ هُوَ اللَّهُ </w:t>
      </w:r>
      <w:proofErr w:type="gramStart"/>
      <w:r>
        <w:rPr>
          <w:rFonts w:ascii="Times New Roman" w:hAnsi="Times New Roman"/>
          <w:color w:val="000000"/>
          <w:sz w:val="30"/>
          <w:rtl/>
        </w:rPr>
        <w:t>أَحَدٌ )</w:t>
      </w:r>
      <w:proofErr w:type="gramEnd"/>
      <w:r>
        <w:rPr>
          <w:rFonts w:ascii="Times New Roman" w:hAnsi="Times New Roman"/>
          <w:color w:val="000000"/>
          <w:sz w:val="30"/>
          <w:rtl/>
        </w:rPr>
        <w:t xml:space="preserve"> رقم (</w:t>
      </w:r>
      <w:r>
        <w:rPr>
          <w:rFonts w:ascii="Times New Roman" w:hAnsi="Times New Roman"/>
          <w:color w:val="000000"/>
          <w:sz w:val="30"/>
        </w:rPr>
        <w:t>۸۱۳</w:t>
      </w:r>
      <w:r>
        <w:rPr>
          <w:rFonts w:ascii="Times New Roman" w:hAnsi="Times New Roman"/>
          <w:color w:val="000000"/>
          <w:sz w:val="30"/>
          <w:rtl/>
        </w:rPr>
        <w:t>)، من حديث عائشة رَضِيَ اللَّهُ عَنْهَا. (</w:t>
      </w:r>
      <w:r>
        <w:rPr>
          <w:rFonts w:ascii="Times New Roman" w:hAnsi="Times New Roman"/>
          <w:color w:val="000000"/>
          <w:sz w:val="30"/>
        </w:rPr>
        <w:t>٢</w:t>
      </w:r>
      <w:r>
        <w:rPr>
          <w:rFonts w:ascii="Times New Roman" w:hAnsi="Times New Roman"/>
          <w:color w:val="000000"/>
          <w:sz w:val="30"/>
          <w:rtl/>
        </w:rPr>
        <w:t>) أخرجه البخاري كتاب الوصايا، باب إذا قال: أرضي أو بستاني صدقة الله، رقم (</w:t>
      </w:r>
      <w:r>
        <w:rPr>
          <w:rFonts w:ascii="Times New Roman" w:hAnsi="Times New Roman"/>
          <w:color w:val="000000"/>
          <w:sz w:val="30"/>
        </w:rPr>
        <w:t>٢٧٥٦</w:t>
      </w:r>
      <w:r>
        <w:rPr>
          <w:rFonts w:ascii="Times New Roman" w:hAnsi="Times New Roman"/>
          <w:color w:val="000000"/>
          <w:sz w:val="30"/>
          <w:rtl/>
        </w:rPr>
        <w:t xml:space="preserve">)، من حدیث ابن عباس رَضِرَ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 أخرجه البخاري: كتاب الجنائز، باب موت الفجأة البغتة، رقم (</w:t>
      </w:r>
      <w:r>
        <w:rPr>
          <w:rFonts w:ascii="Times New Roman" w:hAnsi="Times New Roman"/>
          <w:color w:val="000000"/>
          <w:sz w:val="30"/>
        </w:rPr>
        <w:t>۱۳۸۸</w:t>
      </w:r>
      <w:r>
        <w:rPr>
          <w:rFonts w:ascii="Times New Roman" w:hAnsi="Times New Roman"/>
          <w:color w:val="000000"/>
          <w:sz w:val="30"/>
          <w:rtl/>
        </w:rPr>
        <w:t>)، ومسلم: كتاب الزكاة،</w:t>
      </w:r>
      <w:r>
        <w:br/>
      </w:r>
      <w:r>
        <w:rPr>
          <w:rFonts w:ascii="Times New Roman" w:hAnsi="Times New Roman"/>
          <w:color w:val="000000"/>
          <w:sz w:val="30"/>
          <w:rtl/>
        </w:rPr>
        <w:t>باب وصول ثواب الصدقة عن الميت إليه، رقم (</w:t>
      </w:r>
      <w:r>
        <w:rPr>
          <w:rFonts w:ascii="Times New Roman" w:hAnsi="Times New Roman"/>
          <w:color w:val="000000"/>
          <w:sz w:val="30"/>
        </w:rPr>
        <w:t>۱۰۰٤</w:t>
      </w:r>
      <w:r>
        <w:rPr>
          <w:rFonts w:ascii="Times New Roman" w:hAnsi="Times New Roman"/>
          <w:color w:val="000000"/>
          <w:sz w:val="30"/>
          <w:rtl/>
        </w:rPr>
        <w:t xml:space="preserve"> ) ، من حديث عائشة رَضِوَاللَّهُ عَنْهَا.</w:t>
      </w:r>
      <w:r>
        <w:br/>
      </w:r>
      <w:r>
        <w:br/>
      </w:r>
      <w:r>
        <w:rPr>
          <w:rFonts w:ascii="Times New Roman" w:hAnsi="Times New Roman"/>
          <w:color w:val="000000"/>
          <w:sz w:val="30"/>
        </w:rPr>
        <w:t>٥٥٨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ومثلُ ذَلِك لو صلَّى رَكْعَتَيْنِ لو الدَيْهِ أو لأحَدٍ مِنَ الْمُسْلِمِينَ، فَهَذَا جائز ولكنَّهُ لَيسَ بمَشْرُوع، بلِ المَشْرُوعُ ِللوَالِدَيْنِ إِذَا مَاتَا الدُّعَاءُ لَهُا؛ لِقَوْلِ النَّبِيِّ ﷺ: «إِذَا مَاتَ الإِنْسَانُ انْقَطَعَ عَمَلُهُ إِلَّا مِنْ ثَلَاثَةٍ، إِلَّا مِنْ صَدَقَةٍ جَارِيَةٍ، أَوْ عِلْمٍ يُنْتَفَعُ بِهِ، أَوْ وَلَدٍ صَالِحٍ يَدْعُو لَهُ ) . ولم يَقُل : أو ولد صالح يَصومُ له، أو يَتَصَدَّقُ عنه، مع أَنَّ سِياقَ الحديثِ في العَمَلِ، ومع ذلك لم يُرْشِدِ النَّبِيُّ ﷺ إِلَيْهِ.</w:t>
      </w:r>
      <w:r>
        <w:br/>
      </w:r>
      <w:r>
        <w:rPr>
          <w:rFonts w:ascii="Times New Roman" w:hAnsi="Times New Roman"/>
          <w:color w:val="000000"/>
          <w:sz w:val="30"/>
          <w:rtl/>
        </w:rPr>
        <w:t>ومِنْ ثَمَّ يَتَبَيَّنُ أَنَّ انْهاكَ النَّاسِ اليَوْمَ في الصَّدقةِ عَنِ المَيِّتِ أو في العُمْرَةِ عَنِ المَيِّتِ، ونِسْيَانَ أَنْفُسِهِمْ لَيسَ منَ الأُمُورِ المَطْلُوبة، حَتَّى إِنَّنَا كُنَّا نَعْلَمُ أَنَّ النَّاسَ فيما سَبَقَ لا يُضَحُونَ عن أَنفُسِهِم ولا عَنْ أَهْلِيهِم، وإِنَّما يُضَحُونَ عَنِ الْأَمْوَاتِ، حَتَّى إِنَّ بَعْضَهُم إذا قيل له: نُرِيدُ أنْ نَذْبَحَ أَضْحِيةً لك وهو حيٌّ، قال: أنا لم أُمُتْ، كَأَنَّ الأضحِيةَ لا تَكُونَ إِلَّا ِللمَيِّتِ، مع أنَّ الأُضْحِيةَ إِنَّمَا تُشْرَعُ للحيِّ؛ وَلِهَذَا ضَحَّى النَّبِيُّ ﷺ عنهُ وعَنْ أَهْلِ بَيْتِهِ (</w:t>
      </w:r>
      <w:r>
        <w:rPr>
          <w:rFonts w:ascii="Times New Roman" w:hAnsi="Times New Roman"/>
          <w:color w:val="000000"/>
          <w:sz w:val="30"/>
        </w:rPr>
        <w:t>۳</w:t>
      </w:r>
      <w:r>
        <w:rPr>
          <w:rFonts w:ascii="Times New Roman" w:hAnsi="Times New Roman"/>
          <w:color w:val="000000"/>
          <w:sz w:val="30"/>
          <w:rtl/>
        </w:rPr>
        <w:t>) ولم يُضَحٌ عَنْ عَمِّهِ حَمْزَةَ وهو مِنْ أَحِبُّ الرِّجالِ إِلَيْهِ، ولا عَنْ زَوْجَتِهِ خَديجة مع أَنَّهَا مِنْ أَحَبِّ النِّسَاءِ إِلَيْهِ، لَكُنَّهُ ضَحَى ﷺ عَنهُ وعَنْ</w:t>
      </w:r>
      <w:r>
        <w:br/>
      </w:r>
      <w:r>
        <w:br/>
      </w:r>
      <w:r>
        <w:rPr>
          <w:rFonts w:ascii="Times New Roman" w:hAnsi="Times New Roman"/>
          <w:color w:val="000000"/>
          <w:sz w:val="30"/>
          <w:rtl/>
        </w:rPr>
        <w:t>(♥)</w:t>
      </w:r>
      <w:r>
        <w:br/>
      </w:r>
      <w:r>
        <w:br/>
      </w:r>
      <w:r>
        <w:rPr>
          <w:rFonts w:ascii="Times New Roman" w:hAnsi="Times New Roman"/>
          <w:color w:val="000000"/>
          <w:sz w:val="30"/>
          <w:rtl/>
        </w:rPr>
        <w:t>أهْلِ بَيْته.</w:t>
      </w:r>
      <w:r>
        <w:br/>
      </w:r>
      <w:r>
        <w:rPr>
          <w:rFonts w:ascii="Times New Roman" w:hAnsi="Times New Roman"/>
          <w:color w:val="000000"/>
          <w:sz w:val="30"/>
          <w:rtl/>
        </w:rPr>
        <w:t>قالَ أَهْلُ العِلْمِ : فيُمْكِنُ أَنْ يُرَادَ بِأَهْلِ البَيْتِ الحَيُّ والمَيِّتُ.</w:t>
      </w:r>
      <w:r>
        <w:br/>
      </w:r>
      <w:r>
        <w:rPr>
          <w:rFonts w:ascii="Times New Roman" w:hAnsi="Times New Roman"/>
          <w:color w:val="000000"/>
          <w:sz w:val="30"/>
          <w:rtl/>
        </w:rPr>
        <w:t>إذن: يَجوز للمَرْأَةِ أنْ تَشْهَدَ صَلاةَ الجماعةِ فِي المَسْجِدِ، لَكِنَّ الأَوْلَى أنْ لا تَحْضُرَ،</w:t>
      </w:r>
      <w:r>
        <w:br/>
      </w:r>
      <w:r>
        <w:rPr>
          <w:rFonts w:ascii="Times New Roman" w:hAnsi="Times New Roman"/>
          <w:color w:val="000000"/>
          <w:sz w:val="30"/>
          <w:rtl/>
        </w:rPr>
        <w:t>ثُم إِذَا حَضَرَتْ فَلَا بُدَّ مِن شُرُوطٍ منها :</w:t>
      </w:r>
      <w:r>
        <w:br/>
      </w:r>
      <w:r>
        <w:br/>
      </w:r>
      <w:r>
        <w:rPr>
          <w:rFonts w:ascii="Times New Roman" w:hAnsi="Times New Roman"/>
          <w:color w:val="000000"/>
          <w:sz w:val="30"/>
        </w:rPr>
        <w:t>۱</w:t>
      </w:r>
      <w:r>
        <w:rPr>
          <w:rFonts w:ascii="Times New Roman" w:hAnsi="Times New Roman"/>
          <w:color w:val="000000"/>
          <w:sz w:val="30"/>
          <w:rtl/>
        </w:rPr>
        <w:t xml:space="preserve"> - أَمْنُ الفِتْنَةِ.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الوصية، باب ما يلحق الإنسان من الثواب بعد وفاته، رقم (</w:t>
      </w:r>
      <w:r>
        <w:rPr>
          <w:rFonts w:ascii="Times New Roman" w:hAnsi="Times New Roman"/>
          <w:color w:val="000000"/>
          <w:sz w:val="30"/>
        </w:rPr>
        <w:t>١٦٣١</w:t>
      </w:r>
      <w:r>
        <w:rPr>
          <w:rFonts w:ascii="Times New Roman" w:hAnsi="Times New Roman"/>
          <w:color w:val="000000"/>
          <w:sz w:val="30"/>
          <w:rtl/>
        </w:rPr>
        <w:t>)، من</w:t>
      </w:r>
      <w:r>
        <w:br/>
      </w:r>
      <w:r>
        <w:br/>
      </w:r>
      <w:r>
        <w:rPr>
          <w:rFonts w:ascii="Times New Roman" w:hAnsi="Times New Roman"/>
          <w:color w:val="000000"/>
          <w:sz w:val="30"/>
          <w:rtl/>
        </w:rPr>
        <w:t>حديث أبي هريرة رَضِيَ 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٣٩١/٦</w:t>
      </w:r>
      <w:r>
        <w:rPr>
          <w:rFonts w:ascii="Times New Roman" w:hAnsi="Times New Roman"/>
          <w:color w:val="000000"/>
          <w:sz w:val="30"/>
          <w:rtl/>
        </w:rPr>
        <w:t>) ، من حديث أبي رافع رَضِوَاللَّهُ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٥٥٩</w:t>
      </w:r>
      <w:r>
        <w:br/>
      </w:r>
      <w:r>
        <w:br/>
      </w:r>
      <w:r>
        <w:rPr>
          <w:rFonts w:ascii="Times New Roman" w:hAnsi="Times New Roman"/>
          <w:color w:val="000000"/>
          <w:sz w:val="30"/>
        </w:rPr>
        <w:t>٢</w:t>
      </w:r>
      <w:r>
        <w:rPr>
          <w:rFonts w:ascii="Times New Roman" w:hAnsi="Times New Roman"/>
          <w:color w:val="000000"/>
          <w:sz w:val="30"/>
          <w:rtl/>
        </w:rPr>
        <w:t>- أنْ يَخْرُجْنَ تَفِلَاتٍ أي: غيرَ مُطَيِّبَاتٍ، فإنْ خَرَجْنَ مُطَيِّبَاتٍ أو مُتَبَرِّجَاتٍ؛</w:t>
      </w:r>
      <w:r>
        <w:br/>
      </w:r>
      <w:r>
        <w:br/>
      </w:r>
      <w:r>
        <w:rPr>
          <w:rFonts w:ascii="Times New Roman" w:hAnsi="Times New Roman"/>
          <w:color w:val="000000"/>
          <w:sz w:val="30"/>
          <w:rtl/>
        </w:rPr>
        <w:t>مُنِعْنَ مِنْ هَذَا.</w:t>
      </w:r>
      <w:r>
        <w:br/>
      </w:r>
      <w:r>
        <w:br/>
      </w:r>
      <w:r>
        <w:rPr>
          <w:rFonts w:ascii="Times New Roman" w:hAnsi="Times New Roman"/>
          <w:color w:val="000000"/>
          <w:sz w:val="30"/>
          <w:rtl/>
        </w:rPr>
        <w:t>الفَائِدَةُ الثَّانِيَةُ: يَجوزُ ِللمَرْأَةِ أنْ تُصَلِّيَ َصلاةَ الفَجْرِ فِي المَسْجِدِ؛ لأَنَّ نِساءَ الصَّحابةِ وَالله عَنعْنَ كُنَّ يَشْهَدْنَ مع النَّبِيِّ ﷺ صَلاةَ الفَجْرِ، ولكنَّ هذا مُقَيَّدٌ بِشَرْطِ أنْ تُؤْمَنَ الفِتْنَةُ منها أو بها، فإنْ خِيفَتِ الفتنة فإنَّهُ لا يَجوزُ أَنْ تَظْهَرَ فِي آخِرِ اللَّيْلِ لِتُصَلِّيَ الفَجْرَ مع الجماعةِ.</w:t>
      </w:r>
      <w:r>
        <w:br/>
      </w:r>
      <w:r>
        <w:rPr>
          <w:rFonts w:ascii="Times New Roman" w:hAnsi="Times New Roman"/>
          <w:color w:val="000000"/>
          <w:sz w:val="30"/>
          <w:rtl/>
        </w:rPr>
        <w:t>الفَائِدَةُ الثَّالِثَةُ : أَنَّ المَشْرُوعَ في حقٌّ المَرْأَةِ إِذَا خَرَجَتْ إِلَى السُّوقِ أَنْ تَلْتَحِفَ بالكِسَاءِ، أي: تَضُمَّ نَفْسَها وتَضُمَّ عَلَيْها الكِسَاءَ، فَلا تَفْتَحِ الكِسَاءَ؛ لِقَوْلِ عَائِشَةَ ري انه عنها: «مُتَلَفِّعَاتٍ بِمُرُوطِهِنَّ» أَيْ: تَتَلَفَّفُ فيه حَتَّى لا يَظْهَرَ شَيْءٌ مِن جَسَدِها . وأما ما يَفْعَلُهُ بَعْضُ النِّسَاءِ اليَوْمَ مِنْ كَوْضِنَّ يَفْتَحْنَ العَبَاءةَ، حَتَّى تَبْدُوَ ثِيَابُهُنَّ الدَّاخِليَّةُ التي داخِلَ العَبَاءَةِ؛ فإنَّ هذا خِلافُ هَدْيِ نِسَاءِ الصَّحَابَةِ رَضِ اللَّهُ عَنْهُنَّ فَهَدْيُهُنَّ أنْ يَتَلَفَّعْنَ بِمُرُوطِهِنَّ ، وإِذَا كَانَ هذا التَّلَفُعُ في صَلَاةِ الفَجْرِ مَعَ أَنَّ النُّورَ فِيها ضَعِيفٌ، ففي غَيْرِها مِنْ بَاب أَوْلَى وأشَدَّ.</w:t>
      </w:r>
      <w:r>
        <w:br/>
      </w:r>
      <w:r>
        <w:rPr>
          <w:rFonts w:ascii="Times New Roman" w:hAnsi="Times New Roman"/>
          <w:color w:val="000000"/>
          <w:sz w:val="30"/>
          <w:rtl/>
        </w:rPr>
        <w:t>الفَائِدَةُ الرَّابِعَةُ: أَنَّ الدِّينَ الإِسْلاميَّ دِينُ الحِشْمَةِ والحياءِ، وحِفْظِ المَرْأَةِ، وحمايتها، وحِفْظِ كَرامَتِها ، وإبْعادِها عَنْ أنْ تُمتَهَنَ فيَنْظُرَ إِلَيْها البَرُّ والفاجر ، والمُسْلِمُ والكَافِرُ، وإِنَّ خُرُوجَ المَرْأَةِ مُتَبَرِّجَةً يُنا في الحَياءَ ، ويُوجِبُ الفِتْنَةَ بها ومنها، وخُرُوجُهَا محتشمةً فيه حَياءُ، وبُعْدٌ عَنِ الفِتْنَةِ.</w:t>
      </w:r>
      <w:r>
        <w:br/>
      </w:r>
      <w:r>
        <w:rPr>
          <w:rFonts w:ascii="Times New Roman" w:hAnsi="Times New Roman"/>
          <w:color w:val="000000"/>
          <w:sz w:val="30"/>
          <w:rtl/>
        </w:rPr>
        <w:t>فالدِّينُ الإِسْلاميُّ أَعْظَمُ حِمايةٌ للمَرْأَةِ، خِلافًا لأُولئكَ الَّذِينَ يَقولُون: إِنَّ الحِجابَ كَبْتُ لِحُرِّيَّةِ المَرْأَةِ؛ لأنهم يُريدونَ أنْ تَكْشِفَ النِّسَاءُ وُجُوهَهُنَّ، ورُؤُوسَهُنَّ،</w:t>
      </w:r>
      <w:r>
        <w:br/>
      </w:r>
      <w:r>
        <w:br/>
      </w:r>
      <w:r>
        <w:rPr>
          <w:rFonts w:ascii="Times New Roman" w:hAnsi="Times New Roman"/>
          <w:color w:val="000000"/>
          <w:sz w:val="30"/>
        </w:rPr>
        <w:t>٥٦٠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وأَذْرُعَهُنَّ، وسُوقَهُنَّ، ولكنْ يَأْبَى اللهُ - بِحَوْلِهِ وقُوَّتِهِ - إِلا أَنْ تَسِيرَ أَمَةُ الجَزيرةِ عَلَى ما يَنْبَغِي، وعلى ما فَرَضَهُ اللَّهُ عَلَيْهَا.</w:t>
      </w:r>
      <w:r>
        <w:br/>
      </w:r>
      <w:r>
        <w:rPr>
          <w:rFonts w:ascii="Times New Roman" w:hAnsi="Times New Roman"/>
          <w:color w:val="000000"/>
          <w:sz w:val="30"/>
          <w:rtl/>
        </w:rPr>
        <w:t>الفَائِدَةُ الخَامِسَةُ: جَوازُ كَشْفِ المَرْأَةِ وَجْهَهَا؛ لِقَوْلِها: «مَا يَعْرِفَهُنَّ أَحَدٌ مِنَ الغَلَسِ»؛ إذ لو كَانَتْ تُغَطِّي وَجْهَها؛ لكَانَتِ العِلَّهُ في عَدَم مَعْرِفَتِهِنَّ سَتْرَ الوَجْهِ لا الغَلَسَ، وَهَذَا لا شَكٌّ أَنَّهُ هو ظَاهِرُ الحَدِيثِ، فهل نَقولُ بِهِ ؟</w:t>
      </w:r>
      <w:r>
        <w:br/>
      </w:r>
      <w:r>
        <w:rPr>
          <w:rFonts w:ascii="Times New Roman" w:hAnsi="Times New Roman"/>
          <w:color w:val="000000"/>
          <w:sz w:val="30"/>
          <w:rtl/>
        </w:rPr>
        <w:t>الجَوَابُ: لا نَقولُ بهذا الظَّاهِرِ؛ لوُجودِ أَدِلَّةٍ بَيِّنَةٍ مُحْكَمةٍ تَدُلُّ عَلَى وُجُوبِ سَتْرِ المَرْأَةِ وَجْهَها؛ وحِينَئِذٍ نَأْخُذُ بالقَاعِدَةِ المَعْرُوفِةِ: «إِذَا اجْتَمَعَ مُحْكَمٌ ومُتشَابِةٌ؛</w:t>
      </w:r>
      <w:r>
        <w:br/>
      </w:r>
      <w:r>
        <w:br/>
      </w:r>
      <w:r>
        <w:rPr>
          <w:rFonts w:ascii="Times New Roman" w:hAnsi="Times New Roman"/>
          <w:color w:val="000000"/>
          <w:sz w:val="30"/>
          <w:rtl/>
        </w:rPr>
        <w:t>قدم المحكم.</w:t>
      </w:r>
      <w:r>
        <w:br/>
      </w:r>
      <w:r>
        <w:br/>
      </w:r>
      <w:r>
        <w:rPr>
          <w:rFonts w:ascii="Times New Roman" w:hAnsi="Times New Roman"/>
          <w:color w:val="000000"/>
          <w:sz w:val="30"/>
          <w:rtl/>
        </w:rPr>
        <w:t>الفَائِدَةُ السَّادِسَةُ : المُبَادَرَةُ بِصَلَاةِ الفَجْرِ، وَهَذَا هو الشَّاهِدُ، وهو الَّذِي مِنْ أَجْلِهِ</w:t>
      </w:r>
      <w:r>
        <w:br/>
      </w:r>
      <w:r>
        <w:br/>
      </w:r>
      <w:r>
        <w:rPr>
          <w:rFonts w:ascii="Times New Roman" w:hAnsi="Times New Roman"/>
          <w:color w:val="000000"/>
          <w:sz w:val="30"/>
          <w:rtl/>
        </w:rPr>
        <w:t>سَاقَ الْمُؤَلِّفُ هَذَا الحَدِيثَ.</w:t>
      </w:r>
      <w:r>
        <w:br/>
      </w:r>
      <w:r>
        <w:br/>
      </w:r>
      <w:r>
        <w:rPr>
          <w:rFonts w:ascii="Times New Roman" w:hAnsi="Times New Roman"/>
          <w:color w:val="000000"/>
          <w:sz w:val="30"/>
          <w:rtl/>
        </w:rPr>
        <w:t>وجْهُ ذَلِك : أنَّ هَؤُلاءِ النِّسْوَةَ لا يُعْرَفْنَ مِنَ الغَلَسِ، مَعَ أَنَّ النَّبِيِّ ﷺ كَانَ إِذَا طلَعَ الفَجْرُ صلَّى رَكْعَتَيْنِ، ثم أتاهُ الْمُؤَذِّنُ فَآذَنَهُ بالصَّلَاةِ، ثم كَانَ يَقْرَأُ ما بين السِّتِينَ إلَى المِيَّةِ (</w:t>
      </w:r>
      <w:r>
        <w:rPr>
          <w:rFonts w:ascii="Times New Roman" w:hAnsi="Times New Roman"/>
          <w:color w:val="000000"/>
          <w:sz w:val="30"/>
        </w:rPr>
        <w:t>١</w:t>
      </w:r>
      <w:r>
        <w:rPr>
          <w:rFonts w:ascii="Times New Roman" w:hAnsi="Times New Roman"/>
          <w:color w:val="000000"/>
          <w:sz w:val="30"/>
          <w:rtl/>
        </w:rPr>
        <w:t>) ثم كَانَتْ قِرَاءَتُهُ آيَةً آية (</w:t>
      </w:r>
      <w:r>
        <w:rPr>
          <w:rFonts w:ascii="Times New Roman" w:hAnsi="Times New Roman"/>
          <w:color w:val="000000"/>
          <w:sz w:val="30"/>
        </w:rPr>
        <w:t>۳</w:t>
      </w:r>
      <w:r>
        <w:rPr>
          <w:rFonts w:ascii="Times New Roman" w:hAnsi="Times New Roman"/>
          <w:color w:val="000000"/>
          <w:sz w:val="30"/>
          <w:rtl/>
        </w:rPr>
        <w:t>)، فإذَا أَخَذْتَ ما بَيْنَ الْأَذَانِ والإِقَامَةِ قَدْرَ خَمْسِينَ آيَةٌ، وَكانَ مِن عَادَةِ النَّبِيِّ ﷺ أَنْ يُرَتِّلَ القُرْآنَ عَرَفْتَ بِهَذَا أَنَّ رَسُولَ اللهِ ﷺ كَانَ يُبَادِرُ بِصَلَاةِ الصُّبْحِ مُبَادَرَةٌ بَيِّنَةٌ.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القراءة في الفجر، رقم (</w:t>
      </w:r>
      <w:r>
        <w:rPr>
          <w:rFonts w:ascii="Times New Roman" w:hAnsi="Times New Roman"/>
          <w:color w:val="000000"/>
          <w:sz w:val="30"/>
        </w:rPr>
        <w:t>۷۷۱</w:t>
      </w:r>
      <w:r>
        <w:rPr>
          <w:rFonts w:ascii="Times New Roman" w:hAnsi="Times New Roman"/>
          <w:color w:val="000000"/>
          <w:sz w:val="30"/>
          <w:rtl/>
        </w:rPr>
        <w:t>)، ومسلم: كتاب الصلاة، باب القراءة في الصبح رقم (</w:t>
      </w:r>
      <w:r>
        <w:rPr>
          <w:rFonts w:ascii="Times New Roman" w:hAnsi="Times New Roman"/>
          <w:color w:val="000000"/>
          <w:sz w:val="30"/>
        </w:rPr>
        <w:t>٤٦١</w:t>
      </w:r>
      <w:r>
        <w:rPr>
          <w:rFonts w:ascii="Times New Roman" w:hAnsi="Times New Roman"/>
          <w:color w:val="000000"/>
          <w:sz w:val="30"/>
          <w:rtl/>
        </w:rPr>
        <w:t>) ، من حديث أبي برزة الأسلمي رَضِوَاللَّهُ عَنْهُ.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٣٠٢/٦</w:t>
      </w:r>
      <w:r>
        <w:rPr>
          <w:rFonts w:ascii="Times New Roman" w:hAnsi="Times New Roman"/>
          <w:color w:val="000000"/>
          <w:sz w:val="30"/>
          <w:rtl/>
        </w:rPr>
        <w:t>) ، وأبو داود كتاب الحروف والقراءات رقم (</w:t>
      </w:r>
      <w:r>
        <w:rPr>
          <w:rFonts w:ascii="Times New Roman" w:hAnsi="Times New Roman"/>
          <w:color w:val="000000"/>
          <w:sz w:val="30"/>
        </w:rPr>
        <w:t>٤٠٠١</w:t>
      </w:r>
      <w:r>
        <w:rPr>
          <w:rFonts w:ascii="Times New Roman" w:hAnsi="Times New Roman"/>
          <w:color w:val="000000"/>
          <w:sz w:val="30"/>
          <w:rtl/>
        </w:rPr>
        <w:t>)، والترمذي: کتاب القراءات، باب في فاتحة الكتاب رقم (</w:t>
      </w:r>
      <w:r>
        <w:rPr>
          <w:rFonts w:ascii="Times New Roman" w:hAnsi="Times New Roman"/>
          <w:color w:val="000000"/>
          <w:sz w:val="30"/>
        </w:rPr>
        <w:t>۲۹۲۷</w:t>
      </w:r>
      <w:r>
        <w:rPr>
          <w:rFonts w:ascii="Times New Roman" w:hAnsi="Times New Roman"/>
          <w:color w:val="000000"/>
          <w:sz w:val="30"/>
          <w:rtl/>
        </w:rPr>
        <w:t>)، من حديث أم سلمة رَضِوَاللَّهُ عَنْهَا.</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٥٦١</w:t>
      </w:r>
      <w:r>
        <w:br/>
      </w:r>
      <w:r>
        <w:br/>
      </w:r>
      <w:r>
        <w:rPr>
          <w:rFonts w:ascii="Times New Roman" w:hAnsi="Times New Roman"/>
          <w:color w:val="000000"/>
          <w:sz w:val="30"/>
          <w:rtl/>
        </w:rPr>
        <w:t>ولكنْ يَنْبَغِي لِلإِمَامِ أَنْ يُراعِيَ أَحْوَالَ مَأْمُومِيهِ، فَيُبادِرُ بِصَلَاةِ الفَجْرِ فِي الشَّتاءِ دونَ الصَّيْفِ ؛ وذَلِكَ لأَنَّ الشَّتاء طويلٌ، فَيَأْخُذُ الإِنْسَانُ مِنَ النَّوْمِ مَا يَكْفِيهِ، ويَقومُ نَشيطا؛ ولأن حَبْسَهُم في المَسْجِدِ قد يُؤَدِّي إلى المَشَقَّةِ مِنَ البَرْدِ، فكانَ الأَفْضَلُ التَّعْجِيلَ، بِخَلافِ الصَّيْفِ؛ فيهِ اللَّيْلُ قَصِيرٌ رُبَّما لا يَسْتَيْقِظُ الإِنْسَانُ لِصَلَاةِ الْفَجْرِ إلا بعدَ الأَذَانِ، فَلا يَسْتَيْقِطُونَ بِسُرْعةٍ وسُهولةٍ، وَهَذَا فِي مُجْتَمَعِ كَمُجْتَمَعِ الرَّسُولِ فكانُوا لا يَسْهَرُونَ في اللَّيْلِ ، أَمَّا مُجْتَمَع كَمُجْتَمَعِنَا فَعَالِبُ النَّاسِ فِيهِ يَجْعَلُونَ اللَّيْلَ نَهارًا والنَّهارُ لَيْلًا، وبَعْضُهُمْ لا يَنامُ إِلَّا قَبْلَ الفَجْرِ بِسَاعَةٍ أو سَاعَتَيْنِ، وَبَعْضُهُم رُبَّما لا يَنامُ حَتَّى يُصَلِّيَ الفَجْرَ ثم يَنامُ إِلَى الظُّهْرِ.</w:t>
      </w:r>
      <w:r>
        <w:br/>
      </w:r>
      <w:r>
        <w:rPr>
          <w:rFonts w:ascii="Times New Roman" w:hAnsi="Times New Roman"/>
          <w:color w:val="000000"/>
          <w:sz w:val="30"/>
          <w:rtl/>
        </w:rPr>
        <w:t>ولكنْ يَنْبَغِي أَنْ يُلاحَظَ لَمَنْ أَرَادَ التَّعْجِيلَ أنْ يُجْعَلَ بَيْنَ الأَذَانِ والإِقَامَةِ ما يَتَمَكَّنُ النَّاسُ به منَ الوُضُوءِ، ومِنْ صَلَاةِ الرَّاتِيةِ؛ لأَنَّ أَكْثَرَ النَّاسِ لا يَقومونَ للصَّلاةِ إلا إِذَا سَمِعُوا الأَذَانَ، وإِذَا سَمِعُوا الأَذَانَ وقَامُوا إِلَى الصَّلَاةِ؛ فإِنَّهم إِذَا تَوَضَّؤُوا يَحْتاجُونَ إِلَى صَلَاةِ رَكْعَتَيْ راتبةِ الفَجْرِ؛ لأَنَّ رَاتِبَةَ الفَجْرِ قَبْلَهَا، فَيَنْبَغِي مُلاحَظةُ ذَلِكَ فِيمَنْ جَعَلَهُ اللهُ تَعَالَى إِمَامًا للمُسْلِمِينَ.</w:t>
      </w:r>
      <w:r>
        <w:br/>
      </w:r>
      <w:r>
        <w:br/>
      </w:r>
      <w:r>
        <w:rPr>
          <w:rFonts w:ascii="Times New Roman" w:hAnsi="Times New Roman"/>
          <w:color w:val="000000"/>
          <w:sz w:val="30"/>
        </w:rPr>
        <w:t>٥٣</w:t>
      </w:r>
      <w:r>
        <w:rPr>
          <w:rFonts w:ascii="Times New Roman" w:hAnsi="Times New Roman"/>
          <w:color w:val="000000"/>
          <w:sz w:val="30"/>
          <w:rtl/>
        </w:rPr>
        <w:t xml:space="preserve"> - عَنْ جَابِرِ بْنِ عَبْدِ اللَّهِ رَمَوَلَتَهُ عَنْهُ قَالَ: «كَانَ لا يُصَلِّي الظُّهْرَ بِالهَاجِرَةِ، وَالْعَصْرَ وَالشَّمْسُ نَقِيَّةٌ، وَالمَغْرِبَ إِذَا وَجَبَتْ ، وَالْعِشَاءَ أَحْيَانًا وَأَحْيَانًا، إذَا رَآهُمُ اجْتَمَعُوا عَجَّلَ، وَإِذَا رَآهُمْ أَبْطَؤُوا أَخَرَ، وَالصُّبْحَ كَانَ النَّبِيُّ ﷺ يُصَلِّيهَا بِغَلَسٍ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وقت المغرب، رقم (</w:t>
      </w:r>
      <w:r>
        <w:rPr>
          <w:rFonts w:ascii="Times New Roman" w:hAnsi="Times New Roman"/>
          <w:color w:val="000000"/>
          <w:sz w:val="30"/>
        </w:rPr>
        <w:t>٥٦٠</w:t>
      </w:r>
      <w:r>
        <w:rPr>
          <w:rFonts w:ascii="Times New Roman" w:hAnsi="Times New Roman"/>
          <w:color w:val="000000"/>
          <w:sz w:val="30"/>
          <w:rtl/>
        </w:rPr>
        <w:t>)، ومسلم: كتاب المساجد، باب استحباب التبكير بالصبح في أول وقتها، رقم (</w:t>
      </w:r>
      <w:r>
        <w:rPr>
          <w:rFonts w:ascii="Times New Roman" w:hAnsi="Times New Roman"/>
          <w:color w:val="000000"/>
          <w:sz w:val="30"/>
        </w:rPr>
        <w:t>٦٤٦</w:t>
      </w:r>
      <w:r>
        <w:rPr>
          <w:rFonts w:ascii="Times New Roman" w:hAnsi="Times New Roman"/>
          <w:color w:val="000000"/>
          <w:sz w:val="30"/>
          <w:rtl/>
        </w:rPr>
        <w:t>).</w:t>
      </w:r>
      <w:r>
        <w:br/>
      </w:r>
      <w:r>
        <w:br/>
      </w:r>
      <w:r>
        <w:rPr>
          <w:rFonts w:ascii="Times New Roman" w:hAnsi="Times New Roman"/>
          <w:color w:val="000000"/>
          <w:sz w:val="30"/>
        </w:rPr>
        <w:t>٥٦٢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الصَّلَواتُ الحَمْسُ مُوَقَتَةٌ بِأَوْقَاتٍ مَعْلُومةٍ ابْتِدَاءً وانْتِهاء، كما دَلَّتْ عَلَى ذلكَ نُصوص الكتاب والسُّنَّةِ.</w:t>
      </w:r>
      <w:r>
        <w:br/>
      </w:r>
      <w:r>
        <w:rPr>
          <w:rFonts w:ascii="Times New Roman" w:hAnsi="Times New Roman"/>
          <w:color w:val="000000"/>
          <w:sz w:val="30"/>
          <w:rtl/>
        </w:rPr>
        <w:t xml:space="preserve">أمَّا الكِتابُ فَقالَ اللهُ تَعَالَى: ﴿ أَقِمِ الصَّلَوَةَ لِدُلُوكِ الشَّمْسِ إِلَى غَسَقِ الَّيْلِ وَقُرْءَانَ الفجرِ) [الإسراء: </w:t>
      </w:r>
      <w:r>
        <w:rPr>
          <w:rFonts w:ascii="Times New Roman" w:hAnsi="Times New Roman"/>
          <w:color w:val="000000"/>
          <w:sz w:val="30"/>
        </w:rPr>
        <w:t>۷۸</w:t>
      </w:r>
      <w:r>
        <w:rPr>
          <w:rFonts w:ascii="Times New Roman" w:hAnsi="Times New Roman"/>
          <w:color w:val="000000"/>
          <w:sz w:val="30"/>
          <w:rtl/>
        </w:rPr>
        <w:t>) دُلوكُ الشَّمْسِ، أَيْ: زَوالُهَا، وَغَسَقُ اللَّيْلِ، أَيْ: ظُلْمَتُهُ، وأَشَدُّ ما يَكونُ اللَّيْلُ غَسَفًا عندَ مُنتَصَفِ اللَّيْلِ؛ لأنَّ الشَّمْسَ حينَئِذٍ أَبْعَدُ ما تَكونُ عَنْ</w:t>
      </w:r>
      <w:r>
        <w:br/>
      </w:r>
      <w:r>
        <w:rPr>
          <w:rFonts w:ascii="Times New Roman" w:hAnsi="Times New Roman"/>
          <w:color w:val="000000"/>
          <w:sz w:val="30"/>
          <w:rtl/>
        </w:rPr>
        <w:t>سَطْحِ الْأَرْضِ.</w:t>
      </w:r>
      <w:r>
        <w:br/>
      </w:r>
      <w:r>
        <w:rPr>
          <w:rFonts w:ascii="Times New Roman" w:hAnsi="Times New Roman"/>
          <w:color w:val="000000"/>
          <w:sz w:val="30"/>
          <w:rtl/>
        </w:rPr>
        <w:t>إِذَنِ: الوَقْتُ المَذْكُورُ في هذه الآيةِ مِنْ نِصْفِ النَّهَارِ إِلى نِصْفِ اللَّيْلِ، وهذا الوَقْتُ يَشْمَلُ أَوْقَاتَ أَرْبَعِ صَلَوَاتٍ، هي: الظُّهْرُ والعَصْرُ والمَغْرِبُ والعِشَاءُ، وإِنَّما جُمِعَتْ في وَقْتِ واحِدٍ ؛ لأنَّ أَوْقَاتَها مُتَعاقِبَةٌ لا فَصْلَ فيها، مِنْ حِينِ أَنْ يَدْخُلَ وَقْتُ الظُّهْرِ إلى أنْ يَخْرُجَ العِشاءُ، وَالْأَوْقَاتُ مُتَّصِلُ بَعْضُها بِبَعْضٍ.</w:t>
      </w:r>
      <w:r>
        <w:br/>
      </w:r>
      <w:r>
        <w:rPr>
          <w:rFonts w:ascii="Times New Roman" w:hAnsi="Times New Roman"/>
          <w:color w:val="000000"/>
          <w:sz w:val="30"/>
          <w:rtl/>
        </w:rPr>
        <w:t>ووَقْتُ الظُّهْرِ مِنَ الزَّوالِ إلى أنْ يَصيرَ ظِلُّ كُلِّ شَيْءٍ مِثْلَهُ، وَوَقْتُ العَصْرِ مِنْ ذلكَ الوَقْتِ إلى أن تغيبَ الشَّمْسُ ، لكنْ لا يَجوزُ تَأْخِيرُهَا إلى اصْفِرَارِ الشَّمْسِ، ووَقْتُ المَغْرِبِ مِنْ غُروبِ الشَّمْسِ إلى مَغيب الشَّفَقِ الأَحْمَرِ، وَوَقْتُ العِشَاءِ مِنْ مَغِيبِ الشَّفَقِ الأَحْمَرِ إِلى مُنتَصَفِ اللَّيْلِ، وما بَعْدَ مُنْتَصَفِ اللَّيْلِ ليس وَقْتًا لِصلاةِ العِشاءِ؛ لأنَّ الآيةَ فَصَلَ اللهُ فيها الفَجْرَ عَنْ بَقِيَّةِ الأَوْقَاتِ، فَقَالَ: إِلَى غَسَقِ الَّيْلِ وَقُرْءَانَ الْفَجْرِ والأحاديثُ صَريحةٌ في أَنَّ وَقْتَ العِشَاءِ إِلى نِصْفِ اللَّيْلِ، وعلى هذا فيَكونُ نِصْفُ اللَّيْلِ الثَّاني ليسَ وَقْتًا للفَرائِضِ، ونِصْفُ النَّهَارِ الأَوَّلُ ليسَ وَقْتًا للفَرائِضِ ؛ لأَنَّ وَقْتَ الفَجْرِ يَنْتَهي بطُلوعِ الشَّمْسِ، فما بَيْنَ طُلوعِ الشَّمْسِ إِلى زَوَالِها ليسَ وَقْتًا للفرائض.</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٥٦٣</w:t>
      </w:r>
      <w:r>
        <w:br/>
      </w:r>
      <w:r>
        <w:br/>
      </w:r>
      <w:r>
        <w:rPr>
          <w:rFonts w:ascii="Times New Roman" w:hAnsi="Times New Roman"/>
          <w:color w:val="000000"/>
          <w:sz w:val="30"/>
          <w:rtl/>
        </w:rPr>
        <w:t>وأَمَّا السُّنَّةُ فَهَذَا الحَدِيثُ الذِي بَيَّنَ فِيهِ جابِرٌ رَمَ أَنَّهُ عَنْهُ مَتى كَانَ الرَّسُولُ ﷺ</w:t>
      </w:r>
      <w:r>
        <w:br/>
      </w:r>
      <w:r>
        <w:rPr>
          <w:rFonts w:ascii="Times New Roman" w:hAnsi="Times New Roman"/>
          <w:color w:val="000000"/>
          <w:sz w:val="30"/>
          <w:rtl/>
        </w:rPr>
        <w:t>يُصلِّي الصَّلَوَاتِ الخَمْسَ، وهو مِنْ أَحْسَنِ الأحاديث وأَبينَهَا في تَحْدِيدِ مَواقيت</w:t>
      </w:r>
      <w:r>
        <w:br/>
      </w:r>
      <w:r>
        <w:rPr>
          <w:rFonts w:ascii="Times New Roman" w:hAnsi="Times New Roman"/>
          <w:color w:val="000000"/>
          <w:sz w:val="30"/>
          <w:rtl/>
        </w:rPr>
        <w:t>الصَّلاةِ، فبدأ بالهَاجِرَةِ؛ لأنَّها تُسَمَّى الأُولَى؛ لأنَّ النَّبِيَّ ﷺ لما نَزَلَ مِنَ المعراج أتاهُ فَبَدَأَ</w:t>
      </w:r>
      <w:r>
        <w:br/>
      </w:r>
      <w:r>
        <w:rPr>
          <w:rFonts w:ascii="Times New Roman" w:hAnsi="Times New Roman"/>
          <w:color w:val="000000"/>
          <w:sz w:val="30"/>
          <w:rtl/>
        </w:rPr>
        <w:t>لَمَّا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جِبْرِيلُ فصلى به الظُّهْرَ أَوَّلَ ما صَلَّى به ، فلِهَذا كَانَتْ تُسَمَّى الأُولَى، وَيَبْدَؤُونَ</w:t>
      </w:r>
      <w:r>
        <w:br/>
      </w:r>
      <w:r>
        <w:br/>
      </w:r>
      <w:r>
        <w:rPr>
          <w:rFonts w:ascii="Times New Roman" w:hAnsi="Times New Roman"/>
          <w:color w:val="000000"/>
          <w:sz w:val="30"/>
          <w:rtl/>
        </w:rPr>
        <w:t>بها.</w:t>
      </w:r>
      <w:r>
        <w:br/>
      </w:r>
      <w:r>
        <w:br/>
      </w:r>
      <w:r>
        <w:rPr>
          <w:rFonts w:ascii="Times New Roman" w:hAnsi="Times New Roman"/>
          <w:color w:val="000000"/>
          <w:sz w:val="30"/>
          <w:rtl/>
        </w:rPr>
        <w:t>فقَوْلُهُ: «يُصَلِّ الظُّهْرَ» أي: صلاةَ الظُّهْرِ بِالهَاجِرةِ» الهاجِرَةُ: شِدَةُ حَرارَةِ الشَّمْسِ، وشِدَّةُ الحَرارَةِ لا تَكُونُ إِلا بَعْدَ الزَّوَالِ، فَكَأَنَّهُ قالَ: يُصَلِّي الظُّهْرَ إِذَا زالتِ الشَّمْسُ بِالهَاجِرَةِ والبَاءُ بِمَعْنَى (في) فهي للظَّرْفِيَّةِ، كَقَوْلِ اللَّهِ تَعَالَى: ﴿وَإِنَّكُمْ لَتَمُرُّونَ عَلَيْهِم تُصْبِحِينَ وَبِالَّيلِ ﴾ [الصافات:</w:t>
      </w:r>
      <w:r>
        <w:rPr>
          <w:rFonts w:ascii="Times New Roman" w:hAnsi="Times New Roman"/>
          <w:color w:val="000000"/>
          <w:sz w:val="30"/>
        </w:rPr>
        <w:t>۱۳۷</w:t>
      </w:r>
      <w:r>
        <w:rPr>
          <w:rFonts w:ascii="Times New Roman" w:hAnsi="Times New Roman"/>
          <w:color w:val="000000"/>
          <w:sz w:val="30"/>
          <w:rtl/>
        </w:rPr>
        <w:t>-</w:t>
      </w:r>
      <w:r>
        <w:rPr>
          <w:rFonts w:ascii="Times New Roman" w:hAnsi="Times New Roman"/>
          <w:color w:val="000000"/>
          <w:sz w:val="30"/>
        </w:rPr>
        <w:t>۱۳۸</w:t>
      </w:r>
      <w:r>
        <w:rPr>
          <w:rFonts w:ascii="Times New Roman" w:hAnsi="Times New Roman"/>
          <w:color w:val="000000"/>
          <w:sz w:val="30"/>
          <w:rtl/>
        </w:rPr>
        <w:t>]، أي: «وفي اللَّيْل» فالباءُ تَأْتِي للطَّرْفِيَّةِ</w:t>
      </w:r>
      <w:r>
        <w:br/>
      </w:r>
      <w:r>
        <w:br/>
      </w:r>
      <w:r>
        <w:rPr>
          <w:rFonts w:ascii="Times New Roman" w:hAnsi="Times New Roman"/>
          <w:color w:val="000000"/>
          <w:sz w:val="30"/>
          <w:rtl/>
        </w:rPr>
        <w:t>ولها معان.</w:t>
      </w:r>
      <w:r>
        <w:br/>
      </w:r>
      <w:r>
        <w:br/>
      </w:r>
      <w:r>
        <w:rPr>
          <w:rFonts w:ascii="Times New Roman" w:hAnsi="Times New Roman"/>
          <w:color w:val="000000"/>
          <w:sz w:val="30"/>
        </w:rPr>
        <w:t>١٣٧</w:t>
      </w:r>
      <w:r>
        <w:br/>
      </w:r>
      <w:r>
        <w:br/>
      </w:r>
      <w:r>
        <w:rPr>
          <w:rFonts w:ascii="Times New Roman" w:hAnsi="Times New Roman"/>
          <w:color w:val="000000"/>
          <w:sz w:val="30"/>
          <w:rtl/>
        </w:rPr>
        <w:t>والهاجرةُ فَسَّرَها المُؤَلِّفُ رَحِمَهُ اللهُ بِقَوْلِهِ : شِدَّةُ الحَرِّ بَعْدَ الزَّوَالِ»؛ لأَنَّ الشَّمْسَ أَشَدُّ ما تكونُ حَرًّا بَعْدَ الزَّوَالِ ؛ ولِهَذا كانُوا يَقيسونَ الدَّرَجةَ الصُّغْرَى للبَرْدِ،</w:t>
      </w:r>
      <w:r>
        <w:br/>
      </w:r>
      <w:r>
        <w:br/>
      </w:r>
      <w:r>
        <w:rPr>
          <w:rFonts w:ascii="Times New Roman" w:hAnsi="Times New Roman"/>
          <w:color w:val="000000"/>
          <w:sz w:val="30"/>
          <w:rtl/>
        </w:rPr>
        <w:t>أو الكُبْرَى للحَرِّ بعدَ الزَّوَالِ بِسَاعَةٍ.</w:t>
      </w:r>
      <w:r>
        <w:br/>
      </w:r>
      <w:r>
        <w:br/>
      </w:r>
      <w:r>
        <w:rPr>
          <w:rFonts w:ascii="Times New Roman" w:hAnsi="Times New Roman"/>
          <w:color w:val="000000"/>
          <w:sz w:val="30"/>
          <w:rtl/>
        </w:rPr>
        <w:t>والْعَصْرُ» أي : ويُصَلِّي العَصْرَ ، وَالشَّمْسُ نَقِيَّةٌ» الجُملَةُ هنا حالٌ، نَقِيَّةٌ، أي: بَيْضاءُ، لم تَمِلْ إِلَى الاصْفِرارِ، أَيْ: يُصلِّي العَصْرَ والحالُ أَنَّ الشَّمْسَ نَقِيَّةٌ لم تَصْفَرَّ، فتَقاؤُها بمَعْنَى بَقاءِ بَياضِها، وَالمَغْرِبَ إِذَا وَجَبَتْ) أي: إِذَا وَجَبَتِ المَغْرِبُ، وذلك بَعْدَ غُرُوب الشَّمْس، أو : إذَا وَجَبَتِ الشَّمْسُ بأنْ تَكُونَ سَقَطَتْ وغَابَتْ، ولا يَتَأَخَّرُ؛ لأنَّ الوُجُوبَ في اللُّغةِ السُّقوط، وغيابها سُقُوطُهَا؛ فيَحْتَمِلُ المَعْنَيْنِ.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۳۳۰۳</w:t>
      </w:r>
      <w:r>
        <w:rPr>
          <w:rFonts w:ascii="Times New Roman" w:hAnsi="Times New Roman"/>
          <w:color w:val="000000"/>
          <w:sz w:val="30"/>
          <w:rtl/>
        </w:rPr>
        <w:t>)، والنسائي : كتاب المواقيت باب آخر وقت العصر، رقم (</w:t>
      </w:r>
      <w:r>
        <w:rPr>
          <w:rFonts w:ascii="Times New Roman" w:hAnsi="Times New Roman"/>
          <w:color w:val="000000"/>
          <w:sz w:val="30"/>
        </w:rPr>
        <w:t>٥١٣</w:t>
      </w:r>
      <w:r>
        <w:rPr>
          <w:rFonts w:ascii="Times New Roman" w:hAnsi="Times New Roman"/>
          <w:color w:val="000000"/>
          <w:sz w:val="30"/>
          <w:rtl/>
        </w:rPr>
        <w:t>)، من حدیث جابر بن عبد الله رَضِيَ اللَّهُ عَنْهُما .</w:t>
      </w:r>
      <w:r>
        <w:br/>
      </w:r>
      <w:r>
        <w:br/>
      </w:r>
      <w:r>
        <w:rPr>
          <w:rFonts w:ascii="Times New Roman" w:hAnsi="Times New Roman"/>
          <w:color w:val="000000"/>
          <w:sz w:val="30"/>
        </w:rPr>
        <w:t>٥٦٤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وعلى الأَوَّلِ فَلَا إِشْكَالَ في مَرْجِعِ الضَّمير ، فإِنَّ الضَّمير في قَوْلِهِ: «إِذَا وَجَبَتْ» يَعودُ عَلَى المَغْرِبِ، أمَّا إِذَا قُلْنَا: (وَجَبَتْ) أي: الشَّمْسُ بِمَعْنَى غَابَتْ، فيُقالُ: إِنَّ مَرْجِعَ الضَّمِيرُ تَحْذُوفٌ لِلْعِلْم به كقَوْلِهِ تَبَارَكَ وَتَعَالَى: ﴿وَإِنِّي أَحْبَبْتُ حُبَّ الْخَيْرِ عَن ذِكْرِ رَبِّي حَتَّى تَوَارَتْ بِالْحِجَابِ ) [ص: </w:t>
      </w:r>
      <w:r>
        <w:rPr>
          <w:rFonts w:ascii="Times New Roman" w:hAnsi="Times New Roman"/>
          <w:color w:val="000000"/>
          <w:sz w:val="30"/>
        </w:rPr>
        <w:t>۳۲</w:t>
      </w:r>
      <w:r>
        <w:rPr>
          <w:rFonts w:ascii="Times New Roman" w:hAnsi="Times New Roman"/>
          <w:color w:val="000000"/>
          <w:sz w:val="30"/>
          <w:rtl/>
        </w:rPr>
        <w:t>]، فالشَّمْسُ هي التي تَوَارَتْ، ولم يُسْبَقُ لها ذِكْرٌ، لكِنْ عُلِمَ مِنْ قَرِينَةِ الحَالِ.</w:t>
      </w:r>
      <w:r>
        <w:br/>
      </w:r>
      <w:r>
        <w:rPr>
          <w:rFonts w:ascii="Times New Roman" w:hAnsi="Times New Roman"/>
          <w:color w:val="000000"/>
          <w:sz w:val="30"/>
          <w:rtl/>
        </w:rPr>
        <w:t>(وَالْعِشَاءُ أَحْيَانًا وَأَحْيَانًا»، أي: أحيانًا يُبَكِّرُ، وَأَحْيَانًا يُؤَخِّرُ.</w:t>
      </w:r>
      <w:r>
        <w:br/>
      </w:r>
      <w:r>
        <w:rPr>
          <w:rFonts w:ascii="Times New Roman" w:hAnsi="Times New Roman"/>
          <w:color w:val="000000"/>
          <w:sz w:val="30"/>
          <w:rtl/>
        </w:rPr>
        <w:t>و«أَحْيَانًا ظَرْفٌ عامِلُهُ يَعْذُوفٌ، أَيْ: أَحْيَانًا يُعَجِّلُ وأَحْيَانًا يُؤَخِّرُ، ثُم فَصَّلَ هذا بِقَوْلِهِ: «إِذَا رَآهُمْ» أَيْ: رأَى الْمُصَلِّينَ اجْتَمَعُوا عَجَلَ؛ لئَلَّا يَشُقَّ عَلَيْهِمْ بِالانْتِظَارِ، وإِذَا رَآهُم أَبْطَؤُوا أَخَّرَ»؛ لأنَّ هَذا هو الأفْضَلُ، فَكانَ النَّبِيُّ عَلَيْهِ الصَّلَاةُ وَالسَّلَامُ يُراعِي</w:t>
      </w:r>
      <w:r>
        <w:br/>
      </w:r>
      <w:r>
        <w:br/>
      </w:r>
      <w:r>
        <w:rPr>
          <w:rFonts w:ascii="Times New Roman" w:hAnsi="Times New Roman"/>
          <w:color w:val="000000"/>
          <w:sz w:val="30"/>
          <w:rtl/>
        </w:rPr>
        <w:t>الأَفْضَلَ والأَرْفَقَ.</w:t>
      </w:r>
      <w:r>
        <w:br/>
      </w:r>
      <w:r>
        <w:br/>
      </w:r>
      <w:r>
        <w:rPr>
          <w:rFonts w:ascii="Times New Roman" w:hAnsi="Times New Roman"/>
          <w:color w:val="000000"/>
          <w:sz w:val="30"/>
          <w:rtl/>
        </w:rPr>
        <w:t>ومُرَاعَاةُ الأَرْفَقِ تَظْهَرُ فِي قَوْلِهِ: «إِذَا رَآهُم َاجْتَمَعُوا عَجَّلَ»، ومُرَاعَاةُ الأَفْضَلِ: وَإِذَا رَآهُمْ أَبْطَوْوا أَخَرَ» وإلا لكانَ يُعَجِّلُ ، وإِذَا رَأَوْهُ يُعَجِّلُ تَقَدَّمُوا لَكِنْ يُراعِي الأَفْضَلَ، والْأَفْضَلُ فِي العِشَاءِ الْآخِرَةِ التَّأْخِيرُ.</w:t>
      </w:r>
      <w:r>
        <w:br/>
      </w:r>
      <w:r>
        <w:rPr>
          <w:rFonts w:ascii="Times New Roman" w:hAnsi="Times New Roman"/>
          <w:color w:val="000000"/>
          <w:sz w:val="30"/>
          <w:rtl/>
        </w:rPr>
        <w:t>والصُّبْحَ» أو نَقُولُ: «الصُّبْحُ) فَيَجُوزُ الوَجْهَانِ، والنَّصْبُ أَرْجَحُ؛ لأنها مَعْطُوفةٌ عَلَى جُمَلٍ فِعْلِيَّةٍ سَبَقَتْها، وعلى هذا فيَكُونُ النَّصْبُ أَرْجَحَ، ويُقَدَّرُ الفِعْلُ</w:t>
      </w:r>
      <w:r>
        <w:br/>
      </w:r>
      <w:r>
        <w:br/>
      </w:r>
      <w:r>
        <w:rPr>
          <w:rFonts w:ascii="Times New Roman" w:hAnsi="Times New Roman"/>
          <w:color w:val="000000"/>
          <w:sz w:val="30"/>
          <w:rtl/>
        </w:rPr>
        <w:t>والتَّقديرُ ويُصَلِّي الصُّبْحَ».</w:t>
      </w:r>
      <w:r>
        <w:br/>
      </w:r>
      <w:r>
        <w:br/>
      </w:r>
      <w:r>
        <w:rPr>
          <w:rFonts w:ascii="Times New Roman" w:hAnsi="Times New Roman"/>
          <w:color w:val="000000"/>
          <w:sz w:val="30"/>
          <w:rtl/>
        </w:rPr>
        <w:t>كَانَ النَّبِيُّ ﷺ يُصَلِّيهَا بِغَلَس» أي، مُبَكْرًا؛ لأنَّ الغَلَسَ اخْتِلاطُ ظُلْمَةِ اللَّيْل</w:t>
      </w:r>
      <w:r>
        <w:br/>
      </w:r>
      <w:r>
        <w:br/>
      </w:r>
      <w:r>
        <w:rPr>
          <w:rFonts w:ascii="Times New Roman" w:hAnsi="Times New Roman"/>
          <w:color w:val="000000"/>
          <w:sz w:val="30"/>
          <w:rtl/>
        </w:rPr>
        <w:t>بنُورِ النَّهارِ.</w:t>
      </w:r>
      <w:r>
        <w:br/>
      </w:r>
      <w:r>
        <w:br/>
      </w:r>
      <w:r>
        <w:rPr>
          <w:rFonts w:ascii="Times New Roman" w:hAnsi="Times New Roman"/>
          <w:color w:val="000000"/>
          <w:sz w:val="30"/>
          <w:rtl/>
        </w:rPr>
        <w:t>أَوْقاتُ الصَّلَوَاتِ الخَمْسِ، وَبَيَانُ أنَّ النَّبِيَّ ﷺ كَانَ يُبَادِرُ بِالصَّلَوَاتِ</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٥٦٥</w:t>
      </w:r>
      <w:r>
        <w:br/>
      </w:r>
      <w:r>
        <w:br/>
      </w:r>
      <w:r>
        <w:rPr>
          <w:rFonts w:ascii="Times New Roman" w:hAnsi="Times New Roman"/>
          <w:color w:val="000000"/>
          <w:sz w:val="30"/>
          <w:rtl/>
        </w:rPr>
        <w:t>الخَمْسِ إلا وَاحِدَةً، وهي العِشَاءُ، فيُراعِي فيها تجيءَ النَّاسِ وعَدَمَهُ، فَإِذَا جَاؤُوا</w:t>
      </w:r>
      <w:r>
        <w:br/>
      </w:r>
      <w:r>
        <w:br/>
      </w:r>
      <w:r>
        <w:rPr>
          <w:rFonts w:ascii="Times New Roman" w:hAnsi="Times New Roman"/>
          <w:color w:val="000000"/>
          <w:sz w:val="30"/>
          <w:rtl/>
        </w:rPr>
        <w:t>عَجَلَ، وَإِذَا أَبْطَؤُوا أَخَرَ.</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أَنَّهُ يَنْبَغِي أَنْ يُبادِرَ بِصَلَاةِ الظُّهْرِ وَالشَّمْسُ حَارَّةٌ، فَتُصَلَّى</w:t>
      </w:r>
      <w:r>
        <w:br/>
      </w:r>
      <w:r>
        <w:rPr>
          <w:rFonts w:ascii="Times New Roman" w:hAnsi="Times New Roman"/>
          <w:color w:val="000000"/>
          <w:sz w:val="30"/>
          <w:rtl/>
        </w:rPr>
        <w:t>مُبَكَّرًا؛ لِقَوْلِهِ : كَانَ يُصَلِّي الظَّهْرَ بِالهَاجِرَةِ .</w:t>
      </w:r>
      <w:r>
        <w:br/>
      </w:r>
      <w:r>
        <w:rPr>
          <w:rFonts w:ascii="Times New Roman" w:hAnsi="Times New Roman"/>
          <w:color w:val="000000"/>
          <w:sz w:val="30"/>
          <w:rtl/>
        </w:rPr>
        <w:t>فإِنْ قَالَ قَائِلٌ : أَلَمْ يَقُلِ النَّبِيُّ عَلَيْهِ الصَّلَاةُ وَالسَّلَامُ : «إِذَا اشْتَدَّ الخَرُّ فَأَبْرِدُوا بِالصَّلَاةِ فَإِنَّ شِدَّةَ الحَرِّ مِنْ فَيْحِ جَهَنَّمَ ؟</w:t>
      </w:r>
      <w:r>
        <w:br/>
      </w:r>
      <w:r>
        <w:rPr>
          <w:rFonts w:ascii="Times New Roman" w:hAnsi="Times New Roman"/>
          <w:color w:val="000000"/>
          <w:sz w:val="30"/>
          <w:rtl/>
        </w:rPr>
        <w:t>قُلْنا : بلى، لكنْ لَعَلَّ هَذَا الحَدِيثَ كَانَ قبلَ أَنْ يَأْمُرَ بِالإِبْرَادِ، وعلى هذا يُسْتَثْنَى من قَوْلِهِ: «بالهَاجِرَةِ» ما إِذَا اشْتَدَّ الحَرُّ فَإِنَّهُ يُؤخِّرُها حَتَّى تَنْكَسِرَ الأَفْيَاءُ ()، لأنَّ النَّبِيُّ</w:t>
      </w:r>
      <w:r>
        <w:br/>
      </w:r>
      <w:r>
        <w:rPr>
          <w:rFonts w:ascii="Times New Roman" w:hAnsi="Times New Roman"/>
          <w:color w:val="000000"/>
          <w:sz w:val="30"/>
          <w:rtl/>
        </w:rPr>
        <w:t>أَمَرَ بذلك.</w:t>
      </w:r>
      <w:r>
        <w:br/>
      </w:r>
      <w:r>
        <w:rPr>
          <w:rFonts w:ascii="Times New Roman" w:hAnsi="Times New Roman"/>
          <w:color w:val="000000"/>
          <w:sz w:val="30"/>
          <w:rtl/>
        </w:rPr>
        <w:t>ومِقْدَارُ تَأْخِيرها حَتَّى يَبْرُدَ الجُوُّ ، فَقَدْ كَانَ النَّبِيُّ ﷺ ذات يوم في سَفَرٍ، فَقَامَ</w:t>
      </w:r>
      <w:r>
        <w:br/>
      </w:r>
      <w:r>
        <w:rPr>
          <w:rFonts w:ascii="Times New Roman" w:hAnsi="Times New Roman"/>
          <w:color w:val="000000"/>
          <w:sz w:val="30"/>
          <w:rtl/>
        </w:rPr>
        <w:t>بِلالُ يُؤَذِّنُ، فَقالَ: «أَبْرِدْ»، ثم قامَ لِيُؤَذِّنَ، فَقالَ: «أَبِرِدْ»، ثم قامَ لِيُؤَذِّنَ، فَقَالَ: «أَبْرِدْ» حَتَّى سَاوى الظُّلُ فَيْتَهُ ، أَيْ: سَاوَى الشَّيْءُ فَيْتَهُ، وهو أَنَّ التُّلُولَ صَارَ لها ظِلُّ</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المواقيت باب الإبراد بالظهر في السفر، رقم (</w:t>
      </w:r>
      <w:r>
        <w:rPr>
          <w:rFonts w:ascii="Times New Roman" w:hAnsi="Times New Roman"/>
          <w:color w:val="000000"/>
          <w:sz w:val="30"/>
        </w:rPr>
        <w:t>٥٣٩</w:t>
      </w:r>
      <w:r>
        <w:rPr>
          <w:rFonts w:ascii="Times New Roman" w:hAnsi="Times New Roman"/>
          <w:color w:val="000000"/>
          <w:sz w:val="30"/>
          <w:rtl/>
        </w:rPr>
        <w:t>)، ومسلم: كتاب المساجد، باب استحباب الإبراد بالظهر في شدة الحر، رقم (</w:t>
      </w:r>
      <w:r>
        <w:rPr>
          <w:rFonts w:ascii="Times New Roman" w:hAnsi="Times New Roman"/>
          <w:color w:val="000000"/>
          <w:sz w:val="30"/>
        </w:rPr>
        <w:t>٦١٦</w:t>
      </w:r>
      <w:r>
        <w:rPr>
          <w:rFonts w:ascii="Times New Roman" w:hAnsi="Times New Roman"/>
          <w:color w:val="000000"/>
          <w:sz w:val="30"/>
          <w:rtl/>
        </w:rPr>
        <w:t>)، من حديث أبي ذر الغفاري رَضَ اللَّهُ عَنْهُ. (</w:t>
      </w:r>
      <w:r>
        <w:rPr>
          <w:rFonts w:ascii="Times New Roman" w:hAnsi="Times New Roman"/>
          <w:color w:val="000000"/>
          <w:sz w:val="30"/>
        </w:rPr>
        <w:t>۲</w:t>
      </w:r>
      <w:r>
        <w:rPr>
          <w:rFonts w:ascii="Times New Roman" w:hAnsi="Times New Roman"/>
          <w:color w:val="000000"/>
          <w:sz w:val="30"/>
          <w:rtl/>
        </w:rPr>
        <w:t>) جمع فيء، وهو ما بعد الزوال من الظل. تاج العروس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٣٥٤</w:t>
      </w:r>
      <w:r>
        <w:rPr>
          <w:rFonts w:ascii="Times New Roman" w:hAnsi="Times New Roman"/>
          <w:color w:val="000000"/>
          <w:sz w:val="30"/>
          <w:rtl/>
        </w:rPr>
        <w:t>)، [فيأ]. (</w:t>
      </w:r>
      <w:r>
        <w:rPr>
          <w:rFonts w:ascii="Times New Roman" w:hAnsi="Times New Roman"/>
          <w:color w:val="000000"/>
          <w:sz w:val="30"/>
        </w:rPr>
        <w:t>۳</w:t>
      </w:r>
      <w:r>
        <w:rPr>
          <w:rFonts w:ascii="Times New Roman" w:hAnsi="Times New Roman"/>
          <w:color w:val="000000"/>
          <w:sz w:val="30"/>
          <w:rtl/>
        </w:rPr>
        <w:t>) أخرجه البخاري كتاب مواقيت الصلاة، باب الإبراد بالظهر في السفر، رقم (</w:t>
      </w:r>
      <w:r>
        <w:rPr>
          <w:rFonts w:ascii="Times New Roman" w:hAnsi="Times New Roman"/>
          <w:color w:val="000000"/>
          <w:sz w:val="30"/>
        </w:rPr>
        <w:t>٥٣٩</w:t>
      </w:r>
      <w:r>
        <w:rPr>
          <w:rFonts w:ascii="Times New Roman" w:hAnsi="Times New Roman"/>
          <w:color w:val="000000"/>
          <w:sz w:val="30"/>
          <w:rtl/>
        </w:rPr>
        <w:t xml:space="preserve">)، ومسلم: كتاب المساجد، باب استحباب الإبراد بالظهر في شدة </w:t>
      </w:r>
      <w:proofErr w:type="gramStart"/>
      <w:r>
        <w:rPr>
          <w:rFonts w:ascii="Times New Roman" w:hAnsi="Times New Roman"/>
          <w:color w:val="000000"/>
          <w:sz w:val="30"/>
          <w:rtl/>
        </w:rPr>
        <w:t>الحر ،</w:t>
      </w:r>
      <w:proofErr w:type="gramEnd"/>
      <w:r>
        <w:rPr>
          <w:rFonts w:ascii="Times New Roman" w:hAnsi="Times New Roman"/>
          <w:color w:val="000000"/>
          <w:sz w:val="30"/>
          <w:rtl/>
        </w:rPr>
        <w:t xml:space="preserve"> رقم (</w:t>
      </w:r>
      <w:r>
        <w:rPr>
          <w:rFonts w:ascii="Times New Roman" w:hAnsi="Times New Roman"/>
          <w:color w:val="000000"/>
          <w:sz w:val="30"/>
        </w:rPr>
        <w:t>٦١٦</w:t>
      </w:r>
      <w:r>
        <w:rPr>
          <w:rFonts w:ascii="Times New Roman" w:hAnsi="Times New Roman"/>
          <w:color w:val="000000"/>
          <w:sz w:val="30"/>
          <w:rtl/>
        </w:rPr>
        <w:t>)، والترمذي: كتاب الصلاة،</w:t>
      </w:r>
      <w:r>
        <w:br/>
      </w:r>
      <w:r>
        <w:rPr>
          <w:rFonts w:ascii="Times New Roman" w:hAnsi="Times New Roman"/>
          <w:color w:val="000000"/>
          <w:sz w:val="30"/>
          <w:rtl/>
        </w:rPr>
        <w:t xml:space="preserve">باب ما جاء في تأخير الظهر في شدة </w:t>
      </w:r>
      <w:proofErr w:type="gramStart"/>
      <w:r>
        <w:rPr>
          <w:rFonts w:ascii="Times New Roman" w:hAnsi="Times New Roman"/>
          <w:color w:val="000000"/>
          <w:sz w:val="30"/>
          <w:rtl/>
        </w:rPr>
        <w:t>الحر ،</w:t>
      </w:r>
      <w:proofErr w:type="gramEnd"/>
      <w:r>
        <w:rPr>
          <w:rFonts w:ascii="Times New Roman" w:hAnsi="Times New Roman"/>
          <w:color w:val="000000"/>
          <w:sz w:val="30"/>
          <w:rtl/>
        </w:rPr>
        <w:t xml:space="preserve"> رقم (</w:t>
      </w:r>
      <w:r>
        <w:rPr>
          <w:rFonts w:ascii="Times New Roman" w:hAnsi="Times New Roman"/>
          <w:color w:val="000000"/>
          <w:sz w:val="30"/>
        </w:rPr>
        <w:t>١٥٨</w:t>
      </w:r>
      <w:r>
        <w:rPr>
          <w:rFonts w:ascii="Times New Roman" w:hAnsi="Times New Roman"/>
          <w:color w:val="000000"/>
          <w:sz w:val="30"/>
          <w:rtl/>
        </w:rPr>
        <w:t>)، من حديث أبي ذر رَضَ اللَّهُ عَنْهُ.</w:t>
      </w:r>
      <w:r>
        <w:br/>
      </w:r>
      <w:r>
        <w:rPr>
          <w:rFonts w:ascii="Times New Roman" w:hAnsi="Times New Roman"/>
          <w:color w:val="000000"/>
          <w:sz w:val="30"/>
          <w:rtl/>
        </w:rPr>
        <w:t xml:space="preserve">( </w:t>
      </w:r>
      <w:r>
        <w:rPr>
          <w:rFonts w:ascii="Times New Roman" w:hAnsi="Times New Roman"/>
          <w:color w:val="000000"/>
          <w:sz w:val="30"/>
        </w:rPr>
        <w:t>٤</w:t>
      </w:r>
      <w:r>
        <w:rPr>
          <w:rFonts w:ascii="Times New Roman" w:hAnsi="Times New Roman"/>
          <w:color w:val="000000"/>
          <w:sz w:val="30"/>
          <w:rtl/>
        </w:rPr>
        <w:t xml:space="preserve"> ) جمع تل، وهو ما ارتفع من الأرض عما حوله، وهو دون الجبل. المعجم الوسيط [تل] (</w:t>
      </w:r>
      <w:r>
        <w:rPr>
          <w:rFonts w:ascii="Times New Roman" w:hAnsi="Times New Roman"/>
          <w:color w:val="000000"/>
          <w:sz w:val="30"/>
        </w:rPr>
        <w:t>۸/۱</w:t>
      </w:r>
      <w:r>
        <w:rPr>
          <w:rFonts w:ascii="Times New Roman" w:hAnsi="Times New Roman"/>
          <w:color w:val="000000"/>
          <w:sz w:val="30"/>
          <w:rtl/>
        </w:rPr>
        <w:t>).</w:t>
      </w:r>
      <w:r>
        <w:br/>
      </w:r>
      <w:r>
        <w:br/>
      </w:r>
      <w:r>
        <w:rPr>
          <w:rFonts w:ascii="Times New Roman" w:hAnsi="Times New Roman"/>
          <w:color w:val="000000"/>
          <w:sz w:val="30"/>
        </w:rPr>
        <w:t>٥٦٦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يساويها، لكنْ مَعَ ظِلِّ الزَّوَالِ؛ فقامَ فَأَذَّنَ، وَهَذَا يَدُلُّ عَلَى أَنَّهُ كَانَ يُؤَخِّرُ إِلَى قُرْبِ</w:t>
      </w:r>
      <w:r>
        <w:br/>
      </w:r>
      <w:r>
        <w:br/>
      </w:r>
      <w:r>
        <w:rPr>
          <w:rFonts w:ascii="Times New Roman" w:hAnsi="Times New Roman"/>
          <w:color w:val="000000"/>
          <w:sz w:val="30"/>
          <w:rtl/>
        </w:rPr>
        <w:t>العصر.</w:t>
      </w:r>
      <w:r>
        <w:br/>
      </w:r>
      <w:r>
        <w:br/>
      </w:r>
      <w:r>
        <w:rPr>
          <w:rFonts w:ascii="Times New Roman" w:hAnsi="Times New Roman"/>
          <w:color w:val="000000"/>
          <w:sz w:val="30"/>
          <w:rtl/>
        </w:rPr>
        <w:t>فإِنْ قَالَ قَائِلٌ : هل الإِبْرادُ يَشْمَلُ صلاةَ الجُمُعَةِ؟</w:t>
      </w:r>
      <w:r>
        <w:br/>
      </w:r>
      <w:r>
        <w:rPr>
          <w:rFonts w:ascii="Times New Roman" w:hAnsi="Times New Roman"/>
          <w:color w:val="000000"/>
          <w:sz w:val="30"/>
          <w:rtl/>
        </w:rPr>
        <w:t>قُلْنَا: لا، الجُمُعَةُ لا إِبْرَادَ فيها؛ لِقَوْلِ سَهْلِ بْنِ سَعْدِ رَوَاللهُ عَنْهُ: «مَا كُنَّا نَقِيلُ ولَا نَتَغَدَّى إلَّا بَعْدَ صَلَاةِ الجُمُعَةِ» (</w:t>
      </w:r>
      <w:r>
        <w:rPr>
          <w:rFonts w:ascii="Times New Roman" w:hAnsi="Times New Roman"/>
          <w:color w:val="000000"/>
          <w:sz w:val="30"/>
        </w:rPr>
        <w:t>١</w:t>
      </w:r>
      <w:r>
        <w:rPr>
          <w:rFonts w:ascii="Times New Roman" w:hAnsi="Times New Roman"/>
          <w:color w:val="000000"/>
          <w:sz w:val="30"/>
          <w:rtl/>
        </w:rPr>
        <w:t>) ، والقَيْلولةُ : هي النَّوْمُ وَسَطَ النَّهَارِ، وَهَذَا يَدُلُّ</w:t>
      </w:r>
      <w:r>
        <w:br/>
      </w:r>
      <w:r>
        <w:rPr>
          <w:rFonts w:ascii="Times New Roman" w:hAnsi="Times New Roman"/>
          <w:color w:val="000000"/>
          <w:sz w:val="30"/>
          <w:rtl/>
        </w:rPr>
        <w:t>عَلَى أَنَّ الرَّسُولَ كَانَ لا يُبْرِدُ بِصَلَاةِ الجُمُعَةِ.</w:t>
      </w:r>
      <w:r>
        <w:br/>
      </w:r>
      <w:r>
        <w:rPr>
          <w:rFonts w:ascii="Times New Roman" w:hAnsi="Times New Roman"/>
          <w:color w:val="000000"/>
          <w:sz w:val="30"/>
          <w:rtl/>
        </w:rPr>
        <w:t>وَوَجْهُ ذَلِك: أنَّ الأرْفَقَ بالنَّاسِ في يَوْم الجُمُعَةِ التَّعْجِيلُ؛ لأنَّ النَّاسَ قد جَاؤُوا مُبكرين، قد حَلَّهُم الرَّسُولُ عَلَيْهِ الصَّلَاةُ وَالسَّلَامُ عَلَى التَّقَدُّمِ، فَقَالَ: «مَنْ رَاحَ فِي السَّاعَةِ الأُولَى فَكَأَنها قَرَّبَ بَدَنَةٌ () ، فَأَصْبَحَ النَّاسُ حَاضِرِينَ، وَالتَّأْخِيرُ يَشُقُ عَلَيْهِم؛ لأَنَّ الإِبْرَادَ لَيسَ أنْ يُؤَخِّرَ رُبُعَ أو نِصْفَ سَاعَةٍ، أو سَاعَةً، بل الْإِبْرَادُ يَصِلُ إِلَى سَاعَتَيْنِ</w:t>
      </w:r>
      <w:r>
        <w:br/>
      </w:r>
      <w:r>
        <w:br/>
      </w:r>
      <w:r>
        <w:rPr>
          <w:rFonts w:ascii="Times New Roman" w:hAnsi="Times New Roman"/>
          <w:color w:val="000000"/>
          <w:sz w:val="30"/>
          <w:rtl/>
        </w:rPr>
        <w:t>(♥)</w:t>
      </w:r>
      <w:r>
        <w:br/>
      </w:r>
      <w:r>
        <w:br/>
      </w:r>
      <w:r>
        <w:rPr>
          <w:rFonts w:ascii="Times New Roman" w:hAnsi="Times New Roman"/>
          <w:color w:val="000000"/>
          <w:sz w:val="30"/>
          <w:rtl/>
        </w:rPr>
        <w:t>ونِصْفِ بعدَ الزَّوَالِ، ولا شَكٌّ أنَّ هذا سَيَشُقُ عَلَى النَّاسِ، فَلا تَغَدَّوْا، ولا قالُوا. إذنْ: كما أُورِدَ عَلَى حَدِيثِ جَابِرٍ أَنَّهُ يُصَلِّي الظُّهْرَ بالهاجِرةِ حديثُ الإِبْرَادِ، وأَجَبْنَا عنهُ بأَنَّهُ مُخَصِّص لحديثِ جَابِرٍ، وأُورِدَ عَلَى الْإِبْرَادِ صَلَاةُ الجُمُعَةِ، فَقُلْنَا: إِنَّ الأَرْفَق بالنَّاس في الجمعةِ التَّعْجِيلُ وعَدَمُ الإبْرَادِ، َوأَصْلُ الإِبْرَادِ أَنَّهُ شُرعَ للتَّخْفِيفِ على النَّاسِ أنْ يَخْرُجُوا في الحر؛ لأنَّهُ في عَهْدِ الرَّسولِ لَيسَ هُناكَ سَيَّارَاتٌ مُكَيَّفةٌ، ولا مَسَاجِدُ مُكَيَّفَةٌ، فَالحُرُّ يَشُقُ عَلَيْهِمْ.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جه البخاري: كتاب الجمعة باب قول الله تعالى: ﴿فَإِذَا قُضِيَتِ الصَّلَوةُ فَانتَشِرُوا فِي الْأَرْضِ ،</w:t>
      </w:r>
      <w:r>
        <w:br/>
      </w:r>
      <w:r>
        <w:rPr>
          <w:rFonts w:ascii="Times New Roman" w:hAnsi="Times New Roman"/>
          <w:color w:val="000000"/>
          <w:sz w:val="30"/>
          <w:rtl/>
        </w:rPr>
        <w:t>رقم (</w:t>
      </w:r>
      <w:r>
        <w:rPr>
          <w:rFonts w:ascii="Times New Roman" w:hAnsi="Times New Roman"/>
          <w:color w:val="000000"/>
          <w:sz w:val="30"/>
        </w:rPr>
        <w:t>۹۳۹</w:t>
      </w:r>
      <w:r>
        <w:rPr>
          <w:rFonts w:ascii="Times New Roman" w:hAnsi="Times New Roman"/>
          <w:color w:val="000000"/>
          <w:sz w:val="30"/>
          <w:rtl/>
        </w:rPr>
        <w:t>) ، ومسلم : كتاب الجمعة، باب صلاة الجمعة حين تزول الشَّمس، رقم (</w:t>
      </w:r>
      <w:r>
        <w:rPr>
          <w:rFonts w:ascii="Times New Roman" w:hAnsi="Times New Roman"/>
          <w:color w:val="000000"/>
          <w:sz w:val="30"/>
        </w:rPr>
        <w:t>٨٥٩</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الجمعة، باب فضل الجمعة، رقم (</w:t>
      </w:r>
      <w:r>
        <w:rPr>
          <w:rFonts w:ascii="Times New Roman" w:hAnsi="Times New Roman"/>
          <w:color w:val="000000"/>
          <w:sz w:val="30"/>
        </w:rPr>
        <w:t>۸۸۱</w:t>
      </w:r>
      <w:r>
        <w:rPr>
          <w:rFonts w:ascii="Times New Roman" w:hAnsi="Times New Roman"/>
          <w:color w:val="000000"/>
          <w:sz w:val="30"/>
          <w:rtl/>
        </w:rPr>
        <w:t>) ، ومسلم: كتاب الجمعة، باب الطيب والسواك يوم الجمعة، رقم (</w:t>
      </w:r>
      <w:r>
        <w:rPr>
          <w:rFonts w:ascii="Times New Roman" w:hAnsi="Times New Roman"/>
          <w:color w:val="000000"/>
          <w:sz w:val="30"/>
        </w:rPr>
        <w:t>٨٥٠</w:t>
      </w:r>
      <w:r>
        <w:rPr>
          <w:rFonts w:ascii="Times New Roman" w:hAnsi="Times New Roman"/>
          <w:color w:val="000000"/>
          <w:sz w:val="30"/>
          <w:rtl/>
        </w:rPr>
        <w:t>) ، من حديث أبي هريرة رَضِوَاللَّهُ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٥٦٧</w:t>
      </w:r>
      <w:r>
        <w:br/>
      </w:r>
      <w:r>
        <w:br/>
      </w:r>
      <w:r>
        <w:rPr>
          <w:rFonts w:ascii="Times New Roman" w:hAnsi="Times New Roman"/>
          <w:color w:val="000000"/>
          <w:sz w:val="30"/>
          <w:rtl/>
        </w:rPr>
        <w:t>وبما أنَّ الجُمُعَةَ لا يُسَنُّ لَها الإِبْرَادُ تَبَيَّنَ أنَّ لها أَحْكَامًا خاصَّةً لا تُوافِقُ الظُّهْرَ،</w:t>
      </w:r>
      <w:r>
        <w:br/>
      </w:r>
      <w:r>
        <w:rPr>
          <w:rFonts w:ascii="Times New Roman" w:hAnsi="Times New Roman"/>
          <w:color w:val="000000"/>
          <w:sz w:val="30"/>
          <w:rtl/>
        </w:rPr>
        <w:t>وأَنَّ بَيْنَها وبَيْنَ الظُّهْرِ فُروقًا تَبْلُغُ أَكْثَرَ مِن عِشْرِينَ فَرْقًا، منها:</w:t>
      </w:r>
      <w:r>
        <w:br/>
      </w:r>
      <w:r>
        <w:rPr>
          <w:rFonts w:ascii="Times New Roman" w:hAnsi="Times New Roman"/>
          <w:color w:val="000000"/>
          <w:sz w:val="30"/>
          <w:rtl/>
        </w:rPr>
        <w:t>أنَّ العَصْرَ لا تُجْمَعُ إِلَى الجُمُعَةِ فيما لو كَانَ الإِنْسَانُ مُسَافِرًا ثم دَخَلَ بَلَدًا يُصلِّي الجُمُعَةَ؛ لأنَّ النُّصُوصَ إِنَّهَا جَاءَتْ في الجمْع بينَ الظُّهْرِ والعَصْرِ ، والظُّهْرُ له أَحْكَامُ</w:t>
      </w:r>
      <w:r>
        <w:br/>
      </w:r>
      <w:r>
        <w:br/>
      </w:r>
      <w:r>
        <w:rPr>
          <w:rFonts w:ascii="Times New Roman" w:hAnsi="Times New Roman"/>
          <w:color w:val="000000"/>
          <w:sz w:val="30"/>
          <w:rtl/>
        </w:rPr>
        <w:t>خاصة، والجُمُعَةُ لَها أَحْكَامٌ خَاصَّةٌ .</w:t>
      </w:r>
      <w:r>
        <w:br/>
      </w:r>
      <w:r>
        <w:br/>
      </w:r>
      <w:r>
        <w:rPr>
          <w:rFonts w:ascii="Times New Roman" w:hAnsi="Times New Roman"/>
          <w:color w:val="000000"/>
          <w:sz w:val="30"/>
          <w:rtl/>
        </w:rPr>
        <w:t>الفَائِدَةُ الثَّانِيةُ: أَنَّهُ يَنْبَغِي أَنْ يُبادِرَ بِصَلَاةِ العَصْرِ؛ لأَنَّ النَّبِيَّ صَلَّى اللَّهُ عَلَيْهِ وَسَلَّمَ كَانَ يُبادِرُ بِصَلَاةِ العَصْرِ ؛ لِقَوْلِ جَابِرٍ رَوَاللَّهُ عَنْهُ في صَلَاةِ العَصْرِ: وَالعَصْرَ والشَّمْسُ نَقِيَّةٌ» وهو كذَلِكَ كَانَ يُبادِرُ بها مِن حِينِ دُخُولِ وَقْتِهَا.</w:t>
      </w:r>
      <w:r>
        <w:br/>
      </w:r>
      <w:r>
        <w:rPr>
          <w:rFonts w:ascii="Times New Roman" w:hAnsi="Times New Roman"/>
          <w:color w:val="000000"/>
          <w:sz w:val="30"/>
          <w:rtl/>
        </w:rPr>
        <w:t>ولا إِبْرَادَ لَصَّلَاةِ العَصْرِ؛ لأنَّهَا في وَقْتِ إِبْرَادِ، والسُّنَّةُ تَعْجِيلُها مُطلَقًا. الفَائِدَةُ الثَّالِثَةُ : المُبَادَرَةُ بِصَلاةِ المَغْرِبِ؛ لِقَوْلِهِ: «وَالْمَغْرِبَ إِذَا وَجَبَتْ وسَبَقَ أنَّها تَحْتَمِلُ مَعْنَيَيْنِ ، وأَيَّا كانَ فهذا يَدُلُّ على أنَّ السُّنَّةَ المُبادَرةُ بها.</w:t>
      </w:r>
      <w:r>
        <w:br/>
      </w:r>
      <w:r>
        <w:br/>
      </w:r>
      <w:r>
        <w:rPr>
          <w:rFonts w:ascii="Times New Roman" w:hAnsi="Times New Roman"/>
          <w:color w:val="000000"/>
          <w:sz w:val="30"/>
          <w:rtl/>
        </w:rPr>
        <w:t>ولكن هل مَعْنَاهُ مِن حينِ أنْ يُؤَذِّنَ يُقِيمَ؟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الجَوَابُ : لا ، والدَّلِيلُ عَلَى أنَّ هذا لَيسَ المَعْنَى : قَوْلُ النَّبِيِّ ﷺ: «صَلُّوا قَبْلَ المَغْرِبِ، صَلُّوا قَبْلَ المَغْرِبِ، صَلُّوا قَبْلَ المَغْرِبِ»، ثم قَالَ فِي الثَّالِثَةِ: «مَنْ شَاءَ»؛ كَرَاهِيَةَ أَنْ يَتَّخِذَهَا النَّاسُ سُنَّةٌ ، وَهَذَا يَدُلُّ عَلَى أَنَّ بَيْنَ الْأَذَانِ والإِقَامَةِ فَرْقًا. أضِفْ إِلَى ذَلِكَ أَنَّ الإِنْسَانَ إِذَا أُذْنَ للصَّلاةِ فَسَوْفَ يَقومُ لِيَتَوَضَّأَ، وَهَذَا يَأْخُذُ وَقْتا؛ فلا بُدَّ أنْ تُراعَى مثلُ هَذِهِ الأُمُورِ، وأنْ لا نَقُولَ: إِنَّ قَوْلَهُ: «إِذَا وَجَبَتْ»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التهجد، باب الصلاة قبل المغرب، رقم (</w:t>
      </w:r>
      <w:r>
        <w:rPr>
          <w:rFonts w:ascii="Times New Roman" w:hAnsi="Times New Roman"/>
          <w:color w:val="000000"/>
          <w:sz w:val="30"/>
        </w:rPr>
        <w:t>۱۱۸۳</w:t>
      </w:r>
      <w:r>
        <w:rPr>
          <w:rFonts w:ascii="Times New Roman" w:hAnsi="Times New Roman"/>
          <w:color w:val="000000"/>
          <w:sz w:val="30"/>
          <w:rtl/>
        </w:rPr>
        <w:t>)، من حديث عبد الله ابن مغفل المزني رَضِيَ اللَّهُ عَنْهُ.</w:t>
      </w:r>
      <w:r>
        <w:br/>
      </w:r>
      <w:r>
        <w:br/>
      </w:r>
      <w:r>
        <w:rPr>
          <w:rFonts w:ascii="Times New Roman" w:hAnsi="Times New Roman"/>
          <w:color w:val="000000"/>
          <w:sz w:val="30"/>
        </w:rPr>
        <w:t>٥٦٨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أي: مِن حِينِ أنْ تَغْرُبَ، لكنْ نَقُولُ: مِن حين أنْ تَغْرُبَ يَتَأَهبُ للصَّلاةِ فيَتَوَضَّأُ، ثم يُصَلِّي رَكْعَتَيْنِ قَبْلَ المَغْرِبِ، لكنْ لا يَتَّخِذُها سُنَّةٌ.</w:t>
      </w:r>
      <w:r>
        <w:br/>
      </w:r>
      <w:r>
        <w:br/>
      </w:r>
      <w:r>
        <w:rPr>
          <w:rFonts w:ascii="Times New Roman" w:hAnsi="Times New Roman"/>
          <w:color w:val="000000"/>
          <w:sz w:val="30"/>
          <w:rtl/>
        </w:rPr>
        <w:t>الوَقْتُ؟</w:t>
      </w:r>
      <w:r>
        <w:br/>
      </w:r>
      <w:r>
        <w:br/>
      </w:r>
      <w:r>
        <w:rPr>
          <w:rFonts w:ascii="Times New Roman" w:hAnsi="Times New Roman"/>
          <w:color w:val="000000"/>
          <w:sz w:val="30"/>
          <w:rtl/>
        </w:rPr>
        <w:t>فإن قيل: هل وَقْتُ المَغْرِبِ يَمْتَدُّ إِلَى زَمَنِ، أَو بِمُجرَّدِ صَلَاةِ المَغْرِبِ يَنْتَهِي</w:t>
      </w:r>
      <w:r>
        <w:br/>
      </w:r>
      <w:r>
        <w:br/>
      </w:r>
      <w:r>
        <w:rPr>
          <w:rFonts w:ascii="Times New Roman" w:hAnsi="Times New Roman"/>
          <w:color w:val="000000"/>
          <w:sz w:val="30"/>
          <w:rtl/>
        </w:rPr>
        <w:t>فَالجَوَابُ: أَنَّهُ لَا يَنْتَهِي وَقْتُهَا إِلَّا إِذَا دَخَلَ وَقْتُ العِشَاءِ، خِلَافًا لَنْ قَالَ بِخُرُوجِ</w:t>
      </w:r>
      <w:r>
        <w:br/>
      </w:r>
      <w:r>
        <w:rPr>
          <w:rFonts w:ascii="Times New Roman" w:hAnsi="Times New Roman"/>
          <w:color w:val="000000"/>
          <w:sz w:val="30"/>
          <w:rtl/>
        </w:rPr>
        <w:t>وَقْتِهَا إِذَا اشْتَبَكَتِ النُّجومُ وبانَتْ في السَّماءِ، فَإِنَّ هَذَا قَوْلٌ لا دَلِيلَ عَلَيْهِ. الفائدةُ الرَّابعةُ: أَنَّ صَلَاةَ العِشَاءِ يُتَّبَعُ فيها الأَرْفَقُ بالنَّاسِ، فَإِذَا رَآهُمُ اجْتَمَعُوا عَجَّل، وإِذَا رَآهُمْ أَبْطَؤُوا أَخَرَ ، فإِنْ تَسَاوَى عندَ النَّاسِ التَّقديمُ والتَّأخِيرُ؛ فالْأَفْضَلُ التَّأخيرُ ، والدَّليلُ عَلَى هذا مِنَ الحَدِيثِ نَفْسِهِ أَنَّه لو كَانَ الأَفْضَلُ التَّقديمَ مُطْلَقًا؛ لقَدَّمَ، وإِذَا قَدَّمَ فَسَوْفَ يَتَعَجَّلُ النَّاسُ ولن يَتَأَخَّرُوا؛ فعُلِمَ بذَلِك أَنَّ تَأْخِيرَها أَفْضَلُ ما لم يجتمع النَّاسُ ، فإذا اجْتَمَعُوا فالتَّقْدِيمُ أَفْضَلُ.</w:t>
      </w:r>
      <w:r>
        <w:br/>
      </w:r>
      <w:r>
        <w:rPr>
          <w:rFonts w:ascii="Times New Roman" w:hAnsi="Times New Roman"/>
          <w:color w:val="000000"/>
          <w:sz w:val="30"/>
          <w:rtl/>
        </w:rPr>
        <w:t>الفَائِدَةُ الخامِسَةُ : مُرَاعَاةُ أَحْوَالِ النَّاسِ حَتَّى في التَّقْديم والتأخيرِ، فَقَبْلَ قَليل قُلْنَا: إذا اشْتَدَّ الحر فالسُّنَّةُ الإِبْرَادُ مُراعاة لحالِ النَّاسِ، كذلك هنا نَقولُ: إِذا اجْتَمَعُوا فالْأَفْضَلُ التَّعْجِيلُ مع أنَّ صَلَاةَ العِشَاءِ الأَفْضَلُ فيها التَّأْخِيرُ؛ فَيَنْبَغِي للإِنْسَانِ أَنْ</w:t>
      </w:r>
      <w:r>
        <w:br/>
      </w:r>
      <w:r>
        <w:br/>
      </w:r>
      <w:r>
        <w:rPr>
          <w:rFonts w:ascii="Times New Roman" w:hAnsi="Times New Roman"/>
          <w:color w:val="000000"/>
          <w:sz w:val="30"/>
          <w:rtl/>
        </w:rPr>
        <w:t>يُراعِيَ أَحْوَالَ النَّاسِ.</w:t>
      </w:r>
      <w:r>
        <w:br/>
      </w:r>
      <w:r>
        <w:br/>
      </w:r>
      <w:r>
        <w:rPr>
          <w:rFonts w:ascii="Times New Roman" w:hAnsi="Times New Roman"/>
          <w:color w:val="000000"/>
          <w:sz w:val="30"/>
          <w:rtl/>
        </w:rPr>
        <w:t>فإن سأل سائِلٌ: هل منَ الْمُرَاعَاةِ أَنَّ الإِمَامَ إِذَا تَأَخَّرَ لِعُذْرِ عَنِ العَادَةِ بِمِقْدَارِ عَشْرِ دَقائِقَ أو خَمْسٍ دَفَائِقَ أَنْ تُعَجَّلَ الصَّلَاةُ ويُسْرَعَ في أَدائِهَا عَلَى الإِنْيانِ بِأَدْنَى الوَاجِبَاتِ، مع العِلْمِ أَنَّ أَدْنَى وَاجِبٍ في الصَّلَاةِ: أَلَّا يَسْتَفْتِحَ الإِمَامُ بِدُعَاءِ الاستفتاح، وألا يقول: «بسمِ اللهِ الرَّحْمَنِ الرَّحِيمِ» في الفَاتِحَةِ، ولا يَقُولَ: «آمِينَ»،</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٥٦٩</w:t>
      </w:r>
      <w:r>
        <w:br/>
      </w:r>
      <w:r>
        <w:br/>
      </w:r>
      <w:r>
        <w:rPr>
          <w:rFonts w:ascii="Times New Roman" w:hAnsi="Times New Roman"/>
          <w:color w:val="000000"/>
          <w:sz w:val="30"/>
          <w:rtl/>
        </w:rPr>
        <w:t>ولا يَقْرَأَ شَيْئًا آخَرَ ، ولا يَزِيدَ عَلَى سُبْحانَ رَبِّيَ العَظِيمِ) في الرُّكُوعِ، ولا عَلَى سَمِعَ اللَّهُ لَمَنْ حَمِدَهُ رَبَّنَا ولَكَ الحَمْدُ في النُّهوض، ولا عَلَى سُبْحانَ رَبِّيَ الأَعْلَى) في السُّجودِ، ولا عَلَى قَوْلِهِ رَبِّ اغْفِرْ لي بين السَّجْدَتَيْنِ، ولا عَلَى التَّشَهدِ الأَوَّلِ</w:t>
      </w:r>
      <w:r>
        <w:br/>
      </w:r>
      <w:r>
        <w:br/>
      </w:r>
      <w:r>
        <w:rPr>
          <w:rFonts w:ascii="Times New Roman" w:hAnsi="Times New Roman"/>
          <w:color w:val="000000"/>
          <w:sz w:val="30"/>
          <w:rtl/>
        </w:rPr>
        <w:t>:</w:t>
      </w:r>
      <w:r>
        <w:br/>
      </w:r>
      <w:r>
        <w:br/>
      </w:r>
      <w:r>
        <w:rPr>
          <w:rFonts w:ascii="Times New Roman" w:hAnsi="Times New Roman"/>
          <w:color w:val="000000"/>
          <w:sz w:val="30"/>
          <w:rtl/>
        </w:rPr>
        <w:t>والأخير إلى وأَشْهَدُ أَنَّ مُحَمَّدًا عَبْدُهُ ورَسُولُهُ، اللَّهُمَّ صَلِّ عَلَى مُحَمَّدٍ) وأَلَّا يَزِيدَ</w:t>
      </w:r>
      <w:r>
        <w:br/>
      </w:r>
      <w:r>
        <w:br/>
      </w:r>
      <w:r>
        <w:rPr>
          <w:rFonts w:ascii="Times New Roman" w:hAnsi="Times New Roman"/>
          <w:color w:val="000000"/>
          <w:sz w:val="30"/>
          <w:rtl/>
        </w:rPr>
        <w:t>على تسليمة؟</w:t>
      </w:r>
      <w:r>
        <w:br/>
      </w:r>
      <w:r>
        <w:br/>
      </w:r>
      <w:r>
        <w:rPr>
          <w:rFonts w:ascii="Times New Roman" w:hAnsi="Times New Roman"/>
          <w:color w:val="000000"/>
          <w:sz w:val="30"/>
          <w:rtl/>
        </w:rPr>
        <w:t>فالجَوَابُ: نعمْ، رُبَّما نَقُولُ: الأَفْضَلُ أنْ تُخفَّفَ الصَّلَاةُ؛ لأَنَّهُ رُبَّما يَكُونُ بَعْضُ النَّاسِ له أَشْغَالٌ وقد رَتَّبَ وَقْتَهُ في سَاعَةٍ مُعيَّنَةٍ أَنْ يَنْتَقِلَ إِلَى شُغْلِ آخَرَ بَعْدَ</w:t>
      </w:r>
      <w:r>
        <w:br/>
      </w:r>
      <w:r>
        <w:br/>
      </w:r>
      <w:r>
        <w:rPr>
          <w:rFonts w:ascii="Times New Roman" w:hAnsi="Times New Roman"/>
          <w:color w:val="000000"/>
          <w:sz w:val="30"/>
          <w:rtl/>
        </w:rPr>
        <w:t>الصَّلَاةِ.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وقد يُقالُ : لا ، بل يَأْتِي بها عَلَى العَادَةِ كَامِلَةٌ ؛ لئلا يقولَ قَائِلٌ: «أَحَشَفًا وَسُوءَ</w:t>
      </w:r>
      <w:r>
        <w:br/>
      </w:r>
      <w:r>
        <w:rPr>
          <w:rFonts w:ascii="Times New Roman" w:hAnsi="Times New Roman"/>
          <w:color w:val="000000"/>
          <w:sz w:val="30"/>
          <w:rtl/>
        </w:rPr>
        <w:t>كَيْلٍ ) يَتَأَخَرُ عنَّا ثُمَّ يَمْنَعُنَا مِنْ أَداءِ الصَّلَاةِ عَلَى الوَجْهِ الأَتَمّ.</w:t>
      </w:r>
      <w:r>
        <w:br/>
      </w:r>
      <w:r>
        <w:rPr>
          <w:rFonts w:ascii="Times New Roman" w:hAnsi="Times New Roman"/>
          <w:color w:val="000000"/>
          <w:sz w:val="30"/>
          <w:rtl/>
        </w:rPr>
        <w:t>فأَصْبَحُ الإِمَامُ يَتَحَيَّرُ بينَ أَمْرَيْنِ : أَنْ يُخَفِّفَ جَبْرًا؛ لتَأْخِيرِهِ فِي الزَّمانِ، أَو يَأْتِيَ بها كَامِلَةً، ويُعتبرُ ذَلِكَ عُذرًا، والعُذْرُ عند كِرَامِ النَّاسِ مَقْبُولٌ، وأنا إذا تَأَخَّرْتُ خَمْسَ دَقائِقَ أَحْيانًا أُراعِي أَحْوَالَ النَّاسِ وأَخَفِّفُ، لكنْ لا يَعْني أَنِّي أَقْتَصِرُ على أَدْنَى واجب، بل أَخَفِّفُ بَعْضَ الشَّيْء، وأحيانًا أَقولُ: أَخْشَى أَني لم أقم بالواجب، بحيث إنِّي آتي بما هو الأَكْمَلُ، فَأَحْيَانًا أَجِدُ نفسي أُخَفِّفُ عن العادةِ، وَأَحْيَانًا أَجِدُ نَفْسِي أَبْقَى</w:t>
      </w:r>
      <w:r>
        <w:br/>
      </w:r>
      <w:r>
        <w:br/>
      </w:r>
      <w:r>
        <w:rPr>
          <w:rFonts w:ascii="Times New Roman" w:hAnsi="Times New Roman"/>
          <w:color w:val="000000"/>
          <w:sz w:val="30"/>
          <w:rtl/>
        </w:rPr>
        <w:t>على العادة.</w:t>
      </w:r>
      <w:r>
        <w:br/>
      </w:r>
      <w:r>
        <w:br/>
      </w:r>
      <w:r>
        <w:rPr>
          <w:rFonts w:ascii="Times New Roman" w:hAnsi="Times New Roman"/>
          <w:color w:val="000000"/>
          <w:sz w:val="30"/>
          <w:rtl/>
        </w:rPr>
        <w:t>والقَصْدُ مِنْ هذا أنَّ مُراعاة المأمومِ أَمْرٌ مُعْتَبَر شَرْعًا، دليل ذلك في صَلَاتَيْنِ:</w:t>
      </w:r>
      <w:r>
        <w:br/>
      </w:r>
      <w:r>
        <w:br/>
      </w:r>
      <w:r>
        <w:rPr>
          <w:rFonts w:ascii="Times New Roman" w:hAnsi="Times New Roman"/>
          <w:color w:val="000000"/>
          <w:sz w:val="30"/>
          <w:rtl/>
        </w:rPr>
        <w:t>صَلاةِ العِشاء، وصَلاةِ الظُّهْرِ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جمهرة الأمثال لأبي هلال العسكري (</w:t>
      </w:r>
      <w:r>
        <w:rPr>
          <w:rFonts w:ascii="Times New Roman" w:hAnsi="Times New Roman"/>
          <w:color w:val="000000"/>
          <w:sz w:val="30"/>
        </w:rPr>
        <w:t>۱۰۱/۱</w:t>
      </w:r>
      <w:r>
        <w:rPr>
          <w:rFonts w:ascii="Times New Roman" w:hAnsi="Times New Roman"/>
          <w:color w:val="000000"/>
          <w:sz w:val="30"/>
          <w:rtl/>
        </w:rPr>
        <w:t>)، ومجمع الأمثال للميداني (</w:t>
      </w:r>
      <w:r>
        <w:rPr>
          <w:rFonts w:ascii="Times New Roman" w:hAnsi="Times New Roman"/>
          <w:color w:val="000000"/>
          <w:sz w:val="30"/>
        </w:rPr>
        <w:t>٢٠٧/١</w:t>
      </w:r>
      <w:r>
        <w:rPr>
          <w:rFonts w:ascii="Times New Roman" w:hAnsi="Times New Roman"/>
          <w:color w:val="000000"/>
          <w:sz w:val="30"/>
          <w:rtl/>
        </w:rPr>
        <w:t>).</w:t>
      </w:r>
      <w:r>
        <w:br/>
      </w:r>
      <w:r>
        <w:br/>
      </w:r>
      <w:r>
        <w:rPr>
          <w:rFonts w:ascii="Times New Roman" w:hAnsi="Times New Roman"/>
          <w:color w:val="000000"/>
          <w:sz w:val="30"/>
        </w:rPr>
        <w:t>۵۷۰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لو فُرِضَ أَنَّ الإِمَامَ دَخَلَ فِي الصَّلَاةِ عَلَى العَادَةِ، ثُمَّ نَزَلَ المَطَرُ بغَزَارَةٍ، أو تَلَبَّدَتِ العُيومُ، وكَثُرَتِ الرُّعودُ والبُروقُ ، فَهَل مِنَ الأَفْضَل أنْ يُعَجِّلَ ويُسْرِعَ</w:t>
      </w:r>
      <w:r>
        <w:br/>
      </w:r>
      <w:r>
        <w:br/>
      </w:r>
      <w:r>
        <w:rPr>
          <w:rFonts w:ascii="Times New Roman" w:hAnsi="Times New Roman"/>
          <w:color w:val="000000"/>
          <w:sz w:val="30"/>
          <w:rtl/>
        </w:rPr>
        <w:t>في الصَّلَاةِ؟</w:t>
      </w:r>
      <w:r>
        <w:br/>
      </w:r>
      <w:r>
        <w:br/>
      </w:r>
      <w:r>
        <w:rPr>
          <w:rFonts w:ascii="Times New Roman" w:hAnsi="Times New Roman"/>
          <w:color w:val="000000"/>
          <w:sz w:val="30"/>
          <w:rtl/>
        </w:rPr>
        <w:t>الجواب: نعم، الرَّسُولُ الله ﷺ كَانَ إِذَا سَمِعَ بُكَاءَ الصَّبِيِّ أَوْجَزَ فِي صَلَاتِهِ ) ، مُرَاعَاةٌ حالِ الطِّفْلِ وأُمِّهِ، ولا شَكٍّ أنَّ الإِمَامَ فِي الْوَاقِعِ يُعْتَبَرُ كَالْإِمَامِ العام، يَحِبُّ أَنْ يُرَاعِيَ أَحْوَالَ النَّاسِ.</w:t>
      </w:r>
      <w:r>
        <w:br/>
      </w:r>
      <w:r>
        <w:rPr>
          <w:rFonts w:ascii="Times New Roman" w:hAnsi="Times New Roman"/>
          <w:color w:val="000000"/>
          <w:sz w:val="30"/>
          <w:rtl/>
        </w:rPr>
        <w:t>الفَائِدَةُ السَّادِسَةُ: مَشْرُوعِيَّةُ تَرْكِ السُّنَّةِ لطَلَبِ الرِّفْقِ.</w:t>
      </w:r>
      <w:r>
        <w:br/>
      </w:r>
      <w:r>
        <w:rPr>
          <w:rFonts w:ascii="Times New Roman" w:hAnsi="Times New Roman"/>
          <w:color w:val="000000"/>
          <w:sz w:val="30"/>
          <w:rtl/>
        </w:rPr>
        <w:t>وجْهُهُ: أَنَّ الرَّسول ﷺ تَرَكَ تَأْخِيرَ العِشَاءِ مِنْ أَجْلِ الرِّفْقِ بِالنَّاسِ، ولا شَكٍّ أَنَّ الرَّسُولَ لا أَحْكَمُ الرَّاعِينَ للخَلْقِ، فَلَوْلَا أنَّ هذا هو الشَّرْعُ مَا فَعَلَهُ، وَهَذَا هو الَّذي يَنْبَغِي للإِنْسَان أَنْ يَكُونَ سَائِسًا للخَلْقِ بما يَنْفَعُهُم، ويُخَفِّفُ عَلَيْهِمُ الشَّرِيعَةَ،</w:t>
      </w:r>
      <w:r>
        <w:br/>
      </w:r>
      <w:r>
        <w:rPr>
          <w:rFonts w:ascii="Times New Roman" w:hAnsi="Times New Roman"/>
          <w:color w:val="000000"/>
          <w:sz w:val="30"/>
          <w:rtl/>
        </w:rPr>
        <w:t>وكُلَّما كَانَتِ الشَّرِيعَةُ مُسَهَّلَةٌ أَمَامَ النَّاسِ كَانَ قَبُوهُم لها أَشَدَّ. فينبغي لكَ أنْ لَا تُشَدِّدَ عَلَى النَّاسِ في الشَّرِيعَةِ، وإذا ما وَجَدْتَ للتَّسهيل سَبِيلًا فاسْلُكْه</w:t>
      </w:r>
      <w:r>
        <w:br/>
      </w:r>
      <w:r>
        <w:rPr>
          <w:rFonts w:ascii="Times New Roman" w:hAnsi="Times New Roman"/>
          <w:color w:val="000000"/>
          <w:sz w:val="30"/>
          <w:rtl/>
        </w:rPr>
        <w:t>أليس الرَّسول الله يُوصِي الدُّعاةَ بالتَّيْسِيرِ، ويَقولُ: «يَسِّرُوا وَلَا تُعَسِّرُوا،</w:t>
      </w:r>
      <w:r>
        <w:br/>
      </w:r>
      <w:r>
        <w:rPr>
          <w:rFonts w:ascii="Times New Roman" w:hAnsi="Times New Roman"/>
          <w:color w:val="000000"/>
          <w:sz w:val="30"/>
          <w:rtl/>
        </w:rPr>
        <w:t>وَبَشِّرُوا وَلَا تُنَفِّرُوا، فَإِنَّمَا بُعِثْتُمْ مُيَسَّرِينَ وَلَمْ تُبْعَثُوا مُنَفِّرِينَ (</w:t>
      </w:r>
      <w:r>
        <w:rPr>
          <w:rFonts w:ascii="Times New Roman" w:hAnsi="Times New Roman"/>
          <w:color w:val="000000"/>
          <w:sz w:val="30"/>
        </w:rPr>
        <w:t>۳</w:t>
      </w:r>
      <w:r>
        <w:rPr>
          <w:rFonts w:ascii="Times New Roman" w:hAnsi="Times New Roman"/>
          <w:color w:val="000000"/>
          <w:sz w:val="30"/>
          <w:rtl/>
        </w:rPr>
        <w:t>)؟!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أخف الصلاة عند بكاء الصبي، رقم (</w:t>
      </w:r>
      <w:r>
        <w:rPr>
          <w:rFonts w:ascii="Times New Roman" w:hAnsi="Times New Roman"/>
          <w:color w:val="000000"/>
          <w:sz w:val="30"/>
        </w:rPr>
        <w:t>۷۰۸</w:t>
      </w:r>
      <w:r>
        <w:rPr>
          <w:rFonts w:ascii="Times New Roman" w:hAnsi="Times New Roman"/>
          <w:color w:val="000000"/>
          <w:sz w:val="30"/>
          <w:rtl/>
        </w:rPr>
        <w:t>)، ومسلم كتاب الصلاة، باب أمر الأئمة بتخفيف الصلاة في تمام رقم (</w:t>
      </w:r>
      <w:r>
        <w:rPr>
          <w:rFonts w:ascii="Times New Roman" w:hAnsi="Times New Roman"/>
          <w:color w:val="000000"/>
          <w:sz w:val="30"/>
        </w:rPr>
        <w:t>٤٧٠</w:t>
      </w:r>
      <w:r>
        <w:rPr>
          <w:rFonts w:ascii="Times New Roman" w:hAnsi="Times New Roman"/>
          <w:color w:val="000000"/>
          <w:sz w:val="30"/>
          <w:rtl/>
        </w:rPr>
        <w:t>)، من حديث أنس</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العلم، باب ما كان النبي يتخولهم بالموعظة والعلم كي لا ينفروا، رقم (</w:t>
      </w:r>
      <w:r>
        <w:rPr>
          <w:rFonts w:ascii="Times New Roman" w:hAnsi="Times New Roman"/>
          <w:color w:val="000000"/>
          <w:sz w:val="30"/>
        </w:rPr>
        <w:t>٦٩</w:t>
      </w:r>
      <w:r>
        <w:rPr>
          <w:rFonts w:ascii="Times New Roman" w:hAnsi="Times New Roman"/>
          <w:color w:val="000000"/>
          <w:sz w:val="30"/>
          <w:rtl/>
        </w:rPr>
        <w:t>) ، ومسلم : كتاب الجهاد والسير، باب في الأمر بالتيسير وترك التنفير، رقم (</w:t>
      </w:r>
      <w:r>
        <w:rPr>
          <w:rFonts w:ascii="Times New Roman" w:hAnsi="Times New Roman"/>
          <w:color w:val="000000"/>
          <w:sz w:val="30"/>
        </w:rPr>
        <w:t>١٧٣٤</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۵۷۱</w:t>
      </w:r>
      <w:r>
        <w:br/>
      </w:r>
      <w:r>
        <w:br/>
      </w:r>
      <w:r>
        <w:rPr>
          <w:rFonts w:ascii="Times New Roman" w:hAnsi="Times New Roman"/>
          <w:color w:val="000000"/>
          <w:sz w:val="30"/>
          <w:rtl/>
        </w:rPr>
        <w:t>وكَثِيرٌ مِنَ النَّاسِ يَقولُ: أَعامِلُ النَّاسَ بالشِّدَّةِ؛ حَتَّى يَخْضَعُوا للأَسْهَلِ، وَهَذَا</w:t>
      </w:r>
      <w:r>
        <w:br/>
      </w:r>
      <w:r>
        <w:rPr>
          <w:rFonts w:ascii="Times New Roman" w:hAnsi="Times New Roman"/>
          <w:color w:val="000000"/>
          <w:sz w:val="30"/>
          <w:rtl/>
        </w:rPr>
        <w:t>غَلَطِّ، بل عامِلُهُمْ بِالأَسْهَلِ حَتَّى يَقْبَلُوا الشِّدَّةَ.</w:t>
      </w:r>
      <w:r>
        <w:br/>
      </w:r>
      <w:r>
        <w:rPr>
          <w:rFonts w:ascii="Times New Roman" w:hAnsi="Times New Roman"/>
          <w:color w:val="000000"/>
          <w:sz w:val="30"/>
          <w:rtl/>
        </w:rPr>
        <w:t>فإن قيلَ : كَثِيرٌ مِنَ النَّاسِ لا يُفرِّقُونَ فِي الشَّرِيعَةِ بين العَزِيمَةِ والرُّحْصةِ، فَإِذَا وَجَدُوا اخْتِلَافًا لِبَعْضِ العُلَمَاءِ يَأْخُذُونَ بِما يَرَوْنَهُ أَسْهَلَ دُونَ الرُّجُوعِ للدَّليلِ؟ فالجَوَابُ: هؤلاءِ يَتَتَبَّعُونَ الرُّخَصَ، والوَاجِبُ فِيمَنْ لَا يَسْتَطِيعُ أَنْ يَعْرِفَ الدَّليلَ بنَفْسِهِ أَنْ يَتَّبِعَ مَنْ يَرى أَنَّهُ أَقْرَبُ إِلَى الصَّوابِ؛ لِغَزَارِةِ عِلْمِهِ، وَقُوَّةِ إِيمَانِهِ. فإن لم يَعْرِفُ، فَلِلْعُلَماء في ذَلِك ثَلاثَةُ أَقْوَال:</w:t>
      </w:r>
      <w:r>
        <w:br/>
      </w:r>
      <w:r>
        <w:rPr>
          <w:rFonts w:ascii="Times New Roman" w:hAnsi="Times New Roman"/>
          <w:color w:val="000000"/>
          <w:sz w:val="30"/>
          <w:rtl/>
        </w:rPr>
        <w:t>الْقَوْلُ الأَوَّلُ: يُخَيَّرُ بَيْنَهُما؛ لِتَسَاوِي الطَّرفَيْنِ عِندَهُ.</w:t>
      </w:r>
      <w:r>
        <w:br/>
      </w:r>
      <w:r>
        <w:rPr>
          <w:rFonts w:ascii="Times New Roman" w:hAnsi="Times New Roman"/>
          <w:color w:val="000000"/>
          <w:sz w:val="30"/>
          <w:rtl/>
        </w:rPr>
        <w:t>الْقَوْلُ الثَّانِي: يَأْخُذُ بِالأَشَدِّ؛ لأَنَّهُ أَحْوَطُ.</w:t>
      </w:r>
      <w:r>
        <w:br/>
      </w:r>
      <w:r>
        <w:rPr>
          <w:rFonts w:ascii="Times New Roman" w:hAnsi="Times New Roman"/>
          <w:color w:val="000000"/>
          <w:sz w:val="30"/>
          <w:rtl/>
        </w:rPr>
        <w:t>الْقَوْلُ الثَّالثُ: يَأْخُذُ بالأيْسَرِ؛ لأنَّهُ أَوْفَقُ للشَّرِيعَةِ.</w:t>
      </w:r>
      <w:r>
        <w:br/>
      </w:r>
      <w:r>
        <w:rPr>
          <w:rFonts w:ascii="Times New Roman" w:hAnsi="Times New Roman"/>
          <w:color w:val="000000"/>
          <w:sz w:val="30"/>
          <w:rtl/>
        </w:rPr>
        <w:t>والأخيرُ هو الصَّحِيحُ ، أمَّا إِنْسَانُ يَتَتَبَّعُ الرُّخَصَ؛ فلا يَجُوزُ، لأنَّهُ لو فَعَلَ ذَلِك</w:t>
      </w:r>
      <w:r>
        <w:br/>
      </w:r>
      <w:r>
        <w:br/>
      </w:r>
      <w:r>
        <w:rPr>
          <w:rFonts w:ascii="Times New Roman" w:hAnsi="Times New Roman"/>
          <w:color w:val="000000"/>
          <w:sz w:val="30"/>
          <w:rtl/>
        </w:rPr>
        <w:t>لما كَانَ لَه دِينُ فِي بَعْضِ الْأَحْيَانِ</w:t>
      </w:r>
      <w:r>
        <w:br/>
      </w:r>
      <w:r>
        <w:br/>
      </w:r>
      <w:r>
        <w:rPr>
          <w:rFonts w:ascii="Times New Roman" w:hAnsi="Times New Roman"/>
          <w:color w:val="000000"/>
          <w:sz w:val="30"/>
          <w:rtl/>
        </w:rPr>
        <w:t>الفَائِدَةُ السَّابِعَةُ: المُبَادَرَةُ بِصَلَاةِ الصُّبْحِ؛ لِقَوْلِهِ: «كَانَ النَّبِيُّ ﷺ يُصَلِّيهَا بغلس، ولكن ليس المَعْنَى أَنَّهُ مِنْ حِينِ أنْ يَطْلُعَ الفَجْرُ يُصَلِّيها؛ لأنَّ صَلَاةَ الصُّبْحِ قَبْلَها سُنَّةٌ مُؤَكَّدةٌ مِن آكَدِ الرَّواتِبِ؛ فلا بُدَّ بَعْدَ الأَذَانِ أَنْ يَتَوَضَّأُ الإِنْسَانُ ويُصَلِّيَ الرَّاتِبَةَ، ثُم يُصَلِّيَ الفَرِيضَةَ.</w:t>
      </w:r>
      <w:r>
        <w:br/>
      </w:r>
      <w:r>
        <w:rPr>
          <w:rFonts w:ascii="Times New Roman" w:hAnsi="Times New Roman"/>
          <w:color w:val="000000"/>
          <w:sz w:val="30"/>
          <w:rtl/>
        </w:rPr>
        <w:t>من حديث أنس دون قوله: «فإنما بعثتم ميسرين...»، وهذه الزيادة أخرجها البخاري: كتاب الوضوء، باب صب الماء على البول في المسجد، رقم (</w:t>
      </w:r>
      <w:r>
        <w:rPr>
          <w:rFonts w:ascii="Times New Roman" w:hAnsi="Times New Roman"/>
          <w:color w:val="000000"/>
          <w:sz w:val="30"/>
        </w:rPr>
        <w:t>۲۲۰</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۵۷۲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ثم إِنَّهُ في وَقْتِنَا الحَاضِرِ نَجِدُ بَعْضَ الْمُؤَذِّنِينَ - نَسْأَلُ اللهَ لَهُمُ الهِدَايَةَ - يَتَقَدَّمُونَ في أَذَانِ الْفَجْرِ، فَيَنْبَغِي أَنْ تَحْتَاطَ وتُضِيفَ إِلَى أَذَانِهِم خَمْسَ دَقَائِقَ بَعْدَ الْأَذَانِ، وَكَأَنَّهُ أذَّنَ بعد خمس دقائِقَ؛ لئَلَّا تُصَلَّى قَبْلَ وَقْتِهَا ) .</w:t>
      </w:r>
      <w:r>
        <w:br/>
      </w:r>
      <w:r>
        <w:rPr>
          <w:rFonts w:ascii="Times New Roman" w:hAnsi="Times New Roman"/>
          <w:color w:val="000000"/>
          <w:sz w:val="30"/>
          <w:rtl/>
        </w:rPr>
        <w:t>فإِنْ قَالَ قَائِلٌ : لماذا كَانَتِ السُّنَّةُ أَنْ تُؤَخَّرَ صَلَاةُ العِشَاءُ؟</w:t>
      </w:r>
      <w:r>
        <w:br/>
      </w:r>
      <w:r>
        <w:rPr>
          <w:rFonts w:ascii="Times New Roman" w:hAnsi="Times New Roman"/>
          <w:color w:val="000000"/>
          <w:sz w:val="30"/>
          <w:rtl/>
        </w:rPr>
        <w:t>فالجواب لئلا يطول فَضْلُ ما بين صَلَاتَي الفَجْرِ والعِشَاءِ، وَاللَّهُ سُبْحَانَهُ وَتَعَالَى بحِكْمَتِهِ يُحِبُّ مِن عِبادِهِ أَنْ يَكُونوا عَلَى صِلَةٍ بِه عَنْ قُرْبِ؛ وَلِهَذَا تَجِدُ الأَوْقاتِ متقاربةً ما عدا الفَجْرَ والعِشَاءَ؛ لأَنَّ بَيْنَها صَلَاةَ اللَّيْلِ، وَلأَنَّهُ يَشُقُ عَلَى النَّاسِ إِذَا قيلَ لهم: لا تُصَلُّوا العِشَاءَ إِلَى بَعْدَ نِصْفِ اللَّيلِ - مثلا - كما لا تُصلُّوا الظُّهْرَ إِلَّا بَعْدَ</w:t>
      </w:r>
      <w:r>
        <w:br/>
      </w:r>
      <w:r>
        <w:br/>
      </w:r>
      <w:r>
        <w:rPr>
          <w:rFonts w:ascii="Times New Roman" w:hAnsi="Times New Roman"/>
          <w:color w:val="000000"/>
          <w:sz w:val="30"/>
          <w:rtl/>
        </w:rPr>
        <w:t>نِصْفِ النَّهارِ.</w:t>
      </w:r>
      <w:r>
        <w:br/>
      </w:r>
      <w:r>
        <w:br/>
      </w:r>
      <w:r>
        <w:rPr>
          <w:rFonts w:ascii="Times New Roman" w:hAnsi="Times New Roman"/>
          <w:color w:val="000000"/>
          <w:sz w:val="30"/>
          <w:rtl/>
        </w:rPr>
        <w:t>...</w:t>
      </w:r>
      <w:r>
        <w:br/>
      </w:r>
      <w:r>
        <w:br/>
      </w:r>
      <w:r>
        <w:rPr>
          <w:rFonts w:ascii="Times New Roman" w:hAnsi="Times New Roman"/>
          <w:color w:val="000000"/>
          <w:sz w:val="30"/>
        </w:rPr>
        <w:t>٥٤</w:t>
      </w:r>
      <w:r>
        <w:rPr>
          <w:rFonts w:ascii="Times New Roman" w:hAnsi="Times New Roman"/>
          <w:color w:val="000000"/>
          <w:sz w:val="30"/>
          <w:rtl/>
        </w:rPr>
        <w:t xml:space="preserve"> - عَنْ أَبِي المِنْهَالِ سَيَّارِ بْنِ سَلامَةَ قَالَ: «دَخَلْتُ أَنَا وَأَبِي عَلَى أَبِي بَرْزَةَ الأَسْلَمِي رَضَ اللَّهُ عَنْهُ، فَقَالَ لَهُ أَبِ: كَيْفَ كَانَ النَّبِيُّ ﷺ يُصَلِّي المَكْتُوبَةَ؟ فَقَالَ: كَانَ يُصَلِّي الهَجِيرَ - الَّتِي تَدْعُونَهَا الأُولَى - حِينَ تَدْحَضُ الشَّمْسُ، وَيُصَلِّي العَصْرَ، ثُمَّ يَرْجِعُ أَحَدُنَا إِلَى رَحْلِهِ فِي أَقْصَى المَدِينَةِ وَالشَّمْسُ حَيَّةٌ، وَنَسِيتُ مَا قَالَ فِي المَغْرِبِ، وَكَانَ يَسْتَحِبُّ أَنْ يُؤَخِّرَ مِنَ العِشَاءِ الَّتِي تَدْعُونَهَا العَتَمَةَ، وَكَانَ يَكْرَهُ النَّوْمَ قَبْلَهَا، وَالحَدِيثَ بَعْدَهَا، وَكَانَ يَنْفَتِلُ مِنْ صَلَاةِ الغَدَاةِ حِينَ يَعْرِفُ الرَّجُلُ جَلِيسَهُ، وَكَانَ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تنبيه مهم للغاية:</w:t>
      </w:r>
      <w:r>
        <w:br/>
      </w:r>
      <w:r>
        <w:rPr>
          <w:rFonts w:ascii="Times New Roman" w:hAnsi="Times New Roman"/>
          <w:color w:val="000000"/>
          <w:sz w:val="30"/>
          <w:rtl/>
        </w:rPr>
        <w:t>هذا خاص بتلك الفترة الزمنية، قبل أن تقوم الجهة المختصة المسؤولة عن تقويم أم القرى بالنظر مرة أخرى في تحديد وقت دخول الفجر.</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يَقْرَأُ بِالسِّتِّينَ إِلَى المِئَةِ ).</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يُفيدُ ما يُفيدُهُ حديثُ جَابِرٍ رَ اللَّهُ عَنْهُ السَّابِقُ فِي كَيفِيَّةِ صَلَاةِ النَّبِيِّ</w:t>
      </w:r>
      <w:r>
        <w:br/>
      </w:r>
      <w:r>
        <w:rPr>
          <w:rFonts w:ascii="Times New Roman" w:hAnsi="Times New Roman"/>
          <w:color w:val="000000"/>
          <w:sz w:val="30"/>
          <w:rtl/>
        </w:rPr>
        <w:t>ﷺ من حيثُ التَّوقِيتُ.</w:t>
      </w:r>
      <w:r>
        <w:br/>
      </w:r>
      <w:r>
        <w:rPr>
          <w:rFonts w:ascii="Times New Roman" w:hAnsi="Times New Roman"/>
          <w:color w:val="000000"/>
          <w:sz w:val="30"/>
          <w:rtl/>
        </w:rPr>
        <w:t>قَوْله : دَخَلْتُ أَنَا وَأَي عَلَى أَي بَرْزَةَ الأَسْلَمِيِّ، وأبو بَرْزَةَ صَحَابِيٌّ مَعْرُوفٌ، «فَقَالَ لَهُ أَبِي كَيْفَ كَانَ النَّبِيُّ ﷺ يُصَلِّي المَكْتُوبَةَ؟»، لَو نَظَرْنَا إِلَى ظَاهِرِ الاسْتِفْهَامِ؛ لوَجَدْنَاهُ عن كَيفِيَّةِ الصَّلَاةِ وَصِفَتِها، لكنَّ أبا بَرْزَةَ فَهِمَ مِنَ السَّائِلِ أَنَّهُ يُرِيدُ زَمانَ أدائها، بدليلِ الجَوَابِ؛ حيثُ قَالَ: «كَانَ يُصَلِّي الهَجِيرَ الَّتِي تَدْعُونَهَا الأُولَى - حِينَ تَدْحَضُ الشَّمْسُ، وسُمِّيَتِ الهَجِيرَ؛ لأنها تَقَعُ في الهاجرةِ، وهي شِدَّةُ الحَرِّ، ويُريدُ بها الظُّهْرَ، وسُمِّيَتِ الأُولَى؛ لأنَّ جِبْرِيلَ أَمَّ النَّبى بها أولا (")، وقَوْلُهُ: «حِينَ تَدْحَضُ الشَّمْسُ»؛ أي: تَزولُ، وَيُصَلِّي العَصْرَ، ثُمَّ يَرْجِعُ أَحَدُنَا إِلَى رَحْلِهِ فِي أَقْصَى المَدِينَةِ وَالشَّمْسُ حَيَّةٌ، وَهَذَا يَدُلُّ عَلَى أَنَّهُ كَانَ يُبادِرُ بها ويُصلِّيها والشَّمْسُ حَيَّةٌ ، وقَوْلُهُ: «إِلَى رَحْلِهِ» أَيْ إِلَى بَيْتِهِ، وقَوْلُهُ: والشَّمْسُ حَيَّةٌ أَيْ: لَمْ تَصْفَرَّ، والجُمْلةُ</w:t>
      </w:r>
      <w:r>
        <w:br/>
      </w:r>
      <w:r>
        <w:rPr>
          <w:rFonts w:ascii="Times New Roman" w:hAnsi="Times New Roman"/>
          <w:color w:val="000000"/>
          <w:sz w:val="30"/>
          <w:rtl/>
        </w:rPr>
        <w:t>حالِيَّةٌ في مَوْضِعِ نَصْبٍ.</w:t>
      </w:r>
      <w:r>
        <w:br/>
      </w:r>
      <w:r>
        <w:rPr>
          <w:rFonts w:ascii="Times New Roman" w:hAnsi="Times New Roman"/>
          <w:color w:val="000000"/>
          <w:sz w:val="30"/>
          <w:rtl/>
        </w:rPr>
        <w:t>ثم قال أبو المِنْهَالِ: وَنَسِيتُ مَا قَالَ فِي المَغْرِبِ»، لكنْ عِنْدَنا ما يَكْفِينَا وهو</w:t>
      </w:r>
      <w:r>
        <w:br/>
      </w:r>
      <w:r>
        <w:rPr>
          <w:rFonts w:ascii="Times New Roman" w:hAnsi="Times New Roman"/>
          <w:color w:val="000000"/>
          <w:sz w:val="30"/>
          <w:rtl/>
        </w:rPr>
        <w:t>حَديثُ جَابِرٍ؛ حيثُ قَالَ: «وَالمَغْرِبَ إِذَا وَجَبَتْ».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وقت العصر، رقم (</w:t>
      </w:r>
      <w:r>
        <w:rPr>
          <w:rFonts w:ascii="Times New Roman" w:hAnsi="Times New Roman"/>
          <w:color w:val="000000"/>
          <w:sz w:val="30"/>
        </w:rPr>
        <w:t>٥٤٧</w:t>
      </w:r>
      <w:r>
        <w:rPr>
          <w:rFonts w:ascii="Times New Roman" w:hAnsi="Times New Roman"/>
          <w:color w:val="000000"/>
          <w:sz w:val="30"/>
          <w:rtl/>
        </w:rPr>
        <w:t>)، ومسلم: كتاب المساجد، باب استحباب التبكير بالصبح في أول وقتها، رقم (</w:t>
      </w:r>
      <w:r>
        <w:rPr>
          <w:rFonts w:ascii="Times New Roman" w:hAnsi="Times New Roman"/>
          <w:color w:val="000000"/>
          <w:sz w:val="30"/>
        </w:rPr>
        <w:t>٦٤٧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۳۳۰۳</w:t>
      </w:r>
      <w:r>
        <w:rPr>
          <w:rFonts w:ascii="Times New Roman" w:hAnsi="Times New Roman"/>
          <w:color w:val="000000"/>
          <w:sz w:val="30"/>
          <w:rtl/>
        </w:rPr>
        <w:t>)، والنسائي : كتاب المواقيت باب آخر وقت العصر، رقم (</w:t>
      </w:r>
      <w:r>
        <w:rPr>
          <w:rFonts w:ascii="Times New Roman" w:hAnsi="Times New Roman"/>
          <w:color w:val="000000"/>
          <w:sz w:val="30"/>
        </w:rPr>
        <w:t>٥١٣</w:t>
      </w:r>
      <w:r>
        <w:rPr>
          <w:rFonts w:ascii="Times New Roman" w:hAnsi="Times New Roman"/>
          <w:color w:val="000000"/>
          <w:sz w:val="30"/>
          <w:rtl/>
        </w:rPr>
        <w:t>)، من حدیث جابر بن عبد الله رَضِيَ اللَّهُ عَنْها .</w:t>
      </w:r>
      <w:r>
        <w:br/>
      </w:r>
      <w:r>
        <w:br/>
      </w:r>
      <w:r>
        <w:rPr>
          <w:rFonts w:ascii="Times New Roman" w:hAnsi="Times New Roman"/>
          <w:color w:val="000000"/>
          <w:sz w:val="30"/>
        </w:rPr>
        <w:t>٥٧٤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وَكَانَ يَسْتَحِبُّ أَنْ يُؤَخِّرَ مِنَ العِشَاءِ الَّتِي تَدْعُونَهَا العَتَمَةَ الضَّمِيرُ يعودُ عَلَى النَّبيِّ ، كَانَ يَسْتَحِبُّ تَأْخِيرَ العِشَاءِ، حَتَّى قَالَ ذَاتَ لَيْلَةٍ، وَقَدْ خَرَجَ حينَ مَضَى عَامَّةُ اللَّيْلِ: «إِنَّهُ لَوَقْتُهَا لَوْلَا أَنْ أَشُقَّ عَلَى أُمَّتِي ) ().</w:t>
      </w:r>
      <w:r>
        <w:br/>
      </w:r>
      <w:r>
        <w:rPr>
          <w:rFonts w:ascii="Times New Roman" w:hAnsi="Times New Roman"/>
          <w:color w:val="000000"/>
          <w:sz w:val="30"/>
          <w:rtl/>
        </w:rPr>
        <w:t>وقَوْلُهُ: «الَّتِي تَدْعُونَهَا العَتَمَةَ»، أي: تُسمُّونها، وَهَذَا يَحْتَمِلُ أنْ يَكُونَ إقْرَارًا، أو إنْكَارًا، وَتَسْمِيةُ العِشَاءِ بِالعَتَمَةِ مَأْخُودَةٌ مِنْ إِعْتَامِ الْأَعْرَابِ بِإِبِلِهَا؛ لأَنَّ الْأَعْرَابَ يُعْتِمُونَ بالإِبِلِ ، أَي بحَلِيبِها إِلَى أَنْ يَمْضِيَ هَزِيعٌ مِنَ اللَّيْلِ. وَكَانَ يَكْرَهُ النَّوْمَ قَبْلَهَا، وَالحَدِيثَ بَعْدَهَا»، هل نَقُولُ: إِنَّهَا كَرَاهَةٌ شَرْعِيَّةٌ،</w:t>
      </w:r>
      <w:r>
        <w:br/>
      </w:r>
      <w:r>
        <w:rPr>
          <w:rFonts w:ascii="Times New Roman" w:hAnsi="Times New Roman"/>
          <w:color w:val="000000"/>
          <w:sz w:val="30"/>
          <w:rtl/>
        </w:rPr>
        <w:t>وهِي فِي عُرْفِ المُتَقَدِّمِينَ تُفيدُ التَّحْرِيمَ، أو كَرَاهَةٌ طَبيعيَّةٌ جبلية؟</w:t>
      </w:r>
      <w:r>
        <w:br/>
      </w:r>
      <w:r>
        <w:rPr>
          <w:rFonts w:ascii="Times New Roman" w:hAnsi="Times New Roman"/>
          <w:color w:val="000000"/>
          <w:sz w:val="30"/>
          <w:rtl/>
        </w:rPr>
        <w:t xml:space="preserve">:الجواب يَحْتَمِلُ المَعْنَييْنِ، يَحْتَمِلُ أَنَّهُ يَكْرَهُهَا كَراهةً طبيعيَّةً، أي: لا يُحِبُّ أنْ يَنامَ قبلَ العِشَاءِ؛ لئلا يَتَأَخَّرَ حِينَ يَغْلِبُهُ </w:t>
      </w:r>
      <w:proofErr w:type="gramStart"/>
      <w:r>
        <w:rPr>
          <w:rFonts w:ascii="Times New Roman" w:hAnsi="Times New Roman"/>
          <w:color w:val="000000"/>
          <w:sz w:val="30"/>
          <w:rtl/>
        </w:rPr>
        <w:t>النَّوْمُ ،</w:t>
      </w:r>
      <w:proofErr w:type="gramEnd"/>
      <w:r>
        <w:rPr>
          <w:rFonts w:ascii="Times New Roman" w:hAnsi="Times New Roman"/>
          <w:color w:val="000000"/>
          <w:sz w:val="30"/>
          <w:rtl/>
        </w:rPr>
        <w:t xml:space="preserve"> أو يَقومَ وهو كَسْلَانُ يُرِيدُ النَّوْمَ. ونظيرُ ذَلِكَ : قَوْلُ النَّبِيِّ لا الرَّجُلِ الَّذِي سَلَّمَ عَلَيْهِ فلم يَرُدَّ عَلَيْهِ السَّلَامُ حَتَّى تيَمَّمَ، ثُم قَالَ: «إِنِّي كَرِهْتُ أَنْ أَذْكُرَ اللهَ إِلَّا عَلَى طُهْرٍ » ()، والمُرَادُ هنا الكراهةُ الطَّبيعيَّةُ ؛ لحَدِيثِ عَائِشَةَ رَمِنَ اللَّهُ عَنْهَا: «كَانَ النَّبِيُّ ﷺ يَذْكُرُ اللهَ عَلَى كُلِّ أَحْيَانِهِ (</w:t>
      </w:r>
      <w:r>
        <w:rPr>
          <w:rFonts w:ascii="Times New Roman" w:hAnsi="Times New Roman"/>
          <w:color w:val="000000"/>
          <w:sz w:val="30"/>
        </w:rPr>
        <w:t>٣</w:t>
      </w:r>
      <w:r>
        <w:rPr>
          <w:rFonts w:ascii="Times New Roman" w:hAnsi="Times New Roman"/>
          <w:color w:val="000000"/>
          <w:sz w:val="30"/>
          <w:rtl/>
        </w:rPr>
        <w:t>) ، ولأننا لا نَعْلَمُ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وقت العشاء وتأخيرها، رقم (</w:t>
      </w:r>
      <w:r>
        <w:rPr>
          <w:rFonts w:ascii="Times New Roman" w:hAnsi="Times New Roman"/>
          <w:color w:val="000000"/>
          <w:sz w:val="30"/>
        </w:rPr>
        <w:t>٢١٩/٦٣٨</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 .</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٣٤٥/٤</w:t>
      </w:r>
      <w:r>
        <w:rPr>
          <w:rFonts w:ascii="Times New Roman" w:hAnsi="Times New Roman"/>
          <w:color w:val="000000"/>
          <w:sz w:val="30"/>
          <w:rtl/>
        </w:rPr>
        <w:t>) ، وأبو داود: كتاب الطهارة، باب أيرد السلام وهو يبول، رقم (</w:t>
      </w:r>
      <w:r>
        <w:rPr>
          <w:rFonts w:ascii="Times New Roman" w:hAnsi="Times New Roman"/>
          <w:color w:val="000000"/>
          <w:sz w:val="30"/>
        </w:rPr>
        <w:t>۱۷</w:t>
      </w:r>
      <w:r>
        <w:rPr>
          <w:rFonts w:ascii="Times New Roman" w:hAnsi="Times New Roman"/>
          <w:color w:val="000000"/>
          <w:sz w:val="30"/>
          <w:rtl/>
        </w:rPr>
        <w:t>)، من حديث المهاجر بن قنفذ رَضِيَ اللَّهُ عَنْهُ. (</w:t>
      </w:r>
      <w:r>
        <w:rPr>
          <w:rFonts w:ascii="Times New Roman" w:hAnsi="Times New Roman"/>
          <w:color w:val="000000"/>
          <w:sz w:val="30"/>
        </w:rPr>
        <w:t>۳</w:t>
      </w:r>
      <w:r>
        <w:rPr>
          <w:rFonts w:ascii="Times New Roman" w:hAnsi="Times New Roman"/>
          <w:color w:val="000000"/>
          <w:sz w:val="30"/>
          <w:rtl/>
        </w:rPr>
        <w:t>) أخرجه البخاري كتاب الأذان، باب هل يتتبع المؤذن فاه ها هنا وها هنا وهل يلتفت في الأذان، (</w:t>
      </w:r>
      <w:r>
        <w:rPr>
          <w:rFonts w:ascii="Times New Roman" w:hAnsi="Times New Roman"/>
          <w:color w:val="000000"/>
          <w:sz w:val="30"/>
        </w:rPr>
        <w:t>۱۲۹/۱</w:t>
      </w:r>
      <w:r>
        <w:rPr>
          <w:rFonts w:ascii="Times New Roman" w:hAnsi="Times New Roman"/>
          <w:color w:val="000000"/>
          <w:sz w:val="30"/>
          <w:rtl/>
        </w:rPr>
        <w:t>)، معلقا، ووصله مسلم: كتاب الحيض، باب ذكر الله تعالى في حال الجنابة وغيرها،</w:t>
      </w:r>
      <w:r>
        <w:br/>
      </w:r>
      <w:r>
        <w:br/>
      </w:r>
      <w:r>
        <w:rPr>
          <w:rFonts w:ascii="Times New Roman" w:hAnsi="Times New Roman"/>
          <w:color w:val="000000"/>
          <w:sz w:val="30"/>
          <w:rtl/>
        </w:rPr>
        <w:t>رقم (</w:t>
      </w:r>
      <w:r>
        <w:rPr>
          <w:rFonts w:ascii="Times New Roman" w:hAnsi="Times New Roman"/>
          <w:color w:val="000000"/>
          <w:sz w:val="30"/>
        </w:rPr>
        <w:t>۳۷۳</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۵۷۵</w:t>
      </w:r>
      <w:r>
        <w:br/>
      </w:r>
      <w:r>
        <w:br/>
      </w:r>
      <w:r>
        <w:rPr>
          <w:rFonts w:ascii="Times New Roman" w:hAnsi="Times New Roman"/>
          <w:color w:val="000000"/>
          <w:sz w:val="30"/>
          <w:rtl/>
        </w:rPr>
        <w:t>أَحَدًا قَالَ بكَرَاهِةِ ذِكْرِ اللهِ إِلَّا عَلَى طَهارةٍ، لَكِنَّها كَراهِةٌ بِمَعْنَى أَنِّي أُحِبُّ أَلَّا أَذْكُرَ اللَّهَ إِلَّا على طُهْرٍ ، وفَرْقٌ بينَ أنْ تكونَ كَراهَةٌ فَيَكْرَهُ الإِنْسانُ أَنْ يَذْكُرَ اللَّهَ إِلَّا على طُهْرٍ، أو كَوْنُهُ يُحِبُّ أَلَّا يَذْكُرَ اللهَ إِلَّا على طهارة.</w:t>
      </w:r>
      <w:r>
        <w:br/>
      </w:r>
      <w:r>
        <w:rPr>
          <w:rFonts w:ascii="Times New Roman" w:hAnsi="Times New Roman"/>
          <w:color w:val="000000"/>
          <w:sz w:val="30"/>
          <w:rtl/>
        </w:rPr>
        <w:t>إذنٌ : حُكْمُ الكَراهةِ يَكُونُ بحَسَبِ السّياق. قد تكونُ للتَّحْرِيمِ، وقد تكونُ</w:t>
      </w:r>
      <w:r>
        <w:br/>
      </w:r>
      <w:r>
        <w:rPr>
          <w:rFonts w:ascii="Times New Roman" w:hAnsi="Times New Roman"/>
          <w:color w:val="000000"/>
          <w:sz w:val="30"/>
          <w:rtl/>
        </w:rPr>
        <w:t>لِكَراهةِ التَّنْزِيهِ، وقد تكونُ لعَدَمِ الأَوْلَوِيَّةِ، وقَدْ تَكونُ طَبيعيَّةٌ حَسَبَ السَّيَاقِ. وَكَانَ يَكْرَهُ النَّوْمَ قَبْلَهَا أَيْ: قَبْلَ العِشاءِ يَكْرَهُ أَنْ يَنامَ قَبْلَها، أي: بين المغرب والْعِشَاءِ؛ وذلك لأنَّ النَّوْمَ قَبْلَها يُؤَدِّي إِلَى وَاحِدٍ مِنْ أَمْرَيْن: إِمَّا أَنْ يَسْتَغْرِقَ فِي النَّوْم فلا يَقومُ إِلَّا للفَجْرِ، وإِمَّا أَنْ يَقومَ ونِصْفُهُ نَوْمٌ مَعَ التَّعَبِ والكَسَلِ؛ لأنَّ بَدَنَهُ لم يَأْخُذُ</w:t>
      </w:r>
      <w:r>
        <w:br/>
      </w:r>
      <w:r>
        <w:rPr>
          <w:rFonts w:ascii="Times New Roman" w:hAnsi="Times New Roman"/>
          <w:color w:val="000000"/>
          <w:sz w:val="30"/>
          <w:rtl/>
        </w:rPr>
        <w:t>طاقتهُ منَ النَّوْمِ، فيُؤَدِّي الصَّلَاةَ عَلَى وَجْهِ غَيْرِ مَرْضِيٌّ.</w:t>
      </w:r>
      <w:r>
        <w:br/>
      </w:r>
      <w:r>
        <w:rPr>
          <w:rFonts w:ascii="Times New Roman" w:hAnsi="Times New Roman"/>
          <w:color w:val="000000"/>
          <w:sz w:val="30"/>
          <w:rtl/>
        </w:rPr>
        <w:t>والحديث بَعْدَهَا» أَيْ: بَعْدَ العِشاء، وقَوْلُهُ: «والحديث» ليس المرادُ حَديث السُّنَّةِ، بل المرادُ التَّحَدُّثَ مَعَ النَّاسِ، وإِنَّما كُرِهَ؛ لأنَّ الإِنْسَانَ إِذَا تَحَدَّثَ بَعدَ العِشَاءِ وطال به الحَدِيثُ؛ تَأَخَّرَ فِي النَّوْمِ، وَهَذَا يَعودُ بِضَرَرٍ عَلَى البَدَنِ ولو عَلَى المَدَى الطَّويل، ويُؤَدِّي إِلَى تَرْكِ قِيامِ اللَّيْلِ؛ لأنَّ الإِنْسَانَ إِذَا نَامَ مُتَأَخَّرًا فَسَيَكُونُ لُبُّ نَوْمِهِ في وَقْتِ التَّهَجُدِ، ورُبَّما تَأَخَّرَ اسْتيقاظهُ إِلَى ما بعدَ طُلُوعِ الفَجْرِ، وإذا قُدِّرَ أَنَّهُ قامَ لِصَلاةِ الفَجْرِ فَإِنَّهُ يَقومُ غَيْرَ نَشِيط؛ لأنَّ بَدَنَهُ لم يَأْخُذْ طَاقَتَهُ مِنَ النَّوْمِ، ورُبَّما تَأَخَّرَ</w:t>
      </w:r>
      <w:r>
        <w:br/>
      </w:r>
      <w:r>
        <w:br/>
      </w:r>
      <w:r>
        <w:rPr>
          <w:rFonts w:ascii="Times New Roman" w:hAnsi="Times New Roman"/>
          <w:color w:val="000000"/>
          <w:sz w:val="30"/>
          <w:rtl/>
        </w:rPr>
        <w:t>اسْتِيقاظهُ إِلَى مَا بَعْدَ طُلُوعِ الشَّمْسِ.</w:t>
      </w:r>
      <w:r>
        <w:br/>
      </w:r>
      <w:r>
        <w:br/>
      </w:r>
      <w:r>
        <w:rPr>
          <w:rFonts w:ascii="Times New Roman" w:hAnsi="Times New Roman"/>
          <w:color w:val="000000"/>
          <w:sz w:val="30"/>
          <w:rtl/>
        </w:rPr>
        <w:t>وَكَانَ يَنْفَتِلُ مِنْ صَلَاةِ الغَدَاةِ حِينَ يَعْرِفُ الرَّجُلُ جَلِيسَهُ، وَهَذَا يَدُلُّ عَلَى أَنَّهُ كَانَ يُبَكِّرُ بها، والإِنْسَانُ يَعْرِفُ جَليسَهُ إِذَا ارْتَفَعَ ضَوْءُ الْفَجْرِ؛ لأَنَّهُ فِي ذَلِكَ الوَقْتِ لَيسَ هُناكَ كَهرباء، ولا سُرُجٌ وَكَانَ يَقْرَأُ بِالسِّيِّينَ إلَى اللهِ، وَهَذَا يَدُلُّ عَلَى أَنَّهُ</w:t>
      </w:r>
      <w:r>
        <w:br/>
      </w:r>
      <w:r>
        <w:br/>
      </w:r>
      <w:r>
        <w:rPr>
          <w:rFonts w:ascii="Times New Roman" w:hAnsi="Times New Roman"/>
          <w:color w:val="000000"/>
          <w:sz w:val="30"/>
        </w:rPr>
        <w:t>٥٧٦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كَانَ يَبْتَدِئُ بها مُبَكِّرًا؛ لأَنَّهُ إِذَا كَانَ يَنْقَتِلُ حِينَ يَعْرِفُ الرَّجُلُ جَليسَهُ وهو يَقْرَأُ بالستين إلى المِئَةِ، وتَسْتَوْعِبُ هذه قُرَابةً رُبع السَّاعَةِ، والعَادَةُ أَنَّ قِراءَتَهُ كَانَتْ مُرَتَّلَةٌ، يَقِفُ عِنْدَ كُلِّ آيَةٍ، لكنَّ التَّبْكِيرَ في الواقع تَبْكِيرُ نِسْبِيٌّ، بِدَلِيلِ أَنَّهُ عَلَيْهِ الصَّلَاةُ وَالسَّلَامُ كَانَ يُصلِّي النَّافِلَةَ - راتبةَ الفَجْرِ - ثُمَّ يَضْطَجِعُ حَتَّى يَأْتِيَهُ المُؤَذِّنُ، يَقولُ له صَلَّ يا رسول الله ) .</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حِرْصُ السَّلَفِ الصَّالح عَلَى العِلْمِ والتَّسَاؤُلِ عنه؛ لأَنَّ سَيَّارَ بنَ</w:t>
      </w:r>
      <w:r>
        <w:br/>
      </w:r>
      <w:r>
        <w:rPr>
          <w:rFonts w:ascii="Times New Roman" w:hAnsi="Times New Roman"/>
          <w:color w:val="000000"/>
          <w:sz w:val="30"/>
          <w:rtl/>
        </w:rPr>
        <w:t>سَلامَةً سَأَلَ أبا بَرْزَةَ رَ اللَّهُ عَنْهُ عَنْ كَيفِيَّةِ صَلَاةِ النَّبِيِّ صَلَّى اللَّهُ عَلَيْهِ وَعَلَى الهِ وَسَلَّم .</w:t>
      </w:r>
      <w:r>
        <w:br/>
      </w:r>
      <w:r>
        <w:rPr>
          <w:rFonts w:ascii="Times New Roman" w:hAnsi="Times New Roman"/>
          <w:color w:val="000000"/>
          <w:sz w:val="30"/>
          <w:rtl/>
        </w:rPr>
        <w:t xml:space="preserve">وكَانَ السَّلَفُ رَحِمَهُ اللهُ يَسْأَلُونَ لِلْعِلْمِ والْعَمَلِ، وَهَذَا عَكْسُ حالِ كَثِيرٍ مِنَ النَّاسِ اليَوْمَ يَسْأَلُونَ لِلْعِلْمِ لَكِنْ لا تَجِدُ أَحَدًا يَعْمَلُ - إِلَّا قَلِيلًا - فَتَجِدُ البَعْضَ يَسْأَلُ العالم عن كذا وكذا، فإنْ وافَقَ هَواهُ فعلَى العَيْنِ والرَّأْس ، وإِنْ لَم يُوافِقُ هَوَاهُ قَال: هَذا مَا عِنْدَهُ عِلْمٌ ، ويَبْحَثُ عَنْ غَيْرِهِ لِيَسْأَلَهُ، ويَظُلُّ يَسْأَلُ وَيَسْأَلُ حَتَّى يَصِلَ إِلَى مَنْ يَقولُ له ما يُوافِقُ هَواهُ، وحِينَئِذٍ يَقولُ: هذا هو الحَقُّ . فهَل هَذا يَطْلُبُ </w:t>
      </w:r>
      <w:proofErr w:type="gramStart"/>
      <w:r>
        <w:rPr>
          <w:rFonts w:ascii="Times New Roman" w:hAnsi="Times New Roman"/>
          <w:color w:val="000000"/>
          <w:sz w:val="30"/>
          <w:rtl/>
        </w:rPr>
        <w:t>الحَقِّ ؟!</w:t>
      </w:r>
      <w:proofErr w:type="gramEnd"/>
      <w:r>
        <w:rPr>
          <w:rFonts w:ascii="Times New Roman" w:hAnsi="Times New Roman"/>
          <w:color w:val="000000"/>
          <w:sz w:val="30"/>
          <w:rtl/>
        </w:rPr>
        <w:t xml:space="preserve"> بالطبع لا يَطلُبُ الحق.</w:t>
      </w:r>
      <w:r>
        <w:br/>
      </w:r>
      <w:r>
        <w:rPr>
          <w:rFonts w:ascii="Times New Roman" w:hAnsi="Times New Roman"/>
          <w:color w:val="000000"/>
          <w:sz w:val="30"/>
          <w:rtl/>
        </w:rPr>
        <w:t xml:space="preserve">وَكانَ الصَّحَابَةُ رَضَ لِنَدْ عَنهُ إِذَا تَعَلَّمُوا عَشْرَ آيَاتٍ عَلِمُوها ثُمَّ عَمِلُوا </w:t>
      </w:r>
      <w:proofErr w:type="gramStart"/>
      <w:r>
        <w:rPr>
          <w:rFonts w:ascii="Times New Roman" w:hAnsi="Times New Roman"/>
          <w:color w:val="000000"/>
          <w:sz w:val="30"/>
          <w:rtl/>
        </w:rPr>
        <w:t>بها )</w:t>
      </w:r>
      <w:proofErr w:type="gramEnd"/>
      <w:r>
        <w:rPr>
          <w:rFonts w:ascii="Times New Roman" w:hAnsi="Times New Roman"/>
          <w:color w:val="000000"/>
          <w:sz w:val="30"/>
          <w:rtl/>
        </w:rPr>
        <w:t xml:space="preserve"> ، فَوَاللهِ لو أَنَّنا طَبَّقْنَا هذا في أَنْفُسِنَا وأَهْلِنا وجِيرَاتِنا وَبَنِي قَوْمِنَا؛ لَوَجَدْنَا الأَمْرَ عَلَى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من انتظر الإقامة رقم (</w:t>
      </w:r>
      <w:r>
        <w:rPr>
          <w:rFonts w:ascii="Times New Roman" w:hAnsi="Times New Roman"/>
          <w:color w:val="000000"/>
          <w:sz w:val="30"/>
        </w:rPr>
        <w:t>٦٢٦</w:t>
      </w:r>
      <w:r>
        <w:rPr>
          <w:rFonts w:ascii="Times New Roman" w:hAnsi="Times New Roman"/>
          <w:color w:val="000000"/>
          <w:sz w:val="30"/>
          <w:rtl/>
        </w:rPr>
        <w:t>)، ومسلم: كتاب صلاة المسافرين، باب صلاة الليل رقم (</w:t>
      </w:r>
      <w:r>
        <w:rPr>
          <w:rFonts w:ascii="Times New Roman" w:hAnsi="Times New Roman"/>
          <w:color w:val="000000"/>
          <w:sz w:val="30"/>
        </w:rPr>
        <w:t>٧٣٦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عائشة رَضِيَ 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٤١٠/٥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عن أبي عبد الرحمن السلمي قال: حدثنا من كان يقرئنا من أصحاب </w:t>
      </w:r>
      <w:proofErr w:type="gramStart"/>
      <w:r>
        <w:rPr>
          <w:rFonts w:ascii="Times New Roman" w:hAnsi="Times New Roman"/>
          <w:color w:val="000000"/>
          <w:sz w:val="30"/>
          <w:rtl/>
        </w:rPr>
        <w:t>النبي .</w:t>
      </w:r>
      <w:proofErr w:type="gramEnd"/>
      <w:r>
        <w:rPr>
          <w:rFonts w:ascii="Times New Roman" w:hAnsi="Times New Roman"/>
          <w:color w:val="000000"/>
          <w:sz w:val="30"/>
          <w:rtl/>
        </w:rPr>
        <w:t>. فذكره.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۵۷۷</w:t>
      </w:r>
      <w:r>
        <w:br/>
      </w:r>
      <w:r>
        <w:br/>
      </w:r>
      <w:r>
        <w:rPr>
          <w:rFonts w:ascii="Times New Roman" w:hAnsi="Times New Roman"/>
          <w:color w:val="000000"/>
          <w:sz w:val="30"/>
          <w:rtl/>
        </w:rPr>
        <w:t>غَيْرِ هذا الحال، وكَثيرٌ مِنَ العامَّةِ الَّذِينَ لَيسَ عِنْدَهُم دِينُ ولا وَرَعٌ إِذَا سَأَلُوا عَنْ شَيْءٍ وقيلَ لَهُم هذا حرام؛ صارَ يَتَشَكَّكُ، مع أَنَّهُ أَتى إلى هذا العالم وهو يُوقِنُ أَنَّ الحق عندَهُ، أو يَغْلِبُ عَلَى ظَنِّهِ، ثُمَّ إِذَا أَفتاه بما لا يريدُ؛ صارَ هذا العالم - بإذْنِ اللهِ</w:t>
      </w:r>
      <w:r>
        <w:br/>
      </w:r>
      <w:r>
        <w:rPr>
          <w:rFonts w:ascii="Times New Roman" w:hAnsi="Times New Roman"/>
          <w:color w:val="000000"/>
          <w:sz w:val="30"/>
          <w:rtl/>
        </w:rPr>
        <w:t>وقَدَرِهِ - جَاهِلا لا يُوثَقُ بعِلْمِهِ، فَيَطْلُبُ عَالِمًا آخَرَ، وَهَكَذَا.</w:t>
      </w:r>
      <w:r>
        <w:br/>
      </w:r>
      <w:r>
        <w:rPr>
          <w:rFonts w:ascii="Times New Roman" w:hAnsi="Times New Roman"/>
          <w:color w:val="000000"/>
          <w:sz w:val="30"/>
          <w:rtl/>
        </w:rPr>
        <w:t>وقد قَالَ أهْلُ العِلْم بحُرمةِ هذا، أي: أنْ يَسْأَلَ الإِنسَانُ العُلَماءَ لِيَتَتَبَّعَ رُخَصَهُمْ؛ فَإِنَّهُ جَعَلَ الدِّينَ تَبَعًا لِهَواهُ ولِهَذا قَالُوا حينَ تَكَلَّمُوا عن الإفتاء والفَتْوَى في باب القَضاءِ : إِذَا سَأَلَ الإِنْسَانُ عالِمًا مُلْتَزِمًا بِقَوْلِهِ -أي: واثقًا بِصِحَتِهِ- فَحَرامٌ عَلَيْهِ أَنْ يَسْأَلَ غَيْرَهُ نَفْسَ المَسْأَلَة؛ لأنَّهُ يَصِيرُ مُتَّبعًا لِهَواهُ.</w:t>
      </w:r>
      <w:r>
        <w:br/>
      </w:r>
      <w:r>
        <w:rPr>
          <w:rFonts w:ascii="Times New Roman" w:hAnsi="Times New Roman"/>
          <w:color w:val="000000"/>
          <w:sz w:val="30"/>
          <w:rtl/>
        </w:rPr>
        <w:t>نعم: لو سَأَلْتَ عَالِمًا واثقًا بِقَوْلِهِ مُلْتَزِمًا به، وأَنَّ قَوْلَهُ الحَقُّ، ثم جَلَسْتَ إلى عالم آخر، وسَمِعْتَهُ يُقَرِّرُ خِلافَ ما قيل لك بالأَدِلَّةِ، حينئذٍ يَجِبُ عَلَيْكَ أَنْ تَتَّبِعَ</w:t>
      </w:r>
      <w:r>
        <w:br/>
      </w:r>
      <w:r>
        <w:br/>
      </w:r>
      <w:r>
        <w:rPr>
          <w:rFonts w:ascii="Times New Roman" w:hAnsi="Times New Roman"/>
          <w:color w:val="000000"/>
          <w:sz w:val="30"/>
          <w:rtl/>
        </w:rPr>
        <w:t>الثَّانِيَ.</w:t>
      </w:r>
      <w:r>
        <w:br/>
      </w:r>
      <w:r>
        <w:br/>
      </w:r>
      <w:r>
        <w:rPr>
          <w:rFonts w:ascii="Times New Roman" w:hAnsi="Times New Roman"/>
          <w:color w:val="000000"/>
          <w:sz w:val="30"/>
          <w:rtl/>
        </w:rPr>
        <w:t>لكِنْ هَل يَجِبُ عَلَيْكَ فَوْرًا اتِّباعُ الثَّانِي، أو يَجِبُ أَنْ تَذْهَبَ إِلَى الَّذِي أَفْتَاكَ أولا، وتَقُولَ: سَمِعْتُ قَوْلًا آخَرَ خِلَافَ قَوْلِكَ، وَيَسْتَدِلُّ بكذا وكذا؟ الجواب: الثاني هو الوَرَعُ ، أنا لا أقولُ إِنَّهُ يَجِبُ عليكَ مِنْ حِينِ تَسْمَعُ عَالِمًا آخَرَ يَتَكَلَّمُ بخِلافِ ما أُفْتِيتَ به ويَسْتَدِلُّ له، لا أَقولُ: يَجِبُ عليْكَ فَوْرًا؛ لأنَّ هذا العالم الذي قَرَّرَ ما يَقولُ بالدَّليل قدْ يَكونُ عندَ العَالِمِ الآخَرِ الذي أَفْتَاكَ دَليلٌ آخَرُ، وَيَكونُ عندَهُ منَ العِلْمِ أَكْثَرُ ممَّا عندَ الثَّاني؛ ولذلكَ يَجِبُ عليْكَ أَنْ تَرْجِعَ إلى الذي أَفْتَاكَ وتَقولَ: سَمِعْتُ فُلانًا يَقولُ كذا وكذا ، وإِنْ شِئْتَ قلتَ : سَمِعْتُ عَالِمًا؛ لأنَّكَ لو رَجَعْتَ لِتَقُولَ: سَمِعْتُ فُلانًا، وهو مَرْتَبَتُهُ أَعْلَى مِنَ الأَوَّلِ رُبَّما يَهَابُ أَنْ</w:t>
      </w:r>
      <w:r>
        <w:br/>
      </w:r>
      <w:r>
        <w:br/>
      </w:r>
      <w:r>
        <w:rPr>
          <w:rFonts w:ascii="Times New Roman" w:hAnsi="Times New Roman"/>
          <w:color w:val="000000"/>
          <w:sz w:val="30"/>
        </w:rPr>
        <w:t>۵۷۸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يُخالِفَهُ، لكنْ قُلْ: سَمِعْتُ وَاحِدًا مِنَ العُلَماءِ يَقولُ كذا وكذا، ويَسْتَدِلُّ بكذا، فماذا</w:t>
      </w:r>
      <w:r>
        <w:br/>
      </w:r>
      <w:r>
        <w:br/>
      </w:r>
      <w:r>
        <w:rPr>
          <w:rFonts w:ascii="Times New Roman" w:hAnsi="Times New Roman"/>
          <w:color w:val="000000"/>
          <w:sz w:val="30"/>
          <w:rtl/>
        </w:rPr>
        <w:t>تَقولُ؟</w:t>
      </w:r>
      <w:r>
        <w:br/>
      </w:r>
      <w:r>
        <w:br/>
      </w:r>
      <w:r>
        <w:rPr>
          <w:rFonts w:ascii="Times New Roman" w:hAnsi="Times New Roman"/>
          <w:color w:val="000000"/>
          <w:sz w:val="30"/>
          <w:rtl/>
        </w:rPr>
        <w:t xml:space="preserve">قد يقولُ: نعم، هو قَالَ هكذا، واسْتَدَلَّ بكذا وكذا وكذا، ولكنَّ هذه الأدلة ليس فيها دَليلٌ ، إِمَّا لِضَعْفِهَا وإِمَّا لِعَدَمِ الدّلالةِ، وَإِمَّا لوُجودِ أَدِلَّةٍ أَقْوَى منها. ولِهَذا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 مَسْأَلَةَ الفَتْوَى ليسَتْ هَيِّنة، الفَتْوَى دِينُ؛ ولِهَذا قَالَ بَعْضُ</w:t>
      </w:r>
      <w:r>
        <w:br/>
      </w:r>
      <w:r>
        <w:br/>
      </w:r>
      <w:r>
        <w:rPr>
          <w:rFonts w:ascii="Times New Roman" w:hAnsi="Times New Roman"/>
          <w:color w:val="000000"/>
          <w:sz w:val="30"/>
          <w:rtl/>
        </w:rPr>
        <w:t>لله</w:t>
      </w:r>
      <w:r>
        <w:br/>
      </w:r>
      <w:r>
        <w:br/>
      </w:r>
      <w:r>
        <w:rPr>
          <w:rFonts w:ascii="Times New Roman" w:hAnsi="Times New Roman"/>
          <w:color w:val="000000"/>
          <w:sz w:val="30"/>
          <w:rtl/>
        </w:rPr>
        <w:t xml:space="preserve">السَّلَفِ: «إِنَّ هَذَا العِلْمَ دِينُ فانْظُرُوا عَمَّنْ تَأخُذُونَ </w:t>
      </w:r>
      <w:proofErr w:type="gramStart"/>
      <w:r>
        <w:rPr>
          <w:rFonts w:ascii="Times New Roman" w:hAnsi="Times New Roman"/>
          <w:color w:val="000000"/>
          <w:sz w:val="30"/>
          <w:rtl/>
        </w:rPr>
        <w:t>دِينَكُمْ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فالمَسْأَلَةُ لَيْسَتْ هَيِّنةً، فهذا طَريقٌ إلى الآخِرةِ، طَريقٌ إِلى اللهِ عَزَّوَجَلَّ صَعْبُ. الفَائِدَةُ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الصَّحَابَةُ رَضَ اللَّهُ عَنْهُمْ حَريصونَ عَلَى تَطْبِيقِ عَمَلِهِمْ عَلَى </w:t>
      </w:r>
      <w:proofErr w:type="gramStart"/>
      <w:r>
        <w:rPr>
          <w:rFonts w:ascii="Times New Roman" w:hAnsi="Times New Roman"/>
          <w:color w:val="000000"/>
          <w:sz w:val="30"/>
          <w:rtl/>
        </w:rPr>
        <w:t>السُّنَّةِ ؛</w:t>
      </w:r>
      <w:proofErr w:type="gramEnd"/>
      <w:r>
        <w:rPr>
          <w:rFonts w:ascii="Times New Roman" w:hAnsi="Times New Roman"/>
          <w:color w:val="000000"/>
          <w:sz w:val="30"/>
          <w:rtl/>
        </w:rPr>
        <w:t xml:space="preserve"> إذْ لم يَقُل الصحابي رَضَ اللَّهُ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كيفَ كُنتُمْ تُصَلُّونَ؟ بَلْ قَالَ: «كَيْفَ كَانَ النَّبِيُّ ﷺ</w:t>
      </w:r>
      <w:r>
        <w:br/>
      </w:r>
      <w:r>
        <w:br/>
      </w:r>
      <w:r>
        <w:rPr>
          <w:rFonts w:ascii="Times New Roman" w:hAnsi="Times New Roman"/>
          <w:color w:val="000000"/>
          <w:sz w:val="30"/>
          <w:rtl/>
        </w:rPr>
        <w:t>يُصَلِّي المَكْتُوبَةَ؟».</w:t>
      </w:r>
      <w:r>
        <w:br/>
      </w:r>
      <w:r>
        <w:br/>
      </w:r>
      <w:r>
        <w:rPr>
          <w:rFonts w:ascii="Times New Roman" w:hAnsi="Times New Roman"/>
          <w:color w:val="000000"/>
          <w:sz w:val="30"/>
          <w:rtl/>
        </w:rPr>
        <w:t>وَهَذَا هو أَوَّلُ ما يَجِبُ أنْ تَسْأَل عنه، ما السُّنَّةُ في كذا أو كذا؟ فبَعْضُ النَّاسِ يَسْأَلُ - لَا سِيَّما في المَسْجِدِ الحَرامِ ما تَقولُ في كذا وكذا؟ وأنا مَذْهَبي شافِعِيٌّ</w:t>
      </w:r>
      <w:r>
        <w:br/>
      </w:r>
      <w:r>
        <w:rPr>
          <w:rFonts w:ascii="Times New Roman" w:hAnsi="Times New Roman"/>
          <w:color w:val="000000"/>
          <w:sz w:val="30"/>
          <w:rtl/>
        </w:rPr>
        <w:t>أو حَنْبَلي؟</w:t>
      </w:r>
      <w:r>
        <w:br/>
      </w:r>
      <w:r>
        <w:rPr>
          <w:rFonts w:ascii="Times New Roman" w:hAnsi="Times New Roman"/>
          <w:color w:val="000000"/>
          <w:sz w:val="30"/>
          <w:rtl/>
        </w:rPr>
        <w:t>يُريدُ أنْ نُفْتِيَهُ عَلَى المَذْهَبِ الشَّافِعِيِّ أو الحنبلي، لكنَّ السَّلَفَ لم يَكُونُوا كَذَلِكَ، بل كانُوا يَسْأَلونَ عن فعل الرَّسولِ، وقَوْلِ الرَّسُولِ، وَهَذَا هو الوَاجِبُ عَلَيْنا؛ لأنَّ اللهَ يَقولُ : ( لَقَدْ كَانَ لَكُمْ فِي رَسُولِ اللَّهِ أَسْوَةٌ حَسَنَةٌ لِمَن كَانَ يَرْجُوا اللَّهَ وَالْيَوْمَ الْآخِرَ</w:t>
      </w:r>
      <w:r>
        <w:br/>
      </w:r>
      <w:r>
        <w:br/>
      </w:r>
      <w:r>
        <w:rPr>
          <w:rFonts w:ascii="Times New Roman" w:hAnsi="Times New Roman"/>
          <w:color w:val="000000"/>
          <w:sz w:val="30"/>
          <w:rtl/>
        </w:rPr>
        <w:t xml:space="preserve">[الأحزاب: </w:t>
      </w:r>
      <w:r>
        <w:rPr>
          <w:rFonts w:ascii="Times New Roman" w:hAnsi="Times New Roman"/>
          <w:color w:val="000000"/>
          <w:sz w:val="30"/>
        </w:rPr>
        <w:t>٢١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مقدمة الصحيح، باب بيان أن الإسناد من الدين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١٤</w:t>
      </w:r>
      <w:r>
        <w:rPr>
          <w:rFonts w:ascii="Times New Roman" w:hAnsi="Times New Roman"/>
          <w:color w:val="000000"/>
          <w:sz w:val="30"/>
          <w:rtl/>
        </w:rPr>
        <w:t>)، من كلام محمد بن</w:t>
      </w:r>
      <w:r>
        <w:br/>
      </w:r>
      <w:r>
        <w:br/>
      </w:r>
      <w:r>
        <w:rPr>
          <w:rFonts w:ascii="Times New Roman" w:hAnsi="Times New Roman"/>
          <w:color w:val="000000"/>
          <w:sz w:val="30"/>
          <w:rtl/>
        </w:rPr>
        <w:t>سيرين</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۵۷۹</w:t>
      </w:r>
      <w:r>
        <w:br/>
      </w:r>
      <w:r>
        <w:br/>
      </w:r>
      <w:r>
        <w:rPr>
          <w:rFonts w:ascii="Times New Roman" w:hAnsi="Times New Roman"/>
          <w:color w:val="000000"/>
          <w:sz w:val="30"/>
          <w:rtl/>
        </w:rPr>
        <w:t>مَسْأَلَةٌ في قَوْلِهِ : كَيْفَ كَانَ النَّبِيُّ ﷺ يُصَلِّي المَكْتُوبَةَ؟»، وعَدَمِ سُؤَالِهِ (ماذا تَفْعَلُونَ؟ أَلَا يَدُلُّ عَلَى أَنَّ طالبَ العِلْمِ الْمُبْتَدِي يَجِبُ عَلَيْهِ أَنْ لَا يَتَمَذْهَبَ، بل</w:t>
      </w:r>
      <w:r>
        <w:br/>
      </w:r>
      <w:r>
        <w:rPr>
          <w:rFonts w:ascii="Times New Roman" w:hAnsi="Times New Roman"/>
          <w:color w:val="000000"/>
          <w:sz w:val="30"/>
          <w:rtl/>
        </w:rPr>
        <w:t>يَطْلُبُ العِلْمَ مِنْ كُتُبِ الفِقْهِ المُقارَنِ الَّتِي لَا تَرْتَبِطُ بِمَذْهَبٍ مُعَيَّنِ؟</w:t>
      </w:r>
      <w:r>
        <w:br/>
      </w:r>
      <w:r>
        <w:rPr>
          <w:rFonts w:ascii="Times New Roman" w:hAnsi="Times New Roman"/>
          <w:color w:val="000000"/>
          <w:sz w:val="30"/>
          <w:rtl/>
        </w:rPr>
        <w:t>الجَوَابُ : يَنْبَغِي عَلَى طالبِ العِلْمِ أَنْ يَسْأَلَ عن سُنَّةِ الرَّسُولِهِ ﷺ قَبْلَ كُلِّ شَيْءٍ، لكنْ لا بُدَّ مِنْ مَذْهَبٍ يُرَكَّزُ عَلَيْهِ، ويَعْرِفُ قَوَاعِدَهُ - ونحنُ نَتَكَلَّمُ عن طَلَبِ العِلْمِ لا عنْ سَائِلِ يَسْأَلُ - لأَنَّهُ لو لم يَكُنْ لِطالِبِ العِلْمِ مَذْهَبٌ يُرَكَّزُ عَلَيْه ويَجْعَلُهُ هو القَاعِدَةَ بدونِ أَنْ يَلْتَزِمَ به الْتِزَامًا مُطْلَقًا؛ فإِنَّهُ يَضِيعُ ؛ ولذلِكَ نَرَى عُلَمَاءَ مِنَ الأَئِمَّةِ إِذَا قَامُوا يَحْكونَ مَذاهِبَ الفُقَهَاءِ؛ إِذَا بهم يَحْكُونَها غَلَطًا، وغيرَ صَحِيحَةٍ، وإذا ذَكَرُوا أَشْيَاءَ نَجِدُ أَنَّها مَبْنِيَّةٌ عَلَى غَيْرِ قَوَاعِدَ ، ولا يَضُرُّكَ إِذَا انْتَسَبْتَ إِلَى مَذْهَبٍ مُعَيَّن، لكنْ لا عَلَى وَجْهِ الالتِزَامِ بهِ حَقًّا كَانَ أَو بَاطِلًا، وَكَثِيرٌ مِنَ العُلَماءِ الْأَجِلَّاءِ انتَسَبُوا إِلَى مَذاهِبَ كالنُّووِي وغَيْرِه.</w:t>
      </w:r>
      <w:r>
        <w:br/>
      </w:r>
      <w:r>
        <w:rPr>
          <w:rFonts w:ascii="Times New Roman" w:hAnsi="Times New Roman"/>
          <w:color w:val="000000"/>
          <w:sz w:val="30"/>
          <w:rtl/>
        </w:rPr>
        <w:t>الفَائِدَةُ الثَّالِثَةُ : بيَانُ كَيْفَ كَانَ الرَّسُولُ لا يُصلِّي الصَّلَوَاتِ المَكْتُوبَةَ، وأَنَّهُ يُصَلِّيهَا في أَوَّلِ وَقْتِها.</w:t>
      </w:r>
      <w:r>
        <w:br/>
      </w:r>
      <w:r>
        <w:rPr>
          <w:rFonts w:ascii="Times New Roman" w:hAnsi="Times New Roman"/>
          <w:color w:val="000000"/>
          <w:sz w:val="30"/>
          <w:rtl/>
        </w:rPr>
        <w:t>الفَائِدَةُ الرابعةُ: أَنَّ الإِنْسَانَ إِذَا عَبَرَ عَلَى النَّاسِ بِخَلافِ مَا يَعْهَدُونَهُ يَنبَغِي أَنْ يُبَيِّنَ لَهُمْ؛ لَقَوْلِهِ : يُصَلِّي الهَجِيرَ الَّتي تَدْعُونَهَا الأُولَى»، و(الهَجِيرُ) رُبَّما لا يَعْرِفُها سَلامَةُ وَلَا مَنْ كانُوا فِي عَهْدِهِ؛ فَفَسَّرهَا لَهُمْ، وَقَالَ: «الَّتِي تَدْعُونَهَا الأُولَى»، فَأَنْتَ إذَا خَاطَبْتَ قَوْمًا بما لا يَعْرِفُونَهُ فِي لُغَتِهِمْ يَجِبُ أنْ تُبَيِّنَ مَعْنَاهُ فِي لُغَتِهِمْ إِذَا كَانَ هذا</w:t>
      </w:r>
      <w:r>
        <w:br/>
      </w:r>
      <w:r>
        <w:br/>
      </w:r>
      <w:r>
        <w:rPr>
          <w:rFonts w:ascii="Times New Roman" w:hAnsi="Times New Roman"/>
          <w:color w:val="000000"/>
          <w:sz w:val="30"/>
          <w:rtl/>
        </w:rPr>
        <w:t>مِما يَجِبُ بَيَانُهُ.</w:t>
      </w:r>
      <w:r>
        <w:br/>
      </w:r>
      <w:r>
        <w:br/>
      </w:r>
      <w:r>
        <w:rPr>
          <w:rFonts w:ascii="Times New Roman" w:hAnsi="Times New Roman"/>
          <w:color w:val="000000"/>
          <w:sz w:val="30"/>
          <w:rtl/>
        </w:rPr>
        <w:t>الفَائِدَةُ الخامسةُ: أَنَّ النَّبِيَّ يُصلِّي الظُّهْرَ حِينَ تَزولُ الشَّمْسُ بدونِ تَأْخِيرِ،</w:t>
      </w:r>
      <w:r>
        <w:br/>
      </w:r>
      <w:r>
        <w:br/>
      </w:r>
      <w:r>
        <w:rPr>
          <w:rFonts w:ascii="Times New Roman" w:hAnsi="Times New Roman"/>
          <w:color w:val="000000"/>
          <w:sz w:val="30"/>
        </w:rPr>
        <w:t>۵۸۰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ولكنَّ هذا مُقَيَّدٌ بِقَوْلِ النَّبِيِّ : إِذَا اشْتَدَّ الحَرُّ فَابْرِدُوا بِالصَّلَاةِ ؛ فعلى هذا يَكُونُ مُقَيَّدًا بما إذا لم يَشْتَدَّ الحَرُّ، أمَّا إِذَا اشْتَدَّ الحَرُّ فَإِنَّ السُّنَّةَ الإِبْرَادُ، سَواءٌ في زَمَنِنا هذا وإلى يَوْمِ القِيامة؛ لأنَّ الرَّسول ﷺ أَطْلَقَ ، قالَ: «إِذَا اشْتَدَّ الحَرُّ» لكنَّ البَحْثَ في هذا: هل الإبْرادُ رُحْصَةٌ أو سُنَّةٌ؟</w:t>
      </w:r>
      <w:r>
        <w:br/>
      </w:r>
      <w:r>
        <w:rPr>
          <w:rFonts w:ascii="Times New Roman" w:hAnsi="Times New Roman"/>
          <w:color w:val="000000"/>
          <w:sz w:val="30"/>
          <w:rtl/>
        </w:rPr>
        <w:t>إذَا قُلْنَا: إِنَّهُ رُحْصَةٌ، قُلْنَا: يَتَّبِعُ النَّاسُ ما هو أَسْهَلُ لهم، والأَسْهَلُ في وَقْتِنا</w:t>
      </w:r>
      <w:r>
        <w:br/>
      </w:r>
      <w:r>
        <w:br/>
      </w:r>
      <w:r>
        <w:rPr>
          <w:rFonts w:ascii="Times New Roman" w:hAnsi="Times New Roman"/>
          <w:color w:val="000000"/>
          <w:sz w:val="30"/>
          <w:rtl/>
        </w:rPr>
        <w:t>هذا عَدَمُ الإبْرَادِ.</w:t>
      </w:r>
      <w:r>
        <w:br/>
      </w:r>
      <w:r>
        <w:br/>
      </w:r>
      <w:r>
        <w:rPr>
          <w:rFonts w:ascii="Times New Roman" w:hAnsi="Times New Roman"/>
          <w:color w:val="000000"/>
          <w:sz w:val="30"/>
          <w:rtl/>
        </w:rPr>
        <w:t>وإذا قُلْنَا: إِنَّهُ سُنَّةٌ فهو سُنَّةٌ، ولو كانَ الأَرْفَقُ خِلافَهُ، تَفْعَلُ السُّنَّةَ، إلَّا إذا كانَ هُناكَ مَشَمَّةٌ على النَّاسِ لا تُحْتَمَلُ، فَفي وَقْتِنَا الحاضِرِ - في ظَنِّي - أَنَّ النَّاسَ لو أَبْرَدُوا لَشَقَّ عليهم مَشَقَّةٌ عَظيمةً ؛ لأَنَّهُ سَوْفَ يَنتهي منَ العَمَلِ السَّاعَةَ الثَّانِيَةَ والنَّصْفَ مثلا، ويَأْتِي إلى بَيْتِهِ وهو مُتعَبِّ غايةَ التَّعَب، ثُمَّ نَقول له: الآنَ أَذَّنَ الظُّهْرُ فَلْتَتَوَضَّأ ولْتَذْهَبْ إلى المَسْجِدِ، سَوْفَ يَذْهَبُ وهو مُتعَب جدا؛ لهذا رأى العُلَماءُ أَنَّهُ لا إِبْرَادَ</w:t>
      </w:r>
      <w:r>
        <w:br/>
      </w:r>
      <w:r>
        <w:br/>
      </w:r>
      <w:r>
        <w:rPr>
          <w:rFonts w:ascii="Times New Roman" w:hAnsi="Times New Roman"/>
          <w:color w:val="000000"/>
          <w:sz w:val="30"/>
          <w:rtl/>
        </w:rPr>
        <w:t>في وَقْتِنَا هذا لِسَبَبَيْنِ:</w:t>
      </w:r>
      <w:r>
        <w:br/>
      </w:r>
      <w:r>
        <w:rPr>
          <w:rFonts w:ascii="Times New Roman" w:hAnsi="Times New Roman"/>
          <w:color w:val="000000"/>
          <w:sz w:val="30"/>
          <w:rtl/>
        </w:rPr>
        <w:t>السَّبَبِ الأَوَّلِ : أَنَّهُ قد قيلَ : إِنَّهُ رُخصةٌ.</w:t>
      </w:r>
      <w:r>
        <w:br/>
      </w:r>
      <w:r>
        <w:rPr>
          <w:rFonts w:ascii="Times New Roman" w:hAnsi="Times New Roman"/>
          <w:color w:val="000000"/>
          <w:sz w:val="30"/>
          <w:rtl/>
        </w:rPr>
        <w:t>السَّبَب الثَّانِي: إِذَا قُلْنَا: إِنَّهُ سُنَّةٌ، فقدْ كَانَ الرَّسُولُ يَسْتَحِبُّ أَنْ يُؤَخِّرَ</w:t>
      </w:r>
      <w:r>
        <w:br/>
      </w:r>
      <w:r>
        <w:rPr>
          <w:rFonts w:ascii="Times New Roman" w:hAnsi="Times New Roman"/>
          <w:color w:val="000000"/>
          <w:sz w:val="30"/>
          <w:rtl/>
        </w:rPr>
        <w:t>العِشَاءَ، ومع ذَلِكَ إِذَا اجْتَمَعَ النَّاسُ عَجَلَ وتَرَكَ السُّنَّةَ .</w:t>
      </w:r>
      <w:r>
        <w:br/>
      </w:r>
      <w:r>
        <w:rPr>
          <w:rFonts w:ascii="Times New Roman" w:hAnsi="Times New Roman"/>
          <w:color w:val="000000"/>
          <w:sz w:val="30"/>
          <w:rtl/>
        </w:rPr>
        <w:t>الفَائِدَةُ السَّادِسَةُ: أَنَّ النَّبِيَّ</w:t>
      </w:r>
      <w:r>
        <w:br/>
      </w:r>
      <w:r>
        <w:rPr>
          <w:rFonts w:ascii="Times New Roman" w:hAnsi="Times New Roman"/>
          <w:color w:val="000000"/>
          <w:sz w:val="30"/>
          <w:rtl/>
        </w:rPr>
        <w:t>ﷺ يُبادِرُ بِصَلَاةِ العَصْرِ.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المواقيت باب الإبراد بالظهر في السفر، رقم (</w:t>
      </w:r>
      <w:r>
        <w:rPr>
          <w:rFonts w:ascii="Times New Roman" w:hAnsi="Times New Roman"/>
          <w:color w:val="000000"/>
          <w:sz w:val="30"/>
        </w:rPr>
        <w:t>٥٣٩</w:t>
      </w:r>
      <w:r>
        <w:rPr>
          <w:rFonts w:ascii="Times New Roman" w:hAnsi="Times New Roman"/>
          <w:color w:val="000000"/>
          <w:sz w:val="30"/>
          <w:rtl/>
        </w:rPr>
        <w:t>)، ومسلم: کتاب المساجد، باب استحباب الإبراد بالظهر في شدة الحر ، رقم (</w:t>
      </w:r>
      <w:r>
        <w:rPr>
          <w:rFonts w:ascii="Times New Roman" w:hAnsi="Times New Roman"/>
          <w:color w:val="000000"/>
          <w:sz w:val="30"/>
        </w:rPr>
        <w:t>٦١٦</w:t>
      </w:r>
      <w:r>
        <w:rPr>
          <w:rFonts w:ascii="Times New Roman" w:hAnsi="Times New Roman"/>
          <w:color w:val="000000"/>
          <w:sz w:val="30"/>
          <w:rtl/>
        </w:rPr>
        <w:t>)، من حديث أبي ذر الغفاري</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۵۸۱</w:t>
      </w:r>
      <w:r>
        <w:br/>
      </w:r>
      <w:r>
        <w:br/>
      </w:r>
      <w:r>
        <w:rPr>
          <w:rFonts w:ascii="Times New Roman" w:hAnsi="Times New Roman"/>
          <w:color w:val="000000"/>
          <w:sz w:val="30"/>
          <w:rtl/>
        </w:rPr>
        <w:t>وجْهُهُ أَنَّ أَبا بَرْزَةَ رَضِوَاللَّهُ عَنْهُ قَالَ: يَرْجِعُ أَحَدُنَا إِلَى رَحْلِهِ فِي أَقْصَى الْمَدِينَةِ</w:t>
      </w:r>
      <w:r>
        <w:br/>
      </w:r>
      <w:r>
        <w:rPr>
          <w:rFonts w:ascii="Times New Roman" w:hAnsi="Times New Roman"/>
          <w:color w:val="000000"/>
          <w:sz w:val="30"/>
          <w:rtl/>
        </w:rPr>
        <w:t>وَالشَّمْسُ حَيَّةٌ»، وَهَذَا دَلِيلٌ عَلَى الْمُبَادَرَةِ.</w:t>
      </w:r>
      <w:r>
        <w:br/>
      </w:r>
      <w:r>
        <w:br/>
      </w:r>
      <w:r>
        <w:rPr>
          <w:rFonts w:ascii="Times New Roman" w:hAnsi="Times New Roman"/>
          <w:color w:val="000000"/>
          <w:sz w:val="30"/>
          <w:rtl/>
        </w:rPr>
        <w:t>الفَائِدَةُ السَّابِعَةُ: بساطةُ السَّلَفِ؛ حيثُ كَانُوا يُقدِّرونَ الزَّمَنَ بِالْعَمَلِ، مع أَنَّ العَمَلَ يَختَلِفٌ.</w:t>
      </w:r>
      <w:r>
        <w:br/>
      </w:r>
      <w:r>
        <w:rPr>
          <w:rFonts w:ascii="Times New Roman" w:hAnsi="Times New Roman"/>
          <w:color w:val="000000"/>
          <w:sz w:val="30"/>
          <w:rtl/>
        </w:rPr>
        <w:t>فلو فَرَضْنَا أَنَّ أَحَدًا صَلَّى العَصْرَ في مَسْجِدِ الرَّسولِ الله وذَهَبَ إِلَى رَحْلَةٍ في</w:t>
      </w:r>
      <w:r>
        <w:br/>
      </w:r>
      <w:r>
        <w:rPr>
          <w:rFonts w:ascii="Times New Roman" w:hAnsi="Times New Roman"/>
          <w:color w:val="000000"/>
          <w:sz w:val="30"/>
          <w:rtl/>
        </w:rPr>
        <w:t>أقْصَى المدينة وهو مِنَ النُّشَطاء الأقوياء الواسعي الخطوة، وإِنْسَانُ آخَرُ صَلَّى وهو يَدِبُّ دَبيبًا، فالفَرْقُ كَبِيرٌ لا شَكَ، فَكَيْفَ نَعْمَلُ بمثل هذا الحديث؟</w:t>
      </w:r>
      <w:r>
        <w:br/>
      </w:r>
      <w:r>
        <w:br/>
      </w:r>
      <w:r>
        <w:rPr>
          <w:rFonts w:ascii="Times New Roman" w:hAnsi="Times New Roman"/>
          <w:color w:val="000000"/>
          <w:sz w:val="30"/>
          <w:rtl/>
        </w:rPr>
        <w:t>نَقولُ: نَسْلُكُ طَريقَيْنِ:</w:t>
      </w:r>
      <w:r>
        <w:br/>
      </w:r>
      <w:r>
        <w:br/>
      </w:r>
      <w:r>
        <w:rPr>
          <w:rFonts w:ascii="Times New Roman" w:hAnsi="Times New Roman"/>
          <w:color w:val="000000"/>
          <w:sz w:val="30"/>
          <w:rtl/>
        </w:rPr>
        <w:t>الطَّريقَ الأَوَّلَ : أَنَّ الْمُرَادَ بذَلِك الوَسَطُ لَا المَشْيُ السَّرِيعُ ولا المَشْيُ البَطيء. الطَّريقَ الثَّانِي: أَنَّ السَّلَفَ الصَّالِحَ بُسَطاءُ في الأُمُورِ، لَيسَ عِنْدَهُم تَحريرٌ</w:t>
      </w:r>
      <w:r>
        <w:br/>
      </w:r>
      <w:r>
        <w:rPr>
          <w:rFonts w:ascii="Times New Roman" w:hAnsi="Times New Roman"/>
          <w:color w:val="000000"/>
          <w:sz w:val="30"/>
          <w:rtl/>
        </w:rPr>
        <w:t>بالدقيقة؛ لأنَّ هذا يَصْعُبُ؛ لاِنْعِدَامِ سَاعَاتٍ تُضْبَطُ بِالدَّقيقةِ.</w:t>
      </w:r>
      <w:r>
        <w:br/>
      </w:r>
      <w:r>
        <w:rPr>
          <w:rFonts w:ascii="Times New Roman" w:hAnsi="Times New Roman"/>
          <w:color w:val="000000"/>
          <w:sz w:val="30"/>
          <w:rtl/>
        </w:rPr>
        <w:t>والعَجَبُ أَنَّنا اليَوْمَ نَضْبِطُ بالدَّقيقةِ، لَكِنَّنا لا نَعْمَلُ بهذا الضَّبْطِ، فَمَثَلًا يَكونُ الدَّوامُ السَّاعَةَ السَّابعةَ والنّصْفَ، ولا يَأْتي إلا التَّاسِعةَ والنَّصْفَ. كذلِكَ الوَعْدُ، يَقولُ لكَ: سآتِي لك السَّاعَةَ التَّاسِعةَ، ولا يَأْتِي إلا السَّاعَةَ العاشرة.</w:t>
      </w:r>
      <w:r>
        <w:br/>
      </w:r>
      <w:r>
        <w:rPr>
          <w:rFonts w:ascii="Times New Roman" w:hAnsi="Times New Roman"/>
          <w:color w:val="000000"/>
          <w:sz w:val="30"/>
          <w:rtl/>
        </w:rPr>
        <w:t xml:space="preserve">فالسَّلَفُ الصَّالِحُ رَضِ اللَّهُ عَنْهُم عِنْدَهُم بَساطةٌ في </w:t>
      </w:r>
      <w:proofErr w:type="gramStart"/>
      <w:r>
        <w:rPr>
          <w:rFonts w:ascii="Times New Roman" w:hAnsi="Times New Roman"/>
          <w:color w:val="000000"/>
          <w:sz w:val="30"/>
          <w:rtl/>
        </w:rPr>
        <w:t>الأَمْرِ ،</w:t>
      </w:r>
      <w:proofErr w:type="gramEnd"/>
      <w:r>
        <w:rPr>
          <w:rFonts w:ascii="Times New Roman" w:hAnsi="Times New Roman"/>
          <w:color w:val="000000"/>
          <w:sz w:val="30"/>
          <w:rtl/>
        </w:rPr>
        <w:t xml:space="preserve"> ولكنْ عِنْدَهُم وَفاءُ بِالوَعْدِ. الفَائِدَةُ الثَّامِنَةُ: صَراحةُ السَّلَفِ الصَّالِح، فإذا أَخْطَرُّوا أَيَّ خَطَا صَرَّحَوا بخَطَيْهِم؛ لِقَوْلِهِ: وَنَسِيتُ مَا قَالَ فِي المَغْرِبِ»، وكانَ بِوُسْعِهِ أَنْ يَسْكُتَ عَنْهَا وَلا يَقُولَ شَيْئًا، مع العِلْمِ بأَنَّهُ رُبَّمَا فِي يَوْمٍ مِنَ الأَيَّامِ يَذْكُرُ فَيَسُوقُ الحَدِيثَ وَيَذْكُرُ الْمَغْرِبَ،</w:t>
      </w:r>
      <w:r>
        <w:br/>
      </w:r>
      <w:r>
        <w:br/>
      </w:r>
      <w:r>
        <w:rPr>
          <w:rFonts w:ascii="Times New Roman" w:hAnsi="Times New Roman"/>
          <w:color w:val="000000"/>
          <w:sz w:val="30"/>
        </w:rPr>
        <w:t>۵۸۲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 عِنْدَهُمْ مِن الصَّراحِةِ والبيانِ ما جَعَلَهُم يَتَفَوَّهُونَ بِمِثْل هذا.</w:t>
      </w:r>
      <w:r>
        <w:br/>
      </w:r>
      <w:r>
        <w:rPr>
          <w:rFonts w:ascii="Times New Roman" w:hAnsi="Times New Roman"/>
          <w:color w:val="000000"/>
          <w:sz w:val="30"/>
          <w:rtl/>
        </w:rPr>
        <w:t>الفَائِدَةُ التَّاسِعَةُ: أَنَّ النَّبِيُّ كَانَ يَسْتَحِبُّ أَنْ يُؤَخِّرَ منَ العِشَاءِ، اسْتِحْبَابًا شَرْعِيَّا لا نَفْسِيَّا؛ لِقَوْلِهِ عَلَيْهِ الصَّلَاةُ وَالسَّلَامُ في حديث آخَرَ : «إِنَّهُ لَوَقْتُهَا لَوْلَا أَنْ أَشُقَّ عَلَى أُمني ().</w:t>
      </w:r>
      <w:r>
        <w:br/>
      </w:r>
      <w:r>
        <w:rPr>
          <w:rFonts w:ascii="Times New Roman" w:hAnsi="Times New Roman"/>
          <w:color w:val="000000"/>
          <w:sz w:val="30"/>
          <w:rtl/>
        </w:rPr>
        <w:t>أُمَّتِي</w:t>
      </w:r>
      <w:r>
        <w:br/>
      </w:r>
      <w:r>
        <w:rPr>
          <w:rFonts w:ascii="Times New Roman" w:hAnsi="Times New Roman"/>
          <w:color w:val="000000"/>
          <w:sz w:val="30"/>
          <w:rtl/>
        </w:rPr>
        <w:t>الفَائِدَةُ العاشرةُ: يَنْبَغِي على الإنْسانِ أنْ يُحافظ على الأَسْمَاءِ الشَّرْعِيَّةِ بِقَدْرِ الإمكان؛ لقَوْلِهِ : كَانَ يُصَلِّي الهَجِيرَ الَّتِي تَدْعُونَهَا الأُولَى» وَقَالَ: «وَكَانَ يَسْتَحِبُّ أَنْ يُؤَخِّرَ مِنَ العِشَاءِ الَّتِي تَدْعُونَهَا العَتَمَةَ».</w:t>
      </w:r>
      <w:r>
        <w:br/>
      </w:r>
      <w:r>
        <w:rPr>
          <w:rFonts w:ascii="Times New Roman" w:hAnsi="Times New Roman"/>
          <w:color w:val="000000"/>
          <w:sz w:val="30"/>
          <w:rtl/>
        </w:rPr>
        <w:t>فَإِنْ قِيلَ: قَوْلُهُ: «الَّتِي تَدْعُونَهَا الأُولَى وَقَوْلُهُ: «التي تَدْعُونَهَا العَتَمَةَ»، هل قَالَ ذلِك عَلَى سَبِيلِ المُوافَقَةِ أو الانْتِقَادِ؟</w:t>
      </w:r>
      <w:r>
        <w:br/>
      </w:r>
      <w:r>
        <w:rPr>
          <w:rFonts w:ascii="Times New Roman" w:hAnsi="Times New Roman"/>
          <w:color w:val="000000"/>
          <w:sz w:val="30"/>
          <w:rtl/>
        </w:rPr>
        <w:t>فالجواب: يَحْتَمِلُ هذا أو هذا، لكنَّ الرَّسُولَ عَلَيْهِ الصَّلَاةُ وَالسَّلَامُ قَالَ: «لَا يَغْلِبَنَّكُمُ الأَعْرَابُ عَلَى صَلَاتِكُمُ العِشَاءَ إِنَّهُمْ كَانُوا يُعْتِمُونَ بِالْإِبِلِ (</w:t>
      </w:r>
      <w:r>
        <w:rPr>
          <w:rFonts w:ascii="Times New Roman" w:hAnsi="Times New Roman"/>
          <w:color w:val="000000"/>
          <w:sz w:val="30"/>
        </w:rPr>
        <w:t>۳</w:t>
      </w:r>
      <w:r>
        <w:rPr>
          <w:rFonts w:ascii="Times New Roman" w:hAnsi="Times New Roman"/>
          <w:color w:val="000000"/>
          <w:sz w:val="30"/>
          <w:rtl/>
        </w:rPr>
        <w:t xml:space="preserve">) يعني: لا تُسَمُّونَهَا العَتَمَةَ فَإِنَّما هي في كِتابِ اللهِ العِشَاءُ، كما قَالَ تَعالَى: ﴿وَمِنْ بَعْدِ صَلَوَةِ الْعِشَاءِ [النور: </w:t>
      </w:r>
      <w:r>
        <w:rPr>
          <w:rFonts w:ascii="Times New Roman" w:hAnsi="Times New Roman"/>
          <w:color w:val="000000"/>
          <w:sz w:val="30"/>
        </w:rPr>
        <w:t>٥٨</w:t>
      </w:r>
      <w:r>
        <w:rPr>
          <w:rFonts w:ascii="Times New Roman" w:hAnsi="Times New Roman"/>
          <w:color w:val="000000"/>
          <w:sz w:val="30"/>
          <w:rtl/>
        </w:rPr>
        <w:t>]؛ فينبغي عَلَى الإِنْسَانِ أَنْ يُحافِظَ عَلَى الأَسْمَاءِ الشَّرْعِيَّةِ بِقَدْرِ الإمكان. الفَائِدَةُ الحاديةَ عَشْرَةَ: يَنْبَغِي ِللإِنْسَانِ أَنْ يَكْرَة النَّوْمَ قَبْلَ صَلَاةِ العِشَاءِ؛ لأنَّ</w:t>
      </w:r>
      <w:r>
        <w:br/>
      </w:r>
      <w:r>
        <w:br/>
      </w:r>
      <w:r>
        <w:rPr>
          <w:rFonts w:ascii="Times New Roman" w:hAnsi="Times New Roman"/>
          <w:color w:val="000000"/>
          <w:sz w:val="30"/>
          <w:rtl/>
        </w:rPr>
        <w:t>النَّبِيَّ صَلَّى اللَّهُ عَلَيْهِ وَعَلَى آلِهِ وَسَلَّمَ كَانَ يَكْرَهُ 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المساجد، باب وقت العشاء وتأخيرها، رقم (</w:t>
      </w:r>
      <w:r>
        <w:rPr>
          <w:rFonts w:ascii="Times New Roman" w:hAnsi="Times New Roman"/>
          <w:color w:val="000000"/>
          <w:sz w:val="30"/>
        </w:rPr>
        <w:t>٢١٩/٦٣٨</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المساجد، باب وقت العشاء وتأخيرها، رقم (</w:t>
      </w:r>
      <w:r>
        <w:rPr>
          <w:rFonts w:ascii="Times New Roman" w:hAnsi="Times New Roman"/>
          <w:color w:val="000000"/>
          <w:sz w:val="30"/>
        </w:rPr>
        <w:t>٦٤٤</w:t>
      </w:r>
      <w:r>
        <w:rPr>
          <w:rFonts w:ascii="Times New Roman" w:hAnsi="Times New Roman"/>
          <w:color w:val="000000"/>
          <w:sz w:val="30"/>
          <w:rtl/>
        </w:rPr>
        <w:t>)، من حديث ابن عمر</w:t>
      </w:r>
      <w:r>
        <w:br/>
      </w:r>
      <w:r>
        <w:br/>
      </w:r>
      <w:r>
        <w:rPr>
          <w:rFonts w:ascii="Times New Roman" w:hAnsi="Times New Roman"/>
          <w:color w:val="000000"/>
          <w:sz w:val="30"/>
          <w:rtl/>
        </w:rPr>
        <w:t>رضي الله عنهما.</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٥٨٣</w:t>
      </w:r>
      <w:r>
        <w:br/>
      </w:r>
      <w:r>
        <w:br/>
      </w:r>
      <w:r>
        <w:rPr>
          <w:rFonts w:ascii="Times New Roman" w:hAnsi="Times New Roman"/>
          <w:color w:val="000000"/>
          <w:sz w:val="30"/>
          <w:rtl/>
        </w:rPr>
        <w:t>الفَائِدَةُ الثَّانِيَةَ عَشْرَةَ: يَنْبَغِي ِللإِنْسَانِ أَنْ يَبْتَعِدَ عَمَّا يَكُونُ ذَريعَةً لأداءِ العِبادَةِ عَلَى وَجْهِ الكَسَلِ، أو لِتَأْخِيرِهَا عَن وَقْتِها؛ لأَنَّنا عَلَّلْنا كَرَاهِةَ النَّوم قبلَ العِشَاءِ بِهَذَا، فالإِنْسَانُ إِذَا كَانَ عندَهُ شُغُل لو قامَ إلى العِبادة لأدَّاهَا وهو غَيْرُ مُطْمَئِنٌ، فَعَلَيْهِ أَنْ يَقْضِيَ الشُّغُلَ أَوَّلا ما لم يَخْرُجِ الوَقْتُ.</w:t>
      </w:r>
      <w:r>
        <w:br/>
      </w:r>
      <w:r>
        <w:rPr>
          <w:rFonts w:ascii="Times New Roman" w:hAnsi="Times New Roman"/>
          <w:color w:val="000000"/>
          <w:sz w:val="30"/>
          <w:rtl/>
        </w:rPr>
        <w:t>الفَائِدَةُ الثَّالِثَةَ عَشْرَةَ: يَنْبَغِي للإِنْسَانِ أَنْ يَكْرَة الحَدِيثَ بعد صَلَاةِ العِشَاءِ؛ لأنَّ النَّبِيَّ صَلَّى اللهُ عَلَيْهِ وَعَلَى الهِ وَسَلَّمَ كَانَ يَكْرَهُ ذَلِك، ومَعْلُومٌ أَنَّ الإِنْسَانَ إِذَا كَرِهَ الشَّيْءَ فَسَوْفَ يَتْرُكُهُ ويَتَجَنَّبهُ.</w:t>
      </w:r>
      <w:r>
        <w:br/>
      </w:r>
      <w:r>
        <w:rPr>
          <w:rFonts w:ascii="Times New Roman" w:hAnsi="Times New Roman"/>
          <w:color w:val="000000"/>
          <w:sz w:val="30"/>
          <w:rtl/>
        </w:rPr>
        <w:t>وإِذَا كَانَ النَّبِيُّ ﷺ يَكْرَهُ الحَدِيثَ بَعْدَ العِشَاءِ ، حَتَّى وَإِنْ كَانَ الحَدِيثُ نَافِعًا، فما بالك فيما إِذَا كَانَ الحَدِيثُ ضارًا، كما يُوجدُ مِنْ بَعْضِ النَّاسِ الَّذِينَ يَتَعَلَّلُونَ بعدَ صَلَاةِ العِشَاءِ، فَيَجْلِسُ بَعْضُهُمْ إِلَى بَعْضٍ، فَتَعْمُرُ أَوْفاتُهُمْ بِالغِيبَةِ، وسَبِّ النَّاسِ، والكَلَامِ المُحَرَّمِ والفِعْلِ المُحَرَّمِ، نَقُولُ : هذا تَكُونُ كَرَاهِةُ النَّبِيِّ ﷺ له أَعْظَمَ وأَعْظَمَ، وأنتَ تَرى أنَّ الَّذِينَ ابْتُلُوا بِهَذَا الأَمْرِ :- أي: بالسَّهَرِ بَعدَ صَلَاةِ العِشَاءِ - تَجِدُ أَنَّ صَلَاتَهُمُ الفَجْرَ مع الجماعَةِ قَليلةٌ، وتَجِدُ أَنَّ أَجْسَامَهُم مُنْحَطَّةٌ ضَعِيفةٌ؛ لأنَّ نَوْمَ اللَّيْلِ لا يَسُدُّ مَسَدَّهُ نَوْمُ النَّهَارِ.</w:t>
      </w:r>
      <w:r>
        <w:br/>
      </w:r>
      <w:r>
        <w:rPr>
          <w:rFonts w:ascii="Times New Roman" w:hAnsi="Times New Roman"/>
          <w:color w:val="000000"/>
          <w:sz w:val="30"/>
          <w:rtl/>
        </w:rPr>
        <w:t>ويُسْتَثْنَى مِن هَذَا الحَدِيثِ : ما كَانَ السَّهَرُ فيهِ يَصْلَحَةٍ، كَطَلَبِ العِلْمِ، فقد كَانَ أبو هُرَيْرَةَ رَمَ اللهُ عَنهُ لَا يَنامُ مِنَ اللَّيلِ إِلَّا مُتأخّرًا؛ لِيَتَحَفَّظَ أَحاديثَ الرَّسولِ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كما أخرجه ابن أبي خيثمة في تاريخه السفر الثاني (</w:t>
      </w:r>
      <w:r>
        <w:rPr>
          <w:rFonts w:ascii="Times New Roman" w:hAnsi="Times New Roman"/>
          <w:color w:val="000000"/>
          <w:sz w:val="30"/>
        </w:rPr>
        <w:t>٤٢٢/١</w:t>
      </w:r>
      <w:r>
        <w:rPr>
          <w:rFonts w:ascii="Times New Roman" w:hAnsi="Times New Roman"/>
          <w:color w:val="000000"/>
          <w:sz w:val="30"/>
          <w:rtl/>
        </w:rPr>
        <w:t xml:space="preserve"> ، رقم </w:t>
      </w:r>
      <w:r>
        <w:rPr>
          <w:rFonts w:ascii="Times New Roman" w:hAnsi="Times New Roman"/>
          <w:color w:val="000000"/>
          <w:sz w:val="30"/>
        </w:rPr>
        <w:t>١٥٩٤</w:t>
      </w:r>
      <w:r>
        <w:rPr>
          <w:rFonts w:ascii="Times New Roman" w:hAnsi="Times New Roman"/>
          <w:color w:val="000000"/>
          <w:sz w:val="30"/>
          <w:rtl/>
        </w:rPr>
        <w:t>)، عن أبي هريرة رَضَ اللَّهُ عَنْهُ قال: «إني لأجزئ الليل ثلاثة أجزاء جزء للقرآن، وجزء أنام، وجزء أتذكر فيه حديث</w:t>
      </w:r>
      <w:r>
        <w:br/>
      </w:r>
      <w:r>
        <w:br/>
      </w:r>
      <w:r>
        <w:rPr>
          <w:rFonts w:ascii="Times New Roman" w:hAnsi="Times New Roman"/>
          <w:color w:val="000000"/>
          <w:sz w:val="30"/>
          <w:rtl/>
        </w:rPr>
        <w:t>رسول الله .</w:t>
      </w:r>
      <w:r>
        <w:br/>
      </w:r>
      <w:r>
        <w:br/>
      </w:r>
      <w:r>
        <w:rPr>
          <w:rFonts w:ascii="Times New Roman" w:hAnsi="Times New Roman"/>
          <w:color w:val="000000"/>
          <w:sz w:val="30"/>
        </w:rPr>
        <w:t>ΟΛΕ</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كذَلِكَ الحَدِيثُ مع الأَهْلِ لَقَصْدِ التَّأْلِيفِ، وتَقْوِيةِ الرَّابِطَةِ بين الزَّوْجِ وَزَوْجَتِهِ، وهذا أمرٌ مَقْصُودٌ للشَّرْعِ ، فقد جاءَتْ صَفِيَّةُ إِلَى رَسُولِ اللَّهِ ﷺ وهو مُعْتَكِفٌ في المَسْجِدِ، وبَقِيَتْ معه بعدَ صَلَاةِ العِشَاء إِلَى ما شاء الله)، ومع هذا حتى الحديث مع الأَهْلِ إِذا اسْتُتْني فَإِنَّهُ يَنْبَغِي أَنْ لا يَكونَ طَوِيلًا، بلْ يَكونُ قَصِيرًا بِمِقْدَارِ الحاجةِ، كذَلِكَ مع الضَّيْفِ فَيَجْلِسُ ويَتَحَدَّثُ معهُ، ويُعْطِيهِ ضِيَافَتَهُ مِنْ عَشَاءٍ أَو قَهُوةٍ أو مَا أَشْبَهَ ذَلِكَ؛ لأنَّ هَذِهِ مَصْلَحَةٌ شَرْعِيَّةٌ، فالتَّألِيفُ مَطلوب، وإكْرَامُ الضَّيْفِ واجِبٌ، والعِلْمِ أَيْضًا طَلَبُهُ مَشْرُوعٌ.</w:t>
      </w:r>
      <w:r>
        <w:br/>
      </w:r>
      <w:r>
        <w:br/>
      </w:r>
      <w:r>
        <w:rPr>
          <w:rFonts w:ascii="Times New Roman" w:hAnsi="Times New Roman"/>
          <w:color w:val="000000"/>
          <w:sz w:val="30"/>
          <w:rtl/>
        </w:rPr>
        <w:t>)</w:t>
      </w:r>
      <w:r>
        <w:br/>
      </w:r>
      <w:r>
        <w:br/>
      </w:r>
      <w:r>
        <w:rPr>
          <w:rFonts w:ascii="Times New Roman" w:hAnsi="Times New Roman"/>
          <w:color w:val="000000"/>
          <w:sz w:val="30"/>
          <w:rtl/>
        </w:rPr>
        <w:t>ه</w:t>
      </w:r>
      <w:r>
        <w:br/>
      </w:r>
      <w:r>
        <w:br/>
      </w:r>
      <w:r>
        <w:rPr>
          <w:rFonts w:ascii="Times New Roman" w:hAnsi="Times New Roman"/>
          <w:color w:val="000000"/>
          <w:sz w:val="30"/>
          <w:rtl/>
        </w:rPr>
        <w:t>ه</w:t>
      </w:r>
      <w:r>
        <w:br/>
      </w:r>
      <w:r>
        <w:br/>
      </w:r>
      <w:r>
        <w:rPr>
          <w:rFonts w:ascii="Times New Roman" w:hAnsi="Times New Roman"/>
          <w:color w:val="000000"/>
          <w:sz w:val="30"/>
          <w:rtl/>
        </w:rPr>
        <w:t>ولو تَأمَّلْتَ في حالِ بَعْضِ النَّاسِ - مع الأَسَفِ - تَجِدُ النَّهارَ صارَ عِنْدَهُم لَيْلًا واللَّيْلُ نَهَارًا، وأكْثَرُ النَّاسِ لا يَنامُ إِلَّا بَعْدَ مُنتَصَفِ اللَّيْلِ، وَمِنْهُم مَنْ يَسْهَرُ إِلَى طُلُوعِ الفَجْرِ، ثُم إِنْ كَانَ عنده إيمان صلَّى الفَجْرَ ونَامَ، وإِلَّا نامَ قبلَ الفَجْرِ وصلَّى بعد استيقاظه، هذا هو الواقع، وإذَا شِئْتَ أنْ تَتَحَقَّقَ مِنْ هذا اخْرُجْ عَنِ البَلَدِ إلى ما حَوْلَها تَجِدُ النَّاسَ مُنتشرين في كُلِّ مَكانٍ، ثُم مِنْهُم مَنْ يَسْهَرُ عَلَى أَمْرٍ مُحرَّم نَسْأَلُ اللهَ -</w:t>
      </w:r>
      <w:r>
        <w:br/>
      </w:r>
      <w:r>
        <w:rPr>
          <w:rFonts w:ascii="Times New Roman" w:hAnsi="Times New Roman"/>
          <w:color w:val="000000"/>
          <w:sz w:val="30"/>
          <w:rtl/>
        </w:rPr>
        <w:t>العافية- وقد بلغني في بَعْضِ البلادِ أَنَّهُم يَصْطَحِبُونَ مَعَهُم آلاتَ اللَّهْوِ، ويُغَنُّونَ ويَرْقُصونَ - نَسْأَلُ اللهَ العافية - وبَعْضُهُم يَسْتَعْمِلُ هذا الدِّشَّ الخَبيثَ فَيَطَّلِعُ عَلَى كُلِّ مُنْكَرٍ؛ وهَذِهِ مِحْنَةٌ فِي الوَاقِعِ يُخْشَى أَنْ نُعاقَبَ عَلَيْهَا؛ لأَنَّ اللَّهَ تَعَالَى رُبَّما يُمْلِي لَنا ويَسْتَدْرِجُنَا مِن حيثُ لا نَعْلَمُ.</w:t>
      </w:r>
      <w:r>
        <w:br/>
      </w:r>
      <w:r>
        <w:rPr>
          <w:rFonts w:ascii="Times New Roman" w:hAnsi="Times New Roman"/>
          <w:color w:val="000000"/>
          <w:sz w:val="30"/>
          <w:rtl/>
        </w:rPr>
        <w:t>فعَلَيْنا أن نتناصَحَ، يَنْصَحُ بَعْضُنَا بَعْضًا، ما لهذا خُلِقْنا، هذا يُطكَ عن الطاعة،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بدء الخلق باب صفة إبليس وجنوده، رقم (</w:t>
      </w:r>
      <w:r>
        <w:rPr>
          <w:rFonts w:ascii="Times New Roman" w:hAnsi="Times New Roman"/>
          <w:color w:val="000000"/>
          <w:sz w:val="30"/>
        </w:rPr>
        <w:t>۳۲۸۱</w:t>
      </w:r>
      <w:r>
        <w:rPr>
          <w:rFonts w:ascii="Times New Roman" w:hAnsi="Times New Roman"/>
          <w:color w:val="000000"/>
          <w:sz w:val="30"/>
          <w:rtl/>
        </w:rPr>
        <w:t>)، ومسلم: کتاب السلام، باب بيان أنه يستحب لمن رئي خاليا بامرأة رقم (</w:t>
      </w:r>
      <w:r>
        <w:rPr>
          <w:rFonts w:ascii="Times New Roman" w:hAnsi="Times New Roman"/>
          <w:color w:val="000000"/>
          <w:sz w:val="30"/>
        </w:rPr>
        <w:t>۲۱۷٥</w:t>
      </w:r>
      <w:r>
        <w:rPr>
          <w:rFonts w:ascii="Times New Roman" w:hAnsi="Times New Roman"/>
          <w:color w:val="000000"/>
          <w:sz w:val="30"/>
          <w:rtl/>
        </w:rPr>
        <w:t>)، من حديث صفية بنت حيي</w:t>
      </w:r>
      <w:r>
        <w:br/>
      </w:r>
      <w:r>
        <w:br/>
      </w:r>
      <w:r>
        <w:rPr>
          <w:rFonts w:ascii="Times New Roman" w:hAnsi="Times New Roman"/>
          <w:color w:val="000000"/>
          <w:sz w:val="30"/>
          <w:rtl/>
        </w:rPr>
        <w:t>رَضِيَ اللَّهُ عَنْهَا .</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٥٨٥</w:t>
      </w:r>
      <w:r>
        <w:br/>
      </w:r>
      <w:r>
        <w:br/>
      </w:r>
      <w:r>
        <w:rPr>
          <w:rFonts w:ascii="Times New Roman" w:hAnsi="Times New Roman"/>
          <w:color w:val="000000"/>
          <w:sz w:val="30"/>
          <w:rtl/>
        </w:rPr>
        <w:t>ويُوجِبُ صَرْفَ قَلْبِكَ إِلَى غَيْرِ اللهِ ، وانْصَحْ بحَسَبِ ما يَكُونُ عِنْدَكَ مِنْ عِبارةٍ</w:t>
      </w:r>
      <w:r>
        <w:br/>
      </w:r>
      <w:r>
        <w:br/>
      </w:r>
      <w:r>
        <w:rPr>
          <w:rFonts w:ascii="Times New Roman" w:hAnsi="Times New Roman"/>
          <w:color w:val="000000"/>
          <w:sz w:val="30"/>
          <w:rtl/>
        </w:rPr>
        <w:t>وبَيَان.</w:t>
      </w:r>
      <w:r>
        <w:br/>
      </w:r>
      <w:r>
        <w:br/>
      </w:r>
      <w:r>
        <w:rPr>
          <w:rFonts w:ascii="Times New Roman" w:hAnsi="Times New Roman"/>
          <w:color w:val="000000"/>
          <w:sz w:val="30"/>
          <w:rtl/>
        </w:rPr>
        <w:t>فإِنْ قَالَ قائِلٌ : هل يَنْبَغِي للإِنْسانِ خاصَّةً مَنْ عِندَهُ قُدْرَةٌ أَنْ يَخْرُجَ إِلى هَؤُلاءِ الشَّبابِ الَّذِينَ يَجْلِسُونَ ويَنْصَحُهُمْ؛ عِلْما أنَّ هذا سَيَتَرَتَّبُ عليْهِ أخُذُ وَقْتِ مِنْ</w:t>
      </w:r>
      <w:r>
        <w:br/>
      </w:r>
      <w:r>
        <w:rPr>
          <w:rFonts w:ascii="Times New Roman" w:hAnsi="Times New Roman"/>
          <w:color w:val="000000"/>
          <w:sz w:val="30"/>
          <w:rtl/>
        </w:rPr>
        <w:t>وقْتِ طَلَبِ العِلْمِ، بل رُبَّما يَتَّصِلُونَ به فِيها بَعْدُ ويَأْتُونَ إِلى بَيْتِهِ لِيُعَلِّمَهُمْ؟ فالجواب: أنا أَرى أَنَّهُ يَخْرُجُ ويَدْعُو إِذا كَانَ مَقْبُولا عندَ الشَّبابِ، وَلَيِّنا، وعندَهُ إقناع، وهو أَفْضَلُ مِنْ أنْ يَبْقَى يُطالِعُ كِتابًا، أو يَبْحَثُ عن مَسْأَلَةٍ أَو مَسْأَلَتَيْنِ. فإن قيل : ما مِقدارُ الخروج هَؤُلاءِ الشَّبابِ هل أُسْبُوعِيًّا أو شَهْرِيَّا؟</w:t>
      </w:r>
      <w:r>
        <w:br/>
      </w:r>
      <w:r>
        <w:br/>
      </w:r>
      <w:r>
        <w:rPr>
          <w:rFonts w:ascii="Times New Roman" w:hAnsi="Times New Roman"/>
          <w:color w:val="000000"/>
          <w:sz w:val="30"/>
          <w:rtl/>
        </w:rPr>
        <w:t>قُلنا: كُلَّما دَعَتِ الحاجة إليه.</w:t>
      </w:r>
      <w:r>
        <w:br/>
      </w:r>
      <w:r>
        <w:rPr>
          <w:rFonts w:ascii="Times New Roman" w:hAnsi="Times New Roman"/>
          <w:color w:val="000000"/>
          <w:sz w:val="30"/>
          <w:rtl/>
        </w:rPr>
        <w:t>فإن قيلَ: هُمْ مَوْجُودُونَ كُلَّ لَيْلَةٍ وَكَثِيرونَ؟</w:t>
      </w:r>
      <w:r>
        <w:br/>
      </w:r>
      <w:r>
        <w:rPr>
          <w:rFonts w:ascii="Times New Roman" w:hAnsi="Times New Roman"/>
          <w:color w:val="000000"/>
          <w:sz w:val="30"/>
          <w:rtl/>
        </w:rPr>
        <w:t>قُلنا: ليس بلازِمٍ أَنْ تَمُرَّ عليهم كُلِّهِم، بل لو مَرَرْتَ عَلَيْهِم كُلِّهِمْ لا تُفيدُ، مثل القمة للجائِعِ تَزيدُهُ جُوعًا، بل كُنْ عندَ قَوْمٍ تَرَى أَنَّهُم أَقْرَبُ النَّاسِ لِلقَبُولِ، وأكْثَرُهُم مِيزانا عندَ الشَّبابِ؛ لأنَّ الشَّبابَ يَقْتَدِي بَعْضُهُم بِبَعْضٍ، فَمَثَلًا إِذا اخْتِيرَ :</w:t>
      </w:r>
      <w:r>
        <w:br/>
      </w:r>
      <w:r>
        <w:rPr>
          <w:rFonts w:ascii="Times New Roman" w:hAnsi="Times New Roman"/>
          <w:color w:val="000000"/>
          <w:sz w:val="30"/>
          <w:rtl/>
        </w:rPr>
        <w:t>مَنْ هو قُدْوَةٌ للشَّبابِ فهذا أَحْسَنُ شَيْءٍ. أي: رُؤُوسُ الشَّرِّ فِيهِمْ.</w:t>
      </w:r>
      <w:r>
        <w:br/>
      </w:r>
      <w:r>
        <w:br/>
      </w:r>
      <w:r>
        <w:rPr>
          <w:rFonts w:ascii="Times New Roman" w:hAnsi="Times New Roman"/>
          <w:color w:val="000000"/>
          <w:sz w:val="30"/>
          <w:rtl/>
        </w:rPr>
        <w:t>فإنْ قِيلَ: هل كُلَّ لَيْلَةٍ أَخْرُجُ لهم؟</w:t>
      </w:r>
      <w:r>
        <w:br/>
      </w:r>
      <w:r>
        <w:br/>
      </w:r>
      <w:r>
        <w:rPr>
          <w:rFonts w:ascii="Times New Roman" w:hAnsi="Times New Roman"/>
          <w:color w:val="000000"/>
          <w:sz w:val="30"/>
          <w:rtl/>
        </w:rPr>
        <w:t xml:space="preserve">قلنا: نعم؛ فإِنْ كَانَ فِيهِ تَعَبُ لَا يُكَلِّفُ اللَّهُ نَفْسًا إِلَّا </w:t>
      </w:r>
      <w:proofErr w:type="gramStart"/>
      <w:r>
        <w:rPr>
          <w:rFonts w:ascii="Times New Roman" w:hAnsi="Times New Roman"/>
          <w:color w:val="000000"/>
          <w:sz w:val="30"/>
          <w:rtl/>
        </w:rPr>
        <w:t>وُسْعَهَا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البقرة :</w:t>
      </w:r>
      <w:proofErr w:type="gramEnd"/>
      <w:r>
        <w:rPr>
          <w:rFonts w:ascii="Times New Roman" w:hAnsi="Times New Roman"/>
          <w:color w:val="000000"/>
          <w:sz w:val="30"/>
          <w:rtl/>
        </w:rPr>
        <w:t xml:space="preserve"> </w:t>
      </w:r>
      <w:r>
        <w:rPr>
          <w:rFonts w:ascii="Times New Roman" w:hAnsi="Times New Roman"/>
          <w:color w:val="000000"/>
          <w:sz w:val="30"/>
        </w:rPr>
        <w:t>٢٨٦</w:t>
      </w:r>
      <w:r>
        <w:rPr>
          <w:rFonts w:ascii="Times New Roman" w:hAnsi="Times New Roman"/>
          <w:color w:val="000000"/>
          <w:sz w:val="30"/>
          <w:rtl/>
        </w:rPr>
        <w:t>]. ولو سَأَلَ سائِلٌ: هل الأفْضَلُ لِطالِبِ العِلْمِ أَنْ يَسْهَرَ بِعَدَ صَلَاةِ العِشَاءِ لِطَلَبِ العِلْمِ، كما فَعَلَ أبو هُرَيْرَةَ رَ اللَّهُ عَنْهُ أو الأَفْضَلُ أَنْ يَنَامَ مُبَكِّرًا ثُمَّ يَقومَ لِصلاةِ اللَّيْلِ؟</w:t>
      </w:r>
      <w:r>
        <w:br/>
      </w:r>
      <w:r>
        <w:br/>
      </w:r>
      <w:r>
        <w:rPr>
          <w:rFonts w:ascii="Times New Roman" w:hAnsi="Times New Roman"/>
          <w:color w:val="000000"/>
          <w:sz w:val="30"/>
        </w:rPr>
        <w:t>٥٨٦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طَلَبُ العِلْمِ أَفْضَلُ مِن صَلاةِ اللَّيْلِ ؛ لأنَّ صَلاةَ اللَّيْلِ نافلةٌ قاصرة على صاحبها لا يَنتَفِعُ بها غَيْرُهُ، أمَّا طَلَبُ العِلْمِ فَنافِلَةٌ مُتَعَدِّيةٌ للغَيْرِ، ثُمَّ إِنَّ طَالِبَ العِلْمِ يَسْعَى لأنْ يَكُونَ وَارِثًا للرَّسُولِ عَلَيْهِ الصَّلَاةُ وَالسَّلَامُ مَنْ يَحْصُلُ له إِرْثُ الرَّسُولِ - الواحِدُ يَسْعَى أَنْ يَكونَ وارثا للدُّنْيَا يَحْصُلُ له مِنةُ ألف أو مَاتَنا ألف، لكن هذا</w:t>
      </w:r>
      <w:r>
        <w:br/>
      </w:r>
      <w:r>
        <w:rPr>
          <w:rFonts w:ascii="Times New Roman" w:hAnsi="Times New Roman"/>
          <w:color w:val="000000"/>
          <w:sz w:val="30"/>
          <w:rtl/>
        </w:rPr>
        <w:t>وارِثُ مُحَمَّدٍ عَلَيْهِ الصَّلَاةُ وَالسَّلَامُ ولا أَرى شَيْئًا أَفْضَلَ مِن طَلَبِ العِلْمِ، قَالَ الإِمَامُ أَحْمَدُ: العِلْمُ لا يَعْدِلُهُ شَيْءٌ مَنْ صَحْتُ بيه).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وَقالَ: تَذَاكُرُ لَيْلَةٍ أَحَبُّ إِلَيَّ مِنْ إِحْيائِهَا ) . معَ أَنَّ الإِمامَ أَحْمَدَ رَحِمَهُ اللَّهُ مَعْرُوفٌ بالعبادة، لكن مع ذلك يرى أنَّ العِلْمَ أفْضَلُ، وهو كذلك، خُصوصًا في وَقْتِنَا الآنَ؛ حيثُ سادَ الجَهْلُ الْمُرَكَّبُ ، ويُذْكَرُ لنا فَتاوَى مِن بَعْضِ الشَّبابِ أَقولُ: سوفَ أُدَوِّنُها كي لا تَضيعَ ، فَتاوَى تَتَعَجَّبُ مِنْها، هي تُضْحِكُ وفي نَفْس الوَقْتِ تُبكي، فلا بُدَّ أنْ يَكونَ عندَ الإِنْسانِ عِلْمٌ.</w:t>
      </w:r>
      <w:r>
        <w:br/>
      </w:r>
      <w:r>
        <w:rPr>
          <w:rFonts w:ascii="Times New Roman" w:hAnsi="Times New Roman"/>
          <w:color w:val="000000"/>
          <w:sz w:val="30"/>
          <w:rtl/>
        </w:rPr>
        <w:t>كذلكَ وَرَدَتْ عَلَيْنَا أفكارُ اسْتَوْرَدْنَاها نحنُ، فَذَهَبْنَا إلى قَوْمٍ عِنْدَهُم أفكار فجِئْنَا بها، أو وَرَدَتْ إلينا، فلا بُدَّ أَنْ يَكونَ عِنْدَنا عِلْمٌ ، والوَقْتُ الحاضرُ المَسْأَلةُ - إنْ لم يَتَدَارَكِ اللهُ الأُمَّةَ بِرَحْمَتِهِ خَطَرٌ جدا؛ لأنَّهُ دَبَّتْ عِنْدَنا أفكارٌ سَيِّئَةٌ في الأخلاق، وفي الاعْتِقَاداتِ، وفي كُلِّ شَيْءٍ.</w:t>
      </w:r>
      <w:r>
        <w:br/>
      </w:r>
      <w:r>
        <w:rPr>
          <w:rFonts w:ascii="Times New Roman" w:hAnsi="Times New Roman"/>
          <w:color w:val="000000"/>
          <w:sz w:val="30"/>
          <w:rtl/>
        </w:rPr>
        <w:t>فأَرَى أَنَّ سَهَرَهُ فِي طَلَبِ العِلْمِ أَفْضَلُ مِن كَوْنِهِ يَنامُ ثم يَقومُ يَتَهَجَّدُ، فِي عَهْدِ الصَّحابة رضي لله عنهم لا شكّ أنَّ التَّهَجُدَ أَفْضَلُ إِنَّ رَبَّكَ يَعْلَمُ أَنَّكَ تَقُومُ أَدْنَى مِن تُلْنِي الَّيْلِ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الفروع لابن مفلح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۳۳۹</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عبد الرزاق في جامع معمر رقم (</w:t>
      </w:r>
      <w:r>
        <w:rPr>
          <w:rFonts w:ascii="Times New Roman" w:hAnsi="Times New Roman"/>
          <w:color w:val="000000"/>
          <w:sz w:val="30"/>
        </w:rPr>
        <w:t>٢٠٤٦٩</w:t>
      </w:r>
      <w:r>
        <w:rPr>
          <w:rFonts w:ascii="Times New Roman" w:hAnsi="Times New Roman"/>
          <w:color w:val="000000"/>
          <w:sz w:val="30"/>
          <w:rtl/>
        </w:rPr>
        <w:t>) ، من كلام ابن عباس رَضِوَاللَّهُ عَنْها، وانظر: مسائل الإمام أحمد وإسحاق بن راهويه (</w:t>
      </w:r>
      <w:r>
        <w:rPr>
          <w:rFonts w:ascii="Times New Roman" w:hAnsi="Times New Roman"/>
          <w:color w:val="000000"/>
          <w:sz w:val="30"/>
        </w:rPr>
        <w:t>٤٦٥٣/٩</w:t>
      </w:r>
      <w:r>
        <w:rPr>
          <w:rFonts w:ascii="Times New Roman" w:hAnsi="Times New Roman"/>
          <w:color w:val="000000"/>
          <w:sz w:val="30"/>
          <w:rtl/>
        </w:rPr>
        <w:t>).</w:t>
      </w:r>
      <w:r>
        <w:br/>
      </w:r>
      <w:r>
        <w:br/>
      </w:r>
      <w:r>
        <w:rPr>
          <w:rFonts w:ascii="Times New Roman" w:hAnsi="Times New Roman"/>
          <w:color w:val="000000"/>
          <w:sz w:val="30"/>
        </w:rPr>
        <w:t>۵۸۷</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tl/>
        </w:rPr>
        <w:t>ه</w:t>
      </w:r>
      <w:r>
        <w:br/>
      </w:r>
      <w:r>
        <w:br/>
      </w:r>
      <w:r>
        <w:rPr>
          <w:rFonts w:ascii="Times New Roman" w:hAnsi="Times New Roman"/>
          <w:color w:val="000000"/>
          <w:sz w:val="30"/>
          <w:rtl/>
        </w:rPr>
        <w:t>[المزمل:</w:t>
      </w:r>
      <w:r>
        <w:rPr>
          <w:rFonts w:ascii="Times New Roman" w:hAnsi="Times New Roman"/>
          <w:color w:val="000000"/>
          <w:sz w:val="30"/>
        </w:rPr>
        <w:t>۲۰</w:t>
      </w:r>
      <w:r>
        <w:rPr>
          <w:rFonts w:ascii="Times New Roman" w:hAnsi="Times New Roman"/>
          <w:color w:val="000000"/>
          <w:sz w:val="30"/>
          <w:rtl/>
        </w:rPr>
        <w:t>] لكنَّ الصَّحابَةَ رَضوَانَهُ عَنْهُ كُلُّهُم عُلماء، والجاهِلُ مِنْهُم إِذا عَلِمَ مَسْأَلَةٌ أَخَذَ بها، ليس عِنْدَهُم مُجادَلةٌ بالباطِل إِلَّا نادرًا.</w:t>
      </w:r>
      <w:r>
        <w:br/>
      </w:r>
      <w:r>
        <w:rPr>
          <w:rFonts w:ascii="Times New Roman" w:hAnsi="Times New Roman"/>
          <w:color w:val="000000"/>
          <w:sz w:val="30"/>
          <w:rtl/>
        </w:rPr>
        <w:t>الفَائِدَةُ الرَّابِعَةَ عَشْرَةَ: أَنَّ الرَّسُولَ - صلَّى اللَّهُ عَلَيْهِ وَعَلَى آلِهِ وَسَلَّم - كَانَ يُبادِرُ بصَلَاةِ الغَدَاةِ، أَيِ الْفَجْرِ ؛ لِقَوْلِهِ : كَانَ يَنْفَتِلُ مِنْ صَلَاةِ الغَدَاةِ حِينَ يَعْرِفُ الرَّجُلُ</w:t>
      </w:r>
      <w:r>
        <w:br/>
      </w:r>
      <w:r>
        <w:br/>
      </w:r>
      <w:r>
        <w:rPr>
          <w:rFonts w:ascii="Times New Roman" w:hAnsi="Times New Roman"/>
          <w:color w:val="000000"/>
          <w:sz w:val="30"/>
          <w:rtl/>
        </w:rPr>
        <w:t>جَلِيسَهُ».</w:t>
      </w:r>
      <w:r>
        <w:br/>
      </w:r>
      <w:r>
        <w:br/>
      </w:r>
      <w:r>
        <w:rPr>
          <w:rFonts w:ascii="Times New Roman" w:hAnsi="Times New Roman"/>
          <w:color w:val="000000"/>
          <w:sz w:val="30"/>
          <w:rtl/>
        </w:rPr>
        <w:t>الفَائِدَةُ الخامسة عَشْرَةَ : أَنَّ الرَّسُولَ عَلَيْهِ الصَّلَاةُ وَالسَّلَامُ قَرَأَ فِي صَلَاةِ الفَجْرِ بقِراءَةِ</w:t>
      </w:r>
      <w:r>
        <w:br/>
      </w:r>
      <w:r>
        <w:br/>
      </w:r>
      <w:r>
        <w:rPr>
          <w:rFonts w:ascii="Times New Roman" w:hAnsi="Times New Roman"/>
          <w:color w:val="000000"/>
          <w:sz w:val="30"/>
          <w:rtl/>
        </w:rPr>
        <w:t>مُطَوَّلِةٍ كَانَتْ مِن سِتِّينَ إِلَى مِئةٍ.</w:t>
      </w:r>
      <w:r>
        <w:br/>
      </w:r>
      <w:r>
        <w:br/>
      </w:r>
      <w:r>
        <w:rPr>
          <w:rFonts w:ascii="Times New Roman" w:hAnsi="Times New Roman"/>
          <w:color w:val="000000"/>
          <w:sz w:val="30"/>
          <w:rtl/>
        </w:rPr>
        <w:t>فإِنْ قَالَ قَائِلٌ : فأيُّ الآيَاتِ الَّتي قَرَأَ منها بِهَذَا العَدَدِ، هل هي آيات قصيرة، أو آيات طويلة؟</w:t>
      </w:r>
      <w:r>
        <w:br/>
      </w:r>
      <w:r>
        <w:rPr>
          <w:rFonts w:ascii="Times New Roman" w:hAnsi="Times New Roman"/>
          <w:color w:val="000000"/>
          <w:sz w:val="30"/>
          <w:rtl/>
        </w:rPr>
        <w:t>فالجواب: إِذَا لم يُنَصَّ عَلَى أَنَّهَا مِنَ الطُّوال أو القِصَارِ فَليُحْمَلْ عَلَى الْمُتَوَسِّطِ.</w:t>
      </w:r>
      <w:r>
        <w:br/>
      </w:r>
      <w:r>
        <w:br/>
      </w:r>
      <w:r>
        <w:rPr>
          <w:rFonts w:ascii="Times New Roman" w:hAnsi="Times New Roman"/>
          <w:color w:val="000000"/>
          <w:sz w:val="30"/>
          <w:rtl/>
        </w:rPr>
        <w:t>-</w:t>
      </w:r>
      <w:r>
        <w:rPr>
          <w:rFonts w:ascii="Times New Roman" w:hAnsi="Times New Roman"/>
          <w:color w:val="000000"/>
          <w:sz w:val="30"/>
        </w:rPr>
        <w:t>٥٥</w:t>
      </w:r>
      <w:r>
        <w:rPr>
          <w:rFonts w:ascii="Times New Roman" w:hAnsi="Times New Roman"/>
          <w:color w:val="000000"/>
          <w:sz w:val="30"/>
          <w:rtl/>
        </w:rPr>
        <w:t xml:space="preserve"> عَنْ عَلى رَوَالله عَنْه: أَنَّ النَّبِيِّ صَلى الله عَلَيْهِ وَسَلَّمَ قَالَ يَوْمَ الخَنْدَقِ: «مَلَأَ الله قُبُورَهُمْ وَبُيُوتَهُمْ نَارًا، كَمَا شَغَلُونَا عَنِ الصَّلَاةِ الوُسْطَى حَتَّى غَابَتِ الشَّمْسُ ) .</w:t>
      </w:r>
      <w:r>
        <w:br/>
      </w:r>
      <w:r>
        <w:br/>
      </w:r>
      <w:r>
        <w:rPr>
          <w:rFonts w:ascii="Times New Roman" w:hAnsi="Times New Roman"/>
          <w:color w:val="000000"/>
          <w:sz w:val="30"/>
          <w:rtl/>
        </w:rPr>
        <w:t>(</w:t>
      </w:r>
      <w:r>
        <w:br/>
      </w:r>
      <w:r>
        <w:br/>
      </w:r>
      <w:r>
        <w:rPr>
          <w:rFonts w:ascii="Times New Roman" w:hAnsi="Times New Roman"/>
          <w:color w:val="000000"/>
          <w:sz w:val="30"/>
          <w:rtl/>
        </w:rPr>
        <w:t>وَفِي لَفْظُ لِمُسْلِمٍ: «شَغَلُونَا عَنِ الصَّلَاةِ الوُسْطَى صَلَاةِ العَصْرِ - ثُمَّ صَلَّاهَا بَيْنَ المَغْرِبِ وَالْعِشَاءِ»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الدعوات، باب الدعاء على المشركين، رقم (</w:t>
      </w:r>
      <w:r>
        <w:rPr>
          <w:rFonts w:ascii="Times New Roman" w:hAnsi="Times New Roman"/>
          <w:color w:val="000000"/>
          <w:sz w:val="30"/>
        </w:rPr>
        <w:t>٦٣٩٦</w:t>
      </w:r>
      <w:r>
        <w:rPr>
          <w:rFonts w:ascii="Times New Roman" w:hAnsi="Times New Roman"/>
          <w:color w:val="000000"/>
          <w:sz w:val="30"/>
          <w:rtl/>
        </w:rPr>
        <w:t>)، ومسلم: كتاب المساجد، باب التغليظ في تفويت صلاة العصر، رقم (</w:t>
      </w:r>
      <w:r>
        <w:rPr>
          <w:rFonts w:ascii="Times New Roman" w:hAnsi="Times New Roman"/>
          <w:color w:val="000000"/>
          <w:sz w:val="30"/>
        </w:rPr>
        <w:t>٦٢٧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المساجد، باب الدليل لمن قال الصَّلاة الوسطى هي صلاة العصر، رقم</w:t>
      </w:r>
      <w:r>
        <w:br/>
      </w:r>
      <w:r>
        <w:br/>
      </w:r>
      <w:r>
        <w:rPr>
          <w:rFonts w:ascii="Times New Roman" w:hAnsi="Times New Roman"/>
          <w:color w:val="000000"/>
          <w:sz w:val="30"/>
          <w:rtl/>
        </w:rPr>
        <w:t>.(</w:t>
      </w:r>
      <w:r>
        <w:rPr>
          <w:rFonts w:ascii="Times New Roman" w:hAnsi="Times New Roman"/>
          <w:color w:val="000000"/>
          <w:sz w:val="30"/>
        </w:rPr>
        <w:t>٢٠٥/٦٢٧</w:t>
      </w:r>
      <w:r>
        <w:rPr>
          <w:rFonts w:ascii="Times New Roman" w:hAnsi="Times New Roman"/>
          <w:color w:val="000000"/>
          <w:sz w:val="30"/>
          <w:rtl/>
        </w:rPr>
        <w:t>)</w:t>
      </w:r>
      <w:r>
        <w:br/>
      </w:r>
      <w:r>
        <w:br/>
      </w:r>
      <w:r>
        <w:rPr>
          <w:rFonts w:ascii="Times New Roman" w:hAnsi="Times New Roman"/>
          <w:color w:val="000000"/>
          <w:sz w:val="30"/>
        </w:rPr>
        <w:t>٥٨٨</w:t>
      </w:r>
      <w:r>
        <w:br/>
      </w:r>
      <w:r>
        <w:br/>
      </w:r>
      <w:r>
        <w:rPr>
          <w:rFonts w:ascii="Times New Roman" w:hAnsi="Times New Roman"/>
          <w:color w:val="000000"/>
          <w:sz w:val="30"/>
          <w:rtl/>
        </w:rPr>
        <w:t>الشرح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هذا الحديث فيه أنَّ النَّبِيُّ شَغَلَهُ المُشركونَ يَوْمَ الخَنْدَقِ عن صَلاةِ العَصْرِ</w:t>
      </w:r>
      <w:r>
        <w:br/>
      </w:r>
      <w:r>
        <w:br/>
      </w:r>
      <w:r>
        <w:rPr>
          <w:rFonts w:ascii="Times New Roman" w:hAnsi="Times New Roman"/>
          <w:color w:val="000000"/>
          <w:sz w:val="30"/>
          <w:rtl/>
        </w:rPr>
        <w:t>وو</w:t>
      </w:r>
      <w:r>
        <w:br/>
      </w:r>
      <w:r>
        <w:br/>
      </w:r>
      <w:r>
        <w:rPr>
          <w:rFonts w:ascii="Times New Roman" w:hAnsi="Times New Roman"/>
          <w:color w:val="000000"/>
          <w:sz w:val="30"/>
          <w:rtl/>
        </w:rPr>
        <w:t>حتَّى غابَتِ الشَّمْسُ أو كادَتْ تَغْرُبُ، فَقَالَ عَلَيْهِ الصَّلَاةُ وَالسَّلَامُ: «مَلَأَ اللَّهُ قُبُورَهُمْ وَبُيُوتَهُمْ نارًا أَوْ قَالَ: «أَجْوَافَهُمْ».</w:t>
      </w:r>
      <w:r>
        <w:br/>
      </w:r>
      <w:r>
        <w:rPr>
          <w:rFonts w:ascii="Times New Roman" w:hAnsi="Times New Roman"/>
          <w:color w:val="000000"/>
          <w:sz w:val="30"/>
          <w:rtl/>
        </w:rPr>
        <w:t>وأَفْضَلُ الصَّلَوَاتِ الخَمْسِ هِي صَلَاةُ العَصْرِ؛ لأَنَّ اللَّهَ تَعَالَى ذَكَرَهَا بِخُصوصِها حينَ أمَرَ بالمحافظةِ عَلَى الصَّلَوَاتِ، فَقَالَ: حَفِظُوا عَلَى الصَّلَوَاتِ وَالصَّلَوةِ الْوُسْطَى وَقُومُوا لِلَّهِ قَنِتِينَ ﴾ [البقرة:</w:t>
      </w:r>
      <w:r>
        <w:rPr>
          <w:rFonts w:ascii="Times New Roman" w:hAnsi="Times New Roman"/>
          <w:color w:val="000000"/>
          <w:sz w:val="30"/>
        </w:rPr>
        <w:t>۲۳۸</w:t>
      </w:r>
      <w:r>
        <w:rPr>
          <w:rFonts w:ascii="Times New Roman" w:hAnsi="Times New Roman"/>
          <w:color w:val="000000"/>
          <w:sz w:val="30"/>
          <w:rtl/>
        </w:rPr>
        <w:t>] ، والصَّلَاةُ الوُسْطَى هِيَ صَلَاةُ العَصْرِ كَما يُفيدُ هَذَا</w:t>
      </w:r>
      <w:r>
        <w:br/>
      </w:r>
      <w:r>
        <w:rPr>
          <w:rFonts w:ascii="Times New Roman" w:hAnsi="Times New Roman"/>
          <w:color w:val="000000"/>
          <w:sz w:val="30"/>
          <w:rtl/>
        </w:rPr>
        <w:t>الحَدِيثُ.</w:t>
      </w:r>
      <w:r>
        <w:br/>
      </w:r>
      <w:r>
        <w:rPr>
          <w:rFonts w:ascii="Times New Roman" w:hAnsi="Times New Roman"/>
          <w:color w:val="000000"/>
          <w:sz w:val="30"/>
          <w:rtl/>
        </w:rPr>
        <w:t>ويَوْمُ الخَنْدَقِ هو يَوْمُ الأَحْزاب، وهو إِحْدَى الغَزَواتِ الشَّهيرةِ التي غَرَاهَا النَّبِيُّ ، كَانَتْ غَزوةُ الخَنْدَقِ - وتُسَمَّى غَزْوَةَ الأَحْزاب في شَوَّالٍ في السَّنةِ الخامسة منَ الهِجْرَةِ، حينَ تَخَزَّبَتْ قُرَيْضٌ ومَنِ انْضَمَّ إِلَيْهَا مِنْ قَبائل العَرَبِ، عَلَى رَسُولِ اللهِ صَلَّى اللَّهُ عَلَيْهِ وَعَلَى آلِهِ وَسَلَّمَ ليَغْزُونَهُ في المدينة، وبتَسْوِيل بني قُرَيْظَةَ لهم، فَضَرَبَ عَلَى المدينةِ خَنْدقًا بمَشورةِ سَلْمَانَ الفارِسي بينَ الحَرَّتَيْنِ الشَّرْقِيَّةِ والغَرْبِيَّةِ ، ولم يَضْرِبْ حَوْلَ الحَرَّتَيْنِ خَنْدَقًا؛ لأَنَّهُ لا يُمْكِنُ لأحَدٍ أَنْ يَسِيرَ عَلَى هَاتَيْنِ الحَرَّتَيْنِ؛ إِذْ إنَّها تُقَطِّعُ خِفَافَ الإِبِلِ ، ونِعَالَ البَشَرِ، فلم يَجْعَلْ خَنْدَقًا حَوْهُما.</w:t>
      </w:r>
      <w:r>
        <w:br/>
      </w:r>
      <w:r>
        <w:rPr>
          <w:rFonts w:ascii="Times New Roman" w:hAnsi="Times New Roman"/>
          <w:color w:val="000000"/>
          <w:sz w:val="30"/>
          <w:rtl/>
        </w:rPr>
        <w:t>وبنو قُرَيْظَةَ: هم قبيلةٌ مِنْ قَبائِل اليَهُودِ الثَّلاثِ الَّذِينَ كَانُوا في المدينة حين هاجَرَ النَّبِيُّ ﷺ إِلَيْها ، وصَارَتِ الغَزْوَةَ الشَّهيرةَ العَظِيمَةَ، التي بَقِيَتْ خَمْسًا وَعِشْرِينَ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ذكره ابن هشام في السيرة (</w:t>
      </w:r>
      <w:r>
        <w:rPr>
          <w:rFonts w:ascii="Times New Roman" w:hAnsi="Times New Roman"/>
          <w:color w:val="000000"/>
          <w:sz w:val="30"/>
        </w:rPr>
        <w:t>٢٢٤/٢</w:t>
      </w:r>
      <w:r>
        <w:rPr>
          <w:rFonts w:ascii="Times New Roman" w:hAnsi="Times New Roman"/>
          <w:color w:val="000000"/>
          <w:sz w:val="30"/>
          <w:rtl/>
        </w:rPr>
        <w:t>) ، والطبري في تاريخه (</w:t>
      </w:r>
      <w:r>
        <w:rPr>
          <w:rFonts w:ascii="Times New Roman" w:hAnsi="Times New Roman"/>
          <w:color w:val="000000"/>
          <w:sz w:val="30"/>
        </w:rPr>
        <w:t>٥٦٦/٢</w:t>
      </w:r>
      <w:r>
        <w:rPr>
          <w:rFonts w:ascii="Times New Roman" w:hAnsi="Times New Roman"/>
          <w:color w:val="000000"/>
          <w:sz w:val="30"/>
          <w:rtl/>
        </w:rPr>
        <w:t>)، وعزاه الحافظ في الفتح (</w:t>
      </w:r>
      <w:r>
        <w:rPr>
          <w:rFonts w:ascii="Times New Roman" w:hAnsi="Times New Roman"/>
          <w:color w:val="000000"/>
          <w:sz w:val="30"/>
        </w:rPr>
        <w:t>۳۹۳</w:t>
      </w:r>
      <w:r>
        <w:rPr>
          <w:rFonts w:ascii="Times New Roman" w:hAnsi="Times New Roman"/>
          <w:color w:val="000000"/>
          <w:sz w:val="30"/>
          <w:rtl/>
        </w:rPr>
        <w:t>-</w:t>
      </w:r>
      <w:r>
        <w:rPr>
          <w:rFonts w:ascii="Times New Roman" w:hAnsi="Times New Roman"/>
          <w:color w:val="000000"/>
          <w:sz w:val="30"/>
        </w:rPr>
        <w:t>۳۹۲/۷</w:t>
      </w:r>
      <w:r>
        <w:rPr>
          <w:rFonts w:ascii="Times New Roman" w:hAnsi="Times New Roman"/>
          <w:color w:val="000000"/>
          <w:sz w:val="30"/>
          <w:rtl/>
        </w:rPr>
        <w:t>) لأصحاب المغازي، قال: ومنهم أبو معشر.</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۵۸۹</w:t>
      </w:r>
      <w:r>
        <w:br/>
      </w:r>
      <w:r>
        <w:br/>
      </w:r>
      <w:r>
        <w:rPr>
          <w:rFonts w:ascii="Times New Roman" w:hAnsi="Times New Roman"/>
          <w:color w:val="000000"/>
          <w:sz w:val="30"/>
          <w:rtl/>
        </w:rPr>
        <w:t xml:space="preserve">لَيْلة، وحُوصِرَتْ فيها المدينةُ، ووُضِعَ عَلَيْها الخنْدقُ، وَصَارَتْ فِيها مَشَقَّةٌ شَدِيدَةٌ عَلَى الصَّحَابَةِ رَضِوَانَهُ عَنْهُمْ، قَالَ اللهُ تَعَالَى فِي وَصْفِ هَذِهِ الغَزْوَةِ: ﴿ إِذْ جَاءُوكُم مِّن فَوْقِكُمْ وَمِنْ أَسْفَلَ مِنكُمْ وَإِذْ زَاغَتِ الْأَبْصَرُ وَبَلَغَتِ الْقُلُوبُ الْحَنَاجِرَ) [الأحزاب: </w:t>
      </w:r>
      <w:r>
        <w:rPr>
          <w:rFonts w:ascii="Times New Roman" w:hAnsi="Times New Roman"/>
          <w:color w:val="000000"/>
          <w:sz w:val="30"/>
        </w:rPr>
        <w:t>١٠</w:t>
      </w:r>
      <w:r>
        <w:rPr>
          <w:rFonts w:ascii="Times New Roman" w:hAnsi="Times New Roman"/>
          <w:color w:val="000000"/>
          <w:sz w:val="30"/>
          <w:rtl/>
        </w:rPr>
        <w:t xml:space="preserve">]، مِنْ شِدَّةِ الخَوْفِ، وَتَظُنُّونَ بِاللَّهِ الظُّمُونَا هُنَالِكَ ابْتُلِ الْمُؤْمِنُونَ وَزُلْزِلُوا زِلْزَالَا شَدِيدًا ) [الأحزاب: </w:t>
      </w:r>
      <w:r>
        <w:rPr>
          <w:rFonts w:ascii="Times New Roman" w:hAnsi="Times New Roman"/>
          <w:color w:val="000000"/>
          <w:sz w:val="30"/>
        </w:rPr>
        <w:t>١٠</w:t>
      </w:r>
      <w:r>
        <w:rPr>
          <w:rFonts w:ascii="Times New Roman" w:hAnsi="Times New Roman"/>
          <w:color w:val="000000"/>
          <w:sz w:val="30"/>
          <w:rtl/>
        </w:rPr>
        <w:t>-</w:t>
      </w:r>
      <w:r>
        <w:rPr>
          <w:rFonts w:ascii="Times New Roman" w:hAnsi="Times New Roman"/>
          <w:color w:val="000000"/>
          <w:sz w:val="30"/>
        </w:rPr>
        <w:t>١١</w:t>
      </w:r>
      <w:r>
        <w:rPr>
          <w:rFonts w:ascii="Times New Roman" w:hAnsi="Times New Roman"/>
          <w:color w:val="000000"/>
          <w:sz w:val="30"/>
          <w:rtl/>
        </w:rPr>
        <w:t>].</w:t>
      </w:r>
      <w:r>
        <w:br/>
      </w:r>
      <w:r>
        <w:rPr>
          <w:rFonts w:ascii="Times New Roman" w:hAnsi="Times New Roman"/>
          <w:color w:val="000000"/>
          <w:sz w:val="30"/>
          <w:rtl/>
        </w:rPr>
        <w:t>مَعْرَكَةٌ عَظِيمَةٌ لا يَتَصَوَّرُها الإِنْسَانُ، ولا يُدْرِكُها تَمَامًا إِلَّا مَنْ كَانَ قد أَصَابَتْهُ بالفِعْلِ، ولكنَّ اللهَ عَزَّوَجَلَّ مَنَّ عَلَى الْمُؤْمِنِينَ ، فَأَرْسَلَ عَلَى أَعْدائِهِمْ رِيحَ الصَّبَا، وهي الرِّيحُ الشَّرْقِيَّةُ البارِدةُ، أَرْسَلَ عليهم هَذِهِ الرِّيحَ الشَّدِيدةَ العَظِيمَةَ، التي قَلَبَتْ قُدورَهُمْ ، وقَوَّضَتْ خِيامَهُمْ ، وأَقَضَّتْ مَضاجَعَهُمْ، حَتَّى تبادَرُوا يُحَمِّلُونَ رَواحِلَهُمْ ويَنْصَرِفونَ، قَالَ اللهُ عَزَوْجَلَ: ﴿ يَتَأَيُّهَا الَّذِينَ آمَنُوا اذْكُرُوا نِعْمَةَ اللَّهِ عَلَيْكُمْ إِذْ جَاءَ تَكُمْ جُنُودٌ فَأَرْسَلْنَا عَلَيْهِمْ رِيحًا وَجُنُودًا لَّمْ تَرَوْهَا وَكَانَ اللهُ بِمَا تَعْمَلُونَ بَصِيرًا لا إِذْ جَاءُوكُم مِّن فَوْقِكُمْ وَمِنْ أَسْفَلَ مِنكُمْ وَإِذْ زَاغَتِ الْأَبْصَرُ وَبَلَغَتِ الْقُلُوبُ الْحَنَاجِرَ ﴾ [الأحزاب:- ،</w:t>
      </w:r>
      <w:r>
        <w:rPr>
          <w:rFonts w:ascii="Times New Roman" w:hAnsi="Times New Roman"/>
          <w:color w:val="000000"/>
          <w:sz w:val="30"/>
        </w:rPr>
        <w:t>١٠</w:t>
      </w:r>
      <w:r>
        <w:rPr>
          <w:rFonts w:ascii="Times New Roman" w:hAnsi="Times New Roman"/>
          <w:color w:val="000000"/>
          <w:sz w:val="30"/>
          <w:rtl/>
        </w:rPr>
        <w:t xml:space="preserve"> ارْتَفَعَتْ مِنَ الخَوْفِ حَتَّى وَصَلَتْ إِلَى الحَنْجَرَةِ، وَتَظُنُّونَ بِاللَّهِ القُنُونَا هُنَالِكَ ابْتُلِيَ الْمُؤْمِنُونَ وَزُلْزِلُوا زِلْزَالَا شَدِيدًا ﴾ [الأحزاب: </w:t>
      </w:r>
      <w:r>
        <w:rPr>
          <w:rFonts w:ascii="Times New Roman" w:hAnsi="Times New Roman"/>
          <w:color w:val="000000"/>
          <w:sz w:val="30"/>
        </w:rPr>
        <w:t>۱۰</w:t>
      </w:r>
      <w:r>
        <w:rPr>
          <w:rFonts w:ascii="Times New Roman" w:hAnsi="Times New Roman"/>
          <w:color w:val="000000"/>
          <w:sz w:val="30"/>
          <w:rtl/>
        </w:rPr>
        <w:t>-</w:t>
      </w:r>
      <w:r>
        <w:rPr>
          <w:rFonts w:ascii="Times New Roman" w:hAnsi="Times New Roman"/>
          <w:color w:val="000000"/>
          <w:sz w:val="30"/>
        </w:rPr>
        <w:t>۱۱</w:t>
      </w:r>
      <w:r>
        <w:rPr>
          <w:rFonts w:ascii="Times New Roman" w:hAnsi="Times New Roman"/>
          <w:color w:val="000000"/>
          <w:sz w:val="30"/>
          <w:rtl/>
        </w:rPr>
        <w:t xml:space="preserve">] ، وَهُنا جَاءَ دَوْرُ النِّفَاقِ وَإِذْ يَقُولُ الْمُتَفِقُونَ وَالَّذِينَ فِي قُلُوبِهِم مَّرَضٌ مَا وَعَدَنَا اللهُ وَرَسُولُهُ: إِلَّا غُرُورًا ﴾ [الأحزاب: </w:t>
      </w:r>
      <w:r>
        <w:rPr>
          <w:rFonts w:ascii="Times New Roman" w:hAnsi="Times New Roman"/>
          <w:color w:val="000000"/>
          <w:sz w:val="30"/>
        </w:rPr>
        <w:t>١٢</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إِنَّ المُنافِقَ عَدُوٌّ خَفِيٌّ كَمَرضِ السَّرطانِ في الأُمَّةِ، يَتَحَرَّى الفُرْصَةَ، إِذَا حَصَلَ أَدْنَى شَيْءٍ يَدْخُلُ معَهُ فِي طَعْنِ الإِسْلامِ دَخَلَ .</w:t>
      </w:r>
      <w:r>
        <w:br/>
      </w:r>
      <w:r>
        <w:rPr>
          <w:rFonts w:ascii="Times New Roman" w:hAnsi="Times New Roman"/>
          <w:color w:val="000000"/>
          <w:sz w:val="30"/>
          <w:rtl/>
        </w:rPr>
        <w:t>قالَ اللهُ تعالى: ﴿ وَإِذْ قَالَت طَائِفَةٌ مِّنْهُمْ يَكَأَهْلَ يَثْرِبَ لَا مُقَامَ لَكُمْ فَارْجِعُوا وَيَسْتَعْذِنُ</w:t>
      </w:r>
      <w:r>
        <w:br/>
      </w:r>
      <w:r>
        <w:br/>
      </w:r>
      <w:r>
        <w:rPr>
          <w:rFonts w:ascii="Times New Roman" w:hAnsi="Times New Roman"/>
          <w:color w:val="000000"/>
          <w:sz w:val="30"/>
        </w:rPr>
        <w:t>۱۳</w:t>
      </w:r>
      <w:r>
        <w:br/>
      </w:r>
      <w:r>
        <w:br/>
      </w:r>
      <w:r>
        <w:rPr>
          <w:rFonts w:ascii="Times New Roman" w:hAnsi="Times New Roman"/>
          <w:color w:val="000000"/>
          <w:sz w:val="30"/>
          <w:rtl/>
        </w:rPr>
        <w:t>فَرِيقٌ مِّنْهُمُ النَّبِيَّ يَقُولُونَ إِنَّ بُيُوتَنَا عَوْرَةٌ وَمَا هِيَ بِمَورَةً إِن يُرِيدُونَ إِلَّا فِرَارًا وَلَوْ دُخلَت</w:t>
      </w:r>
      <w:r>
        <w:br/>
      </w:r>
      <w:r>
        <w:br/>
      </w:r>
      <w:r>
        <w:rPr>
          <w:rFonts w:ascii="Times New Roman" w:hAnsi="Times New Roman"/>
          <w:color w:val="000000"/>
          <w:sz w:val="30"/>
        </w:rPr>
        <w:t>۵۹۰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عَلَيْهِم مِّنْ أَقْطَارِهَا ثُمَّ سُلُوا الْفِتْنَةَ لَا تَوْهَا وَمَا تَلْبَثُوا بِهَا إِلَّا يَسِيرًا ﴾ [الأحزاب:</w:t>
      </w:r>
      <w:r>
        <w:rPr>
          <w:rFonts w:ascii="Times New Roman" w:hAnsi="Times New Roman"/>
          <w:color w:val="000000"/>
          <w:sz w:val="30"/>
        </w:rPr>
        <w:t>١٣</w:t>
      </w:r>
      <w:r>
        <w:rPr>
          <w:rFonts w:ascii="Times New Roman" w:hAnsi="Times New Roman"/>
          <w:color w:val="000000"/>
          <w:sz w:val="30"/>
          <w:rtl/>
        </w:rPr>
        <w:t xml:space="preserve"> -</w:t>
      </w:r>
      <w:r>
        <w:rPr>
          <w:rFonts w:ascii="Times New Roman" w:hAnsi="Times New Roman"/>
          <w:color w:val="000000"/>
          <w:sz w:val="30"/>
        </w:rPr>
        <w:t>١٤</w:t>
      </w:r>
      <w:r>
        <w:rPr>
          <w:rFonts w:ascii="Times New Roman" w:hAnsi="Times New Roman"/>
          <w:color w:val="000000"/>
          <w:sz w:val="30"/>
          <w:rtl/>
        </w:rPr>
        <w:t>]، الشَّاهِدُ أَنَّ اللهَ عَزَّوَجَلَّ قَالَ فِي آخِرِ القِصَّةِ: ﴿وَرَدَّ اللَّهُ الَّذِينَ كَفَرُوا بِغَيْظِهِمْ لَمْ يَنَالُوا خَيْرًا</w:t>
      </w:r>
      <w:r>
        <w:br/>
      </w:r>
      <w:r>
        <w:rPr>
          <w:rFonts w:ascii="Times New Roman" w:hAnsi="Times New Roman"/>
          <w:color w:val="000000"/>
          <w:sz w:val="30"/>
          <w:rtl/>
        </w:rPr>
        <w:t xml:space="preserve">وَكَفَى اللَّهُ الْمُؤْمِنِينَ الْقِتَالَ وَكَانَ اللهُ قَوِيًّا عَزِيزاً ﴾ [الأحزاب: </w:t>
      </w:r>
      <w:r>
        <w:rPr>
          <w:rFonts w:ascii="Times New Roman" w:hAnsi="Times New Roman"/>
          <w:color w:val="000000"/>
          <w:sz w:val="30"/>
        </w:rPr>
        <w:t>٢٥</w:t>
      </w:r>
      <w:r>
        <w:rPr>
          <w:rFonts w:ascii="Times New Roman" w:hAnsi="Times New Roman"/>
          <w:color w:val="000000"/>
          <w:sz w:val="30"/>
          <w:rtl/>
        </w:rPr>
        <w:t>].</w:t>
      </w:r>
      <w:r>
        <w:br/>
      </w:r>
      <w:r>
        <w:rPr>
          <w:rFonts w:ascii="Times New Roman" w:hAnsi="Times New Roman"/>
          <w:color w:val="000000"/>
          <w:sz w:val="30"/>
          <w:rtl/>
        </w:rPr>
        <w:t>وفِي إِحْدَى اللَّيالي قَالَ النَّبِيُّ ﷺ: «أَلَا رَجُلٌ يَأْتِينِي بِخَبَرِ القَوْمِ وَكانَتِ اللَّيْلَةُ بارِدةَ مِنْ شِدَّةِ الرّيح، واللباسُ قَليل والجُوعُ شَديدٌ، فلم يَقُمْ أَحدٌ؛ لأنَّهُم غيرُ قادِرينَ، فأَعادَها مَرَّةً أُخْرَى، فلم يَقُمْ أحَدٌ، فَقالَ الحُذَيْفَةَ بنِ اليَمَانِ: «قُمْ يَا حُذَيْفَةُ فَأْتِنَا بِخَبَرِ القَوْمِ، قَالَ: فَلَها أَمَرَني رَسُولُ اللهِ ﷺ لَم يَكُنْ بُدُّ مِنِ امْتِثَالِ أَمْرِهِ، فَقُمْتُ، فلمَّا انْصَرَفْتُ من عندِهِ وإذَا أنا في جَوِّ حَارٌ ولا ريحَ وهَذِهِ آيَةٌ مِنْ آيَاتِ اللَّهِ، فَذَهَبَ</w:t>
      </w:r>
      <w:r>
        <w:br/>
      </w:r>
      <w:r>
        <w:rPr>
          <w:rFonts w:ascii="Times New Roman" w:hAnsi="Times New Roman"/>
          <w:color w:val="000000"/>
          <w:sz w:val="30"/>
          <w:rtl/>
        </w:rPr>
        <w:t xml:space="preserve">إِلَى القَوْمِ، يَقولُ: فَجَلَسْتُ أَنْظُرُ ماذا يَصْنَعونَ، فَقَالَ أَبو سُفْيَانَ: لِيَنْظُرْ كلُّ وَاحِدٍ منكُمْ جَلِيسَهُ - خافَ أَنْ يَكُونَ هُناكَ شَيْءٌ - يَقولُ: فَأَخَذْتُ بِيَدِ جَليسي وقُلْتُ: مَنْ أنتَ؟ قَالَ: أنا فُلانٌ، قَالَ: الحَمْدُ للهِ أنتَ فُلانٌ، ثم رَجَعَ بعدَ أَنْ خَبَرَ القَوْمَ فَأَخْبَرَ النَّبِيَّ ﷺ لكنْ لمَّا وَصَلَ إِلَى الرَّسُولِ أَحسَّ بالبَرْدِ؛ لأنَّ المُهمَّةَ انْتَهَتْ - سُبْحانَ اللهِ -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فجِئْتُ والنَّبِيُّ ﷺ يَتَهَجَّدُ فَأَلْقَى عليَّ رِداءَهُ حَتَّى انْتَهَى مِنْ </w:t>
      </w:r>
      <w:proofErr w:type="gramStart"/>
      <w:r>
        <w:rPr>
          <w:rFonts w:ascii="Times New Roman" w:hAnsi="Times New Roman"/>
          <w:color w:val="000000"/>
          <w:sz w:val="30"/>
          <w:rtl/>
        </w:rPr>
        <w:t>صَلَاتِهِ )</w:t>
      </w:r>
      <w:proofErr w:type="gramEnd"/>
      <w:r>
        <w:rPr>
          <w:rFonts w:ascii="Times New Roman" w:hAnsi="Times New Roman"/>
          <w:color w:val="000000"/>
          <w:sz w:val="30"/>
          <w:rtl/>
        </w:rPr>
        <w:t xml:space="preserve"> . ومِن خِلالِ هذه القِصَّةِ وغَيْرِها منَ القِصَصِ أَحُثُ الطَّلَبَةَ على أَنْ يَحْرِصُوا عَلَى مَعْرِفةِ سِيرةِ النَّبِيِّ ﷺ لأَنَّ مَعْرِفَةَ السِّيرَةِ تَزيدُ الإِيمَانَ، وَتَزيدُ الْإِنْسَانَ مَحَبَّةٌ لِلرَّسُولِ ﷺ وحَبَّةٌ لأَصْحَابِهِ، وتُعْطِي الإِنْسَانَ خِبْرةً في الخِطَطِ الحَرْبِيَّةِ؛ لِذَلِكَ أَحُتُكُمْ عَلَى قِرَاءَةِ السيرة، ومِنْ أَحْسَنِ ما رَأَيْتُ في السَّيرةِ زَادُ المعَادِ) لابنِ القَيِّمِ رَحِمَهُ اللَّهُ لأَنَّهُ جَمَعَ بين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٣٩٢/٥</w:t>
      </w:r>
      <w:r>
        <w:rPr>
          <w:rFonts w:ascii="Times New Roman" w:hAnsi="Times New Roman"/>
          <w:color w:val="000000"/>
          <w:sz w:val="30"/>
          <w:rtl/>
        </w:rPr>
        <w:t xml:space="preserve"> - </w:t>
      </w:r>
      <w:r>
        <w:rPr>
          <w:rFonts w:ascii="Times New Roman" w:hAnsi="Times New Roman"/>
          <w:color w:val="000000"/>
          <w:sz w:val="30"/>
        </w:rPr>
        <w:t>٣٩٣</w:t>
      </w:r>
      <w:r>
        <w:rPr>
          <w:rFonts w:ascii="Times New Roman" w:hAnsi="Times New Roman"/>
          <w:color w:val="000000"/>
          <w:sz w:val="30"/>
          <w:rtl/>
        </w:rPr>
        <w:t>)، ومسلم كتاب الجهاد والسير، باب غزوة الأحزاب، رقم (</w:t>
      </w:r>
      <w:r>
        <w:rPr>
          <w:rFonts w:ascii="Times New Roman" w:hAnsi="Times New Roman"/>
          <w:color w:val="000000"/>
          <w:sz w:val="30"/>
        </w:rPr>
        <w:t>۱۷۸۸</w:t>
      </w:r>
      <w:r>
        <w:rPr>
          <w:rFonts w:ascii="Times New Roman" w:hAnsi="Times New Roman"/>
          <w:color w:val="000000"/>
          <w:sz w:val="30"/>
          <w:rtl/>
        </w:rPr>
        <w:t>)، من حديث حذيفة رَضِيَ 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۵۹۱</w:t>
      </w:r>
      <w:r>
        <w:br/>
      </w:r>
      <w:r>
        <w:br/>
      </w:r>
      <w:r>
        <w:rPr>
          <w:rFonts w:ascii="Times New Roman" w:hAnsi="Times New Roman"/>
          <w:color w:val="000000"/>
          <w:sz w:val="30"/>
          <w:rtl/>
        </w:rPr>
        <w:t>السِّيرَةِ والفِقْهِ، يَأْخُذُ خُلاصة من السيرة لا تكاد، بل لم أرَ لها نظيرا في الكتب التي</w:t>
      </w:r>
      <w:r>
        <w:br/>
      </w:r>
      <w:r>
        <w:rPr>
          <w:rFonts w:ascii="Times New Roman" w:hAnsi="Times New Roman"/>
          <w:color w:val="000000"/>
          <w:sz w:val="30"/>
          <w:rtl/>
        </w:rPr>
        <w:t>قَرَأْتُ، ويُعْطِيكَ الحِكَمَ والأَحْكامَ المُسْتَنْبَطَةَ مِنَ الوَاقِعة والحادثة.</w:t>
      </w:r>
      <w:r>
        <w:br/>
      </w:r>
      <w:r>
        <w:rPr>
          <w:rFonts w:ascii="Times New Roman" w:hAnsi="Times New Roman"/>
          <w:color w:val="000000"/>
          <w:sz w:val="30"/>
          <w:rtl/>
        </w:rPr>
        <w:t>المهم: أنَّ هَؤُلاءِ الأَحْزَابَ وهم الطَّوائِفُ الَّذِينَ حَاصَرُوا المَدينَةَ خَمْسًا وَعِشْرِينَ لَيْلَةً شَغَلُوا النَّبيل أياما عن الصلوات، ومن ذلك أَنَّهُم شَعْلُوهُ عن صَلاةِ العَصْرِ حتى غابَتِ الشَّمْسُ ، فَدَعَا عليْهِمْ، ثم صلَّاهَا بين المَغْرِبِ والعِشاء، أي: بَيْنَ وقتِ المَغْرِبِ وَوَقْتِ العِشاء.</w:t>
      </w:r>
      <w:r>
        <w:br/>
      </w:r>
      <w:r>
        <w:rPr>
          <w:rFonts w:ascii="Times New Roman" w:hAnsi="Times New Roman"/>
          <w:color w:val="000000"/>
          <w:sz w:val="30"/>
          <w:rtl/>
        </w:rPr>
        <w:t xml:space="preserve">قَوْلُهُ: «مَلَا اللهُ قُبُورَهُمْ» أي : المُشْرِكِينَ وبُيُوتَهُمْ» أيضًا، فالقُبُورُ للأَمْوَاتِ، والبُيُوتُ للأَحْيَاءِ ، ثُم عَلَّلَ ذَلِكَ بِقَوْلِهِ: كَمَا شَغَلُونَا» فالكافُ هنا للتَّعْلِيلِ كَقَوْلِهِ تَعالَى: ﴿كَمَا أَرْسَلْنَا فِيكُمْ رَسُولًا مِّنكُمْ ﴾ [البقرة: </w:t>
      </w:r>
      <w:r>
        <w:rPr>
          <w:rFonts w:ascii="Times New Roman" w:hAnsi="Times New Roman"/>
          <w:color w:val="000000"/>
          <w:sz w:val="30"/>
        </w:rPr>
        <w:t>١٥١</w:t>
      </w:r>
      <w:r>
        <w:rPr>
          <w:rFonts w:ascii="Times New Roman" w:hAnsi="Times New Roman"/>
          <w:color w:val="000000"/>
          <w:sz w:val="30"/>
          <w:rtl/>
        </w:rPr>
        <w:t>)، وقَوْلُهُ: ﴿وَاذْكُرُوهُ</w:t>
      </w:r>
      <w:r>
        <w:br/>
      </w:r>
      <w:r>
        <w:rPr>
          <w:rFonts w:ascii="Times New Roman" w:hAnsi="Times New Roman"/>
          <w:color w:val="000000"/>
          <w:sz w:val="30"/>
          <w:rtl/>
        </w:rPr>
        <w:t>كَمَا هَدَنكُمْ ﴾ [البقرة:</w:t>
      </w:r>
      <w:r>
        <w:rPr>
          <w:rFonts w:ascii="Times New Roman" w:hAnsi="Times New Roman"/>
          <w:color w:val="000000"/>
          <w:sz w:val="30"/>
        </w:rPr>
        <w:t>۱۹۸</w:t>
      </w:r>
      <w:r>
        <w:rPr>
          <w:rFonts w:ascii="Times New Roman" w:hAnsi="Times New Roman"/>
          <w:color w:val="000000"/>
          <w:sz w:val="30"/>
          <w:rtl/>
        </w:rPr>
        <w:t>]، عَلَى أحد المعنيين.</w:t>
      </w:r>
      <w:r>
        <w:br/>
      </w:r>
      <w:r>
        <w:br/>
      </w:r>
      <w:r>
        <w:rPr>
          <w:rFonts w:ascii="Times New Roman" w:hAnsi="Times New Roman"/>
          <w:color w:val="000000"/>
          <w:sz w:val="30"/>
          <w:rtl/>
        </w:rPr>
        <w:t>العَصْرِ.</w:t>
      </w:r>
      <w:r>
        <w:br/>
      </w:r>
      <w:r>
        <w:br/>
      </w:r>
      <w:r>
        <w:rPr>
          <w:rFonts w:ascii="Times New Roman" w:hAnsi="Times New Roman"/>
          <w:color w:val="000000"/>
          <w:sz w:val="30"/>
          <w:rtl/>
        </w:rPr>
        <w:t>وقَوْلُهُ: عَنِ الصَّلَاةِ الوُسْطَى»، بَيَّنَها في اللَّفْظِ الَّذِي سَيَأْتِي بعدَهُ بأنَّها صَلَاةُ</w:t>
      </w:r>
      <w:r>
        <w:br/>
      </w:r>
      <w:r>
        <w:br/>
      </w:r>
      <w:r>
        <w:rPr>
          <w:rFonts w:ascii="Times New Roman" w:hAnsi="Times New Roman"/>
          <w:color w:val="000000"/>
          <w:sz w:val="30"/>
          <w:rtl/>
        </w:rPr>
        <w:t>والمراد بـ الوُسْطَى»: الفُضْلَى، ولَيسَ الْمُرَادُ المتوسطة؛ لأنَّهَا أَفْضَلُ الصَّلَوَاتِ الخَمْسِ، كما في قَوْلِهِ تَعَالَى: ﴿ وَكَذَلِكَ جَعَلْنَكُمْ أُمَةً وَسَطًا ﴾ [البقرة:</w:t>
      </w:r>
      <w:r>
        <w:rPr>
          <w:rFonts w:ascii="Times New Roman" w:hAnsi="Times New Roman"/>
          <w:color w:val="000000"/>
          <w:sz w:val="30"/>
        </w:rPr>
        <w:t>١٤٣</w:t>
      </w:r>
      <w:r>
        <w:rPr>
          <w:rFonts w:ascii="Times New Roman" w:hAnsi="Times New Roman"/>
          <w:color w:val="000000"/>
          <w:sz w:val="30"/>
          <w:rtl/>
        </w:rPr>
        <w:t>]، أَيْ: عَدْلًا خِيَارًا، ولَيسَ المَعْنَى وَسَطًا بينَ الأُمَمِ؛ لأَنَّنا آخِرُ الأُمَمِ.</w:t>
      </w:r>
      <w:r>
        <w:br/>
      </w:r>
      <w:r>
        <w:rPr>
          <w:rFonts w:ascii="Times New Roman" w:hAnsi="Times New Roman"/>
          <w:color w:val="000000"/>
          <w:sz w:val="30"/>
          <w:rtl/>
        </w:rPr>
        <w:t>ولِهَذا وَرَدَ في تَرْكِها أحاديثُ شَدِيدَةٌ، حَتَّى إِنَّهُ جَاءَ فِي الحَدِيثِ أَنَّ مَنْ تَرَكَ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صَلَاةَ العَصْرِ فقدْ حَبِطَ عَمَلُهُ ، وَهَذَا خَطَرٌ عَظِيمٌ.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من ترك العصر، رقم (</w:t>
      </w:r>
      <w:r>
        <w:rPr>
          <w:rFonts w:ascii="Times New Roman" w:hAnsi="Times New Roman"/>
          <w:color w:val="000000"/>
          <w:sz w:val="30"/>
        </w:rPr>
        <w:t>٥٥٣</w:t>
      </w:r>
      <w:r>
        <w:rPr>
          <w:rFonts w:ascii="Times New Roman" w:hAnsi="Times New Roman"/>
          <w:color w:val="000000"/>
          <w:sz w:val="30"/>
          <w:rtl/>
        </w:rPr>
        <w:t>)، من حديث بريدة</w:t>
      </w:r>
      <w:r>
        <w:br/>
      </w:r>
      <w:r>
        <w:br/>
      </w:r>
      <w:r>
        <w:rPr>
          <w:rFonts w:ascii="Times New Roman" w:hAnsi="Times New Roman"/>
          <w:color w:val="000000"/>
          <w:sz w:val="30"/>
          <w:rtl/>
        </w:rPr>
        <w:t>ابن الحصيب رَضِعَ اللَّهُ عَنْهُ.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وسُمِّيَتْ أيضًا وُسْطَى؛ لأنَّهَا الوُسْطَى من حيثُ العَدَدِ، نَبْدَأُ بِالصُّبْحِ، ثم</w:t>
      </w:r>
      <w:r>
        <w:br/>
      </w:r>
      <w:r>
        <w:rPr>
          <w:rFonts w:ascii="Times New Roman" w:hAnsi="Times New Roman"/>
          <w:color w:val="000000"/>
          <w:sz w:val="30"/>
          <w:rtl/>
        </w:rPr>
        <w:t>الظُّهْرِ ، ثم العَصْرِ ، وهي الثَّالِثَةُ فتَكُونُ الوُسْطَى مِنَ الخَمْسِ.</w:t>
      </w:r>
      <w:r>
        <w:br/>
      </w:r>
      <w:r>
        <w:br/>
      </w:r>
      <w:r>
        <w:rPr>
          <w:rFonts w:ascii="Times New Roman" w:hAnsi="Times New Roman"/>
          <w:color w:val="000000"/>
          <w:sz w:val="30"/>
          <w:rtl/>
        </w:rPr>
        <w:t>من قوائد هذا الحديث :</w:t>
      </w:r>
      <w:r>
        <w:br/>
      </w:r>
      <w:r>
        <w:br/>
      </w:r>
      <w:r>
        <w:rPr>
          <w:rFonts w:ascii="Times New Roman" w:hAnsi="Times New Roman"/>
          <w:color w:val="000000"/>
          <w:sz w:val="30"/>
          <w:rtl/>
        </w:rPr>
        <w:t>الفائِدَةُ الأُولَى: جَوازُ الدُّعَاءِ عَلَى الْمُشْرِكِينَ بِمَا يَسْتَحِقُونَهُ، أَحْيَاءٌ كَانُوا أَمْ أَمْوَاتًا؛ لِقَوْلِهِ : مَل اللَّهُ قُبُورَهُمْ وَبُيُوتَهُمْ نَارًا، أو قَالَ: «أَجْوَافَهُمْ»، «مَلَا اللَّهُ قُبُورَهُمْ هَؤُلاءِ الأَمْوَاتُ وَبُيُوتَهُمْ» هَؤُلاءِ الأَحْيَاءُ.</w:t>
      </w:r>
      <w:r>
        <w:br/>
      </w:r>
      <w:r>
        <w:rPr>
          <w:rFonts w:ascii="Times New Roman" w:hAnsi="Times New Roman"/>
          <w:color w:val="000000"/>
          <w:sz w:val="30"/>
          <w:rtl/>
        </w:rPr>
        <w:t>فيَجُوزُ الدُّعَاءُ عَلَى الكَافِرِينَ بِمِثْلِ ما فَعَلُوا بنا، لكنْ عَلَى سَبِيلِ العُمُومِ، أمَّا عَلَى سَبِيلِ الخصوص فإِنَّ النَّبِيَّ ﷺ لَمَّا بَدَأَ يَدْعُو عَلَى أَبِي جَهْلٍ وغيرِهِ مِنْ رُؤسَاءِ الكَفَرَةِ، قَالَ اللهُ تَعَالَى: لَيْسَ لَكَ مِنَ الْأَمْرِ شَيْءٍ أَوْ يَتُوبَ عَلَيْهِمْ أَوْ يُعَذِّبَهُمْ ) [آل عمران:</w:t>
      </w:r>
      <w:r>
        <w:rPr>
          <w:rFonts w:ascii="Times New Roman" w:hAnsi="Times New Roman"/>
          <w:color w:val="000000"/>
          <w:sz w:val="30"/>
        </w:rPr>
        <w:t>۱۲۸</w:t>
      </w:r>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 ولِهَذا كَانَ القَوْلُ الصَّحِيحُ مِنْ أَقْوَالِ أَهْلِ العِلْمِ أَنَّهُ لا يَجُوزُ لَعْنُ الكَافِرِ المُعَيَّنِ إِذَا كَانَ حَيًّا؛ لأنَّ اللَّهَ رُبَّما يَهْدِيهِ، فلا يَجُوزُ أنْ تَقول: اللهمَّ الْعَنْ فُلانا مِنْ رُؤسَاءِ الكَفَرةِ؛ لأنَّ اللهَ تَعَالَى قادِرٌ عَلَى أنْ يُحَوِّلَ رَئيسًا فِي الكُفْرِ إِلَى رَئيس في</w:t>
      </w:r>
      <w:r>
        <w:br/>
      </w:r>
      <w:r>
        <w:br/>
      </w:r>
      <w:r>
        <w:rPr>
          <w:rFonts w:ascii="Times New Roman" w:hAnsi="Times New Roman"/>
          <w:color w:val="000000"/>
          <w:sz w:val="30"/>
          <w:rtl/>
        </w:rPr>
        <w:t>الإيمان.</w:t>
      </w:r>
      <w:r>
        <w:br/>
      </w:r>
      <w:r>
        <w:br/>
      </w:r>
      <w:r>
        <w:rPr>
          <w:rFonts w:ascii="Times New Roman" w:hAnsi="Times New Roman"/>
          <w:color w:val="000000"/>
          <w:sz w:val="30"/>
          <w:rtl/>
        </w:rPr>
        <w:t>الفَائِدَةُ الثانيةُ: يَنْبَغِي ِللإِنْسَانِ أَنْ يُعَلَّلَ ما يَقُولُ، لَا سِيَّما إِذَا كَانَ فِي أَمْرٍ غَيْرِ مَأْلُوفٍ؛ لِقَوْلِهِ : كَمَا شَغَلُونَا عَنِ الصَّلَاةِ الوُسْطَى».</w:t>
      </w:r>
      <w:r>
        <w:br/>
      </w:r>
      <w:r>
        <w:rPr>
          <w:rFonts w:ascii="Times New Roman" w:hAnsi="Times New Roman"/>
          <w:color w:val="000000"/>
          <w:sz w:val="30"/>
          <w:rtl/>
        </w:rPr>
        <w:t>الفائِدَةُ الثَّالِثَةُ: أَنَّ الصَّلاةَ الوُسْطَى هي صَلَاةُ العَصْرِ؛ لتفسير النبي ﷺ في قَوْلِهِ : «شَغَلُونَا عَنِ الصَّلاةِ الوُسْطَى صَلاةِ العَصْرِ وإِذَا وَقَعَ التَّفْسِيرُ مِنْ رَسُولِ اللَّهِ ﷺ</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لَيْسَ لَكَ مِنَ الْأَمْرِ شَيْءٍ ، رقم (</w:t>
      </w:r>
      <w:r>
        <w:rPr>
          <w:rFonts w:ascii="Times New Roman" w:hAnsi="Times New Roman"/>
          <w:color w:val="000000"/>
          <w:sz w:val="30"/>
        </w:rPr>
        <w:t>٤٠٦٩</w:t>
      </w:r>
      <w:r>
        <w:rPr>
          <w:rFonts w:ascii="Times New Roman" w:hAnsi="Times New Roman"/>
          <w:color w:val="000000"/>
          <w:sz w:val="30"/>
          <w:rtl/>
        </w:rPr>
        <w:t>)، من حديث</w:t>
      </w:r>
      <w:r>
        <w:br/>
      </w:r>
      <w:r>
        <w:br/>
      </w:r>
      <w:r>
        <w:rPr>
          <w:rFonts w:ascii="Times New Roman" w:hAnsi="Times New Roman"/>
          <w:color w:val="000000"/>
          <w:sz w:val="30"/>
          <w:rtl/>
        </w:rPr>
        <w:t>ابن عمر رَضِيَ اللَّهُ عَنْها .</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tl/>
        </w:rPr>
        <w:t>فهو أَقْوَى مَا يَكُونُ مِنْ تَفْسِيرِ البَشَرِ.</w:t>
      </w:r>
      <w:r>
        <w:br/>
      </w:r>
      <w:r>
        <w:br/>
      </w:r>
      <w:r>
        <w:rPr>
          <w:rFonts w:ascii="Times New Roman" w:hAnsi="Times New Roman"/>
          <w:color w:val="000000"/>
          <w:sz w:val="30"/>
        </w:rPr>
        <w:t>٥٩٣</w:t>
      </w:r>
      <w:r>
        <w:br/>
      </w:r>
      <w:r>
        <w:br/>
      </w:r>
      <w:r>
        <w:rPr>
          <w:rFonts w:ascii="Times New Roman" w:hAnsi="Times New Roman"/>
          <w:color w:val="000000"/>
          <w:sz w:val="30"/>
          <w:rtl/>
        </w:rPr>
        <w:t>وقد اختلف فيها العُلَمَاءُ عَلَى أَقْوَالٍ كَثِيرَةِ، ولكنْ لا قَوْلَ لأحدٍ بَعْدَ رَسُولِ اللهِ</w:t>
      </w:r>
      <w:r>
        <w:br/>
      </w:r>
      <w:r>
        <w:br/>
      </w:r>
      <w:r>
        <w:rPr>
          <w:rFonts w:ascii="Times New Roman" w:hAnsi="Times New Roman"/>
          <w:color w:val="000000"/>
          <w:sz w:val="30"/>
          <w:rtl/>
        </w:rPr>
        <w:t>صَلَّى اللَّهُ عَلَيْهِ وَعَلَى آلِهِ وَسَلَّمَ .</w:t>
      </w:r>
      <w:r>
        <w:br/>
      </w:r>
      <w:r>
        <w:br/>
      </w:r>
      <w:r>
        <w:rPr>
          <w:rFonts w:ascii="Times New Roman" w:hAnsi="Times New Roman"/>
          <w:color w:val="000000"/>
          <w:sz w:val="30"/>
          <w:rtl/>
        </w:rPr>
        <w:t>فإن قيل: وهل الصَّلاةُ الوُسْطَى مِنَ الصَّلَواتِ؟</w:t>
      </w:r>
      <w:r>
        <w:br/>
      </w:r>
      <w:r>
        <w:rPr>
          <w:rFonts w:ascii="Times New Roman" w:hAnsi="Times New Roman"/>
          <w:color w:val="000000"/>
          <w:sz w:val="30"/>
          <w:rtl/>
        </w:rPr>
        <w:t>فالجواب: نَعَمْ مِنَ الصَّلَواتِ.</w:t>
      </w:r>
      <w:r>
        <w:br/>
      </w:r>
      <w:r>
        <w:br/>
      </w:r>
      <w:r>
        <w:rPr>
          <w:rFonts w:ascii="Times New Roman" w:hAnsi="Times New Roman"/>
          <w:color w:val="000000"/>
          <w:sz w:val="30"/>
          <w:rtl/>
        </w:rPr>
        <w:t xml:space="preserve">فإنْ قِيلَ: كيفَ قَالَ اللهُ عَزَّوَجَلَّ: حَفِظُوا عَلَى الصَّلَوَاتِ وَالصَّلَوةِ الْوُسْطَى ) [البقرة: </w:t>
      </w:r>
      <w:r>
        <w:rPr>
          <w:rFonts w:ascii="Times New Roman" w:hAnsi="Times New Roman"/>
          <w:color w:val="000000"/>
          <w:sz w:val="30"/>
        </w:rPr>
        <w:t>۲۳۸</w:t>
      </w:r>
      <w:r>
        <w:rPr>
          <w:rFonts w:ascii="Times New Roman" w:hAnsi="Times New Roman"/>
          <w:color w:val="000000"/>
          <w:sz w:val="30"/>
          <w:rtl/>
        </w:rPr>
        <w:t>] والمَعْرُوفُ عندَ العُلماءِ أَنَّ العَطَّفَ يَقْتَضِي المغايرة؟</w:t>
      </w:r>
      <w:r>
        <w:br/>
      </w:r>
      <w:r>
        <w:rPr>
          <w:rFonts w:ascii="Times New Roman" w:hAnsi="Times New Roman"/>
          <w:color w:val="000000"/>
          <w:sz w:val="30"/>
          <w:rtl/>
        </w:rPr>
        <w:t>فالجواب: أنَّ هذا مِن بابِ التَّخصيص بعدَ التَّعميم؛ لزيادة العناية بها، إذن: هذا لا يَقْتَضِي خُروج الخاص عنِ العام، لكنْ يَقْتَضِي أَنَّ فيه زيادةَ عِناية، ورُبَّما نَقولُ : إِنَّ زيادة العناية نَوْعٌ منَ المُغايَرةِ، وذلك بإعْطِائِهَا مَرْتَبَةٌ أَكْثَرَ، قَالَ اللَّهُ تَعَالَى: تَنَزَّلُ الْمَلَيكَةُ وَالرُّوحُ فِيهَا ﴾ [القدر:</w:t>
      </w:r>
      <w:r>
        <w:rPr>
          <w:rFonts w:ascii="Times New Roman" w:hAnsi="Times New Roman"/>
          <w:color w:val="000000"/>
          <w:sz w:val="30"/>
        </w:rPr>
        <w:t>٤</w:t>
      </w:r>
      <w:r>
        <w:rPr>
          <w:rFonts w:ascii="Times New Roman" w:hAnsi="Times New Roman"/>
          <w:color w:val="000000"/>
          <w:sz w:val="30"/>
          <w:rtl/>
        </w:rPr>
        <w:t>] فالرُّوحُ جِبْرِيلُ عَلَيْهِ السَّلَام وهو منَ المَلائِكَةِ، لكنَّهُ ذُكِرَ على سَبيلِ التَّخْصِيصِ؛ لِبيانِ شَرْفِهِ، وهذا نَوْعٌ مِنَ الْمُغايَرةِ، على أَنَّهُ أَحْيَانًا يُعْطَفُ الشَّيْءُ على الشَّيْء وهو مُرادِفٌ له تماما بدُونِ مُغايرة، لكنْ هُناكَ مغايرةٌ في اللَّفْظِ، مثلُ قَوْلِ الشَّاعِرِ:</w:t>
      </w:r>
      <w:r>
        <w:br/>
      </w:r>
      <w:r>
        <w:br/>
      </w:r>
      <w:r>
        <w:rPr>
          <w:rFonts w:ascii="Times New Roman" w:hAnsi="Times New Roman"/>
          <w:color w:val="000000"/>
          <w:sz w:val="30"/>
          <w:rtl/>
        </w:rPr>
        <w:t>وأَلْقَى قَوْلَها كَذِبًا وَمَيْنَا ()</w:t>
      </w:r>
      <w:r>
        <w:br/>
      </w:r>
      <w:r>
        <w:br/>
      </w:r>
      <w:r>
        <w:rPr>
          <w:rFonts w:ascii="Times New Roman" w:hAnsi="Times New Roman"/>
          <w:color w:val="000000"/>
          <w:sz w:val="30"/>
          <w:rtl/>
        </w:rPr>
        <w:t>فإنَّ المَيْنَ هو الكَذِبُ ، وعَطْفُهُ على الكَذِبِ وهو بِمَعْنَاهُ لاختلافِ اللَّفْظِ،</w:t>
      </w:r>
      <w:r>
        <w:br/>
      </w:r>
      <w:r>
        <w:br/>
      </w:r>
      <w:r>
        <w:rPr>
          <w:rFonts w:ascii="Times New Roman" w:hAnsi="Times New Roman"/>
          <w:color w:val="000000"/>
          <w:sz w:val="30"/>
          <w:rtl/>
        </w:rPr>
        <w:t>وهذا نَوعٌ منَ المُغايَرةِ.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نسبه ابن سلام في طبقات فحول الشعراء (</w:t>
      </w:r>
      <w:r>
        <w:rPr>
          <w:rFonts w:ascii="Times New Roman" w:hAnsi="Times New Roman"/>
          <w:color w:val="000000"/>
          <w:sz w:val="30"/>
        </w:rPr>
        <w:t>٧٥١</w:t>
      </w:r>
      <w:r>
        <w:rPr>
          <w:rFonts w:ascii="Times New Roman" w:hAnsi="Times New Roman"/>
          <w:color w:val="000000"/>
          <w:sz w:val="30"/>
          <w:rtl/>
        </w:rPr>
        <w:t xml:space="preserve"> (</w:t>
      </w:r>
      <w:r>
        <w:rPr>
          <w:rFonts w:ascii="Times New Roman" w:hAnsi="Times New Roman"/>
          <w:color w:val="000000"/>
          <w:sz w:val="30"/>
        </w:rPr>
        <w:t>٧٦</w:t>
      </w:r>
      <w:r>
        <w:rPr>
          <w:rFonts w:ascii="Times New Roman" w:hAnsi="Times New Roman"/>
          <w:color w:val="000000"/>
          <w:sz w:val="30"/>
          <w:rtl/>
        </w:rPr>
        <w:t xml:space="preserve"> ، والجوهري في الصحاح (</w:t>
      </w:r>
      <w:r>
        <w:rPr>
          <w:rFonts w:ascii="Times New Roman" w:hAnsi="Times New Roman"/>
          <w:color w:val="000000"/>
          <w:sz w:val="30"/>
        </w:rPr>
        <w:t>٢٢١٠/٦</w:t>
      </w:r>
      <w:r>
        <w:rPr>
          <w:rFonts w:ascii="Times New Roman" w:hAnsi="Times New Roman"/>
          <w:color w:val="000000"/>
          <w:sz w:val="30"/>
          <w:rtl/>
        </w:rPr>
        <w:t>)</w:t>
      </w:r>
      <w:r>
        <w:br/>
      </w:r>
      <w:r>
        <w:br/>
      </w:r>
      <w:r>
        <w:rPr>
          <w:rFonts w:ascii="Times New Roman" w:hAnsi="Times New Roman"/>
          <w:color w:val="000000"/>
          <w:sz w:val="30"/>
          <w:rtl/>
        </w:rPr>
        <w:t>لعدي بن زيد العبادي.</w:t>
      </w:r>
      <w:r>
        <w:br/>
      </w:r>
      <w:r>
        <w:br/>
      </w:r>
      <w:r>
        <w:rPr>
          <w:rFonts w:ascii="Times New Roman" w:hAnsi="Times New Roman"/>
          <w:color w:val="000000"/>
          <w:sz w:val="30"/>
        </w:rPr>
        <w:t>٥٩٤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فَضِيلَةُ صَلَاةِ العَصْرِ؛ حيثُ رَأَى النَّبِيُّ ﷺ أَنَّ الشُّغُلَ عنها</w:t>
      </w:r>
      <w:r>
        <w:br/>
      </w:r>
      <w:r>
        <w:rPr>
          <w:rFonts w:ascii="Times New Roman" w:hAnsi="Times New Roman"/>
          <w:color w:val="000000"/>
          <w:sz w:val="30"/>
          <w:rtl/>
        </w:rPr>
        <w:t>يَبْلُغُ هَذِهِ الأَهَمِّيَّةَ، وَأَنَّهَا هِي الصَّلَاةُ الوُسْطَى.</w:t>
      </w:r>
      <w:r>
        <w:br/>
      </w:r>
      <w:r>
        <w:rPr>
          <w:rFonts w:ascii="Times New Roman" w:hAnsi="Times New Roman"/>
          <w:color w:val="000000"/>
          <w:sz w:val="30"/>
          <w:rtl/>
        </w:rPr>
        <w:t>الفَائِدَةُ الخامسة منَ اللَّفْظِ الثَّانِي: قَضَاءُ الصَّلَاةِ بَعدَ خُرُوجِ وَقْتِهَا. وقدِ اخْتَلَفَ العُلَمَاءُ رَجَهُمُ اللَّهُ فِي هَذِهِ القَضِيَّةِ في غَزْوَةِ الخَنْدَقِ؛ حيثُ إِنَّ الرَّسول</w:t>
      </w:r>
      <w:r>
        <w:br/>
      </w:r>
      <w:r>
        <w:rPr>
          <w:rFonts w:ascii="Times New Roman" w:hAnsi="Times New Roman"/>
          <w:color w:val="000000"/>
          <w:sz w:val="30"/>
          <w:rtl/>
        </w:rPr>
        <w:t>أَخَرَ الصَّلَاةَ عَن وَقْتِها ولم يُصَلِّهَا صَلَاةَ خَوْفٍ.</w:t>
      </w:r>
      <w:r>
        <w:br/>
      </w:r>
      <w:r>
        <w:rPr>
          <w:rFonts w:ascii="Times New Roman" w:hAnsi="Times New Roman"/>
          <w:color w:val="000000"/>
          <w:sz w:val="30"/>
          <w:rtl/>
        </w:rPr>
        <w:t xml:space="preserve">فَقالَ بَعْضُ أَهْلِ العِلْمِ كَانَ هذا قَبْلَ أنْ تُشْرَعَ صَلَاةِ الخَوْفِ، وَأَنَّهُ حِينَ عَتْ لا بُدَّ أنْ تُصلَّى في الوَقْتِ عَلَى أَي حالٍ تَكُونُ لِقَوْلِهِ تَعَالَى: ﴿ فَإِنْ خِفْتُمْ فَرِجَالًا أَوْ رُكْبَانًا ﴾ [البقرة : </w:t>
      </w:r>
      <w:r>
        <w:rPr>
          <w:rFonts w:ascii="Times New Roman" w:hAnsi="Times New Roman"/>
          <w:color w:val="000000"/>
          <w:sz w:val="30"/>
        </w:rPr>
        <w:t>۲۳۹</w:t>
      </w:r>
      <w:r>
        <w:rPr>
          <w:rFonts w:ascii="Times New Roman" w:hAnsi="Times New Roman"/>
          <w:color w:val="000000"/>
          <w:sz w:val="30"/>
          <w:rtl/>
        </w:rPr>
        <w:t>] ، وَهَذَا عَلَى أي حالٍ، سَواءٌ مُسْتَقْبِلَ القِبْلَةِ أو غَيْرَ مُسْتَقْبِل لها، وفارِّينَ أَو قارّينَ.</w:t>
      </w:r>
      <w:r>
        <w:br/>
      </w:r>
      <w:r>
        <w:rPr>
          <w:rFonts w:ascii="Times New Roman" w:hAnsi="Times New Roman"/>
          <w:color w:val="000000"/>
          <w:sz w:val="30"/>
          <w:rtl/>
        </w:rPr>
        <w:t>وَقالَ آخَرُونَ: كَانَ هذا بَعْدَ أنْ شُرعَتْ صَلاةُ الخَوْفِ؛ لأَنَّهُ في السَّنَةِ الخامسة، وصَلَاةُ الخَوْفِ شُرِعَتْ في السَّنةِ الرَّابعةِ، فإِنَّ غَزْوَةَ ذَاتِ الرِّقاعِ كَانَتْ فِي السَّنَةِ الرابعة، وقدْ صَلاهَا النَّبِيُّ صَلاةَ الخَوْفِ ) ، ولكنْ إِذَا اشْتَدَّ الخَوْفُ حَتَّى كَانَ الإِنْسَانُ لا يَشْعُرُ بما يَقولُ ، فحِينَئِذٍ لا بَأْسَ أنْ يُؤَخِّرَ الصَّلَاةَ عَنِ الْوَقْتِ؛ لأَنَّهُ قد يَكُونُ خَوْفُهُ شَدِيدًا جِدًّا، بحيثُ لا يَدْرِي هل هو في سَماءٍ أو في أَرْضِ، وهل هو يُصلِّي أو لا يُصلِّي، وفي هَذِهِ الحَالِ لا فَائِدَةَ مِنَ الصَّلَاةِ في الواقِعِ، فَإِذَا اشْتَدَّتِ الحَرْبُ اشْتِدَادًا شَدِيدًا فَإِنَّهُ لا حَرَجَ أَنْ يُؤَخِّرَ الصَّلَاةَ حَتَّى يَهْدَأَ الوَضْعُ، ولعلَّ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المغازي، باب غزوة ذات الرقاع، رقم (</w:t>
      </w:r>
      <w:r>
        <w:rPr>
          <w:rFonts w:ascii="Times New Roman" w:hAnsi="Times New Roman"/>
          <w:color w:val="000000"/>
          <w:sz w:val="30"/>
        </w:rPr>
        <w:t>٤١۲۹</w:t>
      </w:r>
      <w:r>
        <w:rPr>
          <w:rFonts w:ascii="Times New Roman" w:hAnsi="Times New Roman"/>
          <w:color w:val="000000"/>
          <w:sz w:val="30"/>
          <w:rtl/>
        </w:rPr>
        <w:t>)، ومسلم: كتاب صلاة المسافرين، باب صلاة الخوف، رقم (</w:t>
      </w:r>
      <w:r>
        <w:rPr>
          <w:rFonts w:ascii="Times New Roman" w:hAnsi="Times New Roman"/>
          <w:color w:val="000000"/>
          <w:sz w:val="30"/>
        </w:rPr>
        <w:t>٨٤٢</w:t>
      </w:r>
      <w:r>
        <w:rPr>
          <w:rFonts w:ascii="Times New Roman" w:hAnsi="Times New Roman"/>
          <w:color w:val="000000"/>
          <w:sz w:val="30"/>
          <w:rtl/>
        </w:rPr>
        <w:t>) ، من حديث صالح بن خوات، عمن صلى مع النبي</w:t>
      </w:r>
      <w:r>
        <w:br/>
      </w:r>
      <w:r>
        <w:br/>
      </w:r>
      <w:r>
        <w:rPr>
          <w:rFonts w:ascii="Times New Roman" w:hAnsi="Times New Roman"/>
          <w:color w:val="000000"/>
          <w:sz w:val="30"/>
          <w:rtl/>
        </w:rPr>
        <w:t>صلاة الخوف.</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۵۹۵</w:t>
      </w:r>
      <w:r>
        <w:br/>
      </w:r>
      <w:r>
        <w:br/>
      </w:r>
      <w:r>
        <w:rPr>
          <w:rFonts w:ascii="Times New Roman" w:hAnsi="Times New Roman"/>
          <w:color w:val="000000"/>
          <w:sz w:val="30"/>
          <w:rtl/>
        </w:rPr>
        <w:t>هذا أَقْرَبُ إِلَى الصَّوابِ؛ لأنَّ الصَّحَابَةَ رَضِوَاللَّهُ عَنْهُمْ عَمِلُوا بِهِ فِي غَزَواتِهِمْ بَعدَ وَفَاةِ</w:t>
      </w:r>
      <w:r>
        <w:br/>
      </w:r>
      <w:r>
        <w:br/>
      </w:r>
      <w:r>
        <w:rPr>
          <w:rFonts w:ascii="Times New Roman" w:hAnsi="Times New Roman"/>
          <w:color w:val="000000"/>
          <w:sz w:val="30"/>
          <w:rtl/>
        </w:rPr>
        <w:t>الرَّسولِ صَلَّى اللهُ عَلَيْهِ وَعَلَى آلِهِ وَسَ</w:t>
      </w:r>
      <w:r>
        <w:br/>
      </w:r>
      <w:r>
        <w:br/>
      </w:r>
      <w:r>
        <w:rPr>
          <w:rFonts w:ascii="Times New Roman" w:hAnsi="Times New Roman"/>
          <w:color w:val="000000"/>
          <w:sz w:val="30"/>
          <w:rtl/>
        </w:rPr>
        <w:t>الفائِدَةُ السَّادِسَةُ : يَجُوزُ في حالِ القِتالِ أَنْ تُؤَخَّرَ الصَّلَاةُ عَنِ الوَقْتِ؛ لأَنَّ النَّبِيَّ ﷺ قَالَ: «شَغَلُونَا عَن الصَّلَاةِ الوُسْطَى صَلَاةِ العَصْرِ»، حَتَّى غَابَتِ الشَّمْسُ، فهل هذا الحُكْمُ باقٍ أو مَنْسُوخٌ ؟ يعني: هلْ يَجُوزُ للمُجَاهِدِينَ أَنْ يُؤَخِّرُوا الصَّلَاةَ عند القِتالِ، أو يَجِبُ أنْ يُصَلُّوا الصَّلَاةَ في وَقْتِها ولو في حالِ القِتالِ؟ إِنْ نَظَرْنَا إِلَى ظَاهِرِ الحَدِيثِ فبأَيِّ الاحْتِمَالَيْنِ نَقُولُ، هل بالأَوَّلِ أو بالثَّانِي؟</w:t>
      </w:r>
      <w:r>
        <w:br/>
      </w:r>
      <w:r>
        <w:rPr>
          <w:rFonts w:ascii="Times New Roman" w:hAnsi="Times New Roman"/>
          <w:color w:val="000000"/>
          <w:sz w:val="30"/>
          <w:rtl/>
        </w:rPr>
        <w:t>الجواب: نَقُولُ بالأَوَّلِ، أي أنّها تُؤَخَرُ ، ولكنَّ هذا المَدْلُولَ مُعارَضُ بالأَحادِيثِ الكَثِيرَةِ الدَّالَّةِ عَلَى مَشْرُوعِيَّةِ صَلاةِ الخَوْفِ، وأنَّ المُجَاهِدِينَ يُصَلُّونَ الصَّلَاةَ عَلَى أَيُّ صِفَةٍ كانَتْ؛ ولِهَذا ذَهَبَ كَثِيرٌ مِنَ العُلَماءِ إِلَى أَنَّ هَذَا الْحَدِيثَ مَنْسُوخٌ، وَأَنَّ الْمُسْلِمِينَ كانُوا فِي الأَوَّلِ يُؤَخِّرُونَ الصَّلَاةَ فِي شِدَّةِ القِتالِ عَنْ وَقْتِها، ثُمَّ بَعْدَ ذَلِكَ نُسِحَ هذا الحُكْمُ، وَصارَ الوَاجِبُ أنْ يُصَلُّوا الصَّلَاةَ في وَقْتِهَا بِقَدْرِ مَا يَسْتَطِيعُونَ، وَهَذَا هُوَ الَّذِي علَيْه جُمْهُورُ أَهْلِ العِلْمِ. أَمَّا القِلَّةُ مِنَ العُلَمَاءِ، فَقَالُوا: إِذَا اشْتَدَّ القِتالُ حَتَّى لَا يَتَمَكَّنَ</w:t>
      </w:r>
      <w:r>
        <w:br/>
      </w:r>
      <w:r>
        <w:rPr>
          <w:rFonts w:ascii="Times New Roman" w:hAnsi="Times New Roman"/>
          <w:color w:val="000000"/>
          <w:sz w:val="30"/>
          <w:rtl/>
        </w:rPr>
        <w:t>المقاتِلُ مِنْ أنْ يَشْعُر بما يَقولُ ويَفْعَلُ، فَحِينَئِذٍ يَجُوزُ أَنْ يُؤَخِّرَ الصَّلَاةَ عَن وَقْتِها .</w:t>
      </w:r>
      <w:r>
        <w:br/>
      </w:r>
      <w:r>
        <w:rPr>
          <w:rFonts w:ascii="Times New Roman" w:hAnsi="Times New Roman"/>
          <w:color w:val="000000"/>
          <w:sz w:val="30"/>
          <w:rtl/>
        </w:rPr>
        <w:t>وهذا القَوْلُ الأَخيرُ أَصَحُ، َفصَلاةُ الخَوْفِ مَشْرُوعةٌ حِينَ يُمْكِنُ أَنْ تُصَلَّى الصَّلاةُ، أَمَّا إذا كَانَ لا يُمْكِنُ لشِدَّةِ القِتالِ، وَكانَ الإِنْسانُ فَرْعًا، رُوحُهُ بَيْنَ يَدَيْهِ،</w:t>
      </w:r>
      <w:r>
        <w:br/>
      </w:r>
      <w:r>
        <w:rPr>
          <w:rFonts w:ascii="Times New Roman" w:hAnsi="Times New Roman"/>
          <w:color w:val="000000"/>
          <w:sz w:val="30"/>
          <w:rtl/>
        </w:rPr>
        <w:t>ففي هذه الحالِ يُؤَخِّرُ الصَّلاةَ إِلى وَقْتِ تَزولُ فيه هذه الشِّدَّةُ.</w:t>
      </w:r>
      <w:r>
        <w:br/>
      </w:r>
      <w:r>
        <w:rPr>
          <w:rFonts w:ascii="Times New Roman" w:hAnsi="Times New Roman"/>
          <w:color w:val="000000"/>
          <w:sz w:val="30"/>
          <w:rtl/>
        </w:rPr>
        <w:t>الفائِدَةُ السَّابِعَةُ: لا يَجوزُ تَأْخِيرُ صَلاةِ العَصْرِ لَغَيْرِ عُذْرٍ إِلى مَا بَعْدَ غُروبِ</w:t>
      </w:r>
      <w:r>
        <w:br/>
      </w:r>
      <w:r>
        <w:br/>
      </w:r>
      <w:r>
        <w:rPr>
          <w:rFonts w:ascii="Times New Roman" w:hAnsi="Times New Roman"/>
          <w:color w:val="000000"/>
          <w:sz w:val="30"/>
          <w:rtl/>
        </w:rPr>
        <w:t>الشَّمْسِ.</w:t>
      </w:r>
      <w:r>
        <w:br/>
      </w:r>
      <w:r>
        <w:br/>
      </w:r>
      <w:r>
        <w:rPr>
          <w:rFonts w:ascii="Times New Roman" w:hAnsi="Times New Roman"/>
          <w:color w:val="000000"/>
          <w:sz w:val="30"/>
        </w:rPr>
        <w:t>٥٩٦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وهنا سُؤَالٌ : لو أَنَّ رَجُلًا أَخَّرَ الصَّلَاةَ عَنْ وَقْتِها دون عُذْرٍ ثم صَلَّاها، فهل تُقْبَلُ منه؟</w:t>
      </w:r>
      <w:r>
        <w:br/>
      </w:r>
      <w:r>
        <w:rPr>
          <w:rFonts w:ascii="Times New Roman" w:hAnsi="Times New Roman"/>
          <w:color w:val="000000"/>
          <w:sz w:val="30"/>
          <w:rtl/>
        </w:rPr>
        <w:t>الجَوَابُ: لا تُقْبَلُ منه إِذَا أَخَرَها عَن وَقْتِها بِدُونِ عُذْرٍ، ولو صلَّى أَلْفَ مَرَّةٍ؛ ولِهَذا كَانَ القَوْلُ الرَّاجِحُ مِنْ أَقْوَالِ العُلَمَاءِ أَنَّ الإِنْسَانَ إِذَا تَعَمَّدَ تَأْخِيرَ الصَّلَاةِ عَنْ وَقْتِها ، ثُمَّ صَلَّاهَا ، فَإِنَّها لا تُقْبَلُ ؛ لأنَّ النَّبِيَّ ﷺ قَالَ: «مَنْ عَمِلَ عَمَلًا لَيْسَ عَلَيْهِ أَمْرُنَا، فَهُوَ رَدُّه (</w:t>
      </w:r>
      <w:r>
        <w:rPr>
          <w:rFonts w:ascii="Times New Roman" w:hAnsi="Times New Roman"/>
          <w:color w:val="000000"/>
          <w:sz w:val="30"/>
        </w:rPr>
        <w:t>۱</w:t>
      </w:r>
      <w:r>
        <w:rPr>
          <w:rFonts w:ascii="Times New Roman" w:hAnsi="Times New Roman"/>
          <w:color w:val="000000"/>
          <w:sz w:val="30"/>
          <w:rtl/>
        </w:rPr>
        <w:t>)؛ أي: مَرْدُودٌ عَلَيْهِ، ومنَ المَعْلُومِ أَنَّ الإِنْسَانَ إِذَا أَخَّرَ الصَّلَاةَ عنْ وَقْتِها لغَيْرِ عُذْرٍ ، فَقَدْ عَمِلَ عَمَلًا لَيسَ عَلَيْهِ أَمْرُ اللَّهِ وَرَسُولِهِ، فَيَكُونُ مَرْدُودًا. أَمَّا لو أَخَّرَ الصَّلَاةَ لِعُذْرِ ، كَمَا لَو نَسِيَ أَنْ يُصَلِّيَ ، ولَمَّا خَرَجَ الوَقْتُ ذَكَرَ أَنَّهُ لم يُصَلِّ، فحينئذ يُصلِّيها، كذَلِكَ لو نامَ ولَيسَ عندَهُ مَنْ يُوقِظُهُ، وَلَيسَ عِندَهُ وَسيلَةٌ يَسْتَيْقِظُ بها حَتَّى خَرَجَ الوَقْتُ، ثم اسْتَيْقَظَ؛ فإِنَّهُ يُصلِّيهَا وتُقْبَلُ مِنهُ؛ لأَنَّهُ أَخَرَّها</w:t>
      </w:r>
      <w:r>
        <w:br/>
      </w:r>
      <w:r>
        <w:br/>
      </w:r>
      <w:r>
        <w:rPr>
          <w:rFonts w:ascii="Times New Roman" w:hAnsi="Times New Roman"/>
          <w:color w:val="000000"/>
          <w:sz w:val="30"/>
          <w:rtl/>
        </w:rPr>
        <w:t>لعُشْرٍ.</w:t>
      </w:r>
      <w:r>
        <w:br/>
      </w:r>
      <w:r>
        <w:br/>
      </w:r>
      <w:r>
        <w:rPr>
          <w:rFonts w:ascii="Times New Roman" w:hAnsi="Times New Roman"/>
          <w:color w:val="000000"/>
          <w:sz w:val="30"/>
        </w:rPr>
        <w:t>٥٦</w:t>
      </w:r>
      <w:r>
        <w:rPr>
          <w:rFonts w:ascii="Times New Roman" w:hAnsi="Times New Roman"/>
          <w:color w:val="000000"/>
          <w:sz w:val="30"/>
          <w:rtl/>
        </w:rPr>
        <w:t xml:space="preserve"> - وَلَهُ عَنْ عَبْدِ اللَّهِ بْنِ مَسْعُودٍ قَالَ: حَبَسَ الْمُشْرِكُونَ رَسُولَ اللَّهِ ﷺ عَنِ العَصْرِ ، حَتَّى احْمَرَّتِ الشَّمْسُ أَوِ اصْفَرَّتْ، فَقَالَ رَسُولُ اللهِ ﷺ: «شَغَلُونَا عَنِ الصَّلَاةِ</w:t>
      </w:r>
      <w:r>
        <w:br/>
      </w:r>
      <w:r>
        <w:rPr>
          <w:rFonts w:ascii="Times New Roman" w:hAnsi="Times New Roman"/>
          <w:color w:val="000000"/>
          <w:sz w:val="30"/>
          <w:rtl/>
        </w:rPr>
        <w:t>الوُسْطَى - صَلَاةِ العَصْرِ - مَلَا اللَّهُ أَجْوَافَهُمْ وَقُبُورَهُمْ نَارًا، أَوْ حَشَا اللهُ أَجْوَافَهُمْ وَقُبُورَهُمْ نَارًا»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تعليقا كتاب البيوع، باب النجش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من حديث عائشة رَضِيَ اللَّهُ عَنْهَا.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المساجد، باب الدليل لمن قال الصَّلاة الوسطى هي صلاة العصر، رقم</w:t>
      </w:r>
      <w:r>
        <w:br/>
      </w:r>
      <w:r>
        <w:br/>
      </w:r>
      <w:r>
        <w:rPr>
          <w:rFonts w:ascii="Times New Roman" w:hAnsi="Times New Roman"/>
          <w:color w:val="000000"/>
          <w:sz w:val="30"/>
          <w:rtl/>
        </w:rPr>
        <w:t>.(</w:t>
      </w:r>
      <w:r>
        <w:rPr>
          <w:rFonts w:ascii="Times New Roman" w:hAnsi="Times New Roman"/>
          <w:color w:val="000000"/>
          <w:sz w:val="30"/>
        </w:rPr>
        <w:t>٦٢٨</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۵۹۷</w:t>
      </w:r>
      <w:r>
        <w:br/>
      </w:r>
      <w:r>
        <w:br/>
      </w:r>
      <w:r>
        <w:rPr>
          <w:rFonts w:ascii="Times New Roman" w:hAnsi="Times New Roman"/>
          <w:color w:val="000000"/>
          <w:sz w:val="30"/>
          <w:rtl/>
        </w:rPr>
        <w:t>الشرح</w:t>
      </w:r>
      <w:r>
        <w:br/>
      </w:r>
      <w:r>
        <w:br/>
      </w:r>
      <w:r>
        <w:rPr>
          <w:rFonts w:ascii="Times New Roman" w:hAnsi="Times New Roman"/>
          <w:color w:val="000000"/>
          <w:sz w:val="30"/>
          <w:rtl/>
        </w:rPr>
        <w:t>«أَوْ هُنا للشَّكُ، و«حَشَا» بمَعْنَى : مَلَأَ ، وهَذَا الحَدِيثُ فيه أَنَّ الْمُشْرِكِينَ شَغَلُوا النَّبِيِّ صَلَّى</w:t>
      </w:r>
      <w:r>
        <w:br/>
      </w:r>
      <w:r>
        <w:rPr>
          <w:rFonts w:ascii="Times New Roman" w:hAnsi="Times New Roman"/>
          <w:color w:val="000000"/>
          <w:sz w:val="30"/>
          <w:rtl/>
        </w:rPr>
        <w:t>اللَّهُ عَلَيْهِ وَسَلَّمَ عَنْ صَلَاةِ العَصْرِ ؛ حَتَّى احْمَرَّتِ الشَّمْسُ أَوِ اصْفَرَّتْ وَهَذَا شَكٍّ مِن الرَّاوي، والاحْتِرَارُ أَقْرَبُ إِلَى الغُرُوبِ مِنَ الاصْفِرَارِ؛ لأنَّهَا تَصْفَرُّ أولًا ثُم تَحْمَرُ.</w:t>
      </w:r>
      <w:r>
        <w:br/>
      </w:r>
      <w:r>
        <w:rPr>
          <w:rFonts w:ascii="Times New Roman" w:hAnsi="Times New Roman"/>
          <w:color w:val="000000"/>
          <w:sz w:val="30"/>
          <w:rtl/>
        </w:rPr>
        <w:t>وهَذَا الحَدِيثُ كالَّذِي قَبْلَهُ، لكن فيه أنَّ الرَّسُولَ صَلاهَا قَبْلَ أَنْ تَغْرُبَ الشَّمْسُ ، ولا مُعارَضةَ بينَهُ وبينَ الأَوَّلِ؛ لأنَّ غَزْوةَ الخَنْدَقِ بَقِيَتْ أَكْثَرَ مِنْ عِشْرِينَ يَوْمًا، فَرُبَّما يَكُونُونَ شَغَلُوهُ فِي بَعْضِ الأَيَّامِ حَتَّى غَابَتِ الشَّمْسُ، وفِي بَعْضِهَا حَتَّى</w:t>
      </w:r>
      <w:r>
        <w:br/>
      </w:r>
      <w:r>
        <w:br/>
      </w:r>
      <w:r>
        <w:rPr>
          <w:rFonts w:ascii="Times New Roman" w:hAnsi="Times New Roman"/>
          <w:color w:val="000000"/>
          <w:sz w:val="30"/>
          <w:rtl/>
        </w:rPr>
        <w:t>احْمَرَّتْ أو اصْفَرَّتْ.</w:t>
      </w:r>
      <w:r>
        <w:br/>
      </w:r>
      <w:r>
        <w:br/>
      </w:r>
      <w:r>
        <w:rPr>
          <w:rFonts w:ascii="Times New Roman" w:hAnsi="Times New Roman"/>
          <w:color w:val="000000"/>
          <w:sz w:val="30"/>
        </w:rPr>
        <w:t>٥٧</w:t>
      </w:r>
      <w:r>
        <w:rPr>
          <w:rFonts w:ascii="Times New Roman" w:hAnsi="Times New Roman"/>
          <w:color w:val="000000"/>
          <w:sz w:val="30"/>
          <w:rtl/>
        </w:rPr>
        <w:t xml:space="preserve"> - عَنْ عَبْدِ اللَّهِ بْنِ عَبَّاسٍ رَوَاللَّهُ عَنْهُمَا قَالَ: أَعْتَمَ النَّبِيُّ صَلَّى اللَّهُ عَلَيْهِ وَسَلَّمَ بِالْعِشَاءِ، فَخَرَجَ عُمَرُ، فَقَالَ: الصَّلَاةُ يَا رَسُولَ اللهِ رَقَدَ النِّسَاءُ وَالصَّبْيَانُ، فَخَرَجَ وَرَأْسُهُ يَقْطُرُ يَقُولُ: لَوْلا أَنْ أَشُقَّ عَلَى أُمَّتِي أَوْ عَلَى النَّاسِ - لَأَمَرْتُهُمْ بِهَذِهِ الصَّلَاةِ هَذِهِ</w:t>
      </w:r>
      <w:r>
        <w:br/>
      </w:r>
      <w:r>
        <w:br/>
      </w:r>
      <w:r>
        <w:rPr>
          <w:rFonts w:ascii="Times New Roman" w:hAnsi="Times New Roman"/>
          <w:color w:val="000000"/>
          <w:sz w:val="30"/>
          <w:rtl/>
        </w:rPr>
        <w:t>السَّاعَةَ»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أيضًا من الأحاديث المتعلقة بالمواقيت.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التمني، باب ما يجوز من اللو، رقم (</w:t>
      </w:r>
      <w:r>
        <w:rPr>
          <w:rFonts w:ascii="Times New Roman" w:hAnsi="Times New Roman"/>
          <w:color w:val="000000"/>
          <w:sz w:val="30"/>
        </w:rPr>
        <w:t>۷۲۳۹</w:t>
      </w:r>
      <w:r>
        <w:rPr>
          <w:rFonts w:ascii="Times New Roman" w:hAnsi="Times New Roman"/>
          <w:color w:val="000000"/>
          <w:sz w:val="30"/>
          <w:rtl/>
        </w:rPr>
        <w:t>)، ومسلم: كتاب المساجد،</w:t>
      </w:r>
      <w:r>
        <w:br/>
      </w:r>
      <w:r>
        <w:br/>
      </w:r>
      <w:r>
        <w:rPr>
          <w:rFonts w:ascii="Times New Roman" w:hAnsi="Times New Roman"/>
          <w:color w:val="000000"/>
          <w:sz w:val="30"/>
          <w:rtl/>
        </w:rPr>
        <w:t>باب وقت العشاء وتأخيرها، رقم (</w:t>
      </w:r>
      <w:r>
        <w:rPr>
          <w:rFonts w:ascii="Times New Roman" w:hAnsi="Times New Roman"/>
          <w:color w:val="000000"/>
          <w:sz w:val="30"/>
        </w:rPr>
        <w:t>٦٤٢</w:t>
      </w:r>
      <w:r>
        <w:rPr>
          <w:rFonts w:ascii="Times New Roman" w:hAnsi="Times New Roman"/>
          <w:color w:val="000000"/>
          <w:sz w:val="30"/>
          <w:rtl/>
        </w:rPr>
        <w:t>).</w:t>
      </w:r>
      <w:r>
        <w:br/>
      </w:r>
      <w:r>
        <w:br/>
      </w:r>
      <w:r>
        <w:rPr>
          <w:rFonts w:ascii="Times New Roman" w:hAnsi="Times New Roman"/>
          <w:color w:val="000000"/>
          <w:sz w:val="30"/>
        </w:rPr>
        <w:t>۵۹۸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«أَعْتَمَ)»، أي تَأَخَّرَ أَخَرَها حَتَّى صلاها في العَتَمَةِ، فَخَرَجَ عُمَرُ، فَقَالَ: الصَّلَاةُ، يَا رَسُولَ اللهِ»، يَجُوزُ الصَّلَاةُ أو الصَّلَاةَ) فعلى الرَّفْعِ تَكُونُ مُبْتَدَأَ خَبَرُهُ خذُوفٌ، التقديرُ ، مثلُ: «الصَّلَاةُ حَضَرَتْ»، وعلى النَّصْبِ تَكُونُ مَفْعُولًا لِفِعْلِ</w:t>
      </w:r>
      <w:r>
        <w:br/>
      </w:r>
      <w:r>
        <w:br/>
      </w:r>
      <w:r>
        <w:rPr>
          <w:rFonts w:ascii="Times New Roman" w:hAnsi="Times New Roman"/>
          <w:color w:val="000000"/>
          <w:sz w:val="30"/>
          <w:rtl/>
        </w:rPr>
        <w:t>خذُوف، التّقديرُ، مثل: «أقِمِ الصَّلَاةَ».</w:t>
      </w:r>
      <w:r>
        <w:br/>
      </w:r>
      <w:r>
        <w:br/>
      </w:r>
      <w:r>
        <w:rPr>
          <w:rFonts w:ascii="Times New Roman" w:hAnsi="Times New Roman"/>
          <w:color w:val="000000"/>
          <w:sz w:val="30"/>
          <w:rtl/>
        </w:rPr>
        <w:t>رَقَدَ النِّسَاءُ وَالصَّبْيَانُ هَذِهِ جُمْلَةٌ اسْتِثْنَافِيَّةُ للتَّعْلِيل يُنادَاةِ عُمَرَ أَنَّهُ نَادَى؛ لأَنَّهُ رَقَدَ النِّسَاءُ والصَّبيانُ؛ يَعْني: لأنَّ الرَّسُولَ عَلَيْهِ الصَّلَاةُ وَالسَّلَامُ أَخَرَ الصَّلَاةَ عَنْ وَقْتِهَا المعتادِ، فَخَرَجَ يَعْني رَسُولَ اللهِ ﷺ وَرَأْسُهُ يَقْطُرُ» مِنَ الْمَاءِ؛ لأَنَّهُ كَانَ مُغْتَسِلًا؛ لأنَّ الوُضُوءَ لا يُمْكِنُ أَنْ يَقْطُرَ منهُ الرَّأْسُ إذْ إِنَّ فَرْضَ الرَّأْسِ فِي الوُضُوءِ هو المَسْحُ، والمَسْحُ لا يُمْكِنُ أَنْ تَكُونَ منه قَطَراتٌ، يَقولُ: «لَوْلا أَنْ أَشُقَّ عَلَى أُمَّتِي أَوْ عَلَى النَّاسِ - لَأَمَرْتُهُمْ بِهَذِهِ الصَّلَاةِ هَذِهِ السَّاعَةَ».</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وو</w:t>
      </w:r>
      <w:r>
        <w:br/>
      </w:r>
      <w:r>
        <w:br/>
      </w:r>
      <w:r>
        <w:rPr>
          <w:rFonts w:ascii="Times New Roman" w:hAnsi="Times New Roman"/>
          <w:color w:val="000000"/>
          <w:sz w:val="30"/>
          <w:rtl/>
        </w:rPr>
        <w:t>الفائِدَةُ الأُولَى: أَنَّ الأَفْضَلَ في صَلَاةِ العِشَاءِ هو التَّأْخِيرُ إِلى ثُلُثِ اللَّيْلِ، ولا يَجُوزُ أَنْ تُؤَخَّرَ إِلَى مَا بِعِدِ نِصْفِ اللَّيْلِ، إِلَّا أَنَّهُ يَجِبُ عَلَى الْإِمَامِ أَنْ يُراعِيَ الْمَأْمُومِينَ، فَإِذَا كَانَ الرِّفْقُ بهم في التَّقْديم فلْيُقَدِّم، وإِذَا كَانَ في التَّأْخِيرِ فَلْيُؤَخِّرْ عَلَى الْأَصْلِ؛ وَلِهَذَا جاءَ في حَديثِ جَابِرٍ رَ اللهُ عَنْهُ أَنْ النَّبِيِّ ﷺ فِي صَلَاةِ العِشَاء أَحْيَانًا يُعَجِّلُ، وأحيانًا يُؤَخِّرُ : إِذَا رَآهُمُ اجْتَمَعُوا عَجَّلَ، وإِذَا رَآهُمْ أَبْطَؤُوا أَخْرَ).</w:t>
      </w:r>
      <w:r>
        <w:br/>
      </w:r>
      <w:r>
        <w:rPr>
          <w:rFonts w:ascii="Times New Roman" w:hAnsi="Times New Roman"/>
          <w:color w:val="000000"/>
          <w:sz w:val="30"/>
          <w:rtl/>
        </w:rPr>
        <w:t>لكنْ إِذَا تَسَاوَى الأَمْرانِ فَالتَّأخِيرُ أَفْضَلُ، وإِذَا شَقَّ فَالتَّقْدِيمُ أَفْضَلُ.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وقت المغرب، رقم (</w:t>
      </w:r>
      <w:r>
        <w:rPr>
          <w:rFonts w:ascii="Times New Roman" w:hAnsi="Times New Roman"/>
          <w:color w:val="000000"/>
          <w:sz w:val="30"/>
        </w:rPr>
        <w:t>٥٦٠</w:t>
      </w:r>
      <w:r>
        <w:rPr>
          <w:rFonts w:ascii="Times New Roman" w:hAnsi="Times New Roman"/>
          <w:color w:val="000000"/>
          <w:sz w:val="30"/>
          <w:rtl/>
        </w:rPr>
        <w:t>)، ومسلم: كتاب المساجد، باب استحباب التبكير بالصبح في أول وقتها، رقم (</w:t>
      </w:r>
      <w:r>
        <w:rPr>
          <w:rFonts w:ascii="Times New Roman" w:hAnsi="Times New Roman"/>
          <w:color w:val="000000"/>
          <w:sz w:val="30"/>
        </w:rPr>
        <w:t>٦٤٦</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٥٩٩</w:t>
      </w:r>
      <w:r>
        <w:br/>
      </w:r>
      <w:r>
        <w:br/>
      </w:r>
      <w:r>
        <w:rPr>
          <w:rFonts w:ascii="Times New Roman" w:hAnsi="Times New Roman"/>
          <w:color w:val="000000"/>
          <w:sz w:val="30"/>
          <w:rtl/>
        </w:rPr>
        <w:t>فإِذَا كَانَ الإِنْسَانُ أمير نفسِهِ فِي الصَّلَاةِ، مثلُ أَنْ يَكُونَ فِي مَكَانٍ لَيسَ حَوْلَهُ مَسْجِدٌ، وَسَأَلَنا وَقالَ: أَيُّهما أَفْضَلُ أنْ أُصَلِّيَ العِشَاءَ فِي أَوَّلِ وَقْتِهَا أَو فِي آخِرِهِ؟ قُلْنَا:</w:t>
      </w:r>
      <w:r>
        <w:br/>
      </w:r>
      <w:r>
        <w:br/>
      </w:r>
      <w:r>
        <w:rPr>
          <w:rFonts w:ascii="Times New Roman" w:hAnsi="Times New Roman"/>
          <w:color w:val="000000"/>
          <w:sz w:val="30"/>
          <w:rtl/>
        </w:rPr>
        <w:t>في آخِرِه.</w:t>
      </w:r>
      <w:r>
        <w:br/>
      </w:r>
      <w:r>
        <w:br/>
      </w:r>
      <w:r>
        <w:rPr>
          <w:rFonts w:ascii="Times New Roman" w:hAnsi="Times New Roman"/>
          <w:color w:val="000000"/>
          <w:sz w:val="30"/>
          <w:rtl/>
        </w:rPr>
        <w:t xml:space="preserve">ولَوْ سَأَلَتِ المَرْأَةُ في بَيْتِها: هل الأَفْضَلُ أنْ تُقَدِّمَ صَلَاةَ العِشَاءِ أو </w:t>
      </w:r>
      <w:proofErr w:type="gramStart"/>
      <w:r>
        <w:rPr>
          <w:rFonts w:ascii="Times New Roman" w:hAnsi="Times New Roman"/>
          <w:color w:val="000000"/>
          <w:sz w:val="30"/>
          <w:rtl/>
        </w:rPr>
        <w:t>تُؤَخِّرَها ؟</w:t>
      </w:r>
      <w:proofErr w:type="gramEnd"/>
      <w:r>
        <w:rPr>
          <w:rFonts w:ascii="Times New Roman" w:hAnsi="Times New Roman"/>
          <w:color w:val="000000"/>
          <w:sz w:val="30"/>
          <w:rtl/>
        </w:rPr>
        <w:t xml:space="preserve"> قُلْنَا: الأفضَلُ أَنْ تُؤَخِّرَهَا؛ لأنَّ النَّبِيَّ عَلَيْهِ الصَّلَاةُ وَالسَّلَامُ قَالَ: «إِنَّهُ لَوَقْتُهَا لَوْلَا أَنَّ أَشُقَّ عَلَى أُمَّتِي»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الفائِدَةُ الثَّانِيةِ: جَوَازُ تَأَخُرِ الإِمَامِ العُذْرِ؛ لأنَّ النَّبِيَّ ﷺ تَأَخَّرَ لَعُذْرٍ. الفائِدَةُ الثَّالِثَةُ: جَوَازُ اسْتِدُعَاءِ الإِمَامِ للصَّلاةِ إِذَا تَأَخَّرَ مهما عَظُمَتْ مَنْزِلَتُهُ؛ لأنَّ عُمَرَ رَ اللهُ عَنْهُ اسْتَدْعَى النَّبيِّ ﷺ لها.</w:t>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الرَّابعةُ :</w:t>
      </w:r>
      <w:proofErr w:type="gramEnd"/>
      <w:r>
        <w:rPr>
          <w:rFonts w:ascii="Times New Roman" w:hAnsi="Times New Roman"/>
          <w:color w:val="000000"/>
          <w:sz w:val="30"/>
          <w:rtl/>
        </w:rPr>
        <w:t xml:space="preserve"> يَنْبَغِي للإِنْسَانِ إِذَا عَمِلَ عَمَلًا قد يُلامُ عَلَيْهِ أَنْ يُعَلِّلَ عَمَلَهُ، وذَلِك أَنَّ اسْتِعْجَالَ عُمَرَ رَ اللهُ عَنْهُ النَّبيِّ ﷺ قد يُؤْخَذُ عَلَيْهِ، ويُقالُ: لماذا اسْتَعْجَلْتَ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أفلا تَرَكْتَهُ حَتَّى يَأْتِيَ </w:t>
      </w:r>
      <w:proofErr w:type="gramStart"/>
      <w:r>
        <w:rPr>
          <w:rFonts w:ascii="Times New Roman" w:hAnsi="Times New Roman"/>
          <w:color w:val="000000"/>
          <w:sz w:val="30"/>
          <w:rtl/>
        </w:rPr>
        <w:t>بنفسِهِ ؟</w:t>
      </w:r>
      <w:proofErr w:type="gramEnd"/>
      <w:r>
        <w:rPr>
          <w:rFonts w:ascii="Times New Roman" w:hAnsi="Times New Roman"/>
          <w:color w:val="000000"/>
          <w:sz w:val="30"/>
          <w:rtl/>
        </w:rPr>
        <w:t xml:space="preserve"> فَقَالَ مُعَلَّلًا: رَقَدَ النِّسَاءُ وَالصَّبْيَانُ». الفَائِدَةُ الخَامِسَةُ: جَوازُ خُرُوجِ الإِنْسَانِ إِيَّانَ اغْتِسَالِهِ، وَإِنْ لم يَتَنَشَّفْ؛ لِقَوْلِهِ: فَخَرَجَ وَرَأْسُهُ يَقْطُرُ».</w:t>
      </w:r>
      <w:r>
        <w:br/>
      </w:r>
      <w:r>
        <w:rPr>
          <w:rFonts w:ascii="Times New Roman" w:hAnsi="Times New Roman"/>
          <w:color w:val="000000"/>
          <w:sz w:val="30"/>
          <w:rtl/>
        </w:rPr>
        <w:t>الفَائِدَةُ السادسةُ : أَنَّ النَّبِيَّ عَلَيْهِ الصَّلَاةُ وَالسَّلَامُ كَانَ لَه شَعَرٌ يَتَّخِذُهُ عَلَى رَأْسِهِ؛ لِقَوْلِهِ: وَرَأْسُهُ يَقْطُرُ»، لأنَّهُ لا يُتصوَّرُ ذَلِك إِلَّا إِذَا كَانَ هُناكَ شَعَرٌ كَثِيرٌ يُمْسِكُ الماءَ ثُم يَتَقاطَرُ منه.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المساجد، باب وقت العشاء وتأخيرها، رقم (</w:t>
      </w:r>
      <w:r>
        <w:rPr>
          <w:rFonts w:ascii="Times New Roman" w:hAnsi="Times New Roman"/>
          <w:color w:val="000000"/>
          <w:sz w:val="30"/>
        </w:rPr>
        <w:t>٢١٩/٦٣٨</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w:t>
      </w:r>
      <w:r>
        <w:br/>
      </w:r>
      <w:r>
        <w:br/>
      </w:r>
      <w:r>
        <w:rPr>
          <w:rFonts w:ascii="Times New Roman" w:hAnsi="Times New Roman"/>
          <w:color w:val="000000"/>
          <w:sz w:val="30"/>
          <w:rtl/>
        </w:rPr>
        <w:t xml:space="preserve"> </w:t>
      </w:r>
    </w:p>
    <w:p w14:paraId="27424E59"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7</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السَّابِعَةُ: الأَصْلُ في الأَمْرِ الوجُوبُ؛ لِقَوْلِهِ: الوْلَا أَنْ أَشُنَّ عَلَى أُمَّتِي</w:t>
      </w:r>
      <w:r>
        <w:br/>
      </w:r>
      <w:r>
        <w:br/>
      </w:r>
      <w:r>
        <w:rPr>
          <w:rFonts w:ascii="Times New Roman" w:hAnsi="Times New Roman"/>
          <w:color w:val="000000"/>
          <w:sz w:val="30"/>
          <w:rtl/>
        </w:rPr>
        <w:t>لأمرتهم.</w:t>
      </w:r>
      <w:r>
        <w:br/>
      </w:r>
      <w:r>
        <w:br/>
      </w:r>
      <w:r>
        <w:rPr>
          <w:rFonts w:ascii="Times New Roman" w:hAnsi="Times New Roman"/>
          <w:color w:val="000000"/>
          <w:sz w:val="30"/>
          <w:rtl/>
        </w:rPr>
        <w:t>ووجْهُ ذَلِكَ أَنَّهُ لو كَانَ الأَمْرُ لغَيْرِ الوُجُوبِ لم يَكُنْ فِيهِ مَشَقَّةٌ، لأَنَّهُ إِذَا لم</w:t>
      </w:r>
      <w:r>
        <w:br/>
      </w:r>
      <w:r>
        <w:rPr>
          <w:rFonts w:ascii="Times New Roman" w:hAnsi="Times New Roman"/>
          <w:color w:val="000000"/>
          <w:sz w:val="30"/>
          <w:rtl/>
        </w:rPr>
        <w:t>يَكُن للوُجُوبِ لَكَانَ بِوُسْعِ الإِنْسَانِ أَنْ يَتْرُكَهُ.</w:t>
      </w:r>
      <w:r>
        <w:br/>
      </w:r>
      <w:r>
        <w:rPr>
          <w:rFonts w:ascii="Times New Roman" w:hAnsi="Times New Roman"/>
          <w:color w:val="000000"/>
          <w:sz w:val="30"/>
          <w:rtl/>
        </w:rPr>
        <w:t>وهَذِهِ المَسْأَلَةُ - أغني: هل الأصْلُ في الأمْرِ الوُجوبُ أو لا - اخْتَلَفَ فيها</w:t>
      </w:r>
      <w:r>
        <w:br/>
      </w:r>
      <w:r>
        <w:br/>
      </w:r>
      <w:r>
        <w:rPr>
          <w:rFonts w:ascii="Times New Roman" w:hAnsi="Times New Roman"/>
          <w:color w:val="000000"/>
          <w:sz w:val="30"/>
          <w:rtl/>
        </w:rPr>
        <w:t>الأصوليون:</w:t>
      </w:r>
      <w:r>
        <w:br/>
      </w:r>
      <w:r>
        <w:br/>
      </w:r>
      <w:r>
        <w:rPr>
          <w:rFonts w:ascii="Times New Roman" w:hAnsi="Times New Roman"/>
          <w:color w:val="000000"/>
          <w:sz w:val="30"/>
          <w:rtl/>
        </w:rPr>
        <w:t xml:space="preserve">مِنْهُم مَنْ قَالَ: إِنَّ الأَصْلَ فِي الأَمْرِ الوُجُوبُ حَتَّى يَقومُ دَلِيلٌ عَلَى خِلافِهِ. ومِنْهُم مَنْ قَالَ: الأَصْلُ فِي الأَمْرِ الاسْتِحْبَابُ حَتَّى يَقومَ دَلِيلٌ عَلَى الوُجُوبِ. ومِنْهُم مَنْ فَصَّلَ فَقالَ: أَمَّا في العِبَاداتِ فالأَصْلُ في الأَمْرِ الوُجُوبُ؛ لِقَوْلِهِ تَعالَى: ﴿وَمَا أُمِرُوا إِلَّا لِيَعْبُدُوا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البينة :</w:t>
      </w:r>
      <w:proofErr w:type="gramEnd"/>
      <w:r>
        <w:rPr>
          <w:rFonts w:ascii="Times New Roman" w:hAnsi="Times New Roman"/>
          <w:color w:val="000000"/>
          <w:sz w:val="30"/>
          <w:rtl/>
        </w:rPr>
        <w:t xml:space="preserve"> </w:t>
      </w:r>
      <w:r>
        <w:rPr>
          <w:rFonts w:ascii="Times New Roman" w:hAnsi="Times New Roman"/>
          <w:color w:val="000000"/>
          <w:sz w:val="30"/>
        </w:rPr>
        <w:t>٥</w:t>
      </w:r>
      <w:r>
        <w:rPr>
          <w:rFonts w:ascii="Times New Roman" w:hAnsi="Times New Roman"/>
          <w:color w:val="000000"/>
          <w:sz w:val="30"/>
          <w:rtl/>
        </w:rPr>
        <w:t xml:space="preserve">]، </w:t>
      </w:r>
      <w:proofErr w:type="gramStart"/>
      <w:r>
        <w:rPr>
          <w:rFonts w:ascii="Times New Roman" w:hAnsi="Times New Roman"/>
          <w:color w:val="000000"/>
          <w:sz w:val="30"/>
          <w:rtl/>
        </w:rPr>
        <w:t>ولِقَوْلِهِ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وَمَا</w:t>
      </w:r>
      <w:proofErr w:type="gramEnd"/>
      <w:r>
        <w:rPr>
          <w:rFonts w:ascii="Times New Roman" w:hAnsi="Times New Roman"/>
          <w:color w:val="000000"/>
          <w:sz w:val="30"/>
          <w:rtl/>
        </w:rPr>
        <w:t xml:space="preserve"> خَلَقْتُ الْجِنَّ وَالْإِنسَ إِلَّا </w:t>
      </w:r>
      <w:proofErr w:type="gramStart"/>
      <w:r>
        <w:rPr>
          <w:rFonts w:ascii="Times New Roman" w:hAnsi="Times New Roman"/>
          <w:color w:val="000000"/>
          <w:sz w:val="30"/>
          <w:rtl/>
        </w:rPr>
        <w:t>لِيَعْبُدُونِ ﴾</w:t>
      </w:r>
      <w:proofErr w:type="gramEnd"/>
      <w:r>
        <w:rPr>
          <w:rFonts w:ascii="Times New Roman" w:hAnsi="Times New Roman"/>
          <w:color w:val="000000"/>
          <w:sz w:val="30"/>
          <w:rtl/>
        </w:rPr>
        <w:t xml:space="preserve"> [الذاريات:</w:t>
      </w:r>
      <w:r>
        <w:rPr>
          <w:rFonts w:ascii="Times New Roman" w:hAnsi="Times New Roman"/>
          <w:color w:val="000000"/>
          <w:sz w:val="30"/>
        </w:rPr>
        <w:t>٥٦</w:t>
      </w:r>
      <w:r>
        <w:rPr>
          <w:rFonts w:ascii="Times New Roman" w:hAnsi="Times New Roman"/>
          <w:color w:val="000000"/>
          <w:sz w:val="30"/>
          <w:rtl/>
        </w:rPr>
        <w:t>]، وأما في غيرِ العِبَاداتِ كآدابِ الأَكْلِ والشُّرْبِ واللُّبَاسِ،</w:t>
      </w:r>
      <w:r>
        <w:br/>
      </w:r>
      <w:r>
        <w:rPr>
          <w:rFonts w:ascii="Times New Roman" w:hAnsi="Times New Roman"/>
          <w:color w:val="000000"/>
          <w:sz w:val="30"/>
          <w:rtl/>
        </w:rPr>
        <w:t>ومَا أَشْبَهَها فالأصل فيه الاسْتِحْبَابُ لأَنَّهُ أدَب، ما لم يَدُلُّ دَلِيلٌ عَلَى وُجُوبِهِ. وَهَذَا القَوْلُ عندي أَقْرَبُ عَلَى أنَّ هذا أيضًا لَيسَ بِمُنْضَبِط؛ لأَنَّهُ تَأْتِينَا أَوَامِرُ حَتَّى في العِبَاداتِ، ويَقولُ العُلَماء فيها بالاسْتِحْبَابِ؛ فالمَسْأَلَة ليسَتْ مُنضَبطةً</w:t>
      </w:r>
      <w:r>
        <w:br/>
      </w:r>
      <w:r>
        <w:rPr>
          <w:rFonts w:ascii="Times New Roman" w:hAnsi="Times New Roman"/>
          <w:color w:val="000000"/>
          <w:sz w:val="30"/>
          <w:rtl/>
        </w:rPr>
        <w:t>عندي بذلك الانضباطِ، لَكنْ أَقْرَبُ الأَقْوَالِ للانضباط هو هذا القَوْلُ المُفَصَّلُ. الفَائِدَةُ الثَّامِنةُ : شَفَقةُ النَّبِيِّ ﷺ وَرَأْفَتُهُ بأُمَّتِهِ؛ لِقَوْلِهِ: «لوْلَا أَنْ أَشُقَّ»، وَهَذَا هو ما صرح به القُرْآنُ في قَوْلِهِ تَعَالَى : عَزِيزُ عَلَيْهِ مَا عَنِتُمْ حَرِيصٌ عَلَيْكُم بِالْمُؤْمِنِينَ رَءُوفٌ رَحِيمٌ ﴾ [التوبة :</w:t>
      </w:r>
      <w:r>
        <w:rPr>
          <w:rFonts w:ascii="Times New Roman" w:hAnsi="Times New Roman"/>
          <w:color w:val="000000"/>
          <w:sz w:val="30"/>
        </w:rPr>
        <w:t>۱۲۸</w:t>
      </w:r>
      <w:r>
        <w:rPr>
          <w:rFonts w:ascii="Times New Roman" w:hAnsi="Times New Roman"/>
          <w:color w:val="000000"/>
          <w:sz w:val="30"/>
          <w:rtl/>
        </w:rPr>
        <w:t>]، فصَلَواتُ اللهِ وسَلامُهُ علَيْه.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tl/>
        </w:rPr>
        <w:t>ܙܖ</w:t>
      </w:r>
      <w:r>
        <w:br/>
      </w:r>
      <w:r>
        <w:br/>
      </w:r>
      <w:r>
        <w:rPr>
          <w:rFonts w:ascii="Times New Roman" w:hAnsi="Times New Roman"/>
          <w:color w:val="000000"/>
          <w:sz w:val="30"/>
          <w:rtl/>
        </w:rPr>
        <w:t>الفَائِدَةُ التَّاسِعَةُ: أَنَّ النَّبِيِّ ﷺ أَنْ يَأْمُرَ أَمْرًا مُطْلَقًا بدونِ اسْتِلْذَانِ رَبِّهِ؛ لِقَوْلِهِ: «لَوْلَا أَنْ أَشُقَّ عَلَى أُمَّتِي لَأَمَرْتُهُمْ، وَهَذَا الأَمْرُ اجْتِهَادِيُّ، ثُمَّ إِمَّا أَنْ يُقرَّهُ اللَّهُ عَلَيْهِ، وإِمَّا لَا يُقرهُ؛ وعلى هذا فكُلُّ ما أَمَرَ به الرَّسُولُ صَلَّى اللَّهُ عَلَيْهِ وَسَلَّمَ مِمَّا لم يُصَرِّحُ بِأَنَّهُ مِن وحي الله فهو مِنْ بابِ الاجْتِهَادِ الَّذِي أَفَرَهُ اللهُ فيَكُون مَشْرُوعًا -بإذْنِ اللهِ - لأنَّ اللهَ</w:t>
      </w:r>
      <w:r>
        <w:br/>
      </w:r>
      <w:r>
        <w:br/>
      </w:r>
      <w:r>
        <w:rPr>
          <w:rFonts w:ascii="Times New Roman" w:hAnsi="Times New Roman"/>
          <w:color w:val="000000"/>
          <w:sz w:val="30"/>
          <w:rtl/>
        </w:rPr>
        <w:t>أَقرَّهُ.</w:t>
      </w:r>
      <w:r>
        <w:br/>
      </w:r>
      <w:r>
        <w:br/>
      </w:r>
      <w:r>
        <w:rPr>
          <w:rFonts w:ascii="Times New Roman" w:hAnsi="Times New Roman"/>
          <w:color w:val="000000"/>
          <w:sz w:val="30"/>
          <w:rtl/>
        </w:rPr>
        <w:t>الفَائِدَةُ العاشرة: أنَّ الإِشَارَةَ تَقومُ مَقامَ العِبارةِ؛ لِقَوْلِهِ: هَذِهِ السَّاعَةَ»، ولم يَقُل في السَّاعةِ المتأخرة - مَثلا - ونحنُ لا نَعْرِفُ مَا هَذِهِ السَّاعَةُ لولَا أَنَّ الكَلَام الَّذِي يَدُلُّ عَلَى أَنَّهُ تَأَخَّرَ قد سَبَقَ.</w:t>
      </w:r>
      <w:r>
        <w:br/>
      </w:r>
      <w:r>
        <w:rPr>
          <w:rFonts w:ascii="Times New Roman" w:hAnsi="Times New Roman"/>
          <w:color w:val="000000"/>
          <w:sz w:val="30"/>
          <w:rtl/>
        </w:rPr>
        <w:t>الفائدة الحاديةُ عَشْرَةَ : فيه دَلِيلٌ عَلَى قَاعِدَةٍ مُفيدةٍ جِدًّا، وهي أَنَّ المَشَقَّةَ تَجْلِبُ التّيسير)، كُلَّما وُجِدَ الحَرَجُ ارْتَفَعَ الحَرَجُ ، وهَذِهِ القَاعِدَة تُفيدكَ فِي مَسَائِلَ كَثِيرَةٍ فِي بابِ العِبَادَاتِ، فَمَثَلاً لو أنَّ الإِنْسَانَ احْتاجَ إِلَى أَنْ يَجْمَعَ بينَ الظُّهْرِ والعَصْرِ لَرَضِ أو سَفَرٍ أو غيرِ ذَلِكَ، قُلْنا له: اجمع لا بَأْسَ؛ لأنَّ عَدَمَ الجُمْع هنا يُلْحِقُ بِكَ مَشَقَةٌ؛ ولِهَذا لما حَدَّتَ ابنُ عَبَّاسِ بأنَّ النَّبِيِّ ﷺ جَمَعَ في المدينة بين الظُّهْرِ والعَصْرِ وبين المَغْرِبِ وَالْعِشَاءِ مِنْ غَيْرِ خَوْفٍ ولا مَطَرٍ، قَالُوا: ماذا أَرَادَ؟ قال: أَرَادَ أَلَّا يُحَرِّجَ</w:t>
      </w:r>
      <w:r>
        <w:br/>
      </w:r>
      <w:r>
        <w:rPr>
          <w:rFonts w:ascii="Times New Roman" w:hAnsi="Times New Roman"/>
          <w:color w:val="000000"/>
          <w:sz w:val="30"/>
          <w:rtl/>
        </w:rPr>
        <w:t>أُمَّتَهُ ) ، أي : أَلَّا يُلْحِقَها الحَرَجَ إِذَا لَم تَجْمَعْ بين الصَّلَاتَيْنِ.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 كتاب صلاة المسافرين، باب الجمع بين الصلاتين في الحضر، رقم (</w:t>
      </w:r>
      <w:r>
        <w:rPr>
          <w:rFonts w:ascii="Times New Roman" w:hAnsi="Times New Roman"/>
          <w:color w:val="000000"/>
          <w:sz w:val="30"/>
        </w:rPr>
        <w:t>٧٠٥</w:t>
      </w:r>
      <w:r>
        <w:rPr>
          <w:rFonts w:ascii="Times New Roman" w:hAnsi="Times New Roman"/>
          <w:color w:val="000000"/>
          <w:sz w:val="30"/>
          <w:rtl/>
        </w:rPr>
        <w:t>).</w:t>
      </w:r>
      <w:r>
        <w:br/>
      </w:r>
      <w:r>
        <w:br/>
      </w:r>
      <w:r>
        <w:rPr>
          <w:rFonts w:ascii="Times New Roman" w:hAnsi="Times New Roman"/>
          <w:color w:val="000000"/>
          <w:sz w:val="30"/>
        </w:rPr>
        <w:t>٦٠٢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٥٨</w:t>
      </w:r>
      <w:r>
        <w:rPr>
          <w:rFonts w:ascii="Times New Roman" w:hAnsi="Times New Roman"/>
          <w:color w:val="000000"/>
          <w:sz w:val="30"/>
          <w:rtl/>
        </w:rPr>
        <w:t xml:space="preserve"> - عَنْ عَائِشَةَ رَضِيَ اللَّهُ عَنْهَا: أَنَّ النَّبِيَّ ﷺ قَالَ: «إِذَا أُقِيمَتِ الصَّلَاةُ، وَحَضَرَ</w:t>
      </w:r>
      <w:r>
        <w:br/>
      </w:r>
      <w:r>
        <w:br/>
      </w:r>
      <w:r>
        <w:rPr>
          <w:rFonts w:ascii="Times New Roman" w:hAnsi="Times New Roman"/>
          <w:color w:val="000000"/>
          <w:sz w:val="30"/>
          <w:rtl/>
        </w:rPr>
        <w:t>العَشَاءُ، فَابْدَؤُوا بِالْعَشَاءِ»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٥٩</w:t>
      </w:r>
      <w:r>
        <w:rPr>
          <w:rFonts w:ascii="Times New Roman" w:hAnsi="Times New Roman"/>
          <w:color w:val="000000"/>
          <w:sz w:val="30"/>
          <w:rtl/>
        </w:rPr>
        <w:t xml:space="preserve"> - وَعَنِ ابْنِ عُمَرَ رَضِوَاللَّهُ عَنْهُمَا نَحْوُهُ (</w:t>
      </w:r>
      <w:r>
        <w:rPr>
          <w:rFonts w:ascii="Times New Roman" w:hAnsi="Times New Roman"/>
          <w:color w:val="000000"/>
          <w:sz w:val="30"/>
        </w:rPr>
        <w:t>۲</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إذَا أُقِيمَتِ الصَّلَاةُ، أَيُّ صَلَاةٍ يَقْصِدُ الفَجْرَ، أو الظهر، أو العَصْرَ، أو المَغْرِبَ،</w:t>
      </w:r>
      <w:r>
        <w:br/>
      </w:r>
      <w:r>
        <w:rPr>
          <w:rFonts w:ascii="Times New Roman" w:hAnsi="Times New Roman"/>
          <w:color w:val="000000"/>
          <w:sz w:val="30"/>
          <w:rtl/>
        </w:rPr>
        <w:t>أو العِشَاءَ، يُنْظَرُ أَيُّهُنَّ أَقْرَبُ إِلَى العَشَاءِ؟ نَقولُ : صَلاةُ العِشاء؛ ولِهَذا جاءَ في حَدِيثٍ آخَرَ: «إِذَا حَضَرَ العَشَاءُ وَأُقِيمَتِ الصَّلَاةُ فَابْدَؤُوا بِالْعَشَاءِ»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الصَّلَاةُ</w:t>
      </w:r>
      <w:r>
        <w:br/>
      </w:r>
      <w:r>
        <w:br/>
      </w:r>
      <w:r>
        <w:rPr>
          <w:rFonts w:ascii="Times New Roman" w:hAnsi="Times New Roman"/>
          <w:color w:val="000000"/>
          <w:sz w:val="30"/>
          <w:rtl/>
        </w:rPr>
        <w:t>أُقِيمَتِ الصَّلَاةُ»: (أل) هنا للعَهْدِ الذَّهْنِيُّ المَعْرُوفِ عِنْدَهُم، وهي الَّتي تَعْقُبُ العَشاءَ، وَحَضَرَ العَشَاءُ بين أَيْدِيكُمْ جاهِزًا للأَكْلِ، وَلَيْسَ عَلَى القِدْرِ، وحضورُهُ وَقتَ العِشَاءِ، يعني: آخِرَ النَّهارِ.</w:t>
      </w:r>
      <w:r>
        <w:br/>
      </w:r>
      <w:r>
        <w:rPr>
          <w:rFonts w:ascii="Times New Roman" w:hAnsi="Times New Roman"/>
          <w:color w:val="000000"/>
          <w:sz w:val="30"/>
          <w:rtl/>
        </w:rPr>
        <w:t>«فَابْدَؤُوا بِالْعَشَاءِ» أي: قَبْلَ الصَّلَاةِ لأَنَّهُ إِذَا حَضَرَ العَشَاءُ تَعَلَّقَتِ النَّفْسُ به، لا سيما مع الحَاجَةِ إِلَيْهِ، فَإِذَا تَعَلَقَّتِ النَّفْسُ به، ثم ذَهَبَ الْإِنْسَانُ يُصَلِّي صَارَ فِكْرُهُ مَشْعُولًا بالعَشَاءِ؛ لِهَذا أَمَرَ النَّبِيُّ عَلَيْهِ الصَّلَاةُ وَالسَّلَامُ أَنْ يَبْدَأُ الإِنْسَانُ بِالعَشَاءِ ثُمَّ يُصَلِّيَ.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الأطعمة، باب إذا حضر العشاء فلا يعجل عن عشائه، رقم (</w:t>
      </w:r>
      <w:r>
        <w:rPr>
          <w:rFonts w:ascii="Times New Roman" w:hAnsi="Times New Roman"/>
          <w:color w:val="000000"/>
          <w:sz w:val="30"/>
        </w:rPr>
        <w:t>٥٤٦٥</w:t>
      </w:r>
      <w:r>
        <w:rPr>
          <w:rFonts w:ascii="Times New Roman" w:hAnsi="Times New Roman"/>
          <w:color w:val="000000"/>
          <w:sz w:val="30"/>
          <w:rtl/>
        </w:rPr>
        <w:t>)، ومسلم كتاب المساجد، باب كراهة الصلاة بحضرة الطعام الذي يريد أكله في الحال، رقم</w:t>
      </w:r>
      <w:r>
        <w:br/>
      </w:r>
      <w:r>
        <w:br/>
      </w:r>
      <w:r>
        <w:rPr>
          <w:rFonts w:ascii="Times New Roman" w:hAnsi="Times New Roman"/>
          <w:color w:val="000000"/>
          <w:sz w:val="30"/>
          <w:rtl/>
        </w:rPr>
        <w:t>.(</w:t>
      </w:r>
      <w:r>
        <w:rPr>
          <w:rFonts w:ascii="Times New Roman" w:hAnsi="Times New Roman"/>
          <w:color w:val="000000"/>
          <w:sz w:val="30"/>
        </w:rPr>
        <w:t>٥٥٨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إذا حضر الطعام وأقيمت الصلاة، رقم (</w:t>
      </w:r>
      <w:r>
        <w:rPr>
          <w:rFonts w:ascii="Times New Roman" w:hAnsi="Times New Roman"/>
          <w:color w:val="000000"/>
          <w:sz w:val="30"/>
        </w:rPr>
        <w:t>٦٧٣</w:t>
      </w:r>
      <w:r>
        <w:rPr>
          <w:rFonts w:ascii="Times New Roman" w:hAnsi="Times New Roman"/>
          <w:color w:val="000000"/>
          <w:sz w:val="30"/>
          <w:rtl/>
        </w:rPr>
        <w:t>)، ومسلم: كتاب المساجد، باب كراهة الصلاة بحضرة الطعام، رقم (</w:t>
      </w:r>
      <w:r>
        <w:rPr>
          <w:rFonts w:ascii="Times New Roman" w:hAnsi="Times New Roman"/>
          <w:color w:val="000000"/>
          <w:sz w:val="30"/>
        </w:rPr>
        <w:t>٥٥٩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کتاب المساجد، باب كراهة الصَّلاة بحضرة الطعام، رقم (</w:t>
      </w:r>
      <w:r>
        <w:rPr>
          <w:rFonts w:ascii="Times New Roman" w:hAnsi="Times New Roman"/>
          <w:color w:val="000000"/>
          <w:sz w:val="30"/>
        </w:rPr>
        <w:t>٥٥٧</w:t>
      </w:r>
      <w:r>
        <w:rPr>
          <w:rFonts w:ascii="Times New Roman" w:hAnsi="Times New Roman"/>
          <w:color w:val="000000"/>
          <w:sz w:val="30"/>
          <w:rtl/>
        </w:rPr>
        <w:t>)، من حديث</w:t>
      </w:r>
      <w:r>
        <w:br/>
      </w:r>
      <w:r>
        <w:br/>
      </w:r>
      <w:r>
        <w:rPr>
          <w:rFonts w:ascii="Times New Roman" w:hAnsi="Times New Roman"/>
          <w:color w:val="000000"/>
          <w:sz w:val="30"/>
          <w:rtl/>
        </w:rPr>
        <w:t>أنس رَضِيَ 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٦٠٣</w:t>
      </w:r>
      <w:r>
        <w:br/>
      </w:r>
      <w:r>
        <w:br/>
      </w:r>
      <w:r>
        <w:rPr>
          <w:rFonts w:ascii="Times New Roman" w:hAnsi="Times New Roman"/>
          <w:color w:val="000000"/>
          <w:sz w:val="30"/>
          <w:rtl/>
        </w:rPr>
        <w:t>فإِنْ قَالَ قائِلٌ : وهل مِثْلُ العَشاء الماء، يعني لو حَضَرَ المَاءُ وهو عَطْشَانُ وحَضَرَتِ</w:t>
      </w:r>
      <w:r>
        <w:br/>
      </w:r>
      <w:r>
        <w:br/>
      </w:r>
      <w:r>
        <w:rPr>
          <w:rFonts w:ascii="Times New Roman" w:hAnsi="Times New Roman"/>
          <w:color w:val="000000"/>
          <w:sz w:val="30"/>
          <w:rtl/>
        </w:rPr>
        <w:t>الصَّلَاةُ، فهل يُصلِّي أو يَشْرَبُ؟</w:t>
      </w:r>
      <w:r>
        <w:br/>
      </w:r>
      <w:r>
        <w:br/>
      </w:r>
      <w:r>
        <w:rPr>
          <w:rFonts w:ascii="Times New Roman" w:hAnsi="Times New Roman"/>
          <w:color w:val="000000"/>
          <w:sz w:val="30"/>
          <w:rtl/>
        </w:rPr>
        <w:t>فالجواب : يَشْرَبُ، ثم يُصلِّي، وهَكَذَا كُلُّ ما تَتَعَلَّقُ بهِ النَّفْسُ، وَيَنْشَغِلُ بِهِ الذَّهْنُ،</w:t>
      </w:r>
      <w:r>
        <w:br/>
      </w:r>
      <w:r>
        <w:rPr>
          <w:rFonts w:ascii="Times New Roman" w:hAnsi="Times New Roman"/>
          <w:color w:val="000000"/>
          <w:sz w:val="30"/>
          <w:rtl/>
        </w:rPr>
        <w:t>إِذَا حَضَرتِ الصَّلَاةُ وحَضَرَ هذا المُشْغِلُ فَإِنَّهُ يُبْدَأُ به.</w:t>
      </w:r>
      <w:r>
        <w:br/>
      </w:r>
      <w:r>
        <w:rPr>
          <w:rFonts w:ascii="Times New Roman" w:hAnsi="Times New Roman"/>
          <w:color w:val="000000"/>
          <w:sz w:val="30"/>
          <w:rtl/>
        </w:rPr>
        <w:t>ولكن هل يُقَدِّمُ ذَلِكَ عَلَى الوَقْتِ، يعني هل يَشْتَغِلُ بالعَشَاءِ ولو خَرَجَ الوَقْتُ،</w:t>
      </w:r>
      <w:r>
        <w:br/>
      </w:r>
      <w:r>
        <w:rPr>
          <w:rFonts w:ascii="Times New Roman" w:hAnsi="Times New Roman"/>
          <w:color w:val="000000"/>
          <w:sz w:val="30"/>
          <w:rtl/>
        </w:rPr>
        <w:t>وهل يَشْتَغِلُ بالشَّرابِ ولو خَرَجَ الوَقْتُ؟</w:t>
      </w:r>
      <w:r>
        <w:br/>
      </w:r>
      <w:r>
        <w:rPr>
          <w:rFonts w:ascii="Times New Roman" w:hAnsi="Times New Roman"/>
          <w:color w:val="000000"/>
          <w:sz w:val="30"/>
          <w:rtl/>
        </w:rPr>
        <w:t>الجواب: هذا تَحَلُّ خِلافٍ بينَ العُلَماءِ، بَعْضُ العُلَمَاءِ يَقولُ: يُؤَخِرُّ الصَّلَاةَ إِذَا</w:t>
      </w:r>
      <w:r>
        <w:br/>
      </w:r>
      <w:r>
        <w:rPr>
          <w:rFonts w:ascii="Times New Roman" w:hAnsi="Times New Roman"/>
          <w:color w:val="000000"/>
          <w:sz w:val="30"/>
          <w:rtl/>
        </w:rPr>
        <w:t>انْشَغَلَ قَلْبُهُ بما حَضَرَ مِنْ طَعَامٍ وشَرابِ أَو غَيْرِهِ ولو خَرَجَ الوَقْتُ. وإِذَا نَظَرْنَا إِلَى صَنيع المُؤَلِّفِ رَحِمَهُ اللَّهُ تَبَيَّنَ لنا أَنَّ ظَاهِرَ صَنيعِهِ أَنَّهُ يُقَدَّمُ عَلَى الوَقْتِ، ولو خَرَجَ الوَقْتُ ؛ لأنَّهُ ذكر هذا الحديث في بابِ المَواقِيتِ، ولكنَّ أَكْثَرَ أهْلِ العِلْم يَقولُونَ : إِنَّهُ لا يُعْذَرُ بحُضُورِ العَشاء في تَأْخِيرِ الصَّلَاةِ عَن وَقْتِها، وإِنَّما يُعْذَرُ بحُضُورِ العَشاء بالنِّسْبَةِ للجَمَاعَةِ، يَعْني: أنَّ الإِنْسَانَ يُعْذَرُ بِتَرْكِ الجَمَاعَةِ إِذَا حَضَرَ العشاءُ وتَعَلَّقَتْ نَفْسُهُ به فلْيَأْكُل، ثم يَذْهَبُ إلَى المَسْجِدِ إِنْ أَدْرَكَ الجَمَاعَةَ فَذاكَ وإلا فلا حَرَجَ عَلَيْهِ، إِذَنْ: يُعْذَرُ الإِنْسَانُ بتَرْكِ الجَمَاعَةِ بِحُضُورِ العَشَاءِ، ولكنْ يَجِبُ أَلَّا يَتَّخِذَ ذَلِكَ عَادَةً، بحيثُ لا يُقَدِّمُ عَشاءَهُ إِلَّا وَقْتَ الصَّلَاةِ؛ لأنَّ هذا يَعْني أَنَّهُ مُصَمِّمُ عَلَى تَرْكِ الجَمَاعَةِ، لكنْ إِذَا حَصَلَ هذا عَلَى وَجْهِ المُصادفةِ فَإِنَّهُ يُعْذَرُ بتَرْكِ الجماعةِ ويَأْكُلُ.</w:t>
      </w:r>
      <w:r>
        <w:br/>
      </w:r>
      <w:r>
        <w:rPr>
          <w:rFonts w:ascii="Times New Roman" w:hAnsi="Times New Roman"/>
          <w:color w:val="000000"/>
          <w:sz w:val="30"/>
          <w:rtl/>
        </w:rPr>
        <w:t>ولكن هل نَقُولُ له كُل لُقْمةً أو لُقْمَتَيْنِ ثم اذْهَبْ إِلَى الْمَسْجِدِ، أَو نَقُولُ: كُلْ</w:t>
      </w:r>
      <w:r>
        <w:br/>
      </w:r>
      <w:r>
        <w:br/>
      </w:r>
      <w:r>
        <w:rPr>
          <w:rFonts w:ascii="Times New Roman" w:hAnsi="Times New Roman"/>
          <w:color w:val="000000"/>
          <w:sz w:val="30"/>
          <w:rtl/>
        </w:rPr>
        <w:t>حَتَّى تَشْبَعَ؟</w:t>
      </w:r>
      <w:r>
        <w:br/>
      </w:r>
      <w:r>
        <w:br/>
      </w:r>
      <w:r>
        <w:rPr>
          <w:rFonts w:ascii="Times New Roman" w:hAnsi="Times New Roman"/>
          <w:color w:val="000000"/>
          <w:sz w:val="30"/>
        </w:rPr>
        <w:t>٦٠٤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الجَوَابُ : الثَّانِي كُلْ حَتَّى تَشْبَعَ؛ لأنَّهُ لو أَكَلَ لُقْمَةً أو لُقْمَتَيْنِ رُبَّما يَزْدَادُ تَعَلَّقًا به؛ فلذَلِكَ نَقُولُ: كُلْ حَتَّى تَقْضِيَ نَهْمَتَكَ، بخلافِ الرَّجُلِ المُضْطَرِّ إِلَى الطَّعامِ إِذَا وَجَدَ طَعَامًا حَرامًا مِثْلَ المَيْنَةِ، فهل نَقُولُ : إذا لم تَجِدْ إِلَّا المَيْتَةً وخِفْتَ عَلَى نَفْسِكَ</w:t>
      </w:r>
      <w:r>
        <w:br/>
      </w:r>
      <w:r>
        <w:rPr>
          <w:rFonts w:ascii="Times New Roman" w:hAnsi="Times New Roman"/>
          <w:color w:val="000000"/>
          <w:sz w:val="30"/>
          <w:rtl/>
        </w:rPr>
        <w:t>الهَلاكَ أو الضَّرَرَ فَكُلْ مِنَ المَيْتَةِ حَتَّى تَشْبَعَ أَو نَقُولَ: كُلْ بِقَدْرِ الضَّرُورَةِ؟ الجَوَابُ الثَّانِي، أي: كُلْ بِقَدْرِ الضَّرُورَةِ، فَإِذَا كَانَ يَكْفِيكَ لُقْمَتَانِ فَلا تَأْكُل</w:t>
      </w:r>
      <w:r>
        <w:br/>
      </w:r>
      <w:r>
        <w:rPr>
          <w:rFonts w:ascii="Times New Roman" w:hAnsi="Times New Roman"/>
          <w:color w:val="000000"/>
          <w:sz w:val="30"/>
          <w:rtl/>
        </w:rPr>
        <w:t>الثَّالِثَةَ، وَإِذَا كَانَ يَكْفِيكَ ثَلَاثُ فَلا تَأْكُلِ الرَّابِعَةَ، وَهَكَذَا.</w:t>
      </w:r>
      <w:r>
        <w:br/>
      </w:r>
      <w:r>
        <w:rPr>
          <w:rFonts w:ascii="Times New Roman" w:hAnsi="Times New Roman"/>
          <w:color w:val="000000"/>
          <w:sz w:val="30"/>
          <w:rtl/>
        </w:rPr>
        <w:t>وهل يُلْحَقُ بالعَشَاءِ والشَّرابِ وغَيْرِهما مما تَتَعَلَّقُ بهِ النَّفْسُ ما يُشَوِّشُ عَلَى الإِنْسَانِ مثلُ البَوْلِ والغَائِطِ والرِّيحِ، ونقولُ: إِنَّ الْإِنْسَانَ إِذَا احْتَاجَ إِلَى البَوْلِ أَوِ الْغَائِطِ</w:t>
      </w:r>
      <w:r>
        <w:br/>
      </w:r>
      <w:r>
        <w:br/>
      </w:r>
      <w:r>
        <w:rPr>
          <w:rFonts w:ascii="Times New Roman" w:hAnsi="Times New Roman"/>
          <w:color w:val="000000"/>
          <w:sz w:val="30"/>
          <w:rtl/>
        </w:rPr>
        <w:t>فإِنَّه لا يُصلِّي حَتَّى يَقْضِيَ حَاجَتَهُ؟</w:t>
      </w:r>
      <w:r>
        <w:br/>
      </w:r>
      <w:r>
        <w:br/>
      </w:r>
      <w:r>
        <w:rPr>
          <w:rFonts w:ascii="Times New Roman" w:hAnsi="Times New Roman"/>
          <w:color w:val="000000"/>
          <w:sz w:val="30"/>
          <w:rtl/>
        </w:rPr>
        <w:t xml:space="preserve">الجَوَابُ: نعمْ، يُلْحَقُ به، بل في صحيح مُسْلِمٍ، أَنَّ النَّبِيَّ ﷺ قَالَ: «لَا صَلَاةَ بِحَضْرَةِ طَعَامٍ وَلَا وَهُوَ يُدَافِعُهُ الْأَخْبَثَانِ ). أَي: البَوْلُ والغَائِطُ. ومثلُ ذَلِكَ </w:t>
      </w:r>
      <w:proofErr w:type="gramStart"/>
      <w:r>
        <w:rPr>
          <w:rFonts w:ascii="Times New Roman" w:hAnsi="Times New Roman"/>
          <w:color w:val="000000"/>
          <w:sz w:val="30"/>
          <w:rtl/>
        </w:rPr>
        <w:t>الرِّيحُ ،</w:t>
      </w:r>
      <w:proofErr w:type="gramEnd"/>
      <w:r>
        <w:rPr>
          <w:rFonts w:ascii="Times New Roman" w:hAnsi="Times New Roman"/>
          <w:color w:val="000000"/>
          <w:sz w:val="30"/>
          <w:rtl/>
        </w:rPr>
        <w:t xml:space="preserve"> فإِنَّ بَعْضَ النَّاسِ يَكُونُ عنده غازاتٌ شَدِيدَةٌ تُزْعِجُهُ،</w:t>
      </w:r>
      <w:r>
        <w:br/>
      </w:r>
      <w:proofErr w:type="gramStart"/>
      <w:r>
        <w:rPr>
          <w:rFonts w:ascii="Times New Roman" w:hAnsi="Times New Roman"/>
          <w:color w:val="000000"/>
          <w:sz w:val="30"/>
          <w:rtl/>
        </w:rPr>
        <w:t>فنَقولُ :</w:t>
      </w:r>
      <w:proofErr w:type="gramEnd"/>
      <w:r>
        <w:rPr>
          <w:rFonts w:ascii="Times New Roman" w:hAnsi="Times New Roman"/>
          <w:color w:val="000000"/>
          <w:sz w:val="30"/>
          <w:rtl/>
        </w:rPr>
        <w:t xml:space="preserve"> خَفَّفْ هَذِهِ الرِّيحَ وهَذِهِ العَارَاتِ ثم أَقْبِلْ عَلَى الصَّلَاةِ. وهل مثلُ ذَلِك إِذَا كَانَ هُناكَ حرّ مُزْعِجٌ فَنَقُولُ: اذْهَبْ فَاغْتَسِلْ ثم صَلِّ،</w:t>
      </w:r>
      <w:r>
        <w:br/>
      </w:r>
      <w:r>
        <w:br/>
      </w:r>
      <w:r>
        <w:rPr>
          <w:rFonts w:ascii="Times New Roman" w:hAnsi="Times New Roman"/>
          <w:color w:val="000000"/>
          <w:sz w:val="30"/>
          <w:rtl/>
        </w:rPr>
        <w:t>أو نَقولُ: صَلِّ وَأَنتَ مُتَرَعِجِ مِنَ الحَرُ؟</w:t>
      </w:r>
      <w:r>
        <w:br/>
      </w:r>
      <w:r>
        <w:br/>
      </w:r>
      <w:r>
        <w:rPr>
          <w:rFonts w:ascii="Times New Roman" w:hAnsi="Times New Roman"/>
          <w:color w:val="000000"/>
          <w:sz w:val="30"/>
          <w:rtl/>
        </w:rPr>
        <w:t>الجوابُ: يَذْهَبُ ويَغْتَسِلُ ثم يُصَلِّي مِنْ أَجْلِ أَنْ يُقْبِلَ عَلَى صَلَاتِهِ وهو فارغ البالِ. ومثلُ ذَلِك أيضًا شِدَّةُ البَرْدِ، بحيثُ نَقولُ لهذا الإنْسانِ الذي اشْتَدَّ 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المساجد، باب كراهة الصَّلاة بحضرة الطعام، رقم (</w:t>
      </w:r>
      <w:r>
        <w:rPr>
          <w:rFonts w:ascii="Times New Roman" w:hAnsi="Times New Roman"/>
          <w:color w:val="000000"/>
          <w:sz w:val="30"/>
        </w:rPr>
        <w:t>٥٦٠</w:t>
      </w:r>
      <w:r>
        <w:rPr>
          <w:rFonts w:ascii="Times New Roman" w:hAnsi="Times New Roman"/>
          <w:color w:val="000000"/>
          <w:sz w:val="30"/>
          <w:rtl/>
        </w:rPr>
        <w:t>)، من حديث</w:t>
      </w:r>
      <w:r>
        <w:br/>
      </w:r>
      <w:r>
        <w:br/>
      </w:r>
      <w:r>
        <w:rPr>
          <w:rFonts w:ascii="Times New Roman" w:hAnsi="Times New Roman"/>
          <w:color w:val="000000"/>
          <w:sz w:val="30"/>
          <w:rtl/>
        </w:rPr>
        <w:t>عائشة رَضِي اللَّهُ عَنْهَا.</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٦٠٥</w:t>
      </w:r>
      <w:r>
        <w:br/>
      </w:r>
      <w:r>
        <w:br/>
      </w:r>
      <w:r>
        <w:rPr>
          <w:rFonts w:ascii="Times New Roman" w:hAnsi="Times New Roman"/>
          <w:color w:val="000000"/>
          <w:sz w:val="30"/>
          <w:rtl/>
        </w:rPr>
        <w:t>البَرْدُ : اذْهَبْ فَالْبَسْ ثِيابًا ثم صَلِّ، أو اذْهَبْ وتَدَفَأْ على النَّارِ ثم صَلِّ، أو نَقولُ: صَلَّ</w:t>
      </w:r>
      <w:r>
        <w:br/>
      </w:r>
      <w:r>
        <w:br/>
      </w:r>
      <w:r>
        <w:rPr>
          <w:rFonts w:ascii="Times New Roman" w:hAnsi="Times New Roman"/>
          <w:color w:val="000000"/>
          <w:sz w:val="30"/>
          <w:rtl/>
        </w:rPr>
        <w:t>ولو كُنْتَ مُنْشَغِلَ القَلْبِ بِالبَرْدِ؟</w:t>
      </w:r>
      <w:r>
        <w:br/>
      </w:r>
      <w:r>
        <w:br/>
      </w:r>
      <w:r>
        <w:rPr>
          <w:rFonts w:ascii="Times New Roman" w:hAnsi="Times New Roman"/>
          <w:color w:val="000000"/>
          <w:sz w:val="30"/>
          <w:rtl/>
        </w:rPr>
        <w:t>الجواب: الأوّلُ ؛ لأنَّ القَاعِدَةَ العريضةَ عِنْدَنا أَنَّ كُلَّ ما أَشْغَلَ الإِنْسَانَ عن</w:t>
      </w:r>
      <w:r>
        <w:br/>
      </w:r>
      <w:r>
        <w:rPr>
          <w:rFonts w:ascii="Times New Roman" w:hAnsi="Times New Roman"/>
          <w:color w:val="000000"/>
          <w:sz w:val="30"/>
          <w:rtl/>
        </w:rPr>
        <w:t>حُضُور قَلْبِهِ في الصَّلاةِ وتَعَلَّقَتْ به نَفْسُهُ إِنْ كَانَ مَطْلُوبًا أو فَلِقَتْ منهُ إِنْ كَانَ مَكْرُوهًا، فإِنَّه يَتَخَلَّصُ مِنْهُ قَبْلَ أَنْ يَدْخُلَ فِي الصَّلَاةِ.</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 صَلَاةَ الجَمَاعَةِ تَسْقُطُ عَنِ الإِنْسَانِ إِذَا حَضَرَ العَشَاءُ وَكَانَ يُريدُ أَكْلَهُ؛ لِقَوْلِهِ: إِذَا أُقِيمَتِ الصَّلاةُ وَحَضَرَ العَشَاءُ فَابْدَؤُوا بِالعَشَاءِ»، وَهَذَا</w:t>
      </w:r>
      <w:r>
        <w:br/>
      </w:r>
      <w:r>
        <w:br/>
      </w:r>
      <w:r>
        <w:rPr>
          <w:rFonts w:ascii="Times New Roman" w:hAnsi="Times New Roman"/>
          <w:color w:val="000000"/>
          <w:sz w:val="30"/>
          <w:rtl/>
        </w:rPr>
        <w:t>و</w:t>
      </w:r>
      <w:r>
        <w:br/>
      </w:r>
      <w:r>
        <w:br/>
      </w:r>
      <w:r>
        <w:rPr>
          <w:rFonts w:ascii="Times New Roman" w:hAnsi="Times New Roman"/>
          <w:color w:val="000000"/>
          <w:sz w:val="30"/>
          <w:rtl/>
        </w:rPr>
        <w:t>عام، سَواءٌ كَانَتْ صَلَاةَ جَمَاعَةٍ، أو صَلَاةَ مُنْفَرِد.</w:t>
      </w:r>
      <w:r>
        <w:br/>
      </w:r>
      <w:r>
        <w:rPr>
          <w:rFonts w:ascii="Times New Roman" w:hAnsi="Times New Roman"/>
          <w:color w:val="000000"/>
          <w:sz w:val="30"/>
          <w:rtl/>
        </w:rPr>
        <w:t>الفَائِدَةُ الثَّانِيةُ : المُحافَظَةُ عَلَى الفَضْلِ الْمُتَعَلَّقِ بِذَاتِ العِبادَةِ أَفْضَلُ وأَوْلَى بِالمُرَاعَاةِ</w:t>
      </w:r>
      <w:r>
        <w:br/>
      </w:r>
      <w:r>
        <w:br/>
      </w:r>
      <w:r>
        <w:rPr>
          <w:rFonts w:ascii="Times New Roman" w:hAnsi="Times New Roman"/>
          <w:color w:val="000000"/>
          <w:sz w:val="30"/>
          <w:rtl/>
        </w:rPr>
        <w:t>مما يَتَعَلَّقُ بزَمَنِها .</w:t>
      </w:r>
      <w:r>
        <w:br/>
      </w:r>
      <w:r>
        <w:br/>
      </w:r>
      <w:r>
        <w:rPr>
          <w:rFonts w:ascii="Times New Roman" w:hAnsi="Times New Roman"/>
          <w:color w:val="000000"/>
          <w:sz w:val="30"/>
          <w:rtl/>
        </w:rPr>
        <w:t>وجْهُ ذَلِكَ : أَنَّ الأَفْضَلَ فِي الصَّلَاةِ تَقْدِيمُها في أَوَّلِ الوَقْتِ، لَكنْ إِذَا قَدَّمَها في أَوَّلِ الوَقْتِ وَكَانَ العَشاءُ حَاضِرًا اشْتَغَلَ قَلْبُهُ وَفاتَ الخُشُوعُ، والخُشُوعُ في ذاتِ العِبادَةِ، فمُحافَظَتْهُ عَلَى ما يَتَعَلَّقُ بذَاتِ العِبادَةِ أَوْلَى بالمحافَظَةِ مِمَّا يَتَعَلَّقُ بِزَمانِها . وكذلِك قَالَ العُلَماء: المُحافَظَةُ عَلَى ما يَتَعَلَّقُ بذاتِ العِبادَةِ أَوْلَى مِنَ المحافظة</w:t>
      </w:r>
      <w:r>
        <w:br/>
      </w:r>
      <w:r>
        <w:br/>
      </w:r>
      <w:r>
        <w:rPr>
          <w:rFonts w:ascii="Times New Roman" w:hAnsi="Times New Roman"/>
          <w:color w:val="000000"/>
          <w:sz w:val="30"/>
          <w:rtl/>
        </w:rPr>
        <w:t>عَلى ما يَتَعَلَّقُ بمكانها.</w:t>
      </w:r>
      <w:r>
        <w:br/>
      </w:r>
      <w:r>
        <w:br/>
      </w:r>
      <w:r>
        <w:rPr>
          <w:rFonts w:ascii="Times New Roman" w:hAnsi="Times New Roman"/>
          <w:color w:val="000000"/>
          <w:sz w:val="30"/>
          <w:rtl/>
        </w:rPr>
        <w:t xml:space="preserve">مِثَالُ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رَجُلٌ يَطوفُ فإنِ اقْتَرَبَ مِنَ الكَعْبَةِ عَجَزَ عَنِ الرَّمَلِ، وَإِنْ كَانَ فِي حاشِيةِ النَّاسِ تَمَكَّنَ مِنَ الرَّمَلِ فَأَيُّها أَوْلَى الدُّنْوَ مِنَ الكَعْبَةِ مع فوَاتِ الرَّمَلِ، أو البُعْدُ</w:t>
      </w:r>
      <w:r>
        <w:br/>
      </w:r>
      <w:r>
        <w:br/>
      </w:r>
      <w:r>
        <w:rPr>
          <w:rFonts w:ascii="Times New Roman" w:hAnsi="Times New Roman"/>
          <w:color w:val="000000"/>
          <w:sz w:val="30"/>
        </w:rPr>
        <w:t>7+7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عنها معَ الرَّمَلِ؟ لا شَكٍّ أنَّ البُعْدَ أَوْلَى، وهذا مِنْ بابِ المُحافَظَةِ عَلَى ذات العِبادَةِ</w:t>
      </w:r>
      <w:r>
        <w:br/>
      </w:r>
      <w:r>
        <w:br/>
      </w:r>
      <w:r>
        <w:rPr>
          <w:rFonts w:ascii="Times New Roman" w:hAnsi="Times New Roman"/>
          <w:color w:val="000000"/>
          <w:sz w:val="30"/>
          <w:rtl/>
        </w:rPr>
        <w:t>أكْثَرَ مِنَ المَحافَظَةِ عَلَى مَكانِ العِبادَةِ.</w:t>
      </w:r>
      <w:r>
        <w:br/>
      </w:r>
      <w:r>
        <w:br/>
      </w:r>
      <w:r>
        <w:rPr>
          <w:rFonts w:ascii="Times New Roman" w:hAnsi="Times New Roman"/>
          <w:color w:val="000000"/>
          <w:sz w:val="30"/>
          <w:rtl/>
        </w:rPr>
        <w:t xml:space="preserve">الفَائِدَةُ </w:t>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الإِشَارَةُ إِلَى أَهَمِّيَّةِ الخُشُوعِ فِي الصَّلَاةِ، حَتَّى إِنَّ الْإِنْسَانَ أُذِنَ له أنْ يَدَعَ الصَّلَاةَ مع الجتماعَةِ مِنْ أَجْلِ أنْ يَأْكُل وكذلكَ أنْ يَشْرَبَ، ولو فَرَضْنَا أَنَّهُ عَطِشَ وَحَضَرَ المَاءُ فَلْيُقَدِّمِ المَاءَ، لكنَّ انْحِباسَ الإِنْسَانَ بِالمَاءِ أَقَلُّ مِنِ انْحِبَاسِهِ بِالطَّعَامِ. والخشوع في الصَّلاةِ هو حُضورُ القَلْبِ فيها ، وهو لُبُّ الصَّلاةِ ورُوحُهَا؛ ولِهَذا أَمَرَ النَّبِيُّ عَلَيْهِ الصَّلَاةُ وَالسَّلَام بإزالة كُلّ ما يَجُولُ دونَ ذَلِكَ قَبْلَ أَنْ يَدْخُلَ الإِنْسَانُ في</w:t>
      </w:r>
      <w:r>
        <w:br/>
      </w:r>
      <w:r>
        <w:br/>
      </w:r>
      <w:r>
        <w:rPr>
          <w:rFonts w:ascii="Times New Roman" w:hAnsi="Times New Roman"/>
          <w:color w:val="000000"/>
          <w:sz w:val="30"/>
          <w:rtl/>
        </w:rPr>
        <w:t>صَلَاتِهِ.</w:t>
      </w:r>
      <w:r>
        <w:br/>
      </w:r>
      <w:r>
        <w:br/>
      </w:r>
      <w:r>
        <w:rPr>
          <w:rFonts w:ascii="Times New Roman" w:hAnsi="Times New Roman"/>
          <w:color w:val="000000"/>
          <w:sz w:val="30"/>
          <w:rtl/>
        </w:rPr>
        <w:t>وإِذَا نَظَرْنَا إِلَى وَاقِعِنا اليَوْمَ وَجَدْنَا أَنَّ الوَسَاوِسَ والهَواجِسَ لا تَأْتِي إِلَّا إِذَا دَخَلَ الإِنْسَانُ في صَلَاتِهِ، يَكُونُ الإِنْسَانُ فارغ البالِ مِن قَبْلِ أَنْ يَدْخُلَ فِي الصَّلَاةِ، فإِذَا دَخَلَ انْفَتَحَ عنده آلافُ الأفكارِ والوَسَاوس التي ليس فيها فَائِدَةٌ، بل فيها مَضَرَّةٌ عَلَى الإِنْسَانِ؛ لأنَّها تُنْقِصُ صَلَاتَهُ بلا شَكٍّ، ومن ذَلِك العَبَتُ في الصَّلَاةِ؛ لأنَّهُ يُشْغِلُ القَلْبَ، وما أَكْثَرَ الَّذِينَ يَعْبَثُونَ في صَلَاتِهِم ! نَجِدُ بَعْضَ النَّاسِ إِذَا دَخَلَ في الصَّلَاةِ ذَهَبَ يَنْظُرُ إِلَى السَّاعَةِ، كم بَقِيَ فِي الوَقْتِ، وأَحْيَانًا يَنْظُرُ إِلَى القَلَمِ هل ظَهَرَ منَ الجَيْبِ أو هو نازِلٌ، أَحْيَانًا يَتَذَكَّرُ الشَّيءَ وهو في صَلَاتِهِ فيُخْرِجُ القَلَمَ ويُخْرِجُ الوَرَقةَ مِن جَيْبِهِ، وإِذا لم يَكُنْ معهُ وَرَقَةٌ كَتَبَ في راحة يدِهِ وَهُوَ يُصلِّي؛ خَوْفًا مِنَ النِّسْيانِ؛ لأنَّ الإِنْسَانَ إِذَا دَخَلَ في الصَّلَاةِ جَاءَ الشَّيْطَانُ يُذَكِّرُهُ يَقولُ: اذْكُرْ كذا، اذْكُرْ كذا، حَتَّى يُذَكِّرَهُ ما لم يَكُنْ يَذْكُرُهُ مِن قَبْلُ، وَإِذَا فَرَغَ مِنَ الصَّلَاةِ ذَهَبَ هذا الَّذي يَذْكُرُهُ ونَسِي.</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٦٠٧</w:t>
      </w:r>
      <w:r>
        <w:br/>
      </w:r>
      <w:r>
        <w:br/>
      </w:r>
      <w:r>
        <w:rPr>
          <w:rFonts w:ascii="Times New Roman" w:hAnsi="Times New Roman"/>
          <w:color w:val="000000"/>
          <w:sz w:val="30"/>
          <w:rtl/>
        </w:rPr>
        <w:t xml:space="preserve">يُذْكَرُ أَنَّ رَجُلًا جَاءَ إِلَى أحدِ العُلَماءِ وَقالَ إِنَّهُ أُودِعَ وَديعةً - دَرَاهِمَ مَثَلًا - وأَنَّهُ نَسِيَ مَكانَها، وأنَّ صاحِبَ الوديعة جاءَ يَطْلُبُها، فَجاءَ هذا الرَّجُلُ يَسْأَلُ عالما ماذا يَصْنَعُ ؟ فَقَالَ: اذْهَبْ فَصَلِّ </w:t>
      </w:r>
      <w:proofErr w:type="gramStart"/>
      <w:r>
        <w:rPr>
          <w:rFonts w:ascii="Times New Roman" w:hAnsi="Times New Roman"/>
          <w:color w:val="000000"/>
          <w:sz w:val="30"/>
          <w:rtl/>
        </w:rPr>
        <w:t>وسَتَذْكُرُها ،</w:t>
      </w:r>
      <w:proofErr w:type="gramEnd"/>
      <w:r>
        <w:rPr>
          <w:rFonts w:ascii="Times New Roman" w:hAnsi="Times New Roman"/>
          <w:color w:val="000000"/>
          <w:sz w:val="30"/>
          <w:rtl/>
        </w:rPr>
        <w:t xml:space="preserve"> فذَهَبَ الرَّجُلُ، فَجَعَلَ يُصلِّي، فَذَكَرَ</w:t>
      </w:r>
      <w:r>
        <w:br/>
      </w:r>
      <w:r>
        <w:br/>
      </w:r>
      <w:proofErr w:type="gramStart"/>
      <w:r>
        <w:rPr>
          <w:rFonts w:ascii="Times New Roman" w:hAnsi="Times New Roman"/>
          <w:color w:val="000000"/>
          <w:sz w:val="30"/>
          <w:rtl/>
        </w:rPr>
        <w:t>مكانها .</w:t>
      </w:r>
      <w:proofErr w:type="gramEnd"/>
      <w:r>
        <w:br/>
      </w:r>
      <w:r>
        <w:br/>
      </w:r>
      <w:r>
        <w:rPr>
          <w:rFonts w:ascii="Times New Roman" w:hAnsi="Times New Roman"/>
          <w:color w:val="000000"/>
          <w:sz w:val="30"/>
          <w:rtl/>
        </w:rPr>
        <w:t xml:space="preserve">واسْتَدَلَّ العَالِمُ عَلَى هَذِهِ الحِيلِةِ بِقَوْلِ النَّبِيُّ عَلَيْهِ الصَّلَاةُ </w:t>
      </w:r>
      <w:proofErr w:type="gramStart"/>
      <w:r>
        <w:rPr>
          <w:rFonts w:ascii="Times New Roman" w:hAnsi="Times New Roman"/>
          <w:color w:val="000000"/>
          <w:sz w:val="30"/>
          <w:rtl/>
        </w:rPr>
        <w:t>وَالسَّلَامُ :</w:t>
      </w:r>
      <w:proofErr w:type="gramEnd"/>
      <w:r>
        <w:rPr>
          <w:rFonts w:ascii="Times New Roman" w:hAnsi="Times New Roman"/>
          <w:color w:val="000000"/>
          <w:sz w:val="30"/>
          <w:rtl/>
        </w:rPr>
        <w:t xml:space="preserve"> يَأْتِي الشَّيْطَانُ أَحَدَكُمْ َوهُوَ فِي صَلَاتِهِ فَيَقُولُ: اذْكُرْ كَذَا، اذْكُرْ كَذَا (</w:t>
      </w:r>
      <w:r>
        <w:rPr>
          <w:rFonts w:ascii="Times New Roman" w:hAnsi="Times New Roman"/>
          <w:color w:val="000000"/>
          <w:sz w:val="30"/>
        </w:rPr>
        <w:t>۳</w:t>
      </w:r>
      <w:r>
        <w:rPr>
          <w:rFonts w:ascii="Times New Roman" w:hAnsi="Times New Roman"/>
          <w:color w:val="000000"/>
          <w:sz w:val="30"/>
          <w:rtl/>
        </w:rPr>
        <w:t>) وَهَذَا هو الوَاقِعُ. ومما يُشْغِلُ عَنِ الصَّلَاةِ ما يَفْعَلُهُ بَعْضُ النَّاسِ الَّذِينَ يُصَلُّونَ خَلْفَ فتَجِدُهُ يَأْخُذُ المُصْحَفَ ويُتابعُ الإِمَامَ في قِراءَتِهِ، والحقيقةُ أنَّ هذا العَمَلَ تَتَرَتَّبُ</w:t>
      </w:r>
      <w:r>
        <w:br/>
      </w:r>
      <w:r>
        <w:br/>
      </w:r>
      <w:r>
        <w:rPr>
          <w:rFonts w:ascii="Times New Roman" w:hAnsi="Times New Roman"/>
          <w:color w:val="000000"/>
          <w:sz w:val="30"/>
          <w:rtl/>
        </w:rPr>
        <w:t>الإمام،</w:t>
      </w:r>
      <w:r>
        <w:br/>
      </w:r>
      <w:r>
        <w:br/>
      </w:r>
      <w:r>
        <w:rPr>
          <w:rFonts w:ascii="Times New Roman" w:hAnsi="Times New Roman"/>
          <w:color w:val="000000"/>
          <w:sz w:val="30"/>
          <w:rtl/>
        </w:rPr>
        <w:t>علَيْه أُمورٌ محظورة:</w:t>
      </w:r>
      <w:r>
        <w:br/>
      </w:r>
      <w:r>
        <w:rPr>
          <w:rFonts w:ascii="Times New Roman" w:hAnsi="Times New Roman"/>
          <w:color w:val="000000"/>
          <w:sz w:val="30"/>
          <w:rtl/>
        </w:rPr>
        <w:t>أوَّلا: أنَّ الإِنْسَانَ يَتَحَرَّكُ بحركاتٍ لا حاجةَ إِلَيْها، وهي إخْرَاجُ المُصْحَفِ، فَتْحُ المُصْحَفِ، إغْلَاقُ الْمُصْحَفِ. ورُبَّما يَكُونُ المُصْحَفُ دَقيقًا، ويَحتاجُ في النَّظرِ</w:t>
      </w:r>
      <w:r>
        <w:br/>
      </w:r>
      <w:r>
        <w:rPr>
          <w:rFonts w:ascii="Times New Roman" w:hAnsi="Times New Roman"/>
          <w:color w:val="000000"/>
          <w:sz w:val="30"/>
          <w:rtl/>
        </w:rPr>
        <w:t>إِلَيْهِ إِلَى نَظَاراتٍ، ورُبَّما يُخْرِجُ النَّظَّاراتِ وهو يُصلِّي أيضًا! هَذِهِ أَعْمَالُ كَثِيرَةٌ. ثانيًا: أنَّ هذا الفِعْلَ يُشْغِلُهُ عن سُنَّةٍ مطلوبة منه، وهي وَضْعُ اليَدِ اليُمْنَى عَلَى اليُسْرَى عَلَى صَدْرِهِ؛ فإِنَّ هذا منَ الأُمُورِ المَشْرُوعَةِ، وهو يَنْشَغِلُ بِإِمْسَاكِ الْمُصْحَفِ</w:t>
      </w:r>
      <w:r>
        <w:br/>
      </w:r>
      <w:r>
        <w:br/>
      </w:r>
      <w:r>
        <w:rPr>
          <w:rFonts w:ascii="Times New Roman" w:hAnsi="Times New Roman"/>
          <w:color w:val="000000"/>
          <w:sz w:val="30"/>
          <w:rtl/>
        </w:rPr>
        <w:t>عنْ 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أخبار أبي حنيفة للحسين بن علي الصيمري (ص: </w:t>
      </w:r>
      <w:r>
        <w:rPr>
          <w:rFonts w:ascii="Times New Roman" w:hAnsi="Times New Roman"/>
          <w:color w:val="000000"/>
          <w:sz w:val="30"/>
        </w:rPr>
        <w:t>۳۹</w:t>
      </w:r>
      <w:r>
        <w:rPr>
          <w:rFonts w:ascii="Times New Roman" w:hAnsi="Times New Roman"/>
          <w:color w:val="000000"/>
          <w:sz w:val="30"/>
          <w:rtl/>
        </w:rPr>
        <w:t>)، والأذكياء لابن الجوزي (ص:</w:t>
      </w:r>
      <w:r>
        <w:rPr>
          <w:rFonts w:ascii="Times New Roman" w:hAnsi="Times New Roman"/>
          <w:color w:val="000000"/>
          <w:sz w:val="30"/>
        </w:rPr>
        <w:t>٧٦</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١٦٠</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الأدب، باب في التسبيح عند النوم، رقم (</w:t>
      </w:r>
      <w:r>
        <w:rPr>
          <w:rFonts w:ascii="Times New Roman" w:hAnsi="Times New Roman"/>
          <w:color w:val="000000"/>
          <w:sz w:val="30"/>
        </w:rPr>
        <w:t>٥٠٦٥</w:t>
      </w:r>
      <w:r>
        <w:rPr>
          <w:rFonts w:ascii="Times New Roman" w:hAnsi="Times New Roman"/>
          <w:color w:val="000000"/>
          <w:sz w:val="30"/>
          <w:rtl/>
        </w:rPr>
        <w:t>)، والترمذي: كتاب الدعوات، باب منه، رقم (</w:t>
      </w:r>
      <w:r>
        <w:rPr>
          <w:rFonts w:ascii="Times New Roman" w:hAnsi="Times New Roman"/>
          <w:color w:val="000000"/>
          <w:sz w:val="30"/>
        </w:rPr>
        <w:t>٣٤١٠</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والنسائي :</w:t>
      </w:r>
      <w:proofErr w:type="gramEnd"/>
      <w:r>
        <w:rPr>
          <w:rFonts w:ascii="Times New Roman" w:hAnsi="Times New Roman"/>
          <w:color w:val="000000"/>
          <w:sz w:val="30"/>
          <w:rtl/>
        </w:rPr>
        <w:t xml:space="preserve"> كتاب السهو، باب عدد التسبيح بعد التسليم رقم (</w:t>
      </w:r>
      <w:r>
        <w:rPr>
          <w:rFonts w:ascii="Times New Roman" w:hAnsi="Times New Roman"/>
          <w:color w:val="000000"/>
          <w:sz w:val="30"/>
        </w:rPr>
        <w:t>۱۳۴۸</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ماجه كتاب إقامة الصلاة، باب ما يقال بعد التسليم، رقم (</w:t>
      </w:r>
      <w:r>
        <w:rPr>
          <w:rFonts w:ascii="Times New Roman" w:hAnsi="Times New Roman"/>
          <w:color w:val="000000"/>
          <w:sz w:val="30"/>
        </w:rPr>
        <w:t>٩٢٦</w:t>
      </w:r>
      <w:r>
        <w:rPr>
          <w:rFonts w:ascii="Times New Roman" w:hAnsi="Times New Roman"/>
          <w:color w:val="000000"/>
          <w:sz w:val="30"/>
          <w:rtl/>
        </w:rPr>
        <w:t xml:space="preserve">)، من حديث عبد الله بن عمرو بن العاص رَضِعَ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رَضِوَاللَّهُ</w:t>
      </w:r>
      <w:r>
        <w:br/>
      </w:r>
      <w:r>
        <w:br/>
      </w:r>
      <w:r>
        <w:rPr>
          <w:rFonts w:ascii="Times New Roman" w:hAnsi="Times New Roman"/>
          <w:color w:val="000000"/>
          <w:sz w:val="30"/>
        </w:rPr>
        <w:t>٦٠٨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ثالثًا: أنَّ الإِنْسَانَ يُشْغِلُ بَصَرَهُ بِانْتِقالِ مِن أَعْلَى الصَّفحةِ إِلَى أَسْفَلِها، وبالانْتِقالِ مِنْ أَوَّلِ السَّطْرِ إِلَى آخِرِهِ والبَصَرُ له حَرَكاتُ كما أَنَّ اليَدَ لها حَرَكاتُ، لا شك في هذا، فإذَنْ: يَنْشَغِلُ بحَرَكاتِ عَيْنِهِ التي يُتابع بها الكَلِمَاتِ والحروف في</w:t>
      </w:r>
      <w:r>
        <w:br/>
      </w:r>
      <w:r>
        <w:br/>
      </w:r>
      <w:r>
        <w:rPr>
          <w:rFonts w:ascii="Times New Roman" w:hAnsi="Times New Roman"/>
          <w:color w:val="000000"/>
          <w:sz w:val="30"/>
          <w:rtl/>
        </w:rPr>
        <w:t>المُصْحَفِ.</w:t>
      </w:r>
      <w:r>
        <w:br/>
      </w:r>
      <w:r>
        <w:br/>
      </w:r>
      <w:r>
        <w:rPr>
          <w:rFonts w:ascii="Times New Roman" w:hAnsi="Times New Roman"/>
          <w:color w:val="000000"/>
          <w:sz w:val="30"/>
          <w:rtl/>
        </w:rPr>
        <w:t>رابعا: أنَّ هذا المتابعَ يَشْعُرُ وَكَأَنَّهُ مُنْفَصِلٌ عَنِ الصَّلَاةِ، كَأَنَّهُ يُمْسِكُ عَلَى هذا القارِئِ مِنْ أَجْلِ أنْ يَنْظُرَ : هل يُخْطِئُ أو يُصِيبُ، فَيَشْطَحُ قَلْبُهُ عَنِ الصَّلَاةِ وَيَبْعُدُ، لكن لو فُرِضَ أنَّ الإمامَ يَحْتَاجُ مَنْ يَرُدُّ عليْهِ، فَقالَ لِبَعْضِ الْمَأْمُومِينَ: كُنْ وَرائي، وأَمْسِكِ المُصْحَفَ إِنْ أَخْطَأْتُ تَرُدُّ عليَّ، فَهَذَا جَائِزٌ مِنْ أَجْلِ الحَاجَةِ . الفَائِدَةُ الرَّابعةُ : ذِكْرُ فَرْدٍ مِن آلافِ الأَفْرَادِ مِمَّا يَدُلُّ عَلَى أَنَّ هَذِهِ الشَّرِيعَةَ مَبْنِيَّةٌ</w:t>
      </w:r>
      <w:r>
        <w:br/>
      </w:r>
      <w:r>
        <w:rPr>
          <w:rFonts w:ascii="Times New Roman" w:hAnsi="Times New Roman"/>
          <w:color w:val="000000"/>
          <w:sz w:val="30"/>
          <w:rtl/>
        </w:rPr>
        <w:t>عَلَى اليُسْرِ ومُراعاة الحقوقِ، حَقٌّ اللَّهِ عَزَّوَجَلَّ، وحَقِّ النَّفْسِ.</w:t>
      </w:r>
      <w:r>
        <w:br/>
      </w:r>
      <w:r>
        <w:rPr>
          <w:rFonts w:ascii="Times New Roman" w:hAnsi="Times New Roman"/>
          <w:color w:val="000000"/>
          <w:sz w:val="30"/>
          <w:rtl/>
        </w:rPr>
        <w:t>وجْهُ ذَلِكَ : أَنَّ الإِنْسَانِ أَذِنَ له أَنْ يَدَعَ مَا يَجِبُ عَلَيْهِ مِنْ صَلَاةِ الجَمَاعَةِ مِنْ</w:t>
      </w:r>
      <w:r>
        <w:br/>
      </w:r>
      <w:r>
        <w:br/>
      </w:r>
      <w:r>
        <w:rPr>
          <w:rFonts w:ascii="Times New Roman" w:hAnsi="Times New Roman"/>
          <w:color w:val="000000"/>
          <w:sz w:val="30"/>
          <w:rtl/>
        </w:rPr>
        <w:t>أَجْلِ إِعْطَاءِ النَّفْسِ حَظَّهَا مِنَ الشَّبَعِ.</w:t>
      </w:r>
      <w:r>
        <w:br/>
      </w:r>
      <w:r>
        <w:br/>
      </w:r>
      <w:r>
        <w:rPr>
          <w:rFonts w:ascii="Times New Roman" w:hAnsi="Times New Roman"/>
          <w:color w:val="000000"/>
          <w:sz w:val="30"/>
          <w:rtl/>
        </w:rPr>
        <w:t>الفَائِدَةُ الخامِسةُ: يَجُوزُ للإِنْسَانِ إِذَا اشْتَغَلَ بالطَّعامِ أَنْ يَشْبَعَ، ولا تَقُولُ: كُل ما يَسُدُّ تَهْمَتَكَ ثُم اذْهَبْ إِلَى الصَّلَاةِ، وَهَذَا بخلافِ أَكْلِ الْمُضْطَرِّ للمَيْتَةِ ونَحْوِهَا، فإِنَّهُ لا يَجُوزُ له أنْ يَشْبَعَ وإِنَّما يَأْكُلُ ما يَسُدُّ رَمَقَهُ فقط.</w:t>
      </w:r>
      <w:r>
        <w:br/>
      </w:r>
      <w:r>
        <w:rPr>
          <w:rFonts w:ascii="Times New Roman" w:hAnsi="Times New Roman"/>
          <w:color w:val="000000"/>
          <w:sz w:val="30"/>
          <w:rtl/>
        </w:rPr>
        <w:t>وتُقاسُ كُلُّ الصَّلَوَاتِ عَلَى هَذَا الحَدِيثِ، فَإِذَا حَضَرَتْ صَلَاةٌ سِوَى صَلَاةِ</w:t>
      </w:r>
      <w:r>
        <w:br/>
      </w:r>
      <w:r>
        <w:rPr>
          <w:rFonts w:ascii="Times New Roman" w:hAnsi="Times New Roman"/>
          <w:color w:val="000000"/>
          <w:sz w:val="30"/>
          <w:rtl/>
        </w:rPr>
        <w:t>العِشَاءِ وَكَانَ مُحْتاجًا للطَّعَامِ وقُدِّمَ بَيْنَ يَدَيْهِ فَيَأْكُلُ أولًا ثم يُصلِّي؛ إذْ لَا فَرْقَ بَيْنِ</w:t>
      </w:r>
      <w:r>
        <w:br/>
      </w:r>
      <w:r>
        <w:br/>
      </w:r>
      <w:r>
        <w:rPr>
          <w:rFonts w:ascii="Times New Roman" w:hAnsi="Times New Roman"/>
          <w:color w:val="000000"/>
          <w:sz w:val="30"/>
          <w:rtl/>
        </w:rPr>
        <w:t>صَلَاةِ العِشَاء وَغَيْرِهَا.</w:t>
      </w:r>
      <w:r>
        <w:br/>
      </w:r>
      <w:r>
        <w:br/>
      </w:r>
      <w:r>
        <w:rPr>
          <w:rFonts w:ascii="Times New Roman" w:hAnsi="Times New Roman"/>
          <w:color w:val="000000"/>
          <w:sz w:val="30"/>
        </w:rPr>
        <w:t>7.9</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٦٠</w:t>
      </w:r>
      <w:r>
        <w:rPr>
          <w:rFonts w:ascii="Times New Roman" w:hAnsi="Times New Roman"/>
          <w:color w:val="000000"/>
          <w:sz w:val="30"/>
          <w:rtl/>
        </w:rPr>
        <w:t xml:space="preserve"> - وَيُسْلِمٍ عَنْ عَائِشَةَ رَزَيْنَهُ عَنْهَا قَالَتْ: سَمِعْتُ رَسُولَ اللهِ ﷺ يَقُولُ: لَا صَلَاةَ بِحَضْرَةِ طَعَامٍ، وَلَا وَهُوَ يُدَافِعُهُ الْأَخْبَثَانِ ).</w:t>
      </w:r>
      <w:r>
        <w:br/>
      </w:r>
      <w:r>
        <w:br/>
      </w:r>
      <w:r>
        <w:rPr>
          <w:rFonts w:ascii="Times New Roman" w:hAnsi="Times New Roman"/>
          <w:color w:val="000000"/>
          <w:sz w:val="30"/>
          <w:rtl/>
        </w:rPr>
        <w:t>الشرح</w:t>
      </w:r>
      <w:r>
        <w:br/>
      </w:r>
      <w:r>
        <w:br/>
      </w:r>
      <w:r>
        <w:rPr>
          <w:rFonts w:ascii="Times New Roman" w:hAnsi="Times New Roman"/>
          <w:color w:val="000000"/>
          <w:sz w:val="30"/>
        </w:rPr>
        <w:t>20</w:t>
      </w:r>
      <w:r>
        <w:br/>
      </w:r>
      <w:r>
        <w:br/>
      </w:r>
      <w:r>
        <w:rPr>
          <w:rFonts w:ascii="Times New Roman" w:hAnsi="Times New Roman"/>
          <w:color w:val="000000"/>
          <w:sz w:val="30"/>
          <w:rtl/>
        </w:rPr>
        <w:t>قَوْلُهُ: «لَا صَلَاةَ نَفْيُّ للكَمالِ ، و «لا» هنا نافيةٌ، لَكِنَّهَا بِمَعْنَى النهي وقَبْلَ الدُّخولِ فِي شَرْحِ الحَدِيثِ هنا قَاعِدَةٌ مُهِمَّةٌ لا بُدَّ منها، وهِيَ: «الأَصْلُ في النَّفْيِ أَنَّهُ نَفْيٍّ لِلوُجودِ»، فَإِذَا قيلَ: «لا كذا» أَيْ: لَيسَ مَوْجُودًا، فـ ( لا صَلَاةَ) تعني: ليسَتْ مَوْجودةً، ولا قائِمَ في البَيْتِ) يعني: ليس مَوْجودًا، فإن لم يُمْكِنْ وَكَانَ الشَّيْءُ مَوْجُودًا بِالْفِعْلِ فَيَكُونُ النَّفِيُّ للصَّحَّةِ».</w:t>
      </w:r>
      <w:r>
        <w:br/>
      </w:r>
      <w:r>
        <w:rPr>
          <w:rFonts w:ascii="Times New Roman" w:hAnsi="Times New Roman"/>
          <w:color w:val="000000"/>
          <w:sz w:val="30"/>
          <w:rtl/>
        </w:rPr>
        <w:t>وهو نَفْيُّ للوُجودِ الشَّرْعِيّ لا الحِسِّي، فإِنْ لم يُمْكِنْ حَمْلُهُ عَلَى نَفْيِ الوُجودِ</w:t>
      </w:r>
      <w:r>
        <w:br/>
      </w:r>
      <w:r>
        <w:rPr>
          <w:rFonts w:ascii="Times New Roman" w:hAnsi="Times New Roman"/>
          <w:color w:val="000000"/>
          <w:sz w:val="30"/>
          <w:rtl/>
        </w:rPr>
        <w:t>الشَّرْعي - وهو نَفْيُ الصَّحَّةِ - حُمِلَ عَلَى نَفْيِ الكَمَالِ».</w:t>
      </w:r>
      <w:r>
        <w:br/>
      </w:r>
      <w:r>
        <w:rPr>
          <w:rFonts w:ascii="Times New Roman" w:hAnsi="Times New Roman"/>
          <w:color w:val="000000"/>
          <w:sz w:val="30"/>
          <w:rtl/>
        </w:rPr>
        <w:t>إذنٌ : يُحْمَلُ النَّفْيُ عَلَى نَفْيِ الوُجودِ أَصْلا ، فإِنْ لم يُمْكِنْ فعلى نَفْيِ الصَّحَّةِ،</w:t>
      </w:r>
      <w:r>
        <w:br/>
      </w:r>
      <w:r>
        <w:rPr>
          <w:rFonts w:ascii="Times New Roman" w:hAnsi="Times New Roman"/>
          <w:color w:val="000000"/>
          <w:sz w:val="30"/>
          <w:rtl/>
        </w:rPr>
        <w:t xml:space="preserve">ونَفْيُّ الصَّحَةِ فِي الحقيقةِ نَفْيُّ للشَيْءٍ شَرْعًا، فَإِنْ لم يُمْكِنْ فعلى نَفْيِ الكَمالِ. فإِذَا قُلْتُ: لا بقاءَ إِلا اللَّهِ، فَهَذَا نَفْيُ وُجُودِ ، لا يُوجَدُ بِقَاءُ كَامِلٌ لَغَيْرِ اللَّهِ عَزَّوَجَلَّ، لا خالِقَ إلا الله، فهذا نَفْيُ وُجودِ، قَالَ اللهُ تَعالَى: اللَّهُ خَلِقُ كُلِّ شَيْءٍ ﴾ [الرعد: </w:t>
      </w:r>
      <w:r>
        <w:rPr>
          <w:rFonts w:ascii="Times New Roman" w:hAnsi="Times New Roman"/>
          <w:color w:val="000000"/>
          <w:sz w:val="30"/>
        </w:rPr>
        <w:t>١٦</w:t>
      </w:r>
      <w:r>
        <w:rPr>
          <w:rFonts w:ascii="Times New Roman" w:hAnsi="Times New Roman"/>
          <w:color w:val="000000"/>
          <w:sz w:val="30"/>
          <w:rtl/>
        </w:rPr>
        <w:t>]،</w:t>
      </w:r>
      <w:r>
        <w:br/>
      </w:r>
      <w:r>
        <w:rPr>
          <w:rFonts w:ascii="Times New Roman" w:hAnsi="Times New Roman"/>
          <w:color w:val="000000"/>
          <w:sz w:val="30"/>
          <w:rtl/>
        </w:rPr>
        <w:t>وَقالَ تَعَالَى: ﴿هَلْ مِنْ خَلِقٍ غَيْرُ اللَّهِ يَرْزُقُكُم مِّنَ السَّمَاءِ وَالْأَرْضِ ﴾ [فاطر:</w:t>
      </w:r>
      <w:r>
        <w:rPr>
          <w:rFonts w:ascii="Times New Roman" w:hAnsi="Times New Roman"/>
          <w:color w:val="000000"/>
          <w:sz w:val="30"/>
        </w:rPr>
        <w:t>٣</w:t>
      </w:r>
      <w:r>
        <w:rPr>
          <w:rFonts w:ascii="Times New Roman" w:hAnsi="Times New Roman"/>
          <w:color w:val="000000"/>
          <w:sz w:val="30"/>
          <w:rtl/>
        </w:rPr>
        <w:t>].</w:t>
      </w:r>
      <w:r>
        <w:br/>
      </w:r>
      <w:r>
        <w:rPr>
          <w:rFonts w:ascii="Times New Roman" w:hAnsi="Times New Roman"/>
          <w:color w:val="000000"/>
          <w:sz w:val="30"/>
          <w:rtl/>
        </w:rPr>
        <w:t>وإِذَا قُلْتُ: لا وُضُوءَ لَمَنْ لم يَذْكُرِ اسْمَ اللهِ عَلَيْهِ، فَقَامَ إِنْسَانٌ فَتَوَضَّأَ ولم يُسَمِّ، فوُجِدَ الوُضُوءُ الآنَ ، إِذنْ: لا يُمْكِنُ أَنْ نَحْمِلَ النَّفْيَ الآنَ عَلَى نَفْيِ الوُجودِ؛ لأَنَّهُ قد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 كتاب المساجد، باب كراهة الصَّلاة بحضرة الطعام رقم (</w:t>
      </w:r>
      <w:r>
        <w:rPr>
          <w:rFonts w:ascii="Times New Roman" w:hAnsi="Times New Roman"/>
          <w:color w:val="000000"/>
          <w:sz w:val="30"/>
        </w:rPr>
        <w:t>٥٦٠</w:t>
      </w:r>
      <w:r>
        <w:rPr>
          <w:rFonts w:ascii="Times New Roman" w:hAnsi="Times New Roman"/>
          <w:color w:val="000000"/>
          <w:sz w:val="30"/>
          <w:rtl/>
        </w:rPr>
        <w:t>).</w:t>
      </w:r>
      <w:r>
        <w:br/>
      </w:r>
      <w:r>
        <w:br/>
      </w:r>
      <w:r>
        <w:rPr>
          <w:rFonts w:ascii="Times New Roman" w:hAnsi="Times New Roman"/>
          <w:color w:val="000000"/>
          <w:sz w:val="30"/>
        </w:rPr>
        <w:t>٦١٠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يُوجَدُ الوُضُوءُ بِدُونِ تَسْمِيةٍ، فَهَذَا يُحْمَلَ عَلَى نَفْيِ الصِحَّةِ، أَيْ: لا يَصِحُ وُضُوءٌ</w:t>
      </w:r>
      <w:r>
        <w:br/>
      </w:r>
      <w:r>
        <w:br/>
      </w:r>
      <w:r>
        <w:rPr>
          <w:rFonts w:ascii="Times New Roman" w:hAnsi="Times New Roman"/>
          <w:color w:val="000000"/>
          <w:sz w:val="30"/>
          <w:rtl/>
        </w:rPr>
        <w:t>بدونِ تَسْمِية.</w:t>
      </w:r>
      <w:r>
        <w:br/>
      </w:r>
      <w:r>
        <w:br/>
      </w:r>
      <w:r>
        <w:rPr>
          <w:rFonts w:ascii="Times New Roman" w:hAnsi="Times New Roman"/>
          <w:color w:val="000000"/>
          <w:sz w:val="30"/>
          <w:rtl/>
        </w:rPr>
        <w:t>وفي هَذِهِ المَسْأَلَةِ - أَعْني مَسْأَلَةَ التَّسْمِيةِ على الوضوء - قَالَ الإِمَامُ أَحْمَدُ رحمة الله: لا يَثْبُتُ في هذا الباب شَيْءٍ ) ، وأَكْثَرُ الواصفينَ لوُضُوءِ الرَّسُولِ عَلَيْهِ الصَّلَاةُ وَالسَّلَامُ لم يَذْكُرُوا التَّسْمِيَةَ ، ولِهَذا كَانَ القَوْلُ الصَّحِيحُ أَنَّ التَّسْمِيَةَ عَلَى الوُضُوءِ سُنَّةٌ ولَيْسَتْ بوَاجِبَةٍ، فلو أنَّ الإِنْسَانَ تَعَمَّدَ الوُضُوءَ بلا تَسْمِيةٍ فَوُضُوهُهُ</w:t>
      </w:r>
      <w:r>
        <w:br/>
      </w:r>
      <w:r>
        <w:br/>
      </w:r>
      <w:r>
        <w:rPr>
          <w:rFonts w:ascii="Times New Roman" w:hAnsi="Times New Roman"/>
          <w:color w:val="000000"/>
          <w:sz w:val="30"/>
          <w:rtl/>
        </w:rPr>
        <w:t>صحيح.</w:t>
      </w:r>
      <w:r>
        <w:br/>
      </w:r>
      <w:r>
        <w:br/>
      </w:r>
      <w:r>
        <w:rPr>
          <w:rFonts w:ascii="Times New Roman" w:hAnsi="Times New Roman"/>
          <w:color w:val="000000"/>
          <w:sz w:val="30"/>
          <w:rtl/>
        </w:rPr>
        <w:t>وقَوْلُهُ : «لا صَلَاةَ لَنْ لم يَقْرَأْ بِفَاتِحَةِ الكِتَابِ (</w:t>
      </w:r>
      <w:r>
        <w:rPr>
          <w:rFonts w:ascii="Times New Roman" w:hAnsi="Times New Roman"/>
          <w:color w:val="000000"/>
          <w:sz w:val="30"/>
        </w:rPr>
        <w:t>۲</w:t>
      </w:r>
      <w:r>
        <w:rPr>
          <w:rFonts w:ascii="Times New Roman" w:hAnsi="Times New Roman"/>
          <w:color w:val="000000"/>
          <w:sz w:val="30"/>
          <w:rtl/>
        </w:rPr>
        <w:t>)، لَيسَ نَفْيًا للوُجودِ، فَرُبَّما</w:t>
      </w:r>
      <w:r>
        <w:br/>
      </w:r>
      <w:r>
        <w:rPr>
          <w:rFonts w:ascii="Times New Roman" w:hAnsi="Times New Roman"/>
          <w:color w:val="000000"/>
          <w:sz w:val="30"/>
          <w:rtl/>
        </w:rPr>
        <w:t>يُصلّي الإِنْسَانُ بِلا فَاتِحَةٍ، وإِنَّما هَذَا نَفْيُّ للصَّحَّةِ.</w:t>
      </w:r>
      <w:r>
        <w:br/>
      </w:r>
      <w:r>
        <w:rPr>
          <w:rFonts w:ascii="Times New Roman" w:hAnsi="Times New Roman"/>
          <w:color w:val="000000"/>
          <w:sz w:val="30"/>
          <w:rtl/>
        </w:rPr>
        <w:t>فلو قَالَ قَائِلٌ : بل هو نَفْيُّ للكَمالِ. قلنا: هذا خلافُ الأَصْلِ؛ لأنَّ الأَصْلَ أوَّلًا أَنْ تَبْدَأَ بِنَفْيِ الوُجودِ، فَإِنْ لم يُمْكِنُ بأَنْ كَانَ الشَّيْءُ مَوْجُودًا انْتَقَلْنَا إِلَى نَفْيِ الصَّحَّةِ ، فإِنْ لم يُمْكِنْ بِأَنْ كَانَ الشَّيْءُ صَحِيحًا</w:t>
      </w:r>
      <w:r>
        <w:br/>
      </w:r>
      <w:r>
        <w:rPr>
          <w:rFonts w:ascii="Times New Roman" w:hAnsi="Times New Roman"/>
          <w:color w:val="000000"/>
          <w:sz w:val="30"/>
          <w:rtl/>
        </w:rPr>
        <w:t>انْتَقَلْنَا إِلَى نَفْيِ الكَمالِ.</w:t>
      </w:r>
      <w:r>
        <w:br/>
      </w:r>
      <w:r>
        <w:rPr>
          <w:rFonts w:ascii="Times New Roman" w:hAnsi="Times New Roman"/>
          <w:color w:val="000000"/>
          <w:sz w:val="30"/>
          <w:rtl/>
        </w:rPr>
        <w:t>إذن: «لا صَلَاةَ مَنْ لم يَقْرَأْ بِفَاتِحَةِ الكِتَابِ»، هذا نَفْيُّ للصَّحَّةِ، وَيَدُلُّ لِذَلِكَ قَوْلُهُ صَلَّى اللَّهُ عَلَيْهِ وَسَلَّمَ فِي حَدِيثِ أَي هُرَيْرَةَ: كُلُّ صَلَاةٍ لَا يُقْرَأُ فِيهَا بِأُمِّ القُرْآنِ فَهِيَ خِدَاجٌ،</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مسائل الإمام أحمد وابن راهويه رواية الكوسج (</w:t>
      </w:r>
      <w:r>
        <w:rPr>
          <w:rFonts w:ascii="Times New Roman" w:hAnsi="Times New Roman"/>
          <w:color w:val="000000"/>
          <w:sz w:val="30"/>
        </w:rPr>
        <w:t>۳۸۱/۲</w:t>
      </w:r>
      <w:r>
        <w:rPr>
          <w:rFonts w:ascii="Times New Roman" w:hAnsi="Times New Roman"/>
          <w:color w:val="000000"/>
          <w:sz w:val="30"/>
          <w:rtl/>
        </w:rPr>
        <w:t>)، ومسائل أحمد رواية ابن هانئ (</w:t>
      </w:r>
      <w:r>
        <w:rPr>
          <w:rFonts w:ascii="Times New Roman" w:hAnsi="Times New Roman"/>
          <w:color w:val="000000"/>
          <w:sz w:val="30"/>
        </w:rPr>
        <w:t>۳/۱</w:t>
      </w:r>
      <w:r>
        <w:rPr>
          <w:rFonts w:ascii="Times New Roman" w:hAnsi="Times New Roman"/>
          <w:color w:val="000000"/>
          <w:sz w:val="30"/>
          <w:rtl/>
        </w:rPr>
        <w:t>). وانظر: بلوغ المرام رقم (</w:t>
      </w:r>
      <w:r>
        <w:rPr>
          <w:rFonts w:ascii="Times New Roman" w:hAnsi="Times New Roman"/>
          <w:color w:val="000000"/>
          <w:sz w:val="30"/>
        </w:rPr>
        <w:t>٥١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وجوب القراءة للإمام والمأموم، رقم (</w:t>
      </w:r>
      <w:r>
        <w:rPr>
          <w:rFonts w:ascii="Times New Roman" w:hAnsi="Times New Roman"/>
          <w:color w:val="000000"/>
          <w:sz w:val="30"/>
        </w:rPr>
        <w:t>٧٥٦</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٣٩٤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عبادة بن الصامت</w:t>
      </w:r>
      <w:r>
        <w:br/>
      </w:r>
      <w:r>
        <w:br/>
      </w:r>
      <w:r>
        <w:rPr>
          <w:rFonts w:ascii="Times New Roman" w:hAnsi="Times New Roman"/>
          <w:color w:val="000000"/>
          <w:sz w:val="30"/>
          <w:rtl/>
        </w:rPr>
        <w:t>رَضِيَ اللَّهُ عَنْهُ.</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المواقيت )</w:t>
      </w:r>
      <w:proofErr w:type="gramEnd"/>
      <w:r>
        <w:br/>
      </w:r>
      <w:r>
        <w:br/>
      </w:r>
      <w:r>
        <w:rPr>
          <w:rFonts w:ascii="Times New Roman" w:hAnsi="Times New Roman"/>
          <w:color w:val="000000"/>
          <w:sz w:val="30"/>
          <w:rtl/>
        </w:rPr>
        <w:t xml:space="preserve">فَهِيَ خِدَاجٌ، فَهِيَ </w:t>
      </w:r>
      <w:proofErr w:type="gramStart"/>
      <w:r>
        <w:rPr>
          <w:rFonts w:ascii="Times New Roman" w:hAnsi="Times New Roman"/>
          <w:color w:val="000000"/>
          <w:sz w:val="30"/>
          <w:rtl/>
        </w:rPr>
        <w:t>خِدَاجُ )</w:t>
      </w:r>
      <w:proofErr w:type="gramEnd"/>
      <w:r>
        <w:rPr>
          <w:rFonts w:ascii="Times New Roman" w:hAnsi="Times New Roman"/>
          <w:color w:val="000000"/>
          <w:sz w:val="30"/>
          <w:rtl/>
        </w:rPr>
        <w:t xml:space="preserve"> . أي: فَاسِدةٌ .</w:t>
      </w:r>
      <w:r>
        <w:br/>
      </w:r>
      <w:r>
        <w:br/>
      </w:r>
      <w:r>
        <w:rPr>
          <w:rFonts w:ascii="Times New Roman" w:hAnsi="Times New Roman"/>
          <w:color w:val="000000"/>
          <w:sz w:val="30"/>
        </w:rPr>
        <w:t>٦١١</w:t>
      </w:r>
      <w:r>
        <w:br/>
      </w:r>
      <w:r>
        <w:br/>
      </w:r>
      <w:r>
        <w:rPr>
          <w:rFonts w:ascii="Times New Roman" w:hAnsi="Times New Roman"/>
          <w:color w:val="000000"/>
          <w:sz w:val="30"/>
          <w:rtl/>
        </w:rPr>
        <w:t>وقَوْلُهُ : وَاللَّهِ لَا يُؤْمِنُ ، وَاللهِ لَا يُؤْمِنُ، وَاللهِ لَا يُؤْمِنُ»، قِيلَ: مَنْ يَا رَسُولَ</w:t>
      </w:r>
      <w:r>
        <w:br/>
      </w:r>
      <w:r>
        <w:rPr>
          <w:rFonts w:ascii="Times New Roman" w:hAnsi="Times New Roman"/>
          <w:color w:val="000000"/>
          <w:sz w:val="30"/>
          <w:rtl/>
        </w:rPr>
        <w:t>اللهِ؟ قال: «الَّذِي لَا يَأْمَنُ جَارُهُ بَوَائِقَهُ (</w:t>
      </w:r>
      <w:r>
        <w:rPr>
          <w:rFonts w:ascii="Times New Roman" w:hAnsi="Times New Roman"/>
          <w:color w:val="000000"/>
          <w:sz w:val="30"/>
        </w:rPr>
        <w:t>۳</w:t>
      </w:r>
      <w:r>
        <w:rPr>
          <w:rFonts w:ascii="Times New Roman" w:hAnsi="Times New Roman"/>
          <w:color w:val="000000"/>
          <w:sz w:val="30"/>
          <w:rtl/>
        </w:rPr>
        <w:t>)، هذا النَّفْيُّ لِلكَمالِ.</w:t>
      </w:r>
      <w:r>
        <w:br/>
      </w:r>
      <w:r>
        <w:rPr>
          <w:rFonts w:ascii="Times New Roman" w:hAnsi="Times New Roman"/>
          <w:color w:val="000000"/>
          <w:sz w:val="30"/>
          <w:rtl/>
        </w:rPr>
        <w:t>وقَوْلُهُ : لَا صَلَاةَ بِحَضْرَةِ طَعَامٍ ، نَفْيُّ للكَمالِ وَلَيسَ للصَّحَّةِ، والمَعْنَى: لا صَلَاةَ كَامِلَةٌ؛ لأنَّ الإِنْسَانَ إِذَا دَخَلَ فِي الصَّلَاةِ وَقَلْبُهُ مَشْعُولٌ بالطَّعامِ سَيَكُونُ عنده وَسَاوِسُ، وانْشِغال، لكنْ صَلاتُهُ صَحيحةٌ.</w:t>
      </w:r>
      <w:r>
        <w:br/>
      </w:r>
      <w:r>
        <w:br/>
      </w:r>
      <w:r>
        <w:rPr>
          <w:rFonts w:ascii="Times New Roman" w:hAnsi="Times New Roman"/>
          <w:color w:val="000000"/>
          <w:sz w:val="30"/>
          <w:rtl/>
        </w:rPr>
        <w:t>لا</w:t>
      </w:r>
      <w:r>
        <w:br/>
      </w:r>
      <w:r>
        <w:br/>
      </w:r>
      <w:r>
        <w:rPr>
          <w:rFonts w:ascii="Times New Roman" w:hAnsi="Times New Roman"/>
          <w:color w:val="000000"/>
          <w:sz w:val="30"/>
          <w:rtl/>
        </w:rPr>
        <w:t>وقَوْلُهُ : «لا صَلَاةَ لَمَنْ لم يَقْرَأْ بِفَاتِحَةِ الْكِتَابِ»: (مَنْ): اسْمٌ مَوْصُولٌ، والاسْمُ المَوْصُولُ للعُمُومِ، كما قَالَ تَعالَى: ﴿ وَالَّذِي جَاءَ بِالصِّدْقِ وَصَدَقَ بِهِ أُوْلَيْكَ هُمُ الْمُتَّقُونَ ﴾ [الزمر:</w:t>
      </w:r>
      <w:r>
        <w:rPr>
          <w:rFonts w:ascii="Times New Roman" w:hAnsi="Times New Roman"/>
          <w:color w:val="000000"/>
          <w:sz w:val="30"/>
        </w:rPr>
        <w:t>۳۳</w:t>
      </w:r>
      <w:r>
        <w:rPr>
          <w:rFonts w:ascii="Times New Roman" w:hAnsi="Times New Roman"/>
          <w:color w:val="000000"/>
          <w:sz w:val="30"/>
          <w:rtl/>
        </w:rPr>
        <w:t xml:space="preserve">)، قَالَ: «هُمُ المُمتَّقُونَ»، ولم يَقُل: هو المُتَّقِي، إذن فـ (الَّذِي) دلَّ عَلَى جَمَاعَةٍ، فالاسْمُ المَوْصُولُ يَدُلُّ عَلَى العُمُومِ. فقوله: «مَنْ لَمْ </w:t>
      </w:r>
      <w:proofErr w:type="gramStart"/>
      <w:r>
        <w:rPr>
          <w:rFonts w:ascii="Times New Roman" w:hAnsi="Times New Roman"/>
          <w:color w:val="000000"/>
          <w:sz w:val="30"/>
          <w:rtl/>
        </w:rPr>
        <w:t>يَقْرَأَ :</w:t>
      </w:r>
      <w:proofErr w:type="gramEnd"/>
      <w:r>
        <w:rPr>
          <w:rFonts w:ascii="Times New Roman" w:hAnsi="Times New Roman"/>
          <w:color w:val="000000"/>
          <w:sz w:val="30"/>
          <w:rtl/>
        </w:rPr>
        <w:t xml:space="preserve"> عام، يَشْمَلُ</w:t>
      </w:r>
      <w:r>
        <w:br/>
      </w:r>
      <w:r>
        <w:br/>
      </w:r>
      <w:r>
        <w:rPr>
          <w:rFonts w:ascii="Times New Roman" w:hAnsi="Times New Roman"/>
          <w:color w:val="000000"/>
          <w:sz w:val="30"/>
          <w:rtl/>
        </w:rPr>
        <w:t>الإمام والمأموم والمُنْفَرِدَ.</w:t>
      </w:r>
      <w:r>
        <w:br/>
      </w:r>
      <w:r>
        <w:br/>
      </w:r>
      <w:r>
        <w:rPr>
          <w:rFonts w:ascii="Times New Roman" w:hAnsi="Times New Roman"/>
          <w:color w:val="000000"/>
          <w:sz w:val="30"/>
          <w:rtl/>
        </w:rPr>
        <w:t>فَإِن قَالَ قَائِلٌ: إِذَا كَانَتِ الصَّلَاةُ سِرِّيَّةً فَوَاضِحٌ أَنَّ المَأْمُومَ سَيَقْرَأُ، لكنْ إِذَا</w:t>
      </w:r>
      <w:r>
        <w:br/>
      </w:r>
      <w:r>
        <w:rPr>
          <w:rFonts w:ascii="Times New Roman" w:hAnsi="Times New Roman"/>
          <w:color w:val="000000"/>
          <w:sz w:val="30"/>
          <w:rtl/>
        </w:rPr>
        <w:t>كَانَتْ جَهْرِيَّةٌ والْإِمَامُ يَقْرَأْ فهل يَقْرَأُ المَأْمُومُ الفَاتِحَةَ وإمامُهُ يَقْرَأُ؟</w:t>
      </w:r>
      <w:r>
        <w:br/>
      </w:r>
      <w:r>
        <w:rPr>
          <w:rFonts w:ascii="Times New Roman" w:hAnsi="Times New Roman"/>
          <w:color w:val="000000"/>
          <w:sz w:val="30"/>
          <w:rtl/>
        </w:rPr>
        <w:t>فالجواب: نعمْ، يَقْرَؤُها والْإِمَامُ يَقْرَأُ، ولكنْ لا يَقْرَأُ غَيْرَها، فلو دَخَلْتَ مع الإمامِ وهو يَقْرَأُ ما بعد الفَاتِحَةِ، فَهَل تَسْتَفْتِحُ أو تَقْرَأُ الفَاتِحَةَ مُباشَرة؟ الجواب: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الصَّلاة، باب وجوب قراءة الفاتحة في كل ركعة، رقم (</w:t>
      </w:r>
      <w:r>
        <w:rPr>
          <w:rFonts w:ascii="Times New Roman" w:hAnsi="Times New Roman"/>
          <w:color w:val="000000"/>
          <w:sz w:val="30"/>
        </w:rPr>
        <w:t>٣٩٥</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الأدب، باب إثم من لا يأمن جاره بوائقه، رقم (</w:t>
      </w:r>
      <w:r>
        <w:rPr>
          <w:rFonts w:ascii="Times New Roman" w:hAnsi="Times New Roman"/>
          <w:color w:val="000000"/>
          <w:sz w:val="30"/>
        </w:rPr>
        <w:t>٦٠١٦</w:t>
      </w:r>
      <w:r>
        <w:rPr>
          <w:rFonts w:ascii="Times New Roman" w:hAnsi="Times New Roman"/>
          <w:color w:val="000000"/>
          <w:sz w:val="30"/>
          <w:rtl/>
        </w:rPr>
        <w:t>)، من حديث أبي شريح رَضِيَ اللَّهُ عَنْهُ.</w:t>
      </w:r>
      <w:r>
        <w:br/>
      </w:r>
      <w:r>
        <w:br/>
      </w:r>
      <w:r>
        <w:rPr>
          <w:rFonts w:ascii="Times New Roman" w:hAnsi="Times New Roman"/>
          <w:color w:val="000000"/>
          <w:sz w:val="30"/>
        </w:rPr>
        <w:t>٦١٢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الثَّانِي، لا تَسْتَفْتِحُ إِذَا دَخَلْتَ والْإِمَامُ يَقْرَأُ ما بَعْدَ الفَاتِحَة؛ لأنَّ النَّبِيَّ ﷺ سَمِعَ</w:t>
      </w:r>
      <w:r>
        <w:br/>
      </w:r>
      <w:r>
        <w:rPr>
          <w:rFonts w:ascii="Times New Roman" w:hAnsi="Times New Roman"/>
          <w:color w:val="000000"/>
          <w:sz w:val="30"/>
          <w:rtl/>
        </w:rPr>
        <w:t>أَصْحَابَهُ يَقْرَؤُونَ خَلْفَهُ فَقَالَ: «لَا تَفْعَلُوا إِلَّا بِأُمَّ القُرْآنِ؛ فَإِنَّهُ لَا صَلَاةَ لَنْ لَمْ يَقْرَأْ جهان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وقَوْلُهُ : «لا صَلَاةَ بِحَضْرَةِ طَعامِ هَذَا نَفْيُّ للكَمالِ؛ لأنَّ الإِنْسَانَ رُبَّما يُصلِّي وطَعامُهُ حَاضِرٌ ، فالوجودُ يُمْكِنُ، كذلكَ رُبَّما يُصَلِّي وَطَعَامُهُ حَاضِرٌ، لكنْ لا يَشْتَغِلُ</w:t>
      </w:r>
      <w:r>
        <w:br/>
      </w:r>
      <w:r>
        <w:rPr>
          <w:rFonts w:ascii="Times New Roman" w:hAnsi="Times New Roman"/>
          <w:color w:val="000000"/>
          <w:sz w:val="30"/>
          <w:rtl/>
        </w:rPr>
        <w:t>بذَلِكَ اشْتِعَالًا كَثِيرًا يُلْهِيهِ عَنِ الصَّلَاةِ، فَيَكُونُ هَذا نَفْيًا للكمال.</w:t>
      </w:r>
      <w:r>
        <w:br/>
      </w:r>
      <w:r>
        <w:rPr>
          <w:rFonts w:ascii="Times New Roman" w:hAnsi="Times New Roman"/>
          <w:color w:val="000000"/>
          <w:sz w:val="30"/>
          <w:rtl/>
        </w:rPr>
        <w:t>وقَوْلُهُ: «بِحَضْرَةِ طَعَامٍ»، هل المرادُ بحَضْرَةِ طَعَامِ يَشْتَهِيهِ الإِنْسَانُ كَما هو</w:t>
      </w:r>
      <w:r>
        <w:br/>
      </w:r>
      <w:r>
        <w:br/>
      </w:r>
      <w:r>
        <w:rPr>
          <w:rFonts w:ascii="Times New Roman" w:hAnsi="Times New Roman"/>
          <w:color w:val="000000"/>
          <w:sz w:val="30"/>
          <w:rtl/>
        </w:rPr>
        <w:t>حَلالٌ أو مُطلقًا؟</w:t>
      </w:r>
      <w:r>
        <w:br/>
      </w:r>
      <w:r>
        <w:br/>
      </w:r>
      <w:r>
        <w:rPr>
          <w:rFonts w:ascii="Times New Roman" w:hAnsi="Times New Roman"/>
          <w:color w:val="000000"/>
          <w:sz w:val="30"/>
          <w:rtl/>
        </w:rPr>
        <w:t>إذا كَانَ مُطْلَقًا فهذه مُشْكِلةٌ؛ لأنَّ مَعْناهُ أنّي لا أُصَلِّي أبدا؛ لأنَّ الطَّعَامَ مَوْجودٌ</w:t>
      </w:r>
      <w:r>
        <w:br/>
      </w:r>
      <w:r>
        <w:br/>
      </w:r>
      <w:r>
        <w:rPr>
          <w:rFonts w:ascii="Times New Roman" w:hAnsi="Times New Roman"/>
          <w:color w:val="000000"/>
          <w:sz w:val="30"/>
          <w:rtl/>
        </w:rPr>
        <w:t>في البَيْتِ دائما .</w:t>
      </w:r>
      <w:r>
        <w:br/>
      </w:r>
      <w:r>
        <w:br/>
      </w:r>
      <w:r>
        <w:rPr>
          <w:rFonts w:ascii="Times New Roman" w:hAnsi="Times New Roman"/>
          <w:color w:val="000000"/>
          <w:sz w:val="30"/>
          <w:rtl/>
        </w:rPr>
        <w:t>إذن: لا صَلاةَ بِحَضْرَةِ طَعَامٍ تَتَوقُ نَفْسُهُ إِليه، وهو حَلالٌ له.</w:t>
      </w:r>
      <w:r>
        <w:br/>
      </w:r>
      <w:r>
        <w:rPr>
          <w:rFonts w:ascii="Times New Roman" w:hAnsi="Times New Roman"/>
          <w:color w:val="000000"/>
          <w:sz w:val="30"/>
          <w:rtl/>
        </w:rPr>
        <w:t>وقَوْلُنا: وهو حَلالٌ له»؛ لِئَلَّا يَرِدَ عَلَيْنا إِنْسَانٌ صائِمٌ فِي رَمَضانَ، وَبَعْدَما أُحْضِرَ الفُطور ، وقدِ اسْتَيْقَظَ بعدَ نَوْمٍ ولم يُصَلِّ صَلَاةَ العَصْرِ فهل يُصَلِّي أو نَقولُ: يَنتَظِرُ حتى يُفْطِرَ؛ لأنَّ الطَّعامَ حاضِرٌ ونَفْسُهُ تَتوقُ إِلَيْهِ؟</w:t>
      </w:r>
      <w:r>
        <w:br/>
      </w:r>
      <w:r>
        <w:rPr>
          <w:rFonts w:ascii="Times New Roman" w:hAnsi="Times New Roman"/>
          <w:color w:val="000000"/>
          <w:sz w:val="30"/>
          <w:rtl/>
        </w:rPr>
        <w:t>الجواب: يُصَلِّي؛ لأنَّهُ لا فَائِدَةَ مِنْ تَأْخِيرِ الصَّلَاةِ الآنَ.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٣١٦/٥</w:t>
      </w:r>
      <w:r>
        <w:rPr>
          <w:rFonts w:ascii="Times New Roman" w:hAnsi="Times New Roman"/>
          <w:color w:val="000000"/>
          <w:sz w:val="30"/>
          <w:rtl/>
        </w:rPr>
        <w:t>)، وأبو داود: كتاب الصلاة، باب من ترك القراءة في صلاته بفاتحة الكتاب، رقم (</w:t>
      </w:r>
      <w:r>
        <w:rPr>
          <w:rFonts w:ascii="Times New Roman" w:hAnsi="Times New Roman"/>
          <w:color w:val="000000"/>
          <w:sz w:val="30"/>
        </w:rPr>
        <w:t>۸۲۳</w:t>
      </w:r>
      <w:r>
        <w:rPr>
          <w:rFonts w:ascii="Times New Roman" w:hAnsi="Times New Roman"/>
          <w:color w:val="000000"/>
          <w:sz w:val="30"/>
          <w:rtl/>
        </w:rPr>
        <w:t>)، والترمذي: كتاب الصلاة، باب ما جاء في القراءة خلف الإمام، رقم (</w:t>
      </w:r>
      <w:r>
        <w:rPr>
          <w:rFonts w:ascii="Times New Roman" w:hAnsi="Times New Roman"/>
          <w:color w:val="000000"/>
          <w:sz w:val="30"/>
        </w:rPr>
        <w:t>۳۱۱</w:t>
      </w:r>
      <w:r>
        <w:rPr>
          <w:rFonts w:ascii="Times New Roman" w:hAnsi="Times New Roman"/>
          <w:color w:val="000000"/>
          <w:sz w:val="30"/>
          <w:rtl/>
        </w:rPr>
        <w:t>) والنسائي: كتاب الافتتاح باب قراءة أم القرآن خلف الإمام فيما جهر به الإمام، رقم (</w:t>
      </w:r>
      <w:r>
        <w:rPr>
          <w:rFonts w:ascii="Times New Roman" w:hAnsi="Times New Roman"/>
          <w:color w:val="000000"/>
          <w:sz w:val="30"/>
        </w:rPr>
        <w:t>۹۲۰</w:t>
      </w:r>
      <w:r>
        <w:rPr>
          <w:rFonts w:ascii="Times New Roman" w:hAnsi="Times New Roman"/>
          <w:color w:val="000000"/>
          <w:sz w:val="30"/>
          <w:rtl/>
        </w:rPr>
        <w:t>)، من حديث عبادة بن الصامت رَضِيَ 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٦١٣</w:t>
      </w:r>
      <w:r>
        <w:br/>
      </w:r>
      <w:r>
        <w:br/>
      </w:r>
      <w:r>
        <w:rPr>
          <w:rFonts w:ascii="Times New Roman" w:hAnsi="Times New Roman"/>
          <w:color w:val="000000"/>
          <w:sz w:val="30"/>
          <w:rtl/>
        </w:rPr>
        <w:t>إذن: بحَضْرَةِ طَعَامٍ، هذا المُطْلَقُ مُقَيَّدٌ بما إِذَا كَانَتِ النَّفْسُ تَتُوقُ إِلَيْهِ، وأيضًا</w:t>
      </w:r>
      <w:r>
        <w:br/>
      </w:r>
      <w:r>
        <w:rPr>
          <w:rFonts w:ascii="Times New Roman" w:hAnsi="Times New Roman"/>
          <w:color w:val="000000"/>
          <w:sz w:val="30"/>
          <w:rtl/>
        </w:rPr>
        <w:t>وهو حَلالٌ له، بِمَعْنَى أَنَّهُ يُمْكِنُ أَنْ يَتَنَاوَلَهُ.</w:t>
      </w:r>
      <w:r>
        <w:br/>
      </w:r>
      <w:r>
        <w:rPr>
          <w:rFonts w:ascii="Times New Roman" w:hAnsi="Times New Roman"/>
          <w:color w:val="000000"/>
          <w:sz w:val="30"/>
          <w:rtl/>
        </w:rPr>
        <w:t>وقَوْلُهُ: «ولَا وَهُو يُدَافِعُهُ الأَخْبَثَانِ» ، أي: المُصَلِّي يُدافِعُهُ الأَخْبَثَانِ، وهُما البَوْلُ والغَائِطُ، وعَبَّرَ بـ «يُدَافِعُه كَأَنَّهُما في حالِ مُصَارَعةٍ قد شدًا علَيْه في الحضر وهو يُدافِعُ، وَهَذَا أيضًا لا صَلَاةَ له، لكنْ لا صَلَاةَ كَامِلَةٌ، وَصَلَاتُهُ صَحِيحَةٌ.</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 xml:space="preserve">الفَائِدَةُ الأُولَى: تَهْيُّ الإِنْسَانِ عَنِ الصَّلَاةِ بِحَضْرَةِ الطَّعَامِ بِالشَّرْطَيْنِ اللَّذِيْنِ ذَكَرْنَاهُما؛ لِقَوْلِهِ : لَا صَلَاةَ» و «لا» هنا نافيةٌ، لكنَّها نَفْي بمَعْنَى النهي . الفَائِدَةُ </w:t>
      </w:r>
      <w:proofErr w:type="gramStart"/>
      <w:r>
        <w:rPr>
          <w:rFonts w:ascii="Times New Roman" w:hAnsi="Times New Roman"/>
          <w:color w:val="000000"/>
          <w:sz w:val="30"/>
          <w:rtl/>
        </w:rPr>
        <w:t>الثَّانِيةُ :</w:t>
      </w:r>
      <w:proofErr w:type="gramEnd"/>
      <w:r>
        <w:rPr>
          <w:rFonts w:ascii="Times New Roman" w:hAnsi="Times New Roman"/>
          <w:color w:val="000000"/>
          <w:sz w:val="30"/>
          <w:rtl/>
        </w:rPr>
        <w:t xml:space="preserve"> مُراعَاةُ الخُشُوع، وأَنَّهُ أهَمُّ ما يَكُونُ فِي الصَّلَاةِ. والخُشُوعُ هو: حُضُورُ القَلْبِ، وَعَدَمُ الْتِفَاتِهِ لَشَيْءٍ.</w:t>
      </w:r>
      <w:r>
        <w:br/>
      </w:r>
      <w:r>
        <w:rPr>
          <w:rFonts w:ascii="Times New Roman" w:hAnsi="Times New Roman"/>
          <w:color w:val="000000"/>
          <w:sz w:val="30"/>
          <w:rtl/>
        </w:rPr>
        <w:t>فإِنْ قَالَ قائِلٌ: وهل الخشوع واحِبٌ أو سُنَّةٌ؟</w:t>
      </w:r>
      <w:r>
        <w:br/>
      </w:r>
      <w:r>
        <w:rPr>
          <w:rFonts w:ascii="Times New Roman" w:hAnsi="Times New Roman"/>
          <w:color w:val="000000"/>
          <w:sz w:val="30"/>
          <w:rtl/>
        </w:rPr>
        <w:t>فالجوابُ : ذَهَبَ بَعْضُ أَهْلِ العِلْمِ إِلَى وُجُوبِهِ، وَأَنَّ الْإِنْسَانَ إِذَا اسْتَرْسَلَ مِع الوَسَاوِسِ حَتَّى غَلَبَتْ عَلَى صَلَاتِهِ كُلّها أو أَكْثَرها فصلاتُهُ بَاطِلةٌ؛ لأنَّ النُّصُوصَ كُلَّها تَدُلُّ عَلَى أَهَميَّةِ الخشوع في الصَّلَاةِ، وإلى هذا يَميلُ شَيْخُ الإِسْلامِ رَحمة الله في كِتَابِهِ القَوَاعِدِ النُّورَانِيَّةِ) () ، وقد سَاقَ أَدِلَّةً كَثِيرَةً يُشيرُ بها إِلَى الوُجُوب.</w:t>
      </w:r>
      <w:r>
        <w:br/>
      </w:r>
      <w:r>
        <w:rPr>
          <w:rFonts w:ascii="Times New Roman" w:hAnsi="Times New Roman"/>
          <w:color w:val="000000"/>
          <w:sz w:val="30"/>
          <w:rtl/>
        </w:rPr>
        <w:t>وذَهَبَ أَكْثَرُ أهْلِ العِلْمِ إلى أنَّ الخشوع في الصَّلاةِ ليس بوَاجِبٍ، وَأَنَّ الإِنْسَانَ</w:t>
      </w:r>
      <w:r>
        <w:br/>
      </w:r>
      <w:r>
        <w:rPr>
          <w:rFonts w:ascii="Times New Roman" w:hAnsi="Times New Roman"/>
          <w:color w:val="000000"/>
          <w:sz w:val="30"/>
          <w:rtl/>
        </w:rPr>
        <w:t>لو بَقِيَ يُفَكِّرُ فِي صَلَاتِهِ مِنْ أَوَّلِها إِلَى آخِرِها فَصَلَاتُهُ صَحِيحَةٌ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القواعد النورانية (ص: </w:t>
      </w:r>
      <w:r>
        <w:rPr>
          <w:rFonts w:ascii="Times New Roman" w:hAnsi="Times New Roman"/>
          <w:color w:val="000000"/>
          <w:sz w:val="30"/>
        </w:rPr>
        <w:t>۷۳</w:t>
      </w:r>
      <w:r>
        <w:rPr>
          <w:rFonts w:ascii="Times New Roman" w:hAnsi="Times New Roman"/>
          <w:color w:val="000000"/>
          <w:sz w:val="30"/>
          <w:rtl/>
        </w:rPr>
        <w:t>).</w:t>
      </w:r>
      <w:r>
        <w:br/>
      </w:r>
      <w:r>
        <w:br/>
      </w:r>
      <w:r>
        <w:rPr>
          <w:rFonts w:ascii="Times New Roman" w:hAnsi="Times New Roman"/>
          <w:color w:val="000000"/>
          <w:sz w:val="30"/>
        </w:rPr>
        <w:t>٦١٤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واسْتَدَلُّوا بِدَلِيلَيْنِ، عام وخاص:</w:t>
      </w:r>
      <w:r>
        <w:br/>
      </w:r>
      <w:r>
        <w:br/>
      </w:r>
      <w:r>
        <w:rPr>
          <w:rFonts w:ascii="Times New Roman" w:hAnsi="Times New Roman"/>
          <w:color w:val="000000"/>
          <w:sz w:val="30"/>
          <w:rtl/>
        </w:rPr>
        <w:t>العام: قَوْلُهُ : (إِنَّ اللهَ تَجَاوَزَ عَنْ أُمَّتِي مَا حَدَّثَتْ بِهِ أَنفُسَهَا مَا لَمْ تَعْمَلْ</w:t>
      </w:r>
      <w:r>
        <w:br/>
      </w:r>
      <w:r>
        <w:br/>
      </w:r>
      <w:r>
        <w:rPr>
          <w:rFonts w:ascii="Times New Roman" w:hAnsi="Times New Roman"/>
          <w:color w:val="000000"/>
          <w:sz w:val="30"/>
          <w:rtl/>
        </w:rPr>
        <w:t>أَوْ تَتَكَلَّمْ، وَهَذَا عام.</w:t>
      </w:r>
      <w:r>
        <w:br/>
      </w:r>
      <w:r>
        <w:br/>
      </w:r>
      <w:r>
        <w:rPr>
          <w:rFonts w:ascii="Times New Roman" w:hAnsi="Times New Roman"/>
          <w:color w:val="000000"/>
          <w:sz w:val="30"/>
          <w:rtl/>
        </w:rPr>
        <w:t>الخاص: وهو قَوْلُهُ : يَأْتِي الشَّيْطَانُ أَحَدَكُمْ وَهُوَ فِي صَلَاتِهِ فَيَقُولُ: اذْكُرْ كَذَا، اذْكُرْ كَذَا (</w:t>
      </w:r>
      <w:r>
        <w:rPr>
          <w:rFonts w:ascii="Times New Roman" w:hAnsi="Times New Roman"/>
          <w:color w:val="000000"/>
          <w:sz w:val="30"/>
        </w:rPr>
        <w:t>٢</w:t>
      </w:r>
      <w:r>
        <w:rPr>
          <w:rFonts w:ascii="Times New Roman" w:hAnsi="Times New Roman"/>
          <w:color w:val="000000"/>
          <w:sz w:val="30"/>
          <w:rtl/>
        </w:rPr>
        <w:t>)، وظَاهِرُهُ أَنَّهُ لو غُلِبَ عَلَى الصَّلَاةِ أو أَكْثَرِهَا فَإِنَّ صَلَاتَهُ صَحِيحَةٌ .</w:t>
      </w:r>
      <w:r>
        <w:br/>
      </w:r>
      <w:r>
        <w:rPr>
          <w:rFonts w:ascii="Times New Roman" w:hAnsi="Times New Roman"/>
          <w:color w:val="000000"/>
          <w:sz w:val="30"/>
          <w:rtl/>
        </w:rPr>
        <w:t>مَسْأَلَةٌ: هل يَجِبُ عَلَى الإِنْسَانِ أَنْ يُدافِعَ هَذِهِ الوَسَاوِسَ؟</w:t>
      </w:r>
      <w:r>
        <w:br/>
      </w:r>
      <w:r>
        <w:rPr>
          <w:rFonts w:ascii="Times New Roman" w:hAnsi="Times New Roman"/>
          <w:color w:val="000000"/>
          <w:sz w:val="30"/>
          <w:rtl/>
        </w:rPr>
        <w:t>الجَوَابُ: هذا يَنْبَنِي عَلَى قَوْلِ أَكْثَرِ العُلَمَاءِ أَنَّهُ لَا يَجِبُ عَلَيْهِ، وَأَنَّ الإِنْسَانَ</w:t>
      </w:r>
      <w:r>
        <w:br/>
      </w:r>
      <w:r>
        <w:br/>
      </w:r>
      <w:r>
        <w:rPr>
          <w:rFonts w:ascii="Times New Roman" w:hAnsi="Times New Roman"/>
          <w:color w:val="000000"/>
          <w:sz w:val="30"/>
          <w:rtl/>
        </w:rPr>
        <w:t>لوِ اسْتَرْسَلَ لَم تَبْطُلْ صَلَاتُهُ ولا يَأْثَمُ.</w:t>
      </w:r>
      <w:r>
        <w:br/>
      </w:r>
      <w:r>
        <w:br/>
      </w:r>
      <w:r>
        <w:rPr>
          <w:rFonts w:ascii="Times New Roman" w:hAnsi="Times New Roman"/>
          <w:color w:val="000000"/>
          <w:sz w:val="30"/>
          <w:rtl/>
        </w:rPr>
        <w:t>والَّذِي يَظْهَرُ لي: أنَّ الخُشُوعَ وَاجِبٌ، لكنْ يَتَوَفَّفُ الْإِنْسَانُ فِي كَوْنِهِ شَرْطَا لصِحَّةِ الصَّلَاةِ، أمَّا أنْ نَقُولَ للإِنْسَانِ افْعَلْ ما شِئْتَ منَ الوَسَاوِس؛ فَهَذَا فِيهِ نَظَر، فأَيْنَ الصَّلَاةُ إذن؟! يُكَبِّرُ الإِنْسانُ على العَادَةِ فقط، ويَقْرَأُ عَلَى العَادَةِ، ويَرْكَعُ عَلَى العَادَةِ، وقد لا يُحِس بنفسِهِ إِلَّا وهو في السُّجُودِ، أو إلَّا وهو قد سَلَّمَ، لكنْ إنْ كانَ مع إمام فهو سيقْتَدِي بالإمام، وإنْ كَانَ مع نفسِهِ فَعَالِبُ النَّاسِ إِذَا كَانَ مُعْتَادًا على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الطلاق باب الطلاق في الإغلاق والكره والسكران والمجنون، رقم (</w:t>
      </w:r>
      <w:r>
        <w:rPr>
          <w:rFonts w:ascii="Times New Roman" w:hAnsi="Times New Roman"/>
          <w:color w:val="000000"/>
          <w:sz w:val="30"/>
        </w:rPr>
        <w:t>٥٢٦٩</w:t>
      </w:r>
      <w:r>
        <w:rPr>
          <w:rFonts w:ascii="Times New Roman" w:hAnsi="Times New Roman"/>
          <w:color w:val="000000"/>
          <w:sz w:val="30"/>
          <w:rtl/>
        </w:rPr>
        <w:t>)، ومسلم كتاب الإيمان، باب تجاوز الله عن حديث النفس، رقم (</w:t>
      </w:r>
      <w:r>
        <w:rPr>
          <w:rFonts w:ascii="Times New Roman" w:hAnsi="Times New Roman"/>
          <w:color w:val="000000"/>
          <w:sz w:val="30"/>
        </w:rPr>
        <w:t>۱۲۷</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١٦٠</w:t>
      </w:r>
      <w:r>
        <w:rPr>
          <w:rFonts w:ascii="Times New Roman" w:hAnsi="Times New Roman"/>
          <w:color w:val="000000"/>
          <w:sz w:val="30"/>
          <w:rtl/>
        </w:rPr>
        <w:t>) ، وأبو داود: كتاب الأدب، باب في التسبيح عند النوم، رقم (</w:t>
      </w:r>
      <w:r>
        <w:rPr>
          <w:rFonts w:ascii="Times New Roman" w:hAnsi="Times New Roman"/>
          <w:color w:val="000000"/>
          <w:sz w:val="30"/>
        </w:rPr>
        <w:t>٥٠٦٥</w:t>
      </w:r>
      <w:r>
        <w:rPr>
          <w:rFonts w:ascii="Times New Roman" w:hAnsi="Times New Roman"/>
          <w:color w:val="000000"/>
          <w:sz w:val="30"/>
          <w:rtl/>
        </w:rPr>
        <w:t>)، والترمذي: كتاب الدعوات، باب منه، رقم (</w:t>
      </w:r>
      <w:r>
        <w:rPr>
          <w:rFonts w:ascii="Times New Roman" w:hAnsi="Times New Roman"/>
          <w:color w:val="000000"/>
          <w:sz w:val="30"/>
        </w:rPr>
        <w:t>٣٤١٠</w:t>
      </w:r>
      <w:r>
        <w:rPr>
          <w:rFonts w:ascii="Times New Roman" w:hAnsi="Times New Roman"/>
          <w:color w:val="000000"/>
          <w:sz w:val="30"/>
          <w:rtl/>
        </w:rPr>
        <w:t>) ، والنسائي : كتاب السهو، باب عدد التسبيح بعد التسليم رقم (</w:t>
      </w:r>
      <w:r>
        <w:rPr>
          <w:rFonts w:ascii="Times New Roman" w:hAnsi="Times New Roman"/>
          <w:color w:val="000000"/>
          <w:sz w:val="30"/>
        </w:rPr>
        <w:t>١٣٤٨</w:t>
      </w:r>
      <w:r>
        <w:rPr>
          <w:rFonts w:ascii="Times New Roman" w:hAnsi="Times New Roman"/>
          <w:color w:val="000000"/>
          <w:sz w:val="30"/>
          <w:rtl/>
        </w:rPr>
        <w:t>) ، وابن ماجه: كتاب إقامة الصلاة، باب ما يقال بعد التسليم، رقم (</w:t>
      </w:r>
      <w:r>
        <w:rPr>
          <w:rFonts w:ascii="Times New Roman" w:hAnsi="Times New Roman"/>
          <w:color w:val="000000"/>
          <w:sz w:val="30"/>
        </w:rPr>
        <w:t>٩٢٦</w:t>
      </w:r>
      <w:r>
        <w:rPr>
          <w:rFonts w:ascii="Times New Roman" w:hAnsi="Times New Roman"/>
          <w:color w:val="000000"/>
          <w:sz w:val="30"/>
          <w:rtl/>
        </w:rPr>
        <w:t>)، من حديث عبد الله بن عمرو بن العاص رَضِعَ اللَّهُ عَنْها .</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٦١٥</w:t>
      </w:r>
      <w:r>
        <w:br/>
      </w:r>
      <w:r>
        <w:br/>
      </w:r>
      <w:r>
        <w:rPr>
          <w:rFonts w:ascii="Times New Roman" w:hAnsi="Times New Roman"/>
          <w:color w:val="000000"/>
          <w:sz w:val="30"/>
          <w:rtl/>
        </w:rPr>
        <w:t>أنْ يَفْعَلَ عَمَلًا يَطَّردُ عَمَلُهُ هذا وإنْ لم يُحِسَّ بنفسِهِ، فكيفَ نَقولُ: إِنَّ هذا صَلَّى ؟!</w:t>
      </w:r>
      <w:r>
        <w:br/>
      </w:r>
      <w:r>
        <w:br/>
      </w:r>
      <w:r>
        <w:rPr>
          <w:rFonts w:ascii="Times New Roman" w:hAnsi="Times New Roman"/>
          <w:color w:val="000000"/>
          <w:sz w:val="30"/>
          <w:rtl/>
        </w:rPr>
        <w:t>كيفَ نَقولُ : هذا يُناجِي رَبَّهُ؟!</w:t>
      </w:r>
      <w:r>
        <w:br/>
      </w:r>
      <w:r>
        <w:br/>
      </w:r>
      <w:r>
        <w:rPr>
          <w:rFonts w:ascii="Times New Roman" w:hAnsi="Times New Roman"/>
          <w:color w:val="000000"/>
          <w:sz w:val="30"/>
          <w:rtl/>
        </w:rPr>
        <w:t>فعلى كُلِّ حالٍ: الوَاجِبُ عَلَى الْإِنْسَانِ أَنْ يَخْشَعَ بِقَدْرِ الْمُسْتَطَاعِ.</w:t>
      </w:r>
      <w:r>
        <w:br/>
      </w:r>
      <w:r>
        <w:rPr>
          <w:rFonts w:ascii="Times New Roman" w:hAnsi="Times New Roman"/>
          <w:color w:val="000000"/>
          <w:sz w:val="30"/>
          <w:rtl/>
        </w:rPr>
        <w:t>ولكن هل تَبْطُلُ الصَّلاةُ بِفَواتِهِ؟</w:t>
      </w:r>
      <w:r>
        <w:br/>
      </w:r>
      <w:r>
        <w:br/>
      </w:r>
      <w:r>
        <w:rPr>
          <w:rFonts w:ascii="Times New Roman" w:hAnsi="Times New Roman"/>
          <w:color w:val="000000"/>
          <w:sz w:val="30"/>
          <w:rtl/>
        </w:rPr>
        <w:t>هذا تَحَلُّ نَظَرِ؛ لأَنَّهُ قد يَغْلِبُ عَلَى الإِنْسَانِ هَذا الشَّيْءُ ولا يَتَمَكَّنُ مِنَ</w:t>
      </w:r>
      <w:r>
        <w:br/>
      </w:r>
      <w:r>
        <w:rPr>
          <w:rFonts w:ascii="Times New Roman" w:hAnsi="Times New Roman"/>
          <w:color w:val="000000"/>
          <w:sz w:val="30"/>
          <w:rtl/>
        </w:rPr>
        <w:t>التَّخَلُّص منه.</w:t>
      </w:r>
      <w:r>
        <w:br/>
      </w:r>
      <w:r>
        <w:rPr>
          <w:rFonts w:ascii="Times New Roman" w:hAnsi="Times New Roman"/>
          <w:color w:val="000000"/>
          <w:sz w:val="30"/>
          <w:rtl/>
        </w:rPr>
        <w:t>مَسْأَلَةٌ: هل يَأْتَمُ المُصلِّي إِذَا تَهَاوِنَ فِي طَرْدِ الوَسْوَاسِ؟</w:t>
      </w:r>
      <w:r>
        <w:br/>
      </w:r>
      <w:r>
        <w:rPr>
          <w:rFonts w:ascii="Times New Roman" w:hAnsi="Times New Roman"/>
          <w:color w:val="000000"/>
          <w:sz w:val="30"/>
          <w:rtl/>
        </w:rPr>
        <w:t>الجَوَابُ: لَا نُوَتِّمُهُ إِذَا غَلَبَ عَلَيْهِ، بِعَكْسِ مَنِ اسْتَرْسَلَ، فهذَا الرِّياءُ وهو مِنْ أعْظَمِ ما يَكُونُ، إِذَا غَلَبَ الإِنْسَانَ وَعَجَزَ عَن طَرْدِهِ لا يَضُرُّهُ.</w:t>
      </w:r>
      <w:r>
        <w:br/>
      </w:r>
      <w:r>
        <w:rPr>
          <w:rFonts w:ascii="Times New Roman" w:hAnsi="Times New Roman"/>
          <w:color w:val="000000"/>
          <w:sz w:val="30"/>
          <w:rtl/>
        </w:rPr>
        <w:t xml:space="preserve">وَحُكِيَ أَنَّ وَاحِدًا مِنَ النَّاسِ كَانَ فِي سَفَرٍ وصَلَّى خَلْفَ إِمَامٍ، فَغَلِطَ الإِمَامُ، فَقالَ النَّاسُ: «سُبْحانَ اللهِ؛ بِناءً عَلَى غَلَطِهِ، فَقالَ الرَّجُلُ: «لَيسَ سُبْحانَ اللهِ»! وهو في الحقيقة لا يُريدُ نَفْيَ تَنْزِيهِ اللهِ عَزَّوَجَل، ولا يَعْرِفُ مثلَ هَذِهِ المَسائل، لكنَّهُ قَصَدَ أنَّ الإِمَامَ لم </w:t>
      </w:r>
      <w:proofErr w:type="gramStart"/>
      <w:r>
        <w:rPr>
          <w:rFonts w:ascii="Times New Roman" w:hAnsi="Times New Roman"/>
          <w:color w:val="000000"/>
          <w:sz w:val="30"/>
          <w:rtl/>
        </w:rPr>
        <w:t>يَغْلَط ،</w:t>
      </w:r>
      <w:proofErr w:type="gramEnd"/>
      <w:r>
        <w:rPr>
          <w:rFonts w:ascii="Times New Roman" w:hAnsi="Times New Roman"/>
          <w:color w:val="000000"/>
          <w:sz w:val="30"/>
          <w:rtl/>
        </w:rPr>
        <w:t xml:space="preserve"> فلما انْتَهَتِ الصَّلَاةُ قَالَ له أميرُ الرَّكْب: «لماذا قُلْتَ هذا، أمَا عَلِمْتَ أَنَّهُ كُفْرٌ ؟!» فَقالَ الرَّجُلُ: «أَعوذُ باللهِ، إِنَّا قَصْدِي أَنَّ الإِمَامَ لم يَغْلَطْ، أيُّها أميرُ، أنا في العَادَةِ إِذَا كَبَّرْتُ ِللإِحْرَامِ أَتَخَيَّلُ أَنِّي قد جَهَزْتُ احْتِيَاجَاتِي ثُم مَشَيْتُ المَرْحَلةَ الأُولَى ِإلَى المَكانِ الفُلايّ؛ فَأَعْتَبِرُهَا الرَّكْعَةَ الأُولَى، وأمَّا المَرْحَلَةُ الثَّانِيةُ إِلَى المَكانِ الفُلاني، والمَرْحَلَةُ الثَّالثةُ إِلَى المَكانِ الفُلانيُّ قَبْلَ أَنْ أَصِلَ البَلَدَ، وهَؤُلاءِ سَبَّحوا قَبْلَ وُصولنا للبَلَدِ؛ فَمَعْنَاهُ عِنْدِي أَنَّ الإِمَامَ لم يَغْلَط ! فَقَالَ الأَميرُ: العُذْرُ أَقْبَحُ مِنَ الفِعْلِ».</w:t>
      </w:r>
      <w:r>
        <w:br/>
      </w:r>
      <w:r>
        <w:br/>
      </w:r>
      <w:r>
        <w:rPr>
          <w:rFonts w:ascii="Times New Roman" w:hAnsi="Times New Roman"/>
          <w:color w:val="000000"/>
          <w:sz w:val="30"/>
        </w:rPr>
        <w:t>٦١٦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إذن: إِذَا اسْتَرْسَلَ الإِنْسَانُ؛ فَهَذَا هو المَمْنوعُ، أَمَّا إِذَا غُلِبَ فَلا شَيْءَ، ولِهَذا تَجِدُ الإِنْسَانَ يُحاوِلُ أنْ يُقْبِلَ عَلَى صَلَاتِهِ، وفي أَقَلَّ مِن ثَانِيَتَيْنِ أو ثلاثٍ إِلَّا وَيَصْرِفُهُ</w:t>
      </w:r>
      <w:r>
        <w:br/>
      </w:r>
      <w:r>
        <w:br/>
      </w:r>
      <w:r>
        <w:rPr>
          <w:rFonts w:ascii="Times New Roman" w:hAnsi="Times New Roman"/>
          <w:color w:val="000000"/>
          <w:sz w:val="30"/>
          <w:rtl/>
        </w:rPr>
        <w:t>الشَّيْطَانُ.</w:t>
      </w:r>
      <w:r>
        <w:br/>
      </w:r>
      <w:r>
        <w:br/>
      </w:r>
      <w:r>
        <w:rPr>
          <w:rFonts w:ascii="Times New Roman" w:hAnsi="Times New Roman"/>
          <w:color w:val="000000"/>
          <w:sz w:val="30"/>
          <w:rtl/>
        </w:rPr>
        <w:t>مَسْأَلَةٌ: كيفَ العِلاجُ مِنَ الوَسَاوِسِ فِي الصَّلَاةِ؟</w:t>
      </w:r>
      <w:r>
        <w:br/>
      </w:r>
      <w:r>
        <w:rPr>
          <w:rFonts w:ascii="Times New Roman" w:hAnsi="Times New Roman"/>
          <w:color w:val="000000"/>
          <w:sz w:val="30"/>
          <w:rtl/>
        </w:rPr>
        <w:t>الجَوَابُ عِلاجها بَيْنَهُ النَّبِيُّ عَلَيْهِ الصَّلَاةُ وَالسَّلَامُ وهو أنْ يَنْفُلَ الإِنْسَانُ عن يَسَارِهِ :</w:t>
      </w:r>
      <w:r>
        <w:br/>
      </w:r>
      <w:r>
        <w:rPr>
          <w:rFonts w:ascii="Times New Roman" w:hAnsi="Times New Roman"/>
          <w:color w:val="000000"/>
          <w:sz w:val="30"/>
          <w:rtl/>
        </w:rPr>
        <w:t>ثَلاثَ مَرَّاتٍ، وَيَسْتَعِيذَ بِاللَّهِ مِنَ الشَّيْطَانِ الرَّحِيمِ.</w:t>
      </w:r>
      <w:r>
        <w:br/>
      </w:r>
      <w:r>
        <w:br/>
      </w:r>
      <w:r>
        <w:rPr>
          <w:rFonts w:ascii="Times New Roman" w:hAnsi="Times New Roman"/>
          <w:color w:val="000000"/>
          <w:sz w:val="30"/>
          <w:rtl/>
        </w:rPr>
        <w:t>به.</w:t>
      </w:r>
      <w:r>
        <w:br/>
      </w:r>
      <w:r>
        <w:br/>
      </w:r>
      <w:r>
        <w:rPr>
          <w:rFonts w:ascii="Times New Roman" w:hAnsi="Times New Roman"/>
          <w:color w:val="000000"/>
          <w:sz w:val="30"/>
          <w:rtl/>
        </w:rPr>
        <w:t>ولو قَالَ قَائِلٌ : هل يَلْتَفِتُ حتى يَنْفُلَ عن يَسَارِهِ وهو يُصلِّي؟ فالجواب: نعم، يَلْتَفِتُ؛ لأنَّ هذا الالتفات لحَاجَةٍ، والالْتِفاتُ الحَاجَةٍ لا بَأْسَ</w:t>
      </w:r>
      <w:r>
        <w:br/>
      </w:r>
      <w:r>
        <w:br/>
      </w:r>
      <w:r>
        <w:rPr>
          <w:rFonts w:ascii="Times New Roman" w:hAnsi="Times New Roman"/>
          <w:color w:val="000000"/>
          <w:sz w:val="30"/>
          <w:rtl/>
        </w:rPr>
        <w:t xml:space="preserve">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كيفَ أَنْفُلُ إِذَا كُنْتُ مَأْمُومًا مع الجَمَاعَةِ، والنَّاسُ عن يساري؟ فالجواب: إِذَا كُنْتَ مَأْمُومًا فلا تَنْفُلُ ؛ لأنَّكَ سَتُؤْذِي مَنْ عَن يَسَارِكَ، ولكنِ</w:t>
      </w:r>
      <w:r>
        <w:br/>
      </w:r>
      <w:r>
        <w:br/>
      </w:r>
      <w:r>
        <w:rPr>
          <w:rFonts w:ascii="Times New Roman" w:hAnsi="Times New Roman"/>
          <w:color w:val="000000"/>
          <w:sz w:val="30"/>
          <w:rtl/>
        </w:rPr>
        <w:t>اسْتَعِذْ بِاللهِ مِنَ الشَّيْطَانِ الرَّحِيم.</w:t>
      </w:r>
      <w:r>
        <w:br/>
      </w:r>
      <w:r>
        <w:br/>
      </w:r>
      <w:r>
        <w:rPr>
          <w:rFonts w:ascii="Times New Roman" w:hAnsi="Times New Roman"/>
          <w:color w:val="000000"/>
          <w:sz w:val="30"/>
          <w:rtl/>
        </w:rPr>
        <w:t>الفَائِدَةُ الثَّالِثَةُ: أَنَّ الإِنْسَانَ إِذَا كَانَ يُدافِعُهُ الأَخْبَتَانِ فَإِنَّهُ يَقْضِي حَاجَتَهُ أَوَّلًا،</w:t>
      </w:r>
      <w:r>
        <w:br/>
      </w:r>
      <w:r>
        <w:br/>
      </w:r>
      <w:r>
        <w:rPr>
          <w:rFonts w:ascii="Times New Roman" w:hAnsi="Times New Roman"/>
          <w:color w:val="000000"/>
          <w:sz w:val="30"/>
          <w:rtl/>
        </w:rPr>
        <w:t>ثُم يُصلّي ثانيًا.</w:t>
      </w:r>
      <w:r>
        <w:br/>
      </w:r>
      <w:r>
        <w:br/>
      </w:r>
      <w:r>
        <w:rPr>
          <w:rFonts w:ascii="Times New Roman" w:hAnsi="Times New Roman"/>
          <w:color w:val="000000"/>
          <w:sz w:val="30"/>
          <w:rtl/>
        </w:rPr>
        <w:t>الفَائِدَةُ الرَّابِعَةُ: أَنَّهُ إِذَا أَحَسَّ بدُونِ مُدافَعَةٍ فلا حَرَجَ أَنْ يُصَلِّيَ، والضَّابِط في هذا: أنَّ ما أَذْهَبَ الخُشُوعَ فإِنَّهُ لا يُصَلِّي في هذه الحال، وما دونَ ذلك فإِنَّهُ يُصَلِّي، لكنْ لَو تَخَلَّى نَهَائيًّا كَانَ أَفْضَلَ.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السنة، باب في الجهمية رقم (</w:t>
      </w:r>
      <w:r>
        <w:rPr>
          <w:rFonts w:ascii="Times New Roman" w:hAnsi="Times New Roman"/>
          <w:color w:val="000000"/>
          <w:sz w:val="30"/>
        </w:rPr>
        <w:t>٤٧٢٢</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tl/>
        </w:rPr>
        <w:t>الفَائِدَةُ الخَامِسَةُ : مُراعاة حِفْظِ الصَّحَّةِ.</w:t>
      </w:r>
      <w:r>
        <w:br/>
      </w:r>
      <w:r>
        <w:rPr>
          <w:rFonts w:ascii="Times New Roman" w:hAnsi="Times New Roman"/>
          <w:color w:val="000000"/>
          <w:sz w:val="30"/>
          <w:rtl/>
        </w:rPr>
        <w:t>وجْهُ ذَلِكَ : أَنَّ النَّهْيَ عَنِ الصَّلَاةِ في مُدافَعَةِ الأَخْبَتَيْنِ يُرَاعَى فِيهِ أَمْرَانِ:</w:t>
      </w:r>
      <w:r>
        <w:br/>
      </w:r>
      <w:r>
        <w:rPr>
          <w:rFonts w:ascii="Times New Roman" w:hAnsi="Times New Roman"/>
          <w:color w:val="000000"/>
          <w:sz w:val="30"/>
          <w:rtl/>
        </w:rPr>
        <w:t>الأمْرُ الأَوَّلُ: إكمالُ الصَّلاةِ والخشوع فيها .</w:t>
      </w:r>
      <w:r>
        <w:br/>
      </w:r>
      <w:r>
        <w:br/>
      </w:r>
      <w:r>
        <w:rPr>
          <w:rFonts w:ascii="Times New Roman" w:hAnsi="Times New Roman"/>
          <w:color w:val="000000"/>
          <w:sz w:val="30"/>
        </w:rPr>
        <w:t>٦١٧</w:t>
      </w:r>
      <w:r>
        <w:br/>
      </w:r>
      <w:r>
        <w:br/>
      </w:r>
      <w:r>
        <w:rPr>
          <w:rFonts w:ascii="Times New Roman" w:hAnsi="Times New Roman"/>
          <w:color w:val="000000"/>
          <w:sz w:val="30"/>
          <w:rtl/>
        </w:rPr>
        <w:t>الأَمْرُ الثَّانِي: صِحَّةُ الإِنْسَانِ؛ لأنَّ حَبْسَ البَوْلِ أو الغَائِطِ مُضِرٌ بِالإِنْسَانِ، وإِنْ كَانَ قد لا يُحِصُّ به في الوَقْتِ الحاضِرِ ، لكن في المُسْتَقْبَلِ يَضُرُّ به بلا شَكٍّ؛ لأَنَّ هذا يُوجِدُ التَّفْسِيقَ عَلَى الأماكن، ورُبَّما يُحْدِثُ جُروحًا في الدَّاخِل أو قُروحًا؛ لأنَّ هذا - بإذْنِ اللهِ - أذًى كما هو مَعْروفٌ، فإذَا انْحَبَسَ في مَكانٍ أَكْثَرَ ممَّا يَكُونُ في العَادَةِ فَإِنَّهُ يَضُرُّ هذا المكانَ؛ ولذلكَ يَنْبَغِي للإنسان إذا أَحَسَّ بالحاجة إلى ذلك أن</w:t>
      </w:r>
      <w:r>
        <w:br/>
      </w:r>
      <w:r>
        <w:rPr>
          <w:rFonts w:ascii="Times New Roman" w:hAnsi="Times New Roman"/>
          <w:color w:val="000000"/>
          <w:sz w:val="30"/>
          <w:rtl/>
        </w:rPr>
        <w:t>يَقْضِيَ حَاجَتَهُ، وأنْ لا يَتَأَخَّرَ أو يَتَصَبَّرَ إِلا لِضَرُورةٍ، فهذا شيء آخَرُ. الفَائِدَةُ السَّادِسَةُ: أَلَّا يُصلِّيَ الإِنْسَانُ وهو يُدافِعُ الرِّيحَ، قياسًا عَلَى مُدافَعَةِ</w:t>
      </w:r>
      <w:r>
        <w:br/>
      </w:r>
      <w:r>
        <w:br/>
      </w:r>
      <w:r>
        <w:rPr>
          <w:rFonts w:ascii="Times New Roman" w:hAnsi="Times New Roman"/>
          <w:color w:val="000000"/>
          <w:sz w:val="30"/>
          <w:rtl/>
        </w:rPr>
        <w:t>الأَخْبَتَيْنِ؛ لأنَّ العِلَّةَ وَاحِدَةٌ.</w:t>
      </w:r>
      <w:r>
        <w:br/>
      </w:r>
      <w:r>
        <w:br/>
      </w:r>
      <w:r>
        <w:rPr>
          <w:rFonts w:ascii="Times New Roman" w:hAnsi="Times New Roman"/>
          <w:color w:val="000000"/>
          <w:sz w:val="30"/>
          <w:rtl/>
        </w:rPr>
        <w:t>وو</w:t>
      </w:r>
      <w:r>
        <w:br/>
      </w:r>
      <w:r>
        <w:br/>
      </w:r>
      <w:r>
        <w:rPr>
          <w:rFonts w:ascii="Times New Roman" w:hAnsi="Times New Roman"/>
          <w:color w:val="000000"/>
          <w:sz w:val="30"/>
          <w:rtl/>
        </w:rPr>
        <w:t>مَسْأَلَةٌ: إِنْسانٌ وَجَدَ فِي بَطْنِهِ رِيحًا وهَمَّ أَنْ يُخْرِجَها ولكنَّهُ لم يُخْرِجْهَا، فهل</w:t>
      </w:r>
      <w:r>
        <w:br/>
      </w:r>
      <w:r>
        <w:br/>
      </w:r>
      <w:r>
        <w:rPr>
          <w:rFonts w:ascii="Times New Roman" w:hAnsi="Times New Roman"/>
          <w:color w:val="000000"/>
          <w:sz w:val="30"/>
          <w:rtl/>
        </w:rPr>
        <w:t>يَنظُلُ وُضُوءُه؟</w:t>
      </w:r>
      <w:r>
        <w:br/>
      </w:r>
      <w:r>
        <w:br/>
      </w:r>
      <w:r>
        <w:rPr>
          <w:rFonts w:ascii="Times New Roman" w:hAnsi="Times New Roman"/>
          <w:color w:val="000000"/>
          <w:sz w:val="30"/>
          <w:rtl/>
        </w:rPr>
        <w:t>الجَوَابُ: لَا ، فكُلْ مُفْسِدِاتِ العِبَادَاتِ إِذا هَمَّ الْإِنْسَانُ بها ولم يَفْعَلْها؛ فإِنَّهَا</w:t>
      </w:r>
      <w:r>
        <w:br/>
      </w:r>
      <w:r>
        <w:br/>
      </w:r>
      <w:r>
        <w:rPr>
          <w:rFonts w:ascii="Times New Roman" w:hAnsi="Times New Roman"/>
          <w:color w:val="000000"/>
          <w:sz w:val="30"/>
          <w:rtl/>
        </w:rPr>
        <w:t>لا تُبْطِلُ.</w:t>
      </w:r>
      <w:r>
        <w:br/>
      </w:r>
      <w:r>
        <w:br/>
      </w:r>
      <w:r>
        <w:rPr>
          <w:rFonts w:ascii="Times New Roman" w:hAnsi="Times New Roman"/>
          <w:color w:val="000000"/>
          <w:sz w:val="30"/>
          <w:rtl/>
        </w:rPr>
        <w:t>ومِثَالُ ذَلِكَ : شَخْصُ يُصلِّي واسْتَأْذَنَ عَلَيْهِ رَجُلٌ مِنَ البَابِ، وَهَمَّ أَنْ يَقُولَ</w:t>
      </w:r>
      <w:r>
        <w:br/>
      </w:r>
      <w:r>
        <w:rPr>
          <w:rFonts w:ascii="Times New Roman" w:hAnsi="Times New Roman"/>
          <w:color w:val="000000"/>
          <w:sz w:val="30"/>
          <w:rtl/>
        </w:rPr>
        <w:t>له: تَفضَّل، لكنَّهُ امْتَنَعَ؛ فَلَا تَبْطُلْ صَلَاتُهُ.</w:t>
      </w:r>
      <w:r>
        <w:br/>
      </w:r>
      <w:r>
        <w:rPr>
          <w:rFonts w:ascii="Times New Roman" w:hAnsi="Times New Roman"/>
          <w:color w:val="000000"/>
          <w:sz w:val="30"/>
          <w:rtl/>
        </w:rPr>
        <w:t>مِثَالٌ آخَرُ : شَخْصُ صائِمٌ هَمَّ أَنْ يَأْكُلَ لَكِنَّهُ لَم يَفْسَخْ نِيَّةَ الصَّوْمِ، ولكنْ تَذَكَّرَ</w:t>
      </w:r>
      <w:r>
        <w:br/>
      </w:r>
      <w:r>
        <w:br/>
      </w:r>
      <w:r>
        <w:rPr>
          <w:rFonts w:ascii="Times New Roman" w:hAnsi="Times New Roman"/>
          <w:color w:val="000000"/>
          <w:sz w:val="30"/>
          <w:rtl/>
        </w:rPr>
        <w:t>أنَّ المَغْرِبَ قَريبٌ؛ فلا يَبْطُلُ صَوْمُهُ.</w:t>
      </w:r>
      <w:r>
        <w:br/>
      </w:r>
      <w:r>
        <w:br/>
      </w:r>
      <w:r>
        <w:rPr>
          <w:rFonts w:ascii="Times New Roman" w:hAnsi="Times New Roman"/>
          <w:color w:val="000000"/>
          <w:sz w:val="30"/>
        </w:rPr>
        <w:t>٦١٨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وو</w:t>
      </w:r>
      <w:r>
        <w:br/>
      </w:r>
      <w:r>
        <w:br/>
      </w:r>
      <w:r>
        <w:rPr>
          <w:rFonts w:ascii="Times New Roman" w:hAnsi="Times New Roman"/>
          <w:color w:val="000000"/>
          <w:sz w:val="30"/>
          <w:rtl/>
        </w:rPr>
        <w:t>فجَميعُ المَحْظُوراتِ لا تَبْطُلُ بالعَزِيمَةِ عَلَى فِعْلِهَا حَتَّى يَفْعَلَهَا صَاحِبُهَا، وَهَذِهِ قَاعِدَةٌ مِنْ أَهَمِّ القَوَاعِدِ ما لم يَكُنْ هذا الشَّيْءُ مَرْبُوطًا بالنِّيَّةِ، ويَنْوِي الخُرُوجَ</w:t>
      </w:r>
      <w:r>
        <w:br/>
      </w:r>
      <w:r>
        <w:br/>
      </w:r>
      <w:r>
        <w:rPr>
          <w:rFonts w:ascii="Times New Roman" w:hAnsi="Times New Roman"/>
          <w:color w:val="000000"/>
          <w:sz w:val="30"/>
          <w:rtl/>
        </w:rPr>
        <w:t>منه.</w:t>
      </w:r>
      <w:r>
        <w:br/>
      </w:r>
      <w:r>
        <w:br/>
      </w:r>
      <w:r>
        <w:rPr>
          <w:rFonts w:ascii="Times New Roman" w:hAnsi="Times New Roman"/>
          <w:color w:val="000000"/>
          <w:sz w:val="30"/>
          <w:rtl/>
        </w:rPr>
        <w:t>الفَائِدَةُ السَّابِعَةُ: أَلَّا يُصَلِّيَ الإِنْسَانُ وفيه حسَاسِيَّةٌ وحَكَةٌ شَدِيدَةٌ حَتَّى يُبَرِّدَها</w:t>
      </w:r>
      <w:r>
        <w:br/>
      </w:r>
      <w:r>
        <w:rPr>
          <w:rFonts w:ascii="Times New Roman" w:hAnsi="Times New Roman"/>
          <w:color w:val="000000"/>
          <w:sz w:val="30"/>
          <w:rtl/>
        </w:rPr>
        <w:t>بدهان أو ماء؛ قياسًا عَلَى مُدافَعَةِ الأَخْبَتَيْنِ.</w:t>
      </w:r>
      <w:r>
        <w:br/>
      </w:r>
      <w:r>
        <w:rPr>
          <w:rFonts w:ascii="Times New Roman" w:hAnsi="Times New Roman"/>
          <w:color w:val="000000"/>
          <w:sz w:val="30"/>
          <w:rtl/>
        </w:rPr>
        <w:t>فإنْ قَالَ قَائِلٌ: إِذَا كَانَتِ الحسَاسيَّةُ وهو يُصَلِّي، ولكنَّها ليسَتْ شَدِيدَةً فهل</w:t>
      </w:r>
      <w:r>
        <w:br/>
      </w:r>
      <w:r>
        <w:rPr>
          <w:rFonts w:ascii="Times New Roman" w:hAnsi="Times New Roman"/>
          <w:color w:val="000000"/>
          <w:sz w:val="30"/>
          <w:rtl/>
        </w:rPr>
        <w:t>الأولى أن يَتَصَبَّرَ علَيْها، أو أن يحكها مع الحَرَكَةِ؟</w:t>
      </w:r>
      <w:r>
        <w:br/>
      </w:r>
      <w:r>
        <w:rPr>
          <w:rFonts w:ascii="Times New Roman" w:hAnsi="Times New Roman"/>
          <w:color w:val="000000"/>
          <w:sz w:val="30"/>
          <w:rtl/>
        </w:rPr>
        <w:t>قُلْنَا: الصَّوابُ أَنْ يَحكَّها وإِنْ كَانَ هناكَ حَرَكَةٌ؛ لأنَّ هذا أَخْشَعُ له في الصَّلاةِ، والحَرَكةُ هنا حَرَكَةٌ مَصْلَحَةِ الصَّلاةِ فتكونُ مطلوبةً، كَحَرَكَةِ الإِنْسانِ في الانْتِقالِ</w:t>
      </w:r>
      <w:r>
        <w:br/>
      </w:r>
      <w:r>
        <w:br/>
      </w:r>
      <w:r>
        <w:rPr>
          <w:rFonts w:ascii="Times New Roman" w:hAnsi="Times New Roman"/>
          <w:color w:val="000000"/>
          <w:sz w:val="30"/>
          <w:rtl/>
        </w:rPr>
        <w:t>منَ الصَّفِّ الثَّانِي إِلى الصَّفِّ الأَوَّلِ.</w:t>
      </w:r>
      <w:r>
        <w:br/>
      </w:r>
      <w:r>
        <w:br/>
      </w:r>
      <w:r>
        <w:rPr>
          <w:rFonts w:ascii="Times New Roman" w:hAnsi="Times New Roman"/>
          <w:color w:val="000000"/>
          <w:sz w:val="30"/>
          <w:rtl/>
        </w:rPr>
        <w:t>وأَمَّا قَوْلُ بَعْضِهِم إِنَّهُ يَتَصَبَّرُ حتى يَكونَ قَلْبُهُ مُنْشَغِلًا بهذا، فليسَ بصَوابِ، بل الصَّوابُ: أَنَّ الإِنْسانَ يَحْكُهَا؛ حتَّى تَبْرُدَ عَلَيْهِ، ثُمَّ يُقْبِلُ عَلَى صَلَاتِهِ.</w:t>
      </w:r>
      <w:r>
        <w:br/>
      </w:r>
      <w:r>
        <w:br/>
      </w:r>
      <w:r>
        <w:rPr>
          <w:rFonts w:ascii="Times New Roman" w:hAnsi="Times New Roman"/>
          <w:color w:val="000000"/>
          <w:sz w:val="30"/>
        </w:rPr>
        <w:t>٦١</w:t>
      </w:r>
      <w:r>
        <w:rPr>
          <w:rFonts w:ascii="Times New Roman" w:hAnsi="Times New Roman"/>
          <w:color w:val="000000"/>
          <w:sz w:val="30"/>
          <w:rtl/>
        </w:rPr>
        <w:t xml:space="preserve"> - عَنْ عَبْدِ اللهِ بْنِ عَبَّاسِ وَاللَّهُ عَنْهُ قَالَ: شَهِدَ عِنْدِي رِجَالٌ مَرْضِيُّونَ وَأَرْضَاهُمْ عِنْدِي عُمَرُ - أَنَّ النَّبِيَّ ﷺ نَهَى عَنِ الصَّلَاةِ بَعْدَ الصُّبْحِ حَتَّى تَطْلُعَ</w:t>
      </w:r>
      <w:r>
        <w:br/>
      </w:r>
      <w:r>
        <w:br/>
      </w:r>
      <w:r>
        <w:rPr>
          <w:rFonts w:ascii="Times New Roman" w:hAnsi="Times New Roman"/>
          <w:color w:val="000000"/>
          <w:sz w:val="30"/>
          <w:rtl/>
        </w:rPr>
        <w:t>الشَّمْسُ، وَبَعْدَ العَصْرِ حَتَّى تَغْرُبَ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مواقيت الصَّلاة، باب الصَّلاة بعد الفجر حتى ترتفع الشَّمس، رقم (</w:t>
      </w:r>
      <w:r>
        <w:rPr>
          <w:rFonts w:ascii="Times New Roman" w:hAnsi="Times New Roman"/>
          <w:color w:val="000000"/>
          <w:sz w:val="30"/>
        </w:rPr>
        <w:t>٥٨١</w:t>
      </w:r>
      <w:r>
        <w:rPr>
          <w:rFonts w:ascii="Times New Roman" w:hAnsi="Times New Roman"/>
          <w:color w:val="000000"/>
          <w:sz w:val="30"/>
          <w:rtl/>
        </w:rPr>
        <w:t>)، ومسلم كتاب صلاة المسافرين، باب الأوقات التي نهي عن الصلاة فيها، رقم (</w:t>
      </w:r>
      <w:r>
        <w:rPr>
          <w:rFonts w:ascii="Times New Roman" w:hAnsi="Times New Roman"/>
          <w:color w:val="000000"/>
          <w:sz w:val="30"/>
        </w:rPr>
        <w:t>٨٢٦</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719</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ذَكَرَهُ الْمُؤَلِّفُ رَحِمَهُ اللهُ في باب المواقِيتِ، وَإِنْ كَانَ لا يَتَعَلَّقُ بالفَرائِضِ، لكنَّ فيه بيانَ شَيْءٍ مِنَ المَواقِيتِ، التي لا تَصِحُ الصَّلَاةُ فيها، فيقولُ ابْنُ عَبَّاسٍ رَضِوَانَهُ عَنْهُ إِنَّهُ شَهِدَ عندي رِجالٌ مَرْضُيُونَ» كَلِمَةُ رِجالٌ جَمْعٌ، وَأَدْنَى الجَمْعِ في اللغةِ العَرَبِيَّةِ ثَلاثَةٌ وأَرْضاهُمْ عِنْدِي عُمَرُ أَنَّ النَّبِيَّ ﷺ نَهَى الصَّلَاةِ بَعْدَ</w:t>
      </w:r>
      <w:r>
        <w:br/>
      </w:r>
      <w:r>
        <w:rPr>
          <w:rFonts w:ascii="Times New Roman" w:hAnsi="Times New Roman"/>
          <w:color w:val="000000"/>
          <w:sz w:val="30"/>
          <w:rtl/>
        </w:rPr>
        <w:t>الصُّبْحِ حَتَّى تَطْلُعَ الشَّمْسُ، وَبَعْدَ العَصْرِ حَتَّى تَغْرُبَ.</w:t>
      </w:r>
      <w:r>
        <w:br/>
      </w:r>
      <w:r>
        <w:rPr>
          <w:rFonts w:ascii="Times New Roman" w:hAnsi="Times New Roman"/>
          <w:color w:val="000000"/>
          <w:sz w:val="30"/>
          <w:rtl/>
        </w:rPr>
        <w:t xml:space="preserve">وقَوْلُهُ: «شَهِدَ عِنْدِي رِجَالٌ مَرْضِيُّونَ»، هل المَعْنَى: قالُوا أَو شَهِدُوا؟ الجوابُ: يَحْتَمِلُ هذا وهذا يَعْنِي: يَحْتَمِلُ أنَّ </w:t>
      </w:r>
      <w:proofErr w:type="gramStart"/>
      <w:r>
        <w:rPr>
          <w:rFonts w:ascii="Times New Roman" w:hAnsi="Times New Roman"/>
          <w:color w:val="000000"/>
          <w:sz w:val="30"/>
          <w:rtl/>
        </w:rPr>
        <w:t>المَعْنَى :</w:t>
      </w:r>
      <w:proofErr w:type="gramEnd"/>
      <w:r>
        <w:rPr>
          <w:rFonts w:ascii="Times New Roman" w:hAnsi="Times New Roman"/>
          <w:color w:val="000000"/>
          <w:sz w:val="30"/>
          <w:rtl/>
        </w:rPr>
        <w:t xml:space="preserve"> أَخْبَرُونِ، ويَحْتَمِلُ أَنَّ </w:t>
      </w:r>
      <w:proofErr w:type="gramStart"/>
      <w:r>
        <w:rPr>
          <w:rFonts w:ascii="Times New Roman" w:hAnsi="Times New Roman"/>
          <w:color w:val="000000"/>
          <w:sz w:val="30"/>
          <w:rtl/>
        </w:rPr>
        <w:t>المَعْنَى :</w:t>
      </w:r>
      <w:proofErr w:type="gramEnd"/>
      <w:r>
        <w:rPr>
          <w:rFonts w:ascii="Times New Roman" w:hAnsi="Times New Roman"/>
          <w:color w:val="000000"/>
          <w:sz w:val="30"/>
          <w:rtl/>
        </w:rPr>
        <w:t xml:space="preserve"> شَهدُوا عِنْدِي، قالُوا: نَشْهَدُ أَنَّ رَسولَ اللهِ ﷺ قَالَ، وهذا الثَّانِي أَوْكَدُ. وإِذَا أَخْبَرَ الإِنْسَانُ بِشَيْءٍ مُتَيَقَّن له فقدْ شَهِدَ؛ ولِهَذا لما قيلَ للإِمَام أَحْمَدَ رَحِمَهُ اللهُ: «إِنَّ فُلانًا يَقولُ : أَقولُ : إِنَّ العَشَرةَ - أي: المُبَشِّرِينَ بالجَنَّةِ - في الجنَّةِ، ولَكِنِّي</w:t>
      </w:r>
      <w:r>
        <w:br/>
      </w:r>
      <w:r>
        <w:rPr>
          <w:rFonts w:ascii="Times New Roman" w:hAnsi="Times New Roman"/>
          <w:color w:val="000000"/>
          <w:sz w:val="30"/>
          <w:rtl/>
        </w:rPr>
        <w:t>لا أَشْهَدُ ، فَقالَ الإِمَامُ أَحْمَدُ: «إِذَا قَالَ فَقَدْ شَهِدَ ) .</w:t>
      </w:r>
      <w:r>
        <w:br/>
      </w:r>
      <w:r>
        <w:rPr>
          <w:rFonts w:ascii="Times New Roman" w:hAnsi="Times New Roman"/>
          <w:color w:val="000000"/>
          <w:sz w:val="30"/>
          <w:rtl/>
        </w:rPr>
        <w:t>كذلك هنا: هل المَعْنَى قالُوا إِنَّ الرَّسُولَ قَالَ كذا، أو أَنَّهُم قالُوا ذلك بِلَفْظِ</w:t>
      </w:r>
      <w:r>
        <w:br/>
      </w:r>
      <w:r>
        <w:br/>
      </w:r>
      <w:r>
        <w:rPr>
          <w:rFonts w:ascii="Times New Roman" w:hAnsi="Times New Roman"/>
          <w:color w:val="000000"/>
          <w:sz w:val="30"/>
          <w:rtl/>
        </w:rPr>
        <w:t>الشَّهادة؟</w:t>
      </w:r>
      <w:r>
        <w:br/>
      </w:r>
      <w:r>
        <w:br/>
      </w:r>
      <w:r>
        <w:rPr>
          <w:rFonts w:ascii="Times New Roman" w:hAnsi="Times New Roman"/>
          <w:color w:val="000000"/>
          <w:sz w:val="30"/>
          <w:rtl/>
        </w:rPr>
        <w:t>الجواب: يَحْتَمِلُ هذا وهذا.</w:t>
      </w:r>
      <w:r>
        <w:br/>
      </w:r>
      <w:r>
        <w:br/>
      </w:r>
      <w:r>
        <w:rPr>
          <w:rFonts w:ascii="Times New Roman" w:hAnsi="Times New Roman"/>
          <w:color w:val="000000"/>
          <w:sz w:val="30"/>
          <w:rtl/>
        </w:rPr>
        <w:t>وعلى كُلِّ حالٍ : فَنَحْنُ نَقْبَلُ هَذَا الحَدِيثَ، سَواءٌ كَانَ بِلَفْظِ الشَّهَادَةِ أَو بِلَفْظِ الخَبَرِ المُجَرَّدِ، أَنَّ النَّبِيَّ ﷺ نَهَى عَن الصَّلَاةِ بَعْدَ الصُّبْحِ حَتَّى تَطْلُعَ الشَّمْسُ ، وبَعْدَ العَصْرِ حَتَّى تَغْرُبَ».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مختصر الفتاوى المصرية لابن تيمية (ص: (</w:t>
      </w:r>
      <w:r>
        <w:rPr>
          <w:rFonts w:ascii="Times New Roman" w:hAnsi="Times New Roman"/>
          <w:color w:val="000000"/>
          <w:sz w:val="30"/>
        </w:rPr>
        <w:t>٢٥٧</w:t>
      </w:r>
      <w:r>
        <w:rPr>
          <w:rFonts w:ascii="Times New Roman" w:hAnsi="Times New Roman"/>
          <w:color w:val="000000"/>
          <w:sz w:val="30"/>
          <w:rtl/>
        </w:rPr>
        <w:t>) ، وزاد المعاد لابن القيم (</w:t>
      </w:r>
      <w:r>
        <w:rPr>
          <w:rFonts w:ascii="Times New Roman" w:hAnsi="Times New Roman"/>
          <w:color w:val="000000"/>
          <w:sz w:val="30"/>
        </w:rPr>
        <w:t>٤٣٢/٣</w:t>
      </w:r>
      <w:r>
        <w:rPr>
          <w:rFonts w:ascii="Times New Roman" w:hAnsi="Times New Roman"/>
          <w:color w:val="000000"/>
          <w:sz w:val="30"/>
          <w:rtl/>
        </w:rPr>
        <w:t>).</w:t>
      </w:r>
      <w:r>
        <w:br/>
      </w:r>
      <w:r>
        <w:br/>
      </w:r>
      <w:r>
        <w:rPr>
          <w:rFonts w:ascii="Times New Roman" w:hAnsi="Times New Roman"/>
          <w:color w:val="000000"/>
          <w:sz w:val="30"/>
        </w:rPr>
        <w:t>٦٢٠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«بَعْدَ الصُّبْحِ» هلِ المُرادُ بَعْدَ طُلوعِ الصُّبْحِ أو المُرادُ بَعْدَ صَلاةِ الصُّبْحِ؟ الجواب: هذا مُجْمَلٌ ، فَيَحْتَمِلُ أنْ يَكُونَ المَعْنَى : بَعْدَ صَلَاةِ الصُّبْحِ، وأَنْ يَكُونَ المَعْنَى : بَعْدَ طُلُوعِ الصُّبْحِ ، وبَيْنَهُما فَرْقٌ بَيْنٌ، فَإِذَا كَانَ المَعْنَى بَعْدَ طُلُوعِ الصُّبْحِ صارَ النَّهْيُ يَدْخُلُ مِنْ حِينِ طُلُوعِ الفَجْرِ، وإِذَا كَانَ الْمُرَادُ بِالصُّبْحِ صَلَاةَ الصُّبْحِ، صارَ النَّهْيُّ لا يَدْخُلُ إلَّا بَعْدَ صَلَاةِ الصُّبْحِ.</w:t>
      </w:r>
      <w:r>
        <w:br/>
      </w:r>
      <w:r>
        <w:rPr>
          <w:rFonts w:ascii="Times New Roman" w:hAnsi="Times New Roman"/>
          <w:color w:val="000000"/>
          <w:sz w:val="30"/>
          <w:rtl/>
        </w:rPr>
        <w:t>فمِنْهُم مَنْ قَالَ: إِنَّ النَّهْيَ يَبْدَأُ مِنْ طُلوعِ الصُّبْحِ، وَلَكِنَّهُم اسْتَثْنَوْا سُنَّةَ الفَجْرِ</w:t>
      </w:r>
      <w:r>
        <w:br/>
      </w:r>
      <w:r>
        <w:br/>
      </w:r>
      <w:r>
        <w:rPr>
          <w:rFonts w:ascii="Times New Roman" w:hAnsi="Times New Roman"/>
          <w:color w:val="000000"/>
          <w:sz w:val="30"/>
          <w:rtl/>
        </w:rPr>
        <w:t>لثبوتِ السُّنَّةِ بها ثُبُوتًا لا شَكٍّ فِيهِ.</w:t>
      </w:r>
      <w:r>
        <w:br/>
      </w:r>
      <w:r>
        <w:br/>
      </w:r>
      <w:r>
        <w:rPr>
          <w:rFonts w:ascii="Times New Roman" w:hAnsi="Times New Roman"/>
          <w:color w:val="000000"/>
          <w:sz w:val="30"/>
          <w:rtl/>
        </w:rPr>
        <w:t>ومِنْهُم مَنْ قَالَ: إِنَّ المُرادَ لا صَلَاةَ بَعْدَ صَلَاةِ الصُّبْحِ، وَهَذَا القَوْلُ أَصَحُ؛ لأنَّه قد جاءَ بِلَفْظ صحِيحٍ صَرِيحٍ، مُفَسَّرًا في بَعْضِ رِوايَاتِ الحَدِيثِ، أَنَّ النَّهْيَ يَبْتَدِى مِنْ صَلَاةِ الصُّبْحِ. وقياسًا عَلَى العَصْرِ فَإِنَّ وَقْتَ النَّهْي لا يَدْخُلُ فِيهَا إِلَّا بَعْدَ</w:t>
      </w:r>
      <w:r>
        <w:br/>
      </w:r>
      <w:r>
        <w:br/>
      </w:r>
      <w:r>
        <w:rPr>
          <w:rFonts w:ascii="Times New Roman" w:hAnsi="Times New Roman"/>
          <w:color w:val="000000"/>
          <w:sz w:val="30"/>
          <w:rtl/>
        </w:rPr>
        <w:t>الصَّلَاةِ.</w:t>
      </w:r>
      <w:r>
        <w:br/>
      </w:r>
      <w:r>
        <w:br/>
      </w:r>
      <w:r>
        <w:rPr>
          <w:rFonts w:ascii="Times New Roman" w:hAnsi="Times New Roman"/>
          <w:color w:val="000000"/>
          <w:sz w:val="30"/>
          <w:rtl/>
        </w:rPr>
        <w:t>وعَلَى هذا: فالْقَوْلُ الرَّاجِحُ فِي هَذِهِ المَسْأَلَةِ أَنَّ المُرادَ بَعْدَ صَلَاةِ الصُّبْحِ.</w:t>
      </w:r>
      <w:r>
        <w:br/>
      </w:r>
      <w:r>
        <w:rPr>
          <w:rFonts w:ascii="Times New Roman" w:hAnsi="Times New Roman"/>
          <w:color w:val="000000"/>
          <w:sz w:val="30"/>
          <w:rtl/>
        </w:rPr>
        <w:t>حَتَّى تَطْلُعَ الشَّمْسُ ، وإِذَا طَلَعَتِ الشَّمْسُ زَالَ النَّهْيُّ، وَبَعْدَ العَصْرِ أَي:</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صَلَاةِ العَصْرِ ، وهذا مُتَّفَقٌ عليْهِ، أَنَّ المُرادَ بـ (بَعْدَ العَصْرِ» أَيْ: بَعْدَ صَلَاةِ العَصْرِ</w:t>
      </w:r>
      <w:r>
        <w:br/>
      </w:r>
      <w:r>
        <w:rPr>
          <w:rFonts w:ascii="Times New Roman" w:hAnsi="Times New Roman"/>
          <w:color w:val="000000"/>
          <w:sz w:val="30"/>
          <w:rtl/>
        </w:rPr>
        <w:t>حَتَّى تَغْرُبَ» أي: الشَّمْسُ، وَإِذَا غَرَبَتْ زَالَ النَّهْيُّ.</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تَحَرِّي عَبْدِ اللَّهِ بْنِ عَبَّاسٍ رَضِوَانَهُ عَنْها بِنَقْلِ الخَبَرِ ؛ لأَنَّهُ قَالَ: «شَهِدَ</w:t>
      </w:r>
      <w:r>
        <w:br/>
      </w:r>
      <w:r>
        <w:rPr>
          <w:rFonts w:ascii="Times New Roman" w:hAnsi="Times New Roman"/>
          <w:color w:val="000000"/>
          <w:sz w:val="30"/>
          <w:rtl/>
        </w:rPr>
        <w:t>عِنْدِي رِجالٌ مَرْضِيُّونَ وَأَرْضَاهُمْ عِنْدِي عُمَرُ».</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٦٢١</w:t>
      </w:r>
      <w:r>
        <w:br/>
      </w:r>
      <w:r>
        <w:br/>
      </w:r>
      <w:r>
        <w:rPr>
          <w:rFonts w:ascii="Times New Roman" w:hAnsi="Times New Roman"/>
          <w:color w:val="000000"/>
          <w:sz w:val="30"/>
          <w:rtl/>
        </w:rPr>
        <w:t>الفائِدَةُ الثَّانيةُ: أَنَّ الخَبَرَ يَقْوَى بتَعَدُّدِ الثَّقَلَةِ؛ أي: بتَعَدُّدِ الَّذِينَ يَنْقِلُونَهُ، فَإِذَا نُقِلَ الخَبَرُ إِليكَ مِنْ طَريقٍ وَاحِدٍ، ثم مِنْ طَريقَيْنِ ارْدادَ قُوَّةً، ثم مِنْ ثَلاثَةِ ازْدَادَ قُوَّةً</w:t>
      </w:r>
      <w:r>
        <w:br/>
      </w:r>
      <w:r>
        <w:rPr>
          <w:rFonts w:ascii="Times New Roman" w:hAnsi="Times New Roman"/>
          <w:color w:val="000000"/>
          <w:sz w:val="30"/>
          <w:rtl/>
        </w:rPr>
        <w:t>أكْثَرَ ، حَتَّى يَصِلَ أَحْيَانًا إِلَى التَّواتُرِ الَّذي يُفيدُ العِلْمَ اليقيني.</w:t>
      </w:r>
      <w:r>
        <w:br/>
      </w:r>
      <w:r>
        <w:rPr>
          <w:rFonts w:ascii="Times New Roman" w:hAnsi="Times New Roman"/>
          <w:color w:val="000000"/>
          <w:sz w:val="30"/>
          <w:rtl/>
        </w:rPr>
        <w:t>الفائِدَةُ الثَّالِثِةُ: النَّهْيُ عَنِ الصَّلَاةِ في هَدَيْنِ الوَقْتَيْنِ، نَافِلَةٌ كَانتْ أَمْ فَرِيضَةً؛ لِقَوْلِهِ : نَهَى عَنِ الصَّلاةِ»، فهُوَ عام يَسْمَلُ كُلَّ صَلَاةٍ نافِلَةٌ أَوْ فَرِيضَةً. فالْفَرِيضَةُ مِثْلُ أنْ يَذْكُرَ الإِنْسَانُ بَعْدَ صَلَاةِ الفَجْرِ أَنَّهُ صَلَّى العِشَاءَ عَلَى غَيْرِ طَهارةٍ؛ فإِنَّ ظَاهِرَ الحَدِيثِ أَنَّهُ لا يُصَلِّيها؛ ولأنَّها دَاخِلَةٌ في الحَديثِ الآتي الا صَلاةَ بَعْدَ الصُّبْح حَتَّى تَرْتَفِعَ الشَّمْسُ فَإِنَّ لَا) نافية للجنس، وهي نَضٌ في العُمُومِ، ولَكِنَّنا نَقُولُ: هذا العُمُومُ قد خُصِّصَ بمَسَائِلَ مُتَعَدِّدَةٍ؛ مِنْهَا هَذِهِ المسألة - قَضَاء الفَرائِض - وإعادة الجماعةِ وركعتا الطَّوافِ وغيرها.</w:t>
      </w:r>
      <w:r>
        <w:br/>
      </w:r>
      <w:r>
        <w:br/>
      </w:r>
      <w:r>
        <w:rPr>
          <w:rFonts w:ascii="Times New Roman" w:hAnsi="Times New Roman"/>
          <w:color w:val="000000"/>
          <w:sz w:val="30"/>
          <w:rtl/>
        </w:rPr>
        <w:t>«</w:t>
      </w:r>
      <w:r>
        <w:br/>
      </w:r>
      <w:r>
        <w:br/>
      </w:r>
      <w:r>
        <w:rPr>
          <w:rFonts w:ascii="Times New Roman" w:hAnsi="Times New Roman"/>
          <w:color w:val="000000"/>
          <w:sz w:val="30"/>
          <w:rtl/>
        </w:rPr>
        <w:t>لهَذا كَانَ القَوْلُ الرَّاجِحُ في هذه المَسْأَلِةِ أنَّ كُلَّ صَلَاةٍ لها سَبَبٌ فلا نَهْيَ عَنْهَا،</w:t>
      </w:r>
      <w:r>
        <w:br/>
      </w:r>
      <w:r>
        <w:rPr>
          <w:rFonts w:ascii="Times New Roman" w:hAnsi="Times New Roman"/>
          <w:color w:val="000000"/>
          <w:sz w:val="30"/>
          <w:rtl/>
        </w:rPr>
        <w:t>وسَيَأْتِي الكَلامُ عَلى هذه المسألة في الحديث الآتي بإِذْنِ اللهِ.</w:t>
      </w:r>
      <w:r>
        <w:br/>
      </w:r>
      <w:r>
        <w:rPr>
          <w:rFonts w:ascii="Times New Roman" w:hAnsi="Times New Roman"/>
          <w:color w:val="000000"/>
          <w:sz w:val="30"/>
          <w:rtl/>
        </w:rPr>
        <w:t>فإِنْ قَالَ قَائِلُ: مَا السَّبَبُ فِي النَّهْيِ عَنِ الصَّلَاةِ بَعْدَ الصُّبْحِ حَتَّى تَطْلُعَ الشَّمْسُ، وبَعْدَ العَصْرِ حَتَّى تَغْرُبَ؟</w:t>
      </w:r>
      <w:r>
        <w:br/>
      </w:r>
      <w:r>
        <w:rPr>
          <w:rFonts w:ascii="Times New Roman" w:hAnsi="Times New Roman"/>
          <w:color w:val="000000"/>
          <w:sz w:val="30"/>
          <w:rtl/>
        </w:rPr>
        <w:t>فالجواب: الحِكْمَةُ في هذا أَنَّ المُشْرِكِينَ كَانُوا يَسْجُدُونَ لِلشَّمْسِ تَحِيَّةٌ وتَوْدِيعًا، يَسْجُدُونَ لها تَحِيَّةٌ عندَ طُلُوعِ الشَّمْسِ ، وتَوْدِيعًا عندَ غُرُوبها، فنهَى النَّبِيُّ ﷺ عَنِ الصَّلاة التي لَيسَ لها سَبَب في هذا الوَقْتِ؛ لأنَّ ذَلِكَ فيه نَوْعُ مُشَابَهَةٍ للمُشْرِكِينَ.</w:t>
      </w:r>
      <w:r>
        <w:br/>
      </w:r>
      <w:r>
        <w:br/>
      </w:r>
      <w:r>
        <w:rPr>
          <w:rFonts w:ascii="Times New Roman" w:hAnsi="Times New Roman"/>
          <w:color w:val="000000"/>
          <w:sz w:val="30"/>
        </w:rPr>
        <w:t>٦٢٢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٦٢</w:t>
      </w:r>
      <w:r>
        <w:rPr>
          <w:rFonts w:ascii="Times New Roman" w:hAnsi="Times New Roman"/>
          <w:color w:val="000000"/>
          <w:sz w:val="30"/>
          <w:rtl/>
        </w:rPr>
        <w:t xml:space="preserve"> - عَنْ أَبِي سَعِيدٍ الْخُدْرِيِّ رَضِوَاللَّهُ عَنْهُ عَنْ رَسُولِ اللَّهِ صَلَّ اللَّهُ عَلَيْهِ وَسَلَّمَ أَنَّهُ قَالَ: لَا صَلَاةَ بَعْدَ الصُّبْحِ حَتَّى تَرْتَفِعَ الشَّمْسُ، وَلَا صَلَاةَ بَعْدَ العَصْرِ حَتَّى تَغِيبَ</w:t>
      </w:r>
      <w:r>
        <w:br/>
      </w:r>
      <w:r>
        <w:br/>
      </w:r>
      <w:r>
        <w:rPr>
          <w:rFonts w:ascii="Times New Roman" w:hAnsi="Times New Roman"/>
          <w:color w:val="000000"/>
          <w:sz w:val="30"/>
          <w:rtl/>
        </w:rPr>
        <w:t>الشَّمْسُ ) .</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وفي البَابِ عنْ عَلِيٍّ بن أبي طالب () ، وعَبْدِ اللَّهِ بْنِ مَسْعُودٍ، وَعَبْدِ اللَّهِ بْنِ عُمَرَ بْنِ الْخَطَّابِ () ، وعَبْدِ اللهِ بْنِ عَمْرِو بْنِ العَاصِ وعَبْدِ اللَّهِ بْنِ عَمْرِو بْنِ العَاصِ ()، وأبي هُرَيْرَةَ ، وسَمُرَةَ بن جُندب ()، وسَلَمَةَ بْنِ الأَكْوَع () ، وزَيْدِ بْنِ ثابِتِ)، ومُعاذِ ابنِ عَفْرَاءَ ) ، وكَعْبِ</w:t>
      </w:r>
      <w:r>
        <w:br/>
      </w:r>
      <w:r>
        <w:br/>
      </w:r>
      <w:r>
        <w:rPr>
          <w:rFonts w:ascii="Times New Roman" w:hAnsi="Times New Roman"/>
          <w:color w:val="000000"/>
          <w:sz w:val="30"/>
          <w:rtl/>
        </w:rPr>
        <w:t>(</w:t>
      </w:r>
      <w:r>
        <w:rPr>
          <w:rFonts w:ascii="Times New Roman" w:hAnsi="Times New Roman"/>
          <w:color w:val="000000"/>
          <w:sz w:val="30"/>
        </w:rPr>
        <w:t>۸</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لا يتحرى الصَّلاة قبل غروب الشمس، رقم (</w:t>
      </w:r>
      <w:r>
        <w:rPr>
          <w:rFonts w:ascii="Times New Roman" w:hAnsi="Times New Roman"/>
          <w:color w:val="000000"/>
          <w:sz w:val="30"/>
        </w:rPr>
        <w:t>٥٨٦</w:t>
      </w:r>
      <w:r>
        <w:rPr>
          <w:rFonts w:ascii="Times New Roman" w:hAnsi="Times New Roman"/>
          <w:color w:val="000000"/>
          <w:sz w:val="30"/>
          <w:rtl/>
        </w:rPr>
        <w:t>)،</w:t>
      </w:r>
      <w:r>
        <w:br/>
      </w:r>
      <w:r>
        <w:rPr>
          <w:rFonts w:ascii="Times New Roman" w:hAnsi="Times New Roman"/>
          <w:color w:val="000000"/>
          <w:sz w:val="30"/>
          <w:rtl/>
        </w:rPr>
        <w:t>ومسلم کتاب صلاة المسافرين باب الأوقات التي نهي عن الصلاة فيها، رقم (</w:t>
      </w:r>
      <w:r>
        <w:rPr>
          <w:rFonts w:ascii="Times New Roman" w:hAnsi="Times New Roman"/>
          <w:color w:val="000000"/>
          <w:sz w:val="30"/>
        </w:rPr>
        <w:t>۸۲۷</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١٢٤/١</w:t>
      </w:r>
      <w:r>
        <w:rPr>
          <w:rFonts w:ascii="Times New Roman" w:hAnsi="Times New Roman"/>
          <w:color w:val="000000"/>
          <w:sz w:val="30"/>
          <w:rtl/>
        </w:rPr>
        <w:t>)، وأبو داود: كتاب الصلاة، باب من رخص فيهما إذا كانت الشمس مرتفعة، رقم (</w:t>
      </w:r>
      <w:r>
        <w:rPr>
          <w:rFonts w:ascii="Times New Roman" w:hAnsi="Times New Roman"/>
          <w:color w:val="000000"/>
          <w:sz w:val="30"/>
        </w:rPr>
        <w:t>١٢٧٥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ابن أبي شيبة في المصنف رقم (</w:t>
      </w:r>
      <w:r>
        <w:rPr>
          <w:rFonts w:ascii="Times New Roman" w:hAnsi="Times New Roman"/>
          <w:color w:val="000000"/>
          <w:sz w:val="30"/>
        </w:rPr>
        <w:t>٧٤٣٦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يعلى في المسند رقم (</w:t>
      </w:r>
      <w:r>
        <w:rPr>
          <w:rFonts w:ascii="Times New Roman" w:hAnsi="Times New Roman"/>
          <w:color w:val="000000"/>
          <w:sz w:val="30"/>
        </w:rPr>
        <w:t>٤٩٧٧</w:t>
      </w:r>
      <w:r>
        <w:rPr>
          <w:rFonts w:ascii="Times New Roman" w:hAnsi="Times New Roman"/>
          <w:color w:val="000000"/>
          <w:sz w:val="30"/>
          <w:rtl/>
        </w:rPr>
        <w:t>)، والطبراني في المعجم الكبير (</w:t>
      </w:r>
      <w:r>
        <w:rPr>
          <w:rFonts w:ascii="Times New Roman" w:hAnsi="Times New Roman"/>
          <w:color w:val="000000"/>
          <w:sz w:val="30"/>
        </w:rPr>
        <w:t>٩</w:t>
      </w:r>
      <w:r>
        <w:rPr>
          <w:rFonts w:ascii="Times New Roman" w:hAnsi="Times New Roman"/>
          <w:color w:val="000000"/>
          <w:sz w:val="30"/>
          <w:rtl/>
        </w:rPr>
        <w:t xml:space="preserve"> / </w:t>
      </w:r>
      <w:r>
        <w:rPr>
          <w:rFonts w:ascii="Times New Roman" w:hAnsi="Times New Roman"/>
          <w:color w:val="000000"/>
          <w:sz w:val="30"/>
        </w:rPr>
        <w:t>٢٥٨</w:t>
      </w:r>
      <w:r>
        <w:rPr>
          <w:rFonts w:ascii="Times New Roman" w:hAnsi="Times New Roman"/>
          <w:color w:val="000000"/>
          <w:sz w:val="30"/>
          <w:rtl/>
        </w:rPr>
        <w:t xml:space="preserve">، رقم </w:t>
      </w:r>
      <w:r>
        <w:rPr>
          <w:rFonts w:ascii="Times New Roman" w:hAnsi="Times New Roman"/>
          <w:color w:val="000000"/>
          <w:sz w:val="30"/>
        </w:rPr>
        <w:t>٩٢٨٠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مواقيت الصلاة، باب لا تتحرى الصلاة قبل غروب الشمس، رقم (</w:t>
      </w:r>
      <w:r>
        <w:rPr>
          <w:rFonts w:ascii="Times New Roman" w:hAnsi="Times New Roman"/>
          <w:color w:val="000000"/>
          <w:sz w:val="30"/>
        </w:rPr>
        <w:t>٥٨٥</w:t>
      </w:r>
      <w:r>
        <w:rPr>
          <w:rFonts w:ascii="Times New Roman" w:hAnsi="Times New Roman"/>
          <w:color w:val="000000"/>
          <w:sz w:val="30"/>
          <w:rtl/>
        </w:rPr>
        <w:t>)، ومسلم کتاب صلاة المسافرين باب الأوقات التي نهي عن الصلاة فيها، رقم (</w:t>
      </w:r>
      <w:r>
        <w:rPr>
          <w:rFonts w:ascii="Times New Roman" w:hAnsi="Times New Roman"/>
          <w:color w:val="000000"/>
          <w:sz w:val="30"/>
        </w:rPr>
        <w:t>۸۲۸</w:t>
      </w:r>
      <w:r>
        <w:rPr>
          <w:rFonts w:ascii="Times New Roman" w:hAnsi="Times New Roman"/>
          <w:color w:val="000000"/>
          <w:sz w:val="30"/>
          <w:rtl/>
        </w:rPr>
        <w:t>). (</w:t>
      </w:r>
      <w:r>
        <w:rPr>
          <w:rFonts w:ascii="Times New Roman" w:hAnsi="Times New Roman"/>
          <w:color w:val="000000"/>
          <w:sz w:val="30"/>
        </w:rPr>
        <w:t>٥</w:t>
      </w:r>
      <w:r>
        <w:rPr>
          <w:rFonts w:ascii="Times New Roman" w:hAnsi="Times New Roman"/>
          <w:color w:val="000000"/>
          <w:sz w:val="30"/>
          <w:rtl/>
        </w:rPr>
        <w:t>) أخرجه أحمد (</w:t>
      </w:r>
      <w:r>
        <w:rPr>
          <w:rFonts w:ascii="Times New Roman" w:hAnsi="Times New Roman"/>
          <w:color w:val="000000"/>
          <w:sz w:val="30"/>
        </w:rPr>
        <w:t>۱۷۹/۲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٦</w:t>
      </w:r>
      <w:r>
        <w:rPr>
          <w:rFonts w:ascii="Times New Roman" w:hAnsi="Times New Roman"/>
          <w:color w:val="000000"/>
          <w:sz w:val="30"/>
          <w:rtl/>
        </w:rPr>
        <w:t>) أخرجه البخاري كتاب مواقيت الصلاة، باب لا تتحرى الصلاة قبل غروب الشمس، رقم (</w:t>
      </w:r>
      <w:r>
        <w:rPr>
          <w:rFonts w:ascii="Times New Roman" w:hAnsi="Times New Roman"/>
          <w:color w:val="000000"/>
          <w:sz w:val="30"/>
        </w:rPr>
        <w:t>٥٨٨</w:t>
      </w:r>
      <w:r>
        <w:rPr>
          <w:rFonts w:ascii="Times New Roman" w:hAnsi="Times New Roman"/>
          <w:color w:val="000000"/>
          <w:sz w:val="30"/>
          <w:rtl/>
        </w:rPr>
        <w:t>)، ومسلم کتاب صلاة المسافرين، باب الأوقات التي نهي عن الصلاة فيها، رقم (</w:t>
      </w:r>
      <w:r>
        <w:rPr>
          <w:rFonts w:ascii="Times New Roman" w:hAnsi="Times New Roman"/>
          <w:color w:val="000000"/>
          <w:sz w:val="30"/>
        </w:rPr>
        <w:t>٨٢٥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۷</w:t>
      </w:r>
      <w:r>
        <w:rPr>
          <w:rFonts w:ascii="Times New Roman" w:hAnsi="Times New Roman"/>
          <w:color w:val="000000"/>
          <w:sz w:val="30"/>
          <w:rtl/>
        </w:rPr>
        <w:t>) أخرجه أحمد (</w:t>
      </w:r>
      <w:r>
        <w:rPr>
          <w:rFonts w:ascii="Times New Roman" w:hAnsi="Times New Roman"/>
          <w:color w:val="000000"/>
          <w:sz w:val="30"/>
        </w:rPr>
        <w:t>٢٠/٥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٨</w:t>
      </w:r>
      <w:r>
        <w:rPr>
          <w:rFonts w:ascii="Times New Roman" w:hAnsi="Times New Roman"/>
          <w:color w:val="000000"/>
          <w:sz w:val="30"/>
          <w:rtl/>
        </w:rPr>
        <w:t>) أخرجه أحمد (</w:t>
      </w:r>
      <w:r>
        <w:rPr>
          <w:rFonts w:ascii="Times New Roman" w:hAnsi="Times New Roman"/>
          <w:color w:val="000000"/>
          <w:sz w:val="30"/>
        </w:rPr>
        <w:t>٥١/٤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۹</w:t>
      </w:r>
      <w:r>
        <w:rPr>
          <w:rFonts w:ascii="Times New Roman" w:hAnsi="Times New Roman"/>
          <w:color w:val="000000"/>
          <w:sz w:val="30"/>
          <w:rtl/>
        </w:rPr>
        <w:t>) أخرجه أحمد (</w:t>
      </w:r>
      <w:r>
        <w:rPr>
          <w:rFonts w:ascii="Times New Roman" w:hAnsi="Times New Roman"/>
          <w:color w:val="000000"/>
          <w:sz w:val="30"/>
        </w:rPr>
        <w:t>١٩٠/٥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١٠</w:t>
      </w:r>
      <w:r>
        <w:rPr>
          <w:rFonts w:ascii="Times New Roman" w:hAnsi="Times New Roman"/>
          <w:color w:val="000000"/>
          <w:sz w:val="30"/>
          <w:rtl/>
        </w:rPr>
        <w:t>) أخرجه أحمد (</w:t>
      </w:r>
      <w:r>
        <w:rPr>
          <w:rFonts w:ascii="Times New Roman" w:hAnsi="Times New Roman"/>
          <w:color w:val="000000"/>
          <w:sz w:val="30"/>
        </w:rPr>
        <w:t>۲۱٩/٤</w:t>
      </w:r>
      <w:r>
        <w:rPr>
          <w:rFonts w:ascii="Times New Roman" w:hAnsi="Times New Roman"/>
          <w:color w:val="000000"/>
          <w:sz w:val="30"/>
          <w:rtl/>
        </w:rPr>
        <w:t>)، والنسائي : كتاب المواقيت باب من أدرك ركعتين من العصر، رقم</w:t>
      </w:r>
      <w:r>
        <w:br/>
      </w:r>
      <w:r>
        <w:br/>
      </w:r>
      <w:r>
        <w:rPr>
          <w:rFonts w:ascii="Times New Roman" w:hAnsi="Times New Roman"/>
          <w:color w:val="000000"/>
          <w:sz w:val="30"/>
          <w:rtl/>
        </w:rPr>
        <w:t>(</w:t>
      </w:r>
      <w:r>
        <w:rPr>
          <w:rFonts w:ascii="Times New Roman" w:hAnsi="Times New Roman"/>
          <w:color w:val="000000"/>
          <w:sz w:val="30"/>
        </w:rPr>
        <w:t>011</w:t>
      </w:r>
      <w:r>
        <w:rPr>
          <w:rFonts w:ascii="Times New Roman" w:hAnsi="Times New Roman"/>
          <w:color w:val="000000"/>
          <w:sz w:val="30"/>
          <w:rtl/>
        </w:rPr>
        <w:t>)</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٦٢٣</w:t>
      </w:r>
      <w:r>
        <w:br/>
      </w:r>
      <w:r>
        <w:br/>
      </w:r>
      <w:r>
        <w:rPr>
          <w:rFonts w:ascii="Times New Roman" w:hAnsi="Times New Roman"/>
          <w:color w:val="000000"/>
          <w:sz w:val="30"/>
          <w:rtl/>
        </w:rPr>
        <w:t>ابْنِ مُرَّة ، وأبي أُمَامَةَ الباهلي)، وعَمْرِو بْنِ عَبَسَةَ السُّلَمِيِّ)، وَعَائِشَةٌ) رَمَزَلَتَهُ عَنرُ</w:t>
      </w:r>
      <w:r>
        <w:br/>
      </w:r>
      <w:r>
        <w:rPr>
          <w:rFonts w:ascii="Times New Roman" w:hAnsi="Times New Roman"/>
          <w:color w:val="000000"/>
          <w:sz w:val="30"/>
          <w:rtl/>
        </w:rPr>
        <w:t>والصُّنَابِحِي () ، ولم يَسْمَعْ مِنَ النَّبِيِّ صَلَّى اللَّهُ عَلَيْهِ وَسَلَّم .</w:t>
      </w:r>
      <w:r>
        <w:br/>
      </w:r>
      <w:r>
        <w:br/>
      </w:r>
      <w:r>
        <w:rPr>
          <w:rFonts w:ascii="Times New Roman" w:hAnsi="Times New Roman"/>
          <w:color w:val="000000"/>
          <w:sz w:val="30"/>
          <w:rtl/>
        </w:rPr>
        <w:t>الشرح</w:t>
      </w:r>
      <w:r>
        <w:br/>
      </w:r>
      <w:r>
        <w:br/>
      </w:r>
      <w:r>
        <w:rPr>
          <w:rFonts w:ascii="Times New Roman" w:hAnsi="Times New Roman"/>
          <w:color w:val="000000"/>
          <w:sz w:val="30"/>
          <w:rtl/>
        </w:rPr>
        <w:t>قوْلُهُ: «لا صَلاةَ بَعْدَ الصُّبْحِ حَتَّى تَرْتَفِعَ الشَّمْسُ» هذا اللَّفْظُ نَسْتَفيدُ منه فَائِدَةً زائِدَةً عَلَى مَا سَبَقَ فَالَّذِي سَبَقَ يَنتَهِي النَّهْيُ بِطُلُوعِ الشَّمْسِ، وهذا يَنتَهِي النَّهْيُ بِارْتِفَاعِ الشَّمْسِ قِيدَ رُمْحٍ، والرُّمْحُ تَقْرِيبًا يُسَاوِي مِثْرًا أَو يَزِيدُ قَلِيلًا؛ لِأَنَّ المراد بالرُّمْحِ ما يَسْتَعْمِلُهُ المُقاتِلُونَ فِي القِتَالِ، وَلَيسَ الْمُرَادُ بِهِ عَسِيبَ النَّخْلِ؛ لأَنَّ عَسِيبَ النَّخْلِ طَوِيلٌ.</w:t>
      </w:r>
      <w:r>
        <w:br/>
      </w:r>
      <w:r>
        <w:rPr>
          <w:rFonts w:ascii="Times New Roman" w:hAnsi="Times New Roman"/>
          <w:color w:val="000000"/>
          <w:sz w:val="30"/>
          <w:rtl/>
        </w:rPr>
        <w:t>وتُقَدَّرُ هذه المسافةُ بَنَحْوِ عَشْرِ دَقائِقَ إِلَى رُبع سَاعَةٍ عَلَى الاحْتِيَاطِ؛ فَإِذَا مَضَى</w:t>
      </w:r>
      <w:r>
        <w:br/>
      </w:r>
      <w:r>
        <w:rPr>
          <w:rFonts w:ascii="Times New Roman" w:hAnsi="Times New Roman"/>
          <w:color w:val="000000"/>
          <w:sz w:val="30"/>
          <w:rtl/>
        </w:rPr>
        <w:t>بَعْدَ طُلُوعِ الشَّمْسِ رُبُعُ سَاعَةٍ فَقَدْ زَالَ وَقْتُ النَّهْيِ.</w:t>
      </w:r>
      <w:r>
        <w:br/>
      </w:r>
      <w:r>
        <w:rPr>
          <w:rFonts w:ascii="Times New Roman" w:hAnsi="Times New Roman"/>
          <w:color w:val="000000"/>
          <w:sz w:val="30"/>
          <w:rtl/>
        </w:rPr>
        <w:t>فَصارَ وَقْتُ النَّهْيِ مِنْ صَلَاةِ الصُّبْحِ إِلَى أَنْ تَرْتَفِعَ الشَّمْسُ قِيدَ رُمْحٍ، وَمِنْ</w:t>
      </w:r>
      <w:r>
        <w:br/>
      </w:r>
      <w:r>
        <w:br/>
      </w:r>
      <w:r>
        <w:rPr>
          <w:rFonts w:ascii="Times New Roman" w:hAnsi="Times New Roman"/>
          <w:color w:val="000000"/>
          <w:sz w:val="30"/>
          <w:rtl/>
        </w:rPr>
        <w:t>صَلَاةِ العَصْرِ إِلَى غُرُوبِ الشَّمْسِ.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٢٣٤/٤</w:t>
      </w:r>
      <w:r>
        <w:rPr>
          <w:rFonts w:ascii="Times New Roman" w:hAnsi="Times New Roman"/>
          <w:color w:val="000000"/>
          <w:sz w:val="30"/>
          <w:rtl/>
        </w:rPr>
        <w:t xml:space="preserve"> - </w:t>
      </w:r>
      <w:r>
        <w:rPr>
          <w:rFonts w:ascii="Times New Roman" w:hAnsi="Times New Roman"/>
          <w:color w:val="000000"/>
          <w:sz w:val="30"/>
        </w:rPr>
        <w:t>٢٣٥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٢٦٠/٥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كتاب صلاة المسافرين باب إسلام عمرو بن عبسة، رقم (</w:t>
      </w:r>
      <w:r>
        <w:rPr>
          <w:rFonts w:ascii="Times New Roman" w:hAnsi="Times New Roman"/>
          <w:color w:val="000000"/>
          <w:sz w:val="30"/>
        </w:rPr>
        <w:t>۸۳۲</w:t>
      </w:r>
      <w:r>
        <w:rPr>
          <w:rFonts w:ascii="Times New Roman" w:hAnsi="Times New Roman"/>
          <w:color w:val="000000"/>
          <w:sz w:val="30"/>
          <w:rtl/>
        </w:rPr>
        <w:t>). (</w:t>
      </w:r>
      <w:r>
        <w:rPr>
          <w:rFonts w:ascii="Times New Roman" w:hAnsi="Times New Roman"/>
          <w:color w:val="000000"/>
          <w:sz w:val="30"/>
        </w:rPr>
        <w:t>٤</w:t>
      </w:r>
      <w:r>
        <w:rPr>
          <w:rFonts w:ascii="Times New Roman" w:hAnsi="Times New Roman"/>
          <w:color w:val="000000"/>
          <w:sz w:val="30"/>
          <w:rtl/>
        </w:rPr>
        <w:t>) أخرجه مسلم کتاب صلاة المسافرين باب لا تتحروا بصلاتكم طلوع الشمس ولا غروبها،</w:t>
      </w:r>
      <w:r>
        <w:br/>
      </w:r>
      <w:r>
        <w:br/>
      </w:r>
      <w:r>
        <w:rPr>
          <w:rFonts w:ascii="Times New Roman" w:hAnsi="Times New Roman"/>
          <w:color w:val="000000"/>
          <w:sz w:val="30"/>
          <w:rtl/>
        </w:rPr>
        <w:t>رقم (</w:t>
      </w:r>
      <w:r>
        <w:rPr>
          <w:rFonts w:ascii="Times New Roman" w:hAnsi="Times New Roman"/>
          <w:color w:val="000000"/>
          <w:sz w:val="30"/>
        </w:rPr>
        <w:t>۸۳۳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أخرجه أحمد (</w:t>
      </w:r>
      <w:r>
        <w:rPr>
          <w:rFonts w:ascii="Times New Roman" w:hAnsi="Times New Roman"/>
          <w:color w:val="000000"/>
          <w:sz w:val="30"/>
        </w:rPr>
        <w:t>٣٤٨/٤</w:t>
      </w:r>
      <w:r>
        <w:rPr>
          <w:rFonts w:ascii="Times New Roman" w:hAnsi="Times New Roman"/>
          <w:color w:val="000000"/>
          <w:sz w:val="30"/>
          <w:rtl/>
        </w:rPr>
        <w:t>) ، والنسائي : كتاب المواقيت باب الساعات التي نهي عن الصلاة فيها، رقم (</w:t>
      </w:r>
      <w:r>
        <w:rPr>
          <w:rFonts w:ascii="Times New Roman" w:hAnsi="Times New Roman"/>
          <w:color w:val="000000"/>
          <w:sz w:val="30"/>
        </w:rPr>
        <w:t>٥٥٩</w:t>
      </w:r>
      <w:r>
        <w:rPr>
          <w:rFonts w:ascii="Times New Roman" w:hAnsi="Times New Roman"/>
          <w:color w:val="000000"/>
          <w:sz w:val="30"/>
          <w:rtl/>
        </w:rPr>
        <w:t>) ، وابن ماجه: كتاب إقامة الصلاة، باب ما جاء في الساعات التي تكره فيها الصلاة، رقم (</w:t>
      </w:r>
      <w:r>
        <w:rPr>
          <w:rFonts w:ascii="Times New Roman" w:hAnsi="Times New Roman"/>
          <w:color w:val="000000"/>
          <w:sz w:val="30"/>
        </w:rPr>
        <w:t>١٢٥٣</w:t>
      </w:r>
      <w:r>
        <w:rPr>
          <w:rFonts w:ascii="Times New Roman" w:hAnsi="Times New Roman"/>
          <w:color w:val="000000"/>
          <w:sz w:val="30"/>
          <w:rtl/>
        </w:rPr>
        <w:t>).</w:t>
      </w:r>
      <w:r>
        <w:br/>
      </w:r>
      <w:r>
        <w:br/>
      </w:r>
      <w:r>
        <w:rPr>
          <w:rFonts w:ascii="Times New Roman" w:hAnsi="Times New Roman"/>
          <w:color w:val="000000"/>
          <w:sz w:val="30"/>
        </w:rPr>
        <w:t>٦٢٤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«لا صَلَاةَ» هذا نَفْيٌّ، لكنَّهُ بِمَعْنَى النَّهْيِ، يَعْنِي : لا تُصَلُّوا بعدَ الصُّبْحِ، وهل الْمُرَادُ بِقَوْلِهِ: بَعْدَ الصُّبْحِ ، بَعْدَ طُلُوعِ الصُّبْحِ أَمْ بَعْدَ صَلَاةِ الصُّبْحِ؟</w:t>
      </w:r>
      <w:r>
        <w:br/>
      </w:r>
      <w:r>
        <w:br/>
      </w:r>
      <w:r>
        <w:rPr>
          <w:rFonts w:ascii="Times New Roman" w:hAnsi="Times New Roman"/>
          <w:color w:val="000000"/>
          <w:sz w:val="30"/>
          <w:rtl/>
        </w:rPr>
        <w:t>سَبَقَ الكَلامُ على هذا في الحديثِ السَّابِقِ.</w:t>
      </w:r>
      <w:r>
        <w:br/>
      </w:r>
      <w:r>
        <w:rPr>
          <w:rFonts w:ascii="Times New Roman" w:hAnsi="Times New Roman"/>
          <w:color w:val="000000"/>
          <w:sz w:val="30"/>
          <w:rtl/>
        </w:rPr>
        <w:t>وقَوْلُهُ: ولا بَعْدَ العَصْرِ هذا مُتَّفَقٌ عَلَى أَنَّ المُرَادَ بَعْدَ العَصْرِ، أَيْ: بَعْدَ صَلَاةِ</w:t>
      </w:r>
      <w:r>
        <w:br/>
      </w:r>
      <w:r>
        <w:rPr>
          <w:rFonts w:ascii="Times New Roman" w:hAnsi="Times New Roman"/>
          <w:color w:val="000000"/>
          <w:sz w:val="30"/>
          <w:rtl/>
        </w:rPr>
        <w:t>العَصْرِ لا بَعْدَ دُخُولِ العَصْرِ حَتَّى تَغِيبَ الشَّمْسُ». )</w:t>
      </w:r>
      <w:r>
        <w:br/>
      </w:r>
      <w:r>
        <w:rPr>
          <w:rFonts w:ascii="Times New Roman" w:hAnsi="Times New Roman"/>
          <w:color w:val="000000"/>
          <w:sz w:val="30"/>
          <w:rtl/>
        </w:rPr>
        <w:t xml:space="preserve">فَهَذَانِ وَقْتَانِ في هَذَا الحَدِيثِ مَنْهِيُّ عَنِ الصَّلَاةِ </w:t>
      </w:r>
      <w:proofErr w:type="gramStart"/>
      <w:r>
        <w:rPr>
          <w:rFonts w:ascii="Times New Roman" w:hAnsi="Times New Roman"/>
          <w:color w:val="000000"/>
          <w:sz w:val="30"/>
          <w:rtl/>
        </w:rPr>
        <w:t>فِيهِما .</w:t>
      </w:r>
      <w:proofErr w:type="gramEnd"/>
      <w:r>
        <w:br/>
      </w:r>
      <w:r>
        <w:rPr>
          <w:rFonts w:ascii="Times New Roman" w:hAnsi="Times New Roman"/>
          <w:color w:val="000000"/>
          <w:sz w:val="30"/>
          <w:rtl/>
        </w:rPr>
        <w:t>وذَكَرَ المُؤَلِّفُ عِدَّةَ صَحَابَةٍ رَوَوْا هَذَا الحَدِيثَ. وقَوْلُهُ: «لَا صَلَاةَ» نَكِرَةٌ فِي سِياقِ النَّفْيِ، فَتَعُمُّ كُلَّ صَلَاةٍ، يعني: لا تُصَلُّوا أيَّ صَلَاةٍ بَعْدَ صَلَاةِ الصُّبْحِ حَتَّى تَطْلُعَ الشَّمْسُ، وَلَا بَعْدَ صَلَاةِ الْعَصْرِ حَتَّى تَغْرُبَ،</w:t>
      </w:r>
      <w:r>
        <w:br/>
      </w:r>
      <w:r>
        <w:br/>
      </w:r>
      <w:r>
        <w:rPr>
          <w:rFonts w:ascii="Times New Roman" w:hAnsi="Times New Roman"/>
          <w:color w:val="000000"/>
          <w:sz w:val="30"/>
          <w:rtl/>
        </w:rPr>
        <w:t>فهل هذا العُمُومُ مُرَادٌ أو لَيسَ بِمُرَادِ؟</w:t>
      </w:r>
      <w:r>
        <w:br/>
      </w:r>
      <w:r>
        <w:br/>
      </w:r>
      <w:r>
        <w:rPr>
          <w:rFonts w:ascii="Times New Roman" w:hAnsi="Times New Roman"/>
          <w:color w:val="000000"/>
          <w:sz w:val="30"/>
          <w:rtl/>
        </w:rPr>
        <w:t xml:space="preserve">الجَوَابُ: هذا العُمُومُ لَيسَ بمُرَادٍ، بلْ يَخْرُجُ مِنه بَعْضُ أَفْرَادِهِ. وهُنَا نَأْخُذُ قاعِدَةٌ، وهي أنَّ اللَّفْظَ العام في أَصْلِ وَضْعِهِ يَتَناوَلُ جَميعَ الأَفْرَادِ، هذا الأَصْلُ، ودَلِيلُ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قَوْلُ النَّبِيِّ حِينَ عَلَّمَ أَصْحَابَهُ التَّشَهدَ، ومنه: «السَّلامُ عَلَيْنَا وَعَلَى عِبادِ اللهِ الصَّالِحِينَ»، قالَ: «إِذَا قُلْتُمْ ذَلِكَ فَقَدْ سَلَّمْتُمْ عَلَى كُلِّ عَبْدِ صَالِحِ فِي السَّمَاءِ </w:t>
      </w:r>
      <w:proofErr w:type="gramStart"/>
      <w:r>
        <w:rPr>
          <w:rFonts w:ascii="Times New Roman" w:hAnsi="Times New Roman"/>
          <w:color w:val="000000"/>
          <w:sz w:val="30"/>
          <w:rtl/>
        </w:rPr>
        <w:t>وَالْأَرْضِ)()(</w:t>
      </w:r>
      <w:proofErr w:type="gramEnd"/>
      <w:r>
        <w:rPr>
          <w:rFonts w:ascii="Times New Roman" w:hAnsi="Times New Roman"/>
          <w:color w:val="000000"/>
          <w:sz w:val="30"/>
          <w:rtl/>
        </w:rPr>
        <w:t>). فَقَوْلُهُ: «عِبادِ اللهِ الصَّالِحِينَ»، عامٌ، وَهَذَا نَضٌ فِي أَنَّ العَامَّ يَشْمَلُ جَميعَ الأَفْرَادِ.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العمل في الصلاة، باب من سمى قوما أو سلم في الصلاة على غيره مواجهة رقم (</w:t>
      </w:r>
      <w:r>
        <w:rPr>
          <w:rFonts w:ascii="Times New Roman" w:hAnsi="Times New Roman"/>
          <w:color w:val="000000"/>
          <w:sz w:val="30"/>
        </w:rPr>
        <w:t>۱۲۰۲</w:t>
      </w:r>
      <w:r>
        <w:rPr>
          <w:rFonts w:ascii="Times New Roman" w:hAnsi="Times New Roman"/>
          <w:color w:val="000000"/>
          <w:sz w:val="30"/>
          <w:rtl/>
        </w:rPr>
        <w:t>)، ومسلم : كتاب الصلاة، باب التشهد في الصلاة، رقم (</w:t>
      </w:r>
      <w:r>
        <w:rPr>
          <w:rFonts w:ascii="Times New Roman" w:hAnsi="Times New Roman"/>
          <w:color w:val="000000"/>
          <w:sz w:val="30"/>
        </w:rPr>
        <w:t>٤٠٢</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٦٢٥</w:t>
      </w:r>
      <w:r>
        <w:br/>
      </w:r>
      <w:r>
        <w:br/>
      </w:r>
      <w:r>
        <w:rPr>
          <w:rFonts w:ascii="Times New Roman" w:hAnsi="Times New Roman"/>
          <w:color w:val="000000"/>
          <w:sz w:val="30"/>
          <w:rtl/>
        </w:rPr>
        <w:t>إذنُ: لَا صَلَاةَ يَشْمَلُ جَميعَ الصَّلَوَاتِ، ولَكِنَّهُ قد خُصَّ منه بَعْضُ الصَّلَوَاتِ</w:t>
      </w:r>
      <w:r>
        <w:br/>
      </w:r>
      <w:r>
        <w:br/>
      </w:r>
      <w:r>
        <w:rPr>
          <w:rFonts w:ascii="Times New Roman" w:hAnsi="Times New Roman"/>
          <w:color w:val="000000"/>
          <w:sz w:val="30"/>
          <w:rtl/>
        </w:rPr>
        <w:t>بالنَّص، وبَعْضُها بالإجماع.</w:t>
      </w:r>
      <w:r>
        <w:br/>
      </w:r>
      <w:r>
        <w:br/>
      </w:r>
      <w:r>
        <w:rPr>
          <w:rFonts w:ascii="Times New Roman" w:hAnsi="Times New Roman"/>
          <w:color w:val="000000"/>
          <w:sz w:val="30"/>
          <w:rtl/>
        </w:rPr>
        <w:t>فلْتَنْظُرْ : أولا : قَضَاءُ الفَرَائِضِ؛ فإِنَّهُ لا نَهْيَ عَنْهَا، فمتى ذَكَرَها الإِنْسَانُ فِي أي وَقْتِ صلاها؛ لِقَوْلِ النَّبِيِّ صَلَّى اللَّهُ عَلَيْهِ وَسَلَّمَ : مَنْ نَامَ عَنْ صَلَاةٍ أَو نَسِيهَا فَلْيُصَلُّهَا إِذَا ذَكَرَهَا»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ثانيا: إعادَةُ الجَمَاعَةِ فَإِنَّها خارِجةٌ مِنْ هَذَا الْحَدِيثِ، أي: لو أَنَّ الإِنْسَانَ صَلَّى الصُّبْحَ في مَسْجِدِه ، ثم جاءَ إِلَى مَسْجِدٍ آخَرَ ووَجَدَهُم يُصَلُّونَ الصُّبْحَ؛ فإِنَّه يُصَلِّي مَعَهُم ولا إثْمَ عَلَيْه، ولا نهي. والدَّلِيلُ أنَّ النَّبِيِّ ﷺ صَلَّى الفَجْرَ ذاتَ يَوْمٍ في مَسْجِدِ الخَيْفِ في أيَّامٍ مِنّى، وإِذَا بَرَجُلَيْنِ لم يُصَلِّيَا، فَجِيءَ بِهَا إِلَى رَسُولِ اللَّهِ ﷺ تَرْعُدُ فَرَائِصُهُما ؛ خَوْفًا وَهَيْبَةً، فلمَّا انْصَرَفَ رَأى رَجُلَيْنِ لم يُصَلِّيَا مَعَهُ، فَسَأَهَا: مَا مَنَعَكُما أَنْ تُصَلِّيَا مَعَنَا؟»، قَالا يا رَسُولَ اللهِ صَلَّيْنَا في رِحَالِنَا، فَقالَ: «إِذَا صَلَّيْتُها فِي رِحَالِكُما ثُم أَتَيْتُها مَسْجِدَ جَمَاعَةٍ فَصَلَّيَا مَعَهُمْ فَإِنَّهَا لَكُما نَافِلَةٌ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وَهَذَا بَعْدَ صَلَاةِ الصُّبْحِ، بَعْدَ أَنْ أَخْبَرَاهُ أَنَّها صَلَّيَا فِي رِحَالِهَا، فَصَرَّحَ بِالصَّلَاةِ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المواقيت، باب من نسي صلاة، رقم (</w:t>
      </w:r>
      <w:r>
        <w:rPr>
          <w:rFonts w:ascii="Times New Roman" w:hAnsi="Times New Roman"/>
          <w:color w:val="000000"/>
          <w:sz w:val="30"/>
        </w:rPr>
        <w:t>٥٩٧</w:t>
      </w:r>
      <w:r>
        <w:rPr>
          <w:rFonts w:ascii="Times New Roman" w:hAnsi="Times New Roman"/>
          <w:color w:val="000000"/>
          <w:sz w:val="30"/>
          <w:rtl/>
        </w:rPr>
        <w:t>)، ومسلم: كتاب المساجد، باب قضاء الصلاة، رقم (</w:t>
      </w:r>
      <w:r>
        <w:rPr>
          <w:rFonts w:ascii="Times New Roman" w:hAnsi="Times New Roman"/>
          <w:color w:val="000000"/>
          <w:sz w:val="30"/>
        </w:rPr>
        <w:t>٦٨٤</w:t>
      </w:r>
      <w:r>
        <w:rPr>
          <w:rFonts w:ascii="Times New Roman" w:hAnsi="Times New Roman"/>
          <w:color w:val="000000"/>
          <w:sz w:val="30"/>
          <w:rtl/>
        </w:rPr>
        <w:t>) ، وأبو يعلى في المسند رقم (</w:t>
      </w:r>
      <w:r>
        <w:rPr>
          <w:rFonts w:ascii="Times New Roman" w:hAnsi="Times New Roman"/>
          <w:color w:val="000000"/>
          <w:sz w:val="30"/>
        </w:rPr>
        <w:t>٣٠٨٦</w:t>
      </w:r>
      <w:r>
        <w:rPr>
          <w:rFonts w:ascii="Times New Roman" w:hAnsi="Times New Roman"/>
          <w:color w:val="000000"/>
          <w:sz w:val="30"/>
          <w:rtl/>
        </w:rPr>
        <w:t>)، واللفظ له، من حديث</w:t>
      </w:r>
      <w:r>
        <w:br/>
      </w:r>
      <w:r>
        <w:rPr>
          <w:rFonts w:ascii="Times New Roman" w:hAnsi="Times New Roman"/>
          <w:color w:val="000000"/>
          <w:sz w:val="30"/>
          <w:rtl/>
        </w:rPr>
        <w:t>أنس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١٦٠/٤</w:t>
      </w:r>
      <w:r>
        <w:rPr>
          <w:rFonts w:ascii="Times New Roman" w:hAnsi="Times New Roman"/>
          <w:color w:val="000000"/>
          <w:sz w:val="30"/>
          <w:rtl/>
        </w:rPr>
        <w:t>-</w:t>
      </w:r>
      <w:r>
        <w:rPr>
          <w:rFonts w:ascii="Times New Roman" w:hAnsi="Times New Roman"/>
          <w:color w:val="000000"/>
          <w:sz w:val="30"/>
        </w:rPr>
        <w:t>١٦١</w:t>
      </w:r>
      <w:r>
        <w:rPr>
          <w:rFonts w:ascii="Times New Roman" w:hAnsi="Times New Roman"/>
          <w:color w:val="000000"/>
          <w:sz w:val="30"/>
          <w:rtl/>
        </w:rPr>
        <w:t>) ، وأبو داود کتاب الصلاة، باب فیمن صلى في منزله ثم أدرك الجماعة، رقم (</w:t>
      </w:r>
      <w:r>
        <w:rPr>
          <w:rFonts w:ascii="Times New Roman" w:hAnsi="Times New Roman"/>
          <w:color w:val="000000"/>
          <w:sz w:val="30"/>
        </w:rPr>
        <w:t>٥٧٥</w:t>
      </w:r>
      <w:r>
        <w:rPr>
          <w:rFonts w:ascii="Times New Roman" w:hAnsi="Times New Roman"/>
          <w:color w:val="000000"/>
          <w:sz w:val="30"/>
          <w:rtl/>
        </w:rPr>
        <w:t>) ، والترمذي: كتاب الصلاة، باب ما جاء في الرجل يصلي وحده ثم يدرك الجماعة، رقم (</w:t>
      </w:r>
      <w:r>
        <w:rPr>
          <w:rFonts w:ascii="Times New Roman" w:hAnsi="Times New Roman"/>
          <w:color w:val="000000"/>
          <w:sz w:val="30"/>
        </w:rPr>
        <w:t>۲۱۹</w:t>
      </w:r>
      <w:r>
        <w:rPr>
          <w:rFonts w:ascii="Times New Roman" w:hAnsi="Times New Roman"/>
          <w:color w:val="000000"/>
          <w:sz w:val="30"/>
          <w:rtl/>
        </w:rPr>
        <w:t>)، والنسائي: كتاب الإمامة، باب إعادة الفجر مع الجماعة لمن صلى وحده، رقم (</w:t>
      </w:r>
      <w:r>
        <w:rPr>
          <w:rFonts w:ascii="Times New Roman" w:hAnsi="Times New Roman"/>
          <w:color w:val="000000"/>
          <w:sz w:val="30"/>
        </w:rPr>
        <w:t>٨٥٨</w:t>
      </w:r>
      <w:r>
        <w:rPr>
          <w:rFonts w:ascii="Times New Roman" w:hAnsi="Times New Roman"/>
          <w:color w:val="000000"/>
          <w:sz w:val="30"/>
          <w:rtl/>
        </w:rPr>
        <w:t>)، من حديث يزيد بن الأسود رَضَ اللَّهُ عَنْهُ.</w:t>
      </w:r>
      <w:r>
        <w:br/>
      </w:r>
      <w:r>
        <w:br/>
      </w:r>
      <w:r>
        <w:rPr>
          <w:rFonts w:ascii="Times New Roman" w:hAnsi="Times New Roman"/>
          <w:color w:val="000000"/>
          <w:sz w:val="30"/>
        </w:rPr>
        <w:t>٦٢٦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مَعَهُم ، وصَرَّحَ بأَنَّها نَافِلَةٌ؛ وعلى هذا فَيُسْتَثْنَى مَنْ دَخَلَ المَسْجِدَ والنَّاسُ يُصَلُّونَ</w:t>
      </w:r>
      <w:r>
        <w:br/>
      </w:r>
      <w:r>
        <w:rPr>
          <w:rFonts w:ascii="Times New Roman" w:hAnsi="Times New Roman"/>
          <w:color w:val="000000"/>
          <w:sz w:val="30"/>
          <w:rtl/>
        </w:rPr>
        <w:t>فإِنَّهُ يُصَلِّي مَعَهُم ولو كَانَ قد صَلَّى الفَجْرَ .</w:t>
      </w:r>
      <w:r>
        <w:br/>
      </w:r>
      <w:r>
        <w:br/>
      </w:r>
      <w:r>
        <w:rPr>
          <w:rFonts w:ascii="Times New Roman" w:hAnsi="Times New Roman"/>
          <w:color w:val="000000"/>
          <w:sz w:val="30"/>
          <w:rtl/>
        </w:rPr>
        <w:t>خَلْفَ</w:t>
      </w:r>
      <w:r>
        <w:br/>
      </w:r>
      <w:r>
        <w:br/>
      </w:r>
      <w:r>
        <w:rPr>
          <w:rFonts w:ascii="Times New Roman" w:hAnsi="Times New Roman"/>
          <w:color w:val="000000"/>
          <w:sz w:val="30"/>
          <w:rtl/>
        </w:rPr>
        <w:t>إِذَنْ: إعادَةُ الجَمَاعَةِ لَا بَأْسَ بِها فِي وَقْتِ النَّهْيِ.</w:t>
      </w:r>
      <w:r>
        <w:br/>
      </w:r>
      <w:r>
        <w:rPr>
          <w:rFonts w:ascii="Times New Roman" w:hAnsi="Times New Roman"/>
          <w:color w:val="000000"/>
          <w:sz w:val="30"/>
          <w:rtl/>
        </w:rPr>
        <w:t xml:space="preserve">ثالثًا: إِذَا طَافَ الإِنْسَانُ بِالْبَيْتِ، فإِنَّ مِنَ السُّنَّةِ أَنْ يُصلِّيَ بعدَ الطَّوافِ رَكْعَتَيْنِ مَقامِ إِبْرَاهِيمَ، فَإِذَا طَافَ بَعْدَ صَلَاةِ الصُّبْح هل يُصلِّي رَكْعَتَيْنِ للطَّوافِ ؟ الجَوَابُ: نَعَمْ، يُصلِّي رَكْعَتَيْنِ مَعَ أَنَّهَا دَاخِلَةٌ فِي قَولِهِ: «لا صلاة». ومِنْ أَدِلَّةِ ذَلِكَ، عَلَى نَظَرِ بَعْضِ العُلَمَاءِ، قَوْلُ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يَا بَنِي عَبْدِ مَنَافٍ، لَا تَنَعُوا أَحَدًا طَافَ بِهَذَا البَيْتِ وَصَلَّى أَيَّةَ سَاعَةٍ شَاءَ مِنْ لَيْلِ أَوْ </w:t>
      </w:r>
      <w:proofErr w:type="gramStart"/>
      <w:r>
        <w:rPr>
          <w:rFonts w:ascii="Times New Roman" w:hAnsi="Times New Roman"/>
          <w:color w:val="000000"/>
          <w:sz w:val="30"/>
          <w:rtl/>
        </w:rPr>
        <w:t>نَهَارِ )</w:t>
      </w:r>
      <w:proofErr w:type="gramEnd"/>
      <w:r>
        <w:rPr>
          <w:rFonts w:ascii="Times New Roman" w:hAnsi="Times New Roman"/>
          <w:color w:val="000000"/>
          <w:sz w:val="30"/>
          <w:rtl/>
        </w:rPr>
        <w:t xml:space="preserve">. فَإِنَّ بَعْضَ العُلَماءِ اسْتَدَلَّ بِهَذَا الحَدِيثِ عَلَى أَنَّهُ يَجُوزُ إِذَا طَافَ أَنْ يُصَلِّيَ رَكْعَتَيْنِ ولو فِي وَقْتِ النَّهْي. رَابِعًا: إِذَا دَخَلَ يَوْمَ الجُمُعةِ والْإِمَامُ يَخْطُبُ، وَكَانَ ذَلِكَ عِندَ زَوَالِ الشَّمْسِ، فإِنَّهُ يَجُوزُ أنْ يُصلِّيَ تَحِيَّةَ </w:t>
      </w:r>
      <w:proofErr w:type="gramStart"/>
      <w:r>
        <w:rPr>
          <w:rFonts w:ascii="Times New Roman" w:hAnsi="Times New Roman"/>
          <w:color w:val="000000"/>
          <w:sz w:val="30"/>
          <w:rtl/>
        </w:rPr>
        <w:t>المَسْجِدِ ؛</w:t>
      </w:r>
      <w:proofErr w:type="gramEnd"/>
      <w:r>
        <w:rPr>
          <w:rFonts w:ascii="Times New Roman" w:hAnsi="Times New Roman"/>
          <w:color w:val="000000"/>
          <w:sz w:val="30"/>
          <w:rtl/>
        </w:rPr>
        <w:t xml:space="preserve"> لأنَّ النَّبِيَّ صَلَّى اللهُ عَلَيْهِ وَسَلَّمَ كَانَ يَخْطُبُ النَّاسَ فَدَخَلَ رَجُلٌ فَجَلَسَ فَقالَ لَهُ: «أَصَلَّيْتَ؟ قَالَ : لا ، قَالَ: «قُمْ فَصَلِّ رَكْعَتَيْنِ وَتَجَوَّزْ فيهما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w:t>
      </w:r>
      <w:r>
        <w:rPr>
          <w:rFonts w:ascii="Times New Roman" w:hAnsi="Times New Roman"/>
          <w:color w:val="000000"/>
          <w:sz w:val="30"/>
        </w:rPr>
        <w:t>۸۰</w:t>
      </w:r>
      <w:r>
        <w:rPr>
          <w:rFonts w:ascii="Times New Roman" w:hAnsi="Times New Roman"/>
          <w:color w:val="000000"/>
          <w:sz w:val="30"/>
          <w:rtl/>
        </w:rPr>
        <w:t>) ، وأبو داود كتاب المناسك، باب الطواف بعد العصر، رقم (</w:t>
      </w:r>
      <w:r>
        <w:rPr>
          <w:rFonts w:ascii="Times New Roman" w:hAnsi="Times New Roman"/>
          <w:color w:val="000000"/>
          <w:sz w:val="30"/>
        </w:rPr>
        <w:t>١٨٩٤</w:t>
      </w:r>
      <w:r>
        <w:rPr>
          <w:rFonts w:ascii="Times New Roman" w:hAnsi="Times New Roman"/>
          <w:color w:val="000000"/>
          <w:sz w:val="30"/>
          <w:rtl/>
        </w:rPr>
        <w:t>)، والترمذي: كتاب الحج، باب ما جاء في الصلاة بعد العصر ، رقم (</w:t>
      </w:r>
      <w:r>
        <w:rPr>
          <w:rFonts w:ascii="Times New Roman" w:hAnsi="Times New Roman"/>
          <w:color w:val="000000"/>
          <w:sz w:val="30"/>
        </w:rPr>
        <w:t>٨٦٨</w:t>
      </w:r>
      <w:r>
        <w:rPr>
          <w:rFonts w:ascii="Times New Roman" w:hAnsi="Times New Roman"/>
          <w:color w:val="000000"/>
          <w:sz w:val="30"/>
          <w:rtl/>
        </w:rPr>
        <w:t>)، والنسائي: كتاب المواقيت، باب إباحة الصلاة في الساعات كلها بمكة رقم (</w:t>
      </w:r>
      <w:r>
        <w:rPr>
          <w:rFonts w:ascii="Times New Roman" w:hAnsi="Times New Roman"/>
          <w:color w:val="000000"/>
          <w:sz w:val="30"/>
        </w:rPr>
        <w:t>٥٨٥</w:t>
      </w:r>
      <w:r>
        <w:rPr>
          <w:rFonts w:ascii="Times New Roman" w:hAnsi="Times New Roman"/>
          <w:color w:val="000000"/>
          <w:sz w:val="30"/>
          <w:rtl/>
        </w:rPr>
        <w:t>) ، وابن ماجه: كتاب إقامة الصلاة، باب ما جاء في الرخصة في الصلاة بمكة في كل وقت، رقم (</w:t>
      </w:r>
      <w:r>
        <w:rPr>
          <w:rFonts w:ascii="Times New Roman" w:hAnsi="Times New Roman"/>
          <w:color w:val="000000"/>
          <w:sz w:val="30"/>
        </w:rPr>
        <w:t>١٢٥٤</w:t>
      </w:r>
      <w:r>
        <w:rPr>
          <w:rFonts w:ascii="Times New Roman" w:hAnsi="Times New Roman"/>
          <w:color w:val="000000"/>
          <w:sz w:val="30"/>
          <w:rtl/>
        </w:rPr>
        <w:t>)، من حديث جبير ابن مطعم رَضِعَ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الجمعة، باب إذا رأى الإمام رجلاً جاء وهو يخطب، رقم (</w:t>
      </w:r>
      <w:r>
        <w:rPr>
          <w:rFonts w:ascii="Times New Roman" w:hAnsi="Times New Roman"/>
          <w:color w:val="000000"/>
          <w:sz w:val="30"/>
        </w:rPr>
        <w:t>٩٣٠</w:t>
      </w:r>
      <w:r>
        <w:rPr>
          <w:rFonts w:ascii="Times New Roman" w:hAnsi="Times New Roman"/>
          <w:color w:val="000000"/>
          <w:sz w:val="30"/>
          <w:rtl/>
        </w:rPr>
        <w:t>)، ومسلم كتاب الجمعة، باب التحية والإمام يخطب، رقم (</w:t>
      </w:r>
      <w:r>
        <w:rPr>
          <w:rFonts w:ascii="Times New Roman" w:hAnsi="Times New Roman"/>
          <w:color w:val="000000"/>
          <w:sz w:val="30"/>
        </w:rPr>
        <w:t>٨٧٥</w:t>
      </w:r>
      <w:r>
        <w:rPr>
          <w:rFonts w:ascii="Times New Roman" w:hAnsi="Times New Roman"/>
          <w:color w:val="000000"/>
          <w:sz w:val="30"/>
          <w:rtl/>
        </w:rPr>
        <w:t>) ، من حديث جابر بن عبد الله رضي الله عنهما.</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٦٢٧</w:t>
      </w:r>
      <w:r>
        <w:br/>
      </w:r>
      <w:r>
        <w:br/>
      </w:r>
      <w:r>
        <w:rPr>
          <w:rFonts w:ascii="Times New Roman" w:hAnsi="Times New Roman"/>
          <w:color w:val="000000"/>
          <w:sz w:val="30"/>
          <w:rtl/>
        </w:rPr>
        <w:t>وَلَكِنَّ القَوْلَ الرَّاجِحَ فِي هَذِهِ المَسْأَلَةِ أَنَّهُ يُسْتَثْنَى مِن عُمُومِ النَّهْيِ كُلُّ صَلَاةٍ نافِلة لها سَبَبٌ ، فإِنَّ فِعْلَها يُسْتَثْنَى مِنْ هذا العُمُومِ، فلو دَخَلَ الإِنْسَانُ المَسْجِدَ بعدَ صَلَاةِ الصُّبْح أو بعدَ صَلَاةِ العَصْرِ ، فهنا أتى بِسَبَبٍ لِلصَّلَاةِ وَهُو دُخُولُ الْمَسْجِدِ، فلا يَجْلِسُ حَتَّى يُصَلِّيَ رَكْعَتَيْنِ ؛ لأنَّ هَذِهِ الصَّلَاةَ لها سَبَب، ولو كَسَفَتِ الشَّمْسُ بعدَ صَلَاةِ العَصْرِ ، وقُلْنا : إِنَّ صَلَاةَ الكُسُوفِ سُنَّةٌ، فَإِنَّهُ يُصلِّي صَلَاةَ الكُسوفِ، أَمَّا إذَا قُلْنا: إِنَّ صَلَاةَ الكُسوفِ وَاجِبَةٌ، فالأَمْرُ في هذا ظَاهِرٌ؛ لأنَّ الصَّلاةَ الوَاجِبَةَ لَيسَ عَنْهَا وَقْتُ نَهْي إطلاقًا.</w:t>
      </w:r>
      <w:r>
        <w:br/>
      </w:r>
      <w:r>
        <w:rPr>
          <w:rFonts w:ascii="Times New Roman" w:hAnsi="Times New Roman"/>
          <w:color w:val="000000"/>
          <w:sz w:val="30"/>
          <w:rtl/>
        </w:rPr>
        <w:t>فلو أنَّ إِنْسَانًا تَوَضَّأَ بعدَ صَلَاةِ الصُّبْحِ؛ ومنَ المَعْلُومِ أنَّ مِنَ السُّنَّةِ أنْ يُصَلِّيَ رَكْعَتَيْنِ بعدَ الوُضوءِ ) ، فهل يَجُوزُ أَنْ يُصَلِّيَ رَكْعَتَيْنِ فِي وَقْتِ النَّهْي؟</w:t>
      </w:r>
      <w:r>
        <w:br/>
      </w:r>
      <w:r>
        <w:rPr>
          <w:rFonts w:ascii="Times New Roman" w:hAnsi="Times New Roman"/>
          <w:color w:val="000000"/>
          <w:sz w:val="30"/>
          <w:rtl/>
        </w:rPr>
        <w:t>فالجَوَابُ: نعمْ؛ لأَنَّ هَذِهِ الصَّلَاةَ لَهَا سَبَبٌ .</w:t>
      </w:r>
      <w:r>
        <w:br/>
      </w:r>
      <w:r>
        <w:rPr>
          <w:rFonts w:ascii="Times New Roman" w:hAnsi="Times New Roman"/>
          <w:color w:val="000000"/>
          <w:sz w:val="30"/>
          <w:rtl/>
        </w:rPr>
        <w:t>ولَوْ أَنَّ الإِنْسَانَ أَرَادَ أَنْ يَسْتَخِيرَ ، فَإِنَّهُ يُصلِّي رَكْعَتَيْنِ ثم يَدْعُو بِدُعَاءِ الاسْتِحَارَةِ، فإذَا أتاهُ أمْرُ يُريدُ أنْ يَسْتَخِيرَ فيهِ لا يَحْتَمِلُ التَّأْخِيرَ، فَاسْتَحَارَ فِي وَقْتِ النَّهْيِ فَإِنَّ</w:t>
      </w:r>
      <w:r>
        <w:br/>
      </w:r>
      <w:r>
        <w:rPr>
          <w:rFonts w:ascii="Times New Roman" w:hAnsi="Times New Roman"/>
          <w:color w:val="000000"/>
          <w:sz w:val="30"/>
          <w:rtl/>
        </w:rPr>
        <w:t>ذلك جائز.</w:t>
      </w:r>
      <w:r>
        <w:br/>
      </w:r>
      <w:r>
        <w:rPr>
          <w:rFonts w:ascii="Times New Roman" w:hAnsi="Times New Roman"/>
          <w:color w:val="000000"/>
          <w:sz w:val="30"/>
          <w:rtl/>
        </w:rPr>
        <w:t>ولوْ تَصَدَّقَ بالصَّلَاةِ عَلَى إِنْسَانٍ بأنْ دَخَلَ إِنْسانٌ بَعْدَ انْتِهَاءِ النَّاسِ مِنْ صَلَاةِ الجماعةِ، فَقامَ رَجُلٌ معهُ يُصَلِّي يَتَصَدَّقُ عَلَيْهِ؛ فَهَذَا أَيضًا لا بَأْسَ به ولو بعدَ صَلَاةِ الصُّبْحِ أو بعدَ صَلَاةِ العَصْرِ ، وهُنَاكَ مُسْتَثْنَيَاتٌ، فهل نَقْتَصِرُ عَلَى مَا اسْتُثْنِيَ فقط، أو نَقُولُ : ما سَاوَاهُ فِي مَعْنَاهُ فلَهُ حُكْمُهُ؟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لما أخرجه البخاري: كتاب الوضوء، باب الوضوء ثلاثا ثلاثا، رقم (</w:t>
      </w:r>
      <w:r>
        <w:rPr>
          <w:rFonts w:ascii="Times New Roman" w:hAnsi="Times New Roman"/>
          <w:color w:val="000000"/>
          <w:sz w:val="30"/>
        </w:rPr>
        <w:t>١٥٩</w:t>
      </w:r>
      <w:r>
        <w:rPr>
          <w:rFonts w:ascii="Times New Roman" w:hAnsi="Times New Roman"/>
          <w:color w:val="000000"/>
          <w:sz w:val="30"/>
          <w:rtl/>
        </w:rPr>
        <w:t>)، ومسلم: كتاب الطهارة، باب صفة الوضوء وكماله، رقم (</w:t>
      </w:r>
      <w:r>
        <w:rPr>
          <w:rFonts w:ascii="Times New Roman" w:hAnsi="Times New Roman"/>
          <w:color w:val="000000"/>
          <w:sz w:val="30"/>
        </w:rPr>
        <w:t>٢٢٦</w:t>
      </w:r>
      <w:r>
        <w:rPr>
          <w:rFonts w:ascii="Times New Roman" w:hAnsi="Times New Roman"/>
          <w:color w:val="000000"/>
          <w:sz w:val="30"/>
          <w:rtl/>
        </w:rPr>
        <w:t>)، من حديث عثمان بن عفان رَضَوَاللَّهُ عَنْهُ: «مَنْ تَوَضَّأَ</w:t>
      </w:r>
      <w:r>
        <w:br/>
      </w:r>
      <w:r>
        <w:rPr>
          <w:rFonts w:ascii="Times New Roman" w:hAnsi="Times New Roman"/>
          <w:color w:val="000000"/>
          <w:sz w:val="30"/>
          <w:rtl/>
        </w:rPr>
        <w:t>نَحْوَ وُضُوئِي هَذَا، ثُمَّ صَلَّ رَكْعَتَيْنِ، لَا يُحَدِّثُ فِيها نَفْسَهُ غُفِرَ لَهُ مَا تَقَدَّمَ مِنْ ذَنْبِهِ».</w:t>
      </w:r>
      <w:r>
        <w:br/>
      </w:r>
      <w:r>
        <w:br/>
      </w:r>
      <w:r>
        <w:rPr>
          <w:rFonts w:ascii="Times New Roman" w:hAnsi="Times New Roman"/>
          <w:color w:val="000000"/>
          <w:sz w:val="30"/>
        </w:rPr>
        <w:t>٦٢٨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الصَّوابُ: أنَّ ما سَاوَاهُ في مَعْنَاهُ فله حُكْمُهُ؛ ولِهَذا كَانَ القَوْلُ الرَّاجِعُ في</w:t>
      </w:r>
      <w:r>
        <w:br/>
      </w:r>
      <w:r>
        <w:br/>
      </w:r>
      <w:r>
        <w:rPr>
          <w:rFonts w:ascii="Times New Roman" w:hAnsi="Times New Roman"/>
          <w:color w:val="000000"/>
          <w:sz w:val="30"/>
        </w:rPr>
        <w:t>น</w:t>
      </w:r>
      <w:r>
        <w:br/>
      </w:r>
      <w:r>
        <w:br/>
      </w:r>
      <w:r>
        <w:rPr>
          <w:rFonts w:ascii="Times New Roman" w:hAnsi="Times New Roman"/>
          <w:color w:val="000000"/>
          <w:sz w:val="30"/>
          <w:rtl/>
        </w:rPr>
        <w:t>هَذِهِ المَسْأَلَةِ : أَنَّ كُلَّ صَلَاةٍ لها سَبَبٌ فلا نَهْيَ عنها ، وهَذِهِ رِوايَةٌ عَنِ الإِمَامِ أَحْمَدَ، وهي مَذْهَبُ الشَّافِعِيّ ) ، واخْتارَهَا شَيْخُ الإِسْلام ابنُ تَيْمِيَّةَ رَحمَدَ اللَّهُ (</w:t>
      </w:r>
      <w:r>
        <w:rPr>
          <w:rFonts w:ascii="Times New Roman" w:hAnsi="Times New Roman"/>
          <w:color w:val="000000"/>
          <w:sz w:val="30"/>
        </w:rPr>
        <w:t>۳</w:t>
      </w:r>
      <w:r>
        <w:rPr>
          <w:rFonts w:ascii="Times New Roman" w:hAnsi="Times New Roman"/>
          <w:color w:val="000000"/>
          <w:sz w:val="30"/>
          <w:rtl/>
        </w:rPr>
        <w:t>)، وشَيْخُنَا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tl/>
        </w:rPr>
        <w:t>عَبْدُ الرَّحْمَنِ بْنُ سَعْدِيّ ()، وشَيْخُنا عَبْدُ العَزِيزِ بْنُ بَازِ ) ، وغَيْرُهُمْ مِنَ العُلَمَاءِ؛ وعلى هذا إِذَا دَخَلْتُ المَسْجِدَ بعدَ صَلَاةِ العَصْرِ فَإِنِّي أُصَلِّي تَحِيَّةَ المَسْجِدِ بِلَا نَهْيِ. فإِنْ قَالَ قَائِلُ : إِذَا كَانَ النَّهْيُ عَنِ الصَّلَاةِ في هَدَيْنِ الْوَقْتَيْنِ عَامَّا؛ فَإِنَّهُ يَنْبَغِي أَلَّا نُخَصِّصَ النَّهْيَ إِلا بما جاءَ به النَّصُّ، مثلُ إِعادَةِ الجَمَاعَةِ، وَسُنَّةِ الفَجْرِ بَعْدَ صَلَاةِ الفَجْرِ إِنْ صحَ الخَبَرُ فيها.</w:t>
      </w:r>
      <w:r>
        <w:br/>
      </w:r>
      <w:r>
        <w:rPr>
          <w:rFonts w:ascii="Times New Roman" w:hAnsi="Times New Roman"/>
          <w:color w:val="000000"/>
          <w:sz w:val="30"/>
          <w:rtl/>
        </w:rPr>
        <w:t>فالجَوابُ عَنْ هذا أنْ نَقولَ: إِنَّ الْفَاظَ النَّهْي في بَعْضِها: «لا تَتَحَرَّوُا الصَّلَاةَ عِنْدَ طُلُوعِ الشَّمْسِ وعِنْدَ غُرُوبِها»، فَدَلَّ هذا عَلَى أَنَّ المَنْهِيَ عنهُ أَنْ يَتَحَرَّى الإِنْسَانُ هذا الوَقْتَ، فيقومَ يُصلّي، وأمَّا إِذَا كَانَ له سَبَبٌ، فَإِنَّ الصَّلَاةَ تُحالُ عَلَى سَبَبِها. ويَدُلُّ لِهَذا أيضًا أنَّ النَّبِيَّ ﷺ عَلَّلَ النَّهْيَ عَنِ الصَّلَاةِ بعدَ صَلَاةِ الصُّبْحِ وبعدَ صَلَاةِ العَصْرِ، بأنَّ المُشْرِكِينَ كَانُوا يَسْجُدُونَ للشَّمْسِ عِندَ طُلُوعِها وعندَ غُرُوبِها (</w:t>
      </w:r>
      <w:r>
        <w:rPr>
          <w:rFonts w:ascii="Times New Roman" w:hAnsi="Times New Roman"/>
          <w:color w:val="000000"/>
          <w:sz w:val="30"/>
        </w:rPr>
        <w:t>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فَإِذَا وُجِدَ سَبَبٌ تُحالُ الصَّلَاةُ عَلَيْهِ زالَتِ هَذِهِ العِلَّهُ.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الهداية (ص: (</w:t>
      </w:r>
      <w:r>
        <w:rPr>
          <w:rFonts w:ascii="Times New Roman" w:hAnsi="Times New Roman"/>
          <w:color w:val="000000"/>
          <w:sz w:val="30"/>
        </w:rPr>
        <w:t>۹۳</w:t>
      </w:r>
      <w:r>
        <w:rPr>
          <w:rFonts w:ascii="Times New Roman" w:hAnsi="Times New Roman"/>
          <w:color w:val="000000"/>
          <w:sz w:val="30"/>
          <w:rtl/>
        </w:rPr>
        <w:t>)، والروايتين والوجهين (</w:t>
      </w:r>
      <w:r>
        <w:rPr>
          <w:rFonts w:ascii="Times New Roman" w:hAnsi="Times New Roman"/>
          <w:color w:val="000000"/>
          <w:sz w:val="30"/>
        </w:rPr>
        <w:t>١٦٠/١</w:t>
      </w:r>
      <w:r>
        <w:rPr>
          <w:rFonts w:ascii="Times New Roman" w:hAnsi="Times New Roman"/>
          <w:color w:val="000000"/>
          <w:sz w:val="30"/>
          <w:rtl/>
        </w:rPr>
        <w:t>)، والمغني (</w:t>
      </w:r>
      <w:r>
        <w:rPr>
          <w:rFonts w:ascii="Times New Roman" w:hAnsi="Times New Roman"/>
          <w:color w:val="000000"/>
          <w:sz w:val="30"/>
        </w:rPr>
        <w:t>٥٣٣/٢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الحاوي الكبير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٢٧٤</w:t>
      </w:r>
      <w:r>
        <w:rPr>
          <w:rFonts w:ascii="Times New Roman" w:hAnsi="Times New Roman"/>
          <w:color w:val="000000"/>
          <w:sz w:val="30"/>
          <w:rtl/>
        </w:rPr>
        <w:t>)، والمجموع (</w:t>
      </w:r>
      <w:r>
        <w:rPr>
          <w:rFonts w:ascii="Times New Roman" w:hAnsi="Times New Roman"/>
          <w:color w:val="000000"/>
          <w:sz w:val="30"/>
        </w:rPr>
        <w:t>١٦٨/٤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الاختيارات العلمية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٣٤٥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xml:space="preserve">) المختارات الجلية </w:t>
      </w:r>
      <w:proofErr w:type="gramStart"/>
      <w:r>
        <w:rPr>
          <w:rFonts w:ascii="Times New Roman" w:hAnsi="Times New Roman"/>
          <w:color w:val="000000"/>
          <w:sz w:val="30"/>
          <w:rtl/>
        </w:rPr>
        <w:t>[ المطبوع</w:t>
      </w:r>
      <w:proofErr w:type="gramEnd"/>
      <w:r>
        <w:rPr>
          <w:rFonts w:ascii="Times New Roman" w:hAnsi="Times New Roman"/>
          <w:color w:val="000000"/>
          <w:sz w:val="30"/>
          <w:rtl/>
        </w:rPr>
        <w:t xml:space="preserve"> ضمن المجموعة الكاملة لمؤلفات الشيخ السعدي] (</w:t>
      </w:r>
      <w:r>
        <w:rPr>
          <w:rFonts w:ascii="Times New Roman" w:hAnsi="Times New Roman"/>
          <w:color w:val="000000"/>
          <w:sz w:val="30"/>
        </w:rPr>
        <w:t>١١٦/١٢</w:t>
      </w:r>
      <w:r>
        <w:rPr>
          <w:rFonts w:ascii="Times New Roman" w:hAnsi="Times New Roman"/>
          <w:color w:val="000000"/>
          <w:sz w:val="30"/>
          <w:rtl/>
        </w:rPr>
        <w:t>). (</w:t>
      </w:r>
      <w:r>
        <w:rPr>
          <w:rFonts w:ascii="Times New Roman" w:hAnsi="Times New Roman"/>
          <w:color w:val="000000"/>
          <w:sz w:val="30"/>
        </w:rPr>
        <w:t>٥</w:t>
      </w:r>
      <w:r>
        <w:rPr>
          <w:rFonts w:ascii="Times New Roman" w:hAnsi="Times New Roman"/>
          <w:color w:val="000000"/>
          <w:sz w:val="30"/>
          <w:rtl/>
        </w:rPr>
        <w:t>) مجموع فتاوى سماحة الشيخ ابن باز (</w:t>
      </w:r>
      <w:r>
        <w:rPr>
          <w:rFonts w:ascii="Times New Roman" w:hAnsi="Times New Roman"/>
          <w:color w:val="000000"/>
          <w:sz w:val="30"/>
        </w:rPr>
        <w:t>۲۸۸/۱۱</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٦</w:t>
      </w:r>
      <w:r>
        <w:rPr>
          <w:rFonts w:ascii="Times New Roman" w:hAnsi="Times New Roman"/>
          <w:color w:val="000000"/>
          <w:sz w:val="30"/>
          <w:rtl/>
        </w:rPr>
        <w:t>) أخرجه مسلم کتاب صلاة المسافرين باب إسلام عمرو بن عبسة، رقم (</w:t>
      </w:r>
      <w:r>
        <w:rPr>
          <w:rFonts w:ascii="Times New Roman" w:hAnsi="Times New Roman"/>
          <w:color w:val="000000"/>
          <w:sz w:val="30"/>
        </w:rPr>
        <w:t>۸۳۲</w:t>
      </w:r>
      <w:r>
        <w:rPr>
          <w:rFonts w:ascii="Times New Roman" w:hAnsi="Times New Roman"/>
          <w:color w:val="000000"/>
          <w:sz w:val="30"/>
          <w:rtl/>
        </w:rPr>
        <w:t>)، من حديث عمرو بن عبسة رَضِيَ اللَّهُ عَنْهُ.</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المواقيت )</w:t>
      </w:r>
      <w:proofErr w:type="gramEnd"/>
      <w:r>
        <w:br/>
      </w:r>
      <w:r>
        <w:br/>
      </w:r>
      <w:r>
        <w:rPr>
          <w:rFonts w:ascii="Times New Roman" w:hAnsi="Times New Roman"/>
          <w:color w:val="000000"/>
          <w:sz w:val="30"/>
        </w:rPr>
        <w:t>٦٢٩</w:t>
      </w:r>
      <w:r>
        <w:br/>
      </w:r>
      <w:r>
        <w:br/>
      </w:r>
      <w:r>
        <w:rPr>
          <w:rFonts w:ascii="Times New Roman" w:hAnsi="Times New Roman"/>
          <w:color w:val="000000"/>
          <w:sz w:val="30"/>
          <w:rtl/>
        </w:rPr>
        <w:t xml:space="preserve">ويَدُلُّ لذلِكَ أيضًا القَاعِدَةُ المَعْرُوفةُ عندَ العُلَماءِ، أَنَّ العام المحفوظ مُقَدَّمُ عَلَى العام المَخْصُوص، </w:t>
      </w:r>
      <w:proofErr w:type="gramStart"/>
      <w:r>
        <w:rPr>
          <w:rFonts w:ascii="Times New Roman" w:hAnsi="Times New Roman"/>
          <w:color w:val="000000"/>
          <w:sz w:val="30"/>
          <w:rtl/>
        </w:rPr>
        <w:t>فَقَوْلُهُ :</w:t>
      </w:r>
      <w:proofErr w:type="gramEnd"/>
      <w:r>
        <w:rPr>
          <w:rFonts w:ascii="Times New Roman" w:hAnsi="Times New Roman"/>
          <w:color w:val="000000"/>
          <w:sz w:val="30"/>
          <w:rtl/>
        </w:rPr>
        <w:t xml:space="preserve"> إِذَا دَخَلَ أَحَدُكُمُ المَسْجِدَ فَلَا يَجْلِسْ حَتَّى يُصَلِّيَ رَكْعَتَيْنِ» (</w:t>
      </w:r>
      <w:r>
        <w:rPr>
          <w:rFonts w:ascii="Times New Roman" w:hAnsi="Times New Roman"/>
          <w:color w:val="000000"/>
          <w:sz w:val="30"/>
        </w:rPr>
        <w:t>١</w:t>
      </w:r>
      <w:r>
        <w:rPr>
          <w:rFonts w:ascii="Times New Roman" w:hAnsi="Times New Roman"/>
          <w:color w:val="000000"/>
          <w:sz w:val="30"/>
          <w:rtl/>
        </w:rPr>
        <w:t>) هذا عام في أي وقت، فهو عام محفُوظٌ، وليس بمَخْصُوص. يعني: ليس هُناكَ دَليلٌ يَدُلُّ على أنَّ الإِنْسانَ إِذا دَخَلَ المَسْجِدَ فَإِنَّهُ يَجْلِسُ ولا يُصَلِّي؛ إِذَنْ: هو عام مَحْفُوظٌ، وقَوْلُهُ عَلَيْهِ الصَّلَاةُ وَالسَّلَامُ : «لا صَلاةَ بَعْدَ صَلاةِ الصُّبْحِ حَتَّى تَطْلُعَ الشَّمْسُ» هذا عامٌ لَكِنَّهُ مَخصُوصٌ بِقَضاءِ الفَرائِضِ هذا أَوَّلًا، فإذا نَسِيتَ صَلاةَ فَرِيضةٍ وذَكَرْتَها بعدَ صَلاةِ الفَجْرِ وَقَبْلَ طُلُوعِ الشَّمْسِ فَصَلَّها.</w:t>
      </w:r>
      <w:r>
        <w:br/>
      </w:r>
      <w:r>
        <w:rPr>
          <w:rFonts w:ascii="Times New Roman" w:hAnsi="Times New Roman"/>
          <w:color w:val="000000"/>
          <w:sz w:val="30"/>
          <w:rtl/>
        </w:rPr>
        <w:t>ثانيا : مَخصُوص بإعادةِ الجَماعةِ؛ إذا صَلَّيْتَ الصُّبْحَ ثم دَخَلْتَ مَسْجِدًا وَوَجَدْتَهُم</w:t>
      </w:r>
      <w:r>
        <w:br/>
      </w:r>
      <w:r>
        <w:rPr>
          <w:rFonts w:ascii="Times New Roman" w:hAnsi="Times New Roman"/>
          <w:color w:val="000000"/>
          <w:sz w:val="30"/>
          <w:rtl/>
        </w:rPr>
        <w:t>يُصَلُّونَ فَصَلِّ مَعَهُم.</w:t>
      </w:r>
      <w:r>
        <w:br/>
      </w:r>
      <w:r>
        <w:rPr>
          <w:rFonts w:ascii="Times New Roman" w:hAnsi="Times New Roman"/>
          <w:color w:val="000000"/>
          <w:sz w:val="30"/>
          <w:rtl/>
        </w:rPr>
        <w:t>ثالثًا: مَخصُوصٌ بَرَكْعَتَيِ الطَّوَافِ، فإذا طُفْتَ بعد صَلَاةِ الْفَجْرِ فَصَلِّ رَكْعَتَيْنِ ولو قَبْلَ أَنْ تَطْلُعَ الشَّمْسُ.</w:t>
      </w:r>
      <w:r>
        <w:br/>
      </w:r>
      <w:r>
        <w:br/>
      </w:r>
      <w:r>
        <w:rPr>
          <w:rFonts w:ascii="Times New Roman" w:hAnsi="Times New Roman"/>
          <w:color w:val="000000"/>
          <w:sz w:val="30"/>
          <w:rtl/>
        </w:rPr>
        <w:t>"</w:t>
      </w:r>
      <w:r>
        <w:br/>
      </w:r>
      <w:r>
        <w:br/>
      </w:r>
      <w:r>
        <w:rPr>
          <w:rFonts w:ascii="Times New Roman" w:hAnsi="Times New Roman"/>
          <w:color w:val="000000"/>
          <w:sz w:val="30"/>
          <w:rtl/>
        </w:rPr>
        <w:t>فيكون عُمومُ قَوْلِهِ : إِذَا دَخَلَ أَحَدُكُمُ المَسْجِدَ...» مُقَدَّم على عُمومِ قَوْلِهِ الا صلاةَ بَعْدَ صَلاةِ الصُّبْحِ حَتَّى تَطْلُعَ الشَّمْسُ وَعَلَيْهِ فَإِذَا دَخَلْتَ الْمَسْجِدَ بَعْدَ صَلاةِ الصُّبْحِ وقَبْلَ طُلوعِ الشَّمْسِ فلا تَجْلِسٌ حَتَّى تُصَلِّيَ رَكْعَتَيْنِ؛ لأَنَّ أَحادِيثَ النَّوافِلِ ذاتِ الأَسْبابِ المُعَيَّنَةِ عَامَّةٌ مَحْفُوظةٌ ، وأَحاديثُ النَّهْيِ عَامَّةٌ مَخصُوصةٌ بِعِدَّةِ مُخصصات، والعام المَحْفُوظُ غَيْرُ الْمُخَصَّص أَقْوَى منَ العام الَّذِي يُخَصَّص، حَتَّى إِنَّ بَعْضَ أَهْلِ العِلْمِ مِنَ الأُصولِيِّينَ، قَالَ: إِنَّ النَّصَّ العَامَّ إِذَا خُصِّصَ بَطَلَتْ دَلالتُهُ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ما جاء في التطوع مثنى مثنى، رقم (</w:t>
      </w:r>
      <w:r>
        <w:rPr>
          <w:rFonts w:ascii="Times New Roman" w:hAnsi="Times New Roman"/>
          <w:color w:val="000000"/>
          <w:sz w:val="30"/>
        </w:rPr>
        <w:t>١١٦٣</w:t>
      </w:r>
      <w:r>
        <w:rPr>
          <w:rFonts w:ascii="Times New Roman" w:hAnsi="Times New Roman"/>
          <w:color w:val="000000"/>
          <w:sz w:val="30"/>
          <w:rtl/>
        </w:rPr>
        <w:t>)، ومسلم: کتاب صلاة المسافرين، باب استحباب تحية المسجد، رقم (</w:t>
      </w:r>
      <w:r>
        <w:rPr>
          <w:rFonts w:ascii="Times New Roman" w:hAnsi="Times New Roman"/>
          <w:color w:val="000000"/>
          <w:sz w:val="30"/>
        </w:rPr>
        <w:t>٧١٤</w:t>
      </w:r>
      <w:r>
        <w:rPr>
          <w:rFonts w:ascii="Times New Roman" w:hAnsi="Times New Roman"/>
          <w:color w:val="000000"/>
          <w:sz w:val="30"/>
          <w:rtl/>
        </w:rPr>
        <w:t>) ، من حديث أبي قتادة رَضِوَاللَّهُ عَنْهُ.</w:t>
      </w:r>
      <w:r>
        <w:br/>
      </w:r>
      <w:r>
        <w:br/>
      </w:r>
      <w:r>
        <w:rPr>
          <w:rFonts w:ascii="Times New Roman" w:hAnsi="Times New Roman"/>
          <w:color w:val="000000"/>
          <w:sz w:val="30"/>
        </w:rPr>
        <w:t>٦٣٠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عَلَى العُمُومِ ، مُعَلَّلًا قَوْلَهُ هذا بأنَّ العامَّ إِذَا خُصِّصَ فهو قَرِينَةٌ عَلَى أَنَّ عُمُومَهُ غَيْرُ مُرادٍ، فَيُحْمَلُ عَلَى أَقَلَّ ما يُطْلَقُ عَلَيْهِ الاسْمُ، وَيَكُونُ حُكْمُهُ فِي هَذِهِ الحَالِ حُكْمَ المطلق لا حُكْمَ العام، ولكنَّ الصَّحِيحَ أنَّ العامَّ إِذَا خُصِّصَ يَبْقَى عَلَى عُمُومِهِ، فيما عدا التَّخْصِيص.</w:t>
      </w:r>
      <w:r>
        <w:br/>
      </w:r>
      <w:r>
        <w:br/>
      </w:r>
      <w:r>
        <w:rPr>
          <w:rFonts w:ascii="Times New Roman" w:hAnsi="Times New Roman"/>
          <w:color w:val="000000"/>
          <w:sz w:val="30"/>
        </w:rPr>
        <w:t>13</w:t>
      </w:r>
      <w:r>
        <w:br/>
      </w:r>
      <w:r>
        <w:br/>
      </w:r>
      <w:r>
        <w:rPr>
          <w:rFonts w:ascii="Times New Roman" w:hAnsi="Times New Roman"/>
          <w:color w:val="000000"/>
          <w:sz w:val="30"/>
          <w:rtl/>
        </w:rPr>
        <w:t>مَسْأَلَةٌ: الَّذِينَ يَقولُونَ بعَدَم الصَّلَاةِ مُطلقًا بعدَ الصُّبْحِ والعَصْرِ، يَسْتَدِلُّونَ بقَوْلِ الرَّسولِ : الا صلاةَ؛ لأنَّهَا عَلَى العُمُوم، ولكِنَّكُم اسْتَثْنَيْتُمْ أَشْيَاءَ كَثيرةً حتَّى أَنَّكُم لم تُطَبّقُوا منَ الحديثِ إِلَّا الشَّيْءَ القَليلَ؛ فَيَقُولُونَ: إِنَّ الحَدِيثَ العام أَصْبَحَ لَا فَائِدَةَ مِنهُ؟</w:t>
      </w:r>
      <w:r>
        <w:br/>
      </w:r>
      <w:r>
        <w:rPr>
          <w:rFonts w:ascii="Times New Roman" w:hAnsi="Times New Roman"/>
          <w:color w:val="000000"/>
          <w:sz w:val="30"/>
          <w:rtl/>
        </w:rPr>
        <w:t>الجَوَابُ: نَقُولُ: هذا عامٌ أُرِيدَ به الخصوصُ مِنَ الأَصْلِ؛ لأنَّ العَامَّ يُرادُ به</w:t>
      </w:r>
      <w:r>
        <w:br/>
      </w:r>
      <w:r>
        <w:br/>
      </w:r>
      <w:r>
        <w:rPr>
          <w:rFonts w:ascii="Times New Roman" w:hAnsi="Times New Roman"/>
          <w:color w:val="000000"/>
          <w:sz w:val="30"/>
          <w:rtl/>
        </w:rPr>
        <w:t>ود</w:t>
      </w:r>
      <w:r>
        <w:br/>
      </w:r>
      <w:r>
        <w:br/>
      </w:r>
      <w:r>
        <w:rPr>
          <w:rFonts w:ascii="Times New Roman" w:hAnsi="Times New Roman"/>
          <w:color w:val="000000"/>
          <w:sz w:val="30"/>
          <w:rtl/>
        </w:rPr>
        <w:t xml:space="preserve">الخصوص، وَهَذَا مَوْجُودٌ في اللُّغةِ العَرَبِيَّةِ، وفي القُرْآنِ قَوْلُهُ تَعَالَى: ﴿الَّذِينَ قَالَ لَهُمُ النَّاسُ إِنَّ النَّاسَ قَدْ جَمَعُوا لَكُمْ ﴾ [آل عمران : </w:t>
      </w:r>
      <w:r>
        <w:rPr>
          <w:rFonts w:ascii="Times New Roman" w:hAnsi="Times New Roman"/>
          <w:color w:val="000000"/>
          <w:sz w:val="30"/>
        </w:rPr>
        <w:t>۱۷۳</w:t>
      </w:r>
      <w:r>
        <w:rPr>
          <w:rFonts w:ascii="Times New Roman" w:hAnsi="Times New Roman"/>
          <w:color w:val="000000"/>
          <w:sz w:val="30"/>
          <w:rtl/>
        </w:rPr>
        <w:t>]، النَّاسُ كُلُّهم قَالُوا لهم، وهل كُلُّ</w:t>
      </w:r>
      <w:r>
        <w:br/>
      </w:r>
      <w:r>
        <w:rPr>
          <w:rFonts w:ascii="Times New Roman" w:hAnsi="Times New Roman"/>
          <w:color w:val="000000"/>
          <w:sz w:val="30"/>
          <w:rtl/>
        </w:rPr>
        <w:t>النَّاسِ جَمَعُوا لَهُم؟! بالطَّبِعِ لا.</w:t>
      </w:r>
      <w:r>
        <w:br/>
      </w:r>
      <w:r>
        <w:rPr>
          <w:rFonts w:ascii="Times New Roman" w:hAnsi="Times New Roman"/>
          <w:color w:val="000000"/>
          <w:sz w:val="30"/>
          <w:rtl/>
        </w:rPr>
        <w:t>ونحنُ نَقولُ : أصلا هذا العُمُومُ غَيْرُ وَارِدٍ، وأَنَّ مَعْنَى الحديث : لا صَلاةَ تَطَوُّع بلا سَبَبٍ ؛ فيَكُونُ عامَّا أُرِيدَ به الخاص ، ثُم إِنَّ العُلَمَاءَ يَسْتَعْمِلُونَ مِثلَ هذا؛ مثلُ مَنْ قَالُوا بِعَدَم جَوَازِ قَضَاءِ رَمَضَانَ عَن المَيِّتِ ، فقَدْ حَمَلُوا قَوْلُهُ عَلَيْهِ الصَّلَاةُ وَالسَّلَامُ : «مَنْ مَاتَ وعَلَيْهِ صِيَامٌ؛ صَامَ عَنْهُ وَلِيُّهُ ، عَلَى النَّذْرِ، مَعَ أَنَّ النَّذْرَ بِالنِّسْبَةِ لِصيامِ الفَرْض أقل، والأكثرُ وُقوعًا أنْ يَموت الإنسانُ وعليْهِ صَوْمٌ مِنْ رَمَضانَ، وربَّما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مختصر الروضة (</w:t>
      </w:r>
      <w:r>
        <w:rPr>
          <w:rFonts w:ascii="Times New Roman" w:hAnsi="Times New Roman"/>
          <w:color w:val="000000"/>
          <w:sz w:val="30"/>
        </w:rPr>
        <w:t>٢</w:t>
      </w:r>
      <w:r>
        <w:rPr>
          <w:rFonts w:ascii="Times New Roman" w:hAnsi="Times New Roman"/>
          <w:color w:val="000000"/>
          <w:sz w:val="30"/>
          <w:rtl/>
        </w:rPr>
        <w:t xml:space="preserve"> / </w:t>
      </w:r>
      <w:r>
        <w:rPr>
          <w:rFonts w:ascii="Times New Roman" w:hAnsi="Times New Roman"/>
          <w:color w:val="000000"/>
          <w:sz w:val="30"/>
        </w:rPr>
        <w:t>٥٢٤</w:t>
      </w:r>
      <w:r>
        <w:rPr>
          <w:rFonts w:ascii="Times New Roman" w:hAnsi="Times New Roman"/>
          <w:color w:val="000000"/>
          <w:sz w:val="30"/>
          <w:rtl/>
        </w:rPr>
        <w:t>) ، ومجموع الفتاوی (</w:t>
      </w:r>
      <w:r>
        <w:rPr>
          <w:rFonts w:ascii="Times New Roman" w:hAnsi="Times New Roman"/>
          <w:color w:val="000000"/>
          <w:sz w:val="30"/>
        </w:rPr>
        <w:t>۲۳</w:t>
      </w:r>
      <w:r>
        <w:rPr>
          <w:rFonts w:ascii="Times New Roman" w:hAnsi="Times New Roman"/>
          <w:color w:val="000000"/>
          <w:sz w:val="30"/>
          <w:rtl/>
        </w:rPr>
        <w:t xml:space="preserve">/ </w:t>
      </w:r>
      <w:r>
        <w:rPr>
          <w:rFonts w:ascii="Times New Roman" w:hAnsi="Times New Roman"/>
          <w:color w:val="000000"/>
          <w:sz w:val="30"/>
        </w:rPr>
        <w:t>۱۹۲</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الصوم، باب من مات وعليه صوم، رقم (</w:t>
      </w:r>
      <w:r>
        <w:rPr>
          <w:rFonts w:ascii="Times New Roman" w:hAnsi="Times New Roman"/>
          <w:color w:val="000000"/>
          <w:sz w:val="30"/>
        </w:rPr>
        <w:t>١٩٥٢</w:t>
      </w:r>
      <w:r>
        <w:rPr>
          <w:rFonts w:ascii="Times New Roman" w:hAnsi="Times New Roman"/>
          <w:color w:val="000000"/>
          <w:sz w:val="30"/>
          <w:rtl/>
        </w:rPr>
        <w:t>)، ومسلم: كتاب الصيام، باب قضاء الصيام عن الميت، رقم (</w:t>
      </w:r>
      <w:r>
        <w:rPr>
          <w:rFonts w:ascii="Times New Roman" w:hAnsi="Times New Roman"/>
          <w:color w:val="000000"/>
          <w:sz w:val="30"/>
        </w:rPr>
        <w:t>١١٤٧</w:t>
      </w:r>
      <w:r>
        <w:rPr>
          <w:rFonts w:ascii="Times New Roman" w:hAnsi="Times New Roman"/>
          <w:color w:val="000000"/>
          <w:sz w:val="30"/>
          <w:rtl/>
        </w:rPr>
        <w:t>) ، من حديث عائشة رَضِوَاللَّهُ عَنْهَا.</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٦٣١</w:t>
      </w:r>
      <w:r>
        <w:br/>
      </w:r>
      <w:r>
        <w:br/>
      </w:r>
      <w:r>
        <w:rPr>
          <w:rFonts w:ascii="Times New Roman" w:hAnsi="Times New Roman"/>
          <w:color w:val="000000"/>
          <w:sz w:val="30"/>
          <w:rtl/>
        </w:rPr>
        <w:t>يَموتُ الإِنْسانُ ولَم يُنذِر نَذرًا وَاحِدًا، فكيفَ نَحْمِلُ: «مَنْ مَاتَ وَعَلَيْهِ صِيامُ على</w:t>
      </w:r>
      <w:r>
        <w:br/>
      </w:r>
      <w:r>
        <w:rPr>
          <w:rFonts w:ascii="Times New Roman" w:hAnsi="Times New Roman"/>
          <w:color w:val="000000"/>
          <w:sz w:val="30"/>
          <w:rtl/>
        </w:rPr>
        <w:t>النَّذْرِ مع أنَّ الفَريضَةَ أكْثَرُ بكَثير، ورُبَّما النَّذْرُ لا يَقَعُ مِنَ الإِنْسانِ؟!</w:t>
      </w:r>
      <w:r>
        <w:br/>
      </w:r>
      <w:r>
        <w:rPr>
          <w:rFonts w:ascii="Times New Roman" w:hAnsi="Times New Roman"/>
          <w:color w:val="000000"/>
          <w:sz w:val="30"/>
          <w:rtl/>
        </w:rPr>
        <w:t>فعلى كُلِّ حالٍ: قَوْلُهُ: «لَا صَلَاةَ بَعْدَ الصُّبْحُ إِنْ حَمَلْنَاهَا عَلَى العُمُومِ وَاسْتَثْنَيْنَا ما دلّتِ السُّنَّةُ عَلَى اسْتِثْنَائِهِ فَلا غَرْوَ فِي ذَلِكَ، وكم مِنْ لَفْظِ دلَّ عَلَى العُمُوم وحَمَلَهُ النَّاسُ عَلَى أَقَلَّ ما يَكُونُ ، وإنْ حَمَلْنَاهُ عَلَى العَامُ الَّذِي أُرِيدَ به الخصوص فلا غرابة أيضًا؛ لأنَّ العام قدْ يُرادُ به الخصوص.</w:t>
      </w:r>
      <w:r>
        <w:br/>
      </w:r>
      <w:r>
        <w:rPr>
          <w:rFonts w:ascii="Times New Roman" w:hAnsi="Times New Roman"/>
          <w:color w:val="000000"/>
          <w:sz w:val="30"/>
          <w:rtl/>
        </w:rPr>
        <w:t>والخلاصةُ: أَنَّ هَذَا الحَدِيثَ : لَا صَلَاةَ بَعْدَ الصُّبْحِ، وَلَا صَلَاةَ بَعْدَ العَصْرِ ،</w:t>
      </w:r>
      <w:r>
        <w:br/>
      </w:r>
      <w:r>
        <w:rPr>
          <w:rFonts w:ascii="Times New Roman" w:hAnsi="Times New Roman"/>
          <w:color w:val="000000"/>
          <w:sz w:val="30"/>
          <w:rtl/>
        </w:rPr>
        <w:t>مَخصُوصٌ بما إِذَا صَلَّى صَلَاةً لها سَبَب، فإنَّه لا نَهْي عَنْهَا .</w:t>
      </w:r>
      <w:r>
        <w:br/>
      </w:r>
      <w:r>
        <w:rPr>
          <w:rFonts w:ascii="Times New Roman" w:hAnsi="Times New Roman"/>
          <w:color w:val="000000"/>
          <w:sz w:val="30"/>
          <w:rtl/>
        </w:rPr>
        <w:t>مَسْأَلَةٌ فِي حَدِيثٍ عَائِشَةَ رَوَيْنَ عَهَا قَوْلُهُ : لَا صَلَاةَ بِحَضْرَةِ الطَّعَامِ ) . قُلْنَا: لا صَلَاةَ كَامِلَةٌ، وحديث أبي سَعِيدٍ الْخُدْرِيِّ رَضِوَانَهُ عَنْهُ قَوْلُهُ : لَا صَلَاةَ بَعْدَ الصُّبْحِ حَتَّى تَرْتَفِعَ الشَّمْسُ»، قُلْنا بِتَحْرِيمِ الأَمْرِ ، أَي: النَّهْيُّ عَامٌ، فَما سَبَبُ اخْتِلَافِ الحكم بينَ الحَدِيثَيْنِ معَ أَنَّ اللَّفْظَ مُشْتَرَكٌ، وَجَاءَتِ النَّكِرَةُ فِي سِياقِ النَّفْي</w:t>
      </w:r>
      <w:r>
        <w:br/>
      </w:r>
      <w:r>
        <w:br/>
      </w:r>
      <w:r>
        <w:rPr>
          <w:rFonts w:ascii="Times New Roman" w:hAnsi="Times New Roman"/>
          <w:color w:val="000000"/>
          <w:sz w:val="30"/>
          <w:rtl/>
        </w:rPr>
        <w:t>في كِلَيْهما؟</w:t>
      </w:r>
      <w:r>
        <w:br/>
      </w:r>
      <w:r>
        <w:br/>
      </w:r>
      <w:r>
        <w:rPr>
          <w:rFonts w:ascii="Times New Roman" w:hAnsi="Times New Roman"/>
          <w:color w:val="000000"/>
          <w:sz w:val="30"/>
          <w:rtl/>
        </w:rPr>
        <w:t>الجَوَابُ: الفَرْقُ بَيْنَهُما أَنَّ قَوْلَهُ: «لَا صَلَاةَ بَعْدَ الصُّبْح ... لَا صَلَاةَ بَعْدَ العَصْرِ»، نَفْيٌّ لِلصَّلَاةِ نَفْسِها، وأمَّا لَا صَلَاةَ بِحَضْرَةِ الطَّعَامِ»، فهو نَفْيٌّ مُفَيَّدٌ، أي: لا صَلَاةَ مع هَذِهِ الحَالِ. ومن المَعْلُوم أنَّ هَذِهِ الحَالَ لا تُنافِي أَصْلَ الصَّلَاةِ، وإِنَّما تُنافِي كَمال الصَّلَاةِ؛ لأنَّ حَضْرَةَ الطَّعام تُوجِبُ ِللإِنْسَانِ أنْ يُشَوَّشَ ذِهْنُهُ، فَيَنْشَغِلَ عنْ حُضُورِ</w:t>
      </w:r>
      <w:r>
        <w:br/>
      </w:r>
      <w:r>
        <w:rPr>
          <w:rFonts w:ascii="Times New Roman" w:hAnsi="Times New Roman"/>
          <w:color w:val="000000"/>
          <w:sz w:val="30"/>
          <w:rtl/>
        </w:rPr>
        <w:t>قَلْبِهِ في الصَّلَاةِ؛ فلِهَذا قُلْنا إِنَّ النَّفْي هناك للكمال، وهُنَا نَفْي للصحة.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 كتاب المساجد، باب كراهة الصَّلاة بحضرة الطعام رقم (</w:t>
      </w:r>
      <w:r>
        <w:rPr>
          <w:rFonts w:ascii="Times New Roman" w:hAnsi="Times New Roman"/>
          <w:color w:val="000000"/>
          <w:sz w:val="30"/>
        </w:rPr>
        <w:t>٥٦٠</w:t>
      </w:r>
      <w:r>
        <w:rPr>
          <w:rFonts w:ascii="Times New Roman" w:hAnsi="Times New Roman"/>
          <w:color w:val="000000"/>
          <w:sz w:val="30"/>
          <w:rtl/>
        </w:rPr>
        <w:t>).</w:t>
      </w:r>
      <w:r>
        <w:br/>
      </w:r>
      <w:r>
        <w:br/>
      </w:r>
      <w:r>
        <w:rPr>
          <w:rFonts w:ascii="Times New Roman" w:hAnsi="Times New Roman"/>
          <w:color w:val="000000"/>
          <w:sz w:val="30"/>
        </w:rPr>
        <w:t>٦٣٢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هل هُناكَ وَقْتُ ثَالِثُ نُهِينَا عَنِ الصَّلاةِ فِيهِ؟</w:t>
      </w:r>
      <w:r>
        <w:br/>
      </w:r>
      <w:r>
        <w:rPr>
          <w:rFonts w:ascii="Times New Roman" w:hAnsi="Times New Roman"/>
          <w:color w:val="000000"/>
          <w:sz w:val="30"/>
          <w:rtl/>
        </w:rPr>
        <w:t>الجَوَابُ: نعم، لكن لم يَذْكُرُهُ المُؤَلِّفُ، وهو عندَ زَوَالِ الشَّمْسِ أو عند قيام الشَّمْسِ حَتَّى تَزولَ، أَيْ: وَقَفَتْ في عَيْنِ الرَّائِي حَتَّى تَزولَ، وَذَلِكَ قَبْلَ الزَّوَالِ بِنَحْوِ عَشْرِ دَقَائِقَ، أَو أَقَلَّ؛ فَهَذَا أيضًا وقْتُ نَهْيِ، لا يَجُوزُ فيه أنْ يَتَطَوَّعَ الإِنْسَانُ بالصَّلَاةِ،</w:t>
      </w:r>
      <w:r>
        <w:br/>
      </w:r>
      <w:r>
        <w:br/>
      </w:r>
      <w:r>
        <w:rPr>
          <w:rFonts w:ascii="Times New Roman" w:hAnsi="Times New Roman"/>
          <w:color w:val="000000"/>
          <w:sz w:val="30"/>
          <w:rtl/>
        </w:rPr>
        <w:t>إِلَّا مَا كَانَ له سَبَبٌ عَلَى القَوْلِ الرَّاجِح.</w:t>
      </w:r>
      <w:r>
        <w:br/>
      </w:r>
      <w:r>
        <w:br/>
      </w:r>
      <w:r>
        <w:rPr>
          <w:rFonts w:ascii="Times New Roman" w:hAnsi="Times New Roman"/>
          <w:color w:val="000000"/>
          <w:sz w:val="30"/>
          <w:rtl/>
        </w:rPr>
        <w:t>دقائق.</w:t>
      </w:r>
      <w:r>
        <w:br/>
      </w:r>
      <w:r>
        <w:br/>
      </w:r>
      <w:r>
        <w:rPr>
          <w:rFonts w:ascii="Times New Roman" w:hAnsi="Times New Roman"/>
          <w:color w:val="000000"/>
          <w:sz w:val="30"/>
          <w:rtl/>
        </w:rPr>
        <w:t>فَأَوْقاتُ النَّهْي إِذَنْ ثَلاثَةٌ:</w:t>
      </w:r>
      <w:r>
        <w:br/>
      </w:r>
      <w:r>
        <w:br/>
      </w:r>
      <w:r>
        <w:rPr>
          <w:rFonts w:ascii="Times New Roman" w:hAnsi="Times New Roman"/>
          <w:color w:val="000000"/>
          <w:sz w:val="30"/>
        </w:rPr>
        <w:t>١</w:t>
      </w:r>
      <w:r>
        <w:rPr>
          <w:rFonts w:ascii="Times New Roman" w:hAnsi="Times New Roman"/>
          <w:color w:val="000000"/>
          <w:sz w:val="30"/>
          <w:rtl/>
        </w:rPr>
        <w:t xml:space="preserve"> - مِنْ صَلَاةِ الصُّبْحِ إِلَى ارْتِفَاعِ الشَّمْسِ قَدْرَ رُمْحٍ.</w:t>
      </w:r>
      <w:r>
        <w:br/>
      </w:r>
      <w:r>
        <w:rPr>
          <w:rFonts w:ascii="Times New Roman" w:hAnsi="Times New Roman"/>
          <w:color w:val="000000"/>
          <w:sz w:val="30"/>
        </w:rPr>
        <w:t>۲</w:t>
      </w:r>
      <w:r>
        <w:rPr>
          <w:rFonts w:ascii="Times New Roman" w:hAnsi="Times New Roman"/>
          <w:color w:val="000000"/>
          <w:sz w:val="30"/>
          <w:rtl/>
        </w:rPr>
        <w:t xml:space="preserve"> - عندَ قِيامِها في مُنتَصَفِ النَّهارِ حَتَّى تَزولَ، وَذَلِكَ قُبَيْلَ أَذَانِ الظُّهْرِ بِعَشْرِ</w:t>
      </w:r>
      <w:r>
        <w:br/>
      </w:r>
      <w:r>
        <w:br/>
      </w:r>
      <w:r>
        <w:rPr>
          <w:rFonts w:ascii="Times New Roman" w:hAnsi="Times New Roman"/>
          <w:color w:val="000000"/>
          <w:sz w:val="30"/>
          <w:rtl/>
        </w:rPr>
        <w:t>- مِنْ صَلَاةِ العَصْرِ إِلَى غُرُوبِ الشَّمْسِ.</w:t>
      </w:r>
      <w:r>
        <w:br/>
      </w:r>
      <w:r>
        <w:br/>
      </w:r>
      <w:r>
        <w:rPr>
          <w:rFonts w:ascii="Times New Roman" w:hAnsi="Times New Roman"/>
          <w:color w:val="000000"/>
          <w:sz w:val="30"/>
          <w:rtl/>
        </w:rPr>
        <w:t>ولكن لو قَالَ قَائِلٌ : هل المُعْتَبَرُ صَلَاةُ النَّاس أو صَلَاةُ الشَّخْص نفسِهِ ؟ فَالجواب: المُعْتَبَرُ صَلَاةُ الشَّخْص نفسِهِ، فلو فُرِضَ أَنَّ النَّاسَ صَلَّوُا العَصْرَ وأنتَ لمْ تُصَلِّ، فإِنَّ وَقْتَ النَّهْي في حَقِّكَ لم يَدْخُلُ، ولو فُرِضَ أَنَّكَ صَلَّيْتَ قبل النَّاسِ، فإِنَّ وَقْتَ النَّهْيِ فِي حَقِّكَ يَدْخُلُ وإِنْ لم يُصَلِّ النَّاسُ .</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٦٣٣</w:t>
      </w:r>
      <w:r>
        <w:br/>
      </w:r>
      <w:r>
        <w:br/>
      </w:r>
      <w:r>
        <w:rPr>
          <w:rFonts w:ascii="Times New Roman" w:hAnsi="Times New Roman"/>
          <w:color w:val="000000"/>
          <w:sz w:val="30"/>
        </w:rPr>
        <w:t>٦٣</w:t>
      </w:r>
      <w:r>
        <w:rPr>
          <w:rFonts w:ascii="Times New Roman" w:hAnsi="Times New Roman"/>
          <w:color w:val="000000"/>
          <w:sz w:val="30"/>
          <w:rtl/>
        </w:rPr>
        <w:t xml:space="preserve"> - عَنْ جَابِرِ بْنِ عَبْدِ اللَّهِ رَضِوَانَهُ عَنْهُ أَنَّ عُمَرَ بْنَ الْخَطَّابِ رَضِيَ اللَّهُ عَنْهُ جَاءَ يَوْمَ الْخَنْدَقِ بَعْدَمَا غَرَبَتِ الشَّمْسُ فَجَعَلَ يَسُبُّ كُفَّارَ قُرَيْشٍ، وَقَالَ: يَا رَسُولَ اللَّهِ، مَا كِدْتُ أُصَلِّي العَصْرَ حَتَّى كَادَتِ الشَّمْسُ تَغْرُبُ. فَقَالَ النَّبِيُّ ﷺ: (وَاللَّهِ مَا صَلَّيْتُهَا».</w:t>
      </w:r>
      <w:r>
        <w:br/>
      </w:r>
      <w:r>
        <w:rPr>
          <w:rFonts w:ascii="Times New Roman" w:hAnsi="Times New Roman"/>
          <w:color w:val="000000"/>
          <w:sz w:val="30"/>
          <w:rtl/>
        </w:rPr>
        <w:t>قَالَ: فَقُمْنَا إِلَى بُطْحَانَ، فَتَوَضَّأَ لِلصَّلاةِ، وَتَوَضَّأْنَا لَهَا، فَصَلَّى العَصْرَ بَعْدَمَا غَرَبَتِ الشَّمْسُ، ثُمَّ صَلَّى بَعْدَهَا المَغْرِبَ ) .</w:t>
      </w:r>
      <w:r>
        <w:br/>
      </w:r>
      <w:r>
        <w:br/>
      </w:r>
      <w:r>
        <w:rPr>
          <w:rFonts w:ascii="Times New Roman" w:hAnsi="Times New Roman"/>
          <w:color w:val="000000"/>
          <w:sz w:val="30"/>
          <w:rtl/>
        </w:rPr>
        <w:t>الشرح</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هَذَا الحَدِيثُ شَبيةٌ بحَدِيثِ عَليّ بن أبي طالب رنَ اللَّهُ عَنْهُ السَّابِقِ ()، وحديث</w:t>
      </w:r>
      <w:r>
        <w:br/>
      </w:r>
      <w:r>
        <w:br/>
      </w:r>
      <w:r>
        <w:rPr>
          <w:rFonts w:ascii="Times New Roman" w:hAnsi="Times New Roman"/>
          <w:color w:val="000000"/>
          <w:sz w:val="30"/>
          <w:rtl/>
        </w:rPr>
        <w:t>(*),</w:t>
      </w:r>
      <w:r>
        <w:br/>
      </w:r>
      <w:r>
        <w:br/>
      </w:r>
      <w:r>
        <w:rPr>
          <w:rFonts w:ascii="Times New Roman" w:hAnsi="Times New Roman"/>
          <w:color w:val="000000"/>
          <w:sz w:val="30"/>
          <w:rtl/>
        </w:rPr>
        <w:t>عَبْدِ اللهِ بْنِ مسعود رَضِوَاللَّهُ عَنهُ : أَنَّ النَّبِيَّ ﷺ حَبَسَهُ الْمُشْرِكُونَ عَنْ صَلَاةِ العَصْرِ ولم يُصَلُّها إِلَّا بَعْدَ غُرُوبِ الشَّمْسِ، لكنَّ فِي هَذَا الحَدِيث زِيادةً، وهي أَنَّ النَّبِيَّ ﷺ صَلَّى</w:t>
      </w:r>
      <w:r>
        <w:br/>
      </w:r>
      <w:r>
        <w:rPr>
          <w:rFonts w:ascii="Times New Roman" w:hAnsi="Times New Roman"/>
          <w:color w:val="000000"/>
          <w:sz w:val="30"/>
          <w:rtl/>
        </w:rPr>
        <w:t>العَصْرَ أَوَّلا ثم صلَّى المَغْرِبَ ثانيًا ، فَنَسْتَفِيدُ منه التَّرْتِيبَ، أَيْ أَنَّ الْإِنْسَانَ إِذَا كَانَ علَيْهِ فائنةٌ فإِنَّهُ يَبْدَأُ بها قبل الحاضِرَةِ، َوإِذَا كَانَ عَلَيْهِ عِدَّةُ صَلَوَاتٍ فَائتِةٍ فَإِنَّهُ يُرَتِّبُها، فمثلا لو نامَ الإِنْسَانُ عَن صَلَاةِ يَوْمٍ كَامِلٍ، عَنِ الظُّهْرِ وَالْعَصْرِ وَالْمَغْرِبِ وَالْعِشَاءِ، ثم اسْتَيْقَظَ، فإِنَّهُ يَبْدَأُ بالظُّهْرِ ثم العَصْرِ، ثم المغرب، ثم العِشَاءِ، فلو أخَلَّ بِهَذَا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مواقيت الصَّلاة، باب من صلى بالناس جماعة بعد ذهاب الوقت، رقم (</w:t>
      </w:r>
      <w:r>
        <w:rPr>
          <w:rFonts w:ascii="Times New Roman" w:hAnsi="Times New Roman"/>
          <w:color w:val="000000"/>
          <w:sz w:val="30"/>
        </w:rPr>
        <w:t>٥٩٦</w:t>
      </w:r>
      <w:r>
        <w:rPr>
          <w:rFonts w:ascii="Times New Roman" w:hAnsi="Times New Roman"/>
          <w:color w:val="000000"/>
          <w:sz w:val="30"/>
          <w:rtl/>
        </w:rPr>
        <w:t>)، ومسلم کتاب المساجد، باب الدليل لمن قال الصلاة الوسطى هي صلاة العصر، رقم</w:t>
      </w:r>
      <w:r>
        <w:br/>
      </w:r>
      <w:r>
        <w:br/>
      </w:r>
      <w:r>
        <w:rPr>
          <w:rFonts w:ascii="Times New Roman" w:hAnsi="Times New Roman"/>
          <w:color w:val="000000"/>
          <w:sz w:val="30"/>
          <w:rtl/>
        </w:rPr>
        <w:t>.(</w:t>
      </w:r>
      <w:r>
        <w:rPr>
          <w:rFonts w:ascii="Times New Roman" w:hAnsi="Times New Roman"/>
          <w:color w:val="000000"/>
          <w:sz w:val="30"/>
        </w:rPr>
        <w:t>٦٣١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الدعوات، باب الدُّعاء على المُشْرِكين، رقم (</w:t>
      </w:r>
      <w:r>
        <w:rPr>
          <w:rFonts w:ascii="Times New Roman" w:hAnsi="Times New Roman"/>
          <w:color w:val="000000"/>
          <w:sz w:val="30"/>
        </w:rPr>
        <w:t>٦٣٩٦</w:t>
      </w:r>
      <w:r>
        <w:rPr>
          <w:rFonts w:ascii="Times New Roman" w:hAnsi="Times New Roman"/>
          <w:color w:val="000000"/>
          <w:sz w:val="30"/>
          <w:rtl/>
        </w:rPr>
        <w:t>)، ومسلم: كتاب المساجد، باب التغليظ في تفويت صلاة العصر، رقم (</w:t>
      </w:r>
      <w:r>
        <w:rPr>
          <w:rFonts w:ascii="Times New Roman" w:hAnsi="Times New Roman"/>
          <w:color w:val="000000"/>
          <w:sz w:val="30"/>
        </w:rPr>
        <w:t>٦٢٧</w:t>
      </w:r>
      <w:r>
        <w:rPr>
          <w:rFonts w:ascii="Times New Roman" w:hAnsi="Times New Roman"/>
          <w:color w:val="000000"/>
          <w:sz w:val="30"/>
          <w:rtl/>
        </w:rPr>
        <w:t>). وسبق برقم (</w:t>
      </w:r>
      <w:r>
        <w:rPr>
          <w:rFonts w:ascii="Times New Roman" w:hAnsi="Times New Roman"/>
          <w:color w:val="000000"/>
          <w:sz w:val="30"/>
        </w:rPr>
        <w:t>٥٥</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مسلم: كتاب المساجد، باب الدليل لمن قال الصَّلاة الوسطى هي صلاة العصر، رقم (</w:t>
      </w:r>
      <w:r>
        <w:rPr>
          <w:rFonts w:ascii="Times New Roman" w:hAnsi="Times New Roman"/>
          <w:color w:val="000000"/>
          <w:sz w:val="30"/>
        </w:rPr>
        <w:t>٦٢٨</w:t>
      </w:r>
      <w:r>
        <w:rPr>
          <w:rFonts w:ascii="Times New Roman" w:hAnsi="Times New Roman"/>
          <w:color w:val="000000"/>
          <w:sz w:val="30"/>
          <w:rtl/>
        </w:rPr>
        <w:t>). وسبق برقم (</w:t>
      </w:r>
      <w:r>
        <w:rPr>
          <w:rFonts w:ascii="Times New Roman" w:hAnsi="Times New Roman"/>
          <w:color w:val="000000"/>
          <w:sz w:val="30"/>
        </w:rPr>
        <w:t>٥٦</w:t>
      </w:r>
      <w:r>
        <w:rPr>
          <w:rFonts w:ascii="Times New Roman" w:hAnsi="Times New Roman"/>
          <w:color w:val="000000"/>
          <w:sz w:val="30"/>
          <w:rtl/>
        </w:rPr>
        <w:t>).</w:t>
      </w:r>
      <w:r>
        <w:br/>
      </w:r>
      <w:r>
        <w:br/>
      </w:r>
      <w:r>
        <w:rPr>
          <w:rFonts w:ascii="Times New Roman" w:hAnsi="Times New Roman"/>
          <w:color w:val="000000"/>
          <w:sz w:val="30"/>
        </w:rPr>
        <w:t>٦٣٤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التَّرْتِيبِ فَإِنْ كَانَ عالمًا بِوُجُوبِ التَّرْتِيبِ، فَإِنَّهُ لا يَصِحُ مِنْهُ إِلا الصَّلَاةُ الأُولَى فقط،</w:t>
      </w:r>
      <w:r>
        <w:br/>
      </w:r>
      <w:r>
        <w:rPr>
          <w:rFonts w:ascii="Times New Roman" w:hAnsi="Times New Roman"/>
          <w:color w:val="000000"/>
          <w:sz w:val="30"/>
          <w:rtl/>
        </w:rPr>
        <w:t>وإِنْ كَانَ غَيْرَ عَالِمٍ، فَإِنَّهُ يَصِحُ ولو كَانَ غَيْرَ مُرَتِّبٍ.</w:t>
      </w:r>
      <w:r>
        <w:br/>
      </w:r>
      <w:r>
        <w:rPr>
          <w:rFonts w:ascii="Times New Roman" w:hAnsi="Times New Roman"/>
          <w:color w:val="000000"/>
          <w:sz w:val="30"/>
          <w:rtl/>
        </w:rPr>
        <w:t xml:space="preserve">مِثَالُ ذَلِكَ : رَجُلٌ نامَ عَنِ الصَّلَوَاتِ الخَمْسِ أَو الأَرْبَعِ ثم اسْتَيْقَظَ فصلَّى العِشَاءَ ثم المَغْرِبَ ثم العَصْرَ ثم الظُّهْرَ ، إِنْ كَانَ عَالِمًا بِوُجُوبِ التَّرْتِيبِ فَالَّذِي يَصِحُ منهُ هُوَ قَضاءُ الظُّهْرِ فَقَط - لأَنَّها أَوَّلُ الفَوَائِتِ - وإِنْ كَانَ جَاهلًا فَإِنَّ جَمِيعَ الصَّلَوَاتِ الأَرْبَعِ تَصِحُ، وكذَلِكَ لو كَانَ نَاسِيّا، فَصَلَّى مَثَلًا العِشَاءَ نَاسِيَا أَنَّ عَلَيْهِ المَغْرِبَ والعَصْرَ والظُّهْرَ فَإِنَّ صَلَاتَهُ تَصِحُ؛ لعُمُومِ قَوْلِهِ تَعَالَى: ﴿رَبَّنَا لَا تُؤَاخِذْنَا إِن نَّسِينَا أَوْ أَخْطَأْنَا ﴾ [البقرة : </w:t>
      </w:r>
      <w:r>
        <w:rPr>
          <w:rFonts w:ascii="Times New Roman" w:hAnsi="Times New Roman"/>
          <w:color w:val="000000"/>
          <w:sz w:val="30"/>
        </w:rPr>
        <w:t>٢٨٦</w:t>
      </w:r>
      <w:r>
        <w:rPr>
          <w:rFonts w:ascii="Times New Roman" w:hAnsi="Times New Roman"/>
          <w:color w:val="000000"/>
          <w:sz w:val="30"/>
          <w:rtl/>
        </w:rPr>
        <w:t>] فقالَ اللهُ تَعَالَى: «قد فَعَلْتُ»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وقَوْلُهُ في هَذَا الحَدِيثِ: «فقُمْنَا إلَى بُطْحَانَ»، ويُطْحَانُ وادٍ مَعْرُوفٌ في المدينة،</w:t>
      </w:r>
      <w:r>
        <w:br/>
      </w:r>
      <w:r>
        <w:rPr>
          <w:rFonts w:ascii="Times New Roman" w:hAnsi="Times New Roman"/>
          <w:color w:val="000000"/>
          <w:sz w:val="30"/>
          <w:rtl/>
        </w:rPr>
        <w:t>ويُعْرَفُ بهذا الاسْمِ إلى الآنَ: وادي بُطْحَانَ.</w:t>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سَبِّ الكُفَّارِ ؛ لأنَّ عُمَرَ رَضِوَاللَّهُ عَنْهُ سَبَّهُم وأَقرَّهُ النَّبِيُّ ،</w:t>
      </w:r>
      <w:r>
        <w:br/>
      </w:r>
      <w:r>
        <w:rPr>
          <w:rFonts w:ascii="Times New Roman" w:hAnsi="Times New Roman"/>
          <w:color w:val="000000"/>
          <w:sz w:val="30"/>
          <w:rtl/>
        </w:rPr>
        <w:t>بل إنَّ الرَّسُولَ دَعَا عَلَيْهِمْ ، كما سَبَقَ . الفَائِدَةُ الثَّانِيَةُ: جَوَازُ أَنْ يَحْلِفَ الإِنْسَانُ دونَ أَنْ يُستَحْلَفَ؛ لِقَوْلِهِ : وَاللهِ</w:t>
      </w:r>
      <w:r>
        <w:br/>
      </w:r>
      <w:r>
        <w:rPr>
          <w:rFonts w:ascii="Times New Roman" w:hAnsi="Times New Roman"/>
          <w:color w:val="000000"/>
          <w:sz w:val="30"/>
          <w:rtl/>
        </w:rPr>
        <w:t>مَا صَلَّيْتُهَا»، والقَائِلُ هو الرَّسُولُ عَلَيْهِ الصَّلَاةُ وَالسَّلَامُ .</w:t>
      </w:r>
      <w:r>
        <w:br/>
      </w:r>
      <w:r>
        <w:rPr>
          <w:rFonts w:ascii="Times New Roman" w:hAnsi="Times New Roman"/>
          <w:color w:val="000000"/>
          <w:sz w:val="30"/>
          <w:rtl/>
        </w:rPr>
        <w:t>الفَائِدَةُ الثَّالِثَةُ: يَنْبَغِي للإِنْسَانِ أَنْ يُسَلِّيَ غيرَهُ، فَيَذْكُرَ له الفِعْلَ الَّذِي كَانَ نادمًا علَيْهِ، ويَقولَ: حَصَلَ لي مِثْلُ ذَلِكَ؛ لأنَّ فِي تَسْلِيَتِهِ للإِنْسَانِ طُمَأْنِينَةٌ لخَاطِرِهِ، وتَسْهِيلًا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الإيمان باب بيان أنه سبحانه وتعالى لم يكلف إلا ما يطاق، رقم (</w:t>
      </w:r>
      <w:r>
        <w:rPr>
          <w:rFonts w:ascii="Times New Roman" w:hAnsi="Times New Roman"/>
          <w:color w:val="000000"/>
          <w:sz w:val="30"/>
        </w:rPr>
        <w:t>١٢٦</w:t>
      </w:r>
      <w:r>
        <w:rPr>
          <w:rFonts w:ascii="Times New Roman" w:hAnsi="Times New Roman"/>
          <w:color w:val="000000"/>
          <w:sz w:val="30"/>
          <w:rtl/>
        </w:rPr>
        <w:t>)،</w:t>
      </w:r>
      <w:r>
        <w:br/>
      </w:r>
      <w:r>
        <w:br/>
      </w:r>
      <w:r>
        <w:rPr>
          <w:rFonts w:ascii="Times New Roman" w:hAnsi="Times New Roman"/>
          <w:color w:val="000000"/>
          <w:sz w:val="30"/>
          <w:rtl/>
        </w:rPr>
        <w:t>من حديث ابن عباس رَضِيَ اللَّهُ عَنْها .</w:t>
      </w:r>
      <w:r>
        <w:br/>
      </w:r>
      <w:r>
        <w:br/>
      </w:r>
      <w:r>
        <w:rPr>
          <w:rFonts w:ascii="Times New Roman" w:hAnsi="Times New Roman"/>
          <w:color w:val="000000"/>
          <w:sz w:val="30"/>
          <w:rtl/>
        </w:rPr>
        <w:t>كتاب الصلاة ( باب المواقيت )</w:t>
      </w:r>
      <w:r>
        <w:br/>
      </w:r>
      <w:r>
        <w:br/>
      </w:r>
      <w:r>
        <w:rPr>
          <w:rFonts w:ascii="Times New Roman" w:hAnsi="Times New Roman"/>
          <w:color w:val="000000"/>
          <w:sz w:val="30"/>
        </w:rPr>
        <w:t>٦٣٥</w:t>
      </w:r>
      <w:r>
        <w:br/>
      </w:r>
      <w:r>
        <w:br/>
      </w:r>
      <w:r>
        <w:rPr>
          <w:rFonts w:ascii="Times New Roman" w:hAnsi="Times New Roman"/>
          <w:color w:val="000000"/>
          <w:sz w:val="30"/>
          <w:rtl/>
        </w:rPr>
        <w:t>للمُصيبة عَلَيْهِ، لِقَوْلِ الرَّسولِ : وَالله مَا صَلَّيْتُهَا».</w:t>
      </w:r>
      <w:r>
        <w:br/>
      </w:r>
      <w:r>
        <w:br/>
      </w:r>
      <w:r>
        <w:rPr>
          <w:rFonts w:ascii="Times New Roman" w:hAnsi="Times New Roman"/>
          <w:color w:val="000000"/>
          <w:sz w:val="30"/>
          <w:rtl/>
        </w:rPr>
        <w:t>المَغْرِبَ.</w:t>
      </w:r>
      <w:r>
        <w:br/>
      </w:r>
      <w:r>
        <w:br/>
      </w:r>
      <w:r>
        <w:rPr>
          <w:rFonts w:ascii="Times New Roman" w:hAnsi="Times New Roman"/>
          <w:color w:val="000000"/>
          <w:sz w:val="30"/>
          <w:rtl/>
        </w:rPr>
        <w:t>الفَائِدَةُ الرَّابِعَةُ: التَّرْتِيبُ بينَ الصَّلَوَاتِ؛ لأَنَّهُ صَلَّى العَصْرَ، ثُم صَلَّى بَعْدَها</w:t>
      </w:r>
      <w:r>
        <w:br/>
      </w:r>
      <w:r>
        <w:br/>
      </w:r>
      <w:r>
        <w:rPr>
          <w:rFonts w:ascii="Times New Roman" w:hAnsi="Times New Roman"/>
          <w:color w:val="000000"/>
          <w:sz w:val="30"/>
          <w:rtl/>
        </w:rPr>
        <w:t>وقد وَرَدَ في الحَدِيثِ السَّابِقِ أَنَّهُ صَلَّى قَبْلَ أَنْ تَغْرُبَ الشَّمْسُ ، ولا مُعارضة لأنَّ أَيَّامَ الخَنْدَقِ كَانَتْ كَثِيرَةٌ، فَرُبَّما يَكُونُ في يَوْمٍ صَلَّاها قبلَ الغُرُوبِ، وفي يَوْمٍ آخَرَ صَلَّاها بعدَ الغُرُوبِ.</w:t>
      </w:r>
      <w:r>
        <w:br/>
      </w:r>
      <w:r>
        <w:rPr>
          <w:rFonts w:ascii="Times New Roman" w:hAnsi="Times New Roman"/>
          <w:color w:val="000000"/>
          <w:sz w:val="30"/>
          <w:rtl/>
        </w:rPr>
        <w:t>الفَائِدَةُ الخَامِسَةُ: أنَّ صَلَاةَ الجَماعةِ مَشْرُوعةٌ في الفَوَائِتِ؛ لأنَّ الظَّاهِرَ أَنَّهُم تَوَضَّؤُوا وصَلَّوْا جَمِيعًا؛ إذْ مِنَ المُسْتَبْعَدِ أنْ يَتَوَضَّؤُوا جَمِيعًا مِنَ الوَادي ثُم يُصلِّيَ كُلُّ وَاحِدٍ وحْدَهُ؛ وعلى هذا فيُشْرَعُ في قَضاءِ الفَوائِتِ أَنْ تَكُونَ جَمَاعَةٌ، وَهَذَا أيضًا ثَبَتَتْ به السُّنَّةُ تُبوتًا لا شَكٍّ فيه، كما في حديث أبي قَتَادَةَ رَضِيَ اللَّهُ عَنْهُ حِينَ نامُوا عن صَلَاةِ الصُّبْحِ فَإِنَّهُم صَلَّوْها جَمَاعَةٌ).</w:t>
      </w:r>
      <w:r>
        <w:br/>
      </w:r>
      <w:r>
        <w:br/>
      </w:r>
      <w:r>
        <w:rPr>
          <w:rFonts w:ascii="Times New Roman" w:hAnsi="Times New Roman"/>
          <w:color w:val="000000"/>
          <w:sz w:val="30"/>
          <w:rtl/>
        </w:rPr>
        <w:t>.</w:t>
      </w:r>
      <w:r>
        <w:br/>
      </w:r>
      <w:r>
        <w:br/>
      </w:r>
      <w:r>
        <w:rPr>
          <w:rFonts w:ascii="Times New Roman" w:hAnsi="Times New Roman"/>
          <w:color w:val="000000"/>
          <w:sz w:val="30"/>
          <w:rtl/>
        </w:rPr>
        <w:t>ولكن هل تُصَلَّى جَهْرًا إِذَا كَانَتْ جَهْريَّةً، أو إنْ قَضاها في النَّهارِ قَرَأَ بها سِرًا، وإنْ قَضاها في اللَّيْلِ قَرَأَ بها جَهْرًا؟ الصَّحِيحُ أنها حَسَبَ الصَّلَاةِ المَقْضِيَّةِ، فَإِنْ كَانَ يَقْضِي صَلَاةٌ جَهْرِيَّةٌ جَهَرَ فِي القَضاءِ ، وإِنْ كَانَ يَقْضِى صَلَاةٌ سِرِّيَّةً أَسَرَّ في القَضاءِ، فَإِذَا نَامَ عَنْ صَلَاةِ العَصْرِ ولم يَسْتَيْقِظُ إِلا بَعْدَ غُرُوبِ الشَّمْسِ، وَصَلَّاها جَمَاعَةً، فإِنَّهُ يُسِرُّ بها، ولو كَانَ الأَمْرُ بالعَكْس نامَ عَنْ صَلَاةِ الفَجْر ولم يَسْتَيْقِظُ إِلا بَعْدَ طُلُوعِ الشَّمْسِ وَكانَ مَعَهُ جَمَاعَةٌ ، وصَلَّوا الصَّلَاةَ فَإِنَّهِم يَجْهَرُونَ بها، هَكَذَا جَاءَتِ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مواقيت الصَّلاة، باب الأذان بعد ذهاب الوقت، رقم (</w:t>
      </w:r>
      <w:r>
        <w:rPr>
          <w:rFonts w:ascii="Times New Roman" w:hAnsi="Times New Roman"/>
          <w:color w:val="000000"/>
          <w:sz w:val="30"/>
        </w:rPr>
        <w:t>٥٩٥</w:t>
      </w:r>
      <w:r>
        <w:rPr>
          <w:rFonts w:ascii="Times New Roman" w:hAnsi="Times New Roman"/>
          <w:color w:val="000000"/>
          <w:sz w:val="30"/>
          <w:rtl/>
        </w:rPr>
        <w:t>)، ومسلم: كتاب المساجد، باب قضاء الصلاة الفائتة، رقم (</w:t>
      </w:r>
      <w:r>
        <w:rPr>
          <w:rFonts w:ascii="Times New Roman" w:hAnsi="Times New Roman"/>
          <w:color w:val="000000"/>
          <w:sz w:val="30"/>
        </w:rPr>
        <w:t>٦٨١</w:t>
      </w:r>
      <w:r>
        <w:rPr>
          <w:rFonts w:ascii="Times New Roman" w:hAnsi="Times New Roman"/>
          <w:color w:val="000000"/>
          <w:sz w:val="30"/>
          <w:rtl/>
        </w:rPr>
        <w:t>).</w:t>
      </w:r>
      <w:r>
        <w:br/>
      </w:r>
      <w:r>
        <w:br/>
      </w:r>
      <w:r>
        <w:rPr>
          <w:rFonts w:ascii="Times New Roman" w:hAnsi="Times New Roman"/>
          <w:color w:val="000000"/>
          <w:sz w:val="30"/>
        </w:rPr>
        <w:t>٦٣٦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السُّنَّةُ عَنِ النَّبِيِّ الله حينَ نامُوا عن صَلَاةِ الْفَجْرِ فِي بَعْضِ أَسْفَارِهِ فَاسْتَيْقَظُوا بِحَرِّ الشَّمْسِ، فَأَمَرَهُمُ النَّبِيُّ عَلَيْهِ الصَّلَاةُ وَالسَّلَامُ أَنْ يُصَلُّوا الصَّلَاةَ، فَأَمَرَ بِلالا فأذَّنَ، ثم صَلَّوْا سُنَّةَ الفَجْرِ، ثم صَلَّوُا الفَجْرَ، يَجْهَرُ بها النَّبِيُّ ، فَدَلَّ ذَلِكَ عَلَى أَنَّ القَضَاءَ مِثْلُ الأَداءِ؛ ولهذا منَ العِباراتِ المُقَرَّرة عندَ الفُقَهَاءِ : القَضَاءُ يَحْكِي الأداء، أي: يُشاهِهُهُ ويُماثله.</w:t>
      </w:r>
      <w:r>
        <w:br/>
      </w:r>
      <w:r>
        <w:rPr>
          <w:rFonts w:ascii="Times New Roman" w:hAnsi="Times New Roman"/>
          <w:color w:val="000000"/>
          <w:sz w:val="30"/>
          <w:rtl/>
        </w:rPr>
        <w:t>فإِنْ قَالَ قَائِلٌ: إِذَا جَاء شَخْصُ وقد فاتَتْهُ صَلَاةُ العَصْرِ وَوَجَدَ أَناسًا يُصَلُّونَ صَلَاةَ المَغْرِبِ فهل يَدْخُلُ مَعَهُمْ؟</w:t>
      </w:r>
      <w:r>
        <w:br/>
      </w:r>
      <w:r>
        <w:rPr>
          <w:rFonts w:ascii="Times New Roman" w:hAnsi="Times New Roman"/>
          <w:color w:val="000000"/>
          <w:sz w:val="30"/>
          <w:rtl/>
        </w:rPr>
        <w:t>فالجواب: نعمْ، يَدْخُلُ مَعَهُم بنِيَّةِ العَصْرِ ، فَإِذَا صَلَّى ثَلاثًا وَسَلَّمَ الإِمَامُ، قامَ وأتى بالرَّابِعَةِ ؛ لأنَّ القَوْلَ الرَّاجِحَ أَنَّهُ يَصِحُ أن يُصلِّيَ صَلَاةً خَلْفَ مَنْ يُصَلِّي صَلَاةٌ أُخْرَى، أي: يُصَلِّي العَصْرَ معهم وهُم يُصلُّونَ المَغْرِبَ، وَإِذَا سَلَّمَ الإِمَامُ أَتَى بما بَقِيَ</w:t>
      </w:r>
      <w:r>
        <w:br/>
      </w:r>
      <w:r>
        <w:br/>
      </w:r>
      <w:r>
        <w:rPr>
          <w:rFonts w:ascii="Times New Roman" w:hAnsi="Times New Roman"/>
          <w:color w:val="000000"/>
          <w:sz w:val="30"/>
          <w:rtl/>
        </w:rPr>
        <w:t>علَيْهِ.</w:t>
      </w:r>
      <w:r>
        <w:br/>
      </w:r>
      <w:r>
        <w:br/>
      </w:r>
      <w:r>
        <w:rPr>
          <w:rFonts w:ascii="Times New Roman" w:hAnsi="Times New Roman"/>
          <w:color w:val="000000"/>
          <w:sz w:val="30"/>
          <w:rtl/>
        </w:rPr>
        <w:t>فإِنْ قَالَ قَائِلٌ: إِذَا دَخَلَ جَمَاعَةٌ وَالْإِمَامُ يُصَلِّي صَلَاةَ التَّراويح، فهل يَدْخُلُونَ مع الإِمَامِ أم يُصَلُّونَ وَحْدَهُم جَمَاعَةٌ؟</w:t>
      </w:r>
      <w:r>
        <w:br/>
      </w:r>
      <w:r>
        <w:rPr>
          <w:rFonts w:ascii="Times New Roman" w:hAnsi="Times New Roman"/>
          <w:color w:val="000000"/>
          <w:sz w:val="30"/>
          <w:rtl/>
        </w:rPr>
        <w:t>فالجواب: إِذَا كَانَ المَسْجِدُ ضَيِّقًا يَظْهَرُ فيه التَّصَادُمُ بِينَ الجَمَاعَتَيْنِ؛ فَإِنَّ الأَوْلَى أنْ يَدْخُلُوا مع الإِمَامِ، وإنْ كَانَ المَسْجِدُ واسعا، بحيثُ يَبْعُدُونَ، وَلا يَظْهَرُ تَصادم بينَ صَلَاتِهِمْ َوصَلَاةِ الإِمَامِ؛ فإِنَّهُم يُصَلُّونَ جَمَاعَةٌ أَوَّلًا، يعني: صَلَاةَ الفَرِيضَةِ، ثم</w:t>
      </w:r>
      <w:r>
        <w:br/>
      </w:r>
      <w:r>
        <w:br/>
      </w:r>
      <w:r>
        <w:rPr>
          <w:rFonts w:ascii="Times New Roman" w:hAnsi="Times New Roman"/>
          <w:color w:val="000000"/>
          <w:sz w:val="30"/>
          <w:rtl/>
        </w:rPr>
        <w:t>يَدْخُلُونَ معَ الإِمَامِ.</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٦٣٧</w:t>
      </w:r>
      <w:r>
        <w:br/>
      </w:r>
      <w:r>
        <w:br/>
      </w:r>
      <w:r>
        <w:rPr>
          <w:rFonts w:ascii="Times New Roman" w:hAnsi="Times New Roman"/>
          <w:color w:val="000000"/>
          <w:sz w:val="30"/>
          <w:rtl/>
        </w:rPr>
        <w:t>بابُ فَضْلِ صلاةِ الجَمَاعَةِ ووُجُوبِها</w:t>
      </w:r>
      <w:r>
        <w:br/>
      </w:r>
      <w:r>
        <w:br/>
      </w:r>
      <w:r>
        <w:rPr>
          <w:rFonts w:ascii="Times New Roman" w:hAnsi="Times New Roman"/>
          <w:color w:val="000000"/>
          <w:sz w:val="30"/>
          <w:rtl/>
        </w:rPr>
        <w:t>قد يقولُ قَائِلٌ : هَذِهِ التَّرْجَمَةُ مُتَناقِضةٌ، كيفَ يَقولُ: بابُ فَضْلِ، ثم يَقولُ: وُجُوبِ ؟ والمَعْرُوفُ أَنَّ الفَضْلَ ِللاسْتِحْبَابِ، والاسْتِحْبَابُ مُنافٍ للوُجُوبِ، فيُقَالُ:</w:t>
      </w:r>
      <w:r>
        <w:br/>
      </w:r>
      <w:r>
        <w:rPr>
          <w:rFonts w:ascii="Times New Roman" w:hAnsi="Times New Roman"/>
          <w:color w:val="000000"/>
          <w:sz w:val="30"/>
          <w:rtl/>
        </w:rPr>
        <w:t>إنَّ الْمُؤَلَّفَ أَرَادَ بـ«فَضْلِ» أَيْ: ثَوابِ الجَمَاعَةِ، والتَّوابُ لا يُنافي الوُجُوبَ.</w:t>
      </w:r>
      <w:r>
        <w:br/>
      </w:r>
      <w:r>
        <w:rPr>
          <w:rFonts w:ascii="Times New Roman" w:hAnsi="Times New Roman"/>
          <w:color w:val="000000"/>
          <w:sz w:val="30"/>
          <w:rtl/>
        </w:rPr>
        <w:t>وأَمَّا قَوْلُهُ: «ووُجُوبها»، فيُرِيدُ به أَنَّ صَلَاةَ الجَمَاعَةِ وَاجِبَةٌ عَلَى الرِّجَالِ لَا عَلَى النِّسَاءِ، والوَاجِبُ هو الَّذِي إِذَا تَرَكَهُ الإِنْسَانُ اسْتَحَقَّ العُقُوبَةَ، وَإِذَا فَعَلَهُ اسْتَحَقَّ</w:t>
      </w:r>
      <w:r>
        <w:br/>
      </w:r>
      <w:r>
        <w:br/>
      </w:r>
      <w:r>
        <w:rPr>
          <w:rFonts w:ascii="Times New Roman" w:hAnsi="Times New Roman"/>
          <w:color w:val="000000"/>
          <w:sz w:val="30"/>
          <w:rtl/>
        </w:rPr>
        <w:t>المثوبة.</w:t>
      </w:r>
      <w:r>
        <w:br/>
      </w:r>
      <w:r>
        <w:br/>
      </w:r>
      <w:r>
        <w:rPr>
          <w:rFonts w:ascii="Times New Roman" w:hAnsi="Times New Roman"/>
          <w:color w:val="000000"/>
          <w:sz w:val="30"/>
          <w:rtl/>
        </w:rPr>
        <w:t>وهُنَا سُؤَالٌ: أَيُّها أَفْضَلُ الوَاجِبُ أم التَّطَوُّعُ؟</w:t>
      </w:r>
      <w:r>
        <w:br/>
      </w:r>
      <w:r>
        <w:rPr>
          <w:rFonts w:ascii="Times New Roman" w:hAnsi="Times New Roman"/>
          <w:color w:val="000000"/>
          <w:sz w:val="30"/>
          <w:rtl/>
        </w:rPr>
        <w:t>الجَوَابُ: الوَاجِبُ أَحَبُّ إِلَى اللهِ منَ التَّطَوُّع، والدَّلِيلُ: ما جاءَ في الحَدِيثِ القُدْسِيّ أنَّ اللهَ تَعَالَى قَالَ: «مَا تَقَرَّبَ إِلَيَّ عَبْدِي بِشَيْءٍ أَحَبَّ إِلَيَّ مِمَّا افْتَرَضْتُهُ عَلَيْهِ . والتعليلُ : أَنَّهُ لَوْلَا أَهَمِّيَّتُهُ ما أَوْجَبَهُ الله؛ لأنَّ الإيجاب تكليف والْزَامُ، فَلَوْلَا أَنَّهُ</w:t>
      </w:r>
      <w:r>
        <w:br/>
      </w:r>
      <w:r>
        <w:br/>
      </w:r>
      <w:r>
        <w:rPr>
          <w:rFonts w:ascii="Times New Roman" w:hAnsi="Times New Roman"/>
          <w:color w:val="000000"/>
          <w:sz w:val="30"/>
          <w:rtl/>
        </w:rPr>
        <w:t>مهم ما كُلّفَ العِبَادُ ولا ألزموا به.</w:t>
      </w:r>
      <w:r>
        <w:br/>
      </w:r>
      <w:r>
        <w:br/>
      </w:r>
      <w:r>
        <w:rPr>
          <w:rFonts w:ascii="Times New Roman" w:hAnsi="Times New Roman"/>
          <w:color w:val="000000"/>
          <w:sz w:val="30"/>
          <w:rtl/>
        </w:rPr>
        <w:t>والجماعةُ شَرْعًا هنا تُطلَقُ عَلَى اثْنَيْنِ فَصاعدًا، أي: الرَّجُلُ مع الرَّجُلِ يُقالُ</w:t>
      </w:r>
      <w:r>
        <w:br/>
      </w:r>
      <w:r>
        <w:br/>
      </w:r>
      <w:r>
        <w:rPr>
          <w:rFonts w:ascii="Times New Roman" w:hAnsi="Times New Roman"/>
          <w:color w:val="000000"/>
          <w:sz w:val="30"/>
          <w:rtl/>
        </w:rPr>
        <w:t>عَنْهُما : جَمَاعَةٌ.</w:t>
      </w:r>
      <w:r>
        <w:br/>
      </w:r>
      <w:r>
        <w:br/>
      </w:r>
      <w:r>
        <w:rPr>
          <w:rFonts w:ascii="Times New Roman" w:hAnsi="Times New Roman"/>
          <w:color w:val="000000"/>
          <w:sz w:val="30"/>
          <w:rtl/>
        </w:rPr>
        <w:t>وعليْهِ فلو قَالَ قَائِلٌ : ما العَدَدُ الَّذِي تَنْعَقِدُ به الجَمَاعَةُ؟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الرقاق، باب التواضع رقم (</w:t>
      </w:r>
      <w:r>
        <w:rPr>
          <w:rFonts w:ascii="Times New Roman" w:hAnsi="Times New Roman"/>
          <w:color w:val="000000"/>
          <w:sz w:val="30"/>
        </w:rPr>
        <w:t>٦٥٠٢</w:t>
      </w:r>
      <w:r>
        <w:rPr>
          <w:rFonts w:ascii="Times New Roman" w:hAnsi="Times New Roman"/>
          <w:color w:val="000000"/>
          <w:sz w:val="30"/>
          <w:rtl/>
        </w:rPr>
        <w:t>) ، من حديث أبي هريرة رَضِوَاللَّهُ عَنْهُ.</w:t>
      </w:r>
      <w:r>
        <w:br/>
      </w:r>
      <w:r>
        <w:br/>
      </w:r>
      <w:r>
        <w:rPr>
          <w:rFonts w:ascii="Times New Roman" w:hAnsi="Times New Roman"/>
          <w:color w:val="000000"/>
          <w:sz w:val="30"/>
        </w:rPr>
        <w:t>٦٣٨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أنَّها تَنْعَقِدُ بِاثْنَيْنِ فَأكْثَرَ ، والدَّليلُ قَوْلُهُ : صَلَاةُ الجَمَاعَةِ تَفْضُلُ</w:t>
      </w:r>
      <w:r>
        <w:br/>
      </w:r>
      <w:r>
        <w:rPr>
          <w:rFonts w:ascii="Times New Roman" w:hAnsi="Times New Roman"/>
          <w:color w:val="000000"/>
          <w:sz w:val="30"/>
          <w:rtl/>
        </w:rPr>
        <w:t>عَلَى صَلَاةِ الفَرْدِ بِسَبْعِ وَعِشْرِينَ دَرَجَةً»، فَجَعَلَ الفَرْدَ وهو الوَاحِدُ مُقابِلَ الجماعة، ولأنَّ الرَّسول صلى بابْنِ عَبَّاس عنها وحْدَهُ، وصلَّى بِابْنِ مَسْعُودٍ رَضِينَهُ عَنْهُ وحْدَهُ وحدَهُ، وصلَّى بِحُذَيْفَةَ رَض اللهُ عَنْهُ وحْدَهُ؛ بَيْنَمَا الجماعةُ في اللَّغةِ العَرَبِيَّةِ تَكُونُ ثَلاثَةٌ فَأَكْثَرَ .</w:t>
      </w:r>
      <w:r>
        <w:br/>
      </w:r>
      <w:r>
        <w:rPr>
          <w:rFonts w:ascii="Times New Roman" w:hAnsi="Times New Roman"/>
          <w:color w:val="000000"/>
          <w:sz w:val="30"/>
          <w:rtl/>
        </w:rPr>
        <w:t>وقَوْلُهُ: صَلَاةُ الجَمَاعَةِ مِنْ بابِ إضافةِ الشَّيْءِ إِلَى نَوْعِهِ، أَي: الصَّلَاةُ الَّتِي تَكُونُ جَماعَةً، وَوُجُوبِها»، أي: بابُ وُجُوبِها، فبدأ بالفَضْلِ؛ حَقًّا للنفوسِ، وَذَكَرَ الوُجوبَ تَحْذِيرًا مِنَ الإضاعَةِ، فَصَلَاةُ الجَمَاعَةِ فيها فَضْلٌ، وَتَرْكُها فيه وِزْرٌ؛ لأنَّهَا مِنَ الوَاجِبَاتِ، وقد اتَّفَقَ العُلَمَاءُ رَحِمَهُ اللهُ علَى جَميعِ أَصْنَافِ مَذاهِبِهِمْ أَنَّهَا مِنَ الْأُمُورِ المَشْرُوعَةِ، وأنَّها مِن أَجَلَّ الطَّاعاتِ، وأَفْضَلِ القُرُبَاتِ، ولم يَقُلْ أَحَدٌ منهم إِنَّ تَرْكَها</w:t>
      </w:r>
      <w:r>
        <w:br/>
      </w:r>
      <w:r>
        <w:rPr>
          <w:rFonts w:ascii="Times New Roman" w:hAnsi="Times New Roman"/>
          <w:color w:val="000000"/>
          <w:sz w:val="30"/>
          <w:rtl/>
        </w:rPr>
        <w:t>وفِعْلَها سَواءٌ، لكنَّ اخْتِلَافَهُم في وُجوبِها وَعَدَمِهِ عَلَى النَّحْوِ التَّالِي:</w:t>
      </w:r>
      <w:r>
        <w:br/>
      </w:r>
      <w:r>
        <w:rPr>
          <w:rFonts w:ascii="Times New Roman" w:hAnsi="Times New Roman"/>
          <w:color w:val="000000"/>
          <w:sz w:val="30"/>
          <w:rtl/>
        </w:rPr>
        <w:t>الْقَوْلُ الأَوَّلُ: ذَهَبَ قَوْمٌ مِنَ العُلَمَاءِ أَنَّ الجماعَةَ شَرْطُ لِصِحَّةِ الصَّلَاةِ، وأَنَّ مَنْ صَلَّى مُنْفَرِدًا بلا عُدْر؛ فصَلَاتُهُ بَاطِلةٌ.</w:t>
      </w:r>
      <w:r>
        <w:br/>
      </w:r>
      <w:r>
        <w:rPr>
          <w:rFonts w:ascii="Times New Roman" w:hAnsi="Times New Roman"/>
          <w:color w:val="000000"/>
          <w:sz w:val="30"/>
          <w:rtl/>
        </w:rPr>
        <w:t>وعلَّلُوا ذَلِك بأنَّ صلاة الجماعة واجِبةٌ ، وتَرْكُ الوَاجِبِ عَمْدًا مُبْطِلُ للعِبادَةِ،</w:t>
      </w:r>
      <w:r>
        <w:br/>
      </w:r>
      <w:r>
        <w:br/>
      </w:r>
      <w:r>
        <w:rPr>
          <w:rFonts w:ascii="Times New Roman" w:hAnsi="Times New Roman"/>
          <w:color w:val="000000"/>
          <w:sz w:val="30"/>
        </w:rPr>
        <w:t>6</w:t>
      </w:r>
      <w:r>
        <w:br/>
      </w:r>
      <w:r>
        <w:br/>
      </w:r>
      <w:r>
        <w:rPr>
          <w:rFonts w:ascii="Times New Roman" w:hAnsi="Times New Roman"/>
          <w:color w:val="000000"/>
          <w:sz w:val="30"/>
          <w:rtl/>
        </w:rPr>
        <w:t>كما لو تَرَكَ الإِنْسَانُ التَّشَهدَ عَمْدًا فَإِنَّ صَلَاتَهُ تَبْطل، وإلى هذا ذَهَبَ شَيْخُ الإِسْلامِ ابْنُ تَيْمِيَّة، وابْنُ عَقِيلٍ مِن أَصْحَابِ الإِمَامِ أحمدَ، وهو روايةٌ عَنِ الإِمَامِ أَحْمَدَ الله جَمِيعًا - (</w:t>
      </w:r>
      <w:r>
        <w:rPr>
          <w:rFonts w:ascii="Times New Roman" w:hAnsi="Times New Roman"/>
          <w:color w:val="000000"/>
          <w:sz w:val="30"/>
        </w:rPr>
        <w:t>۱</w:t>
      </w:r>
      <w:r>
        <w:rPr>
          <w:rFonts w:ascii="Times New Roman" w:hAnsi="Times New Roman"/>
          <w:color w:val="000000"/>
          <w:sz w:val="30"/>
          <w:rtl/>
        </w:rPr>
        <w:t>) ؛ فصَلَاةُ الإِنْسَانِ في بَيْتِهِ بلا عُذْرٍ مُنْفَرِدًا بَاطِلةٌ، وَهَذَا أَشَدُّ</w:t>
      </w:r>
      <w:r>
        <w:br/>
      </w:r>
      <w:r>
        <w:br/>
      </w:r>
      <w:r>
        <w:rPr>
          <w:rFonts w:ascii="Times New Roman" w:hAnsi="Times New Roman"/>
          <w:color w:val="000000"/>
          <w:sz w:val="30"/>
          <w:rtl/>
        </w:rPr>
        <w:t>رحمهم</w:t>
      </w:r>
      <w:r>
        <w:br/>
      </w:r>
      <w:r>
        <w:br/>
      </w:r>
      <w:r>
        <w:rPr>
          <w:rFonts w:ascii="Times New Roman" w:hAnsi="Times New Roman"/>
          <w:color w:val="000000"/>
          <w:sz w:val="30"/>
          <w:rtl/>
        </w:rPr>
        <w:t>المذاهب.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[المطبوع مع الفتاوى الكبرى] (</w:t>
      </w:r>
      <w:r>
        <w:rPr>
          <w:rFonts w:ascii="Times New Roman" w:hAnsi="Times New Roman"/>
          <w:color w:val="000000"/>
          <w:sz w:val="30"/>
        </w:rPr>
        <w:t>٣٤٦/٥</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٦٣٩</w:t>
      </w:r>
      <w:r>
        <w:br/>
      </w:r>
      <w:r>
        <w:br/>
      </w:r>
      <w:r>
        <w:rPr>
          <w:rFonts w:ascii="Times New Roman" w:hAnsi="Times New Roman"/>
          <w:color w:val="000000"/>
          <w:sz w:val="30"/>
          <w:rtl/>
        </w:rPr>
        <w:t>القَوْلُ الثَّانِي: أَنَّها فَرْضُ عَيْنِ، أَيْ وَاجِبَةٌ وُجُوبًا عَيْنِيًّا عَلَى كُلِّ ذَكَرٍ، وَإِذَا صلَّى مُنْفَرِدًا فَصَلَاتُهُ صَحِيحَةٌ مع الإِثْمِ، وَهَذَا هو الَّذِي ذَهَبَ إِلَيْهِ الْمُؤَلِّفِ بِقَوْلِهِ: وَوُجُوبها»، وهو المَشْهُورُ مِنْ مَذْهَبِ الإِمَامِ أَحْمَدَ رَحمة الله، ولا يَجُوزُ أَنْ يُتَخَلَّفَ عَنْهَا، ولكنَّ مَنْ تَرَكَها بلا عُدْرٍ فَصَلَاتُهُ صَحِيحَةٌ، وَهَذَا القَوْلُ هو الرَّاجِحُ كما سَيَتَبَيَّنُ مِن الحَدِيثَيْنِ التَّالِيَيْنِ.</w:t>
      </w:r>
      <w:r>
        <w:br/>
      </w:r>
      <w:r>
        <w:rPr>
          <w:rFonts w:ascii="Times New Roman" w:hAnsi="Times New Roman"/>
          <w:color w:val="000000"/>
          <w:sz w:val="30"/>
          <w:rtl/>
        </w:rPr>
        <w:t>الْقَوْلُ الثَّالثُ : أنَّهَا فَرْضُ كِفَايَةِ إِذَا قامَ بها مَنْ يَكْفي وأُقِيمَتْ في المَسَاجِدِ، فهي علَى مَنْ سِوَى الَّذِينَ أَقَامُوهَا سُنَّةٌ وليسَتْ بوَاجِبَةٍ، وَهَذَا القَوْلُ وإِنْ كَانَ له وَجْهُ مِن النَّظَرِ لكنَّهُ ضَعِيفٌ؛ لما سَيَأْتِي فِي الأحاديثِ إِنْ شَاءَ اللهُ.</w:t>
      </w:r>
      <w:r>
        <w:br/>
      </w:r>
      <w:r>
        <w:rPr>
          <w:rFonts w:ascii="Times New Roman" w:hAnsi="Times New Roman"/>
          <w:color w:val="000000"/>
          <w:sz w:val="30"/>
          <w:rtl/>
        </w:rPr>
        <w:t>الْقَوْلُ الرَّابِعُ : أَنَّها سُنَّةٌ مُؤَكَّدةٌ، وَهَذَا مَذْهَبُ أبي حَنِيفَةَ رَحِمَهُ اللهُ)، لكن مع ذَلِكَ يقولُ: إِنَّ تاركَ السُّنَّةِ المُؤَكَّدة آثِمٌ وعَلَيْهِ فَلَا فَرْقَ بينَهُ وبينَ مَنْ يَقولُ: إنَّها فَرْضُ عَيْنٍ؛ لأَنَّهُ إِذَا كَانَ تارِكُ السُّنَّةِ آتما فهذا هو تارِكُ الوَاجِبِ.</w:t>
      </w:r>
      <w:r>
        <w:br/>
      </w:r>
      <w:r>
        <w:rPr>
          <w:rFonts w:ascii="Times New Roman" w:hAnsi="Times New Roman"/>
          <w:color w:val="000000"/>
          <w:sz w:val="30"/>
          <w:rtl/>
        </w:rPr>
        <w:t>الْقَوْلُ الخامِسُ : أَنَّهَا سُنَّةٌ لَا يَأْتَمُ الإِنْسَانُ بِتَرْكِهَا، وَهَذَا أَضْعَفُ الأَقْوَالِ؛</w:t>
      </w:r>
      <w:r>
        <w:br/>
      </w:r>
      <w:r>
        <w:br/>
      </w:r>
      <w:r>
        <w:rPr>
          <w:rFonts w:ascii="Times New Roman" w:hAnsi="Times New Roman"/>
          <w:color w:val="000000"/>
          <w:sz w:val="30"/>
          <w:rtl/>
        </w:rPr>
        <w:t>لأنَّ النُّصُوصَ تَرُدُّ عَلَيْهِ.</w:t>
      </w:r>
      <w:r>
        <w:br/>
      </w:r>
      <w:r>
        <w:br/>
      </w:r>
      <w:r>
        <w:rPr>
          <w:rFonts w:ascii="Times New Roman" w:hAnsi="Times New Roman"/>
          <w:color w:val="000000"/>
          <w:sz w:val="30"/>
          <w:rtl/>
        </w:rPr>
        <w:t>والْقَوْلُ الرَّاجِحُ : أَنَّهَا فَرْضُ عَيْنٍ، لكنْ تَصِحُ الصَّلَاةُ بدُونِهَا مع الإِثْمِ، وَهَذَا هو الفَرْقُ بينَهُ وبينَ القَوْلِ بأنَّها شَرْطٌ ؛ لأنَّ القَوْلَ بِأَنَّهَا شَرْطُ يَقْتَضِي إِذَا تَرَكَهَا الإِنْسَانُ بلا عُذْرٍ فَصَلَاتُهُ بَاطِلَةٌ، وَسَيَأْتِي مَعَنا الدَّليلُ.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الهداية (ص: </w:t>
      </w:r>
      <w:r>
        <w:rPr>
          <w:rFonts w:ascii="Times New Roman" w:hAnsi="Times New Roman"/>
          <w:color w:val="000000"/>
          <w:sz w:val="30"/>
        </w:rPr>
        <w:t>٩٤</w:t>
      </w:r>
      <w:r>
        <w:rPr>
          <w:rFonts w:ascii="Times New Roman" w:hAnsi="Times New Roman"/>
          <w:color w:val="000000"/>
          <w:sz w:val="30"/>
          <w:rtl/>
        </w:rPr>
        <w:t>)، والمغني (</w:t>
      </w:r>
      <w:r>
        <w:rPr>
          <w:rFonts w:ascii="Times New Roman" w:hAnsi="Times New Roman"/>
          <w:color w:val="000000"/>
          <w:sz w:val="30"/>
        </w:rPr>
        <w:t>٥/٣</w:t>
      </w:r>
      <w:r>
        <w:rPr>
          <w:rFonts w:ascii="Times New Roman" w:hAnsi="Times New Roman"/>
          <w:color w:val="000000"/>
          <w:sz w:val="30"/>
          <w:rtl/>
        </w:rPr>
        <w:t>)، وشرح منتهى الإرادات (</w:t>
      </w:r>
      <w:r>
        <w:rPr>
          <w:rFonts w:ascii="Times New Roman" w:hAnsi="Times New Roman"/>
          <w:color w:val="000000"/>
          <w:sz w:val="30"/>
        </w:rPr>
        <w:t>٢٥٩/١</w:t>
      </w:r>
      <w:r>
        <w:rPr>
          <w:rFonts w:ascii="Times New Roman" w:hAnsi="Times New Roman"/>
          <w:color w:val="000000"/>
          <w:sz w:val="30"/>
          <w:rtl/>
        </w:rPr>
        <w:t>)، وكشاف القناع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٤٥٤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مختصر القدوري (ص: (</w:t>
      </w:r>
      <w:r>
        <w:rPr>
          <w:rFonts w:ascii="Times New Roman" w:hAnsi="Times New Roman"/>
          <w:color w:val="000000"/>
          <w:sz w:val="30"/>
        </w:rPr>
        <w:t>۲۹</w:t>
      </w:r>
      <w:r>
        <w:rPr>
          <w:rFonts w:ascii="Times New Roman" w:hAnsi="Times New Roman"/>
          <w:color w:val="000000"/>
          <w:sz w:val="30"/>
          <w:rtl/>
        </w:rPr>
        <w:t>)، والهداية في شرح البداية (</w:t>
      </w:r>
      <w:r>
        <w:rPr>
          <w:rFonts w:ascii="Times New Roman" w:hAnsi="Times New Roman"/>
          <w:color w:val="000000"/>
          <w:sz w:val="30"/>
        </w:rPr>
        <w:t>٥٦/١</w:t>
      </w:r>
      <w:r>
        <w:rPr>
          <w:rFonts w:ascii="Times New Roman" w:hAnsi="Times New Roman"/>
          <w:color w:val="000000"/>
          <w:sz w:val="30"/>
          <w:rtl/>
        </w:rPr>
        <w:t>).</w:t>
      </w:r>
      <w:r>
        <w:br/>
      </w:r>
      <w:r>
        <w:br/>
      </w:r>
      <w:r>
        <w:rPr>
          <w:rFonts w:ascii="Times New Roman" w:hAnsi="Times New Roman"/>
          <w:color w:val="000000"/>
          <w:sz w:val="30"/>
        </w:rPr>
        <w:t>٦٤٠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٦٤</w:t>
      </w:r>
      <w:r>
        <w:rPr>
          <w:rFonts w:ascii="Times New Roman" w:hAnsi="Times New Roman"/>
          <w:color w:val="000000"/>
          <w:sz w:val="30"/>
          <w:rtl/>
        </w:rPr>
        <w:t xml:space="preserve"> - عَنْ عَبْدِ اللهِ بْنِ عُمَرَ : أَنَّ رَسُولَ اللهِ ﷺ قَالَ: صَلَاةُ الجَمَاعَةِ</w:t>
      </w:r>
      <w:r>
        <w:br/>
      </w:r>
      <w:r>
        <w:rPr>
          <w:rFonts w:ascii="Times New Roman" w:hAnsi="Times New Roman"/>
          <w:color w:val="000000"/>
          <w:sz w:val="30"/>
          <w:rtl/>
        </w:rPr>
        <w:t>أَفْضَلُ مِنْ صَلَاةِ الفَةٌ بِسَبْعٍ وَعِشْرِينَ دَرَجَةً).</w:t>
      </w:r>
      <w:r>
        <w:br/>
      </w:r>
      <w:r>
        <w:br/>
      </w:r>
      <w:r>
        <w:rPr>
          <w:rFonts w:ascii="Times New Roman" w:hAnsi="Times New Roman"/>
          <w:color w:val="000000"/>
          <w:sz w:val="30"/>
          <w:rtl/>
        </w:rPr>
        <w:t>الشرح</w:t>
      </w:r>
      <w:r>
        <w:br/>
      </w:r>
      <w:r>
        <w:br/>
      </w:r>
      <w:r>
        <w:rPr>
          <w:rFonts w:ascii="Times New Roman" w:hAnsi="Times New Roman"/>
          <w:color w:val="000000"/>
          <w:sz w:val="30"/>
          <w:rtl/>
        </w:rPr>
        <w:t>قَوْلُهُ: عَنْ عَبْدِ اللَّهِ بْنِ عُمَرَ رَضِوَلِتَهُ عَنْهُ ، نَقُولُ: (عَنْهُما)؛ لأَنَّ الْابْنَ وأَباه كَانَا صحابِيَّيْنِ، ويَنْبَغِي للطَّالِبِ أنْ يَفْهَمَ هذا، أمَّا إِذَا كَانَ الرَّاوِي صَحَابِيًّا دونَ أبِيهِ قيلَ: «رَضِيَ اللهُ عَنْهُ».</w:t>
      </w:r>
      <w:r>
        <w:br/>
      </w:r>
      <w:r>
        <w:rPr>
          <w:rFonts w:ascii="Times New Roman" w:hAnsi="Times New Roman"/>
          <w:color w:val="000000"/>
          <w:sz w:val="30"/>
          <w:rtl/>
        </w:rPr>
        <w:t xml:space="preserve">وقَوْلُهُ: «عُمَرَ مُضافُ إِلَيْهِ، تَجُرُورٌ بالفتحة؛ لأنَّهُ تَمَنُوعٌ مِنَ الصَّرْفِ للعَلَمِيَّةِ والعَدْلِ، أي: العَدْلِ الصَّرْفِيّ ، فَأَصْلُ عُمَرَ : عامِرٌ ، وعَلَيْهِ، فكلُّ ما كَانَ عَلَى وَزْنِ فُعَلَ مِنْ وَصْفِ أو مِنْ عَلَمٍ؛ فإِنَّهُ مَمْنُوعٌ مِنَ الصَّرْفِ، إِمَّا للعَلَمِيَّةِ والعَدْلِ، مثل: زُفَرَ : اسْمُ رَجُلٍ، وزُحَلَ : اسْمُ نَجْمِ، وَإِمَّا للوَصْفِيَّةِ والعَدْلِ، مثلُ : أَخَرَ. وقَوْلُهُ: «أَنَّ رَسُولَ اللَّهِ ﷺ قَالَ: «صَلَاةُ الجَمَاعَةِ أَفْضَلُ مِنْ صَلَاةِ الفَذْ بِسَبْعِ وَعِشْرِينَ دَرَجَةً»، «صَلَاةُ الجَماعَةِ» مُبْتَدَأً، و«أَفْضَلُ خَبَرُ الْمُبْتَدَا، وقَوْلُهُ: «مِنْ صَلَاةِ الفَذَّه أي: المُصلِّي وحْدَهُ مُنْفَرِدًا؛ بدَلِيلِ قَوْلِهِ: صَلَاةُ الجَمَاعَةِ»؛ لأنَّ الشَّيْءَ يُعْرَفُ مَعْنَاهُ بِمَعْرِفَةِ مُقابلِهِ، أَيْ أنَّ الكَلِمَةَ قد لا تُفْهَمُ مِن تَرْكِيبها ولكنْ مِنْ ذِكْرِ ما يُقابِلُها، وهَذِهِ مِنْ قَوَاعِدِ التَّفْسِيرِ ، مثلُ قَوْلِهِ تَعَالَى: ﴿فَانفِرُوا تُبَاتٍ أَوِ أَنفِرُوا جميعا [النساء: </w:t>
      </w:r>
      <w:r>
        <w:rPr>
          <w:rFonts w:ascii="Times New Roman" w:hAnsi="Times New Roman"/>
          <w:color w:val="000000"/>
          <w:sz w:val="30"/>
        </w:rPr>
        <w:t>۷۱</w:t>
      </w:r>
      <w:r>
        <w:rPr>
          <w:rFonts w:ascii="Times New Roman" w:hAnsi="Times New Roman"/>
          <w:color w:val="000000"/>
          <w:sz w:val="30"/>
          <w:rtl/>
        </w:rPr>
        <w:t>]، فَمَعْنَى تُبَاتٍ مُنفَرِدينَ، وعُرِفَتْ مِنْ ذِكْرِ مُقابِلِهَا؛ حيثُ قالَ: أَنفِرُوا جَمِيعًا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فضل صلاة الجماعة، رقم (</w:t>
      </w:r>
      <w:r>
        <w:rPr>
          <w:rFonts w:ascii="Times New Roman" w:hAnsi="Times New Roman"/>
          <w:color w:val="000000"/>
          <w:sz w:val="30"/>
        </w:rPr>
        <w:t>٦٤٥</w:t>
      </w:r>
      <w:r>
        <w:rPr>
          <w:rFonts w:ascii="Times New Roman" w:hAnsi="Times New Roman"/>
          <w:color w:val="000000"/>
          <w:sz w:val="30"/>
          <w:rtl/>
        </w:rPr>
        <w:t>)، ومسلم: كتاب المساجد، باب فضل صلاة الجماعة وبيان التشديد في التخلف عنها، رقم (</w:t>
      </w:r>
      <w:r>
        <w:rPr>
          <w:rFonts w:ascii="Times New Roman" w:hAnsi="Times New Roman"/>
          <w:color w:val="000000"/>
          <w:sz w:val="30"/>
        </w:rPr>
        <w:t>٦٥٠</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٦٤١</w:t>
      </w:r>
      <w:r>
        <w:br/>
      </w:r>
      <w:r>
        <w:br/>
      </w:r>
      <w:r>
        <w:rPr>
          <w:rFonts w:ascii="Times New Roman" w:hAnsi="Times New Roman"/>
          <w:color w:val="000000"/>
          <w:sz w:val="30"/>
          <w:rtl/>
        </w:rPr>
        <w:t>وقَوْلُهُ: «بِسَبْعِ وعِشْرِينَ دَرَجَة»، كَثُرَ كَلَامُ العُلَمَاءِ رَحِمَهُ اللَّهُ فِي مَعْنَى الدَّرَجِةِ، وعندي أَنَّهُ لَيسَ فيها إشكال إطلاقاً؛ لأَنَّهُ - مَثَلًا - إِذَا قَدَّرْنَا صَلَاةَ الفَرْدِ فيها أَجْرٌ وَاحِدٌ؛ فيَكُونُ في الجماعَةِ سَبْعٌ وعِشْرُونَ دَرَجَةً، وإِذَا كَانَتْ دَرَجَةُ الفَرْدِ عندَ اللهِ تَعالَى في ميزان؛ فهَذِهِ تَزيدُ عَلَيْها سَبْعًا وعِشْرِينَ مَرَّةً، وَلَا إِشْكَالَ فِي ذَلِكَ، ولا حاجة أنْ نَقُولَ: ما هى الدَّرَجَةُ؟ وهل هي عالية أو نازلةٌ؟</w:t>
      </w:r>
      <w:r>
        <w:br/>
      </w:r>
      <w:r>
        <w:rPr>
          <w:rFonts w:ascii="Times New Roman" w:hAnsi="Times New Roman"/>
          <w:color w:val="000000"/>
          <w:sz w:val="30"/>
          <w:rtl/>
        </w:rPr>
        <w:t>وبِنَاءً عَلَى ذَلِكَ: فلو كَانَ الإِنْسَانُ إِذَا صَلَّى وَحْدَهُ صَلَاةَ خُشوع، وحُضورِ قلب، واتباع للسُّنَّةِ، وإيمانِ كَامِل ، ثُم صَلَّى بِهَذِهِ الصَّفَةِ مع الجَمَاعَةِ؛ صَارَتْ صَلَاةُ الجتماعَةِ أَفْضَلَ بِاعْتِبارِ صَلَاةِ الفَرْدِ، ولو صلاها مع الجماعة بدونِ خُشُوع، ولا طُمَأْنِينَةٍ كَامِلةٍ، فلا تَكُونُ صَلَاةُ الجَمَاعَةِ هَذِهِ أَفْضَلَ مِنْ صَلَاةِ الفَرْدِ بِالصِّفَةِ الأُولَى بسَبْع وعِشْرِينَ دَرَجَةً، لكنْ نَقُولُ : مَتَى كَانَتْ دَرَجَةُ الفَرْدِ كذَا؛ فَدَرَجةُ</w:t>
      </w:r>
      <w:r>
        <w:br/>
      </w:r>
      <w:r>
        <w:br/>
      </w:r>
      <w:r>
        <w:rPr>
          <w:rFonts w:ascii="Times New Roman" w:hAnsi="Times New Roman"/>
          <w:color w:val="000000"/>
          <w:sz w:val="30"/>
          <w:rtl/>
        </w:rPr>
        <w:t>الجَمَاعَةِ أَفْضَلُ مِنْهَا بِسَبْعٍ وَعِشْرِينَ.</w:t>
      </w:r>
      <w:r>
        <w:br/>
      </w:r>
      <w:r>
        <w:br/>
      </w:r>
      <w:r>
        <w:rPr>
          <w:rFonts w:ascii="Times New Roman" w:hAnsi="Times New Roman"/>
          <w:color w:val="000000"/>
          <w:sz w:val="30"/>
          <w:rtl/>
        </w:rPr>
        <w:t>فتَكُونُ الوَاحِدَةُ عَن سَبْعِ وعِشْرِينَ، وَإِذَا كَانَتِ الحَسَنَةُ بِعَشْرِ أَمْثَالِهَا يَكُونُ ثَوَابُ صَلَاةِ الجَمَاعَةِ مِئَتَيْنِ وسَبْعِينَ حَسَنةً، ولو صَلَّيْتَ وَحْدَكَ لَكَانَتْ عَشْرَ حَسَنَاتٍ فقط، فالرِّبْحُ عَظِيمٌ جدًّا.</w:t>
      </w:r>
      <w:r>
        <w:br/>
      </w:r>
      <w:r>
        <w:rPr>
          <w:rFonts w:ascii="Times New Roman" w:hAnsi="Times New Roman"/>
          <w:color w:val="000000"/>
          <w:sz w:val="30"/>
          <w:rtl/>
        </w:rPr>
        <w:t>ونحنُ نُشاهِدُ أَنَّ النَّاسَ فِي الدُّنْيَا لو قيلَ لأَحَدِهِمْ: إِنَّكَ إِذَا حَمَلْتَ بِضَاعَتَكَ مَسِيرةِ شَهْرٍ رَبِحْتَ العَشَرَةَ عِشْرِينَ، فَإِنَّهُ يُسَافِرُ ولو بَعُدَ السَّفَرُ، بينما هذا في صلاةِ الجماعةِ تَرْبَحُ الوَاحِدَةُ سَبْعًا وعِشْرِينَ، ومع ذَلِكَ نَجِدُ التَّكَاسُلَ العَظِيمَ عن صَلَاةِ الجماعة. إضافةً إِلَى أَنَّ الرَّبْحَ الَّذي يَكُونُ في الدُّنْيَا لَيسَ كَالرِّبْحِ الَّذِي يَكُونُ فِي الآخِرَةِ، قَالَ النَّبِيُّ ﷺ فيما رَواهُ الإِمَامُ أَحْمَدُ فِي الْمُسْنَدِ عَنِ الْمُسْتَورِدِ بنِ شَدَّادِ، قَالَ:</w:t>
      </w:r>
      <w:r>
        <w:br/>
      </w:r>
      <w:r>
        <w:br/>
      </w:r>
      <w:r>
        <w:rPr>
          <w:rFonts w:ascii="Times New Roman" w:hAnsi="Times New Roman"/>
          <w:color w:val="000000"/>
          <w:sz w:val="30"/>
        </w:rPr>
        <w:t>٦٤٢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لمَوْضِعُ سَوْطِ أَحَدِكُمْ فِي الجَنَّةِ خَيْرٌ مِنَ الدُّنْيَا وَمَا فِيهَا»)، سُبْحانَ اللهِ! مَوْضِعُ السَّوْطِ والسَّوْطُ مِثر تقريبا - خَيْرٌ من الدُّنْيا وما فيها، وليس المرادُ الدُّنْيَا التي أنت فيها الآن، بل الدُّنْيَا مِنْ أَوَّلِهَا إلى آخِرِها.</w:t>
      </w:r>
      <w:r>
        <w:br/>
      </w:r>
      <w:r>
        <w:rPr>
          <w:rFonts w:ascii="Times New Roman" w:hAnsi="Times New Roman"/>
          <w:color w:val="000000"/>
          <w:sz w:val="30"/>
          <w:rtl/>
        </w:rPr>
        <w:t xml:space="preserve">ولِهَذا قَالَ اللهُ تَعَالَى فِي القُرْآنِ الكَرِيمِ: بَلْ تُؤْثِرُونَ الْحَيَوةَ الدُّنْيَا وَالْآخِرَةُ خير وأبقى ﴾ [الأعلى: </w:t>
      </w:r>
      <w:r>
        <w:rPr>
          <w:rFonts w:ascii="Times New Roman" w:hAnsi="Times New Roman"/>
          <w:color w:val="000000"/>
          <w:sz w:val="30"/>
        </w:rPr>
        <w:t>١٦</w:t>
      </w:r>
      <w:r>
        <w:rPr>
          <w:rFonts w:ascii="Times New Roman" w:hAnsi="Times New Roman"/>
          <w:color w:val="000000"/>
          <w:sz w:val="30"/>
          <w:rtl/>
        </w:rPr>
        <w:t>-</w:t>
      </w:r>
      <w:r>
        <w:rPr>
          <w:rFonts w:ascii="Times New Roman" w:hAnsi="Times New Roman"/>
          <w:color w:val="000000"/>
          <w:sz w:val="30"/>
        </w:rPr>
        <w:t>١٧</w:t>
      </w:r>
      <w:r>
        <w:rPr>
          <w:rFonts w:ascii="Times New Roman" w:hAnsi="Times New Roman"/>
          <w:color w:val="000000"/>
          <w:sz w:val="30"/>
          <w:rtl/>
        </w:rPr>
        <w:t>]، فَسَبْعٌ وعِشْرُونَ دَرَجةً ليستْ كعَشَرةٍ في المِيَّةِ، أو مِئَةٍ في المِيَّةِ مِنْ أَرْبَاحِ الدُّنْيَا، بل ولا مِلْيُونِ في المَئَةِ مِنْ أَرْبَاحِ الدُّنيا؛ لأَنَّ أَرْبَاحَ الدُّنيا عُرْضَةً للزَّوالِ والفَناءِ، أَمَّا أَرْبَاحُ الآخِرَةِ باقيةٌ، فَصَلَاةُ الجَمَاعَةِ أَفْضَلُ مِنْ صَلَاةِ الفَذَّ</w:t>
      </w:r>
      <w:r>
        <w:br/>
      </w:r>
      <w:r>
        <w:br/>
      </w:r>
      <w:r>
        <w:rPr>
          <w:rFonts w:ascii="Times New Roman" w:hAnsi="Times New Roman"/>
          <w:color w:val="000000"/>
          <w:sz w:val="30"/>
          <w:rtl/>
        </w:rPr>
        <w:t>بِسَبْعٍ وَعِشْرِينَ دَرَجَةٌ.</w:t>
      </w:r>
      <w:r>
        <w:br/>
      </w:r>
      <w:r>
        <w:br/>
      </w:r>
      <w:r>
        <w:rPr>
          <w:rFonts w:ascii="Times New Roman" w:hAnsi="Times New Roman"/>
          <w:color w:val="000000"/>
          <w:sz w:val="30"/>
          <w:rtl/>
        </w:rPr>
        <w:t>فإِذَا قَالَ قَائِلٌ : لماذا خَصَّ سَبْعًا وَعِشْرِينَ دَرَجَةً؟</w:t>
      </w:r>
      <w:r>
        <w:br/>
      </w:r>
      <w:r>
        <w:rPr>
          <w:rFonts w:ascii="Times New Roman" w:hAnsi="Times New Roman"/>
          <w:color w:val="000000"/>
          <w:sz w:val="30"/>
          <w:rtl/>
        </w:rPr>
        <w:t>فالجَوَابُ : العِلْمُ عندَ اللهِ، فَتَخْصِيصُ الشَّيء بِعَدَدِ أمْرٌ تَوْقِيفيُّ في غالِبِ المَسَائِلِ ؛ ولِهَذا لو قَالَ قَائِلٌ : لماذا خَصَّ سَبْعًا وعِشْرِينَ دَرَجَةً؟ قُلنا: ولِماذا جَعَلَ الصَّلَوَاتِ خَمْسًا؟ ولِماذَا صَارَتِ الصَّلَوَاتُ سَبْعَ عَشْرَةَ رَكْعَةً ولم تَكُنْ عِشْرِينَ رَكْعَةً أَو ثَلاثِينَ رَكْعَةً؟ لا تَسْتَطِيعُ أَنْ تُعَلَّلَ؛ لأنَّ عُقُولَنا ،قاصِرةٌ، فَكَوْنُها أَفْضَلَ بِسَبْعِ وَعِشْرِينَ</w:t>
      </w:r>
      <w:r>
        <w:br/>
      </w:r>
      <w:r>
        <w:rPr>
          <w:rFonts w:ascii="Times New Roman" w:hAnsi="Times New Roman"/>
          <w:color w:val="000000"/>
          <w:sz w:val="30"/>
          <w:rtl/>
        </w:rPr>
        <w:t>دَرَجةً لا يُمْكِنُ أَنْ نُعَلَّلَ تَخْصِيصَ هذا العَدَدِ؛ لأَنَّنا قاصِرونَ عَن إِدْرَاكِهِ.</w:t>
      </w:r>
      <w:r>
        <w:br/>
      </w:r>
      <w:r>
        <w:rPr>
          <w:rFonts w:ascii="Times New Roman" w:hAnsi="Times New Roman"/>
          <w:color w:val="000000"/>
          <w:sz w:val="30"/>
          <w:rtl/>
        </w:rPr>
        <w:t>فإنْ قَالَ قائِلٌ: اخْتَلَفَتِ الرِّوايَاتُ في فَضْلِ صَلَاةِ الجَمَاعَةِ، جَاءَتْ بسَبْعِ</w:t>
      </w:r>
      <w:r>
        <w:br/>
      </w:r>
      <w:r>
        <w:rPr>
          <w:rFonts w:ascii="Times New Roman" w:hAnsi="Times New Roman"/>
          <w:color w:val="000000"/>
          <w:sz w:val="30"/>
          <w:rtl/>
        </w:rPr>
        <w:t>وعِشْرِينَ دَرَجَةً ، وخَمْسٍ وَعِشْرِينَ دَرَجَةٌ ()، كيفَ يَكُونُ الجَمْعُ بَيْنَهُما؟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فضل رباط يوم في سبيل الله، رقم (</w:t>
      </w:r>
      <w:r>
        <w:rPr>
          <w:rFonts w:ascii="Times New Roman" w:hAnsi="Times New Roman"/>
          <w:color w:val="000000"/>
          <w:sz w:val="30"/>
        </w:rPr>
        <w:t>۲۸۹۲</w:t>
      </w:r>
      <w:r>
        <w:rPr>
          <w:rFonts w:ascii="Times New Roman" w:hAnsi="Times New Roman"/>
          <w:color w:val="000000"/>
          <w:sz w:val="30"/>
          <w:rtl/>
        </w:rPr>
        <w:t>)، من حديث سهل بن سعد الساعدي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فضل صلاة الجماعة رقم (</w:t>
      </w:r>
      <w:r>
        <w:rPr>
          <w:rFonts w:ascii="Times New Roman" w:hAnsi="Times New Roman"/>
          <w:color w:val="000000"/>
          <w:sz w:val="30"/>
        </w:rPr>
        <w:t>٦٤٧</w:t>
      </w:r>
      <w:r>
        <w:rPr>
          <w:rFonts w:ascii="Times New Roman" w:hAnsi="Times New Roman"/>
          <w:color w:val="000000"/>
          <w:sz w:val="30"/>
          <w:rtl/>
        </w:rPr>
        <w:t>)، ومسلم: كتاب المساجد، باب فضل صلاة الجماعة وبيان التشديد في التخلف عنها، رقم (</w:t>
      </w:r>
      <w:r>
        <w:rPr>
          <w:rFonts w:ascii="Times New Roman" w:hAnsi="Times New Roman"/>
          <w:color w:val="000000"/>
          <w:sz w:val="30"/>
        </w:rPr>
        <w:t>٦٤٩</w:t>
      </w:r>
      <w:r>
        <w:rPr>
          <w:rFonts w:ascii="Times New Roman" w:hAnsi="Times New Roman"/>
          <w:color w:val="000000"/>
          <w:sz w:val="30"/>
          <w:rtl/>
        </w:rPr>
        <w:t>)، من حديث أبي هريرة رَضِوَانَهُ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٦٤٣</w:t>
      </w:r>
      <w:r>
        <w:br/>
      </w:r>
      <w:r>
        <w:br/>
      </w:r>
      <w:r>
        <w:rPr>
          <w:rFonts w:ascii="Times New Roman" w:hAnsi="Times New Roman"/>
          <w:color w:val="000000"/>
          <w:sz w:val="30"/>
          <w:rtl/>
        </w:rPr>
        <w:t>فالجواب: الجَمْعُ بينهما سَهْلُ جِدًّا، إِذَا قُلْتُ لكَ: إِذَا أَحْضَرْتَ لِي الشَّيءَ الفُلانيَّ أَعْطَيْتُكَ خَمْسًا وعِشْرِينَ دِرْهما، ثم قُلْتُ: إِذَا أَحْضَرْتَ الشَّيءَ الفُلايَ نَفْسَهُ</w:t>
      </w:r>
      <w:r>
        <w:br/>
      </w:r>
      <w:r>
        <w:rPr>
          <w:rFonts w:ascii="Times New Roman" w:hAnsi="Times New Roman"/>
          <w:color w:val="000000"/>
          <w:sz w:val="30"/>
          <w:rtl/>
        </w:rPr>
        <w:t>أَعْطَيْتُكَ سَبْعًا وعِشْرِينَ دِرْهما، فلَيسَ فيه تَناقُضُ، فَنَأْخُذُ بالزَّائِدِ.</w:t>
      </w:r>
      <w:r>
        <w:br/>
      </w:r>
      <w:r>
        <w:rPr>
          <w:rFonts w:ascii="Times New Roman" w:hAnsi="Times New Roman"/>
          <w:color w:val="000000"/>
          <w:sz w:val="30"/>
          <w:rtl/>
        </w:rPr>
        <w:t>إِذَنْ يَكُونُ النَّبِيُّ عَلَيْهِ الصَّلَاةُ وَالسَّلَام بَيْنَ أَوَّلا أَنَّ التَّفاضُلَ بِخَمْسٍ وَعِشْرِينَ دَرَجةً، ثم بَيَّنَ ثانيًا أَنَّ التَّفَاضُلَ بِسَبْعِ وعِشْرِينَ دَرَجَةً، يعني زادَ النَّاسَ خَيْرًا، وَلَيسَ هُناكَ تَناقُضُ، فَنَأْخُذُ بالزَّائِدِ وهو سَبْعٌ وعِشْرُونَ دَرَجَةً .</w:t>
      </w:r>
      <w:r>
        <w:br/>
      </w:r>
      <w:r>
        <w:br/>
      </w:r>
      <w:r>
        <w:rPr>
          <w:rFonts w:ascii="Times New Roman" w:hAnsi="Times New Roman"/>
          <w:color w:val="000000"/>
          <w:sz w:val="30"/>
          <w:rtl/>
        </w:rPr>
        <w:t>من فوائد هذا الحديث :</w:t>
      </w:r>
      <w:r>
        <w:br/>
      </w:r>
      <w:r>
        <w:rPr>
          <w:rFonts w:ascii="Times New Roman" w:hAnsi="Times New Roman"/>
          <w:color w:val="000000"/>
          <w:sz w:val="30"/>
          <w:rtl/>
        </w:rPr>
        <w:t>الفَائِدَةُ الأُولَى: مَشْرُوعِيَّةُ صَلَاةِ الجَمَاعَةِ.</w:t>
      </w:r>
      <w:r>
        <w:br/>
      </w:r>
      <w:r>
        <w:br/>
      </w:r>
      <w:r>
        <w:rPr>
          <w:rFonts w:ascii="Times New Roman" w:hAnsi="Times New Roman"/>
          <w:color w:val="000000"/>
          <w:sz w:val="30"/>
          <w:rtl/>
        </w:rPr>
        <w:t>وجْهُ ذَلِكَ : إِنْباتُ الفَضِيلةِ لَهَا؛ لأنَّ إِثْباتَ الفَضِيلَةِ يَعْنِي الْحَنَّ عَلَيْهَا؛ إِذْ إِنَّ النبي لا يُريدُ منا أنْ نَعْلَمَ أنَّها فاضلةٌ فقط، بل يُريدُ مِنَّا أَنْ تَفْعَلَهُ.</w:t>
      </w:r>
      <w:r>
        <w:br/>
      </w:r>
      <w:r>
        <w:br/>
      </w:r>
      <w:r>
        <w:rPr>
          <w:rFonts w:ascii="Times New Roman" w:hAnsi="Times New Roman"/>
          <w:color w:val="000000"/>
          <w:sz w:val="30"/>
          <w:rtl/>
        </w:rPr>
        <w:t>الفَائِدَةُ الثَّانِيَةُ: أَنَّ صَلَاةَ الفَنِّ صَحِيحَةٌ .</w:t>
      </w:r>
      <w:r>
        <w:br/>
      </w:r>
      <w:r>
        <w:br/>
      </w:r>
      <w:r>
        <w:rPr>
          <w:rFonts w:ascii="Times New Roman" w:hAnsi="Times New Roman"/>
          <w:color w:val="000000"/>
          <w:sz w:val="30"/>
          <w:rtl/>
        </w:rPr>
        <w:t>وجْهُ الدَّلالةِ : أَنَّ لدَيْنا ،مُفَضَّلًا، ومُفَضَّلًا علَيْه، والمُفَضَّلُ عَلَيْهِ هنا هي صَلَاةُ الفَرْدِ، ولو كَانَتْ غَيْرَ صَحِيحَةٍ لم يَكُنْ فيها فَضْلُ أَصْلَا؛ فَإِثْبَاتُ الفَضْلِ لصَلَاةِ الفَرْدِ مع زيادةِ صَلَاةِ الجَمَاعَةِ عَلَيْها يَدُلُّ عَلَى أَنَّها صَحِيحَةٌ، لأنها لو كانَتْ باطِلةً لم يَكُنْ فيها فَضْلُ أصلا، وحِينَئِذٍ لا تَصِحُ المُفاضَلةُ؛ إِذْ إِنَّ التَّفْضِيلَ يَكُونُ بِينَ شَيْتَيْنِ اتَّفَقا في الأصل، فإذَا قُلْتَ: فُلانٌ أَقْوَى مِن فُلانٍ. ففي كُلِّ مِنْهُما قُوَّةٌ لكنَّ أَحَدَهُما أَقْوَى. وكذَلِكَ إِذَا قُلْنَا: صَلَاةُ الجَمَاعَةِ أَفْضَلُ مِنْ صَلَاةِ الفَةٌ. ففي كُلِّ مِنْهُما فَضْلُ، لكنَّ الجماعَةَ أَفْضَلُ، وحينئذٍ يَدُلُّ الحديث على أنَّ فِي صَلاةِ الفَةٌ فَضْلًا فتكون صحيحة.</w:t>
      </w:r>
      <w:r>
        <w:br/>
      </w:r>
      <w:r>
        <w:br/>
      </w:r>
      <w:r>
        <w:rPr>
          <w:rFonts w:ascii="Times New Roman" w:hAnsi="Times New Roman"/>
          <w:color w:val="000000"/>
          <w:sz w:val="30"/>
        </w:rPr>
        <w:t>788</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مَسْأَلَةٌ: ظَاهِرُ حَدِيثِ ابْنِ عُمَرَ رَضِوَلِلَهُ عَنْهُ عَلَى جَوَازِ صَلَاةِ الْفَذَّ؛ لأَنَّهُ جَاءَ على لَفْظِ </w:t>
      </w:r>
      <w:proofErr w:type="gramStart"/>
      <w:r>
        <w:rPr>
          <w:rFonts w:ascii="Times New Roman" w:hAnsi="Times New Roman"/>
          <w:color w:val="000000"/>
          <w:sz w:val="30"/>
          <w:rtl/>
        </w:rPr>
        <w:t>أَفْضَلُ ،</w:t>
      </w:r>
      <w:proofErr w:type="gramEnd"/>
      <w:r>
        <w:rPr>
          <w:rFonts w:ascii="Times New Roman" w:hAnsi="Times New Roman"/>
          <w:color w:val="000000"/>
          <w:sz w:val="30"/>
          <w:rtl/>
        </w:rPr>
        <w:t xml:space="preserve"> وَهَذَا الاسْمُ عَلَى وَزْنِ أَفْعَلَ، وتَدُلُّ عَلَى اشْتِرَاكِ الفاضِل والمَفْضُولِ، فما قَوْلُكم في ذَلِكَ؟ وهل في هَذِهِ المَسْأَلَةِ حُجَّةٌ لَنْ يَتَهَاوَنُ عَنِ الصَّلَاةِ فِي جَمَاعَةٍ وكيف نَرُدُّ عَلَيْهِ إِنْ كَانَ اسْتِدلَالُهُ فِي غَيْرِ مَحَلَّهِ؟</w:t>
      </w:r>
      <w:r>
        <w:br/>
      </w:r>
      <w:r>
        <w:rPr>
          <w:rFonts w:ascii="Times New Roman" w:hAnsi="Times New Roman"/>
          <w:color w:val="000000"/>
          <w:sz w:val="30"/>
          <w:rtl/>
        </w:rPr>
        <w:t xml:space="preserve">الجَوَابُ: هَذَا الحَدِيثُ لا شَكٌّ أَنَّهُ يَدُلُّ عَلَى صِحَّةِ صَلَاةِ الفَذْ، أي: الَّذِي يَتَخَلَّفُ عَنِ </w:t>
      </w:r>
      <w:proofErr w:type="gramStart"/>
      <w:r>
        <w:rPr>
          <w:rFonts w:ascii="Times New Roman" w:hAnsi="Times New Roman"/>
          <w:color w:val="000000"/>
          <w:sz w:val="30"/>
          <w:rtl/>
        </w:rPr>
        <w:t>الجَمَاعَةِ ؛</w:t>
      </w:r>
      <w:proofErr w:type="gramEnd"/>
      <w:r>
        <w:rPr>
          <w:rFonts w:ascii="Times New Roman" w:hAnsi="Times New Roman"/>
          <w:color w:val="000000"/>
          <w:sz w:val="30"/>
          <w:rtl/>
        </w:rPr>
        <w:t xml:space="preserve"> وذَلِكَ </w:t>
      </w:r>
      <w:proofErr w:type="gramStart"/>
      <w:r>
        <w:rPr>
          <w:rFonts w:ascii="Times New Roman" w:hAnsi="Times New Roman"/>
          <w:color w:val="000000"/>
          <w:sz w:val="30"/>
          <w:rtl/>
        </w:rPr>
        <w:t>لِقَوْلِهِ :</w:t>
      </w:r>
      <w:proofErr w:type="gramEnd"/>
      <w:r>
        <w:rPr>
          <w:rFonts w:ascii="Times New Roman" w:hAnsi="Times New Roman"/>
          <w:color w:val="000000"/>
          <w:sz w:val="30"/>
          <w:rtl/>
        </w:rPr>
        <w:t xml:space="preserve"> صَلَاةُ الجَمَاعَةِ أَفْضَلُ مِنْ صَلَاةِ الفَةٌ». ومِنَ المَعْلُومٍ بِمُقْتَضَى اللُّغَةِ العَرَبِيَّةِ أنَّ المُفَضَّلَ والمُفَضَّلَ عَلَيْهِ يَشْتَرِكانِ فِي أَصْلِ الوَصْفِ، فإِذَا </w:t>
      </w:r>
      <w:proofErr w:type="gramStart"/>
      <w:r>
        <w:rPr>
          <w:rFonts w:ascii="Times New Roman" w:hAnsi="Times New Roman"/>
          <w:color w:val="000000"/>
          <w:sz w:val="30"/>
          <w:rtl/>
        </w:rPr>
        <w:t>قُلْتَ :</w:t>
      </w:r>
      <w:proofErr w:type="gramEnd"/>
      <w:r>
        <w:rPr>
          <w:rFonts w:ascii="Times New Roman" w:hAnsi="Times New Roman"/>
          <w:color w:val="000000"/>
          <w:sz w:val="30"/>
          <w:rtl/>
        </w:rPr>
        <w:t xml:space="preserve"> صَلَاةُ الجَمَاعَةِ أَفْضَلُ من صَلَاةِ الفَةٌ، دَلَّ ذَلِكَ عَلَى أَنَّ فِي صَلَاةِ الفَكِّ</w:t>
      </w:r>
      <w:r>
        <w:br/>
      </w:r>
      <w:r>
        <w:rPr>
          <w:rFonts w:ascii="Times New Roman" w:hAnsi="Times New Roman"/>
          <w:color w:val="000000"/>
          <w:sz w:val="30"/>
          <w:rtl/>
        </w:rPr>
        <w:t xml:space="preserve">فَضْلًا، وهو كذَلِكَ، ولا يُمْكِنُ أنْ يَكُونَ فيها فَضْلُ إِلَّا إِذَا كَانَتْ </w:t>
      </w:r>
      <w:proofErr w:type="gramStart"/>
      <w:r>
        <w:rPr>
          <w:rFonts w:ascii="Times New Roman" w:hAnsi="Times New Roman"/>
          <w:color w:val="000000"/>
          <w:sz w:val="30"/>
          <w:rtl/>
        </w:rPr>
        <w:t>صَحِيحَةٌ .</w:t>
      </w:r>
      <w:proofErr w:type="gramEnd"/>
      <w:r>
        <w:rPr>
          <w:rFonts w:ascii="Times New Roman" w:hAnsi="Times New Roman"/>
          <w:color w:val="000000"/>
          <w:sz w:val="30"/>
          <w:rtl/>
        </w:rPr>
        <w:t xml:space="preserve"> ففي هَذَا الحَدِيثِ: دَلِيلٌ عَلَى أَنَّ مَنْ صَلَّى مُنْفَردًا فصَلَاتُهُ صَحِيحَةٌ، فَلا تَأْمُرُهُ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بالإعادَةِ، فيَكُونُ فيه رَدُّ لِقَوْلِ حَيْرِ مِنْ أَحْبَارِ الأُمَّةِ وهو شَيْخُ الإسلام ابنُ تَيْمِيَّةَ ،</w:t>
      </w:r>
      <w:r>
        <w:br/>
      </w:r>
      <w:r>
        <w:br/>
      </w:r>
      <w:r>
        <w:rPr>
          <w:rFonts w:ascii="Times New Roman" w:hAnsi="Times New Roman"/>
          <w:color w:val="000000"/>
          <w:sz w:val="30"/>
          <w:rtl/>
        </w:rPr>
        <w:t>تیمیه</w:t>
      </w:r>
      <w:r>
        <w:br/>
      </w:r>
      <w:r>
        <w:br/>
      </w:r>
      <w:r>
        <w:rPr>
          <w:rFonts w:ascii="Times New Roman" w:hAnsi="Times New Roman"/>
          <w:color w:val="000000"/>
          <w:sz w:val="30"/>
          <w:rtl/>
        </w:rPr>
        <w:t>رَحْمَةُ اللهِ عَلَيْهِ، فَإِنَّهُ يَرَى أَنَّ صَلَاةَ الجَمَاعَةِ شَرْطُ لِصِحَّةِ الصَّلَاةِ، وأَنَّ مَنْ صَلَّى فَذَّا</w:t>
      </w:r>
      <w:r>
        <w:br/>
      </w:r>
      <w:r>
        <w:rPr>
          <w:rFonts w:ascii="Times New Roman" w:hAnsi="Times New Roman"/>
          <w:color w:val="000000"/>
          <w:sz w:val="30"/>
          <w:rtl/>
        </w:rPr>
        <w:t>لغَيْرِ عُذْرٍ فَصَلَاتُهُ بَاطِلَةٌ غَيْرُ مَقْبُولةٍ ، وغَيْرُ مُجْزِنَةٍ، وَهَذَا رِوايَةٌ عن إِمَام أَهْلِ السُّنَّةِ الإِمَامِ أَحمدَ بنِ حَنْبَل رَحمه الله ) ، ولكنَّ الحَقِّ أَحَقُّ أن يُتَّبَعَ، فَإِنَّ هَذَا الحَدِيثَ يَدُلُّ عَلَى أَنَّ مَنْ صَلَّى فَدًّا فَصَلَاتُهُ صَحِيحَةٌ ، وأَنَّ الجماعَةَ لَيْسَتْ شَرْطًا لِصِحَّةِ الصَّلَاةِ بل هي وَاجِبَةٌ، كما سَيَأْتِي إِنْ شاءَ اللَّهُ فِي حَدِيثِ أَبِي هُرَيْرَةَ رَضِوَاللَّهُ عَنْهُ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٣٤٦/٥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المغني (</w:t>
      </w:r>
      <w:r>
        <w:rPr>
          <w:rFonts w:ascii="Times New Roman" w:hAnsi="Times New Roman"/>
          <w:color w:val="000000"/>
          <w:sz w:val="30"/>
        </w:rPr>
        <w:t>۷/۳</w:t>
      </w:r>
      <w:r>
        <w:rPr>
          <w:rFonts w:ascii="Times New Roman" w:hAnsi="Times New Roman"/>
          <w:color w:val="000000"/>
          <w:sz w:val="30"/>
          <w:rtl/>
        </w:rPr>
        <w:t>)، والمحرر (</w:t>
      </w:r>
      <w:r>
        <w:rPr>
          <w:rFonts w:ascii="Times New Roman" w:hAnsi="Times New Roman"/>
          <w:color w:val="000000"/>
          <w:sz w:val="30"/>
        </w:rPr>
        <w:t>٩٢/١</w:t>
      </w:r>
      <w:r>
        <w:rPr>
          <w:rFonts w:ascii="Times New Roman" w:hAnsi="Times New Roman"/>
          <w:color w:val="000000"/>
          <w:sz w:val="30"/>
          <w:rtl/>
        </w:rPr>
        <w:t>)، والفروع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٤٢٠</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الأذان، باب فضل العشاء في الجماعة رقم (</w:t>
      </w:r>
      <w:r>
        <w:rPr>
          <w:rFonts w:ascii="Times New Roman" w:hAnsi="Times New Roman"/>
          <w:color w:val="000000"/>
          <w:sz w:val="30"/>
        </w:rPr>
        <w:t>٦٥٧</w:t>
      </w:r>
      <w:r>
        <w:rPr>
          <w:rFonts w:ascii="Times New Roman" w:hAnsi="Times New Roman"/>
          <w:color w:val="000000"/>
          <w:sz w:val="30"/>
          <w:rtl/>
        </w:rPr>
        <w:t>)، ومسلم: كتاب المساجد، باب فضل صلاة الجماعة وبيان التشديد في التخلف عنها، رقم (</w:t>
      </w:r>
      <w:r>
        <w:rPr>
          <w:rFonts w:ascii="Times New Roman" w:hAnsi="Times New Roman"/>
          <w:color w:val="000000"/>
          <w:sz w:val="30"/>
        </w:rPr>
        <w:t>٦٥١</w:t>
      </w:r>
      <w:r>
        <w:rPr>
          <w:rFonts w:ascii="Times New Roman" w:hAnsi="Times New Roman"/>
          <w:color w:val="000000"/>
          <w:sz w:val="30"/>
          <w:rtl/>
        </w:rPr>
        <w:t>).</w:t>
      </w:r>
      <w:r>
        <w:br/>
      </w:r>
      <w:r>
        <w:br/>
      </w:r>
      <w:r>
        <w:rPr>
          <w:rFonts w:ascii="Times New Roman" w:hAnsi="Times New Roman"/>
          <w:color w:val="000000"/>
          <w:sz w:val="30"/>
          <w:rtl/>
        </w:rPr>
        <w:t>وسيأتي برقم (</w:t>
      </w:r>
      <w:r>
        <w:rPr>
          <w:rFonts w:ascii="Times New Roman" w:hAnsi="Times New Roman"/>
          <w:color w:val="000000"/>
          <w:sz w:val="30"/>
        </w:rPr>
        <w:t>٦٦</w:t>
      </w:r>
      <w:r>
        <w:rPr>
          <w:rFonts w:ascii="Times New Roman" w:hAnsi="Times New Roman"/>
          <w:color w:val="000000"/>
          <w:sz w:val="30"/>
          <w:rtl/>
        </w:rPr>
        <w:t>).</w:t>
      </w:r>
      <w:r>
        <w:br/>
      </w:r>
      <w:r>
        <w:br/>
      </w:r>
      <w:r>
        <w:rPr>
          <w:rFonts w:ascii="Times New Roman" w:hAnsi="Times New Roman"/>
          <w:color w:val="000000"/>
          <w:sz w:val="30"/>
        </w:rPr>
        <w:t>6</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tl/>
        </w:rPr>
        <w:t>فإِنْ قَالَ قَائِلٌ : ذَكَرْنَا قَاعِدَةً وهي: أَنَّ مَنْ ربَّحَ قَوْلًا عَلَى قَوْلٍ لَزِمَهُ شَيْئَانِ: الأَوَّل: دَلِيلُ التَّرْجِيحِ، والثَّانِي: الجَوَابُ عَنْ دَلِيلِ الْمُعَارِضِ، فما جَوابُ شَيْخِ الإِسْلامِ ابْن تَيْمِيَّةَ رَحمَهُ اللَّهُ عَن هَذَا الْحَدِيثِ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فالجواب: أجابَ عنهُ رَحِمَهُ اللهُ بأنَّ هذا في حقٌّ المَعْدُورٍ ) ، أي أنَّ صَلَاةَ الجماعة أَفْضَلُ مِنْ صَلَاةِ الفَدِّ المَعْذُورِ، بِسَبْعٍ وَعِشْرِينَ دَرَجَةٌ، فَحَمَلَهُ رَحِمَهُ اللَّهُ عَلَى الْمُصَلِّي</w:t>
      </w:r>
      <w:r>
        <w:br/>
      </w:r>
      <w:r>
        <w:rPr>
          <w:rFonts w:ascii="Times New Roman" w:hAnsi="Times New Roman"/>
          <w:color w:val="000000"/>
          <w:sz w:val="30"/>
          <w:rtl/>
        </w:rPr>
        <w:t>فَذًا بعُذْرٍ.</w:t>
      </w:r>
      <w:r>
        <w:br/>
      </w:r>
      <w:r>
        <w:rPr>
          <w:rFonts w:ascii="Times New Roman" w:hAnsi="Times New Roman"/>
          <w:color w:val="000000"/>
          <w:sz w:val="30"/>
          <w:rtl/>
        </w:rPr>
        <w:t>ولكن قد نَقُولُ لَشَيْخِ الإِسْلامِ ابْنِ تَيْمِيَّةَ رَحِمَهُ اللهُ:</w:t>
      </w:r>
      <w:r>
        <w:br/>
      </w:r>
      <w:r>
        <w:rPr>
          <w:rFonts w:ascii="Times New Roman" w:hAnsi="Times New Roman"/>
          <w:color w:val="000000"/>
          <w:sz w:val="30"/>
          <w:rtl/>
        </w:rPr>
        <w:t>أولا: إنَّ المَعْذُورَ إِذَا تَخَلَّفَ عَن الجَمَاعَةِ وَكانَ مِنْ عَادَتِهِ أَنْ يُصَلِّيَهَا فَإِنَّهُ يُكْتَبُ له الأَجْرُ كَامِلا ، كما ثَبَتَ فِي الصَّحِيحِ إِذَا مَرِضَ الْعَبْدُ أَوْ سَافَرَ كُتِبَ لَهُ مَا كَانَ يَعْمَلُ مُقِيبًا صَحِيحًا () ، وحِينَئِذٍ لا يَظْهَرُ لي جواب عن هذا الجَوَابِ.</w:t>
      </w:r>
      <w:r>
        <w:br/>
      </w:r>
      <w:r>
        <w:rPr>
          <w:rFonts w:ascii="Times New Roman" w:hAnsi="Times New Roman"/>
          <w:color w:val="000000"/>
          <w:sz w:val="30"/>
          <w:rtl/>
        </w:rPr>
        <w:t>ثانيا: قد نَقُولُ فِيمَنْ كَانَ مَعْذُورًا: إِنَّ صَلَاتَهُ وَحْدَهُ أَفْضَلُ مِنْ صَلَاتِهِ مَعَ الجماعةِ إِذَا كَانَ حُضُورُ الجَمَاعَةِ يُؤَدِّي إِلَى المَشَقَّةِ والتَّعَبِ، وعَدَمِ حُضُورِ القَلْبِ؛ فلِهَذا يَكُونُ جَوابُ شَيْخِ الإِسْلامِ رَحمَهُ اللهُ عنْ هَذَا الحَدِيثِ جَوابًا غَيْرَ صَحيح. فإن قيلَ: ثَبَتَ في السُّنَّةِ أنَّ المرأة الحائض -وهي مَعْدُورةٌ - أنَّها ناقصةُ دِين (</w:t>
      </w:r>
      <w:r>
        <w:rPr>
          <w:rFonts w:ascii="Times New Roman" w:hAnsi="Times New Roman"/>
          <w:color w:val="000000"/>
          <w:sz w:val="30"/>
        </w:rPr>
        <w:t>٣</w:t>
      </w:r>
      <w:r>
        <w:rPr>
          <w:rFonts w:ascii="Times New Roman" w:hAnsi="Times New Roman"/>
          <w:color w:val="000000"/>
          <w:sz w:val="30"/>
          <w:rtl/>
        </w:rPr>
        <w:t>) ،</w:t>
      </w:r>
      <w:r>
        <w:br/>
      </w:r>
      <w:r>
        <w:br/>
      </w:r>
      <w:r>
        <w:rPr>
          <w:rFonts w:ascii="Times New Roman" w:hAnsi="Times New Roman"/>
          <w:color w:val="000000"/>
          <w:sz w:val="30"/>
          <w:rtl/>
        </w:rPr>
        <w:t>الا يُؤَيِّدُ هذا كَلامَ شَيْخِ الإِسْلامِ؟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٣٤٦/٥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الجهاد، باب يكتب للمسافر مثل ما كان يعمل في الإقامة، رقم (</w:t>
      </w:r>
      <w:r>
        <w:rPr>
          <w:rFonts w:ascii="Times New Roman" w:hAnsi="Times New Roman"/>
          <w:color w:val="000000"/>
          <w:sz w:val="30"/>
        </w:rPr>
        <w:t>٢٩٩٦</w:t>
      </w:r>
      <w:r>
        <w:rPr>
          <w:rFonts w:ascii="Times New Roman" w:hAnsi="Times New Roman"/>
          <w:color w:val="000000"/>
          <w:sz w:val="30"/>
          <w:rtl/>
        </w:rPr>
        <w:t>)، من حديث أبي موسى الأشعري رَضَ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الحيض باب ترك الحائض الصوم، رقم (</w:t>
      </w:r>
      <w:r>
        <w:rPr>
          <w:rFonts w:ascii="Times New Roman" w:hAnsi="Times New Roman"/>
          <w:color w:val="000000"/>
          <w:sz w:val="30"/>
        </w:rPr>
        <w:t>٣٠٤</w:t>
      </w:r>
      <w:r>
        <w:rPr>
          <w:rFonts w:ascii="Times New Roman" w:hAnsi="Times New Roman"/>
          <w:color w:val="000000"/>
          <w:sz w:val="30"/>
          <w:rtl/>
        </w:rPr>
        <w:t>)، ومسلم: كتاب الإيمان،</w:t>
      </w:r>
      <w:r>
        <w:br/>
      </w:r>
      <w:r>
        <w:rPr>
          <w:rFonts w:ascii="Times New Roman" w:hAnsi="Times New Roman"/>
          <w:color w:val="000000"/>
          <w:sz w:val="30"/>
          <w:rtl/>
        </w:rPr>
        <w:t>باب بيان نقص الإيمان، رقم (</w:t>
      </w:r>
      <w:r>
        <w:rPr>
          <w:rFonts w:ascii="Times New Roman" w:hAnsi="Times New Roman"/>
          <w:color w:val="000000"/>
          <w:sz w:val="30"/>
        </w:rPr>
        <w:t>۸۰</w:t>
      </w:r>
      <w:r>
        <w:rPr>
          <w:rFonts w:ascii="Times New Roman" w:hAnsi="Times New Roman"/>
          <w:color w:val="000000"/>
          <w:sz w:val="30"/>
          <w:rtl/>
        </w:rPr>
        <w:t>) ، من حديث أبي سعيد الخدري رَضِوَاللَّهُ عَنْهُ.</w:t>
      </w:r>
      <w:r>
        <w:br/>
      </w:r>
      <w:r>
        <w:br/>
      </w:r>
      <w:r>
        <w:rPr>
          <w:rFonts w:ascii="Times New Roman" w:hAnsi="Times New Roman"/>
          <w:color w:val="000000"/>
          <w:sz w:val="30"/>
        </w:rPr>
        <w:t>٦٤٦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نعم، صحيحٌ، لَكِنَّها ليسَتْ مَحرُومةً بل ناقصةُ دِينِ؛ لأنّها لا تُصَلِّي ولا تصومُ وشَيْخُ الإِسْلامِ هنا يَقولُ: إِنَّ مَنْ صَلَّى مُنْفَرِدًا مَحرُوم، وليسَ لَه أَجْرٌ إطلاقًا.</w:t>
      </w:r>
      <w:r>
        <w:br/>
      </w:r>
      <w:r>
        <w:rPr>
          <w:rFonts w:ascii="Times New Roman" w:hAnsi="Times New Roman"/>
          <w:color w:val="000000"/>
          <w:sz w:val="30"/>
          <w:rtl/>
        </w:rPr>
        <w:t>فكَلامُ شَيْخ الإسلام في هذه المَسْأَلِةِ يُعَدُّ مِن هَفَواتِهِ، وَهَفَوَاتُهُ رَحِمَهُ اللَّهُ قَلِيلةٌ</w:t>
      </w:r>
      <w:r>
        <w:br/>
      </w:r>
      <w:r>
        <w:rPr>
          <w:rFonts w:ascii="Times New Roman" w:hAnsi="Times New Roman"/>
          <w:color w:val="000000"/>
          <w:sz w:val="30"/>
          <w:rtl/>
        </w:rPr>
        <w:t xml:space="preserve">جدًّا، كيف يقولُ الرَّسُولُ: «أَفْضَلُ» وهو يقول: ليس فيه فَضْلُ ؟! فالمقارنة بين شَيْتَيْنِ في فَضْلِ لا بُدَّ أنْ يَكُونَ بينهما قَدْرٌ مُشْتَرَكٌ إِلَّا إِذَا دَلَّ الدَّليل على عَدَم ذلك، كقَوْلِهِ تَعَالَى: أَصْحَبُ الْجَنَّةِ يَوْمَيدٍ خَيْرٌ مُسْتَفَراً [الفرقان: </w:t>
      </w:r>
      <w:r>
        <w:rPr>
          <w:rFonts w:ascii="Times New Roman" w:hAnsi="Times New Roman"/>
          <w:color w:val="000000"/>
          <w:sz w:val="30"/>
        </w:rPr>
        <w:t>٢٤</w:t>
      </w:r>
      <w:r>
        <w:rPr>
          <w:rFonts w:ascii="Times New Roman" w:hAnsi="Times New Roman"/>
          <w:color w:val="000000"/>
          <w:sz w:val="30"/>
          <w:rtl/>
        </w:rPr>
        <w:t>] أَخَذْنَا بالدَّليل؛ لأنَّ أَهْلَ النَّارِ ليس عِنْدَهُم خَيْرِيَّةٌ إطلاقا، وكما في قَوْلِهِ تَعالَى يُخاطِبُ خَصْما: ﴿ اللَّهُ خَيْرُ أَمَّا يُشْرِكُونَ ﴾ [النمل:</w:t>
      </w:r>
      <w:r>
        <w:rPr>
          <w:rFonts w:ascii="Times New Roman" w:hAnsi="Times New Roman"/>
          <w:color w:val="000000"/>
          <w:sz w:val="30"/>
        </w:rPr>
        <w:t>٥٩</w:t>
      </w:r>
      <w:r>
        <w:rPr>
          <w:rFonts w:ascii="Times New Roman" w:hAnsi="Times New Roman"/>
          <w:color w:val="000000"/>
          <w:sz w:val="30"/>
          <w:rtl/>
        </w:rPr>
        <w:t>] ومَعْلُومٌ أَنَّ آلِهَتَهُمْ ليس فيها خَيْرٌ إطلاقا.</w:t>
      </w:r>
      <w:r>
        <w:br/>
      </w:r>
      <w:r>
        <w:rPr>
          <w:rFonts w:ascii="Times New Roman" w:hAnsi="Times New Roman"/>
          <w:color w:val="000000"/>
          <w:sz w:val="30"/>
          <w:rtl/>
        </w:rPr>
        <w:t>أمَّا قَوْلُهُ تَعَالَى: ﴿يَتَأَيُّهَا الَّذِينَ ءَامَنُوا إِذَا نُودِيَ لِلصَّلَوةِ مِن يَوْمِ الْجُمُعَةِ فَاسْعَوْا إلَى ذِكْرِ اللَّهِ وَذَرُوا الْبَيْعَ ذَلِكُمْ خَيْرٌ لَكُمْ ﴾ [الجمعة:</w:t>
      </w:r>
      <w:r>
        <w:rPr>
          <w:rFonts w:ascii="Times New Roman" w:hAnsi="Times New Roman"/>
          <w:color w:val="000000"/>
          <w:sz w:val="30"/>
        </w:rPr>
        <w:t>٩</w:t>
      </w:r>
      <w:r>
        <w:rPr>
          <w:rFonts w:ascii="Times New Roman" w:hAnsi="Times New Roman"/>
          <w:color w:val="000000"/>
          <w:sz w:val="30"/>
          <w:rtl/>
        </w:rPr>
        <w:t>] فَإِنَّ البَيْعَ هنا فيه فَضْلُ إِذا باعَ الإِنْسانُ واشْتَرَى لإنْقاذِ حَياتِهِ وحياةِ عِيالِهِ فِفِيهَا فَضْلُ، وَقَوْلُهُ عَلَيْهِ الصَّلَاةُ وَالسَّلَامُ : السَّاعِي عَلَى الأَرْمَلِةِ والمِسكِينِ كالمجاهِدِ فِي سَبِيلِ اللَّهِ أَو يُقالُ: إِنَّ هذا مِنْ جِنْسِ طاه الله خير أمَّا يُشْرِكُونَ ﴾ [النمل:</w:t>
      </w:r>
      <w:r>
        <w:rPr>
          <w:rFonts w:ascii="Times New Roman" w:hAnsi="Times New Roman"/>
          <w:color w:val="000000"/>
          <w:sz w:val="30"/>
        </w:rPr>
        <w:t>٥٩</w:t>
      </w:r>
      <w:r>
        <w:rPr>
          <w:rFonts w:ascii="Times New Roman" w:hAnsi="Times New Roman"/>
          <w:color w:val="000000"/>
          <w:sz w:val="30"/>
          <w:rtl/>
        </w:rPr>
        <w:t>] يَعْنِي: مَعْناهُ أَنَّهُم هم يَظُنُّونَ أَنَّ البَيْعَ خَيْرٌ ولكن هذا خَيْرٌ.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النفقات، باب فضل النفقة على الأهل، رقم (</w:t>
      </w:r>
      <w:r>
        <w:rPr>
          <w:rFonts w:ascii="Times New Roman" w:hAnsi="Times New Roman"/>
          <w:color w:val="000000"/>
          <w:sz w:val="30"/>
        </w:rPr>
        <w:t>٥٣٥٣</w:t>
      </w:r>
      <w:r>
        <w:rPr>
          <w:rFonts w:ascii="Times New Roman" w:hAnsi="Times New Roman"/>
          <w:color w:val="000000"/>
          <w:sz w:val="30"/>
          <w:rtl/>
        </w:rPr>
        <w:t>)، ومسلم: کتاب الزهد والرقائق، باب الإحسان إلى الأرملة والمسكين واليتيم رقم (</w:t>
      </w:r>
      <w:r>
        <w:rPr>
          <w:rFonts w:ascii="Times New Roman" w:hAnsi="Times New Roman"/>
          <w:color w:val="000000"/>
          <w:sz w:val="30"/>
        </w:rPr>
        <w:t>۲۹۸۲</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٦٤٧</w:t>
      </w:r>
      <w:r>
        <w:br/>
      </w:r>
      <w:r>
        <w:br/>
      </w:r>
      <w:r>
        <w:rPr>
          <w:rFonts w:ascii="Times New Roman" w:hAnsi="Times New Roman"/>
          <w:color w:val="000000"/>
          <w:sz w:val="30"/>
          <w:rtl/>
        </w:rPr>
        <w:t>فإِنْ قَالَ قَائِلٌ : كَيْفَ نُجِيبُ عن تعْلِيلِهِ رَحِمَهُ اللَّهُ أَنَّ كُلَّ وَاجِبٍ فِي العِبادَةِ إِذَا</w:t>
      </w:r>
      <w:r>
        <w:br/>
      </w:r>
      <w:r>
        <w:rPr>
          <w:rFonts w:ascii="Times New Roman" w:hAnsi="Times New Roman"/>
          <w:color w:val="000000"/>
          <w:sz w:val="30"/>
          <w:rtl/>
        </w:rPr>
        <w:t>تَرَكَهُ الإِنْسَانُ عَمْدًا بِلَا عُذْرٍ لم تَصِحَ العِبادَةُ؟</w:t>
      </w:r>
      <w:r>
        <w:br/>
      </w:r>
      <w:r>
        <w:br/>
      </w:r>
      <w:r>
        <w:rPr>
          <w:rFonts w:ascii="Times New Roman" w:hAnsi="Times New Roman"/>
          <w:color w:val="000000"/>
          <w:sz w:val="30"/>
          <w:rtl/>
        </w:rPr>
        <w:t>العبادة.</w:t>
      </w:r>
      <w:r>
        <w:br/>
      </w:r>
      <w:r>
        <w:br/>
      </w:r>
      <w:r>
        <w:rPr>
          <w:rFonts w:ascii="Times New Roman" w:hAnsi="Times New Roman"/>
          <w:color w:val="000000"/>
          <w:sz w:val="30"/>
          <w:rtl/>
        </w:rPr>
        <w:t>فالجواب: الوَاجِبُ وَاجِبانِ:</w:t>
      </w:r>
      <w:r>
        <w:br/>
      </w:r>
      <w:r>
        <w:br/>
      </w:r>
      <w:r>
        <w:rPr>
          <w:rFonts w:ascii="Times New Roman" w:hAnsi="Times New Roman"/>
          <w:color w:val="000000"/>
          <w:sz w:val="30"/>
          <w:rtl/>
        </w:rPr>
        <w:t>الأَوَّلُ: وَاجِبٌ في العِبادَةِ، فهو مِنْهَا إذَا تَرَكَهُ الإِنْسَانُ عَمْدًا بِلَا عُذْرٍ بَطْلَتِ</w:t>
      </w:r>
      <w:r>
        <w:br/>
      </w:r>
      <w:r>
        <w:br/>
      </w:r>
      <w:r>
        <w:rPr>
          <w:rFonts w:ascii="Times New Roman" w:hAnsi="Times New Roman"/>
          <w:color w:val="000000"/>
          <w:sz w:val="30"/>
          <w:rtl/>
        </w:rPr>
        <w:t>الثَّانِي: وَاجِبٌ للعِبادَةِ، فهو خارج عنها، إِذَا تَرَكَهُ الإِنْسَانُ عَمْدًا لم تَبْطُلِ</w:t>
      </w:r>
      <w:r>
        <w:br/>
      </w:r>
      <w:r>
        <w:br/>
      </w:r>
      <w:r>
        <w:rPr>
          <w:rFonts w:ascii="Times New Roman" w:hAnsi="Times New Roman"/>
          <w:color w:val="000000"/>
          <w:sz w:val="30"/>
          <w:rtl/>
        </w:rPr>
        <w:t>العِبادَةُ، لكنَّهُ آثِمٌ لِتَرْكِهِ الوَاجِبَ.</w:t>
      </w:r>
      <w:r>
        <w:br/>
      </w:r>
      <w:r>
        <w:br/>
      </w:r>
      <w:r>
        <w:rPr>
          <w:rFonts w:ascii="Times New Roman" w:hAnsi="Times New Roman"/>
          <w:color w:val="000000"/>
          <w:sz w:val="30"/>
          <w:rtl/>
        </w:rPr>
        <w:t>ومِنْ ذَلِكَ : الأَذَانُ والإِقَامَةُ، فلو صلَّى الإِنْسَانُ بِلا أَذَانِ ولا إِقَامَةٍ ؛ فصَلاتُهُ</w:t>
      </w:r>
      <w:r>
        <w:br/>
      </w:r>
      <w:r>
        <w:rPr>
          <w:rFonts w:ascii="Times New Roman" w:hAnsi="Times New Roman"/>
          <w:color w:val="000000"/>
          <w:sz w:val="30"/>
          <w:rtl/>
        </w:rPr>
        <w:t>صحِيحَةٌ حَتَّى وإنْ كانُوا جَمَاعَةٌ، لكنَّهُم أيْمُونَ بِتَرْكِ الوَاجِبِ.</w:t>
      </w:r>
      <w:r>
        <w:br/>
      </w:r>
      <w:r>
        <w:rPr>
          <w:rFonts w:ascii="Times New Roman" w:hAnsi="Times New Roman"/>
          <w:color w:val="000000"/>
          <w:sz w:val="30"/>
          <w:rtl/>
        </w:rPr>
        <w:t xml:space="preserve">لكن قد يَقولُ قائِل : الوضوء للصَّلاةِ شَرْطُ للعبادة، والشَّرْطُ لا بُدَّ أنْ يَتَقَدَّمَ المَشْرُوط، كدخولِ الوَقْتِ، وسَتْرِ العَوْرةِ، وما أَشْبَة ذلك. </w:t>
      </w:r>
      <w:proofErr w:type="gramStart"/>
      <w:r>
        <w:rPr>
          <w:rFonts w:ascii="Times New Roman" w:hAnsi="Times New Roman"/>
          <w:color w:val="000000"/>
          <w:sz w:val="30"/>
          <w:rtl/>
        </w:rPr>
        <w:t>( ولا</w:t>
      </w:r>
      <w:proofErr w:type="gramEnd"/>
      <w:r>
        <w:rPr>
          <w:rFonts w:ascii="Times New Roman" w:hAnsi="Times New Roman"/>
          <w:color w:val="000000"/>
          <w:sz w:val="30"/>
          <w:rtl/>
        </w:rPr>
        <w:t xml:space="preserve"> تَصِحُ الصَّلاة بدونها)</w:t>
      </w:r>
      <w:r>
        <w:br/>
      </w:r>
      <w:r>
        <w:rPr>
          <w:rFonts w:ascii="Times New Roman" w:hAnsi="Times New Roman"/>
          <w:color w:val="000000"/>
          <w:sz w:val="30"/>
          <w:rtl/>
        </w:rPr>
        <w:t>وشَيْخُ الإِسْلامِ رَحِمَهُ اللَّهُ يَقُولُ: إِنَّ صَلاةَ الجَمَاعَةِ شَرْطٌ لِصِحَّةِ الصَّلَاةِ.</w:t>
      </w:r>
      <w:r>
        <w:br/>
      </w:r>
      <w:r>
        <w:rPr>
          <w:rFonts w:ascii="Times New Roman" w:hAnsi="Times New Roman"/>
          <w:color w:val="000000"/>
          <w:sz w:val="30"/>
          <w:rtl/>
        </w:rPr>
        <w:t xml:space="preserve">فتقول: لكنْ أينَ الدَّليلُ على أنَّ صَلاةَ الجماعةِ </w:t>
      </w:r>
      <w:proofErr w:type="gramStart"/>
      <w:r>
        <w:rPr>
          <w:rFonts w:ascii="Times New Roman" w:hAnsi="Times New Roman"/>
          <w:color w:val="000000"/>
          <w:sz w:val="30"/>
          <w:rtl/>
        </w:rPr>
        <w:t>شَرْطٌ ؟</w:t>
      </w:r>
      <w:proofErr w:type="gramEnd"/>
      <w:r>
        <w:rPr>
          <w:rFonts w:ascii="Times New Roman" w:hAnsi="Times New Roman"/>
          <w:color w:val="000000"/>
          <w:sz w:val="30"/>
          <w:rtl/>
        </w:rPr>
        <w:t xml:space="preserve"> ثم لماذا نُدافِعُ عَنْ كَلام ابْنِ تَيْمِيَّةَ رَحمَهُ اللهُ ولا نُدافِعُ عَنْ كَلام </w:t>
      </w:r>
      <w:proofErr w:type="gramStart"/>
      <w:r>
        <w:rPr>
          <w:rFonts w:ascii="Times New Roman" w:hAnsi="Times New Roman"/>
          <w:color w:val="000000"/>
          <w:sz w:val="30"/>
          <w:rtl/>
        </w:rPr>
        <w:t>الرَّسُولِ ؟</w:t>
      </w:r>
      <w:proofErr w:type="gramEnd"/>
      <w:r>
        <w:rPr>
          <w:rFonts w:ascii="Times New Roman" w:hAnsi="Times New Roman"/>
          <w:color w:val="000000"/>
          <w:sz w:val="30"/>
          <w:rtl/>
        </w:rPr>
        <w:t xml:space="preserve"> إذا كَانَ الرَّسُولُ ﷺ يَقولُ: «</w:t>
      </w:r>
      <w:proofErr w:type="gramStart"/>
      <w:r>
        <w:rPr>
          <w:rFonts w:ascii="Times New Roman" w:hAnsi="Times New Roman"/>
          <w:color w:val="000000"/>
          <w:sz w:val="30"/>
          <w:rtl/>
        </w:rPr>
        <w:t>أَفْضَلُ ،</w:t>
      </w:r>
      <w:proofErr w:type="gramEnd"/>
      <w:r>
        <w:rPr>
          <w:rFonts w:ascii="Times New Roman" w:hAnsi="Times New Roman"/>
          <w:color w:val="000000"/>
          <w:sz w:val="30"/>
          <w:rtl/>
        </w:rPr>
        <w:t xml:space="preserve"> فأَثْبَتَ في صَلاةِ الفَةٌ فَضْلًا، فلا حاجة. وجَوابُنَا عَنْ كَلامِ شَيْخِ الإِسْلامِ</w:t>
      </w:r>
      <w:r>
        <w:br/>
      </w:r>
      <w:r>
        <w:rPr>
          <w:rFonts w:ascii="Times New Roman" w:hAnsi="Times New Roman"/>
          <w:color w:val="000000"/>
          <w:sz w:val="30"/>
          <w:rtl/>
        </w:rPr>
        <w:t>أنْ نَقول: هذه وَاجِبةُ للصَّلاةِ وليسَتْ وَاجِبَةً فِيهَا.</w:t>
      </w:r>
      <w:r>
        <w:br/>
      </w:r>
      <w:r>
        <w:rPr>
          <w:rFonts w:ascii="Times New Roman" w:hAnsi="Times New Roman"/>
          <w:color w:val="000000"/>
          <w:sz w:val="30"/>
          <w:rtl/>
        </w:rPr>
        <w:t>فَإِن قَال قَاتَلُ : أَشْكِلَ عَليَّ أَنَّ مَنْ يَقُولُ بِقَوْلِ شَيْخِ الإِسْلامِ رَحمَهُ اللَّهُ يَقُولُ: إنَّ هذه شَرْطٌ، ولستُ أَقولُ بأنَّ صَلاةَ الجماعةِ وَاجِبَةٌ للصَّلاةِ؟</w:t>
      </w:r>
      <w:r>
        <w:br/>
      </w:r>
      <w:r>
        <w:br/>
      </w:r>
      <w:r>
        <w:rPr>
          <w:rFonts w:ascii="Times New Roman" w:hAnsi="Times New Roman"/>
          <w:color w:val="000000"/>
          <w:sz w:val="30"/>
        </w:rPr>
        <w:t>٦٤٨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له: ما هو الدليل على الشَّرْطِيَّةِ؟</w:t>
      </w:r>
      <w:r>
        <w:br/>
      </w:r>
      <w:r>
        <w:rPr>
          <w:rFonts w:ascii="Times New Roman" w:hAnsi="Times New Roman"/>
          <w:color w:val="000000"/>
          <w:sz w:val="30"/>
          <w:rtl/>
        </w:rPr>
        <w:t>لو وافَقْنَاهُ على أنَّ صَلاةَ الجماعةِ شَرْطُ أَخَذْنَا بِقَوْلِهِ.</w:t>
      </w:r>
      <w:r>
        <w:br/>
      </w:r>
      <w:r>
        <w:rPr>
          <w:rFonts w:ascii="Times New Roman" w:hAnsi="Times New Roman"/>
          <w:color w:val="000000"/>
          <w:sz w:val="30"/>
          <w:rtl/>
        </w:rPr>
        <w:t xml:space="preserve">أَمَّا قَوْلُ السَّائِلِ : إِنَّ مَا قُلْناهُ فِيهِ حُجَّةٌ عَلَى تَهَاوِنِ مَنْ يَتهَا وَنُ بِصَلَاةِ الجَمَاعَةِ؟ </w:t>
      </w:r>
      <w:proofErr w:type="gramStart"/>
      <w:r>
        <w:rPr>
          <w:rFonts w:ascii="Times New Roman" w:hAnsi="Times New Roman"/>
          <w:color w:val="000000"/>
          <w:sz w:val="30"/>
          <w:rtl/>
        </w:rPr>
        <w:t>فنَقولُ :</w:t>
      </w:r>
      <w:proofErr w:type="gramEnd"/>
      <w:r>
        <w:rPr>
          <w:rFonts w:ascii="Times New Roman" w:hAnsi="Times New Roman"/>
          <w:color w:val="000000"/>
          <w:sz w:val="30"/>
          <w:rtl/>
        </w:rPr>
        <w:t xml:space="preserve"> لَيسَ فيه حُجَّةٌ عَلَى ذَلِكَ؛ لأنَّ هُناكَ أحاديث، بل وهُناكَ مِنَ القُرْآنِ</w:t>
      </w:r>
      <w:r>
        <w:br/>
      </w:r>
      <w:r>
        <w:br/>
      </w:r>
      <w:r>
        <w:rPr>
          <w:rFonts w:ascii="Times New Roman" w:hAnsi="Times New Roman"/>
          <w:color w:val="000000"/>
          <w:sz w:val="30"/>
          <w:rtl/>
        </w:rPr>
        <w:t xml:space="preserve">ما يَدُلُّ عَلَى وُجُوب صَلَاةِ </w:t>
      </w:r>
      <w:proofErr w:type="gramStart"/>
      <w:r>
        <w:rPr>
          <w:rFonts w:ascii="Times New Roman" w:hAnsi="Times New Roman"/>
          <w:color w:val="000000"/>
          <w:sz w:val="30"/>
          <w:rtl/>
        </w:rPr>
        <w:t>الجَمَاعَةِ .</w:t>
      </w:r>
      <w:proofErr w:type="gramEnd"/>
      <w:r>
        <w:br/>
      </w:r>
      <w:r>
        <w:br/>
      </w:r>
      <w:r>
        <w:rPr>
          <w:rFonts w:ascii="Times New Roman" w:hAnsi="Times New Roman"/>
          <w:color w:val="000000"/>
          <w:sz w:val="30"/>
          <w:rtl/>
        </w:rPr>
        <w:t xml:space="preserve">الفَائِدَةُ الثَّالِثَةُ: أَنَّ الأَعْمَالَ </w:t>
      </w:r>
      <w:proofErr w:type="gramStart"/>
      <w:r>
        <w:rPr>
          <w:rFonts w:ascii="Times New Roman" w:hAnsi="Times New Roman"/>
          <w:color w:val="000000"/>
          <w:sz w:val="30"/>
          <w:rtl/>
        </w:rPr>
        <w:t>تَتَفَاضَلُ ،</w:t>
      </w:r>
      <w:proofErr w:type="gramEnd"/>
      <w:r>
        <w:rPr>
          <w:rFonts w:ascii="Times New Roman" w:hAnsi="Times New Roman"/>
          <w:color w:val="000000"/>
          <w:sz w:val="30"/>
          <w:rtl/>
        </w:rPr>
        <w:t xml:space="preserve"> وتُؤْخَذُ مِن قَوْلِهِ: «أَفْضَلُ»؛ لأنّهَا اسْمُ</w:t>
      </w:r>
      <w:r>
        <w:br/>
      </w:r>
      <w:r>
        <w:rPr>
          <w:rFonts w:ascii="Times New Roman" w:hAnsi="Times New Roman"/>
          <w:color w:val="000000"/>
          <w:sz w:val="30"/>
          <w:rtl/>
        </w:rPr>
        <w:t>تَفْضِيل.</w:t>
      </w:r>
      <w:r>
        <w:br/>
      </w:r>
      <w:r>
        <w:rPr>
          <w:rFonts w:ascii="Times New Roman" w:hAnsi="Times New Roman"/>
          <w:color w:val="000000"/>
          <w:sz w:val="30"/>
          <w:rtl/>
        </w:rPr>
        <w:t xml:space="preserve">وتَفَاضُلُ العِبَادَاتِ يَكُونُ بأَجْنَاسِها، </w:t>
      </w:r>
      <w:proofErr w:type="gramStart"/>
      <w:r>
        <w:rPr>
          <w:rFonts w:ascii="Times New Roman" w:hAnsi="Times New Roman"/>
          <w:color w:val="000000"/>
          <w:sz w:val="30"/>
          <w:rtl/>
        </w:rPr>
        <w:t>وأَنْوَاعِها ،</w:t>
      </w:r>
      <w:proofErr w:type="gramEnd"/>
      <w:r>
        <w:rPr>
          <w:rFonts w:ascii="Times New Roman" w:hAnsi="Times New Roman"/>
          <w:color w:val="000000"/>
          <w:sz w:val="30"/>
          <w:rtl/>
        </w:rPr>
        <w:t xml:space="preserve"> وأَفْرَادِها. فتَفَاضُلُ الجِنْسِ: كالصَّلَاةِ َوالزَّكاةِ -مثلا- فتَفْضِيلُها تَفْضِيلُ جِنسِ عَلى جنس، فجِنْسُ الصَّلَاةِ أَفْضَلُ مِن جِنْسِ الزَّكَاةِ والزَّكاةُ أَفْضَلُ مِنَ الصَّوْمِ ، والصَّوْمُ أفْضَلُ مِنَ الحَجِّ ، وأَرْكَانُ الإِسْلامِ أَفْضَلُ مِنَ الوَاجِبَاتِ الَّتِي ليسَتْ بِأَرْكَانٍ،</w:t>
      </w:r>
      <w:r>
        <w:br/>
      </w:r>
      <w:r>
        <w:br/>
      </w:r>
      <w:r>
        <w:rPr>
          <w:rFonts w:ascii="Times New Roman" w:hAnsi="Times New Roman"/>
          <w:color w:val="000000"/>
          <w:sz w:val="30"/>
          <w:rtl/>
        </w:rPr>
        <w:t>وهكذا.</w:t>
      </w:r>
      <w:r>
        <w:br/>
      </w:r>
      <w:r>
        <w:br/>
      </w:r>
      <w:r>
        <w:rPr>
          <w:rFonts w:ascii="Times New Roman" w:hAnsi="Times New Roman"/>
          <w:color w:val="000000"/>
          <w:sz w:val="30"/>
          <w:rtl/>
        </w:rPr>
        <w:t>ه</w:t>
      </w:r>
      <w:r>
        <w:br/>
      </w:r>
      <w:r>
        <w:br/>
      </w:r>
      <w:r>
        <w:rPr>
          <w:rFonts w:ascii="Times New Roman" w:hAnsi="Times New Roman"/>
          <w:color w:val="000000"/>
          <w:sz w:val="30"/>
          <w:rtl/>
        </w:rPr>
        <w:t>وتَفاضُلُ النَّوْعِ: كوَاجِبِ العِبادَةِ أَفْضَلُ مِن نَفْلِها، فالصَّلَاةُ منها الوَاجِبُ ومنها النَّفْلُ، كالظهر ورَاتِيَتِها، أو الظهر والوثر؛ لِقَوْلِهِ عَلَيْهِ الصَّلَاةُ وَالسَّلَام: «إِنَّ اللَّهَ وِتْرٌ يُحِبُّ الوِثْرَ) ()، لكنْ يُحِبُّ الفَرْضَ أَكْثَرَ ؛ لِقَوْلِهِ تَعَالَى فِي الحَدِيثِ القُدْسِي: «وَمَا تَقَرَّبَ إلَيَّ عَبْدِي بِشَيْءٍ أَحَبَّ إِلَيَّ مِمَّا افْتَرَضْتُهُ عَلَيْهِ (</w:t>
      </w:r>
      <w:r>
        <w:rPr>
          <w:rFonts w:ascii="Times New Roman" w:hAnsi="Times New Roman"/>
          <w:color w:val="000000"/>
          <w:sz w:val="30"/>
        </w:rPr>
        <w:t>۳</w:t>
      </w:r>
      <w:r>
        <w:rPr>
          <w:rFonts w:ascii="Times New Roman" w:hAnsi="Times New Roman"/>
          <w:color w:val="000000"/>
          <w:sz w:val="30"/>
          <w:rtl/>
        </w:rPr>
        <w:t>)، هذا دَلِيلٌ أَثَرِي.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الدعوات باب الله مائة اسم غير واحد ، رقم (</w:t>
      </w:r>
      <w:r>
        <w:rPr>
          <w:rFonts w:ascii="Times New Roman" w:hAnsi="Times New Roman"/>
          <w:color w:val="000000"/>
          <w:sz w:val="30"/>
        </w:rPr>
        <w:t>٦٤١٠</w:t>
      </w:r>
      <w:r>
        <w:rPr>
          <w:rFonts w:ascii="Times New Roman" w:hAnsi="Times New Roman"/>
          <w:color w:val="000000"/>
          <w:sz w:val="30"/>
          <w:rtl/>
        </w:rPr>
        <w:t>)، ومسلم: كتاب الذكر والدعاء، باب في أسماء الله تعالى، رقم (</w:t>
      </w:r>
      <w:r>
        <w:rPr>
          <w:rFonts w:ascii="Times New Roman" w:hAnsi="Times New Roman"/>
          <w:color w:val="000000"/>
          <w:sz w:val="30"/>
        </w:rPr>
        <w:t>٢٦٧٧</w:t>
      </w:r>
      <w:r>
        <w:rPr>
          <w:rFonts w:ascii="Times New Roman" w:hAnsi="Times New Roman"/>
          <w:color w:val="000000"/>
          <w:sz w:val="30"/>
          <w:rtl/>
        </w:rPr>
        <w:t>)، من حديث أبي هريرة رَضِوَاللَّهُ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الرقاق، باب التواضع، رقم (</w:t>
      </w:r>
      <w:r>
        <w:rPr>
          <w:rFonts w:ascii="Times New Roman" w:hAnsi="Times New Roman"/>
          <w:color w:val="000000"/>
          <w:sz w:val="30"/>
        </w:rPr>
        <w:t>٦٥٠٢</w:t>
      </w:r>
      <w:r>
        <w:rPr>
          <w:rFonts w:ascii="Times New Roman" w:hAnsi="Times New Roman"/>
          <w:color w:val="000000"/>
          <w:sz w:val="30"/>
          <w:rtl/>
        </w:rPr>
        <w:t>) ، من حديث أبي هريرة رَضَ اللَّهُ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٦٤٩</w:t>
      </w:r>
      <w:r>
        <w:br/>
      </w:r>
      <w:r>
        <w:br/>
      </w:r>
      <w:r>
        <w:rPr>
          <w:rFonts w:ascii="Times New Roman" w:hAnsi="Times New Roman"/>
          <w:color w:val="000000"/>
          <w:sz w:val="30"/>
          <w:rtl/>
        </w:rPr>
        <w:t>وأَما الدَّليلُ النَّظَريُّ : إِنَّ اللهَ اعْتَنَى بِالوَاجِبِ أَشَدَّ مِنَ النَّفْلِ؛ حيثُ فَرَضَهُ</w:t>
      </w:r>
      <w:r>
        <w:br/>
      </w:r>
      <w:r>
        <w:rPr>
          <w:rFonts w:ascii="Times New Roman" w:hAnsi="Times New Roman"/>
          <w:color w:val="000000"/>
          <w:sz w:val="30"/>
          <w:rtl/>
        </w:rPr>
        <w:t>عَلى العِبَادِ؛ فدَلَّ ذَلِكَ عَلَى عَحَبَّتِهِ له وعِنايَتِهِ به.</w:t>
      </w:r>
      <w:r>
        <w:br/>
      </w:r>
      <w:r>
        <w:rPr>
          <w:rFonts w:ascii="Times New Roman" w:hAnsi="Times New Roman"/>
          <w:color w:val="000000"/>
          <w:sz w:val="30"/>
          <w:rtl/>
        </w:rPr>
        <w:t>وتَفَاضُلُ الفَرْدِ: كالصَّلَاةِ الَّتِي يَخْشَعُ فِيهَا الإِنْسَانُ ويُقِيمُها عَلَى مَا جَاءَتْ بِهِ السُّنَّةُ، تَكُونُ أَفْضَلَ مِنْ صَلَاةٍ يَفوتُ فيها الخشُوعُ وتطبيق السُّنَّةِ، فَتُصَلِّي الظهر بقَلْبٍ خَاشِعِ حاضِرٍ مُتَأَنِّ، مُتَّبع للسُّنَّةِ، وتُصَلِّي العَصْرَ بِقَلْبِ غافل مع إِهْمَالِ بَعْضِ السُّنَنِ، فَكِلاهُما صَلَاةٌ، وكِلاهُما فَرْضٌ ، لكنَّ الأَفْضَلَ في هذا المثالِ هو الظُّهْرُ، وهذا تَفْضِيلُ بالفَرْدِ.</w:t>
      </w:r>
      <w:r>
        <w:br/>
      </w:r>
      <w:r>
        <w:rPr>
          <w:rFonts w:ascii="Times New Roman" w:hAnsi="Times New Roman"/>
          <w:color w:val="000000"/>
          <w:sz w:val="30"/>
          <w:rtl/>
        </w:rPr>
        <w:t>ومِنَ التَّفْضيل بالفَرْدِ: َتفْضِيلُ العَصْرِ عَلَى َبقِيَّةِ الصَّلَوَاتِ؛ لِقَوْلِهِ : حَفِظُوا</w:t>
      </w:r>
      <w:r>
        <w:br/>
      </w:r>
      <w:r>
        <w:rPr>
          <w:rFonts w:ascii="Times New Roman" w:hAnsi="Times New Roman"/>
          <w:color w:val="000000"/>
          <w:sz w:val="30"/>
          <w:rtl/>
        </w:rPr>
        <w:t xml:space="preserve">عَلَى الصَّلَوَاتِ وَالصَّلَوةِ الْوُسْطَى وَقُومُوا لِلَّهِ قَانِتِينَ ﴾ [البقرة: </w:t>
      </w:r>
      <w:r>
        <w:rPr>
          <w:rFonts w:ascii="Times New Roman" w:hAnsi="Times New Roman"/>
          <w:color w:val="000000"/>
          <w:sz w:val="30"/>
        </w:rPr>
        <w:t>۲۳۸</w:t>
      </w:r>
      <w:r>
        <w:rPr>
          <w:rFonts w:ascii="Times New Roman" w:hAnsi="Times New Roman"/>
          <w:color w:val="000000"/>
          <w:sz w:val="30"/>
          <w:rtl/>
        </w:rPr>
        <w:t xml:space="preserve">]. ومِنَ التَّفْضِيلِ بالفَرْدِ: صَلاةُ الجماعةِ؛ فالَّذِي يُصَلِّي الظُّهْرَ مُنْفَرِدًا بلا عُذْرٍ ويُصَلِّي الظُّهَرَ معَ الجماعةِ الثَّانيةُ </w:t>
      </w:r>
      <w:proofErr w:type="gramStart"/>
      <w:r>
        <w:rPr>
          <w:rFonts w:ascii="Times New Roman" w:hAnsi="Times New Roman"/>
          <w:color w:val="000000"/>
          <w:sz w:val="30"/>
          <w:rtl/>
        </w:rPr>
        <w:t>أَفْضَلُ ،</w:t>
      </w:r>
      <w:proofErr w:type="gramEnd"/>
      <w:r>
        <w:rPr>
          <w:rFonts w:ascii="Times New Roman" w:hAnsi="Times New Roman"/>
          <w:color w:val="000000"/>
          <w:sz w:val="30"/>
          <w:rtl/>
        </w:rPr>
        <w:t xml:space="preserve"> وهي كُلُّها ظهر، وكُلُّها وَاجِبَةٌ، فالجِنْسُ</w:t>
      </w:r>
      <w:r>
        <w:br/>
      </w:r>
      <w:r>
        <w:rPr>
          <w:rFonts w:ascii="Times New Roman" w:hAnsi="Times New Roman"/>
          <w:color w:val="000000"/>
          <w:sz w:val="30"/>
          <w:rtl/>
        </w:rPr>
        <w:t>واحِدٌ والنَّوْعُ واحِدٌ، لكنِ اخْتِلافُ الفَرْدِ، هذه بجماعةٍ وهذه بِغَيْرِ جَمَاعَةٍ. وتَفاضُلُ الأَعْمَالِ يَتَرَتَّبُ عَلَيْهِ تَفاضُلُ العُمالِ، أَيْ: أَنَّ النَّاسَ بَعْضُهُم أَفْضَلُ مِنْ بَعْضٍ، وجْهُ ذَلِكَ : أَنَّ الأَعْمَالَ إِذَا كَانَتِ تَتَفاضَلُ فَإِنَّ القَائِمِينَ بِالْأَعْمَالِ يَتَفاضَلُونَ بحَسَبِ تَفاضُلِ هَذِهِ الأَعْمَالِ، وَهَذَا مَوْجُودٌ في القُرْآنِ: لَا يَسْتَوِى مِنكُم مَّنْ أَنفَقَ مِن قَبْلِ الْفَتْحِ وَقَتَلَ أُوْلَيْكَ أَعْظَمُ دَرَجَةً مِّنَ الَّذِينَ أَنفَقُوا مِنْ بَعْدُ وَقَتَلُوا وَكُلًّا وَعَدَ اللهُ الْحُسْنَى [الحديد:</w:t>
      </w:r>
      <w:r>
        <w:rPr>
          <w:rFonts w:ascii="Times New Roman" w:hAnsi="Times New Roman"/>
          <w:color w:val="000000"/>
          <w:sz w:val="30"/>
        </w:rPr>
        <w:t>١٠</w:t>
      </w:r>
      <w:r>
        <w:rPr>
          <w:rFonts w:ascii="Times New Roman" w:hAnsi="Times New Roman"/>
          <w:color w:val="000000"/>
          <w:sz w:val="30"/>
          <w:rtl/>
        </w:rPr>
        <w:t xml:space="preserve">]، ولا يَسْتَوِي الْقَعِدُونَ مِنَ الْمُؤْمِنِينَ غَيْرُ أُولِي الضَّرَرِ وَالْجَهِدُونَ فِي سَبِيلِ اللَّهِ بِأَمْوَالِهِمْ وَأَنفُسِهِمْ ﴾ [النساء: </w:t>
      </w:r>
      <w:r>
        <w:rPr>
          <w:rFonts w:ascii="Times New Roman" w:hAnsi="Times New Roman"/>
          <w:color w:val="000000"/>
          <w:sz w:val="30"/>
        </w:rPr>
        <w:t>٩٥</w:t>
      </w:r>
      <w:r>
        <w:rPr>
          <w:rFonts w:ascii="Times New Roman" w:hAnsi="Times New Roman"/>
          <w:color w:val="000000"/>
          <w:sz w:val="30"/>
          <w:rtl/>
        </w:rPr>
        <w:t xml:space="preserve">]. </w:t>
      </w:r>
      <w:proofErr w:type="gramStart"/>
      <w:r>
        <w:rPr>
          <w:rFonts w:ascii="Times New Roman" w:hAnsi="Times New Roman"/>
          <w:color w:val="000000"/>
          <w:sz w:val="30"/>
          <w:rtl/>
        </w:rPr>
        <w:t>إذن :</w:t>
      </w:r>
      <w:proofErr w:type="gramEnd"/>
      <w:r>
        <w:rPr>
          <w:rFonts w:ascii="Times New Roman" w:hAnsi="Times New Roman"/>
          <w:color w:val="000000"/>
          <w:sz w:val="30"/>
          <w:rtl/>
        </w:rPr>
        <w:t xml:space="preserve"> فالْعَمَلُ يَتَفاضَلُ، والعمال</w:t>
      </w:r>
      <w:r>
        <w:br/>
      </w:r>
      <w:r>
        <w:br/>
      </w:r>
      <w:r>
        <w:rPr>
          <w:rFonts w:ascii="Times New Roman" w:hAnsi="Times New Roman"/>
          <w:color w:val="000000"/>
          <w:sz w:val="30"/>
          <w:rtl/>
        </w:rPr>
        <w:t>يَتَفاصَلونَ.</w:t>
      </w:r>
      <w:r>
        <w:br/>
      </w:r>
      <w:r>
        <w:br/>
      </w:r>
      <w:r>
        <w:rPr>
          <w:rFonts w:ascii="Times New Roman" w:hAnsi="Times New Roman"/>
          <w:color w:val="000000"/>
          <w:sz w:val="30"/>
          <w:rtl/>
        </w:rPr>
        <w:t xml:space="preserve"> </w:t>
      </w:r>
    </w:p>
    <w:p w14:paraId="450889BF"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٦٥٠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أُشْكِلَ عليَّ الجَمْعُ بين قَوْلِنا هنا: إِنَّ تَفَاضُلَ الأَعْمالِ يَدُلُّ على تفاضل العامِل ، وبَيْنَ قَوْلِنَا : ما ثَبَتَ مِنْ فَضِيلةٍ لِصَحايٌّ مُعَيَّنِ لا يَدُلُّ على أنَّ هذا الصَّحابي أَفْضَلُ مِنْ غَيْرِهِ.</w:t>
      </w:r>
      <w:r>
        <w:br/>
      </w:r>
      <w:r>
        <w:rPr>
          <w:rFonts w:ascii="Times New Roman" w:hAnsi="Times New Roman"/>
          <w:color w:val="000000"/>
          <w:sz w:val="30"/>
          <w:rtl/>
        </w:rPr>
        <w:t>فَالجَوَابُ : لم نَقُلْ هكذا، بل ما ثَبَتَ للصَّحايٌّ مِن فَضِيلَةٍ وشارَكَهُ غيرُهُ فيها فالصحاب أَفْضَلُ ؛ وما ثَبَتَ للصَّحابَ مِن فَضِيلَةِ الصُّحْبَةِ ولكنَّهُ لَمْ يَعْمَلْ عَمَلَ مَنْ بَعْدَهُ؛ فهو أَفْضَلُ مِنه مِن حَيْثُ الصُّحْبَةُ، لكنَّ هذا أَفْضَلُ منه مِنْ حَيْثُ العَمَلُ الذي قام به؛ ولِهَذا كَانَ أَيَّامُ الصَّبْرِ للعامِل فيهِنَّ أَجْرُ خَمْسِينَ مِنَ الصَّحَابَةِ. وإن قال قائل: هل يُمْكِنُ أَنْ نَأْخُذَ مِنْ هذا الحَدِيثِ تَفَاضُلَ الإِيمَانِ، وأَنَّ</w:t>
      </w:r>
      <w:r>
        <w:br/>
      </w:r>
      <w:r>
        <w:br/>
      </w:r>
      <w:r>
        <w:rPr>
          <w:rFonts w:ascii="Times New Roman" w:hAnsi="Times New Roman"/>
          <w:color w:val="000000"/>
          <w:sz w:val="30"/>
          <w:rtl/>
        </w:rPr>
        <w:t>الإِيمَانَ يَزيدُ ويَنْقُصُ أو لا؟</w:t>
      </w:r>
      <w:r>
        <w:br/>
      </w:r>
      <w:r>
        <w:br/>
      </w:r>
      <w:r>
        <w:rPr>
          <w:rFonts w:ascii="Times New Roman" w:hAnsi="Times New Roman"/>
          <w:color w:val="000000"/>
          <w:sz w:val="30"/>
          <w:rtl/>
        </w:rPr>
        <w:t>فالجَوَاب: يُؤْخَذُ من هَذَا الحَدِيثِ تَفاضُلُ الإِيمَانِ، وأَنَّهُ يَزِيدُ ويَنْقُصُ، ووجْهُ ذَلِكَ : أَنَّ الأَعْمَالَ منَ الإِيمَانِ، فَإِذَا تَفاضَلَتِ الأَعْمَالُ لَزِمَ أَنْ يَتَفَاضَلَ الإِيمَانُ؛ لأَنَّ الأَعْمالَ منهُ، فَإِذَا تَفَاضَلَتْ تَفاضَلَ الإِيمَانُ.</w:t>
      </w:r>
      <w:r>
        <w:br/>
      </w:r>
      <w:r>
        <w:rPr>
          <w:rFonts w:ascii="Times New Roman" w:hAnsi="Times New Roman"/>
          <w:color w:val="000000"/>
          <w:sz w:val="30"/>
          <w:rtl/>
        </w:rPr>
        <w:t>إذنْ نَأْخُذُ مِنْ هذا دَلِيلًا لِمَا ذَهَبَ إِلَيْهِ أهْلُ السُّنَّةِ والجَمَاعَةِ مِنْ أَنَّ الإِيمَانَ</w:t>
      </w:r>
      <w:r>
        <w:br/>
      </w:r>
      <w:r>
        <w:rPr>
          <w:rFonts w:ascii="Times New Roman" w:hAnsi="Times New Roman"/>
          <w:color w:val="000000"/>
          <w:sz w:val="30"/>
          <w:rtl/>
        </w:rPr>
        <w:t>يَزيدُ ويَنْقُصُ، وَهَذَا أَمْرٌ مُشاهَدٌ مُجَرَّبٌ.</w:t>
      </w:r>
      <w:r>
        <w:br/>
      </w:r>
      <w:r>
        <w:br/>
      </w:r>
      <w:r>
        <w:rPr>
          <w:rFonts w:ascii="Times New Roman" w:hAnsi="Times New Roman"/>
          <w:color w:val="000000"/>
          <w:sz w:val="30"/>
          <w:rtl/>
        </w:rPr>
        <w:t>فَإِنْ قِيلَ: الإِيمانُ الذي يَزِيدُ ويَنْقُصُ هل هو أَعْمالُ الجَوَارِحِ فقط، أو حَتَّى يَقينُ القَلْبِ يَتَفاضَلُ ؟</w:t>
      </w:r>
      <w:r>
        <w:br/>
      </w:r>
      <w:r>
        <w:rPr>
          <w:rFonts w:ascii="Times New Roman" w:hAnsi="Times New Roman"/>
          <w:color w:val="000000"/>
          <w:sz w:val="30"/>
          <w:rtl/>
        </w:rPr>
        <w:t>فالجَوَابُ: حتى يَقينُ القَلْبِ يَتَفاضَلُ ، والدَّلِيلُ : قَوْلُ اللَّهِ تَبَارَكَ وَتَعَالَى: ﴿وَإِذْ قَالَ</w:t>
      </w:r>
      <w:r>
        <w:br/>
      </w:r>
      <w:r>
        <w:br/>
      </w:r>
      <w:r>
        <w:rPr>
          <w:rFonts w:ascii="Times New Roman" w:hAnsi="Times New Roman"/>
          <w:color w:val="000000"/>
          <w:sz w:val="30"/>
          <w:rtl/>
        </w:rPr>
        <w:t>صلى</w:t>
      </w:r>
      <w:r>
        <w:br/>
      </w:r>
      <w:r>
        <w:br/>
      </w:r>
      <w:r>
        <w:rPr>
          <w:rFonts w:ascii="Times New Roman" w:hAnsi="Times New Roman"/>
          <w:color w:val="000000"/>
          <w:sz w:val="30"/>
          <w:rtl/>
        </w:rPr>
        <w:t xml:space="preserve">إبْرَاهِيمُ رَبِّ أَرِنِي كَيْفَ تُحْيِ الْمَوْلَى قَالَ أَوَلَمْ تُؤْمِنٌ قَالَ بَلَى ﴾ [البقرة: </w:t>
      </w:r>
      <w:r>
        <w:rPr>
          <w:rFonts w:ascii="Times New Roman" w:hAnsi="Times New Roman"/>
          <w:color w:val="000000"/>
          <w:sz w:val="30"/>
        </w:rPr>
        <w:t>٢٦٠</w:t>
      </w:r>
      <w:r>
        <w:rPr>
          <w:rFonts w:ascii="Times New Roman" w:hAnsi="Times New Roman"/>
          <w:color w:val="000000"/>
          <w:sz w:val="30"/>
          <w:rtl/>
        </w:rPr>
        <w:t xml:space="preserve">]، أنا مُؤْمِنٌ، وَلَكِن ليَطْمَينَ قَلبي ) [البقرة : </w:t>
      </w:r>
      <w:r>
        <w:rPr>
          <w:rFonts w:ascii="Times New Roman" w:hAnsi="Times New Roman"/>
          <w:color w:val="000000"/>
          <w:sz w:val="30"/>
        </w:rPr>
        <w:t>٢٦٠</w:t>
      </w:r>
      <w:r>
        <w:rPr>
          <w:rFonts w:ascii="Times New Roman" w:hAnsi="Times New Roman"/>
          <w:color w:val="000000"/>
          <w:sz w:val="30"/>
          <w:rtl/>
        </w:rPr>
        <w:t>]. ولما بَشَّرَ اللهُ زَكَرِيَّا بالولدِ آمَنَ بذَلِكَ، ولكن</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٦٥١</w:t>
      </w:r>
      <w:r>
        <w:br/>
      </w:r>
      <w:r>
        <w:br/>
      </w:r>
      <w:r>
        <w:rPr>
          <w:rFonts w:ascii="Times New Roman" w:hAnsi="Times New Roman"/>
          <w:color w:val="000000"/>
          <w:sz w:val="30"/>
          <w:rtl/>
        </w:rPr>
        <w:t xml:space="preserve">قَالَ: ﴿وَرَبِّ اجْعَل لِي ءَايَةً ﴾ [آل عمران: </w:t>
      </w:r>
      <w:r>
        <w:rPr>
          <w:rFonts w:ascii="Times New Roman" w:hAnsi="Times New Roman"/>
          <w:color w:val="000000"/>
          <w:sz w:val="30"/>
        </w:rPr>
        <w:t>٤١</w:t>
      </w:r>
      <w:r>
        <w:rPr>
          <w:rFonts w:ascii="Times New Roman" w:hAnsi="Times New Roman"/>
          <w:color w:val="000000"/>
          <w:sz w:val="30"/>
          <w:rtl/>
        </w:rPr>
        <w:t>] ، لِيَطْمَئِنَّ قَلْبُهُ ، فهو لَيسَ مُكَذِّبًا، أبدًا، ولكنْ لِيَطْمَئِنَّ قَلْبُهُ، فَطُمَأْنِينةُ القَلْبِ أمرٌ زائِدٌ عَلَى مُجَرَّدِ الإِيمَانِ، وَهَذَا دَلِيلٌ مِنَ القُرْآنِ عَلَى أَنَّ ما في القَلْبِ مِنَ الإِيمَانِ يَتَفاضَلُ؛ يَزِيدُ ويَنْقُصُ، ويَشْهَدُ الوَاقِعُ بذَلِكَ، فلو أَخْبَرَكَ رَجُلٌ صَدوقٌ بِخَبَرِ صارَ في قَلْبِكَ شَيْءٌ مِنَ الإِيمَانِ، فَإِذَا جَاءَ رَجُلٌ آخَرُ صَدوقٌ وأَخْبَرَكَ بنَفْس الخيرِ ، يَزْدَادُ إيمانك، ولو جَاءَكَ ثَالِثُ ازْدَادَ أَكْثَرَ</w:t>
      </w:r>
      <w:r>
        <w:br/>
      </w:r>
      <w:r>
        <w:br/>
      </w:r>
      <w:r>
        <w:rPr>
          <w:rFonts w:ascii="Times New Roman" w:hAnsi="Times New Roman"/>
          <w:color w:val="000000"/>
          <w:sz w:val="30"/>
          <w:rtl/>
        </w:rPr>
        <w:t>واطْمَأَنَنْتَ إِلَيْهِ.</w:t>
      </w:r>
      <w:r>
        <w:br/>
      </w:r>
      <w:r>
        <w:br/>
      </w:r>
      <w:r>
        <w:rPr>
          <w:rFonts w:ascii="Times New Roman" w:hAnsi="Times New Roman"/>
          <w:color w:val="000000"/>
          <w:sz w:val="30"/>
          <w:rtl/>
        </w:rPr>
        <w:t>إذنُ: نَفْسُ الإِيمَانِ الَّذي في القَلْبِ لا شَكَ أَنَّهُ يَزْدَادُ، فلو جَاءَكُمْ رَجُلٌ وَاعِظُ بمَوْعِظَةٍ مُؤَثّرةٍ تَجِدُونَ فِي قُلُوبِكُمْ منَ الإِيمَانِ ما لا تَجِدُونَهُ إِذَا خَرَجْتُمْ إِلَى الأَسْواقِ. إذنِ: الإِيمَانُ الَّذي في القَلْبِ يَزيدُ ويَنْقُصُ، والإِيمَانُ الَّذي في الجَوَارِح -وهو الأَعْمَالُ - كَذَلِكَ يَزِيدُ ويَنْقُصُ .</w:t>
      </w:r>
      <w:r>
        <w:br/>
      </w:r>
      <w:r>
        <w:rPr>
          <w:rFonts w:ascii="Times New Roman" w:hAnsi="Times New Roman"/>
          <w:color w:val="000000"/>
          <w:sz w:val="30"/>
          <w:rtl/>
        </w:rPr>
        <w:t>وأَدِلَّه زيادةِ الإِيمَانِ ونُقصانِهِ مَوْجُودةٌ في القُرْآنِ، يَقولُ اللَّهُ عَزَوَجَلَّ: (وَالَّذِينَ اهْتَدَوْا زَادَهُمْ هُدًى وَوَانَهُمْ تَقْوَنهُمْ ﴾ [محمد:</w:t>
      </w:r>
      <w:r>
        <w:rPr>
          <w:rFonts w:ascii="Times New Roman" w:hAnsi="Times New Roman"/>
          <w:color w:val="000000"/>
          <w:sz w:val="30"/>
        </w:rPr>
        <w:t>۱۷</w:t>
      </w:r>
      <w:r>
        <w:rPr>
          <w:rFonts w:ascii="Times New Roman" w:hAnsi="Times New Roman"/>
          <w:color w:val="000000"/>
          <w:sz w:val="30"/>
          <w:rtl/>
        </w:rPr>
        <w:t xml:space="preserve">]، ﴿وَيَزْدَادَ الَّذِينَ ءَامَنُوا إِيمَنا ﴾ [المدثر : </w:t>
      </w:r>
      <w:r>
        <w:rPr>
          <w:rFonts w:ascii="Times New Roman" w:hAnsi="Times New Roman"/>
          <w:color w:val="000000"/>
          <w:sz w:val="30"/>
        </w:rPr>
        <w:t>٣١</w:t>
      </w:r>
      <w:r>
        <w:rPr>
          <w:rFonts w:ascii="Times New Roman" w:hAnsi="Times New Roman"/>
          <w:color w:val="000000"/>
          <w:sz w:val="30"/>
          <w:rtl/>
        </w:rPr>
        <w:t xml:space="preserve">]، فَأَمَّا الَّذِينَ آمَنُوا فَزَادَتْهُمْ إِيمَنا ﴾ [التوبة: </w:t>
      </w:r>
      <w:r>
        <w:rPr>
          <w:rFonts w:ascii="Times New Roman" w:hAnsi="Times New Roman"/>
          <w:color w:val="000000"/>
          <w:sz w:val="30"/>
        </w:rPr>
        <w:t>١٢٤</w:t>
      </w:r>
      <w:r>
        <w:rPr>
          <w:rFonts w:ascii="Times New Roman" w:hAnsi="Times New Roman"/>
          <w:color w:val="000000"/>
          <w:sz w:val="30"/>
          <w:rtl/>
        </w:rPr>
        <w:t xml:space="preserve">]، وقَوْلُهُ تَعَالَى: ﴿لِيَزْدَادُوا إِيمَتَنا مَعَ إيمَنِهِمْ ﴾ [الفتح: </w:t>
      </w:r>
      <w:r>
        <w:rPr>
          <w:rFonts w:ascii="Times New Roman" w:hAnsi="Times New Roman"/>
          <w:color w:val="000000"/>
          <w:sz w:val="30"/>
        </w:rPr>
        <w:t>٤</w:t>
      </w:r>
      <w:r>
        <w:rPr>
          <w:rFonts w:ascii="Times New Roman" w:hAnsi="Times New Roman"/>
          <w:color w:val="000000"/>
          <w:sz w:val="30"/>
          <w:rtl/>
        </w:rPr>
        <w:t>]. وهذا نص صريح في أنَّ الإيمانَ يَزِيدُ.</w:t>
      </w:r>
      <w:r>
        <w:br/>
      </w:r>
      <w:r>
        <w:rPr>
          <w:rFonts w:ascii="Times New Roman" w:hAnsi="Times New Roman"/>
          <w:color w:val="000000"/>
          <w:sz w:val="30"/>
          <w:rtl/>
        </w:rPr>
        <w:t>ومنَ السُّنَّةِ عَلَى أَنَّ الإِيمَانَ يَنْقُصُ مَعَ بَقاءِ أَصْلِهِ قَوْلُ النَّبِيِّ ﷺ: «مَا رَأَيْتُ 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نَاقِصَاتِ عَقْلٍ وَدِينِ - يُخاطِبُ النِّسَاءَ أَذْهَبَ بِلُبِّ الرَّجُلِ الْحَازِمِ مِنْ إِحْدَاكُنَّ ) .</w:t>
      </w:r>
      <w:r>
        <w:br/>
      </w:r>
      <w:r>
        <w:rPr>
          <w:rFonts w:ascii="Times New Roman" w:hAnsi="Times New Roman"/>
          <w:color w:val="000000"/>
          <w:sz w:val="30"/>
          <w:rtl/>
        </w:rPr>
        <w:t>فَقالَ: «نَاقِصَاتِ عَقْلٍ وَدِينِ»، إذنِ: الدِّينُ يَنْقُصُ، وَهَذَا نَضٌ صَرِيحٌ.</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الحيض باب ترك الحائض الصوم، رقم (</w:t>
      </w:r>
      <w:r>
        <w:rPr>
          <w:rFonts w:ascii="Times New Roman" w:hAnsi="Times New Roman"/>
          <w:color w:val="000000"/>
          <w:sz w:val="30"/>
        </w:rPr>
        <w:t>٣٠٤</w:t>
      </w:r>
      <w:r>
        <w:rPr>
          <w:rFonts w:ascii="Times New Roman" w:hAnsi="Times New Roman"/>
          <w:color w:val="000000"/>
          <w:sz w:val="30"/>
          <w:rtl/>
        </w:rPr>
        <w:t>)، ومسلم: كتاب الإيمان، باب بيان نقصان الإيمان بنقص الطاعات، رقم (</w:t>
      </w:r>
      <w:r>
        <w:rPr>
          <w:rFonts w:ascii="Times New Roman" w:hAnsi="Times New Roman"/>
          <w:color w:val="000000"/>
          <w:sz w:val="30"/>
        </w:rPr>
        <w:t>۸۰</w:t>
      </w:r>
      <w:r>
        <w:rPr>
          <w:rFonts w:ascii="Times New Roman" w:hAnsi="Times New Roman"/>
          <w:color w:val="000000"/>
          <w:sz w:val="30"/>
          <w:rtl/>
        </w:rPr>
        <w:t>) ، من حديث أبي سعيد الخدري رَضِوَاللَّهُ عَنْهُ.</w:t>
      </w:r>
      <w:r>
        <w:br/>
      </w:r>
      <w:r>
        <w:br/>
      </w:r>
      <w:r>
        <w:rPr>
          <w:rFonts w:ascii="Times New Roman" w:hAnsi="Times New Roman"/>
          <w:color w:val="000000"/>
          <w:sz w:val="30"/>
        </w:rPr>
        <w:t>٦٥٢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والقاعِدَةُ تَقولُ: كُلُّ نَضٌ يَدُلُّ عَلَى زيادةِ الإِيمَانِ فَإِنَّهُ يَدُلُّ عَلَى نَقْصِ الْإِيمَانِ، وكُلُّ نَضٌ يَدُلُّ على نُقصانِ الإيمانِ فإِنَّهُ يَدلُّ على زيادة الإيمانِ؛ إِذْ إِنَّ النُّقصان والزيادةَ مُتقابِلانِ، إذا فُقِدَ أَحَدُهُمَا ثَبَتَ الآخَرُ. وهذا هو الدَّليلُ الأَثَرِيُّ على أنَّ الإيمانَ يَزيدُ ويَنْقُصُ .</w:t>
      </w:r>
      <w:r>
        <w:br/>
      </w:r>
      <w:r>
        <w:rPr>
          <w:rFonts w:ascii="Times New Roman" w:hAnsi="Times New Roman"/>
          <w:color w:val="000000"/>
          <w:sz w:val="30"/>
          <w:rtl/>
        </w:rPr>
        <w:t>وفي الآيَاتِ دَلِيلٌ - أيضًا - عَلَى أَنَّه ينقُصُ، ووجْهُ ذلكَ : أَنَّ مِن لَازِمِ الزِّيادةِ أنْ يَكُونَ هُناكَ مَزِيدٌ عَلَيْهِ، والمَزِيدُ علَيْه ناقِصُ عَنِ الزَّائِدِ، فمَتَى ثَبَتَتِ الزِّيَادَةُ لَزِمَ تبوتُ التَّقصَانِ، ومَتَى ثَبَتَ التَّقصَانُ لَزِمَ ثُبوتُ الزِّيَادَةِ؛ لأنها مُتَقَابِلانِ.</w:t>
      </w:r>
      <w:r>
        <w:br/>
      </w:r>
      <w:r>
        <w:br/>
      </w:r>
      <w:r>
        <w:rPr>
          <w:rFonts w:ascii="Times New Roman" w:hAnsi="Times New Roman"/>
          <w:color w:val="000000"/>
          <w:sz w:val="30"/>
          <w:rtl/>
        </w:rPr>
        <w:t>و</w:t>
      </w:r>
      <w:r>
        <w:br/>
      </w:r>
      <w:r>
        <w:br/>
      </w:r>
      <w:r>
        <w:rPr>
          <w:rFonts w:ascii="Times New Roman" w:hAnsi="Times New Roman"/>
          <w:color w:val="000000"/>
          <w:sz w:val="30"/>
          <w:rtl/>
        </w:rPr>
        <w:t>والدليلُ النَّظرِيُّ: لَا يَسْتَوِي إِنْسَانٌ يَعْمَلُ كَأَنَّما يُشاهِدُ اللهَ وَالدَّارَ الآخِرَةَ، وإِنْسَانُ يَعْمَلُ يَرْجُو الثَّوابَ ويَخافُ منَ العِقابِ، ولكنَّهُ لَيسَ كَأَنَّهُ يُشاهِدُ ؛ ولِهَذا قَالَ النَّبِيُّ عَلَيْهِ الصَّلَاةُ وَالسَّلَامُ : الإِحْسَانُ أَنْ تَعْبُدَ اللهَ كَأَنَّكَ تَرَاهُ فَإِنْ لَمْ تَكُنْ تَرَاهُ فَإِنَّهُ يرَاكَ» (</w:t>
      </w:r>
      <w:r>
        <w:rPr>
          <w:rFonts w:ascii="Times New Roman" w:hAnsi="Times New Roman"/>
          <w:color w:val="000000"/>
          <w:sz w:val="30"/>
        </w:rPr>
        <w:t>١</w:t>
      </w:r>
      <w:r>
        <w:rPr>
          <w:rFonts w:ascii="Times New Roman" w:hAnsi="Times New Roman"/>
          <w:color w:val="000000"/>
          <w:sz w:val="30"/>
          <w:rtl/>
        </w:rPr>
        <w:t>)، أي: إنْ لم تَعْبُدُهُ عَلَى هَذِهِ الحَالِ فَاعْبُدْهُ على الحالِ الأُخْرَى، وهو أَنَّهُ يَراكَ؛ ولِهَذا كَانَ الحَدِيثُ هنا يَدُلُّ عَلَى أَنَّ الإِحْسَانَ مَرْتَبَتَانِ : مَرْتَبَةُ طَلَب فِي قَوْلِهِ : «أَنْ تَعْبُدَ اللَّهَ كَأَنَّكَ تَرَاهُ فَتَعْبُدُهُ حَثِيثًا لِتَصِلَ إِلَيْهِ عَزَّوَجَلَّ، وَمَرْتَبَةُ رَهَبٍ أَنْ تَعْبُدَهُ كأَنَّهُ يَرَاكَ، فتخاف منه، والمَرْتَبَةُ الأُولَى أَعْلَى وَأَفْضَلُ.</w:t>
      </w:r>
      <w:r>
        <w:br/>
      </w:r>
      <w:r>
        <w:rPr>
          <w:rFonts w:ascii="Times New Roman" w:hAnsi="Times New Roman"/>
          <w:color w:val="000000"/>
          <w:sz w:val="30"/>
          <w:rtl/>
        </w:rPr>
        <w:t>إذن: في حديثِ ابْنِ عُمَرَ رَضِوَاللَّهُ عَنْها دَلِيلٌ عَلَى زِيادَةِ الإِيمَانِ ونُقْصَانِهِ عَلَى حَسَبِ التَّرْتِيبِ الَّذي ذَكَرْنَا لكم، وهذا مَذْهَبُ أهل السُّنَّةِ والجماعة، أنَّ الإيمان</w:t>
      </w:r>
      <w:r>
        <w:br/>
      </w:r>
      <w:r>
        <w:rPr>
          <w:rFonts w:ascii="Times New Roman" w:hAnsi="Times New Roman"/>
          <w:color w:val="000000"/>
          <w:sz w:val="30"/>
          <w:rtl/>
        </w:rPr>
        <w:t>يَزِيدُ ويَنْقُصُ، خلافًا للمُرجِيَّةِ، والخوارج، والمعتزلة.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الإيمان، باب سؤال جبريل النبي ، رقم (</w:t>
      </w:r>
      <w:r>
        <w:rPr>
          <w:rFonts w:ascii="Times New Roman" w:hAnsi="Times New Roman"/>
          <w:color w:val="000000"/>
          <w:sz w:val="30"/>
        </w:rPr>
        <w:t>٥٠</w:t>
      </w:r>
      <w:r>
        <w:rPr>
          <w:rFonts w:ascii="Times New Roman" w:hAnsi="Times New Roman"/>
          <w:color w:val="000000"/>
          <w:sz w:val="30"/>
          <w:rtl/>
        </w:rPr>
        <w:t>)، ومسلم: كتاب الإيمان، باب بيان الإيمان والإسلام والإحسان، رقم (</w:t>
      </w:r>
      <w:r>
        <w:rPr>
          <w:rFonts w:ascii="Times New Roman" w:hAnsi="Times New Roman"/>
          <w:color w:val="000000"/>
          <w:sz w:val="30"/>
        </w:rPr>
        <w:t>۹</w:t>
      </w:r>
      <w:r>
        <w:rPr>
          <w:rFonts w:ascii="Times New Roman" w:hAnsi="Times New Roman"/>
          <w:color w:val="000000"/>
          <w:sz w:val="30"/>
          <w:rtl/>
        </w:rPr>
        <w:t>) من حديث أبي هريرة رَضَ اللَّهُ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٦٥٣</w:t>
      </w:r>
      <w:r>
        <w:br/>
      </w:r>
      <w:r>
        <w:br/>
      </w:r>
      <w:r>
        <w:rPr>
          <w:rFonts w:ascii="Times New Roman" w:hAnsi="Times New Roman"/>
          <w:color w:val="000000"/>
          <w:sz w:val="30"/>
          <w:rtl/>
        </w:rPr>
        <w:t>فالمُرْجِئةُ قَالُوا: لا يَزِيدُ ولا ينْقُصُ والنَّاسُ كلُّهم فِي الإِيمَانِ مَرْتَبَةٌ وَاحِدَةٌ،</w:t>
      </w:r>
      <w:r>
        <w:br/>
      </w:r>
      <w:r>
        <w:rPr>
          <w:rFonts w:ascii="Times New Roman" w:hAnsi="Times New Roman"/>
          <w:color w:val="000000"/>
          <w:sz w:val="30"/>
          <w:rtl/>
        </w:rPr>
        <w:t>قَالَ ابنُ القَيِّمِ رَحِمَهُ اللهُ فِي وَصْفِ مَذْهَبِهِمْ) :</w:t>
      </w:r>
      <w:r>
        <w:br/>
      </w:r>
      <w:r>
        <w:rPr>
          <w:rFonts w:ascii="Times New Roman" w:hAnsi="Times New Roman"/>
          <w:color w:val="000000"/>
          <w:sz w:val="30"/>
          <w:rtl/>
        </w:rPr>
        <w:t>وَالنَّاسُ فِي الإِيمَانِ شَيْءٌ وَاحِدٌ كَالمُشْطِ عِنْدَ تَمَاثُلِ الْأَسْنَانِ فالمُشْطُ أَسْنَانُهُ مُتسَاوِيةٌ، فهو رَحِمَهُ اللهُ يَتَكَلَّمُ عن الجَهْمِيَّة، والجَهْمِيَّةُ مُرْجِنَةٌ، يقولُ عنهُمْ: إِنَّ النَّاسَ فِي الإِيمَانِ شيءٌ وَاحِدٌ كالمُشْطِ عِندَ تَمَاثُلِ الْأَسْنَانِ، وَيَقُولُونَ:</w:t>
      </w:r>
      <w:r>
        <w:br/>
      </w:r>
      <w:r>
        <w:rPr>
          <w:rFonts w:ascii="Times New Roman" w:hAnsi="Times New Roman"/>
          <w:color w:val="000000"/>
          <w:sz w:val="30"/>
          <w:rtl/>
        </w:rPr>
        <w:t xml:space="preserve">إيمانُ أَفْسَقِ النَّاسِ كَإيمانِ اتَّقَى النَّاسِ، وليْسَ بَيْنَهُما فرقٌ ! نَسْأَلُ اللهَ العَافِيةَ. أمَّا الخَوَارِجُ والمُعْتَزِلَةُ عَلَى العَكْسِ، فَقَالُوا: الإِيمَانُ لا يزيدُ ولَا يَنْقُصُ، إِمَّا أَنْ يُوجَدَ كَامِلا ، وإِمَّا أَنْ يُعْدَمَ كَامِلا ؛ ولِهَذا يَقُولُونَ: إِنَّ فاعل الكبيرة خارج عن الإسلام، لكنَّ الخَوَارِجَ قالوا: إِنَّ فَاعِلَ الكَبِيرَةِ كَافِرُ، وَقالَ الْمُعْتَزِلَةُ : إِنَّهُ فِي مَنْزِلِةٍ بين مَنْزِلَتَيْنِ لا مُؤْمِنٌ ولا كَافِرٌ ؛ فأَحْدَثُوا فِي دِينِ اللَّهِ مَا لَيسَ مِنهُ، وَاللَّهُ عَزَوَجَلَّ قَالَ: هُوَ الَّذِى خَلَقَكُمْ فَمِنكُمْ كَافِرُ وَمِنكُم مُّؤْمِنُ ﴾ [التغابن: </w:t>
      </w:r>
      <w:r>
        <w:rPr>
          <w:rFonts w:ascii="Times New Roman" w:hAnsi="Times New Roman"/>
          <w:color w:val="000000"/>
          <w:sz w:val="30"/>
        </w:rPr>
        <w:t>٢</w:t>
      </w:r>
      <w:r>
        <w:rPr>
          <w:rFonts w:ascii="Times New Roman" w:hAnsi="Times New Roman"/>
          <w:color w:val="000000"/>
          <w:sz w:val="30"/>
          <w:rtl/>
        </w:rPr>
        <w:t>]، ولم يَقُلْ : ومِنْكُمْ مَنْ هُوَ فِي مَنْزِلَةٍ بَيْنَ المَنْزِلَتَيْنِ».</w:t>
      </w:r>
      <w:r>
        <w:br/>
      </w:r>
      <w:r>
        <w:rPr>
          <w:rFonts w:ascii="Times New Roman" w:hAnsi="Times New Roman"/>
          <w:color w:val="000000"/>
          <w:sz w:val="30"/>
          <w:rtl/>
        </w:rPr>
        <w:t>فالمُعْتَزِلةُ أَحْدَثُوا هَذِهِ البِدْعَةَ فِي مَنْزِلِةٍ بينَ المَنْزِلَتَيْنِ، فَكانَ الخَوَارِجُ أَشْجَعَ منهم في الإقدامِ عَلَى مَا يَرَوْنَهُ؛ قَالُوا: ما فيه إمَّا مُؤْمِنٌ وإِمَّا كَافِرٌ، فَإِنْ فَعَلَ كَبِيرَةً كأَنْ زَنَى مَرَّةً وَاحِدَةً ولم يَتُبْ؛ فهو عندَ الخَوَارِج كَافِرٌ مُبَاحُ الدَّم، مُبَاحُ المالِ، مَفْسُوخُ النِّكَاحِ، ولا يَجُوزُ أنْ يُزوّج، وإذا ماتَ لا يُصَلَّى عَلَيْهِ، ولا يُدْعَى له بالرَّحْمةِ؛ ولِهَذا اسْتَبَاحُوا دِمَاءَ المُسْلِمِينَ؛ لأنَّهُم يَرَوْنَ الْمُسْلِمِينَ كُفَّارًا، فَقَالُوا: نُجَاهِدُ الْمُرْتَدِّينَ قبلَ أَنْ نُجَاهِدَ الكَافِرِينَ الَّذِينَ هُمْ أَصْلًا في الكُفْرِ.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نونية ابن القيم (ص: </w:t>
      </w:r>
      <w:r>
        <w:rPr>
          <w:rFonts w:ascii="Times New Roman" w:hAnsi="Times New Roman"/>
          <w:color w:val="000000"/>
          <w:sz w:val="30"/>
        </w:rPr>
        <w:t>۸</w:t>
      </w:r>
      <w:r>
        <w:rPr>
          <w:rFonts w:ascii="Times New Roman" w:hAnsi="Times New Roman"/>
          <w:color w:val="000000"/>
          <w:sz w:val="30"/>
          <w:rtl/>
        </w:rPr>
        <w:t>).</w:t>
      </w:r>
      <w:r>
        <w:br/>
      </w:r>
      <w:r>
        <w:br/>
      </w:r>
      <w:r>
        <w:rPr>
          <w:rFonts w:ascii="Times New Roman" w:hAnsi="Times New Roman"/>
          <w:color w:val="000000"/>
          <w:sz w:val="30"/>
        </w:rPr>
        <w:t>٦٥٤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المُعْتَزلَةَ فقَالُوا: في منزلةٍ بين المَنْزِلَتَيْنِ، لا نَقُولُ: إِنَّهُ كَافِرٌ، ولا نَقُولُ: إِنَّهُ مُؤْمِنٌ؛ لكنَّهُم اتَّفَقُوا مِعَ الخَوَارِجِ عَلَى حُكْمِ الآخِرَةِ، فَقَالُوا: إِنَّهُ مُخَلَّدٌ فِي النَّارِ. فاتَّفَقَ الفَرِيقانِ على أنَّ الفاسِقَ المِلّي مُخَلَّدُ فِي النَّارِ.</w:t>
      </w:r>
      <w:r>
        <w:br/>
      </w:r>
      <w:r>
        <w:rPr>
          <w:rFonts w:ascii="Times New Roman" w:hAnsi="Times New Roman"/>
          <w:color w:val="000000"/>
          <w:sz w:val="30"/>
          <w:rtl/>
        </w:rPr>
        <w:t>أمَّا أَهْلُ السُّنَّةِ والجَمَاعَةِ فَقَالُوا: لا تَقُولُ: مُؤْمِنٌ كَامِلُ الإِيمَانِ، وَلا كَافِرٌ كَامِل الكُفْرِ. فَافْتَرَقُوا عَنِ الْمُعْتَزِلَةِ بِكَلِمَةِ كَامِلُ)، فَقَالُوا: بل نَقُولُ: معه إيمانٌ وكُفْرٌ، إيمان ناقص وكُفْرُ ناقص. كما جاءَ عَنِ ابْنِ عَبَّاسٍ رَضِوَانَهُ عَنْهُما أَنَّهُ قَالَ: «كُفْرٌ دُونَ</w:t>
      </w:r>
      <w:r>
        <w:br/>
      </w:r>
      <w:r>
        <w:br/>
      </w:r>
      <w:r>
        <w:rPr>
          <w:rFonts w:ascii="Times New Roman" w:hAnsi="Times New Roman"/>
          <w:color w:val="000000"/>
          <w:sz w:val="30"/>
          <w:rtl/>
        </w:rPr>
        <w:t>كُفْرِ)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أو نَقُولُ: هو مُؤْمِنٌ بإيمانِهِ، فَاسِقٌ بِكَبِيرَتِهِ. وَهَذَا القَوْلُ لَا شَكٌّ أَنَّه هو الَّذِي علَيْهِ الأَدِلَّةُ الصَّحيحة.</w:t>
      </w:r>
      <w:r>
        <w:br/>
      </w:r>
      <w:r>
        <w:rPr>
          <w:rFonts w:ascii="Times New Roman" w:hAnsi="Times New Roman"/>
          <w:color w:val="000000"/>
          <w:sz w:val="30"/>
          <w:rtl/>
        </w:rPr>
        <w:t>إذنِ : الإِيمَانُ يَزيدُ ويَنْقُصُ، وَهَذَا مَذْهَبُ أهْلِ السُّنَّةِ والجَمَاعَةِ، أَمَّا الخَوَارِجُ والمُعْتَزِلةُ والمُرْجِئَةُ؛ فإِنَّهم لا يُقِرُّونَ بزيادةِ الإِيمَانِ ونَقْصِهِ، لَكِنَّهُما طَرَفَا نَقِيض، فالمرجِنَّةُ يَقولون: الإيمانُ لا يَزيدُ ولا يَنْقُصُ، ولكنْ لا تَضُرُّهُ المَعْصِيَةُ أَبَدًا، فالفاسِقُ المُجْرِمُ الظَّالِمُ الآثِمُ إيمانُهُ كَامِلٌ كإيمانِ الرَّجُلِ الصَّالِحِ التَّقِيِّ -نَسْأَلُ اللهَ العافية والخوارج والمعتزلة، يَقولُونَ أيضًا: الإيمانُ لا يَزيدُ ولا يَنْقُصُ، ما يُوجَدُ إلا إيمان</w:t>
      </w:r>
      <w:r>
        <w:br/>
      </w:r>
      <w:r>
        <w:rPr>
          <w:rFonts w:ascii="Times New Roman" w:hAnsi="Times New Roman"/>
          <w:color w:val="000000"/>
          <w:sz w:val="30"/>
          <w:rtl/>
        </w:rPr>
        <w:t>أو كُفْرٌ، يَقولُ هذا الخوارج. أو إيمان وانْتِفاءُ إِيمانِ، ويَقولُ هذا المُعْتَزِلةُ.</w:t>
      </w:r>
      <w:r>
        <w:br/>
      </w:r>
      <w:r>
        <w:rPr>
          <w:rFonts w:ascii="Times New Roman" w:hAnsi="Times New Roman"/>
          <w:color w:val="000000"/>
          <w:sz w:val="30"/>
          <w:rtl/>
        </w:rPr>
        <w:t>ولُنَضْرِبْ لِهَذا مَثَلًا رَجُلٌ زَنَى ، والزِّنا فاحِشَةٌ كما قَالَ اللهُ عَزَّوَجَلَّ؛ عند الخوارج هو كَافِرُ، وعندَ المُعْتَزِلَةِ لا مُؤْمِنٌ ولا كَافِرُ في مَنْزِلةٍ بينَ المَنْزِلَتَيْنِ، وعندَ الْمُرْجِيَّةِ مُؤْمِنٌ كَامِلُ الإِيمَانِ.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الحاكم في المستدرك (</w:t>
      </w:r>
      <w:r>
        <w:rPr>
          <w:rFonts w:ascii="Times New Roman" w:hAnsi="Times New Roman"/>
          <w:color w:val="000000"/>
          <w:sz w:val="30"/>
        </w:rPr>
        <w:t>۳۱۳/۲</w:t>
      </w:r>
      <w:r>
        <w:rPr>
          <w:rFonts w:ascii="Times New Roman" w:hAnsi="Times New Roman"/>
          <w:color w:val="000000"/>
          <w:sz w:val="30"/>
          <w:rtl/>
        </w:rPr>
        <w:t>)، والبيهقي في السنن الكبرى (</w:t>
      </w:r>
      <w:r>
        <w:rPr>
          <w:rFonts w:ascii="Times New Roman" w:hAnsi="Times New Roman"/>
          <w:color w:val="000000"/>
          <w:sz w:val="30"/>
        </w:rPr>
        <w:t>٢٠/٨</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٦٥٥</w:t>
      </w:r>
      <w:r>
        <w:br/>
      </w:r>
      <w:r>
        <w:br/>
      </w:r>
      <w:r>
        <w:rPr>
          <w:rFonts w:ascii="Times New Roman" w:hAnsi="Times New Roman"/>
          <w:color w:val="000000"/>
          <w:sz w:val="30"/>
          <w:rtl/>
        </w:rPr>
        <w:t>أمَّا عند أهْلِ السُّنَّةِ فَمُؤْمِنٌ ناقصُ الإِيمَانِ، أو مُؤْمِنٌ بإيمانِهِ وفَاسِقٌ بِكَبيرتِهِ،</w:t>
      </w:r>
      <w:r>
        <w:br/>
      </w:r>
      <w:r>
        <w:rPr>
          <w:rFonts w:ascii="Times New Roman" w:hAnsi="Times New Roman"/>
          <w:color w:val="000000"/>
          <w:sz w:val="30"/>
          <w:rtl/>
        </w:rPr>
        <w:t>فباعْتِبارِ العَمَلِ يَكُونُ فاسِقًا، وباعْتِبارِ مَا فِي قَلْبِهِ مِنْ إِيمَانٍ يَكُونُ مُؤْمِنًا.</w:t>
      </w:r>
      <w:r>
        <w:br/>
      </w:r>
      <w:r>
        <w:br/>
      </w:r>
      <w:r>
        <w:rPr>
          <w:rFonts w:ascii="Times New Roman" w:hAnsi="Times New Roman"/>
          <w:color w:val="000000"/>
          <w:sz w:val="30"/>
        </w:rPr>
        <w:t>٦٥</w:t>
      </w:r>
      <w:r>
        <w:rPr>
          <w:rFonts w:ascii="Times New Roman" w:hAnsi="Times New Roman"/>
          <w:color w:val="000000"/>
          <w:sz w:val="30"/>
          <w:rtl/>
        </w:rPr>
        <w:t xml:space="preserve"> - عَنْ أَبِي هُرَيْرَةَ رَهِ لِتَهُ عَنْهُ قَالَ: قَالَ رَسُولُ اللَّهِ ﷺ: «صَلَاةُ الرَّجُلِ فِي جَمَاعَةٍ تُضَعَّفُ عَلَى صَلاتِهِ فِي بَيْتِهِ وَفِي سُوقِهِ خَمْسًا وَعِشْرِينَ ضِعْفًا، وَذَلِكَ : أَنَّهُ إِذَا تَوَضَّأَ ، فَأَحْسَنَ الوُضُوءَ، ثُمَّ خَرَجَ إِلَى المَسْجِدِ لا يُخْرِجُهُ إِلَّا الصَّلَاةُ لَمْ يَخْطُ خُطْوَةً إِلَّا رُفِعَتْ لَهُ بِهَا دَرَجَةٌ، وَحُطَّ عَنْهُ خَطِيئَةٌ، فَإِذَا صَلَّى لَمْ تَزَلِ الْمَلَائِكَةُ تُصَلِّي عَلَيْهِ، مَا دَامَ فِي مُصَلَّاهُ اللهُمَّ صَلَّ عَلَيْهِ، اللهُمَّ اغْفِرْ لَهُ، اللهُمَّ ارْحَمْهُ، وَلَا يَزَالُ فِي صَلَاةٍ مَا انْتَظَرَ</w:t>
      </w:r>
      <w:r>
        <w:br/>
      </w:r>
      <w:r>
        <w:br/>
      </w:r>
      <w:r>
        <w:rPr>
          <w:rFonts w:ascii="Times New Roman" w:hAnsi="Times New Roman"/>
          <w:color w:val="000000"/>
          <w:sz w:val="30"/>
          <w:rtl/>
        </w:rPr>
        <w:t>الصَّلَاةَ»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قَالَ المُؤَلِّفُ رَحِمَهُ اللهُ فيها نَقَلَهُ في هذا البابِ عَنْ أَبِي هُرَيْرَةَ، عَنِ النَّبِيِّ ﷺ قَالَ: صَلاةُ الرَّجُلِ فِي الجَمَاعَةِ تُضَعَفُ عَلَى صَلَاتِهِ فِي بَيْتِهِ، وَفِي سُوقِهِ، خَمْسًا وَعِشْرِينَ</w:t>
      </w:r>
      <w:r>
        <w:br/>
      </w:r>
      <w:r>
        <w:br/>
      </w:r>
      <w:r>
        <w:rPr>
          <w:rFonts w:ascii="Times New Roman" w:hAnsi="Times New Roman"/>
          <w:color w:val="000000"/>
          <w:sz w:val="30"/>
          <w:rtl/>
        </w:rPr>
        <w:t>ضعفًا.....</w:t>
      </w:r>
      <w:r>
        <w:br/>
      </w:r>
      <w:r>
        <w:br/>
      </w:r>
      <w:r>
        <w:rPr>
          <w:rFonts w:ascii="Times New Roman" w:hAnsi="Times New Roman"/>
          <w:color w:val="000000"/>
          <w:sz w:val="30"/>
          <w:rtl/>
        </w:rPr>
        <w:t>قَوْلُهُ : صَلاَةُ الرَّجُلِ فِي الجَمَاعَةِ تُضَعَّفُ فَخَرَجَ بِقَوْلِهِ: «الرَّجُلِ المَرْأَةُ، فإنَّ المَرْأَةَ حُضُورُها للصَّلاةِ في الجتماعَةِ مِنَ الأُمُورِ المباحةِ الَّتِي لا يَحْصُلُ لها فيها أَجْرٌ وثَوَابٌ كما يَحْصُلُ للرَّجُل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فضل صلاة الجماعة رقم (</w:t>
      </w:r>
      <w:r>
        <w:rPr>
          <w:rFonts w:ascii="Times New Roman" w:hAnsi="Times New Roman"/>
          <w:color w:val="000000"/>
          <w:sz w:val="30"/>
        </w:rPr>
        <w:t>٦٤٧</w:t>
      </w:r>
      <w:r>
        <w:rPr>
          <w:rFonts w:ascii="Times New Roman" w:hAnsi="Times New Roman"/>
          <w:color w:val="000000"/>
          <w:sz w:val="30"/>
          <w:rtl/>
        </w:rPr>
        <w:t>)، ومسلم: كتاب المساجد، باب فضل صلاة الجماعة وبيان التشديد في التخلف عنها، رقم (</w:t>
      </w:r>
      <w:r>
        <w:rPr>
          <w:rFonts w:ascii="Times New Roman" w:hAnsi="Times New Roman"/>
          <w:color w:val="000000"/>
          <w:sz w:val="30"/>
        </w:rPr>
        <w:t>٦٤٩</w:t>
      </w:r>
      <w:r>
        <w:rPr>
          <w:rFonts w:ascii="Times New Roman" w:hAnsi="Times New Roman"/>
          <w:color w:val="000000"/>
          <w:sz w:val="30"/>
          <w:rtl/>
        </w:rPr>
        <w:t>).</w:t>
      </w:r>
      <w:r>
        <w:br/>
      </w:r>
      <w:r>
        <w:br/>
      </w:r>
      <w:r>
        <w:rPr>
          <w:rFonts w:ascii="Times New Roman" w:hAnsi="Times New Roman"/>
          <w:color w:val="000000"/>
          <w:sz w:val="30"/>
        </w:rPr>
        <w:t>٦٥٦</w:t>
      </w:r>
      <w:r>
        <w:br/>
      </w:r>
      <w:r>
        <w:br/>
      </w:r>
      <w:r>
        <w:rPr>
          <w:rFonts w:ascii="Times New Roman" w:hAnsi="Times New Roman"/>
          <w:color w:val="000000"/>
          <w:sz w:val="30"/>
          <w:rtl/>
        </w:rPr>
        <w:t>رَجُلانِ.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 صَلاَةُ الرَّجُلِ فِي الجَمَاعَةِ سَبَقَ أَنَّ أَدْنَى الجَمَاعَةِ في هذا البابِ</w:t>
      </w:r>
      <w:r>
        <w:br/>
      </w:r>
      <w:r>
        <w:br/>
      </w:r>
      <w:r>
        <w:rPr>
          <w:rFonts w:ascii="Times New Roman" w:hAnsi="Times New Roman"/>
          <w:color w:val="000000"/>
          <w:sz w:val="30"/>
          <w:rtl/>
        </w:rPr>
        <w:t>وقَوْلُهُ : «اتُضَعَفُ عَلَى صَلَاتِهِ فِي بَيْتِهِ، وَفِي سُوقِهِ» «تُضَعَّفُ أَي: تُزادُ على صَلاتِهِ في بَيْتِهِ) أي: إِذَا صَلَّى في بَيْتِهِ، والغالِبُ أَنَّهُ يُصلِّي فِي بَيْتِهِ وَحْدَهُ وفي سُوقِهِ كَذَلِكَ.</w:t>
      </w:r>
      <w:r>
        <w:br/>
      </w:r>
      <w:r>
        <w:rPr>
          <w:rFonts w:ascii="Times New Roman" w:hAnsi="Times New Roman"/>
          <w:color w:val="000000"/>
          <w:sz w:val="30"/>
          <w:rtl/>
        </w:rPr>
        <w:t>وقَوْلُهُ : في سوقِهِ: أَي في مَنْجَرِهِ؛ لأنَّ الإِنْسَانَ قد يُصلِّي فِي دُكَّانِهِ مَثَلًا</w:t>
      </w:r>
      <w:r>
        <w:br/>
      </w:r>
      <w:r>
        <w:br/>
      </w:r>
      <w:r>
        <w:rPr>
          <w:rFonts w:ascii="Times New Roman" w:hAnsi="Times New Roman"/>
          <w:color w:val="000000"/>
          <w:sz w:val="30"/>
          <w:rtl/>
        </w:rPr>
        <w:t>ويَتْرُكُ المَسْجِدَ.</w:t>
      </w:r>
      <w:r>
        <w:br/>
      </w:r>
      <w:r>
        <w:br/>
      </w:r>
      <w:r>
        <w:rPr>
          <w:rFonts w:ascii="Times New Roman" w:hAnsi="Times New Roman"/>
          <w:color w:val="000000"/>
          <w:sz w:val="30"/>
          <w:rtl/>
        </w:rPr>
        <w:t>وقَوْلُهُ: خَمْسًا وَعِشْرِينَ ضِعْفًا»: الضَّعْفُ هو مِثْلُ الشَّيْء، أي: ما زادَ عَلَى الشَّيْء بِمِثْلِهِ فهو ضِعْفُهُ، فَتَقولُ: الاثْنَانِ ضِعْفُ الواحِدِ، وضِعْفُ الاثْنَيْنِ أَرْبَعَةٌ، وضِعْفُ الأَرْبَعَةِ ثَمانيةٌ ، وهَكَذا، أي أنّها تُكَرَّرُ خَمْسًا وَعِشْرِينَ مَرَّةً، وَهَذَا الضَّعْفُ الظَّاهِرُ أَنَّه نَفْسُ الدَّرجة المذكورة في حديثِ عَبْدِ اللهِ بن عُمَرَ الله عنها، وليس أمرا زائدا على الدرجةِ، وأَنَّ مَعْنَى قَوْلِهِ في حَدِيثِ ابْنِ عُمَرَ، أَنَّ رَسُولَ اللهِ ﷺ قَالَ: صَلاةُ الجَمَاعَةِ تَفْضُلُ صَلَاةَ الفَةٌ بِسَبْعِ وَعِشْرِينَ دَرَجَةً»، هو كَقَوْلِهِ: خَمْسًا وَعِشْرِينَ ضِعْفًا»، وبناءً على هذا التَّفْسِيرِ سَيَكُونُ إِشْكَالٌ ، وهو أَنَّهُ فِي حَدِيثِ عَبْدِ اللهِ ابْنِ عُمَرَ سَبْعٌ وعِشْرُونَ، وفي هَذَا الحَدِيثِ خَمْسٌ وعِشْرُونَ.</w:t>
      </w:r>
      <w:r>
        <w:br/>
      </w:r>
      <w:r>
        <w:rPr>
          <w:rFonts w:ascii="Times New Roman" w:hAnsi="Times New Roman"/>
          <w:color w:val="000000"/>
          <w:sz w:val="30"/>
          <w:rtl/>
        </w:rPr>
        <w:t>والجَوَابُ عن هذا الإشْكَالِ أنْ يُقالَ: إنَّ هذا مِنْ باب الزيادةِ، وفَضْلُ اللهِ تبارك وتعالى واسع. أي أننا نَأْخُذُ بالزَّائِدِ وبِهَذَا نَسْتَرِيحُ مِنَ التَّاوِيلَاتِ الَّتِي ذَهَبَ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فضل صلاة الجماعة، رقم (</w:t>
      </w:r>
      <w:r>
        <w:rPr>
          <w:rFonts w:ascii="Times New Roman" w:hAnsi="Times New Roman"/>
          <w:color w:val="000000"/>
          <w:sz w:val="30"/>
        </w:rPr>
        <w:t>٦٤٥</w:t>
      </w:r>
      <w:r>
        <w:rPr>
          <w:rFonts w:ascii="Times New Roman" w:hAnsi="Times New Roman"/>
          <w:color w:val="000000"/>
          <w:sz w:val="30"/>
          <w:rtl/>
        </w:rPr>
        <w:t>)، ومسلم: كتاب المساجد، باب فضل صلاة الجماعة وبيان التشديد في التخلف عنها، رقم (</w:t>
      </w:r>
      <w:r>
        <w:rPr>
          <w:rFonts w:ascii="Times New Roman" w:hAnsi="Times New Roman"/>
          <w:color w:val="000000"/>
          <w:sz w:val="30"/>
        </w:rPr>
        <w:t>٦٥٠</w:t>
      </w:r>
      <w:r>
        <w:rPr>
          <w:rFonts w:ascii="Times New Roman" w:hAnsi="Times New Roman"/>
          <w:color w:val="000000"/>
          <w:sz w:val="30"/>
          <w:rtl/>
        </w:rPr>
        <w:t xml:space="preserve"> ) .</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٦٥٧</w:t>
      </w:r>
      <w:r>
        <w:br/>
      </w:r>
      <w:r>
        <w:br/>
      </w:r>
      <w:r>
        <w:rPr>
          <w:rFonts w:ascii="Times New Roman" w:hAnsi="Times New Roman"/>
          <w:color w:val="000000"/>
          <w:sz w:val="30"/>
          <w:rtl/>
        </w:rPr>
        <w:t>إِلَيْها بَعْضُ العُلَماء، وهي تَأْوِيلاتٌ مُسْتَكْرَهةٌ ، وتَصَوُّرُها صَعْبٌ؛ فالصَّوابُ أنْ يُقالَ: إِنَّ حَديثَ ابْنِ عُمَرَ فِيه زِيادَةٌ وفَضْلُ اللهِ وَاسِعٌ، فللهِ تَعَالَى أنْ يَزيدَ في الأَجْرِ والثواب ما شاء.</w:t>
      </w:r>
      <w:r>
        <w:br/>
      </w:r>
      <w:r>
        <w:rPr>
          <w:rFonts w:ascii="Times New Roman" w:hAnsi="Times New Roman"/>
          <w:color w:val="000000"/>
          <w:sz w:val="30"/>
          <w:rtl/>
        </w:rPr>
        <w:t>ثم بَيَّنَ سَبَبَ ذَلِكَ الفَضْلِ فَقالَ: وَذَلِكَ أَنَّهُ إِذَا تَوَضَّأَ ذَلِكَ: المُشارُ إِلَيْهِ التَّضْعِيفُ أَنَّهُ إِذَا تَوَضَّأَ» يعني : في بَيْتِهِ فَأَحْسَنَ الوُضُوءَ» والوضوء: هو تَطْهِيرُ الأَعْضاءِ الأَرْبَعَةِ عَلَى صِفَةٍ مخصوصة، وهي الوَجْهُ والْيَدانِ والرَّأْسُ والرِّجْلَانِ، وهيَ تُغْسَلُ كُلُّها، إلا الرَّأْسَ فَإِنَّهُ يُمْسَحُ، وإنَّما كَانَ فَرْضُ الرَّأْسِ الْمَسْحَ لِسَببَيْنِ: السَّبَبُ الأَوَّلُ: أَنَّ البَشَرَةَ مَسْتُورةٌ بِالشَّعَرِ؛ فَاكْتُفِي بِمَسْحَ الشَّعَرِ عَنْ غَسْلِهِ. السَّبَبُ الثَّانِي: أَنَّ فِي غَسْلِهِ مَشَقَّةٌ عَلَى النَّاسِ، لَا سِيَّما في أَيَّامِ الشَّتاءِ، فَإِنَّ الإِنْسَانَ لو غَسَلَ رَأْسَهُ في أَيَّامِ الشَّتاءِ وعَلَيْهِ شَعَرُ؛ سَوْفَ يَبْقَى رَأْسُهُ بِارِدًا، مِنْ وَجْهِ، وسَوْفَ يَنْزِلُ المَاءِ إِلَى بَقِيَّةِ بَدَنِهِ، مِنْ وَجْهِ آخَرَ.</w:t>
      </w:r>
      <w:r>
        <w:br/>
      </w:r>
      <w:r>
        <w:rPr>
          <w:rFonts w:ascii="Times New Roman" w:hAnsi="Times New Roman"/>
          <w:color w:val="000000"/>
          <w:sz w:val="30"/>
          <w:rtl/>
        </w:rPr>
        <w:t>وقَوْلُهُ: «فَأَحْسَنَ الوُضُوءَ» أي: أنْ يَأْتِيَ به الإِنْسانُ على مُقْتَضَى الشَّرِيعَةِ، ولْتَنْظُرْ ما مُقْتَضَى الشَّرِيعَةِ في الوضوء، الذي نَعْتَبِرُهُ حَسَنًا أَنْ يَقُولَ: بِاسْمِ اللَّهِ، ثم يَغْسِلَ كَفَّيْهِ ثَلاثًا ، ثم يَتَمَضْمَضَ ثَلاثًا، ثم يَسْتَنْشِقَ وَيَسْتَنْثِرَ ثلاثا، ثم يَغْسِلَ وَجْهَهُ ثَلاثًا، ثم يَدَيْهِ مِنْ أَطْرَافِ الأَصابع إلى المُرْفَقَيْنِ ثَلاثًا، وبعضُ النَّاسِ يَضَعُ ذِراعَهُ تحت الماءِ ويَغْسِلُها ويَنْسَى الكَفَّ بناءً على أنَّهُ غَسَلَهُ أوَّلاً ، وهذا غَلَطَ ، ومَنْ فَعَلَ هذا لم يَصِحَ وُضوؤُهُ، ويَبْدَأُ فِي غَسْلِ اليَدَيْنِ باليَمينِ، ثم يَمْسَحُ رَأْسَهُ كُلَّهُ، يُقْبِلُ بيَدَيْهِ ويُدْبِرُ، ثم يُدْخِلُ السَّبَّابَةَ داخِلَ الأُذُنِ ويَمْسَحُ بِإنْها مَيْهِ ظَاهِرَ الأُذُنَيْنِ، ثم يَغْسِلُ</w:t>
      </w:r>
      <w:r>
        <w:br/>
      </w:r>
      <w:r>
        <w:rPr>
          <w:rFonts w:ascii="Times New Roman" w:hAnsi="Times New Roman"/>
          <w:color w:val="000000"/>
          <w:sz w:val="30"/>
          <w:rtl/>
        </w:rPr>
        <w:t>الرِّجْلَيْنِ ثَلاثًا مِنْ رُؤُوسِ الأَصابع إلى الكَعْبَيْنِ، يَبْدَأُ بِاليُمْنَى قَبْلَ اليُسْرَى.</w:t>
      </w:r>
      <w:r>
        <w:br/>
      </w:r>
      <w:r>
        <w:br/>
      </w:r>
      <w:r>
        <w:rPr>
          <w:rFonts w:ascii="Times New Roman" w:hAnsi="Times New Roman"/>
          <w:color w:val="000000"/>
          <w:sz w:val="30"/>
        </w:rPr>
        <w:t>٦٥٨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وأَمَّا غَسْلُ الفَرْجِ فليسَ مِنَ الوُضُوءِ؛ لأَنَّ بَعْضَ العَوامِّ يَظُنُّونَ أَنَّ غَسْلَ الْفَرْجِ منَ الوُضوءِ، فَتَجِدُهُ مَثَلًا قد اسْتَنْجَى في الصَّباح ولم يُحدِث بعد، فإذا جاءَ الظُّهْرُ وأرادَ أنْ يَتَوَضَّأَ لِصلاةِ الظُّهْرِ ذَهَبَ يَسْتَنْجِي مَرَّةٌ ثانِيةٌ بدونِ أَنْ يَتَبَوَّلَ، وهذا</w:t>
      </w:r>
      <w:r>
        <w:br/>
      </w:r>
      <w:r>
        <w:br/>
      </w:r>
      <w:r>
        <w:rPr>
          <w:rFonts w:ascii="Times New Roman" w:hAnsi="Times New Roman"/>
          <w:color w:val="000000"/>
          <w:sz w:val="30"/>
          <w:rtl/>
        </w:rPr>
        <w:t>خطاً</w:t>
      </w:r>
      <w:r>
        <w:br/>
      </w:r>
      <w:r>
        <w:br/>
      </w:r>
      <w:r>
        <w:rPr>
          <w:rFonts w:ascii="Times New Roman" w:hAnsi="Times New Roman"/>
          <w:color w:val="000000"/>
          <w:sz w:val="30"/>
          <w:rtl/>
        </w:rPr>
        <w:t>والعَجَبُ أَنَّهُ يُشْكِلُ على بَعْضٍ طَلَبَةِ العِلْمِ؛ حيثُ يَظُنُّ كَثِيرٌ مِنْهُم أَنَّ الاسْتِنْجَاءَ تابع للوضوء، وأَنَّهُ جُزْءٌ منه، وليس كذلك؛ لأنَّ الاسْتِنْجَاءَ إزالةُ نَجاسةِ، وهذه النَّجاسَةُ إِذا أَزَلْتَها لا تعودُ إلَّا إذا حَصَلَ بَوْلُ أَو عَائِدٌ مِنْ جَدِيدٍ.</w:t>
      </w:r>
      <w:r>
        <w:br/>
      </w:r>
      <w:r>
        <w:rPr>
          <w:rFonts w:ascii="Times New Roman" w:hAnsi="Times New Roman"/>
          <w:color w:val="000000"/>
          <w:sz w:val="30"/>
          <w:rtl/>
        </w:rPr>
        <w:t>وقَوْلُهُ: «ثُمَّ خَرَجَ إِلَى المَسْجِدِ هذا فِعْل، أي: يَقْصِدُ الصَّلَاةَ. «لَا يُخْرِجُهُ إلَّا الصَّلاةُ» هذه نِيَّةٌ، وهَذِهِ إِشَارَةٌ إِلى إخلاص النية، وأنَّه لم يَخْرُجُ مِنْ بَيْتِهِ إِلَى المَسْجِدِ مِنْ أجل تجارة أو رياء أو سُمْعَةٍ؛ وإنَّما أَخْرَجَتْهُ الصَّلَاةُ، أي: قَصْدُ الصَّلَاةِ</w:t>
      </w:r>
      <w:r>
        <w:br/>
      </w:r>
      <w:r>
        <w:br/>
      </w:r>
      <w:r>
        <w:rPr>
          <w:rFonts w:ascii="Times New Roman" w:hAnsi="Times New Roman"/>
          <w:color w:val="000000"/>
          <w:sz w:val="30"/>
          <w:rtl/>
        </w:rPr>
        <w:t>لعبادةِ اللهِ عَزَوَجَلَّ.</w:t>
      </w:r>
      <w:r>
        <w:br/>
      </w:r>
      <w:r>
        <w:br/>
      </w:r>
      <w:r>
        <w:rPr>
          <w:rFonts w:ascii="Times New Roman" w:hAnsi="Times New Roman"/>
          <w:color w:val="000000"/>
          <w:sz w:val="30"/>
          <w:rtl/>
        </w:rPr>
        <w:t>و</w:t>
      </w:r>
      <w:r>
        <w:br/>
      </w:r>
      <w:r>
        <w:br/>
      </w:r>
      <w:r>
        <w:rPr>
          <w:rFonts w:ascii="Times New Roman" w:hAnsi="Times New Roman"/>
          <w:color w:val="000000"/>
          <w:sz w:val="30"/>
          <w:rtl/>
        </w:rPr>
        <w:t>وقَوْلُهُ: «لَمْ يَخْطُ خَطْوَةً»: خَطْوَةٌ وخُطْوَةً كِلاهُما صَحِيحٌ، فَخَطْوَةٌ اسْمٌ للمَرَّةِ، وخُطْوَةٌ اسْمٌ للفِعْلِ ، وكِلاهُما صَحيحُ ؛ والخُطْوَةُ: هي المَسَافةُ بين القَدَمَيْنِ عند المَشْيِ،</w:t>
      </w:r>
      <w:r>
        <w:br/>
      </w:r>
      <w:r>
        <w:rPr>
          <w:rFonts w:ascii="Times New Roman" w:hAnsi="Times New Roman"/>
          <w:color w:val="000000"/>
          <w:sz w:val="30"/>
          <w:rtl/>
        </w:rPr>
        <w:t>فإِنَّ الإِنْسَانَ إِذَا أَرَادَ المَشْيَ يَنْقُلُ قَدَمَهُ مِنْ مَكانٍ إِلَى مَكَانٍ، فَمَا كَانَ بِينَ القَدَمَيْنِ فَإِنَّهُ يُسمَّى خُطْوَةٌ.</w:t>
      </w:r>
      <w:r>
        <w:br/>
      </w:r>
      <w:r>
        <w:rPr>
          <w:rFonts w:ascii="Times New Roman" w:hAnsi="Times New Roman"/>
          <w:color w:val="000000"/>
          <w:sz w:val="30"/>
          <w:rtl/>
        </w:rPr>
        <w:t>وقَوْلُهُ: «إِلَّا رُفِعَتْ لَهُ بِهَا دَرَجَةٌ، وَحُطَّ عَنْهُ بِهَا خَطِيئَةٌ فَيَكْسِبُ شَيْتَيْنِ: أولا: رفعةُ الدّرجةِ: وهَذِهِ الرَّفْعَةُ ليستْ مَعْلُومةً لنا، جائِرٌ أَنْ يَكُونَ مِقْدَارُها ما بينَ السَّماءِ والأَرْضِ، أو دونَ ذَلِكَ أو أكْثَرَ مِنْ ذَلِكَ، اللَّهِمُ أَنَّهُ يُرْفَعُ له بها دَرَجةٌ وهي مبهمة بالنسبة لنا، لَكِنَّها عندَ اللهِ تَعَالَى مَعْلُومةٌ.</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709</w:t>
      </w:r>
      <w:r>
        <w:br/>
      </w:r>
      <w:r>
        <w:br/>
      </w:r>
      <w:r>
        <w:rPr>
          <w:rFonts w:ascii="Times New Roman" w:hAnsi="Times New Roman"/>
          <w:color w:val="000000"/>
          <w:sz w:val="30"/>
          <w:rtl/>
        </w:rPr>
        <w:t>الثَّانِي: حُطَّ عنه بها خَطِيئَةٌ وهَذِهِ هي الفَائِدَةُ الثَّانِيَةُ أَنْ يُحِطُّ عنه بها خَطِيئَةٌ، ففي هذا حُصول المَحْبُوبِ وزَوَالُ المَكْرُوه، وحُصولُ المَحْبُوبِ هو رَفْعُ الدَّرجةِ، وزَوَالُ المَكْرُوهِ هو حَطَّ خَطيئَةٍ عنهُ بِسَبَبِهَا، فهاتانِ فَائِدَتَانِ عَظِيمَتانِ: رَفْعُ الدَّرَجَاتِ، وتَكْفِيرُ السَّيِّئَاتِ.</w:t>
      </w:r>
      <w:r>
        <w:br/>
      </w:r>
      <w:r>
        <w:rPr>
          <w:rFonts w:ascii="Times New Roman" w:hAnsi="Times New Roman"/>
          <w:color w:val="000000"/>
          <w:sz w:val="30"/>
          <w:rtl/>
        </w:rPr>
        <w:t>وقَوْلُهُ: «الم يَخطُ خُطُوةٌ مِنْ بَيْتِهِ إِلَى أَنْ يَصلَ إِلَى المَسْجِدِ؛ لأَنَّ البَيْتَ ابْتِدَاءُ الغَايَةِ، والمَسْجِدَ انْتِهاءُ الغَايَةِ، والقَاعِدَةُ في الشَّرِيعَةِ وفي اللَّغةِ العَرَبِيَّةِ أَنَّ ابْتِداءَ الغَايَةِ داخِل دونَ انْتِهائِها، وعلى هذا فيَكُونُ مُنتَهى هذا الثّوابِ دُخُولَ المَسْجِدِ؛ لأنَّ هذه الخطى لا تَزالُ تُكْتَبُ له حتى يَدْخُلَ المَسْجِدَ.</w:t>
      </w:r>
      <w:r>
        <w:br/>
      </w:r>
      <w:r>
        <w:rPr>
          <w:rFonts w:ascii="Times New Roman" w:hAnsi="Times New Roman"/>
          <w:color w:val="000000"/>
          <w:sz w:val="30"/>
          <w:rtl/>
        </w:rPr>
        <w:t>قَوْلُهُ: «فَإِذَا صَلَّى لَمْ تَزَلِ المَلائِكَةُ تُصَلِّي عَلَيْهِ»: قَوْلُهُ: «فَإِذَا صَلَّى» ولم يَقُلْ: ولْيُصَلِّ؛ إِشَارَةً إِلَى أَنَّ هذا أَمْرٌ مَعْلُومٌ، أَنَّ مَنْ دَخَلَ الْمَسْجِدَ فَسَوْفَ يُصلِّي إِمَّا فَرِيضَةً، وإِمَّا نَافِلَةٌ مُعَيَّنَةً، وإِمَّا نَافِلَةٌ مُطْلَقةً؛ لأنَّ الدَّاخِلَ إِلَى الْمَسْجِدِ إِذَا دَخَلَ يُريدُ صَلَاةَ الفَرِيضَةِ فَصَلَّى فَرِيضَةً كَفى، وإِذَا دَخَلَ وصَلَّى رَاتِبَةَ الفَرِيضَةِ كسُنَّةِ الفَجْرِ الَّتي قَبْلَها، أو كسُنَّةِ الظُّهْرِ الَّتي قَبْلَها، فهَذِهِ نَافِلَةٌ مُعيَّنَةٌ، وَإِذَا دَخَلَ وَصَلَّى لِدخُولِهِ المَسْجِدَ، فَهَذِهِ نَافِلَةٌ مُطْلَقَةٌ.</w:t>
      </w:r>
      <w:r>
        <w:br/>
      </w:r>
      <w:r>
        <w:rPr>
          <w:rFonts w:ascii="Times New Roman" w:hAnsi="Times New Roman"/>
          <w:color w:val="000000"/>
          <w:sz w:val="30"/>
          <w:rtl/>
        </w:rPr>
        <w:t>قَوْلُهُ: «فَإِذَا صَلَّى لَمْ تَزَلِ المَلائِكَةُ تُصَلِّي عَلَيْهِ»: الْمَلَائِكَةُ قَالُوا: إِنَّهَا جَمْعُ (مَلْأَكِ)، وإِنَّ أَصْلَ (مَلْأَكِ) : (مَأْلُكُ، فَفِيهَا إِعْلَالُ بالمكان، أي: أَنَّ أَحَدَ حُروفِها زُحْزِحَ عن مَكانِهِ، وإِنَّما قَالُوا: إِنَّ أَصْلَها مَلَكٌ)؛ لأنَّ ذَلِكَ مُشْتَقٌ من الألوكة، والألوكة</w:t>
      </w:r>
      <w:r>
        <w:br/>
      </w:r>
      <w:r>
        <w:rPr>
          <w:rFonts w:ascii="Times New Roman" w:hAnsi="Times New Roman"/>
          <w:color w:val="000000"/>
          <w:sz w:val="30"/>
          <w:rtl/>
        </w:rPr>
        <w:t xml:space="preserve">في اللُّغةِ العَرَبيَّة هي الرِّسَالةُ، والمَلائِكَةُ رُسُلٌ، كما قَالَ تَعَالَى: ﴿جَاعِلِ الْمَلَكَةِ رُسُلًا [فاطر: </w:t>
      </w:r>
      <w:r>
        <w:rPr>
          <w:rFonts w:ascii="Times New Roman" w:hAnsi="Times New Roman"/>
          <w:color w:val="000000"/>
          <w:sz w:val="30"/>
        </w:rPr>
        <w:t>١</w:t>
      </w:r>
      <w:r>
        <w:rPr>
          <w:rFonts w:ascii="Times New Roman" w:hAnsi="Times New Roman"/>
          <w:color w:val="000000"/>
          <w:sz w:val="30"/>
          <w:rtl/>
        </w:rPr>
        <w:t>]، إذنِ : المَلائِكَةُ جَمْعُ ( مَلْأَكِ) الَّذِي أَصْلُهُ (مَثْلَكُ).</w:t>
      </w:r>
      <w:r>
        <w:br/>
      </w:r>
      <w:r>
        <w:br/>
      </w:r>
      <w:r>
        <w:rPr>
          <w:rFonts w:ascii="Times New Roman" w:hAnsi="Times New Roman"/>
          <w:color w:val="000000"/>
          <w:sz w:val="30"/>
          <w:rtl/>
        </w:rPr>
        <w:t>﴾</w:t>
      </w:r>
      <w:r>
        <w:br/>
      </w:r>
      <w:r>
        <w:br/>
      </w:r>
      <w:r>
        <w:rPr>
          <w:rFonts w:ascii="Times New Roman" w:hAnsi="Times New Roman"/>
          <w:color w:val="000000"/>
          <w:sz w:val="30"/>
        </w:rPr>
        <w:t>٦٦٠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ويُقالُ: «مَلَكٌ بِحَذْفِ الهَمْزَةِ تَخْفِيفًا، وَهَذَا هو الَّذِي فِي القُرْآنِ الكَرِيمِ، قَالَ تَعَالَى: ﴿وَكَم مِّن مَّلَكِ فِي السَّمَوَاتِ لَا تُغْنِي شَفَعَتُهُمْ شَيْئًا ﴾ [النجم: </w:t>
      </w:r>
      <w:r>
        <w:rPr>
          <w:rFonts w:ascii="Times New Roman" w:hAnsi="Times New Roman"/>
          <w:color w:val="000000"/>
          <w:sz w:val="30"/>
        </w:rPr>
        <w:t>٢٦</w:t>
      </w:r>
      <w:r>
        <w:rPr>
          <w:rFonts w:ascii="Times New Roman" w:hAnsi="Times New Roman"/>
          <w:color w:val="000000"/>
          <w:sz w:val="30"/>
          <w:rtl/>
        </w:rPr>
        <w:t>]، والمَلائِكَةُ : هم عالَم غَيْبِيٌّ مَحْجُوبٌ عَنِ الأَبْصارِ، لا يُرَوْنَ إِلا إِذَا شَاءَ اللَّهُ عَزَّوَجَلَّ فَإِنَّهُم يُرَوْنَ، لَكنَّ الأَصْل فيهم أنهم عالمٌ غَيْبي، وأنَّهم تَخلُوقونَ مِن نُورٍ، كما ثَبَتَ ذَلِكَ عَنِ النَّبِيِّ ، لم يُخْلَقُوا مِنْ تُراب ولا مِنْ نارٍ، وأقْدَرَهُمُ اللَّهُ عَزَّوَجَلَّ عَلى أَعْمَالِهِمْ، لَا يَسْأَمُونَ</w:t>
      </w:r>
      <w:r>
        <w:br/>
      </w:r>
      <w:r>
        <w:rPr>
          <w:rFonts w:ascii="Times New Roman" w:hAnsi="Times New Roman"/>
          <w:color w:val="000000"/>
          <w:sz w:val="30"/>
          <w:rtl/>
        </w:rPr>
        <w:t xml:space="preserve">ولا يَمَلُّونَ ولا يَعْجِرُونَ، قَالَ اللهُ تَعَالَى: لَا يَعْصُونَ اللَّهَ مَا أَمَرَهُمْ وَيَفْعَلُونَ مَا يُؤْمَرُونَ [التحريم: </w:t>
      </w:r>
      <w:r>
        <w:rPr>
          <w:rFonts w:ascii="Times New Roman" w:hAnsi="Times New Roman"/>
          <w:color w:val="000000"/>
          <w:sz w:val="30"/>
        </w:rPr>
        <w:t>٦</w:t>
      </w:r>
      <w:r>
        <w:rPr>
          <w:rFonts w:ascii="Times New Roman" w:hAnsi="Times New Roman"/>
          <w:color w:val="000000"/>
          <w:sz w:val="30"/>
          <w:rtl/>
        </w:rPr>
        <w:t>] قَالَ اللهُ هذا في مَلائِكَةِ النَّارِ ، وكذلكَ بَقِيَّةُ المَلائِكَةِ فَإِنِ اسْتَكْبَرُوا</w:t>
      </w:r>
      <w:r>
        <w:br/>
      </w:r>
      <w:r>
        <w:br/>
      </w:r>
      <w:r>
        <w:rPr>
          <w:rFonts w:ascii="Times New Roman" w:hAnsi="Times New Roman"/>
          <w:color w:val="000000"/>
          <w:sz w:val="30"/>
          <w:rtl/>
        </w:rPr>
        <w:t>ه</w:t>
      </w:r>
      <w:r>
        <w:br/>
      </w:r>
      <w:r>
        <w:br/>
      </w:r>
      <w:r>
        <w:rPr>
          <w:rFonts w:ascii="Times New Roman" w:hAnsi="Times New Roman"/>
          <w:color w:val="000000"/>
          <w:sz w:val="30"/>
          <w:rtl/>
        </w:rPr>
        <w:t xml:space="preserve">فَالَّذِينَ عِندَ رَبِّكَ يُسَبِّحُونَ لَهُ بِأَلَّيْلِ وَالنَّهَارِ وَهُمْ لَا يَسْتَمُونَ ﴾ [فصلت: </w:t>
      </w:r>
      <w:r>
        <w:rPr>
          <w:rFonts w:ascii="Times New Roman" w:hAnsi="Times New Roman"/>
          <w:color w:val="000000"/>
          <w:sz w:val="30"/>
        </w:rPr>
        <w:t>۳۸</w:t>
      </w:r>
      <w:r>
        <w:rPr>
          <w:rFonts w:ascii="Times New Roman" w:hAnsi="Times New Roman"/>
          <w:color w:val="000000"/>
          <w:sz w:val="30"/>
          <w:rtl/>
        </w:rPr>
        <w:t>]. هَؤُلاءِ المَلائِكَةُ خَلَقَهُمُ اللهُ عَمَل مِنْ نُورٍ للقيام بِطاعَتِهِ، وأنهم يختلفون في وظائفهم، فمِنْهُم مَنْ وُكِّلَ بالوَحْيِ ، ومِنْهُمْ مَنْ وُكُلَ بالقَطْرِ والنَّبَاتِ، ومِنْهُمْ مَنْ وُكِّلَ بالنَّفْخ في الصُّورِ، ومِنْهُمْ مَنْ وُكِّلَ بالسياحة في الْأَرْضِ يَلْتَمِسُونَ حِلَقَ الذِّكْرِ، ومِنْهُمْ مَنْ وُكِّلَ بحِفْظِ أَعْمالِ بني آدَمَ، إِلَى غَيْرِ ذَلِكَ مما جاءَ في الكِتابِ والسُّنَّةِ، فهؤلاءِ المَلائِكَةُ الَّذِينَ ذُكِرُوا فِي هَذَا الحَدِيثِ مُوَكَّلُونَ بِمَنْ جَاءَ إِلَى المَسْجِدِ يُريدُ الصَّلَاةَ مع الجَمَاعَةِ.</w:t>
      </w:r>
      <w:r>
        <w:br/>
      </w:r>
      <w:r>
        <w:rPr>
          <w:rFonts w:ascii="Times New Roman" w:hAnsi="Times New Roman"/>
          <w:color w:val="000000"/>
          <w:sz w:val="30"/>
          <w:rtl/>
        </w:rPr>
        <w:t>وللمَلائِكَةِ وَظَائِفُ : أَعْمَالٌ عَامَّةٌ ، وأَعْمَالٌ خَاصَّةٌ:</w:t>
      </w:r>
      <w:r>
        <w:br/>
      </w:r>
      <w:r>
        <w:rPr>
          <w:rFonts w:ascii="Times New Roman" w:hAnsi="Times New Roman"/>
          <w:color w:val="000000"/>
          <w:sz w:val="30"/>
          <w:rtl/>
        </w:rPr>
        <w:t>الأَعْمَالُ العَامَّةُ: أَنَّهُم كُلُّهم قائمونَ بأَمْرِ اللهِ وعِبادَتِهِ؛ وَلِهَذَا نَحنُ نُحِبُّ الْمَلائِكَةَ الله؛ لأنَّهُم مُسْلِمونَ اللهِ مُطيعونَ له، فهُمْ وإنْ لم يَكُونُوا مِنْ جِنْسِنَا لَكِنَّنَا نُحِبُّهم لِطَاعَتِهِم لِرَبِّهِمْ عَزَّوَجَل.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الزهد، باب في أحاديث متفرقة، رقم (</w:t>
      </w:r>
      <w:r>
        <w:rPr>
          <w:rFonts w:ascii="Times New Roman" w:hAnsi="Times New Roman"/>
          <w:color w:val="000000"/>
          <w:sz w:val="30"/>
        </w:rPr>
        <w:t>٢٩٩٦</w:t>
      </w:r>
      <w:r>
        <w:rPr>
          <w:rFonts w:ascii="Times New Roman" w:hAnsi="Times New Roman"/>
          <w:color w:val="000000"/>
          <w:sz w:val="30"/>
          <w:rtl/>
        </w:rPr>
        <w:t>)، من حديث عائشة رَضِ اللَّهُ عَنْهَا.</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771</w:t>
      </w:r>
      <w:r>
        <w:br/>
      </w:r>
      <w:r>
        <w:br/>
      </w:r>
      <w:r>
        <w:rPr>
          <w:rFonts w:ascii="Times New Roman" w:hAnsi="Times New Roman"/>
          <w:color w:val="000000"/>
          <w:sz w:val="30"/>
          <w:rtl/>
        </w:rPr>
        <w:t>الأَعْمَالُ الخَاصَّةُ: أنَّ اللهَ وَكَّلَ مَلائِكَةٌ ، إِذَا دَخَلَ الرَّجُلُ المَسْجِدَ وقَدْ تَوَضَّأَ وأَحْسَنَ الوُضُوءَ وصَلَّى، فإنَّ المَلائِكَةَ تُصَلِّي عَلَيْهِ ما دامَ في مُصلَّاهُ، تَقولُ: اللَّهمَّ</w:t>
      </w:r>
      <w:r>
        <w:br/>
      </w:r>
      <w:r>
        <w:rPr>
          <w:rFonts w:ascii="Times New Roman" w:hAnsi="Times New Roman"/>
          <w:color w:val="000000"/>
          <w:sz w:val="30"/>
          <w:rtl/>
        </w:rPr>
        <w:t xml:space="preserve">صَلِّ عَلَيْهِ اللَّهُمَّ اغْفِرْ له، اللَّهُمَّ ارْحَمْهُ. يا لها مِنْ </w:t>
      </w:r>
      <w:proofErr w:type="gramStart"/>
      <w:r>
        <w:rPr>
          <w:rFonts w:ascii="Times New Roman" w:hAnsi="Times New Roman"/>
          <w:color w:val="000000"/>
          <w:sz w:val="30"/>
          <w:rtl/>
        </w:rPr>
        <w:t>جُمَلِ !</w:t>
      </w:r>
      <w:proofErr w:type="gramEnd"/>
      <w:r>
        <w:br/>
      </w:r>
      <w:r>
        <w:rPr>
          <w:rFonts w:ascii="Times New Roman" w:hAnsi="Times New Roman"/>
          <w:color w:val="000000"/>
          <w:sz w:val="30"/>
          <w:rtl/>
        </w:rPr>
        <w:t xml:space="preserve">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ما مَعْنَى صَلِّ عَلَيْهِ»؟</w:t>
      </w:r>
      <w:r>
        <w:br/>
      </w:r>
      <w:r>
        <w:br/>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مَعْنَاهُ: أَثْنِ عَلَيْهِ في الملكِ الأَعْلَى، يعني: صِفْهُ بالكَمالِ وَالثَّنَاءِ فِي المَلَأُ الْأَعْلَى</w:t>
      </w:r>
      <w:r>
        <w:br/>
      </w:r>
      <w:r>
        <w:rPr>
          <w:rFonts w:ascii="Times New Roman" w:hAnsi="Times New Roman"/>
          <w:color w:val="000000"/>
          <w:sz w:val="30"/>
          <w:rtl/>
        </w:rPr>
        <w:t xml:space="preserve">في المَلائِكَةِ، وأنتم تقولونَ في </w:t>
      </w:r>
      <w:proofErr w:type="gramStart"/>
      <w:r>
        <w:rPr>
          <w:rFonts w:ascii="Times New Roman" w:hAnsi="Times New Roman"/>
          <w:color w:val="000000"/>
          <w:sz w:val="30"/>
          <w:rtl/>
        </w:rPr>
        <w:t>صَلَاتِكُمُ :</w:t>
      </w:r>
      <w:proofErr w:type="gramEnd"/>
      <w:r>
        <w:rPr>
          <w:rFonts w:ascii="Times New Roman" w:hAnsi="Times New Roman"/>
          <w:color w:val="000000"/>
          <w:sz w:val="30"/>
          <w:rtl/>
        </w:rPr>
        <w:t xml:space="preserve"> اللَّهمَّ صَلِّ عَلَى مُحَمَّدٍ، يعني: أَثْنِ عَلَيْه في</w:t>
      </w:r>
      <w:r>
        <w:br/>
      </w:r>
      <w:r>
        <w:br/>
      </w:r>
      <w:r>
        <w:rPr>
          <w:rFonts w:ascii="Times New Roman" w:hAnsi="Times New Roman"/>
          <w:color w:val="000000"/>
          <w:sz w:val="30"/>
          <w:rtl/>
        </w:rPr>
        <w:t>الملأ الأعلى.</w:t>
      </w:r>
      <w:r>
        <w:br/>
      </w:r>
      <w:r>
        <w:br/>
      </w:r>
      <w:r>
        <w:rPr>
          <w:rFonts w:ascii="Times New Roman" w:hAnsi="Times New Roman"/>
          <w:color w:val="000000"/>
          <w:sz w:val="30"/>
          <w:rtl/>
        </w:rPr>
        <w:t>وو</w:t>
      </w:r>
      <w:r>
        <w:br/>
      </w:r>
      <w:r>
        <w:br/>
      </w:r>
      <w:r>
        <w:rPr>
          <w:rFonts w:ascii="Times New Roman" w:hAnsi="Times New Roman"/>
          <w:color w:val="000000"/>
          <w:sz w:val="30"/>
          <w:rtl/>
        </w:rPr>
        <w:t>«اغْفِرْ لَهُ» يَعْنِي الذُّنُوبَ، وغُفْرَانُ الذَّنْبِ؛ أي: سَتْرُهُ والتَّجَاوُز عنه. وقَوْلُهُ: «لَمْ تَزَلِ المَلائِكَةُ تُصَلِّي عَلَيْهِ مَا دَامَ فِي مُصَلَّاهُ» (مَا) يَقولُ النَّحْوِيُّونَ: إِنَّهَا مَصْدَرِيَّةٌ ظَرْفِيَّةٌ، أَيْ: مُرَكَّبَةٌ مِنْ هذا وَهَذَا؛ وذَلِكَ لأَنَّكَ إِذَا حَوَّلْتَ مَدخُولَهَا إِلَى مَصْدَرٍ؛ فلا بُدَّ أَنَّ تُقَدِّرَ ظَرْفًا. فمثلًا: «مَا دَامَ فِي مُصَلَّاهُ»، أي: مُدَّةَ دَوامِهِ في مُصَلَّاهُ، فالظُّرْفُ كَلِمَةُ: (مُدَّةَ)، والمَصْدَرُ كَلِمَةُ: (دَوامَ)، حُوِّلَ الفِعْلُ الَّذِي هو (دَامَ) إِلَى المَصْدَرِ الَّذي هو (دَوَامَ)، وعلى هذا فتَكُونُ (مَا) هنا مَصْدَرِيَّةٌ ظَرْفِيَّةٌ، مَصْدَرِيَّةٌ لأنها يُؤْتَى عِندَ سَبْكِ فِعْلِها بمَصْدَرٍ.</w:t>
      </w:r>
      <w:r>
        <w:br/>
      </w:r>
      <w:r>
        <w:rPr>
          <w:rFonts w:ascii="Times New Roman" w:hAnsi="Times New Roman"/>
          <w:color w:val="000000"/>
          <w:sz w:val="30"/>
          <w:rtl/>
        </w:rPr>
        <w:t>وقَوْلُهُ: «فِي مُصَلَّاهُ»: أي في مَكانِ صَلَاتِهِ ، وهل المراد المكانُ المُعَيَّنُ أو المكانُ</w:t>
      </w:r>
      <w:r>
        <w:br/>
      </w:r>
      <w:r>
        <w:br/>
      </w:r>
      <w:r>
        <w:rPr>
          <w:rFonts w:ascii="Times New Roman" w:hAnsi="Times New Roman"/>
          <w:color w:val="000000"/>
          <w:sz w:val="30"/>
          <w:rtl/>
        </w:rPr>
        <w:t>العام في الصَّلاةِ؟</w:t>
      </w:r>
      <w:r>
        <w:br/>
      </w:r>
      <w:r>
        <w:br/>
      </w:r>
      <w:r>
        <w:rPr>
          <w:rFonts w:ascii="Times New Roman" w:hAnsi="Times New Roman"/>
          <w:color w:val="000000"/>
          <w:sz w:val="30"/>
          <w:rtl/>
        </w:rPr>
        <w:t>الظَّاهرُ أنَّ المراد المكانُ العام للصَّلاةِ، َفيَشْمَلُ كُلَّ المَسْجِدِ، ما دام في هذا المَسْجِدِ، فَإِنَّ هذا المَسْجِدَ مُصلَّاهُ.</w:t>
      </w:r>
      <w:r>
        <w:br/>
      </w:r>
      <w:r>
        <w:br/>
      </w:r>
      <w:r>
        <w:rPr>
          <w:rFonts w:ascii="Times New Roman" w:hAnsi="Times New Roman"/>
          <w:color w:val="000000"/>
          <w:sz w:val="30"/>
        </w:rPr>
        <w:t>٦٦٢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ثَبَتَ في الصحيحين: «ما دامَ في مُصَلَّاهُ الذي صَلَّى فيه () الا تَدلُّ</w:t>
      </w:r>
      <w:r>
        <w:br/>
      </w:r>
      <w:r>
        <w:rPr>
          <w:rFonts w:ascii="Times New Roman" w:hAnsi="Times New Roman"/>
          <w:color w:val="000000"/>
          <w:sz w:val="30"/>
          <w:rtl/>
        </w:rPr>
        <w:t>على المُصَلَّى الخاص؟</w:t>
      </w:r>
      <w:r>
        <w:br/>
      </w:r>
      <w:r>
        <w:rPr>
          <w:rFonts w:ascii="Times New Roman" w:hAnsi="Times New Roman"/>
          <w:color w:val="000000"/>
          <w:sz w:val="30"/>
          <w:rtl/>
        </w:rPr>
        <w:t>نقول: إذا ثَبَتَتْ فتَدلُّ على أنَّ المراد بالمُصَلَّى المُصَلَّى الخاص.</w:t>
      </w:r>
      <w:r>
        <w:br/>
      </w:r>
      <w:r>
        <w:rPr>
          <w:rFonts w:ascii="Times New Roman" w:hAnsi="Times New Roman"/>
          <w:color w:val="000000"/>
          <w:sz w:val="30"/>
          <w:rtl/>
        </w:rPr>
        <w:t xml:space="preserve">وقَوْلُهُ: «اللهُمَّ اغْفِرْ لَهُ»: الجُمْلَةُ اسْتِثْنَافِيَّةٌ، بَيَانُ لِكَيْفِيَّةِ صَلَاةِ المَلائِكَةِ عَلَى الإِنْسَانِ، تَقولُ: «اللهُمَّ صَلِّ عَلَيْهِ»: أي أَثْنِ عَلَيْهِ في الملا الأَعْلَى، وَهَذَا مَا ارْتَضَاهُ كَثِيرٌ مِنْ أَهْلِ العِلْمِ اتِّبَاعًا للتَّابِعِي أبي العَالِيةِ الرِّيَاحِيِّ رَحِمَهُ اللهُ حيثُ قَالَ: «إِنَّ صَلَاةَ اللهِ عَلَى عَبْدِهِ ثَنَاؤُهُ عَلَيْهِ فِي المَلإ الأَعْلَى ("). وبَعْضُهُمْ قَالَ: الصَّلَاةُ مِنَ اللهِ الرَّحْمةُ. فإِنَّكَ إِذَا قُلْتَ: اللَّهمَّ صَلِّ عَلَيْهِ، فهو </w:t>
      </w:r>
      <w:proofErr w:type="gramStart"/>
      <w:r>
        <w:rPr>
          <w:rFonts w:ascii="Times New Roman" w:hAnsi="Times New Roman"/>
          <w:color w:val="000000"/>
          <w:sz w:val="30"/>
          <w:rtl/>
        </w:rPr>
        <w:t>كَقَوْلِكَ :</w:t>
      </w:r>
      <w:proofErr w:type="gramEnd"/>
      <w:r>
        <w:rPr>
          <w:rFonts w:ascii="Times New Roman" w:hAnsi="Times New Roman"/>
          <w:color w:val="000000"/>
          <w:sz w:val="30"/>
          <w:rtl/>
        </w:rPr>
        <w:t xml:space="preserve"> اللَّهُمَّ ارْحَمْهُ.</w:t>
      </w:r>
      <w:r>
        <w:br/>
      </w:r>
      <w:r>
        <w:rPr>
          <w:rFonts w:ascii="Times New Roman" w:hAnsi="Times New Roman"/>
          <w:color w:val="000000"/>
          <w:sz w:val="30"/>
          <w:rtl/>
        </w:rPr>
        <w:t xml:space="preserve">لكنَّ هذا القَوْل ضَعِيفٌ بدَلالةِ الكِتَابِ والسُّنَّةِ، أمَّا دَلالة الكتاب فإنَّ الله تَعالَى قَالَ: أَوَلَيْكَ عَلَيْهِمْ صَلَوَاتُ مِن رَّبِّهِمْ </w:t>
      </w:r>
      <w:proofErr w:type="gramStart"/>
      <w:r>
        <w:rPr>
          <w:rFonts w:ascii="Times New Roman" w:hAnsi="Times New Roman"/>
          <w:color w:val="000000"/>
          <w:sz w:val="30"/>
          <w:rtl/>
        </w:rPr>
        <w:t>وَرَحْمَةٌ ﴾</w:t>
      </w:r>
      <w:proofErr w:type="gramEnd"/>
      <w:r>
        <w:rPr>
          <w:rFonts w:ascii="Times New Roman" w:hAnsi="Times New Roman"/>
          <w:color w:val="000000"/>
          <w:sz w:val="30"/>
          <w:rtl/>
        </w:rPr>
        <w:t xml:space="preserve"> [البقرة:</w:t>
      </w:r>
      <w:r>
        <w:rPr>
          <w:rFonts w:ascii="Times New Roman" w:hAnsi="Times New Roman"/>
          <w:color w:val="000000"/>
          <w:sz w:val="30"/>
        </w:rPr>
        <w:t>١٥٧</w:t>
      </w:r>
      <w:r>
        <w:rPr>
          <w:rFonts w:ascii="Times New Roman" w:hAnsi="Times New Roman"/>
          <w:color w:val="000000"/>
          <w:sz w:val="30"/>
          <w:rtl/>
        </w:rPr>
        <w:t>]، فَعَطَفَ الرَّحْمَةَ</w:t>
      </w:r>
      <w:r>
        <w:br/>
      </w:r>
      <w:r>
        <w:rPr>
          <w:rFonts w:ascii="Times New Roman" w:hAnsi="Times New Roman"/>
          <w:color w:val="000000"/>
          <w:sz w:val="30"/>
          <w:rtl/>
        </w:rPr>
        <w:t>عَلَى الصَّلَوَاتِ، والعَطْفُ يَقْتَضِي المَغَايَرةَ.</w:t>
      </w:r>
      <w:r>
        <w:br/>
      </w:r>
      <w:r>
        <w:rPr>
          <w:rFonts w:ascii="Times New Roman" w:hAnsi="Times New Roman"/>
          <w:color w:val="000000"/>
          <w:sz w:val="30"/>
          <w:rtl/>
        </w:rPr>
        <w:t>وأما السُّنَّةُ: فحديثنا الَّذي بَيْنَ أَيْدِينَا، تَقولُ: «اللهُمَّ صَلَّ عَلَيْهِ، اللهُمَّ اغْفِرْ لَهُ، اللهُمَّ ارْحَمْهُ». فَجَعَلَ النَّبِيُّ ﷺ الرَّحْمَةَ غَيْرَ الصَّلَاةِ، إذنِ: «اللهُمَّ صَلَّ عَلَيْهِ» نَقُولُ: إِنَّ أَقْرَبَ الأَقْوَالِ فِي مَعْنَاهَا: أَثْن علَيْه في الملكِ الأَعْلَى اللهُمَّ اغْفِرْ لَهُ»: أي تَجَاوَزْ عن ذُنُوبِهِ مع سَتْرِهَا، وإِنَّما قُلْنَا مع سَتْرِهَا؛ مِنْ أَجْلِ مُوافَقَةِ الاشْتِقَاقِ؛ لأنَّ المَغْفِرَةَ مَأْخُوذةٌ مِنَ المِغْفَرِ، وهو الَّذي يُلَبْسُ فَوْقَ الرَّأْسِ عند القِتالِ؛ اتِّقاءَ السِّهامِ،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الحدث في المسجد، رقم (</w:t>
      </w:r>
      <w:r>
        <w:rPr>
          <w:rFonts w:ascii="Times New Roman" w:hAnsi="Times New Roman"/>
          <w:color w:val="000000"/>
          <w:sz w:val="30"/>
        </w:rPr>
        <w:t>٤٤٥</w:t>
      </w:r>
      <w:r>
        <w:rPr>
          <w:rFonts w:ascii="Times New Roman" w:hAnsi="Times New Roman"/>
          <w:color w:val="000000"/>
          <w:sz w:val="30"/>
          <w:rtl/>
        </w:rPr>
        <w:t>)، ومسلم: كتاب المساجد ومواضع الصلاة، باب فضل صلاة الجماعة وانتظار الصلاة، رقم (</w:t>
      </w:r>
      <w:r>
        <w:rPr>
          <w:rFonts w:ascii="Times New Roman" w:hAnsi="Times New Roman"/>
          <w:color w:val="000000"/>
          <w:sz w:val="30"/>
        </w:rPr>
        <w:t>٦٤٩</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التفسير، باب قوله: ﴿ إِنَّ اللَّهَ وَمَلَيْكَتَهُ يُصَلُّونَ عَلَى النَّبِيِّ ﴾ ،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١٢٠</w:t>
      </w:r>
      <w:r>
        <w:rPr>
          <w:rFonts w:ascii="Times New Roman" w:hAnsi="Times New Roman"/>
          <w:color w:val="000000"/>
          <w:sz w:val="30"/>
          <w:rtl/>
        </w:rPr>
        <w:t>) معلقا، ووصله ابن أبي حاتم في تفسيره، كما ذكره الحافظ في الفتح (</w:t>
      </w:r>
      <w:r>
        <w:rPr>
          <w:rFonts w:ascii="Times New Roman" w:hAnsi="Times New Roman"/>
          <w:color w:val="000000"/>
          <w:sz w:val="30"/>
        </w:rPr>
        <w:t>٥٣٣/٨</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٦٦٣</w:t>
      </w:r>
      <w:r>
        <w:br/>
      </w:r>
      <w:r>
        <w:br/>
      </w:r>
      <w:r>
        <w:rPr>
          <w:rFonts w:ascii="Times New Roman" w:hAnsi="Times New Roman"/>
          <w:color w:val="000000"/>
          <w:sz w:val="30"/>
          <w:rtl/>
        </w:rPr>
        <w:t>ومَعْلُومٌ أنَّ المِغْفَرَ الَّذِي يُلْبَسُ فَوْقَ الرَّأْسِ اتِّفَاءَ السَّهام جامع بينَ الوِقايَةِ والسِّتْرِ، وعلى هذا فاسْتَحْضِرْ كُلَّما قُلْتَ: اللَّهُمَّ اغْفِرْ لِي، أَنَّكَ تَسْأَلُ اللهَ عَزَوَجَلَّ شَيْئَيْنِ:</w:t>
      </w:r>
      <w:r>
        <w:br/>
      </w:r>
      <w:r>
        <w:br/>
      </w:r>
      <w:r>
        <w:rPr>
          <w:rFonts w:ascii="Times New Roman" w:hAnsi="Times New Roman"/>
          <w:color w:val="000000"/>
          <w:sz w:val="30"/>
          <w:rtl/>
        </w:rPr>
        <w:t>-</w:t>
      </w:r>
      <w:r>
        <w:rPr>
          <w:rFonts w:ascii="Times New Roman" w:hAnsi="Times New Roman"/>
          <w:color w:val="000000"/>
          <w:sz w:val="30"/>
        </w:rPr>
        <w:t>1</w:t>
      </w:r>
      <w:r>
        <w:br/>
      </w:r>
      <w:r>
        <w:br/>
      </w:r>
      <w:r>
        <w:rPr>
          <w:rFonts w:ascii="Times New Roman" w:hAnsi="Times New Roman"/>
          <w:color w:val="000000"/>
          <w:sz w:val="30"/>
          <w:rtl/>
        </w:rPr>
        <w:t>-</w:t>
      </w:r>
      <w:r>
        <w:br/>
      </w:r>
      <w:r>
        <w:br/>
      </w:r>
      <w:r>
        <w:rPr>
          <w:rFonts w:ascii="Times New Roman" w:hAnsi="Times New Roman"/>
          <w:color w:val="000000"/>
          <w:sz w:val="30"/>
        </w:rPr>
        <w:t>۱</w:t>
      </w:r>
      <w:r>
        <w:rPr>
          <w:rFonts w:ascii="Times New Roman" w:hAnsi="Times New Roman"/>
          <w:color w:val="000000"/>
          <w:sz w:val="30"/>
          <w:rtl/>
        </w:rPr>
        <w:t xml:space="preserve"> - أَنْ يَعْفُو عنكَ بِعَدَمِ المُوَاخذَةِ، أي: يَتَجَاوَزَ عَنكَ فَلا يُعاقِبُكَ عَلَيْهِ. </w:t>
      </w:r>
      <w:r>
        <w:rPr>
          <w:rFonts w:ascii="Times New Roman" w:hAnsi="Times New Roman"/>
          <w:color w:val="000000"/>
          <w:sz w:val="30"/>
        </w:rPr>
        <w:t>٢</w:t>
      </w:r>
      <w:r>
        <w:rPr>
          <w:rFonts w:ascii="Times New Roman" w:hAnsi="Times New Roman"/>
          <w:color w:val="000000"/>
          <w:sz w:val="30"/>
          <w:rtl/>
        </w:rPr>
        <w:t>- أنْ يَسْتُرَ الذَّنْبَ؛ لأنَّ اللهَ تَعالى قد يَعْفُو عَنِ الإِنْسَانِ ولا يُعاقِبُهُ، ولكن</w:t>
      </w:r>
      <w:r>
        <w:br/>
      </w:r>
      <w:r>
        <w:rPr>
          <w:rFonts w:ascii="Times New Roman" w:hAnsi="Times New Roman"/>
          <w:color w:val="000000"/>
          <w:sz w:val="30"/>
          <w:rtl/>
        </w:rPr>
        <w:t>يَفْضَحُهُ بينَ النَّاسِ، فَإِذَا اجْتَمَعَ السِّتْرُ والعَفْو صارَ ذَلِك هو المَغْفِرَةَ. وقَوْلُهُ: «اللهُمَّ ارْحَمْهُ»: أي: أَسبغ عَلَيْهِ الرَّحْمَةَ، وهو شامِلٌ لِرَحْمَةِ الدُّنيا والآخِرَةِ، أمَّا رَحْمةُ الآخِرَةِ فهي المذكورة في قَوْلِهِ تَعَالَى: ﴿ وَأَمَّا الَّذِينَ أَبْيَضَتْ وُجُوهُهُمْ فَفِي رَحْمَةِ اللَّهِ هُمْ فِيهَا خَالِدُونَ ﴾ [آل عمران:</w:t>
      </w:r>
      <w:r>
        <w:rPr>
          <w:rFonts w:ascii="Times New Roman" w:hAnsi="Times New Roman"/>
          <w:color w:val="000000"/>
          <w:sz w:val="30"/>
        </w:rPr>
        <w:t>١٠٧</w:t>
      </w:r>
      <w:r>
        <w:rPr>
          <w:rFonts w:ascii="Times New Roman" w:hAnsi="Times New Roman"/>
          <w:color w:val="000000"/>
          <w:sz w:val="30"/>
          <w:rtl/>
        </w:rPr>
        <w:t>] وهي الجنَّةُ، كما قَالَ اللهُ تَعَالَى فِي الحَدِيثِ القُدْسِيِّ في الجنَّةِ: «أَنْتِ رَحْمَتِي أَرْحَمُ بِكِ مَنْ أَشَاءُ ) ، وأما في الدُّنيا، فأَنْ يُيَسِّرَهُ لليُسْرَى ويُجنبه العُسْرَى، ففي هذا الدُّعَاءِ ثَلاثُ فَوائِدَ عَظِيمَةٌ:</w:t>
      </w:r>
      <w:r>
        <w:br/>
      </w:r>
      <w:r>
        <w:br/>
      </w:r>
      <w:r>
        <w:rPr>
          <w:rFonts w:ascii="Times New Roman" w:hAnsi="Times New Roman"/>
          <w:color w:val="000000"/>
          <w:sz w:val="30"/>
          <w:rtl/>
        </w:rPr>
        <w:t>عَلَيْهِ.</w:t>
      </w:r>
      <w:r>
        <w:br/>
      </w:r>
      <w:r>
        <w:br/>
      </w:r>
      <w:r>
        <w:rPr>
          <w:rFonts w:ascii="Times New Roman" w:hAnsi="Times New Roman"/>
          <w:color w:val="000000"/>
          <w:sz w:val="30"/>
          <w:rtl/>
        </w:rPr>
        <w:t>الفَائِدَةُ الأُولَى الثَّناءُ عَلَى العَبْدِ في المَل الأَعْلَى، ويُؤْخَذُ مِن قَوْلِهِ: «اللهُمَّ صَلَّ</w:t>
      </w:r>
      <w:r>
        <w:br/>
      </w:r>
      <w:r>
        <w:br/>
      </w:r>
      <w:r>
        <w:rPr>
          <w:rFonts w:ascii="Times New Roman" w:hAnsi="Times New Roman"/>
          <w:color w:val="000000"/>
          <w:sz w:val="30"/>
          <w:rtl/>
        </w:rPr>
        <w:t>الثَّانِيةُ: زَوَالُ المَكْرُوهِ، ويُؤْخَذُ مِنْ قَوْلِهِ: «اللَّهُمَّ اغْفِرْ لَهُ».</w:t>
      </w:r>
      <w:r>
        <w:br/>
      </w:r>
      <w:r>
        <w:rPr>
          <w:rFonts w:ascii="Times New Roman" w:hAnsi="Times New Roman"/>
          <w:color w:val="000000"/>
          <w:sz w:val="30"/>
          <w:rtl/>
        </w:rPr>
        <w:t>الثَّالثةُ : حُصول المَحْبُوبِ ، وتَمَامِ الإِنْعامِ، ويُؤْخَذُ مِنْ قَوْلِهِ : «اللهُمَّ ارْحَمْهُ». فهَؤُلاءِ المَلائِكَةُ يَدْعُونَ ِللإِنْسانِ بهذه الدَّعَواتِ الثَّلاثِ: «اللَّهُمَّ صَلَّ عَلَيْهِ، اللَّهُمَّ اغْفِرْ لهُ، اللَّهُمَّ ارْحَمْهُ فيا لها مِنْ نِعْمَةٍ أَنْ تَتَوَضَّأَ فِي بَيْتِكَ طَاعة الله، وتُحْسِنَ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تفسير القرآن باب ﴿وَتَقُولُ هَلْ مِن مَزِيدٍ ، رقم (</w:t>
      </w:r>
      <w:r>
        <w:rPr>
          <w:rFonts w:ascii="Times New Roman" w:hAnsi="Times New Roman"/>
          <w:color w:val="000000"/>
          <w:sz w:val="30"/>
        </w:rPr>
        <w:t>٤٨٥٠</w:t>
      </w:r>
      <w:r>
        <w:rPr>
          <w:rFonts w:ascii="Times New Roman" w:hAnsi="Times New Roman"/>
          <w:color w:val="000000"/>
          <w:sz w:val="30"/>
          <w:rtl/>
        </w:rPr>
        <w:t>)، ومسلم: كتاب الجنة، باب النار يدخلها الجبارون، رقم (</w:t>
      </w:r>
      <w:r>
        <w:rPr>
          <w:rFonts w:ascii="Times New Roman" w:hAnsi="Times New Roman"/>
          <w:color w:val="000000"/>
          <w:sz w:val="30"/>
        </w:rPr>
        <w:t>٢٨٤٦</w:t>
      </w:r>
      <w:r>
        <w:rPr>
          <w:rFonts w:ascii="Times New Roman" w:hAnsi="Times New Roman"/>
          <w:color w:val="000000"/>
          <w:sz w:val="30"/>
          <w:rtl/>
        </w:rPr>
        <w:t>)، من حديث أبي هريرة رَضَ اللَّهُ عَنْهُ.</w:t>
      </w:r>
      <w:r>
        <w:br/>
      </w:r>
      <w:r>
        <w:br/>
      </w:r>
      <w:r>
        <w:rPr>
          <w:rFonts w:ascii="Times New Roman" w:hAnsi="Times New Roman"/>
          <w:color w:val="000000"/>
          <w:sz w:val="30"/>
        </w:rPr>
        <w:t>٦٦٤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الوضوء، وتَخْرُجَ ، لا تَخْطُو خُطْوَةً إِلا رَفَعَكَ اللهُ بها دَرَجَةً، وحَطَّ عنك بها خَطِيئَةٌ، ثم إذا دَخَلْتَ المَسْجِدَ وصَلَّيْتَ فإِنَّ المَلائِكَةَ تُصَلِّي عليْكَ ما دُمْتَ في مُصلَّاكَ، تَقولُ: «اللَّهُمَّ صَلِّ عليْهِ ، اللَّهُمَّ اغْفِرْ لَهُ، اللَّهُمَّ ارْحَمْهُ.</w:t>
      </w:r>
      <w:r>
        <w:br/>
      </w:r>
      <w:r>
        <w:rPr>
          <w:rFonts w:ascii="Times New Roman" w:hAnsi="Times New Roman"/>
          <w:color w:val="000000"/>
          <w:sz w:val="30"/>
          <w:rtl/>
        </w:rPr>
        <w:t>ما أخْيَب المتكاسِلِينَ عن صَلاةِ الجماعةِ وما أشَدَّ خَسارَتَهُمْ يُحْرَمُونَ هذا</w:t>
      </w:r>
      <w:r>
        <w:br/>
      </w:r>
      <w:r>
        <w:rPr>
          <w:rFonts w:ascii="Times New Roman" w:hAnsi="Times New Roman"/>
          <w:color w:val="000000"/>
          <w:sz w:val="30"/>
          <w:rtl/>
        </w:rPr>
        <w:t>الأَجْرَ العَظيمَ ، وهم لا يَزْدَادُونَ إِلَّا كَسَلا في الخيْرَاتِ نَسْأَلُ الله العافية! ثم قَالَ النَّبِيُّ : وَلاَ يَزَالُ أَحَدُكُمْ فِي صَلَاةٍ مَا انْتَظَرَ الصَّلاةَ»: «لَا يَزَالُ»: الفَاعِلُ يَعودُ عَلَى هذا الرَّجلِ الَّذِي تَوَضَّأَ فِي بَيْتِهِ فَأَسْبَغَ الوُضُوءَ، ثم جَاءَ إِلَى الْمَسْجِدِ وفَعَلَ ما ذُكِرَ في الحَدِيثِ.</w:t>
      </w:r>
      <w:r>
        <w:br/>
      </w:r>
      <w:r>
        <w:rPr>
          <w:rFonts w:ascii="Times New Roman" w:hAnsi="Times New Roman"/>
          <w:color w:val="000000"/>
          <w:sz w:val="30"/>
          <w:rtl/>
        </w:rPr>
        <w:t>لا يَزَالُ أَحَدُكُمْ فِي صَلَاةٍ أي: في حُكْمِ الصَّلاةِ ثَوَابًا، ولَيسَ الْمُرَادُ أَنَّهُ فِي حُكْمِ الصَّلَاةِ عَمَلًا؛ لأَنَّنا لو قُلْنَا: إِنَّهُ فِي حُكْمِ صَلَاةٍ عَمَلًا لَزِمَ مِن ذَلِكَ أَلَّا يَتَكَلَّمَ، وأَلَّا يَقُومَ مِن مَكانِهِ إِلَى جَانِبِ آخَرَ في المَسْجِدِ، وأَلَّا يَسْتَدْبِرَ القِبْلَةَ، وَمَا أَشْبَهَ ذَلِكَ؛ لأنَّ الصَّلاةَ لا بُدَّ فيها من اسْتِقْبَالِ القِبْلَةِ، ولا بُدَّ فيها مِنْ تَرْكِ الكلام، وغير ذلك، ولكنْ نَقُولُ: «لا يَزالُ في صَلَاةٍ» أي: في حُكْمِ الصَّلَاةِ ثَوابًا، أي: كَأَنَّهُ يُصَلِّي حتى يَحْضُرَ الإمام.</w:t>
      </w:r>
      <w:r>
        <w:br/>
      </w:r>
      <w:r>
        <w:rPr>
          <w:rFonts w:ascii="Times New Roman" w:hAnsi="Times New Roman"/>
          <w:color w:val="000000"/>
          <w:sz w:val="30"/>
          <w:rtl/>
        </w:rPr>
        <w:t>وقَوْلُهُ: مَا انْتَظَرَ الصَّلَاةَ»: (مَا) هنا مَصْدَرِيَّةٌ ظَرْفِيَّةٌ، أي مُدَّةَ انْتِظارِهِ، وَالمَصْدَرِيَّةُ الظَّرْفِيَّةُ تُعْرَفُ بأَنْ يُحَوَّلَ الفِعْلُ (انْتَظَرَ) إِلَى مَصْدَرٍ فَيَكُونُ: (انْتِظَارُ)، فلو قُلْتَ: ما انتظارُهُ ما صَحَ الكَلَامُ، فأُتِيَ مَعَها بِظَرْفِ فَتَكُونُ (مُدَّةَ انْتِظارِهِ)، ويَكُونُ الكَلَامُ صَحيحًا مُنْسَكًا، إذن : فـ (مَا مَصْدَرِيَّةٌ ظَرْفِيَّةٌ، و«انْتَظَرَ الصَّلَاةَ»: أَي تَرَبَّصَ إِلَى حُضُورِهَا.</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٦٦٥</w:t>
      </w:r>
      <w:r>
        <w:br/>
      </w:r>
      <w:r>
        <w:br/>
      </w:r>
      <w:r>
        <w:rPr>
          <w:rFonts w:ascii="Times New Roman" w:hAnsi="Times New Roman"/>
          <w:color w:val="000000"/>
          <w:sz w:val="30"/>
          <w:rtl/>
        </w:rPr>
        <w:t>فهذا الحديثُ حَديثُ عَظِيمٌ ، فيه بيانُ فَضْل اللهِ عَزَّوَجَل على عِبادِهِ، وفيهِ فَضَائِلُ</w:t>
      </w:r>
      <w:r>
        <w:br/>
      </w:r>
      <w:r>
        <w:br/>
      </w:r>
      <w:r>
        <w:rPr>
          <w:rFonts w:ascii="Times New Roman" w:hAnsi="Times New Roman"/>
          <w:color w:val="000000"/>
          <w:sz w:val="30"/>
          <w:rtl/>
        </w:rPr>
        <w:t>الأَعْمالِ.</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 أنَّ الذين تُشْرَعُ لهمُ الجَمَاعَةُ هم الرِّجالُ؛ لِقَوْلِهِ: «صَلَاةُ الرَّجُلِ فِي الجَمَاعَةِ أَفْضَلُ»، فهل النِّسَاءُ يُنْدَبُ لَهُنَّ صَلَاةُ الجَمَاعَةِ؟</w:t>
      </w:r>
      <w:r>
        <w:br/>
      </w:r>
      <w:r>
        <w:rPr>
          <w:rFonts w:ascii="Times New Roman" w:hAnsi="Times New Roman"/>
          <w:color w:val="000000"/>
          <w:sz w:val="30"/>
          <w:rtl/>
        </w:rPr>
        <w:t>الجواب: أمَّا مع الرّجالِ فقد بَيَّنَ النَّبِيُّ الهلال الحُكْمَ فِي قَوْلِهِ: «بُيُوتُهُنَّ خَيْرٌ لَهُنَّ ) ، فصَلَاتُها مُنْفَردةً في بَيْتِهَا أَفْضَلُ مِنْ حُضُورها إِلَى المَسْجِدِ لِتُصَلِّي في الجماعة، ولم يَسْتَثْنِ أَحَدٌ مِنَ العُلَمَاءِ شَيْئًا مِنَ المَسَاجِدِ أَبَدًا إِلَّا ابْنُ مَسْعُودٍ رَضِوَلِتَهُ عَنْهُ فَإِنَّهُ اسْتَثْنَى المَسْجِدَيْنِ المَسْجِدَ الحَرامَ، وَالمَسْجِدَ النَّبوي، وَقالَ: «صَلاتُهَا فِيهِمَا أَفْضَلُ مِن صَلاتِها في بَيْتها (</w:t>
      </w:r>
      <w:r>
        <w:rPr>
          <w:rFonts w:ascii="Times New Roman" w:hAnsi="Times New Roman"/>
          <w:color w:val="000000"/>
          <w:sz w:val="30"/>
        </w:rPr>
        <w:t>٣</w:t>
      </w:r>
      <w:r>
        <w:rPr>
          <w:rFonts w:ascii="Times New Roman" w:hAnsi="Times New Roman"/>
          <w:color w:val="000000"/>
          <w:sz w:val="30"/>
          <w:rtl/>
        </w:rPr>
        <w:t>) . ولكنَّهُ إنْ صَحَّ عنه هذا القَوْلُ، فهو مَحْجُوجٌ بِقَوْلِ النَّبِيِّ ﷺ: بُيُوتُهُنَّ خَيْرٌ لَهُنَّ».</w:t>
      </w:r>
      <w:r>
        <w:br/>
      </w:r>
      <w:r>
        <w:rPr>
          <w:rFonts w:ascii="Times New Roman" w:hAnsi="Times New Roman"/>
          <w:color w:val="000000"/>
          <w:sz w:val="30"/>
          <w:rtl/>
        </w:rPr>
        <w:t>وَالصَّوَاب: أنَّ صَلَاةَ المَرْأَةِ في بَيْتِها، حَتَّى في مَكَّةَ، أَفْضَلُ مِن صَلَاتِها في المَسْجِدِ الحرامِ، خِلافًا لما يَفْعَلُهُ النَّاسُ الآنَ ، حيثُ إِنَّ النِّسَاءَ يَأْتِينَ ويُزَاحِمْنَ الرِّجالَ ويَحْصُلُ لَهُنَّ مَشَقَةٌ، ويَحْصُلُ عَلَيْهِنَّ أَحْيانَا اعْتِداء مِنْ فُسَّاقِ النَّاسِ، فَنَقُولُ: إِنَّ صَلَاتَها فِي بَيْتِها أَفْضَلُ.</w:t>
      </w:r>
      <w:r>
        <w:br/>
      </w:r>
      <w:r>
        <w:rPr>
          <w:rFonts w:ascii="Times New Roman" w:hAnsi="Times New Roman"/>
          <w:color w:val="000000"/>
          <w:sz w:val="30"/>
          <w:rtl/>
        </w:rPr>
        <w:t>مَسْأَلَةٌ : قُلْنَا: إِنَّ المَرْأَةَ إذا كانَتْ في مَكَّةَ أو المدينة فالأَفْضَلُ لها أنْ تُصَلِّيَ في</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٧٦/٢</w:t>
      </w:r>
      <w:r>
        <w:rPr>
          <w:rFonts w:ascii="Times New Roman" w:hAnsi="Times New Roman"/>
          <w:color w:val="000000"/>
          <w:sz w:val="30"/>
          <w:rtl/>
        </w:rPr>
        <w:t>) ، وأبو داود كتاب الصلاة، باب ما جاء في خروج النساء إلى المساجد،</w:t>
      </w:r>
      <w:r>
        <w:br/>
      </w:r>
      <w:r>
        <w:br/>
      </w:r>
      <w:r>
        <w:rPr>
          <w:rFonts w:ascii="Times New Roman" w:hAnsi="Times New Roman"/>
          <w:color w:val="000000"/>
          <w:sz w:val="30"/>
          <w:rtl/>
        </w:rPr>
        <w:t>رقم (</w:t>
      </w:r>
      <w:r>
        <w:rPr>
          <w:rFonts w:ascii="Times New Roman" w:hAnsi="Times New Roman"/>
          <w:color w:val="000000"/>
          <w:sz w:val="30"/>
        </w:rPr>
        <w:t>٥٦٧</w:t>
      </w:r>
      <w:r>
        <w:rPr>
          <w:rFonts w:ascii="Times New Roman" w:hAnsi="Times New Roman"/>
          <w:color w:val="000000"/>
          <w:sz w:val="30"/>
          <w:rtl/>
        </w:rPr>
        <w:t>) ، من حديث ابن عمر رَضِيَ اللَّهُ عَنْها .</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الفاكهي في أخبار مكة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٩٠</w:t>
      </w:r>
      <w:r>
        <w:rPr>
          <w:rFonts w:ascii="Times New Roman" w:hAnsi="Times New Roman"/>
          <w:color w:val="000000"/>
          <w:sz w:val="30"/>
          <w:rtl/>
        </w:rPr>
        <w:t xml:space="preserve"> رقم </w:t>
      </w:r>
      <w:r>
        <w:rPr>
          <w:rFonts w:ascii="Times New Roman" w:hAnsi="Times New Roman"/>
          <w:color w:val="000000"/>
          <w:sz w:val="30"/>
        </w:rPr>
        <w:t>١٢٠٤</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بَيْتها لا في الحرم، فهل تُؤجَرُ بِنِيَّتِها إرادةَ الصَّلاةِ في الحرم لكنْ مَنَعَتْ نَفْسَها؛ أَخْذَا</w:t>
      </w:r>
      <w:r>
        <w:br/>
      </w:r>
      <w:r>
        <w:rPr>
          <w:rFonts w:ascii="Times New Roman" w:hAnsi="Times New Roman"/>
          <w:color w:val="000000"/>
          <w:sz w:val="30"/>
          <w:rtl/>
        </w:rPr>
        <w:t>بهذا الحكم، أو أنها تُؤجَرُ ولو بلا هذه النية ؟</w:t>
      </w:r>
      <w:r>
        <w:br/>
      </w:r>
      <w:r>
        <w:rPr>
          <w:rFonts w:ascii="Times New Roman" w:hAnsi="Times New Roman"/>
          <w:color w:val="000000"/>
          <w:sz w:val="30"/>
          <w:rtl/>
        </w:rPr>
        <w:t>الجَوابُ: صَلاتُها في بَيْتِهَا أَفْضَلُ، سواءٌ بهذه النية أو بغير هذه النية؛ لأنَّ الأَصْلَ</w:t>
      </w:r>
      <w:r>
        <w:br/>
      </w:r>
      <w:r>
        <w:rPr>
          <w:rFonts w:ascii="Times New Roman" w:hAnsi="Times New Roman"/>
          <w:color w:val="000000"/>
          <w:sz w:val="30"/>
          <w:rtl/>
        </w:rPr>
        <w:t>أنَّ المَرْأَةَ تُصَلِّي في البَيْتِ، لا سيّما في وَقْتِنَا الحاضِرِ مع هذا الزّحامِ الشَّديدِ، والخَوْفِ</w:t>
      </w:r>
      <w:r>
        <w:br/>
      </w:r>
      <w:r>
        <w:br/>
      </w:r>
      <w:r>
        <w:rPr>
          <w:rFonts w:ascii="Times New Roman" w:hAnsi="Times New Roman"/>
          <w:color w:val="000000"/>
          <w:sz w:val="30"/>
          <w:rtl/>
        </w:rPr>
        <w:t>على الإِنْسانِ مِنَ الضَّياعِ والفِتْنَةِ.</w:t>
      </w:r>
      <w:r>
        <w:br/>
      </w:r>
      <w:r>
        <w:br/>
      </w:r>
      <w:r>
        <w:rPr>
          <w:rFonts w:ascii="Times New Roman" w:hAnsi="Times New Roman"/>
          <w:color w:val="000000"/>
          <w:sz w:val="30"/>
          <w:rtl/>
        </w:rPr>
        <w:t>مَسْأَلَة : بعضُ العُلماءِ يَقولُ : صَلاةُ المَرْأَةِ في بَيْتِهَا أَعْظَمُ أَجْرًا مِنْ صَلاتِها في</w:t>
      </w:r>
      <w:r>
        <w:br/>
      </w:r>
      <w:r>
        <w:br/>
      </w:r>
      <w:r>
        <w:rPr>
          <w:rFonts w:ascii="Times New Roman" w:hAnsi="Times New Roman"/>
          <w:color w:val="000000"/>
          <w:sz w:val="30"/>
          <w:rtl/>
        </w:rPr>
        <w:t>المَسْجِدِ الحَرامِ، فهل هذا صحيح؟</w:t>
      </w:r>
      <w:r>
        <w:br/>
      </w:r>
      <w:r>
        <w:br/>
      </w:r>
      <w:r>
        <w:rPr>
          <w:rFonts w:ascii="Times New Roman" w:hAnsi="Times New Roman"/>
          <w:color w:val="000000"/>
          <w:sz w:val="30"/>
          <w:rtl/>
        </w:rPr>
        <w:t>الجواب: نعم، صحيحٌ، نَقولُ : أعْظَمُ أجْرًا، ولا نَقولُ: اكْثَرُ أجرًا، فالعِبارة صحيحة؛ لِعُمُومِ قَوْلِهِ ﷺ: «وبُيُوتُهُنَّ خَيْرٌ هُنَّ».</w:t>
      </w:r>
      <w:r>
        <w:br/>
      </w:r>
      <w:r>
        <w:rPr>
          <w:rFonts w:ascii="Times New Roman" w:hAnsi="Times New Roman"/>
          <w:color w:val="000000"/>
          <w:sz w:val="30"/>
          <w:rtl/>
        </w:rPr>
        <w:t>مَسْأَلَةٌ: إذا قُلْنا للمَرْأَةِ: صَلاتُكَ في بَيْتِكَ أَفْضَلُ مِنْ صَلاتِكَ في المَسْجِدِ</w:t>
      </w:r>
      <w:r>
        <w:br/>
      </w:r>
      <w:r>
        <w:rPr>
          <w:rFonts w:ascii="Times New Roman" w:hAnsi="Times New Roman"/>
          <w:color w:val="000000"/>
          <w:sz w:val="30"/>
          <w:rtl/>
        </w:rPr>
        <w:t>الحَرَامِ نَرى أنها تَجِدُ في نَفْسِهَا مِنْ هذا الأمْرِ فِي الحُكْمِ؟</w:t>
      </w:r>
      <w:r>
        <w:br/>
      </w:r>
      <w:r>
        <w:rPr>
          <w:rFonts w:ascii="Times New Roman" w:hAnsi="Times New Roman"/>
          <w:color w:val="000000"/>
          <w:sz w:val="30"/>
          <w:rtl/>
        </w:rPr>
        <w:t>الجَوابُ: مَعْلُومٌ أَنَّ المَرْأَةَ تُحِبُّ أنْ تُصَلِّيَ كُلَّ الأَوْقَاتِ فِي المَسْجِدِ الحَرَامِ أو المَسْجِدِ النَّبَوِيِّ، لكن إذا أُقْنِعَتْ وقيل لها: هذا أَفْضَلُ، والشَّرْعُ ليس بالذَّوْقِ والعاطفة، ولو جَعَلْنَاهُ تابعًا لذلك لكانَ الصُّوفِيَّةُ على شَريعةٍ منَ الأَمْرِ، فالمَسْأَلةُ</w:t>
      </w:r>
      <w:r>
        <w:br/>
      </w:r>
      <w:r>
        <w:rPr>
          <w:rFonts w:ascii="Times New Roman" w:hAnsi="Times New Roman"/>
          <w:color w:val="000000"/>
          <w:sz w:val="30"/>
          <w:rtl/>
        </w:rPr>
        <w:t>يُنْظَرُ فِيهَا للشَّرْعِ.</w:t>
      </w:r>
      <w:r>
        <w:br/>
      </w:r>
      <w:r>
        <w:rPr>
          <w:rFonts w:ascii="Times New Roman" w:hAnsi="Times New Roman"/>
          <w:color w:val="000000"/>
          <w:sz w:val="30"/>
          <w:rtl/>
        </w:rPr>
        <w:t>فإنْ قالَتْ: أَنا لم أتي هنا إِلَّا لهذا، فيُقال لها : الحَمْدُ لله ما دامَ الأَجْرُ والثَّوَابُ</w:t>
      </w:r>
      <w:r>
        <w:br/>
      </w:r>
      <w:r>
        <w:rPr>
          <w:rFonts w:ascii="Times New Roman" w:hAnsi="Times New Roman"/>
          <w:color w:val="000000"/>
          <w:sz w:val="30"/>
          <w:rtl/>
        </w:rPr>
        <w:t>عند الله ليس عِنْدِي ولا عِنْدَكِ فَلْنَسْلُكْ ما هو خَيْرٌ.</w:t>
      </w:r>
      <w:r>
        <w:br/>
      </w:r>
      <w:r>
        <w:rPr>
          <w:rFonts w:ascii="Times New Roman" w:hAnsi="Times New Roman"/>
          <w:color w:val="000000"/>
          <w:sz w:val="30"/>
          <w:rtl/>
        </w:rPr>
        <w:t>فإِنْ قَالَ قَائِلٌ : لو حَضَرَتِ المَرْأَةُ، فهل تَحْصُلُ لها المُضاعَفَةُ؟</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٦٦٧</w:t>
      </w:r>
      <w:r>
        <w:br/>
      </w:r>
      <w:r>
        <w:br/>
      </w:r>
      <w:r>
        <w:rPr>
          <w:rFonts w:ascii="Times New Roman" w:hAnsi="Times New Roman"/>
          <w:color w:val="000000"/>
          <w:sz w:val="30"/>
          <w:rtl/>
        </w:rPr>
        <w:t>فالجواب: هذا مَحَلُّ نَظَرِ ؛ لأنَّها لو ثَبَتَتْ لها المُضاعَفَةُ لكَانَتْ مُرَغَبَةً فِي الحُضُورِ إلَى المَسْجِدِ، وهي لا تُرَغَبُ في الحُضُورِ إِلَى المَسْجِدِ، وَقَوْلُ الرَّسولِ ذَلِكَ لَنْ يُشْرَعُ له أن يَحْضُرَ إِلَى المَسْجِدِ، وأمَّا مَنْ لا يُشْرَعُ له ولا يُطْلَبُ مِنه فَلَسْنَا عَلَى يَقين، بل ولا عَلَى غَلَبَةِ ظَنِّ أَنَّهُ يَحْصُلُ له هذا الثَّوَابُ، فالظَّاهِرُ أَنَّهُ لا تَحْصُلُ لها المُضاعَفَةُ، وعلى تَقْدِيرِ أَنَّهُ تَحْصُلُ لها المُضاعَفَةُ، فهل هَذِهِ المُضاعَفَةُ أَفْضَلُ مِن صَلَاتِها في</w:t>
      </w:r>
      <w:r>
        <w:br/>
      </w:r>
      <w:r>
        <w:br/>
      </w:r>
      <w:r>
        <w:rPr>
          <w:rFonts w:ascii="Times New Roman" w:hAnsi="Times New Roman"/>
          <w:color w:val="000000"/>
          <w:sz w:val="30"/>
          <w:rtl/>
        </w:rPr>
        <w:t>بيتها ؟</w:t>
      </w:r>
      <w:r>
        <w:br/>
      </w:r>
      <w:r>
        <w:br/>
      </w:r>
      <w:r>
        <w:rPr>
          <w:rFonts w:ascii="Times New Roman" w:hAnsi="Times New Roman"/>
          <w:color w:val="000000"/>
          <w:sz w:val="30"/>
          <w:rtl/>
        </w:rPr>
        <w:t>نَقُولُ: لا، لأنَّ الصَّلَاةَ فِي البَيْتِ أَفْضَلُ مِن حيثُ الكَيْفِيَّةُ، وَهَذِهِ أَفْضَلُ مِن حيث الكميَّةُ ، وقد تَكُونُ الأَفْضَلِيَّةُ في الكَيْفِيَّةِ أَبْلَغَ مِنَ الْأَفْضَلِيَّةِ فِي الكَمِّيَّةِ. وَهَذَا شَيْءٌ مُشاهَدٌ حَتَّى فِي الأُمُورِ المَحْسُوسةِ، فلو أَنَّ إِنْسَانًا عِندَهُ مِنْةُ قِطْعَةٍ ،</w:t>
      </w:r>
      <w:r>
        <w:br/>
      </w:r>
      <w:r>
        <w:rPr>
          <w:rFonts w:ascii="Times New Roman" w:hAnsi="Times New Roman"/>
          <w:color w:val="000000"/>
          <w:sz w:val="30"/>
          <w:rtl/>
        </w:rPr>
        <w:t>منَ الذَّهَبِ ، ووَزْنُ كُلِّ وَاحِدَةٍ مِنها حِرامٌ ، فهَذِهِ مِنْةُ حِرامٍ؛ لكنْ عِندَهُ قِطْعَةٌ كَبِيرَةٌ مثقال منَ الذَّهَبِ، فَأَوْلاها الثَّانِي، ولو كان عندَ الإِنْسانِ أَلْفُ نَوَاةٍ وعنده حَجَرٌ كَبِيرٌ فأَثْقَلُها الحَجَرُ الكَبيرُ ، فالكَيفيَّةُ قد تَكُونُ غالِبةً عَلَى الكَمِّيَّةِ.</w:t>
      </w:r>
      <w:r>
        <w:br/>
      </w:r>
      <w:r>
        <w:rPr>
          <w:rFonts w:ascii="Times New Roman" w:hAnsi="Times New Roman"/>
          <w:color w:val="000000"/>
          <w:sz w:val="30"/>
          <w:rtl/>
        </w:rPr>
        <w:t>وَالخلاصةُ أَنَّنا نَقُولُ: صَلَاةُ المَرْأَةِ فِي بَيْتِها أَفْضَلُ مِن صَلَاتِها في المَسْجِدِ الحَرَامِ وَالمَسْجِدِ النَّبوي، لا سيما وَالرَّسُولُ عَلَيْهِ الصَّلَاةُ وَالسَّلَامُ يَتَكَلَّمُ عنْ هذا في المدينة وفيها المَسْجِدُ النَّبوي، يَقولُ: «بُيُوتُهُنَّ خَيْرٌ لَهُنَّ».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يُسْتَثْنَى مِن ذلكَ خُروجُ المَرْأَةِ لِصلاة العيد؛ لأمْرِ النَّبيِّ ، فخُروجها لِصلاةِ العِيدِ أَفْضَلُ مِنْ صَلاتِها في البَيْتِ؛ وذلك لأنَّهُ يَوْمُ عِيدِ، يَنْبَغِي فيه اجْتِماعُ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العيدين باب خروج النساء والحيض إلى المصلى، رقم (</w:t>
      </w:r>
      <w:r>
        <w:rPr>
          <w:rFonts w:ascii="Times New Roman" w:hAnsi="Times New Roman"/>
          <w:color w:val="000000"/>
          <w:sz w:val="30"/>
        </w:rPr>
        <w:t>٩٧٤</w:t>
      </w:r>
      <w:r>
        <w:rPr>
          <w:rFonts w:ascii="Times New Roman" w:hAnsi="Times New Roman"/>
          <w:color w:val="000000"/>
          <w:sz w:val="30"/>
          <w:rtl/>
        </w:rPr>
        <w:t>)، ومسلم: كتاب صلاة العيدين، باب ذكر إباحة خروج النساء في العيدين إلى المصلى، رقم (</w:t>
      </w:r>
      <w:r>
        <w:rPr>
          <w:rFonts w:ascii="Times New Roman" w:hAnsi="Times New Roman"/>
          <w:color w:val="000000"/>
          <w:sz w:val="30"/>
        </w:rPr>
        <w:t>۸۹۰</w:t>
      </w:r>
      <w:r>
        <w:rPr>
          <w:rFonts w:ascii="Times New Roman" w:hAnsi="Times New Roman"/>
          <w:color w:val="000000"/>
          <w:sz w:val="30"/>
          <w:rtl/>
        </w:rPr>
        <w:t>)، من</w:t>
      </w:r>
      <w:r>
        <w:br/>
      </w:r>
      <w:r>
        <w:br/>
      </w:r>
      <w:r>
        <w:rPr>
          <w:rFonts w:ascii="Times New Roman" w:hAnsi="Times New Roman"/>
          <w:color w:val="000000"/>
          <w:sz w:val="30"/>
          <w:rtl/>
        </w:rPr>
        <w:t>حديث أم عطية رَضِوَاللَّهُ عَنْهَا.</w:t>
      </w:r>
      <w:r>
        <w:br/>
      </w:r>
      <w:r>
        <w:br/>
      </w:r>
      <w:r>
        <w:rPr>
          <w:rFonts w:ascii="Times New Roman" w:hAnsi="Times New Roman"/>
          <w:color w:val="000000"/>
          <w:sz w:val="30"/>
        </w:rPr>
        <w:t>٦٦٨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المُسْلِمِينَ، وحُضورُ دَعْوَةِ الخير؛ ولذلكَ نَقولُ في صَلاةِ العِيدِ: يُسَنُّ للنِّسَاءِ أَنْ تُصَلِّيَ</w:t>
      </w:r>
      <w:r>
        <w:br/>
      </w:r>
      <w:r>
        <w:br/>
      </w:r>
      <w:r>
        <w:rPr>
          <w:rFonts w:ascii="Times New Roman" w:hAnsi="Times New Roman"/>
          <w:color w:val="000000"/>
          <w:sz w:val="30"/>
          <w:rtl/>
        </w:rPr>
        <w:t>في المَسْجِدِ.</w:t>
      </w:r>
      <w:r>
        <w:br/>
      </w:r>
      <w:r>
        <w:br/>
      </w:r>
      <w:r>
        <w:rPr>
          <w:rFonts w:ascii="Times New Roman" w:hAnsi="Times New Roman"/>
          <w:color w:val="000000"/>
          <w:sz w:val="30"/>
          <w:rtl/>
        </w:rPr>
        <w:t>فإِنْ قَالَ قَائِلٌ : لكنْ لو أَصَرَّتِ المَرْأَةُ عَلَى أنْ تُصَلِّيَ فِي المَسْجِدِ، فهل تُرْغَمُ عَلَى الصَّلَاةِ في البَيْتِ؟</w:t>
      </w:r>
      <w:r>
        <w:br/>
      </w:r>
      <w:r>
        <w:rPr>
          <w:rFonts w:ascii="Times New Roman" w:hAnsi="Times New Roman"/>
          <w:color w:val="000000"/>
          <w:sz w:val="30"/>
          <w:rtl/>
        </w:rPr>
        <w:t>وَالجَوَابُ: لا، لا تُرْغَمُ عَلَى الصَّلَاةِ في البَيْتِ؛ وذَلِكَ لِحَدِيثِ عَبْدِ اللهِ بْنِ عُمَرَ رَ</w:t>
      </w:r>
      <w:r>
        <w:br/>
      </w:r>
      <w:r>
        <w:rPr>
          <w:rFonts w:ascii="Times New Roman" w:hAnsi="Times New Roman"/>
          <w:color w:val="000000"/>
          <w:sz w:val="30"/>
          <w:rtl/>
        </w:rPr>
        <w:t>اللَّهُ عَنْهُ، قَالَ: قَالَ رَسُولُ اللهِ : لَا تَنْعُوا إِمَاءَ اللهِ مَسَاجِدَ اللهِ )، فلا تُرْغِمُها ؛ ولِهَذا كَانَ عُمَرُ رَضى للهُ عَنْهُ يَكْرَهُ أنْ يُصَلِّيَ أَهْلُهُ في المَسْجِدِ، لكنَّهُ لم يَمْنَعْهُنَّ، فَعَنِ رَضِيَ اللَّهُ</w:t>
      </w:r>
      <w:r>
        <w:br/>
      </w:r>
      <w:r>
        <w:rPr>
          <w:rFonts w:ascii="Times New Roman" w:hAnsi="Times New Roman"/>
          <w:color w:val="000000"/>
          <w:sz w:val="30"/>
          <w:rtl/>
        </w:rPr>
        <w:t>ابْنِ عُمَرَ رَسولهُ عَنْهُ، قَالَ: كَانَتِ امْرَأَةٌ لِعُمَرَ تَشْهَدُ صَلَاةَ الصُّبْحِ وَالعِشَاءِ فِي الجَمَاعَةِ فِي المَسْجِدِ، فَقِيلَ لَهَا: لِمَ تَخْرُجِينَ وَقَدْ تَعْلَمِينَ أَنَّ عُمَرَ يَكْرَهُ ذَلِكَ وَيَغَارُ؟ قَالَتْ: وَمَا يَمْنَعُهُ أَنْ يَنْهَانِي؟ قَالَ: يَمْنَعُهُ قَوْلُ رَسُولِ اللهِ صَى اللَّهُ عَلَيْهِ وَسَلَّمَ : الاَ تَمَنْعُوا إِمَاءَ اللهِ</w:t>
      </w:r>
      <w:r>
        <w:br/>
      </w:r>
      <w:r>
        <w:br/>
      </w:r>
      <w:r>
        <w:rPr>
          <w:rFonts w:ascii="Times New Roman" w:hAnsi="Times New Roman"/>
          <w:color w:val="000000"/>
          <w:sz w:val="30"/>
          <w:rtl/>
        </w:rPr>
        <w:t>مَسَاجِدَ اللهِ».</w:t>
      </w:r>
      <w:r>
        <w:br/>
      </w:r>
      <w:r>
        <w:br/>
      </w:r>
      <w:r>
        <w:rPr>
          <w:rFonts w:ascii="Times New Roman" w:hAnsi="Times New Roman"/>
          <w:color w:val="000000"/>
          <w:sz w:val="30"/>
          <w:rtl/>
        </w:rPr>
        <w:t>الفَائِدَةُ الثَّانِيَةُ: أَنَّ الجَمَاعَةَ إِنَّما تُشْرَعُ في المَسْجِدِ لا في البَيْتِ؛ لِقَوْلِهِ: صَلَاةُ الرَّجُلِ فِي الجَمَاعَةِ») و (أل) هنا في (الجَمَاعَةِ) للعَهْدِ، فَتُحْمَلُ عَلَى الجَمَاعَةِ المَعْرُوفِةِ المعهودة، وهي الجماعةُ في المَسْجِدِ.</w:t>
      </w:r>
      <w:r>
        <w:br/>
      </w:r>
      <w:r>
        <w:rPr>
          <w:rFonts w:ascii="Times New Roman" w:hAnsi="Times New Roman"/>
          <w:color w:val="000000"/>
          <w:sz w:val="30"/>
          <w:rtl/>
        </w:rPr>
        <w:t>وقدِ اخْتَلَفَ العُلَمَاءُ رَحِمَهُمُ اللَّهُ هل يَحْضُلُ فَضْلُ الجَمَاعَةِ إِذَا صَلَّى الإِنْسَانُ في بَيْتِهِ أو في سُوقِهِ جَماعَةً دونَ المَسْجِدِ؟ هل يَحْصُلُ بذَلِك الثَّوَابُ؟ وهل يَسْقُطُ بِذَلِك</w:t>
      </w:r>
      <w:r>
        <w:br/>
      </w:r>
      <w:r>
        <w:br/>
      </w:r>
      <w:r>
        <w:rPr>
          <w:rFonts w:ascii="Times New Roman" w:hAnsi="Times New Roman"/>
          <w:color w:val="000000"/>
          <w:sz w:val="30"/>
          <w:rtl/>
        </w:rPr>
        <w:t>الإِثْمُ؟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هل على من لم يشهد الجمعة غُسل، رقم (</w:t>
      </w:r>
      <w:r>
        <w:rPr>
          <w:rFonts w:ascii="Times New Roman" w:hAnsi="Times New Roman"/>
          <w:color w:val="000000"/>
          <w:sz w:val="30"/>
        </w:rPr>
        <w:t>۹۰۰</w:t>
      </w:r>
      <w:r>
        <w:rPr>
          <w:rFonts w:ascii="Times New Roman" w:hAnsi="Times New Roman"/>
          <w:color w:val="000000"/>
          <w:sz w:val="30"/>
          <w:rtl/>
        </w:rPr>
        <w:t>)، ومسلم: كتاب الصلاة، باب خروج النساء إلى المسجد إذا لم يترتب عليه فتنة، رقم (</w:t>
      </w:r>
      <w:r>
        <w:rPr>
          <w:rFonts w:ascii="Times New Roman" w:hAnsi="Times New Roman"/>
          <w:color w:val="000000"/>
          <w:sz w:val="30"/>
        </w:rPr>
        <w:t>٤٤٢</w:t>
      </w:r>
      <w:r>
        <w:rPr>
          <w:rFonts w:ascii="Times New Roman" w:hAnsi="Times New Roman"/>
          <w:color w:val="000000"/>
          <w:sz w:val="30"/>
          <w:rtl/>
        </w:rPr>
        <w:t>).</w:t>
      </w:r>
      <w:r>
        <w:br/>
      </w:r>
      <w:r>
        <w:br/>
      </w:r>
      <w:r>
        <w:rPr>
          <w:rFonts w:ascii="Times New Roman" w:hAnsi="Times New Roman"/>
          <w:color w:val="000000"/>
          <w:sz w:val="30"/>
          <w:rtl/>
        </w:rPr>
        <w:t xml:space="preserve">كتاب </w:t>
      </w:r>
      <w:proofErr w:type="gramStart"/>
      <w:r>
        <w:rPr>
          <w:rFonts w:ascii="Times New Roman" w:hAnsi="Times New Roman"/>
          <w:color w:val="000000"/>
          <w:sz w:val="30"/>
          <w:rtl/>
        </w:rPr>
        <w:t>الصلاة )</w:t>
      </w:r>
      <w:proofErr w:type="gramEnd"/>
      <w:r>
        <w:rPr>
          <w:rFonts w:ascii="Times New Roman" w:hAnsi="Times New Roman"/>
          <w:color w:val="000000"/>
          <w:sz w:val="30"/>
          <w:rtl/>
        </w:rPr>
        <w:t xml:space="preserve"> باب فضل صلاة الجماعة </w:t>
      </w:r>
      <w:proofErr w:type="gramStart"/>
      <w:r>
        <w:rPr>
          <w:rFonts w:ascii="Times New Roman" w:hAnsi="Times New Roman"/>
          <w:color w:val="000000"/>
          <w:sz w:val="30"/>
          <w:rtl/>
        </w:rPr>
        <w:t>ووجوبها )</w:t>
      </w:r>
      <w:proofErr w:type="gramEnd"/>
      <w:r>
        <w:br/>
      </w:r>
      <w:r>
        <w:br/>
      </w:r>
      <w:r>
        <w:rPr>
          <w:rFonts w:ascii="Times New Roman" w:hAnsi="Times New Roman"/>
          <w:color w:val="000000"/>
          <w:sz w:val="30"/>
          <w:rtl/>
        </w:rPr>
        <w:t>ه</w:t>
      </w:r>
      <w:r>
        <w:br/>
      </w:r>
      <w:r>
        <w:br/>
      </w:r>
      <w:r>
        <w:rPr>
          <w:rFonts w:ascii="Times New Roman" w:hAnsi="Times New Roman"/>
          <w:color w:val="000000"/>
          <w:sz w:val="30"/>
        </w:rPr>
        <w:t>779</w:t>
      </w:r>
      <w:r>
        <w:br/>
      </w:r>
      <w:r>
        <w:br/>
      </w:r>
      <w:r>
        <w:rPr>
          <w:rFonts w:ascii="Times New Roman" w:hAnsi="Times New Roman"/>
          <w:color w:val="000000"/>
          <w:sz w:val="30"/>
          <w:rtl/>
        </w:rPr>
        <w:t xml:space="preserve">وَالجَوَابُ عَلَى </w:t>
      </w:r>
      <w:proofErr w:type="gramStart"/>
      <w:r>
        <w:rPr>
          <w:rFonts w:ascii="Times New Roman" w:hAnsi="Times New Roman"/>
          <w:color w:val="000000"/>
          <w:sz w:val="30"/>
          <w:rtl/>
        </w:rPr>
        <w:t>قَوْلَيْنِ :</w:t>
      </w:r>
      <w:proofErr w:type="gramEnd"/>
      <w:r>
        <w:rPr>
          <w:rFonts w:ascii="Times New Roman" w:hAnsi="Times New Roman"/>
          <w:color w:val="000000"/>
          <w:sz w:val="30"/>
          <w:rtl/>
        </w:rPr>
        <w:t xml:space="preserve"> فمِنْهُم مَنْ قَالَ: إِنَّ المَقْصُودَ تَحْصيلُ الجَمَاعَةِ، سَوَاءٌ في</w:t>
      </w:r>
      <w:r>
        <w:br/>
      </w:r>
      <w:r>
        <w:br/>
      </w:r>
      <w:r>
        <w:rPr>
          <w:rFonts w:ascii="Times New Roman" w:hAnsi="Times New Roman"/>
          <w:color w:val="000000"/>
          <w:sz w:val="30"/>
          <w:rtl/>
        </w:rPr>
        <w:t>ه</w:t>
      </w:r>
      <w:r>
        <w:br/>
      </w:r>
      <w:r>
        <w:br/>
      </w:r>
      <w:r>
        <w:rPr>
          <w:rFonts w:ascii="Times New Roman" w:hAnsi="Times New Roman"/>
          <w:color w:val="000000"/>
          <w:sz w:val="30"/>
          <w:rtl/>
        </w:rPr>
        <w:t>بَيْتِهِ أو في سُوقِهِ أو في مَسْجِدِهِ، ولَكِنَّها في المَسْجِدِ أَفْضَلُ. ومِنْهُم مَنْ قَالَ: لا يَسْقُطُ وُجُوبُ الجماعة، ولا يَحْصُلُ الثَّوَابُ إلَّا مَنْ أدَّاهَا في المَسْجِدِ، وَهَذَا القَوْلُ هو الرَّاجِحُ، وهو أنَّ الوَاجِبَ حُضُورُ الإِنْسَانِ إِلَى الجَمَاعَةِ في المَسْجِدِ، وَيَدُلُّ عَلَى هذا حَديثُ أبي هُرَيْرَةَ الَّذي بَيْنَ أَيْدِينا ، وكذَلِكَ حَديثُهُ الآخَرُ، قَالَ: قَالَ رَسُولُ اللهِ ﷺ: «لَقَدْ هَمَمْتُ أَنْ آمُرَ بِالصَّلَاةِ فَتُقَامَ، ثُمَّ أَمَرَ رَجُلًا فَيُصَلِّيَ بِالنَّاسِ، ثُمَّ أَنْطَلِقَ بِرِجَالٍ مَعَهُمْ حُزَمٌ مِنْ حَطَبٍ إِلَى قَوْمٍ لَا يَشْهَدُونَ الصَّلَاةَ، فَأَحَرِّقَ عَلَيْهِمْ بُيُوتَهُمْ بِالنَّارِ، فقَوْلُهُ: «إلى قَوْمٍ هَذَا يَشْمَلُ ما إِذَا كَانُوا يُصَلُّونَ جَمَاعَةٌ فِي مَكَانِهِمْ أو لا، فالصَّوابُ</w:t>
      </w:r>
      <w:r>
        <w:br/>
      </w:r>
      <w:r>
        <w:rPr>
          <w:rFonts w:ascii="Times New Roman" w:hAnsi="Times New Roman"/>
          <w:color w:val="000000"/>
          <w:sz w:val="30"/>
          <w:rtl/>
        </w:rPr>
        <w:t>أنها وَاجِبَةٌ في المَسْجِدِ.</w:t>
      </w:r>
      <w:r>
        <w:br/>
      </w:r>
      <w:r>
        <w:rPr>
          <w:rFonts w:ascii="Times New Roman" w:hAnsi="Times New Roman"/>
          <w:color w:val="000000"/>
          <w:sz w:val="30"/>
          <w:rtl/>
        </w:rPr>
        <w:t>الفَائِدَةُ الثَّالِثَةُ: تَفاضُلُ الأَعْمَالِ وإِنْ كَانَتْ مِنْ جِنْسِ وَاحِدٍ، بل وإِنْ كَانَتْ من نَوْعِ وَاحِدٍ، بل وإنْ كَانَتْ مِن مُعَيَّنِ بِعَيْنِهِ؛ لِقَوْلِهِ : تُضَعَّفُ عَلَى صَلَاتِهِ»، مع أنَّ الصَّلَاةَ وَاحِدَةٌ، فَهَذَا إِنْسَانٌ صلَّى العَصْرَ في المَسْجِدِ جَمَاعَةٌ، وَإِنْسَانُ صَلَّى العَصْرَ في بَيْتِهِ، الصَّلَاةُ وَاحِدَةٌ، ومع ذلك فالأول هو الْأَفْضَلُ، ففيه دَلِيلٌ عَلَى تَفَاضُلِ الأَعْمَالِ ولو كَانَتْ عَمَلًا مُعَيَّنَا بِاعْتِبَارِ أَوْصَافِهِ وأَحْوَالِهِ.</w:t>
      </w:r>
      <w:r>
        <w:br/>
      </w:r>
      <w:r>
        <w:rPr>
          <w:rFonts w:ascii="Times New Roman" w:hAnsi="Times New Roman"/>
          <w:color w:val="000000"/>
          <w:sz w:val="30"/>
          <w:rtl/>
        </w:rPr>
        <w:t>الفَائِدَةُ الرّابعةُ: جَوَازُ الصَّلَاةِ في السُّوقِ؛ لِقَوْلِهِ: «فِي سُوقِهِ»، وظَاهِرُ الحَدِيثِ ولو كَانَ السُّوقُ قارعةً طَريقِ - أي الَّذِي تَقْرَعُهُ الأَقْدَامُ، وفيه دَلِيلٌ عَلَى ضَعْفِ الحَدِيثِ الذي فيه النَّهْيُ عَنِ الصَّلَاةِ في قارِعَةِ الطَّريقِ، وَهَذِهِ المَسْأَلَةُ - أعنى الصَّلَاةَ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فضل العشاء في الجماعة، رقم (</w:t>
      </w:r>
      <w:r>
        <w:rPr>
          <w:rFonts w:ascii="Times New Roman" w:hAnsi="Times New Roman"/>
          <w:color w:val="000000"/>
          <w:sz w:val="30"/>
        </w:rPr>
        <w:t>٦٥٧</w:t>
      </w:r>
      <w:r>
        <w:rPr>
          <w:rFonts w:ascii="Times New Roman" w:hAnsi="Times New Roman"/>
          <w:color w:val="000000"/>
          <w:sz w:val="30"/>
          <w:rtl/>
        </w:rPr>
        <w:t>)، ومسلم: كتاب المساجد، باب فضل صلاة الجماعة وبيان التشديد في التخلف عنها، رقم (</w:t>
      </w:r>
      <w:r>
        <w:rPr>
          <w:rFonts w:ascii="Times New Roman" w:hAnsi="Times New Roman"/>
          <w:color w:val="000000"/>
          <w:sz w:val="30"/>
        </w:rPr>
        <w:t>٦٥١</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٦٧٠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 قارِعَةِ الطَّرِيقِ - مُختلف فيها:</w:t>
      </w:r>
      <w:r>
        <w:br/>
      </w:r>
      <w:r>
        <w:br/>
      </w:r>
      <w:r>
        <w:rPr>
          <w:rFonts w:ascii="Times New Roman" w:hAnsi="Times New Roman"/>
          <w:color w:val="000000"/>
          <w:sz w:val="30"/>
          <w:rtl/>
        </w:rPr>
        <w:t>فمِنَ العُلَماءِ مَنْ قال: إِنَّهُ لو صلَّى في قارِعَةِ الطَّريقِ ولو كَانَ في حالٍ لَيسَ فيها سَالِكٌ فَإِنَّ صَلَاتَهُ لا تَصِحُ، فَإِنْسَانٌ مَثَلًا صلَّى في الشَّارِعِ، وَلَيسَ فيه أحدٌ يَمْشِي، لا آدَمِيٌّ ولا سَيَّاراتٌ ولا حَيَوانٌ ، فإِنَّ صَلَاتَهُ بَاطِلةً لا تَصِحُ؛ لأنَّ النَّبِيَّ ﷺ نَهَى</w:t>
      </w:r>
      <w:r>
        <w:br/>
      </w:r>
      <w:r>
        <w:rPr>
          <w:rFonts w:ascii="Times New Roman" w:hAnsi="Times New Roman"/>
          <w:color w:val="000000"/>
          <w:sz w:val="30"/>
          <w:rtl/>
        </w:rPr>
        <w:t>عَنِ الصَّلَاةِ في قارِعَةِ الطَّريقِ().</w:t>
      </w:r>
      <w:r>
        <w:br/>
      </w:r>
      <w:r>
        <w:rPr>
          <w:rFonts w:ascii="Times New Roman" w:hAnsi="Times New Roman"/>
          <w:color w:val="000000"/>
          <w:sz w:val="30"/>
          <w:rtl/>
        </w:rPr>
        <w:t xml:space="preserve">ومِنْهُم مَنْ قَالَ: الصَّلَاةُ صَحِيحَةٌ ، وأَجابُوا عَنِ الحَدِيثِ بِأَنَّهُ ضَعِيفٌ، واسْتَدَلُّوا بعُمُومِ قَوْلِ النَّبِيِّ ﷺ: «جُعِلَتْ لِي الْأَرْضُ مَسْجِدًا وَطَهُورًا»)، فَقَالُوا: إِنَّ قارِعَةَ الطَّريقِ مِنَ الأَرْضِ فَتَدْخُلُ فِي العُمُومِ. وَهَذَا القَوْلُ هو الرَّاجِحُ. نعم، لو كَانَتْ قارِعةُ الطَّرِيقِ مَسْلُوكةً في حالِ الصَّلَاةِ، فهنا نَقُولُ: لا تُصَلِّي، لا لأنَّها لا تَصِحُ في السُّوقِ؛ ولكن لأنَّ ذَلِكَ يَحْصُلُ به التَّشويشُ عَلَى الْمُصَلِّي؛ إِذْ إِنَّهُ سَوْفَ يَنْظُرُ إِلَى النَّاسِ يَمُرُّونَ ذَاهِبِينَ جَاعِينَ ، ورُبَّما يَمُرُّونَ بين يَدَيْهِ ويُنْقِصُونَ أَجْرَ صَلَاتِهِ؛ ولذَلِكَ لما نَظَرَ النَّبِيُّ ﷺ مَرَّةً وَاحِدَةً إِلَى حَمِيصَتِهِ الَّتي كَانَتْ عَلَيْهِ، وَانْتَهَى مِنْ صَلَاتِهِ قَالَ: «اذْهَبُوا بِخَمِيصَتِي هَذِهِ إِلَى أَبِي جَهْمٍ، وَأَتُونِ بِأَنْبِجَانِيَّةِ أَبِي جَهْمٍ، فَإِنَّهَا أَلْهَتْنِي آنفًا عَنْ صَلاتِي ) . والحَمِيصَةُ: نَوْعٌ مِنْ أَنْوَاعِ الْباسِ، عُخُطَّطْ وَمُزَرْكَشُ، فَنَظَرَ النَّبِيُّ </w:t>
      </w:r>
      <w:proofErr w:type="gramStart"/>
      <w:r>
        <w:rPr>
          <w:rFonts w:ascii="Times New Roman" w:hAnsi="Times New Roman"/>
          <w:color w:val="000000"/>
          <w:sz w:val="30"/>
          <w:rtl/>
        </w:rPr>
        <w:t>ﷺ .</w:t>
      </w:r>
      <w:proofErr w:type="gramEnd"/>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كتاب الصلاة، باب ما جاء في كراهية ما يصلى إليه وفيه، رقم (</w:t>
      </w:r>
      <w:r>
        <w:rPr>
          <w:rFonts w:ascii="Times New Roman" w:hAnsi="Times New Roman"/>
          <w:color w:val="000000"/>
          <w:sz w:val="30"/>
        </w:rPr>
        <w:t>٣٤٦</w:t>
      </w:r>
      <w:r>
        <w:rPr>
          <w:rFonts w:ascii="Times New Roman" w:hAnsi="Times New Roman"/>
          <w:color w:val="000000"/>
          <w:sz w:val="30"/>
          <w:rtl/>
        </w:rPr>
        <w:t>)، وابن ماجه: كتاب المساجد، باب المواضع التي تكره فيها الصلاة، رقم (</w:t>
      </w:r>
      <w:r>
        <w:rPr>
          <w:rFonts w:ascii="Times New Roman" w:hAnsi="Times New Roman"/>
          <w:color w:val="000000"/>
          <w:sz w:val="30"/>
        </w:rPr>
        <w:t>٧٤٦</w:t>
      </w:r>
      <w:r>
        <w:rPr>
          <w:rFonts w:ascii="Times New Roman" w:hAnsi="Times New Roman"/>
          <w:color w:val="000000"/>
          <w:sz w:val="30"/>
          <w:rtl/>
        </w:rPr>
        <w:t>)، من حديث ابن عمر</w:t>
      </w:r>
      <w:r>
        <w:br/>
      </w:r>
      <w:r>
        <w:rPr>
          <w:rFonts w:ascii="Times New Roman" w:hAnsi="Times New Roman"/>
          <w:color w:val="000000"/>
          <w:sz w:val="30"/>
          <w:rtl/>
        </w:rPr>
        <w:t>رضي الله عنهما.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التيمم، رقم (</w:t>
      </w:r>
      <w:r>
        <w:rPr>
          <w:rFonts w:ascii="Times New Roman" w:hAnsi="Times New Roman"/>
          <w:color w:val="000000"/>
          <w:sz w:val="30"/>
        </w:rPr>
        <w:t>۳۳۵</w:t>
      </w:r>
      <w:r>
        <w:rPr>
          <w:rFonts w:ascii="Times New Roman" w:hAnsi="Times New Roman"/>
          <w:color w:val="000000"/>
          <w:sz w:val="30"/>
          <w:rtl/>
        </w:rPr>
        <w:t>)، ومسلم: كتاب المساجد، رقم (</w:t>
      </w:r>
      <w:r>
        <w:rPr>
          <w:rFonts w:ascii="Times New Roman" w:hAnsi="Times New Roman"/>
          <w:color w:val="000000"/>
          <w:sz w:val="30"/>
        </w:rPr>
        <w:t>٥٢١</w:t>
      </w:r>
      <w:r>
        <w:rPr>
          <w:rFonts w:ascii="Times New Roman" w:hAnsi="Times New Roman"/>
          <w:color w:val="000000"/>
          <w:sz w:val="30"/>
          <w:rtl/>
        </w:rPr>
        <w:t>)، من حديث جابر بن عبد الله رَضِيَ اللَّهُ عَنْهُما. (</w:t>
      </w:r>
      <w:r>
        <w:rPr>
          <w:rFonts w:ascii="Times New Roman" w:hAnsi="Times New Roman"/>
          <w:color w:val="000000"/>
          <w:sz w:val="30"/>
        </w:rPr>
        <w:t>۳</w:t>
      </w:r>
      <w:r>
        <w:rPr>
          <w:rFonts w:ascii="Times New Roman" w:hAnsi="Times New Roman"/>
          <w:color w:val="000000"/>
          <w:sz w:val="30"/>
          <w:rtl/>
        </w:rPr>
        <w:t>) أخرجه البخاري كتاب الصلاة، باب إذا صلى في ثوب له أعلام، رقم (</w:t>
      </w:r>
      <w:r>
        <w:rPr>
          <w:rFonts w:ascii="Times New Roman" w:hAnsi="Times New Roman"/>
          <w:color w:val="000000"/>
          <w:sz w:val="30"/>
        </w:rPr>
        <w:t>۳۷۳</w:t>
      </w:r>
      <w:r>
        <w:rPr>
          <w:rFonts w:ascii="Times New Roman" w:hAnsi="Times New Roman"/>
          <w:color w:val="000000"/>
          <w:sz w:val="30"/>
          <w:rtl/>
        </w:rPr>
        <w:t>)، ومسلم: کتاب</w:t>
      </w:r>
      <w:r>
        <w:br/>
      </w:r>
      <w:r>
        <w:rPr>
          <w:rFonts w:ascii="Times New Roman" w:hAnsi="Times New Roman"/>
          <w:color w:val="000000"/>
          <w:sz w:val="30"/>
          <w:rtl/>
        </w:rPr>
        <w:t>المساجد، باب كراهة الصلاة في ثوب له أعلام رقم (</w:t>
      </w:r>
      <w:r>
        <w:rPr>
          <w:rFonts w:ascii="Times New Roman" w:hAnsi="Times New Roman"/>
          <w:color w:val="000000"/>
          <w:sz w:val="30"/>
        </w:rPr>
        <w:t>٥٥٦</w:t>
      </w:r>
      <w:r>
        <w:rPr>
          <w:rFonts w:ascii="Times New Roman" w:hAnsi="Times New Roman"/>
          <w:color w:val="000000"/>
          <w:sz w:val="30"/>
          <w:rtl/>
        </w:rPr>
        <w:t>) ، من حديث عائشة رَضِوَاللَّهُ عَنْهَا.</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٦٧١</w:t>
      </w:r>
      <w:r>
        <w:br/>
      </w:r>
      <w:r>
        <w:br/>
      </w:r>
      <w:r>
        <w:rPr>
          <w:rFonts w:ascii="Times New Roman" w:hAnsi="Times New Roman"/>
          <w:color w:val="000000"/>
          <w:sz w:val="30"/>
          <w:rtl/>
        </w:rPr>
        <w:t>إلَى أَعْلَامِها فِي صَلَاتِهِ نَظْرَةً وَاحِدَةً؛ فأمَرَ بِإبْعَادِهَا؛ لأنَّها أَلْهَتْهُ عن صَلَاتِهِ، وَقَالَ: اتُونِي بِأَنْبِجَانِيَّةِ أَي جَهُم ، وهي كِسَاءٌ غَلِيظٌ؛ لأنَّ أبا جَهْم هو الَّذِي أَهْدَى إِلَيْهِ الحَمِيصَةَ، ولمَّا حَصَلَ مِنَ الحَمِيصَةِ هَذِهِ المَفْسَدَةُ رَدَّهَا النَّبِيُّ ﷺ عَلَيْهِ، وأَمَرَ بأَنْ</w:t>
      </w:r>
      <w:r>
        <w:br/>
      </w:r>
      <w:r>
        <w:rPr>
          <w:rFonts w:ascii="Times New Roman" w:hAnsi="Times New Roman"/>
          <w:color w:val="000000"/>
          <w:sz w:val="30"/>
          <w:rtl/>
        </w:rPr>
        <w:t>يُؤْتَى بِأَنْبِجَانِيَّتِهِ؛ لكي لا يَنْكَسِرَ قَلْبُهُ، وَهَذَا مِن سِياسَتِهِ ﷺ وَحُسْنِ خُلْقِهِ.</w:t>
      </w:r>
      <w:r>
        <w:br/>
      </w:r>
      <w:r>
        <w:rPr>
          <w:rFonts w:ascii="Times New Roman" w:hAnsi="Times New Roman"/>
          <w:color w:val="000000"/>
          <w:sz w:val="30"/>
          <w:rtl/>
        </w:rPr>
        <w:t>لكنْ يَبْقَى فِي الحَدِيثِ إشكال، وهو إِذَا كانتِ الحَمِيصَةُ قد أَلْهَتِ الرَّسُولَ ، فهي سَوْفَ تُلْهِي أَبا جَهْم، فكيف تَخَلَّصَ الرَّسول ﷺ مِنها وأَعْطَاهَا رَجُلًا رُبَّما</w:t>
      </w:r>
      <w:r>
        <w:br/>
      </w:r>
      <w:r>
        <w:rPr>
          <w:rFonts w:ascii="Times New Roman" w:hAnsi="Times New Roman"/>
          <w:color w:val="000000"/>
          <w:sz w:val="30"/>
          <w:rtl/>
        </w:rPr>
        <w:t>يَنْشَغِلُ بها في صَلَاتِهِ؟!</w:t>
      </w:r>
      <w:r>
        <w:br/>
      </w:r>
      <w:r>
        <w:rPr>
          <w:rFonts w:ascii="Times New Roman" w:hAnsi="Times New Roman"/>
          <w:color w:val="000000"/>
          <w:sz w:val="30"/>
          <w:rtl/>
        </w:rPr>
        <w:t>والجَوَابُ: أَنَّ الإِنْسَانَ يَتَخَلَّصُ مِنَ الشَّيْءِ الَّذِي لَا يُناسِبُهُ إِلَى أَيِّ شَخْصٍ آخر، والآخَرُ قد يَسْتَعْمِلُها في ذَلِك وقد لا يَسْتَعْمِلُها، وقد يُلْهِيهِ وقد لا يُلْهِيهِ. الفَائِدَةُ الخَامِسَةُ: حُسْنُ تَعليم الرَّسولِ ، وهو أَنَّهُ إِذَا ذَكَرَ الحُكْمَ ذَكَرَ أَسْبَابَهُ الَّتي تُوصِلُ إِلَيْهِ، وَهَذَا يُؤْخَذُ مِنْ قَوْلِهِ : وَذَلِكَ أَنَّهُ إِذَا تَوَضَّأَ وَذَكَرَ الحَدِيثَ، فَإِنَّ هذا بَيَانٌ لسَببِ التَّفْعِيفِ.</w:t>
      </w:r>
      <w:r>
        <w:br/>
      </w:r>
      <w:r>
        <w:rPr>
          <w:rFonts w:ascii="Times New Roman" w:hAnsi="Times New Roman"/>
          <w:color w:val="000000"/>
          <w:sz w:val="30"/>
          <w:rtl/>
        </w:rPr>
        <w:t>الفَائِدَةُ السَّادِسَةُ: أنَّ هذا التَّضْعِيفَ لا يَحْصُلُ مَنْ تَوَضَّأَ فِي المَسْجِدِ، فلو أنَّ</w:t>
      </w:r>
      <w:r>
        <w:br/>
      </w:r>
      <w:r>
        <w:rPr>
          <w:rFonts w:ascii="Times New Roman" w:hAnsi="Times New Roman"/>
          <w:color w:val="000000"/>
          <w:sz w:val="30"/>
          <w:rtl/>
        </w:rPr>
        <w:t>رَجُلًا خَرَجَ مِن بَيْتِهِ غَيرَ مُتَوَضّي، قاصِدًا الصَّلَاةَ، وَتَوَضَّأَ مِن وَضُوءِ المَسْجِدِ، فهل يَحْصُلُ له هذا التَّوابُ؟</w:t>
      </w:r>
      <w:r>
        <w:br/>
      </w:r>
      <w:r>
        <w:rPr>
          <w:rFonts w:ascii="Times New Roman" w:hAnsi="Times New Roman"/>
          <w:color w:val="000000"/>
          <w:sz w:val="30"/>
          <w:rtl/>
        </w:rPr>
        <w:t>فإِنَّنا نَقُولُ: ظَاهِرُ الحَدِيثِ أَنَّهُ لا يَحْصُلُ له التَّوابُ، وأنه لا بُدَّ أنْ يَخْرُجَ مِنَ البَيْتِ مُتَطَهِّرًا، لكن لو فَرَضْنَا أَنَّ الإِنْسَانَ لَيسَ عِندَهُ ما يَتَوَضَّأُ بِه فِي بَيْتِهِ، وخَرَجَ وهو يُريدُ الصَّلَاةَ، ثم تَوَضَّأَ مِنَ مِيضَاةِ المَسْجِدِ، فهنا قد نَقُولُ: إِنَّهُ يَحْصُلُ له الأَجْرُ؛ لأَنَّهُ تَخَلَّفَ بِعُذْرٍ.</w:t>
      </w:r>
      <w:r>
        <w:br/>
      </w:r>
      <w:r>
        <w:br/>
      </w:r>
      <w:r>
        <w:rPr>
          <w:rFonts w:ascii="Times New Roman" w:hAnsi="Times New Roman"/>
          <w:color w:val="000000"/>
          <w:sz w:val="30"/>
        </w:rPr>
        <w:t>٦٧٢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 أَلَا يُمْكِنُ أَنْ نَحْمِلَ قَوْلَهُ: وذلكَ أَنَّهُ إِذَا تَوَضَّأَ - أي : في بَيْتِهِ -</w:t>
      </w:r>
      <w:r>
        <w:br/>
      </w:r>
      <w:r>
        <w:rPr>
          <w:rFonts w:ascii="Times New Roman" w:hAnsi="Times New Roman"/>
          <w:color w:val="000000"/>
          <w:sz w:val="30"/>
          <w:rtl/>
        </w:rPr>
        <w:t>فَأَحْسَنَ الوُضُوءَ ثُمَّ خَرَجَ إِلى المَسْجِدِ» أَنَّهُ خَرَجَ فَخَرَجَ الغَالِبِ؟ فالجَوابُ: رُبَّما نَقولُ، لَكِنَّنا لا نَلْجَأُ إلى أنْ نَجْعَلَ القَيْدَ قد خَرَجَ تَخْرُجَ الغَالِبِ</w:t>
      </w:r>
      <w:r>
        <w:br/>
      </w:r>
      <w:r>
        <w:rPr>
          <w:rFonts w:ascii="Times New Roman" w:hAnsi="Times New Roman"/>
          <w:color w:val="000000"/>
          <w:sz w:val="30"/>
          <w:rtl/>
        </w:rPr>
        <w:t>إِلَّا لِلضَّرُورةِ، إذا لم يُمْكِنْ حَمْلُهُ على ظَاهِرِهِ، أَمَّا إِذَا أَمْكَنَ فَلا نَتَعَدَّاهُ. الفَائِدَةُ السَّابِعَةُ: الحَثُ عَلَى تَحْسِينِ الوُضُوءِ، بِأَنْ يَكُونَ عَلَى وَفْقِ مَا جَاءَ عَنِ النَّبيِّ ﷺ مِن غَيْرِ غُلُو ولا تَقْصِير، وعلى هذا فمَنْ تَوَضَّأَ وغَسَلَ أَعْضَاءَهُ أَرْبَعَ مرَّاتٍ، فهو بذلِكَ لم يُحْسِنِ الوُضُوءَ؛ لأنَّه زادَ عَلَى السُّنَّةِ، فقد جَاءَ أَعْرَابِيٌّ إِلَى النَّبيِّ ﷺ يَسْأَلُهُ عَن الوُضُوءِ، فَأَرَاهُ الوُضُوءَ ثَلَاثًا ثَلَاثًا، ثُمَّ قَالَ: «هَكَذَا الوُضُوءُ، فَمَنْ زَادَ عَلَى هَذَا فَقَدْ أَسَاءَ وَتَعَدَّى وَظَلَمَ» (</w:t>
      </w:r>
      <w:r>
        <w:rPr>
          <w:rFonts w:ascii="Times New Roman" w:hAnsi="Times New Roman"/>
          <w:color w:val="000000"/>
          <w:sz w:val="30"/>
        </w:rPr>
        <w:t>١</w:t>
      </w:r>
      <w:r>
        <w:rPr>
          <w:rFonts w:ascii="Times New Roman" w:hAnsi="Times New Roman"/>
          <w:color w:val="000000"/>
          <w:sz w:val="30"/>
          <w:rtl/>
        </w:rPr>
        <w:t>) ، أو تَوَضَّأَ وَلَكِنَّهُ بَقِيَ عَلَيْهِ فِي بَعْض أَعْضَائِهِ شَيْءٌ لم يَغْسِلْهُ، فَهَذَا أيضًا لم يُحْسِنِ الوُضُوءَ؛ لأنَّ النَّبِيَّ ﷺ لَمَّا رَأَى رَجُلًا و في قَدَمِهِ مِثْلُ الظُّفْرِ لم يُصِبْهُ المَاءُ؛ قَالَ: «ارْجِعْ فَأَحْسِنْ وُضُوءَكَ ) (). الفَائِدَةُ الثَّامِنَةُ: أَنَّ الأَعْمَالَ تَتَفاضَلُ، فمِنْهَا مَا أُحْسِنَ، وَمِنْهَا مَنِ اقْتُصِرَ فيه</w:t>
      </w:r>
      <w:r>
        <w:br/>
      </w:r>
      <w:r>
        <w:rPr>
          <w:rFonts w:ascii="Times New Roman" w:hAnsi="Times New Roman"/>
          <w:color w:val="000000"/>
          <w:sz w:val="30"/>
          <w:rtl/>
        </w:rPr>
        <w:t>عَلَى أَقَلِّ مُجْزِي لِقَوْلِهِ : فَأَحْسَنَ الوُضُوءَ».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الفَائِدَةُ التَّاسِعَةُ: أَنَّ لإِحْسَانِ العَمَلِ تَأْثِيرًا فِي زِيادَةِ الثَّوَابِ، بَلْ إِنَّ اللَّهَ عَزَّوَجَلَّ قَالَ : وَالَّذِي خَلَقَ الْمَوْتَ وَالْحَيَوَةَ لِيَبْلُوَكُمْ أَيُّكُمْ أَحْسَنُ عَمَلًا ﴾ [الملك:</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۱۸۰/۲</w:t>
      </w:r>
      <w:r>
        <w:rPr>
          <w:rFonts w:ascii="Times New Roman" w:hAnsi="Times New Roman"/>
          <w:color w:val="000000"/>
          <w:sz w:val="30"/>
          <w:rtl/>
        </w:rPr>
        <w:t>) ، وأبو داود: كتاب الطهارة، باب الوضوء ثلاثا ثلاثا، رقم (</w:t>
      </w:r>
      <w:r>
        <w:rPr>
          <w:rFonts w:ascii="Times New Roman" w:hAnsi="Times New Roman"/>
          <w:color w:val="000000"/>
          <w:sz w:val="30"/>
        </w:rPr>
        <w:t>١٣٥</w:t>
      </w:r>
      <w:r>
        <w:rPr>
          <w:rFonts w:ascii="Times New Roman" w:hAnsi="Times New Roman"/>
          <w:color w:val="000000"/>
          <w:sz w:val="30"/>
          <w:rtl/>
        </w:rPr>
        <w:t>)، والنسائي: كتاب الطهارة، باب الاعتداء في الوضوء، رقم (</w:t>
      </w:r>
      <w:r>
        <w:rPr>
          <w:rFonts w:ascii="Times New Roman" w:hAnsi="Times New Roman"/>
          <w:color w:val="000000"/>
          <w:sz w:val="30"/>
        </w:rPr>
        <w:t>١٤٠</w:t>
      </w:r>
      <w:r>
        <w:rPr>
          <w:rFonts w:ascii="Times New Roman" w:hAnsi="Times New Roman"/>
          <w:color w:val="000000"/>
          <w:sz w:val="30"/>
          <w:rtl/>
        </w:rPr>
        <w:t>) ، وابن ماجه: كتاب الطهارة، باب ما جاء في القصد في الوضوء، رقم (</w:t>
      </w:r>
      <w:r>
        <w:rPr>
          <w:rFonts w:ascii="Times New Roman" w:hAnsi="Times New Roman"/>
          <w:color w:val="000000"/>
          <w:sz w:val="30"/>
        </w:rPr>
        <w:t>٤٢٢</w:t>
      </w:r>
      <w:r>
        <w:rPr>
          <w:rFonts w:ascii="Times New Roman" w:hAnsi="Times New Roman"/>
          <w:color w:val="000000"/>
          <w:sz w:val="30"/>
          <w:rtl/>
        </w:rPr>
        <w:t>)، من حديث عبد الله بن عمرو بن العاص رَضِوَ اللَّهُ عَنْها. (</w:t>
      </w:r>
      <w:r>
        <w:rPr>
          <w:rFonts w:ascii="Times New Roman" w:hAnsi="Times New Roman"/>
          <w:color w:val="000000"/>
          <w:sz w:val="30"/>
        </w:rPr>
        <w:t>۲</w:t>
      </w:r>
      <w:r>
        <w:rPr>
          <w:rFonts w:ascii="Times New Roman" w:hAnsi="Times New Roman"/>
          <w:color w:val="000000"/>
          <w:sz w:val="30"/>
          <w:rtl/>
        </w:rPr>
        <w:t>) أخرجه مسلم كتاب الطهارة، باب وجوب استيعاب جميع أجزاء محل الطهارة، رقم (</w:t>
      </w:r>
      <w:r>
        <w:rPr>
          <w:rFonts w:ascii="Times New Roman" w:hAnsi="Times New Roman"/>
          <w:color w:val="000000"/>
          <w:sz w:val="30"/>
        </w:rPr>
        <w:t>٢٤٣</w:t>
      </w:r>
      <w:r>
        <w:rPr>
          <w:rFonts w:ascii="Times New Roman" w:hAnsi="Times New Roman"/>
          <w:color w:val="000000"/>
          <w:sz w:val="30"/>
          <w:rtl/>
        </w:rPr>
        <w:t>)، من حديث عمر رَضِيَ اللَّهُ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tl/>
        </w:rPr>
        <w:t>فإِنْ قَالَ قائِلٌ : فبماذا يَكُونُ حُسْنُ العَمَلِ؟</w:t>
      </w:r>
      <w:r>
        <w:br/>
      </w:r>
      <w:r>
        <w:br/>
      </w:r>
      <w:r>
        <w:rPr>
          <w:rFonts w:ascii="Times New Roman" w:hAnsi="Times New Roman"/>
          <w:color w:val="000000"/>
          <w:sz w:val="30"/>
        </w:rPr>
        <w:t>٦٧٣</w:t>
      </w:r>
      <w:r>
        <w:br/>
      </w:r>
      <w:r>
        <w:br/>
      </w:r>
      <w:r>
        <w:rPr>
          <w:rFonts w:ascii="Times New Roman" w:hAnsi="Times New Roman"/>
          <w:color w:val="000000"/>
          <w:sz w:val="30"/>
          <w:rtl/>
        </w:rPr>
        <w:t>فَالجواب: يَكُونُ بالإخلاص والمتابعة، فكُلَّما كَانَ الْإِنْسَانُ أَشَدَّ إِخْلَاصًا،</w:t>
      </w:r>
      <w:r>
        <w:br/>
      </w:r>
      <w:r>
        <w:rPr>
          <w:rFonts w:ascii="Times New Roman" w:hAnsi="Times New Roman"/>
          <w:color w:val="000000"/>
          <w:sz w:val="30"/>
          <w:rtl/>
        </w:rPr>
        <w:t>وأَقْوَى مُتابَعَةً؛ كَانَ عَمَلُهُ أَفْضَلَ وَأَحْسَنَ</w:t>
      </w:r>
      <w:r>
        <w:br/>
      </w:r>
      <w:r>
        <w:rPr>
          <w:rFonts w:ascii="Times New Roman" w:hAnsi="Times New Roman"/>
          <w:color w:val="000000"/>
          <w:sz w:val="30"/>
          <w:rtl/>
        </w:rPr>
        <w:t>الفَائِدَةُ العَاشِرَةُ : فَضِيلَةُ الوُضُوءِ، َواسْتِحْبَابُ اسْتِحْسَانِ الوُضوءِ؛ لأَنَّهُ رُتَّبَ</w:t>
      </w:r>
      <w:r>
        <w:br/>
      </w:r>
      <w:r>
        <w:br/>
      </w:r>
      <w:r>
        <w:rPr>
          <w:rFonts w:ascii="Times New Roman" w:hAnsi="Times New Roman"/>
          <w:color w:val="000000"/>
          <w:sz w:val="30"/>
          <w:rtl/>
        </w:rPr>
        <w:t>عليْهِ جَزَاءٌ وثَوَابٌ.</w:t>
      </w:r>
      <w:r>
        <w:br/>
      </w:r>
      <w:r>
        <w:br/>
      </w:r>
      <w:r>
        <w:rPr>
          <w:rFonts w:ascii="Times New Roman" w:hAnsi="Times New Roman"/>
          <w:color w:val="000000"/>
          <w:sz w:val="30"/>
          <w:rtl/>
        </w:rPr>
        <w:t>فإِنْ قَالَ قائِلٌ: وهل التَّيَمُّمُ مُلْحَقِّ بهِ إِذَا نَابَ مَنابَهُ؟</w:t>
      </w:r>
      <w:r>
        <w:br/>
      </w:r>
      <w:r>
        <w:rPr>
          <w:rFonts w:ascii="Times New Roman" w:hAnsi="Times New Roman"/>
          <w:color w:val="000000"/>
          <w:sz w:val="30"/>
          <w:rtl/>
        </w:rPr>
        <w:t>فالجواب: الظَّاهِرُ نعمْ؛ أَخْذا منَ القاعِدة، وهي حَديثُ أَبِي بُرْدَةَ رَضِوَاللَّهُ عَنْهُ قَالَ: سَمِعْتُ أَبَا مُوسَى رَضَ لِلَّهُ عَنْهُ مِرَارًا يَقُولُ: قَالَ رَسُولُ اللهِ ﷺ: «إِذَا مَرِضَ العَبْدُ،</w:t>
      </w:r>
      <w:r>
        <w:br/>
      </w:r>
      <w:r>
        <w:rPr>
          <w:rFonts w:ascii="Times New Roman" w:hAnsi="Times New Roman"/>
          <w:color w:val="000000"/>
          <w:sz w:val="30"/>
          <w:rtl/>
        </w:rPr>
        <w:t>أَوْ سَافَرَ ، كُتِبَ لَهُ مِثْلُ مَا كَانَ يَعْمَلُ مُقِيمًا صَحِيحًا ) ().</w:t>
      </w:r>
      <w:r>
        <w:br/>
      </w:r>
      <w:r>
        <w:rPr>
          <w:rFonts w:ascii="Times New Roman" w:hAnsi="Times New Roman"/>
          <w:color w:val="000000"/>
          <w:sz w:val="30"/>
          <w:rtl/>
        </w:rPr>
        <w:t>الفَائِدَةُ الحاديةَ عَشْرَةَ : الإِشَارَةُ إِلَى الإخلاص، وبَيَانُ مَوْقِعِهِ، وأَنَّ له تَأْثِيرًا</w:t>
      </w:r>
      <w:r>
        <w:br/>
      </w:r>
      <w:r>
        <w:rPr>
          <w:rFonts w:ascii="Times New Roman" w:hAnsi="Times New Roman"/>
          <w:color w:val="000000"/>
          <w:sz w:val="30"/>
          <w:rtl/>
        </w:rPr>
        <w:t>في الجَزاءِ، وَهَذَا يُؤْخَذُ مِنْ قَوْلِهِ : لَا يُخْرِجُهُ إِلَّا الصَّلاَةُ).</w:t>
      </w:r>
      <w:r>
        <w:br/>
      </w:r>
      <w:r>
        <w:rPr>
          <w:rFonts w:ascii="Times New Roman" w:hAnsi="Times New Roman"/>
          <w:color w:val="000000"/>
          <w:sz w:val="30"/>
          <w:rtl/>
        </w:rPr>
        <w:t>الفَائِدَةُ الثَّانِيَةَ عَشْرَةَ: أَنَّهُ يَنْبَغِي مُقارَبَةُ الخُطى لِتَكْثُرَ له رِفْعَةُ الدَّرجاتِ وحَطُّ السَّيِّئَاتِ، هَكَذَا قَالَ بَعْضُ العُلَماءِ: أَنَّهُ يَنْبَغِي ِللإِنْسَانِ إِذَا خَرَجَ إِلَى الْمَسْجِدِ للصَّلَاةِ أنْ يُقارِبَ الخُطَى مِنْ أَجْلِ كَثْرَةِ الدَّرجاتِ وحَطَّ الخَطَايَا، وفي هذا نَظَرُ، وأَنَّ الذي يَظْهَرُ لِي أَنَّهُ لا يُسْتَحَبُّ مُقارَبةُ الخَطَى؛ لأنَّ قَوْلَهُ: «لم يَخْطُ خُطْوَةً» تُحْمَلُ على الخطْوَةِ المَعْهُودةِ المَعْرُوفِةِ؛ ولأنَّ النَّى لو أرَادَ ذَلِكَ لَقَالَ: «فَلْيُقَصِّرْ خُطْوَتَهُ»، لو قَالَ هذا لكانَ فاصِلا ، لكنَّهُ قَالَ: «لم يَخْطُ خُطْوَةً».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باب يكتب للمسافر مثل ما كان يعمل في الإقامة، رقم (</w:t>
      </w:r>
      <w:r>
        <w:rPr>
          <w:rFonts w:ascii="Times New Roman" w:hAnsi="Times New Roman"/>
          <w:color w:val="000000"/>
          <w:sz w:val="30"/>
        </w:rPr>
        <w:t>٢٩٩٦</w:t>
      </w:r>
      <w:r>
        <w:rPr>
          <w:rFonts w:ascii="Times New Roman" w:hAnsi="Times New Roman"/>
          <w:color w:val="000000"/>
          <w:sz w:val="30"/>
          <w:rtl/>
        </w:rPr>
        <w:t>)، من حديث أبي موسى الأشعري رَضَ اللَّهُ عَنْهُ.</w:t>
      </w:r>
      <w:r>
        <w:br/>
      </w:r>
      <w:r>
        <w:br/>
      </w:r>
      <w:r>
        <w:rPr>
          <w:rFonts w:ascii="Times New Roman" w:hAnsi="Times New Roman"/>
          <w:color w:val="000000"/>
          <w:sz w:val="30"/>
        </w:rPr>
        <w:t>٦٧٤</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نظير ذلك قَوْلُهُ عَلَيْهِ الصَّلَاةُ وَالسَّلَامُ: «إِذَا سَمِعْتُمُ الإِقَامَةَ فَامْشُوا إِلَى الصَّلاةِ وَعَلَيْكُمُ السَّكِينةُ والوَقارُ ولا تُسْرِعُوا ) فإنَّ المراد بالمَشْيِ المَشْيُ المعتاد. هذا هو الأَصْلُ. فالرسول تَحَدَّثَ عَنِ الخطى المَعْرُوفَةِ دُونَ أَنْ يَمُدَّ خُطْوَتَهُ، ودُونَ أَنْ </w:t>
      </w:r>
      <w:proofErr w:type="gramStart"/>
      <w:r>
        <w:rPr>
          <w:rFonts w:ascii="Times New Roman" w:hAnsi="Times New Roman"/>
          <w:color w:val="000000"/>
          <w:sz w:val="30"/>
          <w:rtl/>
        </w:rPr>
        <w:t>يُقَصِّرَها ،</w:t>
      </w:r>
      <w:proofErr w:type="gramEnd"/>
      <w:r>
        <w:rPr>
          <w:rFonts w:ascii="Times New Roman" w:hAnsi="Times New Roman"/>
          <w:color w:val="000000"/>
          <w:sz w:val="30"/>
          <w:rtl/>
        </w:rPr>
        <w:t xml:space="preserve"> أَيْ: أَنْ يَمْشِيَ مَشْيَا عَلَى </w:t>
      </w:r>
      <w:proofErr w:type="gramStart"/>
      <w:r>
        <w:rPr>
          <w:rFonts w:ascii="Times New Roman" w:hAnsi="Times New Roman"/>
          <w:color w:val="000000"/>
          <w:sz w:val="30"/>
          <w:rtl/>
        </w:rPr>
        <w:t>عَادَتِهِ ،</w:t>
      </w:r>
      <w:proofErr w:type="gramEnd"/>
      <w:r>
        <w:rPr>
          <w:rFonts w:ascii="Times New Roman" w:hAnsi="Times New Roman"/>
          <w:color w:val="000000"/>
          <w:sz w:val="30"/>
          <w:rtl/>
        </w:rPr>
        <w:t xml:space="preserve"> وأمَّا أَنْ نَقُولَ: تَعَمَّدْ تَقْصِيرَ الخطى، فَهَذَا لا يَدُلُّ عَلَيْهِ الحَدِيثُ، لكنْ ما أَكْثَرَ الحَسَناتِ وما أَكْثَرَ الخَطِيئاتِ التي تُحَطُّ إِذا مَشَيْتَ مَشْيَكَ المُعْتَادَ! لو عَدَدْتَ هذه الخطواتِ وأنتَ تَبْعُدُ عَنِ المَسْجِدِ خَمْسَ مِنْةٍ مِثْرِ مَثَلًا،</w:t>
      </w:r>
      <w:r>
        <w:br/>
      </w:r>
      <w:r>
        <w:rPr>
          <w:rFonts w:ascii="Times New Roman" w:hAnsi="Times New Roman"/>
          <w:color w:val="000000"/>
          <w:sz w:val="30"/>
          <w:rtl/>
        </w:rPr>
        <w:t>تكونُ الخُطُوَاتِ كَثِيرةً جِدًّا، كُلُّ خُطْوَةٍ فِيهَا رَفْعُ دَرَجَةٍ وحَطُّ خَطِيئَةٍ.</w:t>
      </w:r>
      <w:r>
        <w:br/>
      </w:r>
      <w:r>
        <w:rPr>
          <w:rFonts w:ascii="Times New Roman" w:hAnsi="Times New Roman"/>
          <w:color w:val="000000"/>
          <w:sz w:val="30"/>
          <w:rtl/>
        </w:rPr>
        <w:t>فإِن سَأَلَ سَائِلٌ: هل كانَ الصَّحابةُ وَاللهُ عَنْهُ يَسْمعونَ الإقامةَ مِن بِلالٍ رَضِيَ</w:t>
      </w:r>
      <w:r>
        <w:br/>
      </w:r>
      <w:r>
        <w:rPr>
          <w:rFonts w:ascii="Times New Roman" w:hAnsi="Times New Roman"/>
          <w:color w:val="000000"/>
          <w:sz w:val="30"/>
          <w:rtl/>
        </w:rPr>
        <w:t>رض لله عنه وهو داخِلُ المَسْجِدِ، وهم في بيوتهم؟</w:t>
      </w:r>
      <w:r>
        <w:br/>
      </w:r>
      <w:r>
        <w:rPr>
          <w:rFonts w:ascii="Times New Roman" w:hAnsi="Times New Roman"/>
          <w:color w:val="000000"/>
          <w:sz w:val="30"/>
          <w:rtl/>
        </w:rPr>
        <w:t>قلنا: كانَ بلالٌ رَضَ اللَّهُ عَنْهُ يُقيمُ في مكان أذانِهِ، ليس في نفس المَسْجِدِ؛ ولهذا</w:t>
      </w:r>
      <w:r>
        <w:br/>
      </w:r>
      <w:r>
        <w:rPr>
          <w:rFonts w:ascii="Times New Roman" w:hAnsi="Times New Roman"/>
          <w:color w:val="000000"/>
          <w:sz w:val="30"/>
          <w:rtl/>
        </w:rPr>
        <w:t>كانَ يقولُ لرَسُولِ اللهِ ﷺ: «يَا رَسُولَ اللَّهِ لا تَسْبِقْنِي بِآمِينَ (</w:t>
      </w:r>
      <w:r>
        <w:rPr>
          <w:rFonts w:ascii="Times New Roman" w:hAnsi="Times New Roman"/>
          <w:color w:val="000000"/>
          <w:sz w:val="30"/>
        </w:rPr>
        <w:t>٢</w:t>
      </w:r>
      <w:r>
        <w:rPr>
          <w:rFonts w:ascii="Times New Roman" w:hAnsi="Times New Roman"/>
          <w:color w:val="000000"/>
          <w:sz w:val="30"/>
          <w:rtl/>
        </w:rPr>
        <w:t xml:space="preserve">). فإن قيل: هناكَ أَثَرٌ: «أُمِرْنا بتبليغ الآذانِ ولم نُؤْمَرُ بتبليغ الإقامة».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لا نَظُنُّهُ يَصِحُ؛ لأنَّ المعروف أن بلالا اللَّهُ عَنْهُ يُقيمُ في مَكانِ أَذَانِهِ حَتَّى إِنَّ بعضَ النَّاسِ المُتَأَخَّرِينَ قالُوا: إِنَّ الإقامة في نَفْسِ المَسْجِدِ -كما هو مَعْمولٌ به الآن من البدع.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لا يسعى إلى الصلاة، رقم (</w:t>
      </w:r>
      <w:r>
        <w:rPr>
          <w:rFonts w:ascii="Times New Roman" w:hAnsi="Times New Roman"/>
          <w:color w:val="000000"/>
          <w:sz w:val="30"/>
        </w:rPr>
        <w:t>٦٣٦</w:t>
      </w:r>
      <w:r>
        <w:rPr>
          <w:rFonts w:ascii="Times New Roman" w:hAnsi="Times New Roman"/>
          <w:color w:val="000000"/>
          <w:sz w:val="30"/>
          <w:rtl/>
        </w:rPr>
        <w:t>)، ومسلم: كتاب المساجد، باب استحباب إتيان الصلاة بوقار وسكينة رقم (</w:t>
      </w:r>
      <w:r>
        <w:rPr>
          <w:rFonts w:ascii="Times New Roman" w:hAnsi="Times New Roman"/>
          <w:color w:val="000000"/>
          <w:sz w:val="30"/>
        </w:rPr>
        <w:t>٦٠٢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أبي هريرة رَضَ اللَّهُ عَنْهُ. (</w:t>
      </w:r>
      <w:r>
        <w:rPr>
          <w:rFonts w:ascii="Times New Roman" w:hAnsi="Times New Roman"/>
          <w:color w:val="000000"/>
          <w:sz w:val="30"/>
        </w:rPr>
        <w:t>٢</w:t>
      </w:r>
      <w:r>
        <w:rPr>
          <w:rFonts w:ascii="Times New Roman" w:hAnsi="Times New Roman"/>
          <w:color w:val="000000"/>
          <w:sz w:val="30"/>
          <w:rtl/>
        </w:rPr>
        <w:t>) أخرجه أحمد برقم (</w:t>
      </w:r>
      <w:r>
        <w:rPr>
          <w:rFonts w:ascii="Times New Roman" w:hAnsi="Times New Roman"/>
          <w:color w:val="000000"/>
          <w:sz w:val="30"/>
        </w:rPr>
        <w:t>٢٣٣٦٦</w:t>
      </w:r>
      <w:r>
        <w:rPr>
          <w:rFonts w:ascii="Times New Roman" w:hAnsi="Times New Roman"/>
          <w:color w:val="000000"/>
          <w:sz w:val="30"/>
          <w:rtl/>
        </w:rPr>
        <w:t>)، وأبو داود: كتاب الصلاة، باب التأمين وراء الإمام، رقم</w:t>
      </w:r>
      <w:r>
        <w:br/>
      </w:r>
      <w:r>
        <w:br/>
      </w:r>
      <w:r>
        <w:rPr>
          <w:rFonts w:ascii="Times New Roman" w:hAnsi="Times New Roman"/>
          <w:color w:val="000000"/>
          <w:sz w:val="30"/>
          <w:rtl/>
        </w:rPr>
        <w:t>.(</w:t>
      </w:r>
      <w:r>
        <w:rPr>
          <w:rFonts w:ascii="Times New Roman" w:hAnsi="Times New Roman"/>
          <w:color w:val="000000"/>
          <w:sz w:val="30"/>
        </w:rPr>
        <w:t>۸۰۲</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٦٧٥</w:t>
      </w:r>
      <w:r>
        <w:br/>
      </w:r>
      <w:r>
        <w:br/>
      </w:r>
      <w:r>
        <w:rPr>
          <w:rFonts w:ascii="Times New Roman" w:hAnsi="Times New Roman"/>
          <w:color w:val="000000"/>
          <w:sz w:val="30"/>
          <w:rtl/>
        </w:rPr>
        <w:t>لكن نحنُ الآنَ - والحمد الله - في راحة، مُكبر الصوتِ يُسْمِعُ منَ المَنارِةِ، فَكَأَنَّهُ أَقامَ فِي مَكَانِ الأَذَانِ.</w:t>
      </w:r>
      <w:r>
        <w:br/>
      </w:r>
      <w:r>
        <w:rPr>
          <w:rFonts w:ascii="Times New Roman" w:hAnsi="Times New Roman"/>
          <w:color w:val="000000"/>
          <w:sz w:val="30"/>
          <w:rtl/>
        </w:rPr>
        <w:t>فإذا سألَ سَائِلٌ : بعضُ المُؤَذِّنينَ فِي بَعْضِ البِلادِ يَخْرجونَ من المَسْجِدِ ومعهُمُ</w:t>
      </w:r>
      <w:r>
        <w:br/>
      </w:r>
      <w:r>
        <w:rPr>
          <w:rFonts w:ascii="Times New Roman" w:hAnsi="Times New Roman"/>
          <w:color w:val="000000"/>
          <w:sz w:val="30"/>
          <w:rtl/>
        </w:rPr>
        <w:t>مكبر الصوتُ، ويقيم خارِجَ المَسْجِدِ، ويَدَّعي أنَّ هذا تَطبيقُ السُّنَّةِ.</w:t>
      </w:r>
      <w:r>
        <w:br/>
      </w:r>
      <w:r>
        <w:rPr>
          <w:rFonts w:ascii="Times New Roman" w:hAnsi="Times New Roman"/>
          <w:color w:val="000000"/>
          <w:sz w:val="30"/>
          <w:rtl/>
        </w:rPr>
        <w:t>قلنا: هذا منَ التَّعَمُّقِ؛ لأنَّ المقصود سماعُ الصَّوتِ، وهذا حاصل بمُكَبْراتِ الصَّوْتِ التي على المنارة.</w:t>
      </w:r>
      <w:r>
        <w:br/>
      </w:r>
      <w:r>
        <w:br/>
      </w:r>
      <w:r>
        <w:rPr>
          <w:rFonts w:ascii="Times New Roman" w:hAnsi="Times New Roman"/>
          <w:color w:val="000000"/>
          <w:sz w:val="30"/>
          <w:rtl/>
        </w:rPr>
        <w:t>الآخر؟</w:t>
      </w:r>
      <w:r>
        <w:br/>
      </w:r>
      <w:r>
        <w:br/>
      </w:r>
      <w:r>
        <w:rPr>
          <w:rFonts w:ascii="Times New Roman" w:hAnsi="Times New Roman"/>
          <w:color w:val="000000"/>
          <w:sz w:val="30"/>
          <w:rtl/>
        </w:rPr>
        <w:t>ولو سَأَلَ سَائِلٌ : هل يُشْرَعُ ِللإِنْسَانِ أَنْ يَتَعَمَّدَ بُعْدَ البَيْتِ عَنِ الْمَسْجِدِ لِيَزِيدَ</w:t>
      </w:r>
      <w:r>
        <w:br/>
      </w:r>
      <w:r>
        <w:br/>
      </w:r>
      <w:r>
        <w:rPr>
          <w:rFonts w:ascii="Times New Roman" w:hAnsi="Times New Roman"/>
          <w:color w:val="000000"/>
          <w:sz w:val="30"/>
          <w:rtl/>
        </w:rPr>
        <w:t>فالجَوَابُ : إِذَا كَانَ مَنْزِلُهُ بَعِيدًا بدونِ قَصْدِ حَصَلَ له الأَجْرُ، أَمَّا أَنْ يَقُولَ: أَبْعُدُ عَنِ المَسْجِدِ الأَحْصُلَ عَلَى ثَوَاب أَكْثَرَ فلا؛ فإنَّهُ رُبَّما يَكُونُ اليَوْمَ نَشِيطًا عَلَى أَنْ يَأْتِيَ مِنْ بَعيد، وغدا يَكُونُ ضَعِيفًا أو كَسْلَانَ فيَنْدَمُ عَلَى ذَلِكَ، أَرَأَيْتُمْ عَبْدَ اللهِ بْنَ عَمْرِو بنِ العاصِ رَضِوَانَهُ عَنْهُمَا قَالَ: أُخْبِرَ رَسُولُ اللهِ ﷺ أَنِّي أَقُولُ: وَاللَّهِ لَأَصُومَنَّ النَّهَارَ، وَلَأَقُومَنَّ اللَّيْلَ مَا عِشْتُ، فَقُلْتُ لَهُ: قَدْ قُلْتُهُ بِأَي أَنْتَ وَأُمِّي، قَالَ: «فَإِنَّكَ لا تَسْتَطِيعُ ذَلِكَ...» ، وتَنازَلَ معهُ إِلَى أَنْ يَصُومَ يَوْمًا وَيُفْطِرَ يَوْمًا، وَأَنْ يَنامَ نِصْفَ اللَّيْلِ، ويَقُومَ ثُلُثَهُ ويَنامَ سُدُسَهُ؛ ومعَ ذَلِك لَمَّا كَبِرَ قَالَ: لَيْتَنِي قَبِلْتُ رُحْصَةَ النَّبِيِّ</w:t>
      </w:r>
      <w:r>
        <w:br/>
      </w:r>
      <w:r>
        <w:rPr>
          <w:rFonts w:ascii="Times New Roman" w:hAnsi="Times New Roman"/>
          <w:color w:val="000000"/>
          <w:sz w:val="30"/>
          <w:rtl/>
        </w:rPr>
        <w:t>حَتَّى صَارَ يَصومُ خَمْسَةَ عَشَرَ يَوْمًا تِباعًا، ويُفْطِرُ خَمْسَةَ عَشَرَ يَوْمًا تِباعًا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صوم الدهر، رقم (</w:t>
      </w:r>
      <w:r>
        <w:rPr>
          <w:rFonts w:ascii="Times New Roman" w:hAnsi="Times New Roman"/>
          <w:color w:val="000000"/>
          <w:sz w:val="30"/>
        </w:rPr>
        <w:t>١٩٧٦</w:t>
      </w:r>
      <w:r>
        <w:rPr>
          <w:rFonts w:ascii="Times New Roman" w:hAnsi="Times New Roman"/>
          <w:color w:val="000000"/>
          <w:sz w:val="30"/>
          <w:rtl/>
        </w:rPr>
        <w:t>)، و: كتاب فضائل القرآن، باب في كم يقرأ القرآن رقم (</w:t>
      </w:r>
      <w:r>
        <w:rPr>
          <w:rFonts w:ascii="Times New Roman" w:hAnsi="Times New Roman"/>
          <w:color w:val="000000"/>
          <w:sz w:val="30"/>
        </w:rPr>
        <w:t>٥٠٥٢</w:t>
      </w:r>
      <w:r>
        <w:rPr>
          <w:rFonts w:ascii="Times New Roman" w:hAnsi="Times New Roman"/>
          <w:color w:val="000000"/>
          <w:sz w:val="30"/>
          <w:rtl/>
        </w:rPr>
        <w:t>) ، ومسلم كتاب الصيام، باب النهي عن صوم الدهر لمن</w:t>
      </w:r>
      <w:r>
        <w:br/>
      </w:r>
      <w:r>
        <w:rPr>
          <w:rFonts w:ascii="Times New Roman" w:hAnsi="Times New Roman"/>
          <w:color w:val="000000"/>
          <w:sz w:val="30"/>
          <w:rtl/>
        </w:rPr>
        <w:t>تضرر به، رقم (</w:t>
      </w:r>
      <w:r>
        <w:rPr>
          <w:rFonts w:ascii="Times New Roman" w:hAnsi="Times New Roman"/>
          <w:color w:val="000000"/>
          <w:sz w:val="30"/>
        </w:rPr>
        <w:t>١١٥٩</w:t>
      </w:r>
      <w:r>
        <w:rPr>
          <w:rFonts w:ascii="Times New Roman" w:hAnsi="Times New Roman"/>
          <w:color w:val="000000"/>
          <w:sz w:val="30"/>
          <w:rtl/>
        </w:rPr>
        <w:t>)، من حديث عبد الله بن عمرو بن العاص رَضِوَاللَّهُ عَنْهُما.</w:t>
      </w:r>
      <w:r>
        <w:br/>
      </w:r>
      <w:r>
        <w:br/>
      </w:r>
      <w:r>
        <w:rPr>
          <w:rFonts w:ascii="Times New Roman" w:hAnsi="Times New Roman"/>
          <w:color w:val="000000"/>
          <w:sz w:val="30"/>
        </w:rPr>
        <w:t>٦٧٦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فالإِنْسَانُ لا يَنْبَغِي أَنْ يَزِنَ نفسَهُ بالقُوَّةِ والنَّشاطِ في الوَقْتِ الحاضِرِ؛ بل يَتَمَشَّى عَلَى الشَّرْعِ : متى صارَ نَشيطًا عَمِلَ، ومتى كَانَ عَاجِزًا أو كَسْلانَ فعلى حَسَبِ الحالِ. فَكَوْنُنا نَقولُ للإِنْسانِ : انْظُرْ أَبْعَدَ مَسْجِدٍ فِي البَلَدِ وَاذْهَبْ إِلَيْهِ، أو انْظُرْ أَبْعَدَ بَيْتٍ في البَلَدِ واسْكُنْهُ، هذا فيه نَظَرُ .</w:t>
      </w:r>
      <w:r>
        <w:br/>
      </w:r>
      <w:r>
        <w:rPr>
          <w:rFonts w:ascii="Times New Roman" w:hAnsi="Times New Roman"/>
          <w:color w:val="000000"/>
          <w:sz w:val="30"/>
          <w:rtl/>
        </w:rPr>
        <w:t>فَإِن قَالَ قَائِلٌ: إِذَا خَرَجَ مَنْ تَوَضَّأَ إِلَى المَسْجِدِ لا يُرِيدُ إِلا طَلَبَ العِلْمِ، فهل</w:t>
      </w:r>
      <w:r>
        <w:br/>
      </w:r>
      <w:r>
        <w:br/>
      </w:r>
      <w:r>
        <w:rPr>
          <w:rFonts w:ascii="Times New Roman" w:hAnsi="Times New Roman"/>
          <w:color w:val="000000"/>
          <w:sz w:val="30"/>
          <w:rtl/>
        </w:rPr>
        <w:t>يَثْبُتُ له التَّوابُ؟</w:t>
      </w:r>
      <w:r>
        <w:br/>
      </w:r>
      <w:r>
        <w:br/>
      </w:r>
      <w:r>
        <w:rPr>
          <w:rFonts w:ascii="Times New Roman" w:hAnsi="Times New Roman"/>
          <w:color w:val="000000"/>
          <w:sz w:val="30"/>
          <w:rtl/>
        </w:rPr>
        <w:t>فالجَوَابُ: لا ، مَنْ خَرَجَ مِن بَيْتِهِ لِطَلَبِ العِلْمِ، فَلا يَدْخُلُ فِي الحَدِيثِ؛ لكن مَنْ أَرَادهما جميعًا يَدْخُلُ فيهِ؛ لأنَّ النَّبِيَّ ﷺ قَالَ: «إِنَّمَا الْأَعْمَالُ بِالنِّيَّاتِ، وَإِنَّمَا لِكُلِّ امْرِئٍ مَا نَوَى... »(</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فَإِن قَال قَائِلٌ : هل هذا التَّوابُ المَذْكُورُ عامٌ يَحْصُلُ مَنْ رَكِبَ السَّيارةَ وذَهَبَ</w:t>
      </w:r>
      <w:r>
        <w:br/>
      </w:r>
      <w:r>
        <w:rPr>
          <w:rFonts w:ascii="Times New Roman" w:hAnsi="Times New Roman"/>
          <w:color w:val="000000"/>
          <w:sz w:val="30"/>
          <w:rtl/>
        </w:rPr>
        <w:t>بها إِلى المَسْجِدِ؛ لأنَّ المَقْصُودَ هو الوصول إلى المَسْجِدِ، أم أنَّ هذا الثَّوابَ خاص بمَنْ ذَهَبَ مَاشِيَا؛ لأَنَّهُ أَشَقُّ عَلَيْهِ؟</w:t>
      </w:r>
      <w:r>
        <w:br/>
      </w:r>
      <w:r>
        <w:rPr>
          <w:rFonts w:ascii="Times New Roman" w:hAnsi="Times New Roman"/>
          <w:color w:val="000000"/>
          <w:sz w:val="30"/>
          <w:rtl/>
        </w:rPr>
        <w:t>فالجَوَابُ: أنَّ هذا الثَّوابَ عام؛ بدليل صاحِبِ الحِمارِ الَّذِي اشْتَرَاهُ أو قيلَ له : لو اشْتَرَيْتَ حِمارًا لبُعْدِ دارِكَ، أو كَلِمَةً نَحْوَها ، لكنَّ الرَّسول ﷺ قَالَ: «إِنَّ لَكَ مَا احْتَسَبْتَ» (</w:t>
      </w:r>
      <w:r>
        <w:rPr>
          <w:rFonts w:ascii="Times New Roman" w:hAnsi="Times New Roman"/>
          <w:color w:val="000000"/>
          <w:sz w:val="30"/>
        </w:rPr>
        <w:t>۳</w:t>
      </w:r>
      <w:r>
        <w:rPr>
          <w:rFonts w:ascii="Times New Roman" w:hAnsi="Times New Roman"/>
          <w:color w:val="000000"/>
          <w:sz w:val="30"/>
          <w:rtl/>
        </w:rPr>
        <w:t>)، ولم يَقُلْ له: إِنَّهُ يَبْطُلُ سَعْيُكَ بُرُكوبِ الحِمارِ، فالظَّاهِرُ - واللهُ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بدء الوحي، باب كيف كان بدء الوحي إلى رسول الله ﷺ، رقم (</w:t>
      </w:r>
      <w:r>
        <w:rPr>
          <w:rFonts w:ascii="Times New Roman" w:hAnsi="Times New Roman"/>
          <w:color w:val="000000"/>
          <w:sz w:val="30"/>
        </w:rPr>
        <w:t>۱</w:t>
      </w:r>
      <w:r>
        <w:rPr>
          <w:rFonts w:ascii="Times New Roman" w:hAnsi="Times New Roman"/>
          <w:color w:val="000000"/>
          <w:sz w:val="30"/>
          <w:rtl/>
        </w:rPr>
        <w:t>)، ومسلم: كتاب الإمارة، باب قوله : (إِنَّمَا الأَعْمَالُ بِالنية»، رقم (</w:t>
      </w:r>
      <w:r>
        <w:rPr>
          <w:rFonts w:ascii="Times New Roman" w:hAnsi="Times New Roman"/>
          <w:color w:val="000000"/>
          <w:sz w:val="30"/>
        </w:rPr>
        <w:t>۱۹۰۷</w:t>
      </w:r>
      <w:r>
        <w:rPr>
          <w:rFonts w:ascii="Times New Roman" w:hAnsi="Times New Roman"/>
          <w:color w:val="000000"/>
          <w:sz w:val="30"/>
          <w:rtl/>
        </w:rPr>
        <w:t>)، من حديث عمر بن الخطاب رضى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المساجد، باب فضل كثرة الخطا إلى المساجد، رقم (</w:t>
      </w:r>
      <w:r>
        <w:rPr>
          <w:rFonts w:ascii="Times New Roman" w:hAnsi="Times New Roman"/>
          <w:color w:val="000000"/>
          <w:sz w:val="30"/>
        </w:rPr>
        <w:t>٦٦٣</w:t>
      </w:r>
      <w:r>
        <w:rPr>
          <w:rFonts w:ascii="Times New Roman" w:hAnsi="Times New Roman"/>
          <w:color w:val="000000"/>
          <w:sz w:val="30"/>
          <w:rtl/>
        </w:rPr>
        <w:t>)، من حديث أبي ابن كعب رَضِيَ اللَّهُ عَنْهُ قال: كان رجل من الأنصار بيته أقصى بيت في المدينة، فكان لا تخطئه الصلاة</w:t>
      </w:r>
      <w:r>
        <w:br/>
      </w:r>
      <w:r>
        <w:br/>
      </w:r>
      <w:r>
        <w:rPr>
          <w:rFonts w:ascii="Times New Roman" w:hAnsi="Times New Roman"/>
          <w:color w:val="000000"/>
          <w:sz w:val="30"/>
          <w:rtl/>
        </w:rPr>
        <w:t>=====</w:t>
      </w:r>
      <w:r>
        <w:br/>
      </w:r>
      <w:r>
        <w:br/>
      </w:r>
      <w:r>
        <w:rPr>
          <w:rFonts w:ascii="Times New Roman" w:hAnsi="Times New Roman"/>
          <w:color w:val="000000"/>
          <w:sz w:val="30"/>
          <w:rtl/>
        </w:rPr>
        <w:t xml:space="preserve">. كتاب </w:t>
      </w:r>
      <w:proofErr w:type="gramStart"/>
      <w:r>
        <w:rPr>
          <w:rFonts w:ascii="Times New Roman" w:hAnsi="Times New Roman"/>
          <w:color w:val="000000"/>
          <w:sz w:val="30"/>
          <w:rtl/>
        </w:rPr>
        <w:t>الصلاة )</w:t>
      </w:r>
      <w:proofErr w:type="gramEnd"/>
      <w:r>
        <w:rPr>
          <w:rFonts w:ascii="Times New Roman" w:hAnsi="Times New Roman"/>
          <w:color w:val="000000"/>
          <w:sz w:val="30"/>
          <w:rtl/>
        </w:rPr>
        <w:t xml:space="preserve"> باب فضل صلاة الجماعة </w:t>
      </w:r>
      <w:proofErr w:type="gramStart"/>
      <w:r>
        <w:rPr>
          <w:rFonts w:ascii="Times New Roman" w:hAnsi="Times New Roman"/>
          <w:color w:val="000000"/>
          <w:sz w:val="30"/>
          <w:rtl/>
        </w:rPr>
        <w:t>ووجوبها )</w:t>
      </w:r>
      <w:proofErr w:type="gramEnd"/>
      <w:r>
        <w:br/>
      </w:r>
      <w:r>
        <w:br/>
      </w:r>
      <w:r>
        <w:rPr>
          <w:rFonts w:ascii="Times New Roman" w:hAnsi="Times New Roman"/>
          <w:color w:val="000000"/>
          <w:sz w:val="30"/>
        </w:rPr>
        <w:t>٦٧٧</w:t>
      </w:r>
      <w:r>
        <w:br/>
      </w:r>
      <w:r>
        <w:br/>
      </w:r>
      <w:r>
        <w:rPr>
          <w:rFonts w:ascii="Times New Roman" w:hAnsi="Times New Roman"/>
          <w:color w:val="000000"/>
          <w:sz w:val="30"/>
          <w:rtl/>
        </w:rPr>
        <w:t>أَعْلَمُ - أَنَّهُ يَحْصُلُ المَقْصُودُ بذَلِكَ، لَا سِيَّما إِذَا كَانَ يَشْقُ عَلَيْهِ المَشْيُّ، أَمَّا مَنْ كَانَ يَرْكَبُ السَّيارةَ تَرَفُها فلا يَحْصُلُ له هذا الأجْرُ؛ لأنَّ بَعْضَ النَّاسِ رُبَّما يَرْكَبُها تَرَفُّه لأَنَّهُ لا يَتَحَمَّلُ لَفْحَ الحَرِّ، ويَقولُ: أَخْرُجُ بالسَّيَّارَةِ مِنْ أَجْلِ أَنَّهَا مُكَيَّفَةٌ، وَإِنْ كَانَ</w:t>
      </w:r>
      <w:r>
        <w:br/>
      </w:r>
      <w:r>
        <w:rPr>
          <w:rFonts w:ascii="Times New Roman" w:hAnsi="Times New Roman"/>
          <w:color w:val="000000"/>
          <w:sz w:val="30"/>
          <w:rtl/>
        </w:rPr>
        <w:t xml:space="preserve">المَسْجِدُ قَريبًا، وَكانَ هو نَشيطًا، فالظَّاهِرُ أنَّ مِثْلَ هذا لا يَحْصُلُ له هذا الأَجْرُ. لكنْ عَلَى أَنَّه يَحْصُلُ له </w:t>
      </w:r>
      <w:proofErr w:type="gramStart"/>
      <w:r>
        <w:rPr>
          <w:rFonts w:ascii="Times New Roman" w:hAnsi="Times New Roman"/>
          <w:color w:val="000000"/>
          <w:sz w:val="30"/>
          <w:rtl/>
        </w:rPr>
        <w:t>الأَجْرُ ،</w:t>
      </w:r>
      <w:proofErr w:type="gramEnd"/>
      <w:r>
        <w:rPr>
          <w:rFonts w:ascii="Times New Roman" w:hAnsi="Times New Roman"/>
          <w:color w:val="000000"/>
          <w:sz w:val="30"/>
          <w:rtl/>
        </w:rPr>
        <w:t xml:space="preserve"> فإِنَّ خُطْوَةَ السَّيَّارَةِ بدوْرَةِ إِطَارِها دَوْرةً كَامِلَةً، كذَلِكَ الرّجُلُ تَرْفَعُها لِتَخْطُوَ، ففي رَفْعِها ثم وَضْعِهَا فِي الْأَرْضِ تَكُونُ خُطْوَةً. الفَائِدَةُ الثَّالِثَةَ عَشْرَةَ: أَنَّ الحَسَناتِ يُذْهِبْنَ السَّيِّئَاتِ؛ لِقَوْلِهِ: «حُطَ عَنْهُ بِهَا</w:t>
      </w:r>
      <w:r>
        <w:br/>
      </w:r>
      <w:r>
        <w:rPr>
          <w:rFonts w:ascii="Times New Roman" w:hAnsi="Times New Roman"/>
          <w:color w:val="000000"/>
          <w:sz w:val="30"/>
          <w:rtl/>
        </w:rPr>
        <w:t>خَطِيئَةٌ»، وَهَذَا أَصْلٌ مُقَرَّرٌ في القُرْآنِ والسُّنَّةِ.</w:t>
      </w:r>
      <w:r>
        <w:br/>
      </w:r>
      <w:r>
        <w:rPr>
          <w:rFonts w:ascii="Times New Roman" w:hAnsi="Times New Roman"/>
          <w:color w:val="000000"/>
          <w:sz w:val="30"/>
          <w:rtl/>
        </w:rPr>
        <w:t xml:space="preserve">ففي القُرْآنِ: قَالَ اللهُ تَعَالَى: ﴿إِنَّ الْحَسَنَتِ يُذْهِبْنَ </w:t>
      </w:r>
      <w:proofErr w:type="gramStart"/>
      <w:r>
        <w:rPr>
          <w:rFonts w:ascii="Times New Roman" w:hAnsi="Times New Roman"/>
          <w:color w:val="000000"/>
          <w:sz w:val="30"/>
          <w:rtl/>
        </w:rPr>
        <w:t>السَّيِّئَاتِ ﴾</w:t>
      </w:r>
      <w:proofErr w:type="gramEnd"/>
      <w:r>
        <w:rPr>
          <w:rFonts w:ascii="Times New Roman" w:hAnsi="Times New Roman"/>
          <w:color w:val="000000"/>
          <w:sz w:val="30"/>
          <w:rtl/>
        </w:rPr>
        <w:t xml:space="preserve"> [هود: </w:t>
      </w:r>
      <w:r>
        <w:rPr>
          <w:rFonts w:ascii="Times New Roman" w:hAnsi="Times New Roman"/>
          <w:color w:val="000000"/>
          <w:sz w:val="30"/>
        </w:rPr>
        <w:t>١١٤</w:t>
      </w:r>
      <w:r>
        <w:rPr>
          <w:rFonts w:ascii="Times New Roman" w:hAnsi="Times New Roman"/>
          <w:color w:val="000000"/>
          <w:sz w:val="30"/>
          <w:rtl/>
        </w:rPr>
        <w:t xml:space="preserve">]. وفي السُّنَّةِ: عَنْ عَبْدِ اللهِ بْنِ مَسْعُودٍ رَض لَتَهُ عَنهُ، أَنَّ رَجُلًا أَصَابَ مِن امْرَأَةٍ قُبْلَةٌ، فَأَتَى النَّبِيَّ ﷺ فَذَكَرَ ذَلِكَ لَهُ، قَالَ </w:t>
      </w:r>
      <w:proofErr w:type="gramStart"/>
      <w:r>
        <w:rPr>
          <w:rFonts w:ascii="Times New Roman" w:hAnsi="Times New Roman"/>
          <w:color w:val="000000"/>
          <w:sz w:val="30"/>
          <w:rtl/>
        </w:rPr>
        <w:t>فَنَزَلَتْ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وَأَقِمِ</w:t>
      </w:r>
      <w:proofErr w:type="gramEnd"/>
      <w:r>
        <w:rPr>
          <w:rFonts w:ascii="Times New Roman" w:hAnsi="Times New Roman"/>
          <w:color w:val="000000"/>
          <w:sz w:val="30"/>
          <w:rtl/>
        </w:rPr>
        <w:t xml:space="preserve"> الصَّلَوةَ طَرَفِي النَّهَارِ وَزُلَفًا مِنَ الَّيْلِ إِنَّ الْحَسَنَتِ يُذْهِبْنَ السَّيِّئَاتِ ذَلِكَ ذِكْرَى لِلذَّاكِرِينَ قَالَ: فَقَالَ </w:t>
      </w:r>
      <w:proofErr w:type="gramStart"/>
      <w:r>
        <w:rPr>
          <w:rFonts w:ascii="Times New Roman" w:hAnsi="Times New Roman"/>
          <w:color w:val="000000"/>
          <w:sz w:val="30"/>
          <w:rtl/>
        </w:rPr>
        <w:t>الرَّجُلُ :</w:t>
      </w:r>
      <w:proofErr w:type="gramEnd"/>
      <w:r>
        <w:rPr>
          <w:rFonts w:ascii="Times New Roman" w:hAnsi="Times New Roman"/>
          <w:color w:val="000000"/>
          <w:sz w:val="30"/>
          <w:rtl/>
        </w:rPr>
        <w:t xml:space="preserve"> أَلِي هَذِهِ يَا رَسُولَ اللهِ؟ قَالَ: «لَنْ عَمِلَ بِهَا مِنْ أُمَّتِي ().</w:t>
      </w:r>
      <w:r>
        <w:br/>
      </w:r>
      <w:r>
        <w:br/>
      </w:r>
      <w:r>
        <w:rPr>
          <w:rFonts w:ascii="Times New Roman" w:hAnsi="Times New Roman"/>
          <w:color w:val="000000"/>
          <w:sz w:val="30"/>
          <w:rtl/>
        </w:rPr>
        <w:t>ج</w:t>
      </w:r>
      <w:r>
        <w:br/>
      </w:r>
      <w:r>
        <w:br/>
      </w:r>
      <w:r>
        <w:rPr>
          <w:rFonts w:ascii="Times New Roman" w:hAnsi="Times New Roman"/>
          <w:color w:val="000000"/>
          <w:sz w:val="30"/>
          <w:rtl/>
        </w:rPr>
        <w:t>مع رسول الله ﷺ قال: فتوجعنا له، فقلت له يا فلان لو أنك اشتريت حمارًا يقيك من الرمضاء، ويقيك من هوام الأرض، قال: أما والله ما أحب أن بيتي مطنب ببيت محمد ﷺ، قال: فحملت به حملا حتى أتيت نبي الله ، فأخبرته ، قال : فدعاه، فقال له مثل ذلك، وذكر له أنه يرجو في أثره الأجر ، فقال له النبي ﷺ: «إن لك ما احتسبت».</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التفسير، باب قوله: ﴿ وَأَقِمِ الصَّلوةَ طَرَفِي النَّهَارِ وَزُلَفًا مِّنَ الَّيْلِ ، رقم (</w:t>
      </w:r>
      <w:r>
        <w:rPr>
          <w:rFonts w:ascii="Times New Roman" w:hAnsi="Times New Roman"/>
          <w:color w:val="000000"/>
          <w:sz w:val="30"/>
        </w:rPr>
        <w:t>٤٦٨٧</w:t>
      </w:r>
      <w:r>
        <w:rPr>
          <w:rFonts w:ascii="Times New Roman" w:hAnsi="Times New Roman"/>
          <w:color w:val="000000"/>
          <w:sz w:val="30"/>
          <w:rtl/>
        </w:rPr>
        <w:t>) ، ومسلم : كتاب التوبة باب قَوْله تعالى: ﴿إِنَّ الْحَسَنَتِ يُذْهِبْنَ السَّيِّئَاتِ، رقم</w:t>
      </w:r>
      <w:r>
        <w:br/>
      </w:r>
      <w:r>
        <w:br/>
      </w:r>
      <w:r>
        <w:rPr>
          <w:rFonts w:ascii="Times New Roman" w:hAnsi="Times New Roman"/>
          <w:color w:val="000000"/>
          <w:sz w:val="30"/>
          <w:rtl/>
        </w:rPr>
        <w:t>.(</w:t>
      </w:r>
      <w:r>
        <w:rPr>
          <w:rFonts w:ascii="Times New Roman" w:hAnsi="Times New Roman"/>
          <w:color w:val="000000"/>
          <w:sz w:val="30"/>
        </w:rPr>
        <w:t>٢٧٦٣</w:t>
      </w:r>
      <w:r>
        <w:rPr>
          <w:rFonts w:ascii="Times New Roman" w:hAnsi="Times New Roman"/>
          <w:color w:val="000000"/>
          <w:sz w:val="30"/>
          <w:rtl/>
        </w:rPr>
        <w:t>)</w:t>
      </w:r>
      <w:r>
        <w:br/>
      </w:r>
      <w:r>
        <w:br/>
      </w:r>
      <w:r>
        <w:rPr>
          <w:rFonts w:ascii="Times New Roman" w:hAnsi="Times New Roman"/>
          <w:color w:val="000000"/>
          <w:sz w:val="30"/>
        </w:rPr>
        <w:t>٦٧٨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سَأَلَ سَائِلٌ: هل نَقُولُ : إِنَّ الحَسَنَاتِ يُذْهِبْنَ السَّيِّئَاتِ إِذَا فَعَلَهَا الإِنْسَانُ عَلَى وَجْهِ ناقص، أم لا بُدَّ مِنْ أَنْ يَفْعَلَهَا عَلَى وَجْهِ كَامِلٍ؟</w:t>
      </w:r>
      <w:r>
        <w:br/>
      </w:r>
      <w:r>
        <w:rPr>
          <w:rFonts w:ascii="Times New Roman" w:hAnsi="Times New Roman"/>
          <w:color w:val="000000"/>
          <w:sz w:val="30"/>
          <w:rtl/>
        </w:rPr>
        <w:t xml:space="preserve">فالجَوَابُ: الظَّاهِرُ أَنَّه لا بُدَّ مِنْ أَنْ يَفْعَلَهَا عَلَى وَجْهِ كَامِلٍ، وعلى هذا: فَكُلُّ الجزاءاتِ المُرَتَّبةِ عَلَى الصَّلَاةِ إِنَّما تَكُونُ عَلَى صَلَاةٍ كَامِلَةٍ، ومِنْ ذلكَ قَوْلُهُ تَعَالَى: وَأَقِمِ الصَّلَوةُ إِنَّ الصَّلَوٰةَ تَنْهَى عَنِ الْفَحْشَاءِ وَالْمُنكَرِ ﴾ [العنكبوت: </w:t>
      </w:r>
      <w:r>
        <w:rPr>
          <w:rFonts w:ascii="Times New Roman" w:hAnsi="Times New Roman"/>
          <w:color w:val="000000"/>
          <w:sz w:val="30"/>
        </w:rPr>
        <w:t>٤٥</w:t>
      </w:r>
      <w:r>
        <w:rPr>
          <w:rFonts w:ascii="Times New Roman" w:hAnsi="Times New Roman"/>
          <w:color w:val="000000"/>
          <w:sz w:val="30"/>
          <w:rtl/>
        </w:rPr>
        <w:t>] فَهَذَا خَبَرٌ مِنَ اللهِ عَزَوَجَلَّ وهو أَصْدَقُ القَائِلِينَ قَوْلًا، مع أَنَّنا نُشَاهِدُ أَنَّ الرَّجُلَ يُصلِّي ولا تَنْهَاهُ الصَّلَاةُ عَنِ الْفَحْشَاءِ وَالْمُنْكَرِ؛ لِنَقْصِهَا، وإِلَّا فمِنَ المَعْلُومِ أَنَّ الإِنْسَانَ لو شَعَرَ بأَنَّهُ يُناجِي رَبَّهُ عَزَّوَجَلَّ ويَدْعُوهُ ويُعَطِّمُهُ ولو لحظة؛ لأثَرَ ذَلِكَ عَلَى قَلْبِهِ، لكنَّ أكْثَرَ النَّاسِ يُصلِّي بِجِسْمِهِ دونَ قَلْبِهِ، يَقْرَأُ وقَلْبُهُ مُشْتَغِلٌ بِشَيْءٍ آخَرَ، يُسَبِّحُ وَقَلْبُهُ</w:t>
      </w:r>
      <w:r>
        <w:br/>
      </w:r>
      <w:r>
        <w:rPr>
          <w:rFonts w:ascii="Times New Roman" w:hAnsi="Times New Roman"/>
          <w:color w:val="000000"/>
          <w:sz w:val="30"/>
          <w:rtl/>
        </w:rPr>
        <w:t xml:space="preserve">مُشْتَغِلٌ بِشَيْءٍ آخَرَ ، فَأَيْنَ الصَّلَاةُ القَلْبِيَّةُ؟! هَذِهِ صَلَاةٌ حَرَكِيَّةٌ جِسْمِيَّةٌ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ولو سَأَلَ </w:t>
      </w:r>
      <w:proofErr w:type="gramStart"/>
      <w:r>
        <w:rPr>
          <w:rFonts w:ascii="Times New Roman" w:hAnsi="Times New Roman"/>
          <w:color w:val="000000"/>
          <w:sz w:val="30"/>
          <w:rtl/>
        </w:rPr>
        <w:t>سَائِلٌ :</w:t>
      </w:r>
      <w:proofErr w:type="gramEnd"/>
      <w:r>
        <w:rPr>
          <w:rFonts w:ascii="Times New Roman" w:hAnsi="Times New Roman"/>
          <w:color w:val="000000"/>
          <w:sz w:val="30"/>
          <w:rtl/>
        </w:rPr>
        <w:t xml:space="preserve"> قَولُه تعالى: ﴿إِنَّ الْحَسَنَتِ يُذْهِبْنَ </w:t>
      </w:r>
      <w:proofErr w:type="gramStart"/>
      <w:r>
        <w:rPr>
          <w:rFonts w:ascii="Times New Roman" w:hAnsi="Times New Roman"/>
          <w:color w:val="000000"/>
          <w:sz w:val="30"/>
          <w:rtl/>
        </w:rPr>
        <w:t>السَّيِّئَاتِ ﴾</w:t>
      </w:r>
      <w:proofErr w:type="gramEnd"/>
      <w:r>
        <w:rPr>
          <w:rFonts w:ascii="Times New Roman" w:hAnsi="Times New Roman"/>
          <w:color w:val="000000"/>
          <w:sz w:val="30"/>
          <w:rtl/>
        </w:rPr>
        <w:t xml:space="preserve"> [هود:</w:t>
      </w:r>
      <w:r>
        <w:rPr>
          <w:rFonts w:ascii="Times New Roman" w:hAnsi="Times New Roman"/>
          <w:color w:val="000000"/>
          <w:sz w:val="30"/>
        </w:rPr>
        <w:t>١١٤</w:t>
      </w:r>
      <w:r>
        <w:rPr>
          <w:rFonts w:ascii="Times New Roman" w:hAnsi="Times New Roman"/>
          <w:color w:val="000000"/>
          <w:sz w:val="30"/>
          <w:rtl/>
        </w:rPr>
        <w:t>]، هل هذا مشروط بالتَّوْبَةِ أم تُزِيلُها بدونِ تَوْبَةِ؟</w:t>
      </w:r>
      <w:r>
        <w:br/>
      </w:r>
      <w:r>
        <w:rPr>
          <w:rFonts w:ascii="Times New Roman" w:hAnsi="Times New Roman"/>
          <w:color w:val="000000"/>
          <w:sz w:val="30"/>
          <w:rtl/>
        </w:rPr>
        <w:t>فالجَوَابُ: لا، هذا لَيسَ مَشْرُوطًا بالتَّوْبَةِ؛ لأنَّ التَّوْبَةَ نَفْسَها تَمْحُو الذَّنْبَ،</w:t>
      </w:r>
      <w:r>
        <w:br/>
      </w:r>
      <w:r>
        <w:rPr>
          <w:rFonts w:ascii="Times New Roman" w:hAnsi="Times New Roman"/>
          <w:color w:val="000000"/>
          <w:sz w:val="30"/>
          <w:rtl/>
        </w:rPr>
        <w:t xml:space="preserve">لَكِنَّهُ مُقَيَّد بما إِذَا اجْتُنبَتِ </w:t>
      </w:r>
      <w:proofErr w:type="gramStart"/>
      <w:r>
        <w:rPr>
          <w:rFonts w:ascii="Times New Roman" w:hAnsi="Times New Roman"/>
          <w:color w:val="000000"/>
          <w:sz w:val="30"/>
          <w:rtl/>
        </w:rPr>
        <w:t>الكَباثِرُ .</w:t>
      </w:r>
      <w:proofErr w:type="gramEnd"/>
      <w:r>
        <w:rPr>
          <w:rFonts w:ascii="Times New Roman" w:hAnsi="Times New Roman"/>
          <w:color w:val="000000"/>
          <w:sz w:val="30"/>
          <w:rtl/>
        </w:rPr>
        <w:t xml:space="preserve"> الفَائِدَةُ الرَّابِعَةَ عَشْرَةَ إِثْباتُ المَلائِكَةِ؛ لِقَوْلِهِ: «لَمْ تَزَلِ المَلائِكَةُ تُصَلِّي</w:t>
      </w:r>
      <w:r>
        <w:br/>
      </w:r>
      <w:r>
        <w:br/>
      </w:r>
      <w:r>
        <w:rPr>
          <w:rFonts w:ascii="Times New Roman" w:hAnsi="Times New Roman"/>
          <w:color w:val="000000"/>
          <w:sz w:val="30"/>
          <w:rtl/>
        </w:rPr>
        <w:t>عَلَيْهِ».</w:t>
      </w:r>
      <w:r>
        <w:br/>
      </w:r>
      <w:r>
        <w:br/>
      </w:r>
      <w:r>
        <w:rPr>
          <w:rFonts w:ascii="Times New Roman" w:hAnsi="Times New Roman"/>
          <w:color w:val="000000"/>
          <w:sz w:val="30"/>
          <w:rtl/>
        </w:rPr>
        <w:t>الفَائِدَةُ الخامِسةَ عَشْرَةَ: أَنَّ المَلائِكَةِ فَضْلًا عَلَى بَنِي آدَمَ، ولكنَّ هذا الفَضْلَ إِنَّما هو مِنَ اللهِ عَزَوَجَلَّ؛ فهو الَّذِي سَخَّرَهُم لِيَدْعُوا لِبَنِي آدَمَ، قَالَ تَعَالَى: ﴿الَّذِينَ يَحْمِلُونَ الْعَرْشَ وَمَنْ حَوْلَهُ يُسَبِّحُونَ بِحَمْدِ رَهِمْ وَيُؤْمِنُونَ بِهِ وَيَسْتَغْفِرُونَ لِلَّذِينَ ءَامَنُوا ﴾ [غافر:</w:t>
      </w:r>
      <w:r>
        <w:rPr>
          <w:rFonts w:ascii="Times New Roman" w:hAnsi="Times New Roman"/>
          <w:color w:val="000000"/>
          <w:sz w:val="30"/>
        </w:rPr>
        <w:t>٧</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٦٧٩</w:t>
      </w:r>
      <w:r>
        <w:br/>
      </w:r>
      <w:r>
        <w:br/>
      </w:r>
      <w:r>
        <w:rPr>
          <w:rFonts w:ascii="Times New Roman" w:hAnsi="Times New Roman"/>
          <w:color w:val="000000"/>
          <w:sz w:val="30"/>
          <w:rtl/>
        </w:rPr>
        <w:t>الفَائِدَةُ السَّادِسَةَ عَشْرَةَ: أَنَّ المَلائِكَةَ لا تُصَلِّي عليه إِلَّا إِذَا جَاءَ الإِنْسَانُ بِهَذَا الوَصْفِ، «تَوَضَّأَ فَأَحْسَنَ الوُضُوءَ»، «خَرَجَ إِلَى المَسْجِدِ لَا يُخْرِجُهُ إِلَّا الصَّلاةُ»، «قَدِمَ المَسْجِدَ فَصَلَّى فَإِنْ لم تَكُنْ هَذِهِ الخُطُواتُ فإِنَّ المَلائِكَةَ لا تُصَلِّي عَلَيْهِ، ويُؤْخَذُ ذَلِكَ مِنْ أَنَّ الشَّيْءَ إِذَا عُلَّقَ بِشَيْءٍ فَإِنَّهُ لا يَثْبُتُ حَتَّى يُوجَدَ المُعَلَّق علَيْهِ. وصَلَاةُ المَلائِكَةِ نَوْعَانِ:</w:t>
      </w:r>
      <w:r>
        <w:br/>
      </w:r>
      <w:r>
        <w:rPr>
          <w:rFonts w:ascii="Times New Roman" w:hAnsi="Times New Roman"/>
          <w:color w:val="000000"/>
          <w:sz w:val="30"/>
          <w:rtl/>
        </w:rPr>
        <w:t xml:space="preserve">صَلَاةٌ عَامَّةٌ وهَذِهِ ِلكُلِّ مُؤْمِنٍ، سَواءٌ عَمِلَ أو لم يَعْمَلُ، ومنه قَوْلُهُ تَعَالَى: هُوَ الَّذِى يُصَلِّي عَلَيْكُمْ وَمَلَتيكتُهُ لِيُخْرِمَكُم مِّنَ الظُّلُمَاتِ إِلَى </w:t>
      </w:r>
      <w:proofErr w:type="gramStart"/>
      <w:r>
        <w:rPr>
          <w:rFonts w:ascii="Times New Roman" w:hAnsi="Times New Roman"/>
          <w:color w:val="000000"/>
          <w:sz w:val="30"/>
          <w:rtl/>
        </w:rPr>
        <w:t>النُّورِ ﴾</w:t>
      </w:r>
      <w:proofErr w:type="gramEnd"/>
      <w:r>
        <w:rPr>
          <w:rFonts w:ascii="Times New Roman" w:hAnsi="Times New Roman"/>
          <w:color w:val="000000"/>
          <w:sz w:val="30"/>
          <w:rtl/>
        </w:rPr>
        <w:t xml:space="preserve"> [الأحزاب: </w:t>
      </w:r>
      <w:r>
        <w:rPr>
          <w:rFonts w:ascii="Times New Roman" w:hAnsi="Times New Roman"/>
          <w:color w:val="000000"/>
          <w:sz w:val="30"/>
        </w:rPr>
        <w:t>٤٣</w:t>
      </w:r>
      <w:r>
        <w:rPr>
          <w:rFonts w:ascii="Times New Roman" w:hAnsi="Times New Roman"/>
          <w:color w:val="000000"/>
          <w:sz w:val="30"/>
          <w:rtl/>
        </w:rPr>
        <w:t xml:space="preserve">] ومنه قَوْلُهُ: ﴿وَيَسْتَغْفِرُونَ لِمَن فِي </w:t>
      </w:r>
      <w:proofErr w:type="gramStart"/>
      <w:r>
        <w:rPr>
          <w:rFonts w:ascii="Times New Roman" w:hAnsi="Times New Roman"/>
          <w:color w:val="000000"/>
          <w:sz w:val="30"/>
          <w:rtl/>
        </w:rPr>
        <w:t>الْأَرْضِ ﴾</w:t>
      </w:r>
      <w:proofErr w:type="gramEnd"/>
      <w:r>
        <w:rPr>
          <w:rFonts w:ascii="Times New Roman" w:hAnsi="Times New Roman"/>
          <w:color w:val="000000"/>
          <w:sz w:val="30"/>
          <w:rtl/>
        </w:rPr>
        <w:t xml:space="preserve"> [الشورى: </w:t>
      </w:r>
      <w:r>
        <w:rPr>
          <w:rFonts w:ascii="Times New Roman" w:hAnsi="Times New Roman"/>
          <w:color w:val="000000"/>
          <w:sz w:val="30"/>
        </w:rPr>
        <w:t>٥</w:t>
      </w:r>
      <w:r>
        <w:rPr>
          <w:rFonts w:ascii="Times New Roman" w:hAnsi="Times New Roman"/>
          <w:color w:val="000000"/>
          <w:sz w:val="30"/>
          <w:rtl/>
        </w:rPr>
        <w:t xml:space="preserve">]، وقَوْلُهُ: ﴿وَيَسْتَغْفِرُونَ لِلَّذِينَ </w:t>
      </w:r>
      <w:proofErr w:type="gramStart"/>
      <w:r>
        <w:rPr>
          <w:rFonts w:ascii="Times New Roman" w:hAnsi="Times New Roman"/>
          <w:color w:val="000000"/>
          <w:sz w:val="30"/>
          <w:rtl/>
        </w:rPr>
        <w:t>ءَامَنُوا ﴾</w:t>
      </w:r>
      <w:proofErr w:type="gramEnd"/>
      <w:r>
        <w:rPr>
          <w:rFonts w:ascii="Times New Roman" w:hAnsi="Times New Roman"/>
          <w:color w:val="000000"/>
          <w:sz w:val="30"/>
          <w:rtl/>
        </w:rPr>
        <w:t xml:space="preserve"> [غافر: </w:t>
      </w:r>
      <w:r>
        <w:rPr>
          <w:rFonts w:ascii="Times New Roman" w:hAnsi="Times New Roman"/>
          <w:color w:val="000000"/>
          <w:sz w:val="30"/>
        </w:rPr>
        <w:t>٧</w:t>
      </w:r>
      <w:r>
        <w:rPr>
          <w:rFonts w:ascii="Times New Roman" w:hAnsi="Times New Roman"/>
          <w:color w:val="000000"/>
          <w:sz w:val="30"/>
          <w:rtl/>
        </w:rPr>
        <w:t>].</w:t>
      </w:r>
      <w:r>
        <w:br/>
      </w:r>
      <w:r>
        <w:rPr>
          <w:rFonts w:ascii="Times New Roman" w:hAnsi="Times New Roman"/>
          <w:color w:val="000000"/>
          <w:sz w:val="30"/>
          <w:rtl/>
        </w:rPr>
        <w:t>وصَلَاةٌ خَاصَّةٌ: وهي هَذِهِ المَذْكُورةُ في الحَدِيثِ مَنْ جَاءَ المَسْجِدَ للصَّلاةِ. الفَائِدَةُ السَّابِعَةَ عَشْرَةَ: أَنَّ المَلائِكَةَ عَلَيْهِ السَّلَامُ تُؤْمِنُ بِاللَّهِ، وَتَعْلَمُ أَنَّهُ لَا يَكْشِفُ السُّوءَ إلا الله، ولا يَجْلِبُ الخَيْرَ إلا الله؛ لأنَّها تُوَجِّهُ النّداءَ إِلَى اللهِ، تَقولُ: «اللهم صَلَّ عَلَيْهِ»، اللهُمَّ) أَصْلُها (يا الله)، فحُذِفَتْ (ياءُ) النَّداءِ، وعُوِّضَ عنها الميم، وأُخْرَتِ الميم تيمنا بالبَدَاءَةِ بذِكْرِ اسمِ اللهِ عَزَوَجَلَّ، أَيْ: لم نَقُلُ: «ما الله»؛ بل قُلْنَا:</w:t>
      </w:r>
      <w:r>
        <w:br/>
      </w:r>
      <w:r>
        <w:rPr>
          <w:rFonts w:ascii="Times New Roman" w:hAnsi="Times New Roman"/>
          <w:color w:val="000000"/>
          <w:sz w:val="30"/>
          <w:rtl/>
        </w:rPr>
        <w:t>اللهم».</w:t>
      </w:r>
      <w:r>
        <w:br/>
      </w:r>
      <w:r>
        <w:rPr>
          <w:rFonts w:ascii="Times New Roman" w:hAnsi="Times New Roman"/>
          <w:color w:val="000000"/>
          <w:sz w:val="30"/>
          <w:rtl/>
        </w:rPr>
        <w:t>الفَائِدَةُ الثَّامِنَةَ عَشْرَةَ: أَنَّ المَلائِكَةَ تَتَكَلَّمُ؛ لِقَوْلِهِ في الحديثِ: «تَقولُ - وهذا لَفْظٌ صَريح - : اللَّهُمَّ صَلِّ عَليْهِ ، اللَّهُمَّ اغْفِرْ له، اللَّهُمَّ ارْحَمْهُ»، فالمَلَائِكَةُ تَقولُ وتَفْعَلُ ولها إِدْرَاكُ؛ لِقَوْلِهِ : لَمْ تَزَلِ المَلَائِكَةُ تُصَلِّي عَلَيْهِ مَا دَامَ فِي مُصَلَّاهُ، اللهُمَّ صَلَّ عَلَيْهِ، اللَّهُمَّ اغْفِرْ لَهُ، اللَّهُمَّ ارْحَمْهُ».</w:t>
      </w:r>
      <w:r>
        <w:br/>
      </w:r>
      <w:r>
        <w:br/>
      </w:r>
      <w:r>
        <w:rPr>
          <w:rFonts w:ascii="Times New Roman" w:hAnsi="Times New Roman"/>
          <w:color w:val="000000"/>
          <w:sz w:val="30"/>
        </w:rPr>
        <w:t>٦٨٠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وكَأَنِّي بواحِدٍ منَ المُمتَنَطِّعينَ يَقولُ: بأَيِّ لُغةٍ تَتَكَلَّمُ المَلائِكَةُ؟ بالعربية أم بالعِبْرِيَّةِ أم بالسُّرْيَانِيَّةِ أم بأي لُغَةٍ؟</w:t>
      </w:r>
      <w:r>
        <w:br/>
      </w:r>
      <w:r>
        <w:rPr>
          <w:rFonts w:ascii="Times New Roman" w:hAnsi="Times New Roman"/>
          <w:color w:val="000000"/>
          <w:sz w:val="30"/>
          <w:rtl/>
        </w:rPr>
        <w:t>فأَقولُ : هذا السُّؤَالُ ليسَ في يَحِلَّهِ، لكن مع ذلك لو أَلْجَأَنَا هَذا الرَّجُلُ إِلى أَنْ نقول فيهما سَألَ، نَقولُ: إِنَّ النَّبِيَّ ﷺ قال: إِنَّ المَلائِكَةَ تَقُولُ: «اللَّهُمَّ صَلِّ عَلَيْهِ» والأَصْلُ أنَّ حِكايةَ النَّبيِّ لِقَوْلِ المَلائِكَةِ حِكاية لفظيَّةٌ، وأنَّ الملائكة تُعَمِّرُ باللغة</w:t>
      </w:r>
      <w:r>
        <w:br/>
      </w:r>
      <w:r>
        <w:rPr>
          <w:rFonts w:ascii="Times New Roman" w:hAnsi="Times New Roman"/>
          <w:color w:val="000000"/>
          <w:sz w:val="30"/>
          <w:rtl/>
        </w:rPr>
        <w:t>العَربيَّةِ في هذِهِ المَسْأَلةِ بخُصوصِهَا، أَمَّا فِي غَيْرِها فلا نَدْرِي.</w:t>
      </w:r>
      <w:r>
        <w:br/>
      </w:r>
      <w:r>
        <w:rPr>
          <w:rFonts w:ascii="Times New Roman" w:hAnsi="Times New Roman"/>
          <w:color w:val="000000"/>
          <w:sz w:val="30"/>
          <w:rtl/>
        </w:rPr>
        <w:t>على أنَّ مِثْلَ هذا السُّؤالِ مِنَ التَّنَطَّعِ الذي لا يَنْبَغِي أَنْ يَتَقَدَّمَ إِلَيْهِ الإِنْسانُ، وهذا كقَوْلِ بَعْضِ النَّاسِ لمَّا سَمِعَ حَدِيثَ ابْنِ مَسْعُودٍ رَ اللَّهُ عَنْهُ أَنَّ اللهَ تَعَالَى يَجْعَلُ الأَرَضِينَ على أَصْبُعِ، والشَّجَرَ على أُصْبع، والثَّرَى على أُصْبُعِ ، وما أَشْبَهَ ذلكَ،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تَقَدَّمَ بِسُؤَالٍ وَقالَ: كم أَصابع اللهِ ؟ أَعوذُ </w:t>
      </w:r>
      <w:proofErr w:type="gramStart"/>
      <w:r>
        <w:rPr>
          <w:rFonts w:ascii="Times New Roman" w:hAnsi="Times New Roman"/>
          <w:color w:val="000000"/>
          <w:sz w:val="30"/>
          <w:rtl/>
        </w:rPr>
        <w:t>باللهِ !</w:t>
      </w:r>
      <w:proofErr w:type="gramEnd"/>
      <w:r>
        <w:rPr>
          <w:rFonts w:ascii="Times New Roman" w:hAnsi="Times New Roman"/>
          <w:color w:val="000000"/>
          <w:sz w:val="30"/>
          <w:rtl/>
        </w:rPr>
        <w:t xml:space="preserve"> ما هذا السُّؤَالُ؟! هل أنتَ أَحْرَصُ منَ الصَّحابة رضي الله عنهم على مَعْرِفَةِ صِفاتِ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الجواب: لا. والصَّحابةُ لمَّا حَدَّثَهُم الرَّسُولُ بهذا </w:t>
      </w:r>
      <w:proofErr w:type="gramStart"/>
      <w:r>
        <w:rPr>
          <w:rFonts w:ascii="Times New Roman" w:hAnsi="Times New Roman"/>
          <w:color w:val="000000"/>
          <w:sz w:val="30"/>
          <w:rtl/>
        </w:rPr>
        <w:t>الحديثِ ،</w:t>
      </w:r>
      <w:proofErr w:type="gramEnd"/>
      <w:r>
        <w:rPr>
          <w:rFonts w:ascii="Times New Roman" w:hAnsi="Times New Roman"/>
          <w:color w:val="000000"/>
          <w:sz w:val="30"/>
          <w:rtl/>
        </w:rPr>
        <w:t xml:space="preserve"> أو أقرَّ اليَهُودِيَّ عليْهِ، لم يَقولُوا: كم أَصابعُ الرَّحْمَنِ؟ ولهذا أنا أُحَدِّرُ طَلَبَةَ العِلْمِ مِنَ التَّنَطُّع فيما يَتَعَلَّقُ بِأُمورِ الغَيْبِ، في أُمورِ الشَّهادةِ لا بَأْسَ أَنْ يَبْحَثَ الإِنْسانُ، أما في أُمورِ الغَيْبِ فَلْيَأْخُذْ بِظَاهِرِ مَا وَرَدَ، وَلْيَدَعْ مَا سِوَى ذلك؛ لأنَّهُ إِذا أَخَذَ بالتَنَطَّعِ في أُمورِ الغَيْبِ سَواءٌ فِيمَا يَتَعَلَّقُ بِصِفاتِ اللَّهِ، أَو بِصفاتِ المَلائِكَةِ، أو بأَحْوَالِ اليَوْمِ الآخِرِ؛ فإنَّهُ رُبَّما يَهْلِكُ، فيَقَعُ في الشَّكُ أو في الرَّد، والعياذُ</w:t>
      </w:r>
      <w:r>
        <w:br/>
      </w:r>
      <w:r>
        <w:br/>
      </w:r>
      <w:r>
        <w:rPr>
          <w:rFonts w:ascii="Times New Roman" w:hAnsi="Times New Roman"/>
          <w:color w:val="000000"/>
          <w:sz w:val="30"/>
          <w:rtl/>
        </w:rPr>
        <w:t>بالله.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 رجه البخاري كتاب التفسير باب قول الله: ﴿وَمَا قَدَرُوا اللَّهَ حَقَّ قَدْرِهِ)، رقم (</w:t>
      </w:r>
      <w:r>
        <w:rPr>
          <w:rFonts w:ascii="Times New Roman" w:hAnsi="Times New Roman"/>
          <w:color w:val="000000"/>
          <w:sz w:val="30"/>
        </w:rPr>
        <w:t>٤٨١١</w:t>
      </w:r>
      <w:r>
        <w:rPr>
          <w:rFonts w:ascii="Times New Roman" w:hAnsi="Times New Roman"/>
          <w:color w:val="000000"/>
          <w:sz w:val="30"/>
          <w:rtl/>
        </w:rPr>
        <w:t>)، و مسلم كتاب صفات المنافقين، رقم (</w:t>
      </w:r>
      <w:r>
        <w:rPr>
          <w:rFonts w:ascii="Times New Roman" w:hAnsi="Times New Roman"/>
          <w:color w:val="000000"/>
          <w:sz w:val="30"/>
        </w:rPr>
        <w:t>١٩/٢٧٨٦</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٦٨١</w:t>
      </w:r>
      <w:r>
        <w:br/>
      </w:r>
      <w:r>
        <w:br/>
      </w:r>
      <w:r>
        <w:rPr>
          <w:rFonts w:ascii="Times New Roman" w:hAnsi="Times New Roman"/>
          <w:color w:val="000000"/>
          <w:sz w:val="30"/>
          <w:rtl/>
        </w:rPr>
        <w:t xml:space="preserve">إذن: علَيْنَا فِي مِثْلِ هذه الأُمورِ أنْ نَتْرُكَ التَنَطْعَ، وَأَنْ نَأْخُذَ بِظَوَاهِرِ الأَدِلَّةِ. وَقَدْ كانَ الإمامُ مالِكٌ رَحمَهُ اللهُ عندَ أَصْحَابِهِ في المَسْجِدِ، فَقالَ </w:t>
      </w:r>
      <w:proofErr w:type="gramStart"/>
      <w:r>
        <w:rPr>
          <w:rFonts w:ascii="Times New Roman" w:hAnsi="Times New Roman"/>
          <w:color w:val="000000"/>
          <w:sz w:val="30"/>
          <w:rtl/>
        </w:rPr>
        <w:t>رَجُلٌ :</w:t>
      </w:r>
      <w:proofErr w:type="gramEnd"/>
      <w:r>
        <w:rPr>
          <w:rFonts w:ascii="Times New Roman" w:hAnsi="Times New Roman"/>
          <w:color w:val="000000"/>
          <w:sz w:val="30"/>
          <w:rtl/>
        </w:rPr>
        <w:t xml:space="preserve"> يا أبا عَبْدِ اللَّهِ الرَّحْمَنُ على العَرْشِ اسْتَوَى. كيفَ اسْتَوَى؟ فَأَطْرَقَ مالِكٌ بَرَأْسِهِ حَتَّى عَلاهُ الرُّحَضَاءُ، مِنْ شِدَّةِ وَقْع هذا السُّؤَالِ فِي قَلْبِهِ ، ثم رَفَعَ رَأْسَهُ وَقالَ له: الاسْتِوَاءُ غَيْرُ يَجْهُولٍ، والكَيْفُ غَيْرُ مَعْقُولٍ، والإيمان به واجب، والسُّؤَالُ عنهُ بِدْعَةٌ، ثُمَّ قَالَ: وما أُراكَ إِلَّا مُبْتَدِعًا، أي ما أَظُنُّكَ إِلَّا صاحبَ بِدْعَةٍ، ثُمَّ أَمَرَ به فأُخْرِجَ مِنَ المَسْجِدِ ))</w:t>
      </w:r>
      <w:r>
        <w:br/>
      </w:r>
      <w:r>
        <w:rPr>
          <w:rFonts w:ascii="Times New Roman" w:hAnsi="Times New Roman"/>
          <w:color w:val="000000"/>
          <w:sz w:val="30"/>
          <w:rtl/>
        </w:rPr>
        <w:t>فالَّذِي أَنْكَرَهُ الإمامُ مالِكٌ رَحِمَهُ اللهُ على هذا السَّائِلِ هو سُؤَالُهُ عنِ الكَيْفِيَّةِ، وليسَ سُؤالَهُ عنِ المَعْنَى، فمثلا لو قال قائِلٌ مُتَنَطِّعُ: عَرَفْنَا مَعْنَى الاسْتِوَاءِ، وَأَنَّهُ</w:t>
      </w:r>
      <w:r>
        <w:br/>
      </w:r>
      <w:r>
        <w:rPr>
          <w:rFonts w:ascii="Times New Roman" w:hAnsi="Times New Roman"/>
          <w:color w:val="000000"/>
          <w:sz w:val="30"/>
          <w:rtl/>
        </w:rPr>
        <w:t>العُلُوُّ على صِفة خاصة، فكيفَ هذا الاسْتِوَاءُ؟</w:t>
      </w:r>
      <w:r>
        <w:br/>
      </w:r>
      <w:r>
        <w:rPr>
          <w:rFonts w:ascii="Times New Roman" w:hAnsi="Times New Roman"/>
          <w:color w:val="000000"/>
          <w:sz w:val="30"/>
          <w:rtl/>
        </w:rPr>
        <w:t>قُلْنَا: هذا السُّؤَالُ بِدْعَةٌ، لا تَسْأَلُ.</w:t>
      </w:r>
      <w:r>
        <w:br/>
      </w:r>
      <w:r>
        <w:br/>
      </w:r>
      <w:r>
        <w:rPr>
          <w:rFonts w:ascii="Times New Roman" w:hAnsi="Times New Roman"/>
          <w:color w:val="000000"/>
          <w:sz w:val="30"/>
          <w:rtl/>
        </w:rPr>
        <w:t>وقَوْلُ مالك رحمة الله: «ما أَراكَ إِلَّا مُبْتَدِعًا» يَحْتَمِلُ مَعْنَيَيْنِ: أَحَدُهُما أنَّ هذا السُّؤَالَ دَيْدَنُ أَهْلِ البِدَعِ، فهُمُ الَّذِينَ يَسْأَلُونَ عَنْ كَيْفِيَّةِ الصِّفاتِ مِنْ أَجْلِ أَنْ يُخْرِجُوا المثبتين للصَّفاتِ، فمثلا يَقولُ لكَ: «اسْتَوَى تَرَى أَنَّهُ اسْتَوَاءٌ حَقيقي؟ فَإِنْ قُلْتَ:</w:t>
      </w:r>
      <w:r>
        <w:br/>
      </w:r>
      <w:r>
        <w:rPr>
          <w:rFonts w:ascii="Times New Roman" w:hAnsi="Times New Roman"/>
          <w:color w:val="000000"/>
          <w:sz w:val="30"/>
          <w:rtl/>
        </w:rPr>
        <w:t>نعم، قالَ: كَيْفَ اشْرَحْ لي هذا الاسْتِوَاءَ، فيُخْرِجُونَ الَّذِينَ يُثْبِتُونَ الصَّفاتِ. ويَحْتَمِلُ أنَّ قولَهُ: «ما أُراكَ إِلَّا مُبْتَدِعا» أي: إنَّكَ بِسُؤَالِكَ صِرْتَ مِنْ أَهْلِ البدع ؛ لأنَّ الصَّحابَةَ رَ</w:t>
      </w:r>
      <w:r>
        <w:br/>
      </w:r>
      <w:r>
        <w:rPr>
          <w:rFonts w:ascii="Times New Roman" w:hAnsi="Times New Roman"/>
          <w:color w:val="000000"/>
          <w:sz w:val="30"/>
          <w:rtl/>
        </w:rPr>
        <w:t>اللَّهُ عَنْ لم يَسْأَلُوا عَنْ كَيْفِيَّةِ الاسْتِوَاءِ، وَشَيْءٌ لَم يَسْأَلُ عَنهُ الصَّحَابَةُ يُعْتَبَرُ بِدْعَةٌ فِي الدِّينِ.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ذكره البيهقي في الأسماء والصفات (</w:t>
      </w:r>
      <w:r>
        <w:rPr>
          <w:rFonts w:ascii="Times New Roman" w:hAnsi="Times New Roman"/>
          <w:color w:val="000000"/>
          <w:sz w:val="30"/>
        </w:rPr>
        <w:t>٥١٥</w:t>
      </w:r>
      <w:r>
        <w:rPr>
          <w:rFonts w:ascii="Times New Roman" w:hAnsi="Times New Roman"/>
          <w:color w:val="000000"/>
          <w:sz w:val="30"/>
          <w:rtl/>
        </w:rPr>
        <w:t>)، عن الإمام مالك بإسناد جوده الحافظ في الفتح</w:t>
      </w:r>
      <w:r>
        <w:br/>
      </w:r>
      <w:r>
        <w:br/>
      </w:r>
      <w:r>
        <w:rPr>
          <w:rFonts w:ascii="Times New Roman" w:hAnsi="Times New Roman"/>
          <w:color w:val="000000"/>
          <w:sz w:val="30"/>
          <w:rtl/>
        </w:rPr>
        <w:t>.(</w:t>
      </w:r>
      <w:r>
        <w:rPr>
          <w:rFonts w:ascii="Times New Roman" w:hAnsi="Times New Roman"/>
          <w:color w:val="000000"/>
          <w:sz w:val="30"/>
        </w:rPr>
        <w:t>٤٠٧/١٣</w:t>
      </w:r>
      <w:r>
        <w:rPr>
          <w:rFonts w:ascii="Times New Roman" w:hAnsi="Times New Roman"/>
          <w:color w:val="000000"/>
          <w:sz w:val="30"/>
          <w:rtl/>
        </w:rPr>
        <w:t>)</w:t>
      </w:r>
      <w:r>
        <w:br/>
      </w:r>
      <w:r>
        <w:br/>
      </w:r>
      <w:r>
        <w:rPr>
          <w:rFonts w:ascii="Times New Roman" w:hAnsi="Times New Roman"/>
          <w:color w:val="000000"/>
          <w:sz w:val="30"/>
        </w:rPr>
        <w:t>٦٨٢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التَّاسِعَةَ عَشْرَةَ: أَنَّ الصَّلاةَ ليسَتِ المَغْفِرةَ والرَّحْمَةَ، وَوَجْهُ الدَّلالةِ : أَنَّ العَطَّفَ يَقْتَضِي الْمُغايَرَةَ فِي قَوْلِهِ : «اللهُمَّ صَلَّ عَلَيْهِ، اللهُمَّ اغْفِرْ لَهُ، اللهُمَّ ارْحَمْهُ».</w:t>
      </w:r>
      <w:r>
        <w:br/>
      </w:r>
      <w:r>
        <w:br/>
      </w:r>
      <w:r>
        <w:rPr>
          <w:rFonts w:ascii="Times New Roman" w:hAnsi="Times New Roman"/>
          <w:color w:val="000000"/>
          <w:sz w:val="30"/>
          <w:rtl/>
        </w:rPr>
        <w:t>الفَائِدَةُ العِشْرُونَ: أَنَّ المَغْفِرَةَ غَيْرُ الرَّحْمَةِ.</w:t>
      </w:r>
      <w:r>
        <w:br/>
      </w:r>
      <w:r>
        <w:rPr>
          <w:rFonts w:ascii="Times New Roman" w:hAnsi="Times New Roman"/>
          <w:color w:val="000000"/>
          <w:sz w:val="30"/>
          <w:rtl/>
        </w:rPr>
        <w:t>ووَجْهُ الدَّلالةِ : أَنَّ العَطْفَ يَقْتَضِي الْمُغايَرَةَ.</w:t>
      </w:r>
      <w:r>
        <w:br/>
      </w:r>
      <w:r>
        <w:rPr>
          <w:rFonts w:ascii="Times New Roman" w:hAnsi="Times New Roman"/>
          <w:color w:val="000000"/>
          <w:sz w:val="30"/>
          <w:rtl/>
        </w:rPr>
        <w:t>الفَائِدَةُ الحادية والعِشْرُونَ: أَنَّ الإِنْسَانَ إِذَا أتى عَلَى هَذِهِ الصِّفَةِ إِلَى المَسْجِدِ وَصَلَّى وجَلَسَ؛ فَإِنَّهُ يُكتَبُ له أجْرُ الْمُصَلِّي إِلَى أنْ يَحْضُرَ الإِمَامُ؛ لِقَوْلِهِ : لَا يَزَالُ فِي صَلَاةٍ مَا انْتَظَرَ الصَّلاةَ»، لكنَّ هذا العُمُومَ قُيّد بـ (مَا لَمْ يُحْدِثُ، أَو يَخْرُجْ مِنَ الْمَسْجِدِ؛ أمَّا القَيْدُ الثَّانِي: أو يَخْرُجْ مِنَ المَسْجِدِ، فَإِنَّهُ مَفْهُومٌ مِنَ اللَّفْظِ؛ لِقَوْلِهِ: «لاَ يَزَالُ فِي صَلاةٍ مَا انْتَظَرَ الصَّلاةَ»، وأمَّا كَوْنُهُ لم يُحدِث، فإنَّهُ زائِدٌ عَلَى مَا فِي هَذَا الْحَدِيثِ)، فإنْ أَحْدَثَ ارْتَفَعَتْ صَلَاةُ المَلائِكَةِ عَلَيْهِ، ودعاؤها له.</w:t>
      </w:r>
      <w:r>
        <w:br/>
      </w:r>
      <w:r>
        <w:rPr>
          <w:rFonts w:ascii="Times New Roman" w:hAnsi="Times New Roman"/>
          <w:color w:val="000000"/>
          <w:sz w:val="30"/>
          <w:rtl/>
        </w:rPr>
        <w:t>فلو قَالَ قَائِلٌ : إِنَّ الفَضْلَ هذا مُتَرَتِّبْ عَلَى شَرْطَيْنِ: لم يَخْرُجْ مِنَ الْمَسْجِدِ، ولم يُحدِث؛ فهلِ الحَدَثُ هنا يَشْمَلُ البِدْعَةَ، كأَنْ يَذْكُرَ اللَّهَ عَلَى أَوْصَافٍ مُخَالِفِةٍ</w:t>
      </w:r>
      <w:r>
        <w:br/>
      </w:r>
      <w:r>
        <w:br/>
      </w:r>
      <w:r>
        <w:rPr>
          <w:rFonts w:ascii="Times New Roman" w:hAnsi="Times New Roman"/>
          <w:color w:val="000000"/>
          <w:sz w:val="30"/>
          <w:rtl/>
        </w:rPr>
        <w:t>للسنة؟</w:t>
      </w:r>
      <w:r>
        <w:br/>
      </w:r>
      <w:r>
        <w:br/>
      </w:r>
      <w:r>
        <w:rPr>
          <w:rFonts w:ascii="Times New Roman" w:hAnsi="Times New Roman"/>
          <w:color w:val="000000"/>
          <w:sz w:val="30"/>
          <w:rtl/>
        </w:rPr>
        <w:t>والجَوَابُ: لا، المُرَادُ بالحَدَثِ ما يُنْقِضُ الوضوء.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يعني الحديث الذي ساقه المؤلف الحافظ المقدسي رَحمَهُ اللهُ، وأما أصل الحديث في الصحيحين</w:t>
      </w:r>
      <w:r>
        <w:br/>
      </w:r>
      <w:r>
        <w:br/>
      </w:r>
      <w:r>
        <w:rPr>
          <w:rFonts w:ascii="Times New Roman" w:hAnsi="Times New Roman"/>
          <w:color w:val="000000"/>
          <w:sz w:val="30"/>
          <w:rtl/>
        </w:rPr>
        <w:t>فإنه فيه: «ما لم يحدث فيه».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٦٨٣</w:t>
      </w:r>
      <w:r>
        <w:br/>
      </w:r>
      <w:r>
        <w:br/>
      </w:r>
      <w:r>
        <w:rPr>
          <w:rFonts w:ascii="Times New Roman" w:hAnsi="Times New Roman"/>
          <w:color w:val="000000"/>
          <w:sz w:val="30"/>
        </w:rPr>
        <w:t>٦٦</w:t>
      </w:r>
      <w:r>
        <w:rPr>
          <w:rFonts w:ascii="Times New Roman" w:hAnsi="Times New Roman"/>
          <w:color w:val="000000"/>
          <w:sz w:val="30"/>
          <w:rtl/>
        </w:rPr>
        <w:t xml:space="preserve"> - وَعَنْهُ ، قَالَ : قَالَ رَسُولُ اللهِ ﷺ: (إِنَّ أَثْقَلَ صَلَاةٍ عَلَى الْمُنَافِقِينَ صَلَاةُ العِشَاءِ، وَصَلَاةُ الفَجْرِ، وَلَوْ يَعْلَمُونَ مَا فِيهِمَا لَأَتَوْهُمَا وَلَوْ حَبْوا، وَلَقَدْ هَمَمْتُ أَنْ</w:t>
      </w:r>
      <w:r>
        <w:br/>
      </w:r>
      <w:r>
        <w:rPr>
          <w:rFonts w:ascii="Times New Roman" w:hAnsi="Times New Roman"/>
          <w:color w:val="000000"/>
          <w:sz w:val="30"/>
          <w:rtl/>
        </w:rPr>
        <w:t>آمُرَ بِالصَّلَاةِ، فَتُقَامَ، ثُمَّ آمَرَ رَجُلًا فَيُصَلِّي بِالنَّاسِ، ثُمَّ أَنْطَلِقَ مَعِي بِرِجَالٍ مَعَهُمْ حُزَمٌ مِنْ حَطَبٍ إِلَى قَوْمٍ لَا يَشْهَدُونَ الصَّلَاةَ، فَأُحَرِّقَ عَلَيْهِمْ بُيُوتَهُمْ بِالنَّارِ) ().</w:t>
      </w:r>
      <w:r>
        <w:br/>
      </w:r>
      <w:r>
        <w:br/>
      </w:r>
      <w:r>
        <w:rPr>
          <w:rFonts w:ascii="Times New Roman" w:hAnsi="Times New Roman"/>
          <w:color w:val="000000"/>
          <w:sz w:val="30"/>
          <w:rtl/>
        </w:rPr>
        <w:t>الشرح</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في هذا الحديث يُخْبِرُ النَّبِيُّ ﷺ عنِ اتِّصافِ المُنافِقِينَ بِأَنَّهُم يَسْتَثْقِلُونَ الصَّلاةَ. قَوْلُهُ: «أَثْقَلَ»: مُبْتَدَأَ، و«صَلَاةُ»: خَبَرُهُ.</w:t>
      </w:r>
      <w:r>
        <w:br/>
      </w:r>
      <w:r>
        <w:rPr>
          <w:rFonts w:ascii="Times New Roman" w:hAnsi="Times New Roman"/>
          <w:color w:val="000000"/>
          <w:sz w:val="30"/>
          <w:rtl/>
        </w:rPr>
        <w:t>وقَوْلُهُ: «الصَّلَاةُ»: المُرَادُ بها هنا الجِنْسُ ، أَيْ: الصَّلَواتُ كُلُّها؛ ولِهَذا قَالَ: صَلَاةُ العِشَاءِ وَصَلَاةُ الفَجْرِ فَذَكَرَ اثْنَتَيْنِ، مع أنَّ الصَّلَاةَ مُفْرَد؛ للدَّلالةِ عَلَى أَنَّ المراد بالصَّلَاةِ هنا الجِنْسُ.</w:t>
      </w:r>
      <w:r>
        <w:br/>
      </w:r>
      <w:r>
        <w:rPr>
          <w:rFonts w:ascii="Times New Roman" w:hAnsi="Times New Roman"/>
          <w:color w:val="000000"/>
          <w:sz w:val="30"/>
          <w:rtl/>
        </w:rPr>
        <w:t>وقَوْلُهُ: «أَثْقَلَ الصَّلَاةِ عَلَى الْمُنَافِقِينَ الْمُنافِقُ : هو الَّذِي أَظْهَرَ الإِسْلامَ وأَبْطَنَ الكُفْرَ، وسُمِّيَ مُنافِقًا تشبيها له بنافِقاءِ اليَرْبُوعِ، و(اليَرْبُوعُ): دُوَيْيَّةٌ أَرْضِيَّةٌ، تَغْفِرُ لها جُحْرًا فِي الأَرْضِ ، وتَجْعَلُ له بابًا تَدْخُلُ مِنه وتَخْرُجُ، وفي نِهَايَتِهِ تَحْفِرُ صاعِدةً إِلَى سَطْحِ الأَرْضِ، حَتَّى إِذَا لم يَبْقَ إِلا قِشْرَةٌ رَقيقةٌ، أَمْسَكَتْ عَنِ الْحَفْرِ، وَالفَائِدَةُ مِن ذَلِك أَنَّه إِذَا هَجَمَ عَلَيْها شَيْءٌ مِن البابِ؛ خَرَجَتْ مِن هذا القِشْرِ الرَّقيق؛ فلِهَذا سُمِّيَ كُلُّ شَخْصِ يُظهِرُ الخَيْرَ ويُبْطِنُ الشَّرَّ بِاليَرْبُوعِ المُنافِقِ الَّذِي اتَّخَذَ له نافِقَاءَ.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أي: عن أبي هريرة رَضِيَ اللَّهُ عَنْهُ. (</w:t>
      </w:r>
      <w:r>
        <w:rPr>
          <w:rFonts w:ascii="Times New Roman" w:hAnsi="Times New Roman"/>
          <w:color w:val="000000"/>
          <w:sz w:val="30"/>
        </w:rPr>
        <w:t>۲</w:t>
      </w:r>
      <w:r>
        <w:rPr>
          <w:rFonts w:ascii="Times New Roman" w:hAnsi="Times New Roman"/>
          <w:color w:val="000000"/>
          <w:sz w:val="30"/>
          <w:rtl/>
        </w:rPr>
        <w:t>) أخرجه البخاري: كتاب الأذان، باب فضل العشاء في الجماعة، رقم (</w:t>
      </w:r>
      <w:r>
        <w:rPr>
          <w:rFonts w:ascii="Times New Roman" w:hAnsi="Times New Roman"/>
          <w:color w:val="000000"/>
          <w:sz w:val="30"/>
        </w:rPr>
        <w:t>٦٥٧</w:t>
      </w:r>
      <w:r>
        <w:rPr>
          <w:rFonts w:ascii="Times New Roman" w:hAnsi="Times New Roman"/>
          <w:color w:val="000000"/>
          <w:sz w:val="30"/>
          <w:rtl/>
        </w:rPr>
        <w:t>)، ومسلم: كتاب</w:t>
      </w:r>
      <w:r>
        <w:br/>
      </w:r>
      <w:r>
        <w:rPr>
          <w:rFonts w:ascii="Times New Roman" w:hAnsi="Times New Roman"/>
          <w:color w:val="000000"/>
          <w:sz w:val="30"/>
          <w:rtl/>
        </w:rPr>
        <w:t>المساجد، باب فضل صلاة الجماعة وبيان التشديد في التخلف عنها، رقم (</w:t>
      </w:r>
      <w:r>
        <w:rPr>
          <w:rFonts w:ascii="Times New Roman" w:hAnsi="Times New Roman"/>
          <w:color w:val="000000"/>
          <w:sz w:val="30"/>
        </w:rPr>
        <w:t>٦٥١</w:t>
      </w:r>
      <w:r>
        <w:rPr>
          <w:rFonts w:ascii="Times New Roman" w:hAnsi="Times New Roman"/>
          <w:color w:val="000000"/>
          <w:sz w:val="30"/>
          <w:rtl/>
        </w:rPr>
        <w:t>).</w:t>
      </w:r>
      <w:r>
        <w:br/>
      </w:r>
      <w:r>
        <w:br/>
      </w:r>
      <w:r>
        <w:rPr>
          <w:rFonts w:ascii="Times New Roman" w:hAnsi="Times New Roman"/>
          <w:color w:val="000000"/>
          <w:sz w:val="30"/>
        </w:rPr>
        <w:t>ለU</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«أَثْقَلَ الصَّلاةِ على المُنافِقِينَ صَلاةُ العِشاءِ وَصَلاةُ الفَجْرِ وَبَقِيَّةُ الصَّلَوَاتِ</w:t>
      </w:r>
      <w:r>
        <w:br/>
      </w:r>
      <w:r>
        <w:br/>
      </w:r>
      <w:r>
        <w:rPr>
          <w:rFonts w:ascii="Times New Roman" w:hAnsi="Times New Roman"/>
          <w:color w:val="000000"/>
          <w:sz w:val="30"/>
          <w:rtl/>
        </w:rPr>
        <w:t>(</w:t>
      </w:r>
      <w:r>
        <w:br/>
      </w:r>
      <w:r>
        <w:br/>
      </w:r>
      <w:r>
        <w:rPr>
          <w:rFonts w:ascii="Times New Roman" w:hAnsi="Times New Roman"/>
          <w:color w:val="000000"/>
          <w:sz w:val="30"/>
          <w:rtl/>
        </w:rPr>
        <w:t>ثقيلةٌ عَلَيْهِمْ، ولكنَّ هَاتَيْنِ أَنْقُلُ الصَّلَوَاتِ، وَإِنَّمَا كَانَتَا أَثْقَلَ؛ لِسَبَبَيْنِ:</w:t>
      </w:r>
      <w:r>
        <w:br/>
      </w:r>
      <w:r>
        <w:rPr>
          <w:rFonts w:ascii="Times New Roman" w:hAnsi="Times New Roman"/>
          <w:color w:val="000000"/>
          <w:sz w:val="30"/>
          <w:rtl/>
        </w:rPr>
        <w:t>السَّببِ الأَوَّلِ: مَشَقَّةُ الذَّهَابِ إِلَيْهما؛ لأنَّ صَلَاةَ العِشَاءَ فِي ابْتِدَاءِ النَّوْمِ، وَصَلَاةَ الفَجْرِ في نهاية النَّوْمِ، فهم عَاطُونَ في نَوْمِهِمْ لا يُوقِظُهم إيمانٌ، وَلَا يَرْدَعُهُم رَادِعٌ عَنِ</w:t>
      </w:r>
      <w:r>
        <w:br/>
      </w:r>
      <w:r>
        <w:rPr>
          <w:rFonts w:ascii="Times New Roman" w:hAnsi="Times New Roman"/>
          <w:color w:val="000000"/>
          <w:sz w:val="30"/>
          <w:rtl/>
        </w:rPr>
        <w:t>الاسْتِمْرَارِ في النوم.</w:t>
      </w:r>
      <w:r>
        <w:br/>
      </w:r>
      <w:r>
        <w:rPr>
          <w:rFonts w:ascii="Times New Roman" w:hAnsi="Times New Roman"/>
          <w:color w:val="000000"/>
          <w:sz w:val="30"/>
          <w:rtl/>
        </w:rPr>
        <w:t>السَّبَبِ الثَّانِي: خَفَاءُ الرِّياءِ فيها؛ لأنَّ العِشَاءَ والْفَجْرَ يُؤَدِّيها النَّاسُ فِي ظُلْمَةِ، ولَا سِيَّما في عَهْدِ الرَّسُولِ الله فلا يُرَى المُنافِقُ إِذَا جَاءَ يُصلِّي، والمُنافِقُ إذا جاءَ يُصَلِّي إِنَّما يُرانِي النَّاسَ بذَلِكَ؛ لأنَّهُ ليسَتْ عندَهُ إِرادَةٌ للآخِرة، وإِنَّما يُريدُ الدُّنْيَا، وأنْ يَمْدَحَهُ</w:t>
      </w:r>
      <w:r>
        <w:br/>
      </w:r>
      <w:r>
        <w:br/>
      </w:r>
      <w:r>
        <w:rPr>
          <w:rFonts w:ascii="Times New Roman" w:hAnsi="Times New Roman"/>
          <w:color w:val="000000"/>
          <w:sz w:val="30"/>
          <w:rtl/>
        </w:rPr>
        <w:t>النَّاسُ عَلَى شَيْءٍ لَم يَقُمْ به.</w:t>
      </w:r>
      <w:r>
        <w:br/>
      </w:r>
      <w:r>
        <w:rPr>
          <w:rFonts w:ascii="Times New Roman" w:hAnsi="Times New Roman"/>
          <w:color w:val="000000"/>
          <w:sz w:val="30"/>
          <w:rtl/>
        </w:rPr>
        <w:t>وقَوْلُهُ: «وَلَوْ يَعْلَمُونَ» الضَّمِيرُ يَعودُ عَلَى المُنافِقِينَ.</w:t>
      </w:r>
      <w:r>
        <w:br/>
      </w:r>
      <w:r>
        <w:rPr>
          <w:rFonts w:ascii="Times New Roman" w:hAnsi="Times New Roman"/>
          <w:color w:val="000000"/>
          <w:sz w:val="30"/>
          <w:rtl/>
        </w:rPr>
        <w:t>قَوْلُهُ: «مَا فِيهِمَا : أي : في صَلاتي العِشَاءِ والْفَجْرِ، مِنَ الثَّوابِ، أَو العِقابِ عَلَى التَّرْكِ، فهو يَشْمَلُ هذا وَهَذَا، وإِنْ كَانَ ظَاهِرُهُ لَو يَعْلَمُونَ مَا فِيها مِنَ الثَّوابِ؛ لكنَّ التَّعْمِيمَ أَوْلَى، أي: لو يَعْلَمُونَ ما فِيهِما مِنَ الثَّوَابِ عَلَى الفِعْلِ والعِقابِ عَلَى</w:t>
      </w:r>
      <w:r>
        <w:br/>
      </w:r>
      <w:r>
        <w:rPr>
          <w:rFonts w:ascii="Times New Roman" w:hAnsi="Times New Roman"/>
          <w:color w:val="000000"/>
          <w:sz w:val="30"/>
          <w:rtl/>
        </w:rPr>
        <w:t>التَّرْكِ.</w:t>
      </w:r>
      <w:r>
        <w:br/>
      </w:r>
      <w:r>
        <w:rPr>
          <w:rFonts w:ascii="Times New Roman" w:hAnsi="Times New Roman"/>
          <w:color w:val="000000"/>
          <w:sz w:val="30"/>
          <w:rtl/>
        </w:rPr>
        <w:t xml:space="preserve">وقَوْلُهُ: «لَأَتَوْهُمَا وَلَوْ حَبْوا» ، أي: ولو كانُوا يَحْبُونَ حَبْوا؛ رَغْبَةً لِما فيهما منَ الثَّوَابِ، وخَوْفًا مما فيهما منَ العِقابِ. </w:t>
      </w:r>
      <w:proofErr w:type="gramStart"/>
      <w:r>
        <w:rPr>
          <w:rFonts w:ascii="Times New Roman" w:hAnsi="Times New Roman"/>
          <w:color w:val="000000"/>
          <w:sz w:val="30"/>
          <w:rtl/>
        </w:rPr>
        <w:t>والحَبْوُ :</w:t>
      </w:r>
      <w:proofErr w:type="gramEnd"/>
      <w:r>
        <w:rPr>
          <w:rFonts w:ascii="Times New Roman" w:hAnsi="Times New Roman"/>
          <w:color w:val="000000"/>
          <w:sz w:val="30"/>
          <w:rtl/>
        </w:rPr>
        <w:t xml:space="preserve"> هو مَشْيُّ الإِنْسَانِ عَلَى دُبُرِهِ يَدْفَعُ</w:t>
      </w:r>
      <w:r>
        <w:br/>
      </w:r>
      <w:r>
        <w:br/>
      </w:r>
      <w:r>
        <w:rPr>
          <w:rFonts w:ascii="Times New Roman" w:hAnsi="Times New Roman"/>
          <w:color w:val="000000"/>
          <w:sz w:val="30"/>
          <w:rtl/>
        </w:rPr>
        <w:t>نَفْسَهُ.</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يَصِحُ أنْ نَقولَ: إِنَّ الحَبْوَ هو المَشْيُ على اليَدَيْنِ والرِّجْلَيْنِ كالطفل؟ قلنا: لا .</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tl/>
        </w:rPr>
        <w:t>فإن قيل: وهل هناكَ فَرْقٌ بين الحبو والزَّحْفِ؟</w:t>
      </w:r>
      <w:r>
        <w:br/>
      </w:r>
      <w:r>
        <w:br/>
      </w:r>
      <w:r>
        <w:rPr>
          <w:rFonts w:ascii="Times New Roman" w:hAnsi="Times New Roman"/>
          <w:color w:val="000000"/>
          <w:sz w:val="30"/>
        </w:rPr>
        <w:t>٦٨٥</w:t>
      </w:r>
      <w:r>
        <w:br/>
      </w:r>
      <w:r>
        <w:br/>
      </w:r>
      <w:r>
        <w:rPr>
          <w:rFonts w:ascii="Times New Roman" w:hAnsi="Times New Roman"/>
          <w:color w:val="000000"/>
          <w:sz w:val="30"/>
          <w:rtl/>
        </w:rPr>
        <w:t>قلنا: هُما قَريبانِ مِنْ بَعْضٍ، لَكِنَّ الزَّحْفَ قد يَكُونُ عَلَى الرُّكَبِ، كَأَنْ يَجْلِسَ</w:t>
      </w:r>
      <w:r>
        <w:br/>
      </w:r>
      <w:r>
        <w:rPr>
          <w:rFonts w:ascii="Times New Roman" w:hAnsi="Times New Roman"/>
          <w:color w:val="000000"/>
          <w:sz w:val="30"/>
          <w:rtl/>
        </w:rPr>
        <w:t>الإِنْسَانُ كَأَنَّهُ مُفْتَرِضٌ ، ثم يَدْفَعُ نَفْسَهُ مُعْتَمِدًا عَلَى يَدَيْهِ.</w:t>
      </w:r>
      <w:r>
        <w:br/>
      </w:r>
      <w:r>
        <w:rPr>
          <w:rFonts w:ascii="Times New Roman" w:hAnsi="Times New Roman"/>
          <w:color w:val="000000"/>
          <w:sz w:val="30"/>
          <w:rtl/>
        </w:rPr>
        <w:t>ولو سَأَلَ سَائِلٌ : الخِطَابُ فِي قَوْلِهِ : لَأَتَوْهُمَا وَلَوْ حَبْوا» هل هو للمُنافِقِينَ</w:t>
      </w:r>
      <w:r>
        <w:br/>
      </w:r>
      <w:r>
        <w:br/>
      </w:r>
      <w:r>
        <w:rPr>
          <w:rFonts w:ascii="Times New Roman" w:hAnsi="Times New Roman"/>
          <w:color w:val="000000"/>
          <w:sz w:val="30"/>
          <w:rtl/>
        </w:rPr>
        <w:t>فقط أمْ للمُؤْمِنِينَ كَذَلِكَ؟</w:t>
      </w:r>
      <w:r>
        <w:br/>
      </w:r>
      <w:r>
        <w:br/>
      </w:r>
      <w:r>
        <w:rPr>
          <w:rFonts w:ascii="Times New Roman" w:hAnsi="Times New Roman"/>
          <w:color w:val="000000"/>
          <w:sz w:val="30"/>
          <w:rtl/>
        </w:rPr>
        <w:t>فالجَوَابُ: لا، الخطاب للمُنافِقِينَ فقط؛ لأنَّ الْمُؤْمِنِينَ لا يَحْتَاجُونَ إِلَى ذَلِكَ،</w:t>
      </w:r>
      <w:r>
        <w:br/>
      </w:r>
      <w:r>
        <w:rPr>
          <w:rFonts w:ascii="Times New Roman" w:hAnsi="Times New Roman"/>
          <w:color w:val="000000"/>
          <w:sz w:val="30"/>
          <w:rtl/>
        </w:rPr>
        <w:t>فهم سَوْفَ يَأْتُونَ على أَقْدَامِهِمْ بدونِ هَذِهِ.</w:t>
      </w:r>
      <w:r>
        <w:br/>
      </w:r>
      <w:r>
        <w:rPr>
          <w:rFonts w:ascii="Times New Roman" w:hAnsi="Times New Roman"/>
          <w:color w:val="000000"/>
          <w:sz w:val="30"/>
          <w:rtl/>
        </w:rPr>
        <w:t>وقَوْلُهُ: «وَلَقَدْ هَمَمْتُ»: اللَّامُ هنا يَقولُ المُغرِبونَ: إِنَّهَا مُوَطَّنَةٌ للقَسَمِ؛ أي:</w:t>
      </w:r>
      <w:r>
        <w:br/>
      </w:r>
      <w:r>
        <w:rPr>
          <w:rFonts w:ascii="Times New Roman" w:hAnsi="Times New Roman"/>
          <w:color w:val="000000"/>
          <w:sz w:val="30"/>
          <w:rtl/>
        </w:rPr>
        <w:t>أَنَّها تَدُلُّ عَلَى قَسَمٍ مُقَدَّرٍ، تَقْدِيرُهُ: واللهِ.</w:t>
      </w:r>
      <w:r>
        <w:br/>
      </w:r>
      <w:r>
        <w:rPr>
          <w:rFonts w:ascii="Times New Roman" w:hAnsi="Times New Roman"/>
          <w:color w:val="000000"/>
          <w:sz w:val="30"/>
          <w:rtl/>
        </w:rPr>
        <w:t>ومِثْلُ هذا التَّرْكِيب يَكُونُ مُؤَكَّدًا بِثَلَاثَةِ مُؤَكَّدَاتٍ:</w:t>
      </w:r>
      <w:r>
        <w:br/>
      </w:r>
      <w:r>
        <w:rPr>
          <w:rFonts w:ascii="Times New Roman" w:hAnsi="Times New Roman"/>
          <w:color w:val="000000"/>
          <w:sz w:val="30"/>
          <w:rtl/>
        </w:rPr>
        <w:t>الأَوَّلِ القَسَمُ المُقَدَّرُ ، وتَقْدِيرُهُ: والله.</w:t>
      </w:r>
      <w:r>
        <w:br/>
      </w:r>
      <w:r>
        <w:rPr>
          <w:rFonts w:ascii="Times New Roman" w:hAnsi="Times New Roman"/>
          <w:color w:val="000000"/>
          <w:sz w:val="30"/>
          <w:rtl/>
        </w:rPr>
        <w:t>والثَّانِي: اللَّامُ فِي قَوْلِهِ: «لَقَدْ».</w:t>
      </w:r>
      <w:r>
        <w:br/>
      </w:r>
      <w:r>
        <w:rPr>
          <w:rFonts w:ascii="Times New Roman" w:hAnsi="Times New Roman"/>
          <w:color w:val="000000"/>
          <w:sz w:val="30"/>
          <w:rtl/>
        </w:rPr>
        <w:t>والثَّالث: (قَدْ).</w:t>
      </w:r>
      <w:r>
        <w:br/>
      </w:r>
      <w:r>
        <w:br/>
      </w:r>
      <w:r>
        <w:rPr>
          <w:rFonts w:ascii="Times New Roman" w:hAnsi="Times New Roman"/>
          <w:color w:val="000000"/>
          <w:sz w:val="30"/>
          <w:rtl/>
        </w:rPr>
        <w:t>فيَكُونُ إِعْرَابُ هذا التَّرْكِيبِ (القد): اللَّامُ : مُوَطَّيَّةٌ للقَسَمِ، و(قَدْ): حَرْفُ</w:t>
      </w:r>
      <w:r>
        <w:br/>
      </w:r>
      <w:r>
        <w:br/>
      </w:r>
      <w:r>
        <w:rPr>
          <w:rFonts w:ascii="Times New Roman" w:hAnsi="Times New Roman"/>
          <w:color w:val="000000"/>
          <w:sz w:val="30"/>
          <w:rtl/>
        </w:rPr>
        <w:t>تحقيق.</w:t>
      </w:r>
      <w:r>
        <w:br/>
      </w:r>
      <w:r>
        <w:rPr>
          <w:rFonts w:ascii="Times New Roman" w:hAnsi="Times New Roman"/>
          <w:color w:val="000000"/>
          <w:sz w:val="30"/>
          <w:rtl/>
        </w:rPr>
        <w:t>ولو سَأَلَ سَائِلٌ : هل يَلْزَمُ وُجُودُ اللَّامِ فِي القَسَمِ؟</w:t>
      </w:r>
      <w:r>
        <w:br/>
      </w:r>
      <w:r>
        <w:rPr>
          <w:rFonts w:ascii="Times New Roman" w:hAnsi="Times New Roman"/>
          <w:color w:val="000000"/>
          <w:sz w:val="30"/>
          <w:rtl/>
        </w:rPr>
        <w:t xml:space="preserve">فالجَوَابُ : لا يَلْزَمُ ، فقد يَكُونُ القَسَمُ بِدونِ ذِكْرِ اللَّامِ، مثلُ قَوْلِهِ تَعَالَى: والشمس وضحها)) [الشمس: </w:t>
      </w:r>
      <w:r>
        <w:rPr>
          <w:rFonts w:ascii="Times New Roman" w:hAnsi="Times New Roman"/>
          <w:color w:val="000000"/>
          <w:sz w:val="30"/>
        </w:rPr>
        <w:t>١</w:t>
      </w:r>
      <w:r>
        <w:rPr>
          <w:rFonts w:ascii="Times New Roman" w:hAnsi="Times New Roman"/>
          <w:color w:val="000000"/>
          <w:sz w:val="30"/>
          <w:rtl/>
        </w:rPr>
        <w:t xml:space="preserve">) إِلَى قَوْلِهِ : قَدْ أَفْلَحَ مَن زَكَنَهَا ﴾ [الشمس: </w:t>
      </w:r>
      <w:r>
        <w:rPr>
          <w:rFonts w:ascii="Times New Roman" w:hAnsi="Times New Roman"/>
          <w:color w:val="000000"/>
          <w:sz w:val="30"/>
        </w:rPr>
        <w:t>9</w:t>
      </w:r>
      <w:r>
        <w:rPr>
          <w:rFonts w:ascii="Times New Roman" w:hAnsi="Times New Roman"/>
          <w:color w:val="000000"/>
          <w:sz w:val="30"/>
          <w:rtl/>
        </w:rPr>
        <w:t>]، وقد تَأْتي</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اللَّامُ كما في هَذِهِ الآية، وكما في قَوْلِهِ تَعَالَى: لَا أُقْسِمُ بِهَذَا الْبَلَدِ﴾ [البلد: </w:t>
      </w:r>
      <w:r>
        <w:rPr>
          <w:rFonts w:ascii="Times New Roman" w:hAnsi="Times New Roman"/>
          <w:color w:val="000000"/>
          <w:sz w:val="30"/>
        </w:rPr>
        <w:t>۱</w:t>
      </w:r>
      <w:r>
        <w:rPr>
          <w:rFonts w:ascii="Times New Roman" w:hAnsi="Times New Roman"/>
          <w:color w:val="000000"/>
          <w:sz w:val="30"/>
          <w:rtl/>
        </w:rPr>
        <w:t>) إلى قَوْلِهِ :</w:t>
      </w:r>
      <w:r>
        <w:br/>
      </w:r>
      <w:r>
        <w:br/>
      </w:r>
      <w:r>
        <w:rPr>
          <w:rFonts w:ascii="Times New Roman" w:hAnsi="Times New Roman"/>
          <w:color w:val="000000"/>
          <w:sz w:val="30"/>
          <w:rtl/>
        </w:rPr>
        <w:t xml:space="preserve">لَقَدْ خَلَقْنَا الْإِنسَنَ فِي كَبَدٍ ﴾ [البلد: </w:t>
      </w:r>
      <w:r>
        <w:rPr>
          <w:rFonts w:ascii="Times New Roman" w:hAnsi="Times New Roman"/>
          <w:color w:val="000000"/>
          <w:sz w:val="30"/>
        </w:rPr>
        <w:t>٤</w:t>
      </w:r>
      <w:r>
        <w:rPr>
          <w:rFonts w:ascii="Times New Roman" w:hAnsi="Times New Roman"/>
          <w:color w:val="000000"/>
          <w:sz w:val="30"/>
          <w:rtl/>
        </w:rPr>
        <w:t>].</w:t>
      </w:r>
      <w:r>
        <w:br/>
      </w:r>
      <w:r>
        <w:rPr>
          <w:rFonts w:ascii="Times New Roman" w:hAnsi="Times New Roman"/>
          <w:color w:val="000000"/>
          <w:sz w:val="30"/>
          <w:rtl/>
        </w:rPr>
        <w:t>وقَوْلُهُ: «وَلَقَدْ هَمَمْتُ»، أي: هَمَّ عَزْمٍ، يعني: أَرَدْتُ أَنْ أَفْعَلَ.</w:t>
      </w:r>
      <w:r>
        <w:br/>
      </w:r>
      <w:r>
        <w:rPr>
          <w:rFonts w:ascii="Times New Roman" w:hAnsi="Times New Roman"/>
          <w:color w:val="000000"/>
          <w:sz w:val="30"/>
          <w:rtl/>
        </w:rPr>
        <w:t>وقَوْلُهُ: أَنْ آمَرَ بِالصَّلَاةِ أَيُّ صَلاةٍ؟ واحدةٌ مِنَ الصَّلَواتِ الخَمْسِ فَتُقَامَ»:</w:t>
      </w:r>
      <w:r>
        <w:br/>
      </w:r>
      <w:r>
        <w:br/>
      </w:r>
      <w:r>
        <w:rPr>
          <w:rFonts w:ascii="Times New Roman" w:hAnsi="Times New Roman"/>
          <w:color w:val="000000"/>
          <w:sz w:val="30"/>
          <w:rtl/>
        </w:rPr>
        <w:t>أي جَماعَةً.</w:t>
      </w:r>
      <w:r>
        <w:br/>
      </w:r>
      <w:r>
        <w:br/>
      </w:r>
      <w:r>
        <w:rPr>
          <w:rFonts w:ascii="Times New Roman" w:hAnsi="Times New Roman"/>
          <w:color w:val="000000"/>
          <w:sz w:val="30"/>
          <w:rtl/>
        </w:rPr>
        <w:t>وقَوْلُهُ: «ثُمَّ آمَرَ رَجُلًا فَيُصَلِّيَ بِالنَّاسِ» أَيْ: جَمَاعَةٌ .</w:t>
      </w:r>
      <w:r>
        <w:br/>
      </w:r>
      <w:r>
        <w:rPr>
          <w:rFonts w:ascii="Times New Roman" w:hAnsi="Times New Roman"/>
          <w:color w:val="000000"/>
          <w:sz w:val="30"/>
          <w:rtl/>
        </w:rPr>
        <w:t>وقَوْلُهُ: «ثُمَّ أَنْطَلِقَ مَعِي بِرِجَالٍ مَعَهُمْ حُزَمٌ مِنْ حَطَبٍ إِلَى قَوْمِ لَا يَشْهَدُونَ الصَّلَاةَ» أي: معَ الجماعة «فَأُحَرِّقَ عَلَيْهِمْ بُيُوتَهُمْ بِالنَّارِ»: هَمَّ بِذَلِكَ لَكِنَّهُ لم يَفْعَلْ؛ لأَنَّهُ لَمْ يُؤذن له مِنْ قِبَلِ اللهِ عَزَّوَجَلَّ، والنَّبِيُّ ﷺ لَنْ يَفْعَلَ شَيْئًا إِلا بِإِذْنِ اللَّهِ، فَلَمَّا لَمْ يَأْذَنِ الله له بذَلِك عَدَلَ عَنْ هَمِّهِ صَى اللَّهُ عَلَيْهِ وَسَلَّم .</w:t>
      </w:r>
      <w:r>
        <w:br/>
      </w:r>
      <w:r>
        <w:rPr>
          <w:rFonts w:ascii="Times New Roman" w:hAnsi="Times New Roman"/>
          <w:color w:val="000000"/>
          <w:sz w:val="30"/>
          <w:rtl/>
        </w:rPr>
        <w:t>وورَدَ فِي الْمُسْنَدِ أَنَّ العِلَّةَ في عَدَم التَّحْرِيقِ؛ لما فيها من النِّسَاءِ والذُّرِّيَّةِ، الذينَ ليسَتْ لهم قدرةٌ على التَّحَوُّلِ عن البَيْتِ إذا أخرقَ، وليس واجبًا عليهمْ أنْ يَأْتُوا إلى الجماعة، فعَنْ أَبِي هُرَيْرَةَ رَضِوَاللَّهُ عَنْهُ قَالَ: قَالَ رَسُولُ اللَّهِ ﷺ: «لَوْلَا مَا فِي البُيُوتِ</w:t>
      </w:r>
      <w:r>
        <w:br/>
      </w:r>
      <w:r>
        <w:rPr>
          <w:rFonts w:ascii="Times New Roman" w:hAnsi="Times New Roman"/>
          <w:color w:val="000000"/>
          <w:sz w:val="30"/>
          <w:rtl/>
        </w:rPr>
        <w:t>مِنَ النِّسَاءِ وَالذُّرِّيَّةِ، لَأَقَمْتُ الصَّلَاةَ، صَلَاةَ العِشَاءِ، وَأَمَرْتُ فِتْيَانِي يُحْرِقُونَ مَا فِي البُيُوتِ بِالنَّارِ » (</w:t>
      </w:r>
      <w:r>
        <w:rPr>
          <w:rFonts w:ascii="Times New Roman" w:hAnsi="Times New Roman"/>
          <w:color w:val="000000"/>
          <w:sz w:val="30"/>
        </w:rPr>
        <w:t>۱</w:t>
      </w:r>
      <w:r>
        <w:rPr>
          <w:rFonts w:ascii="Times New Roman" w:hAnsi="Times New Roman"/>
          <w:color w:val="000000"/>
          <w:sz w:val="30"/>
          <w:rtl/>
        </w:rPr>
        <w:t>)؛ لكنَّ هَذِهِ الزّيادةَ شَاذَّةٌ ولِهَذا لم نُعَوِّلُ عَلَيْها، وقُلْنَا: إِنَّهُ لَمْ يَفْعَلْ؛ لأنَّ اللهَ لَمْ يَأْذَنْ له في ذَلِكَ.</w:t>
      </w:r>
      <w:r>
        <w:br/>
      </w:r>
      <w:r>
        <w:rPr>
          <w:rFonts w:ascii="Times New Roman" w:hAnsi="Times New Roman"/>
          <w:color w:val="000000"/>
          <w:sz w:val="30"/>
          <w:rtl/>
        </w:rPr>
        <w:t>وَسواءٌ صَحَّ هَذَا الحَدِيثُ، وَكانَ هذا هو المانِعَ ، أَو كَانَ المانِعُ شَيئًا آخَرَ لَم نَعْلَمْهُ؛ فإِنَّ هَمَّ النَّبي لها أن يُحْرِقَ بُيوتَ المُتَخَلَّفينَ عَنِ الجَمَاعَةِ؛ لِيَدُلُّ عَلَى أَهَمِّيَّةِ الجَمَاعَةِ،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٣٦٧</w:t>
      </w:r>
      <w:r>
        <w:rPr>
          <w:rFonts w:ascii="Times New Roman" w:hAnsi="Times New Roman"/>
          <w:color w:val="000000"/>
          <w:sz w:val="30"/>
          <w:rtl/>
        </w:rPr>
        <w:t>)، من حديث أبي هريرة رَضِوَانَهُ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٦٨٧</w:t>
      </w:r>
      <w:r>
        <w:br/>
      </w:r>
      <w:r>
        <w:br/>
      </w:r>
      <w:r>
        <w:rPr>
          <w:rFonts w:ascii="Times New Roman" w:hAnsi="Times New Roman"/>
          <w:color w:val="000000"/>
          <w:sz w:val="30"/>
          <w:rtl/>
        </w:rPr>
        <w:t>وأَنَّها وَاجِبَةٌ؛ لأنَّ النَّبِيَّ ﷺ لا يُمْكِنُ أَنْ يَهُمَّ بِأَمْرٍ مُحرَّم، ولكنْ مَنَعَهُ منه مانع؛ إِمَّا أَنْ</w:t>
      </w:r>
      <w:r>
        <w:br/>
      </w:r>
      <w:r>
        <w:rPr>
          <w:rFonts w:ascii="Times New Roman" w:hAnsi="Times New Roman"/>
          <w:color w:val="000000"/>
          <w:sz w:val="30"/>
          <w:rtl/>
        </w:rPr>
        <w:t>يَكُونَ ما فيها مِنَ النِّسَاءِ والذُّرِّيَّةِ، أو غَيْرُ ذَلِكَ.</w:t>
      </w:r>
      <w:r>
        <w:br/>
      </w:r>
      <w:r>
        <w:rPr>
          <w:rFonts w:ascii="Times New Roman" w:hAnsi="Times New Roman"/>
          <w:color w:val="000000"/>
          <w:sz w:val="30"/>
          <w:rtl/>
        </w:rPr>
        <w:t>فَإِنْ قَالَ قَائِلٌ : ورَدَ الحديثُ بلَفْظِ : «ثم أَنْطَلِقَ مَعِي بِرِجَالٍ مَعَهُمْ حُزَمٌ مِنْ حَطَبٍ إِلَى قَوْمٍ لا يَشْهَدُونَ الْجُمُعَةَ ) فهل يَدُلُّ على تَخْصِيصِ الجُمُعَةِ بِالحُكْمِ؟ فالجواب: إنْ كانَ كذلك فالمرادُ أَنَّهُ ذَكَرَ بَعْضَ أَفْرَادِ العَامُ بحُكْمِ يُطَابِقُ العام،</w:t>
      </w:r>
      <w:r>
        <w:br/>
      </w:r>
      <w:r>
        <w:br/>
      </w:r>
      <w:r>
        <w:rPr>
          <w:rFonts w:ascii="Times New Roman" w:hAnsi="Times New Roman"/>
          <w:color w:val="000000"/>
          <w:sz w:val="30"/>
          <w:rtl/>
        </w:rPr>
        <w:t>فلا يَدُلُّ على التَّخْصِيصِ.</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 المُنافِقِينَ تَنْقُلُ عَلَيْهِمُ الصَّلَاةُ؛ لِقَوْلِهِ ﷺ: «أَثْقَلُ الصَّلاةِ على المُنافِقِينَ صَلاةُ العِشَاءِ وصَلاةُ الفَجْرِ»؛ وذَلِكَ لِعَدَمِ الإِيمَانِ فِي قُلُوبِهِمْ، وكُلَّما كَانَ الإِنْسَانُ أَقْوَى إيمانًا ؛ كَانَ صَدْرُهُ أَشَدَّ انْشِراحًا بِالصَّلَاةِ؛ ولِهَذا قَالَ النَّبِيُّ ﷺ : حُبِّبَ إِلَيَّ مِنْ دُنْيَاكُمُ النِّسَاءُ وَالطِّيبُ وَجُعِلَتْ قُرَّةُ عَيْنِي فِي الصَّلَاةِ ، فكُلَّما وَجَدْتَ مِنْ قَلْبِكَ انْفِتَاحًا، وفي صَدْرِكَ انْشِرَاحًا ِللصَّلاةِ فَاعْلَمْ أَنَّكَ قَوِيُّ الإِيمَانِ، وكُلَّما ثَقُلَتْ عَلَيْكَ الصَّلَاةُ فَاعْلَمْ أَنَّكَ ضَعِيفُ الإِيمَانِ.</w:t>
      </w:r>
      <w:r>
        <w:br/>
      </w:r>
      <w:r>
        <w:rPr>
          <w:rFonts w:ascii="Times New Roman" w:hAnsi="Times New Roman"/>
          <w:color w:val="000000"/>
          <w:sz w:val="30"/>
          <w:rtl/>
        </w:rPr>
        <w:t>الفَائِدَةُ الثَّانِيةُ: أَنَّ الْمُنافِقِينَ يُصلُّونَ لكنْ ِبثِقَل؛ لِقَوْلِهِ ﷺ: «أَثْقَلُ الصَّلَاةِ عَلَى</w:t>
      </w:r>
      <w:r>
        <w:br/>
      </w:r>
      <w:r>
        <w:rPr>
          <w:rFonts w:ascii="Times New Roman" w:hAnsi="Times New Roman"/>
          <w:color w:val="000000"/>
          <w:sz w:val="30"/>
          <w:rtl/>
        </w:rPr>
        <w:t>المُنافِقِينَ صَلاةُ العِشَاءِ وَصَلاةُ الفَجْرِ»، كما يَشْهَدُ لِذَلِكَ قَوْلُهُ تَعَالَى: ﴿وَإِذَا قَامُوا إِلَى</w:t>
      </w:r>
      <w:r>
        <w:br/>
      </w:r>
      <w:r>
        <w:br/>
      </w:r>
      <w:r>
        <w:rPr>
          <w:rFonts w:ascii="Times New Roman" w:hAnsi="Times New Roman"/>
          <w:color w:val="000000"/>
          <w:sz w:val="30"/>
          <w:rtl/>
        </w:rPr>
        <w:t xml:space="preserve">الصَّلَوةِ قَامُوا كُسَالَى ﴾ [النساء : </w:t>
      </w:r>
      <w:r>
        <w:rPr>
          <w:rFonts w:ascii="Times New Roman" w:hAnsi="Times New Roman"/>
          <w:color w:val="000000"/>
          <w:sz w:val="30"/>
        </w:rPr>
        <w:t>١٤٢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٤٤٩/١</w:t>
      </w:r>
      <w:r>
        <w:rPr>
          <w:rFonts w:ascii="Times New Roman" w:hAnsi="Times New Roman"/>
          <w:color w:val="000000"/>
          <w:sz w:val="30"/>
          <w:rtl/>
        </w:rPr>
        <w:t>)، من حديث عبد الله بن مسعود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۱۲۸/۳</w:t>
      </w:r>
      <w:r>
        <w:rPr>
          <w:rFonts w:ascii="Times New Roman" w:hAnsi="Times New Roman"/>
          <w:color w:val="000000"/>
          <w:sz w:val="30"/>
          <w:rtl/>
        </w:rPr>
        <w:t>) والنسائي: كتاب عشرة النساء، باب حب النساء، رقم (</w:t>
      </w:r>
      <w:r>
        <w:rPr>
          <w:rFonts w:ascii="Times New Roman" w:hAnsi="Times New Roman"/>
          <w:color w:val="000000"/>
          <w:sz w:val="30"/>
        </w:rPr>
        <w:t>۳۹۳۹</w:t>
      </w:r>
      <w:r>
        <w:br/>
      </w:r>
      <w:r>
        <w:br/>
      </w:r>
      <w:r>
        <w:rPr>
          <w:rFonts w:ascii="Times New Roman" w:hAnsi="Times New Roman"/>
          <w:color w:val="000000"/>
          <w:sz w:val="30"/>
        </w:rPr>
        <w:t>٣٩٤٠</w:t>
      </w:r>
      <w:r>
        <w:rPr>
          <w:rFonts w:ascii="Times New Roman" w:hAnsi="Times New Roman"/>
          <w:color w:val="000000"/>
          <w:sz w:val="30"/>
          <w:rtl/>
        </w:rPr>
        <w:t>)، من حديث أنس رَضِيَ اللَّهُ عَنْهُ.</w:t>
      </w:r>
      <w:r>
        <w:br/>
      </w:r>
      <w:r>
        <w:br/>
      </w:r>
      <w:r>
        <w:rPr>
          <w:rFonts w:ascii="Times New Roman" w:hAnsi="Times New Roman"/>
          <w:color w:val="000000"/>
          <w:sz w:val="30"/>
        </w:rPr>
        <w:t>٦٨٨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الثَّالِثَةُ: أَنَّ مَنْ ثَقُلَتْ عَلَيْهِ الصَّلَاةُ؛ فإنَّهُ مُشابه للمُنافِقِينَ فِي ذَلِكَ، فيَكُونُ فيه شُعْبَةٌ مِنَ النِّفَاقِ؛ لأنَّ النَّبِيَّ صَلَّى اللَّهُ عَلَيْهِ وَسَلَّمَ وَصَفَ الْمُنَافِقِينَ بِأَنَّ الصَّلاةَ</w:t>
      </w:r>
      <w:r>
        <w:br/>
      </w:r>
      <w:r>
        <w:br/>
      </w:r>
      <w:r>
        <w:rPr>
          <w:rFonts w:ascii="Times New Roman" w:hAnsi="Times New Roman"/>
          <w:color w:val="000000"/>
          <w:sz w:val="30"/>
          <w:rtl/>
        </w:rPr>
        <w:t>ثقيلة عليْهِمْ.</w:t>
      </w:r>
      <w:r>
        <w:br/>
      </w:r>
      <w:r>
        <w:br/>
      </w:r>
      <w:r>
        <w:rPr>
          <w:rFonts w:ascii="Times New Roman" w:hAnsi="Times New Roman"/>
          <w:color w:val="000000"/>
          <w:sz w:val="30"/>
          <w:rtl/>
        </w:rPr>
        <w:t>منافق؟</w:t>
      </w:r>
      <w:r>
        <w:br/>
      </w:r>
      <w:r>
        <w:br/>
      </w:r>
      <w:r>
        <w:rPr>
          <w:rFonts w:ascii="Times New Roman" w:hAnsi="Times New Roman"/>
          <w:color w:val="000000"/>
          <w:sz w:val="30"/>
          <w:rtl/>
        </w:rPr>
        <w:t>فإِنْ قَالَ قَائِلٌ: هل يَجوزُ لي أنْ أَقُولَ لشَخْصِ تَكونُ الصَّلَاةُ عَلَيْهِ ثَقِيلةً: إِنَّكَ</w:t>
      </w:r>
      <w:r>
        <w:br/>
      </w:r>
      <w:r>
        <w:br/>
      </w:r>
      <w:r>
        <w:rPr>
          <w:rFonts w:ascii="Times New Roman" w:hAnsi="Times New Roman"/>
          <w:color w:val="000000"/>
          <w:sz w:val="30"/>
          <w:rtl/>
        </w:rPr>
        <w:t>فالجواب: لا يجوز ذلك.</w:t>
      </w:r>
      <w:r>
        <w:br/>
      </w:r>
      <w:r>
        <w:br/>
      </w:r>
      <w:r>
        <w:rPr>
          <w:rFonts w:ascii="Times New Roman" w:hAnsi="Times New Roman"/>
          <w:color w:val="000000"/>
          <w:sz w:val="30"/>
          <w:rtl/>
        </w:rPr>
        <w:t>فإِنْ قيلَ: وهل يَجوزُ أَنْ أَقول له: فيك شُعْبَةٌ مِنْ نِفاق؟</w:t>
      </w:r>
      <w:r>
        <w:br/>
      </w:r>
      <w:r>
        <w:rPr>
          <w:rFonts w:ascii="Times New Roman" w:hAnsi="Times New Roman"/>
          <w:color w:val="000000"/>
          <w:sz w:val="30"/>
          <w:rtl/>
        </w:rPr>
        <w:t>قُلنا: نعمْ، يَجوزُ أَنْ أَقولَ لشَخْصِ يَتَناقَلُ عن الصَّلاةِ: إِنَّ فِيكَ شُعْبَةٌ مِنْ نِفَاقٍ. لكن قد لا يكونُ منَ الحِكْمَةِ أنْ أُواجِهَهُ بذلك، فأَقولَ: أَنتَ فِيكَ شُعْبَةٌ مَن النِّفَاقِ؛ لأنَّ هذا رُبَّما يُزْعِجُهُ، وربَّما تَأْخُذُهُ العِزَّةُ بالإِثْمِ فَيَتَثَاقَلُ أَكْثَرَ، وربَّما يُخاصِمُكَ ويَكونُ بَيْنَكَ وبَيْنَهُ خُصومةٌ، ولكن إذا قُلْتَ: إِنَّ ثِقَلَ الصَّلاةِ على الإِنْسَانِ تَدُلُّ على أَنَّ فِيه شُعْبَةٌ مِنَ النِّفاقِ، فَيَصِحُ؛ لأنَّكَ لم تُواجِهُهُ مُواجَهَةٌ بِأَنَّ فِيهِ شُعْبَةٌ مِنَ النِّفَاقِ. فإِنْ قَالَ قَائِلٌ: إِذَا ثَقُلَتِ الصَّلَاةُ عَلَى الإِنْسَانِ وَلَكِنَّهُ جَاهَدَ نَفْسَهُ حَتَّى فَعَلَهَا، أفلا يَكُونُ مُجاهِدًا؟</w:t>
      </w:r>
      <w:r>
        <w:br/>
      </w:r>
      <w:r>
        <w:rPr>
          <w:rFonts w:ascii="Times New Roman" w:hAnsi="Times New Roman"/>
          <w:color w:val="000000"/>
          <w:sz w:val="30"/>
          <w:rtl/>
        </w:rPr>
        <w:t>فالجَوَابُ : بلى، يَكُونُ مُجاهدا ، لكنْ مَنْ فَعَلَ العِبادَةَ بِطِيبِ نَفْسٍ وقَلْبٍ مُطْمَئِنِ؛ فإنَّهُ أَعْلَى مَرْتَبَةٍ ومَنْزِلَةٍ مِنَ الَّذي يَفْعَلُها مع الجهَادِ، ولا شَكٌّ أَنَّهُ يُؤْجَرُ عَلَى الجِهَادِ؛ لكنَّ الأَوَّلَ أَفْضَلُ، فَعَنْ عَائِشَةَ رَمَ اللَّهُ عَنْهَا، أَنَّ النَّبِيَّ صَلَّى اللَّهُ عَلَيْهِ وَسَلَّمَ قَالَ: «الماهِرُ بِالْقُرْآنِ مَعَ السَّفَرَةِ الكِرَامِ البَرَرَةِ، وَالَّذِي يَقْرَؤُهُ وَيَتَتَعْتَعُ فِيهِ وَهُوَ عَلَيْهِ شَاقٌ،</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٦٨٩</w:t>
      </w:r>
      <w:r>
        <w:br/>
      </w:r>
      <w:r>
        <w:br/>
      </w:r>
      <w:r>
        <w:rPr>
          <w:rFonts w:ascii="Times New Roman" w:hAnsi="Times New Roman"/>
          <w:color w:val="000000"/>
          <w:sz w:val="30"/>
          <w:rtl/>
        </w:rPr>
        <w:t>فَلَهُ أَجْرَانِ، فَذَكَرَ أَنَّ الأَوَّلَ أَعْلَى مَرْتَبَةٍ ؛ لأَنَّهُ ماهِرٌ بالقُرْآنِ، يَقْرَؤُهُ بِسُهُولَةٍ</w:t>
      </w:r>
      <w:r>
        <w:br/>
      </w:r>
      <w:r>
        <w:rPr>
          <w:rFonts w:ascii="Times New Roman" w:hAnsi="Times New Roman"/>
          <w:color w:val="000000"/>
          <w:sz w:val="30"/>
          <w:rtl/>
        </w:rPr>
        <w:t>وانطلاق.</w:t>
      </w:r>
      <w:r>
        <w:br/>
      </w:r>
      <w:r>
        <w:rPr>
          <w:rFonts w:ascii="Times New Roman" w:hAnsi="Times New Roman"/>
          <w:color w:val="000000"/>
          <w:sz w:val="30"/>
          <w:rtl/>
        </w:rPr>
        <w:t>إذنْ نَقُولُ: مَنْ وَجَدَ فِي قَلْبِهِ ثِقَلا في الصَّلَاةِ فَعَلَيْهِ أَنْ يُصَحِّحَ إيمانَهُ؛ لأنَّ في قَلْبِهِ شُعْبَةٌ مِنْ نِفاقٍ، وإِذَا رَأَيْتَ مِنْ نَفْسِكَ ثِقَلًا فِي الصَّلَاةِ فَحَاوِلُ أَنْ تُكْبِرَها وَأَنْ تُكْرِهَهَا، وَثِق بأنَّكَ إِذَا فَعَلْتَ ذَلِكَ مِرارًا فَسَوْفَ تَكُونُ عَلَيْكَ - بإِذْنِ اللَّهِ - سَهْلَةٌ في المُسْتَقْبَل.</w:t>
      </w:r>
      <w:r>
        <w:br/>
      </w:r>
      <w:r>
        <w:rPr>
          <w:rFonts w:ascii="Times New Roman" w:hAnsi="Times New Roman"/>
          <w:color w:val="000000"/>
          <w:sz w:val="30"/>
          <w:rtl/>
        </w:rPr>
        <w:t>الفَائِدَةُ الرَّابِعَةُ: أَنَّ كُلَّ مَنْ كَانَ يَفْعَلُ الشَّيْءَ رِياءً فَسَوْفَ يَنْقُلُ عَلَيْهِ إِذَا لَمْ يَجِدْ فرصة للرّياءِ؛ لِقَوْلِهِ : أَنْقَلُ صَلَاةٍ عَلَى الْمُنَافِقِينَ صَلَاةُ العِشَاءِ وَصَلَاةُ الفَجْرِ». إِذنْ: إِذَا رَأى الإِنْسَانُ مِنْ نَفْسِهِ أَنَّه عندَ النَّاسِ تَسْهُلُ عَلَيْهِ العِبادَةُ، وفي</w:t>
      </w:r>
      <w:r>
        <w:br/>
      </w:r>
      <w:r>
        <w:rPr>
          <w:rFonts w:ascii="Times New Roman" w:hAnsi="Times New Roman"/>
          <w:color w:val="000000"/>
          <w:sz w:val="30"/>
          <w:rtl/>
        </w:rPr>
        <w:t>غِيابِ النَّاسِ تَنْقُلُ عَلَيْهِ؛ فَهَذَا دَلِيلٌ عَلَى أَنَّ فِي قَلْبِهِ رِياءً ونفاقًا. الفَائِدَةُ الخَامِسَةُ: فَضِيلَةٌ حُضُور صَلَاةِ العِشَاءِ وَالْفَجْرِ؛ لِقَوْلِهِ: وَلَوْ يَعْلَمُونَ مَا فِيهِمَا لَأَتَوْهُمَا وَلَوْ حَبْوا».</w:t>
      </w:r>
      <w:r>
        <w:br/>
      </w:r>
      <w:r>
        <w:rPr>
          <w:rFonts w:ascii="Times New Roman" w:hAnsi="Times New Roman"/>
          <w:color w:val="000000"/>
          <w:sz w:val="30"/>
          <w:rtl/>
        </w:rPr>
        <w:t>الفَائِدَةُ السَّادِسَةُ: أَنَّ الْمُنافِقِينَ إِنَّما يَسْعَون لصالحهمُ الذَّاتِيَّةِ، بدليل أنهم لو عَلِمُوا مَصْلَحَةٌ لأَنوُا ولوْ حَبْوًا عَلَى أَدْبَارِهِمْ لا عَلَى أَقْدَامِهِمْ؛ ولهذا جاءَ في الحَدِيثِ: «وَالَّذِي نَفْسِي بِيَدِهِ لَوْ يَعْلَمُ أَحَدُهُمْ أَنَّهُ يَجِدُ عَرْقًا سَمِينًا، أَوْ مِرْمَاتَيْنِ حَسَنَتَيْنِ، لَشَهِدَ العِشَاءَ»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تفسير القرآن باب سورة عبس ، رقم (</w:t>
      </w:r>
      <w:r>
        <w:rPr>
          <w:rFonts w:ascii="Times New Roman" w:hAnsi="Times New Roman"/>
          <w:color w:val="000000"/>
          <w:sz w:val="30"/>
        </w:rPr>
        <w:t>٤٩٣٧</w:t>
      </w:r>
      <w:r>
        <w:rPr>
          <w:rFonts w:ascii="Times New Roman" w:hAnsi="Times New Roman"/>
          <w:color w:val="000000"/>
          <w:sz w:val="30"/>
          <w:rtl/>
        </w:rPr>
        <w:t>)، ومسلم: كتاب صلاة المسافرين، باب فضل الماهر في القرآن، رقم (</w:t>
      </w:r>
      <w:r>
        <w:rPr>
          <w:rFonts w:ascii="Times New Roman" w:hAnsi="Times New Roman"/>
          <w:color w:val="000000"/>
          <w:sz w:val="30"/>
        </w:rPr>
        <w:t>۷۹۸</w:t>
      </w:r>
      <w:r>
        <w:rPr>
          <w:rFonts w:ascii="Times New Roman" w:hAnsi="Times New Roman"/>
          <w:color w:val="000000"/>
          <w:sz w:val="30"/>
          <w:rtl/>
        </w:rPr>
        <w:t>) من حديث عائشة رَضِوَانَهُ عَنْهَا. (</w:t>
      </w:r>
      <w:r>
        <w:rPr>
          <w:rFonts w:ascii="Times New Roman" w:hAnsi="Times New Roman"/>
          <w:color w:val="000000"/>
          <w:sz w:val="30"/>
        </w:rPr>
        <w:t>۲</w:t>
      </w:r>
      <w:r>
        <w:rPr>
          <w:rFonts w:ascii="Times New Roman" w:hAnsi="Times New Roman"/>
          <w:color w:val="000000"/>
          <w:sz w:val="30"/>
          <w:rtl/>
        </w:rPr>
        <w:t>) أخرجه البخاري كتاب الأذان باب وجوب صلاة الجماعة، رقم (</w:t>
      </w:r>
      <w:r>
        <w:rPr>
          <w:rFonts w:ascii="Times New Roman" w:hAnsi="Times New Roman"/>
          <w:color w:val="000000"/>
          <w:sz w:val="30"/>
        </w:rPr>
        <w:t>٦٤٤</w:t>
      </w:r>
      <w:r>
        <w:rPr>
          <w:rFonts w:ascii="Times New Roman" w:hAnsi="Times New Roman"/>
          <w:color w:val="000000"/>
          <w:sz w:val="30"/>
          <w:rtl/>
        </w:rPr>
        <w:t>)، ومسلم: كتاب المساجد، باب فضل صلاة الجماعة، رقم (</w:t>
      </w:r>
      <w:r>
        <w:rPr>
          <w:rFonts w:ascii="Times New Roman" w:hAnsi="Times New Roman"/>
          <w:color w:val="000000"/>
          <w:sz w:val="30"/>
        </w:rPr>
        <w:t>٦٥١</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والعَرْقُ: هو العَظمُ الَّذي لَيسَ به لَحَمٌ. والمِرْمَاةُ: مَا بينَ أَظْلَافِ الشَّاةِ أو ما بينَ</w:t>
      </w:r>
      <w:r>
        <w:br/>
      </w:r>
      <w:r>
        <w:rPr>
          <w:rFonts w:ascii="Times New Roman" w:hAnsi="Times New Roman"/>
          <w:color w:val="000000"/>
          <w:sz w:val="30"/>
          <w:rtl/>
        </w:rPr>
        <w:t>أَضْلاعِها.</w:t>
      </w:r>
      <w:r>
        <w:br/>
      </w:r>
      <w:r>
        <w:rPr>
          <w:rFonts w:ascii="Times New Roman" w:hAnsi="Times New Roman"/>
          <w:color w:val="000000"/>
          <w:sz w:val="30"/>
          <w:rtl/>
        </w:rPr>
        <w:t>والمَعْنَى : لو يَجِدُ المُنافِقُ شَيْئًا زَهِيدًا مِنَ الدُّنيا لَشَهِدَ العِشَاءَ.</w:t>
      </w:r>
      <w:r>
        <w:br/>
      </w:r>
      <w:r>
        <w:br/>
      </w:r>
      <w:r>
        <w:rPr>
          <w:rFonts w:ascii="Times New Roman" w:hAnsi="Times New Roman"/>
          <w:color w:val="000000"/>
          <w:sz w:val="30"/>
          <w:rtl/>
        </w:rPr>
        <w:t>و</w:t>
      </w:r>
      <w:r>
        <w:br/>
      </w:r>
      <w:r>
        <w:br/>
      </w:r>
      <w:r>
        <w:rPr>
          <w:rFonts w:ascii="Times New Roman" w:hAnsi="Times New Roman"/>
          <w:color w:val="000000"/>
          <w:sz w:val="30"/>
          <w:rtl/>
        </w:rPr>
        <w:t>الفَائِدَةُ السَّابِعَةُ : وُجوبُ صَلاةِ الجماعة، ووجْهُ الدَّلالِةِ مِنْ هذا الحديثِ: أَنَّهُ هَمَّ أَنْ يُخْرِقَ بُيوتَهُمْ ِبالنَّارِ، ولا يُهِمُّ بالعُقوبةِ إِلَّا فِي تَرْكِ شَيْءٍ واجِبِ؛ لأنَّ الذي يَتْرُكُ المُسْتَحَبَّ لا يُقالُ: هَمَّ أَنْ يُحْرِقَ عَلَيْهِ بَيْتَهُ.</w:t>
      </w:r>
      <w:r>
        <w:br/>
      </w:r>
      <w:r>
        <w:rPr>
          <w:rFonts w:ascii="Times New Roman" w:hAnsi="Times New Roman"/>
          <w:color w:val="000000"/>
          <w:sz w:val="30"/>
          <w:rtl/>
        </w:rPr>
        <w:t>لكنَّ بَعْضَ العُلماءِ قَالَ: إِنَّ هذا لا يَدُلُّ على الوجوب؛ لأنَّ النَّبِيَّ ﷺ هم ولم يَفْعَلْ، وإنَّما يَدلُّ على الوجوبِ لو أنَّ النبيَّ ﷺ حَرَّقَ، فَكَيْفَ نَحْلُصُ مِنْ هذا</w:t>
      </w:r>
      <w:r>
        <w:br/>
      </w:r>
      <w:r>
        <w:br/>
      </w:r>
      <w:r>
        <w:rPr>
          <w:rFonts w:ascii="Times New Roman" w:hAnsi="Times New Roman"/>
          <w:color w:val="000000"/>
          <w:sz w:val="30"/>
          <w:rtl/>
        </w:rPr>
        <w:t>الإيراد؟</w:t>
      </w:r>
      <w:r>
        <w:br/>
      </w:r>
      <w:r>
        <w:br/>
      </w:r>
      <w:r>
        <w:rPr>
          <w:rFonts w:ascii="Times New Roman" w:hAnsi="Times New Roman"/>
          <w:color w:val="000000"/>
          <w:sz w:val="30"/>
          <w:rtl/>
        </w:rPr>
        <w:t>نَقولُ : إنَّ الذي مَنَعَهُ ما وَرَدَ في الحَديثِ لَوْلَا ما في البيوتِ مِنَ النِّسَاءِ</w:t>
      </w:r>
      <w:r>
        <w:br/>
      </w:r>
      <w:r>
        <w:br/>
      </w:r>
      <w:r>
        <w:rPr>
          <w:rFonts w:ascii="Times New Roman" w:hAnsi="Times New Roman"/>
          <w:color w:val="000000"/>
          <w:sz w:val="30"/>
          <w:rtl/>
        </w:rPr>
        <w:t>والذُرِّيَّة).</w:t>
      </w:r>
      <w:r>
        <w:br/>
      </w:r>
      <w:r>
        <w:br/>
      </w:r>
      <w:r>
        <w:rPr>
          <w:rFonts w:ascii="Times New Roman" w:hAnsi="Times New Roman"/>
          <w:color w:val="000000"/>
          <w:sz w:val="30"/>
          <w:rtl/>
        </w:rPr>
        <w:t>لكن إذا قَالَ قائِلٌ : هذا الحديث ضعيفٌ ، والضَّعيفُ لا يُحتج به، فما الذي يُمْكِنُ أَنْ نَدْفَعَ به إيرادَهُ؟</w:t>
      </w:r>
      <w:r>
        <w:br/>
      </w:r>
      <w:r>
        <w:br/>
      </w:r>
      <w:r>
        <w:rPr>
          <w:rFonts w:ascii="Times New Roman" w:hAnsi="Times New Roman"/>
          <w:color w:val="000000"/>
          <w:sz w:val="30"/>
          <w:rtl/>
        </w:rPr>
        <w:t>-</w:t>
      </w:r>
      <w:r>
        <w:br/>
      </w:r>
      <w:r>
        <w:br/>
      </w:r>
      <w:r>
        <w:rPr>
          <w:rFonts w:ascii="Times New Roman" w:hAnsi="Times New Roman"/>
          <w:color w:val="000000"/>
          <w:sz w:val="30"/>
          <w:rtl/>
        </w:rPr>
        <w:t>فالجواب: لأنَّ النَّبِيَّ</w:t>
      </w:r>
      <w:r>
        <w:br/>
      </w:r>
      <w:r>
        <w:rPr>
          <w:rFonts w:ascii="Times New Roman" w:hAnsi="Times New Roman"/>
          <w:color w:val="000000"/>
          <w:sz w:val="30"/>
          <w:rtl/>
        </w:rPr>
        <w:t>ﷺ لا يُهِمُّ بِأَمْرٍ مُحَرَّم – وهو الإِحْرَاقُ إِلَّا فِي تَرْكِ شَيْءٍ واجِبِ؛ ولهذا كَانَ القَوْلُ الرَّاجِحُ أَنَّ صَلاةَ الجماعةِ فَرْضُ عَيْنٍ على الرّجالِ، وأنَّ مِنْ أَدِلَّةِ وُجوبها هذا الحديث.</w:t>
      </w:r>
      <w:r>
        <w:br/>
      </w:r>
      <w:r>
        <w:rPr>
          <w:rFonts w:ascii="Times New Roman" w:hAnsi="Times New Roman"/>
          <w:color w:val="000000"/>
          <w:sz w:val="30"/>
          <w:rtl/>
        </w:rPr>
        <w:t>الفَائِدَةُ الثَّامِنَةُ : حِرْصُ النَّبِيِّ ﷺ عَلَى أداءِ الصَّلَاةِ فِي جَمَاعَةٍ؛ لأَنَّهُ هَمَّ أَنْ يُحرِّقَ المُتَخَلَّفَ عنها بالنَّارِ، وَهَذَا يَدُلُّ عَلَى حِرْصِهِ عَلَى ذَلِكَ، وَأَهَمِّيَّةِ صَلَاةِ الجَمَاعَةِ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٣٦٧</w:t>
      </w:r>
      <w:r>
        <w:rPr>
          <w:rFonts w:ascii="Times New Roman" w:hAnsi="Times New Roman"/>
          <w:color w:val="000000"/>
          <w:sz w:val="30"/>
          <w:rtl/>
        </w:rPr>
        <w:t>) ، من حديث أبي هريرة رَضِوَاللَّهُ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٦٩١</w:t>
      </w:r>
      <w:r>
        <w:br/>
      </w:r>
      <w:r>
        <w:br/>
      </w:r>
      <w:r>
        <w:rPr>
          <w:rFonts w:ascii="Times New Roman" w:hAnsi="Times New Roman"/>
          <w:color w:val="000000"/>
          <w:sz w:val="30"/>
          <w:rtl/>
        </w:rPr>
        <w:t>عندَهُ، يُبَيِّنُ ذَلِكَ أَنَّهُ مِنَ المَعْلُومِ أَنَّ النَّبِيَّ ﷺ بِالْمُؤْمِنِينَ رَؤُوفٌ رَحِيمٌ، وَأَنَّ مَنْ عَزَّرَ إِنْسَانًا بتَحْرِيقِهِ في النَّارِ فَإِنَّ ذَلِكَ يَعْني أَنَّهُ لا رَأْفَةٌ ولا رَحْمَةَ يَسْتَحِقُها هذا الَّذِي</w:t>
      </w:r>
      <w:r>
        <w:br/>
      </w:r>
      <w:r>
        <w:br/>
      </w:r>
      <w:r>
        <w:rPr>
          <w:rFonts w:ascii="Times New Roman" w:hAnsi="Times New Roman"/>
          <w:color w:val="000000"/>
          <w:sz w:val="30"/>
          <w:rtl/>
        </w:rPr>
        <w:t>يُحرَّقُ.</w:t>
      </w:r>
      <w:r>
        <w:br/>
      </w:r>
      <w:r>
        <w:br/>
      </w:r>
      <w:r>
        <w:rPr>
          <w:rFonts w:ascii="Times New Roman" w:hAnsi="Times New Roman"/>
          <w:color w:val="000000"/>
          <w:sz w:val="30"/>
          <w:rtl/>
        </w:rPr>
        <w:t>الفَائِدَةُ التَّاسِعَةُ : الوَعِيدُ عَلَى مَنْ تَخَلَّفَ عَن الجتماعَةِ؛ لأنَّ الرَّسُولَ - صلَّى اللهُ عَلَيْهِ وَعَلَى آلِهِ وَسَلَّمَ - مُنِعَ أنْ يُحرِّقَهُمْ، لَكِنَّ هَمَّهُ بِذَلِكَ يَدُلُّ عَلَى اسْتِحْفَاقِ الْمُتَخَلْفِ</w:t>
      </w:r>
      <w:r>
        <w:br/>
      </w:r>
      <w:r>
        <w:br/>
      </w:r>
      <w:r>
        <w:rPr>
          <w:rFonts w:ascii="Times New Roman" w:hAnsi="Times New Roman"/>
          <w:color w:val="000000"/>
          <w:sz w:val="30"/>
          <w:rtl/>
        </w:rPr>
        <w:t>للتَّعْزِيرِ بالنَّارِ.</w:t>
      </w:r>
      <w:r>
        <w:br/>
      </w:r>
      <w:r>
        <w:br/>
      </w:r>
      <w:r>
        <w:rPr>
          <w:rFonts w:ascii="Times New Roman" w:hAnsi="Times New Roman"/>
          <w:color w:val="000000"/>
          <w:sz w:val="30"/>
          <w:rtl/>
        </w:rPr>
        <w:t>ولو سَأَلَ سَائِلٌ: هل التَّخَلَّفُ عن صَلَاةِ الجَمَاعَةِ كَبِيرَةٌ؟</w:t>
      </w:r>
      <w:r>
        <w:br/>
      </w:r>
      <w:r>
        <w:rPr>
          <w:rFonts w:ascii="Times New Roman" w:hAnsi="Times New Roman"/>
          <w:color w:val="000000"/>
          <w:sz w:val="30"/>
          <w:rtl/>
        </w:rPr>
        <w:t>فالجَوَابُ: يَحْتَمِلُ أَنْ تَكُونَ مِن كَبَائِرِ الذُّنوبِ، وَيَحْتَمِلُ أَنْ تَكُونَ مِنَ الصَّغَائِرِ؛ لكنَّها إِلَى الكَبَائِرِ أَقْرَبُ، دونَ الْجُزْمِ بِذَلِكَ.</w:t>
      </w:r>
      <w:r>
        <w:br/>
      </w:r>
      <w:r>
        <w:br/>
      </w:r>
      <w:r>
        <w:rPr>
          <w:rFonts w:ascii="Times New Roman" w:hAnsi="Times New Roman"/>
          <w:color w:val="000000"/>
          <w:sz w:val="30"/>
          <w:rtl/>
        </w:rPr>
        <w:t>بالنَّار؟</w:t>
      </w:r>
      <w:r>
        <w:br/>
      </w:r>
      <w:r>
        <w:br/>
      </w:r>
      <w:r>
        <w:rPr>
          <w:rFonts w:ascii="Times New Roman" w:hAnsi="Times New Roman"/>
          <w:color w:val="000000"/>
          <w:sz w:val="30"/>
          <w:rtl/>
        </w:rPr>
        <w:t>ولو سَأَلَ سَائِلٌ: هل يَجُوزُ في الشَّرِيعَةِ الإِسْلاميَّةِ أَنْ يُعَذِّرَ أَحَدٌ بِالإحْراقِ</w:t>
      </w:r>
      <w:r>
        <w:br/>
      </w:r>
      <w:r>
        <w:br/>
      </w:r>
      <w:r>
        <w:rPr>
          <w:rFonts w:ascii="Times New Roman" w:hAnsi="Times New Roman"/>
          <w:color w:val="000000"/>
          <w:sz w:val="30"/>
          <w:rtl/>
        </w:rPr>
        <w:t>فالجَوَابُ: الأَصْلُ أَنَّهُ لا يَجُوزُ؛ لأنَّ التَّحْرِيقَ بالنَّارِ شَديدٌ جدا، ولا يُعَذِّبُ بالنَّارِ إِلَّا خَالِفُها عَزَّوَجَلَّ، لكنْ وَرَدَ عَنِ الصَّحَابَةِ رَهِوَيْنَهُ عَنهُم أَنَّهُم حَرَّقُوا اللُّوطِيَّ في عَهْدِ أبي بَكْر رَض اللهُ عَنْهُ ) ، فيُحْمَلُ ذَلِك عَلَى أنَّ هذا مِنْ بابِ التَّعْلِيظِ في التَّنْفِير عن</w:t>
      </w:r>
      <w:r>
        <w:br/>
      </w:r>
      <w:r>
        <w:br/>
      </w:r>
      <w:r>
        <w:rPr>
          <w:rFonts w:ascii="Times New Roman" w:hAnsi="Times New Roman"/>
          <w:color w:val="000000"/>
          <w:sz w:val="30"/>
          <w:rtl/>
        </w:rPr>
        <w:t>هَذِهِ الفاحشة.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فإِنْ قَالَ قَائِلٌ: إِذَا لَمْ يَنْدَفِعِ الأَذَى إِلَّا بِالإِحْرَاقِ، كَإِنْسَانٍ عِندَهُ نَمْلُ آذَاهُ،</w:t>
      </w:r>
      <w:r>
        <w:br/>
      </w:r>
      <w:r>
        <w:rPr>
          <w:rFonts w:ascii="Times New Roman" w:hAnsi="Times New Roman"/>
          <w:color w:val="000000"/>
          <w:sz w:val="30"/>
          <w:rtl/>
        </w:rPr>
        <w:t>ولَمْ يَتَمَكَّنْ مِنْ رَفْعِ الأَذَى عَنهُ إِلَّا بِإِحْرَاقِها، فهل يَجُوزُ؟</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أبي الدنيا في ذم الملاهي رقم (</w:t>
      </w:r>
      <w:r>
        <w:rPr>
          <w:rFonts w:ascii="Times New Roman" w:hAnsi="Times New Roman"/>
          <w:color w:val="000000"/>
          <w:sz w:val="30"/>
        </w:rPr>
        <w:t>١٤٠</w:t>
      </w:r>
      <w:r>
        <w:rPr>
          <w:rFonts w:ascii="Times New Roman" w:hAnsi="Times New Roman"/>
          <w:color w:val="000000"/>
          <w:sz w:val="30"/>
          <w:rtl/>
        </w:rPr>
        <w:t>)، والخرائطي في مساوئ الأخلاق رقم (</w:t>
      </w:r>
      <w:r>
        <w:rPr>
          <w:rFonts w:ascii="Times New Roman" w:hAnsi="Times New Roman"/>
          <w:color w:val="000000"/>
          <w:sz w:val="30"/>
        </w:rPr>
        <w:t>٤٢٨</w:t>
      </w:r>
      <w:r>
        <w:rPr>
          <w:rFonts w:ascii="Times New Roman" w:hAnsi="Times New Roman"/>
          <w:color w:val="000000"/>
          <w:sz w:val="30"/>
          <w:rtl/>
        </w:rPr>
        <w:t>)، والآجري في ذم اللواط رقم (</w:t>
      </w:r>
      <w:r>
        <w:rPr>
          <w:rFonts w:ascii="Times New Roman" w:hAnsi="Times New Roman"/>
          <w:color w:val="000000"/>
          <w:sz w:val="30"/>
        </w:rPr>
        <w:t>۲۹</w:t>
      </w:r>
      <w:r>
        <w:rPr>
          <w:rFonts w:ascii="Times New Roman" w:hAnsi="Times New Roman"/>
          <w:color w:val="000000"/>
          <w:sz w:val="30"/>
          <w:rtl/>
        </w:rPr>
        <w:t>)، والبيهقي في السنن الكبرى (</w:t>
      </w:r>
      <w:r>
        <w:rPr>
          <w:rFonts w:ascii="Times New Roman" w:hAnsi="Times New Roman"/>
          <w:color w:val="000000"/>
          <w:sz w:val="30"/>
        </w:rPr>
        <w:t>٢٣٢/٨</w:t>
      </w:r>
      <w:r>
        <w:rPr>
          <w:rFonts w:ascii="Times New Roman" w:hAnsi="Times New Roman"/>
          <w:color w:val="000000"/>
          <w:sz w:val="30"/>
          <w:rtl/>
        </w:rPr>
        <w:t>).</w:t>
      </w:r>
      <w:r>
        <w:br/>
      </w:r>
      <w:r>
        <w:br/>
      </w:r>
      <w:r>
        <w:rPr>
          <w:rFonts w:ascii="Times New Roman" w:hAnsi="Times New Roman"/>
          <w:color w:val="000000"/>
          <w:sz w:val="30"/>
        </w:rPr>
        <w:t>٦٩٢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نعمْ، إِذَا لَمْ يَكُنْ طَريقٌ إِلَّا الإحْرَاقُ فَلا حَرَجَ، وَدَلِيلُ ذَلِكَ أَنَّ أَبَا هُرَيْرَةَ رَضِوَاللَّهُ عَنْهُ قَالَ: سَمِعْتُ رَسُولَ اللهِ ﷺ يَقُولُ: «قَرَصَتْ نَمْلَةٌ نَبِيًّا مِنَ الْأَنْبِيَاءِ، فَأَمَرَ بِقَرْيَةِ النَّمْلِ فَأُحْرِقَتْ، فَأَوْحَى اللَّهُ إِلَيْهِ أَنْ قَرَصَتْكَ نَمْلَةٌ أَحْرَقْتَ أُمَّةٌ مِنَ الأُمَم تُسَبِّحُ )؛ لأنَّ النَّمْلَ لمْ يَقْرِضُهُ كُلُّهُ، لكنَّ وَاحِدَةً مِنْهُ، كذلك أيضًا يَجُوزُ الإِحْرَاقُ إذا كانَ غَيْرَ مَقْصود، ولكنْ جاءَ تَبَعًا دَليلُ ذلكَ عَنِ ابْنِ عُمَرَ رَضِيَ اللَّهُ عَنْهَا قَالَ: «حَرَّقَ</w:t>
      </w:r>
      <w:r>
        <w:br/>
      </w:r>
      <w:r>
        <w:rPr>
          <w:rFonts w:ascii="Times New Roman" w:hAnsi="Times New Roman"/>
          <w:color w:val="000000"/>
          <w:sz w:val="30"/>
          <w:rtl/>
        </w:rPr>
        <w:t>النَّبِيُّ ﷺ نَخْلَ بَنِي النَّضِيرِ ، ومَعْلُومٌ أَنَّ النَّخْلَ عَادَةً لَا يَخْلُو مِنْ طُيورٍ وحَشَرَاتٍ</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ومَا أَشْبَهَها.</w:t>
      </w:r>
      <w:r>
        <w:br/>
      </w:r>
      <w:r>
        <w:rPr>
          <w:rFonts w:ascii="Times New Roman" w:hAnsi="Times New Roman"/>
          <w:color w:val="000000"/>
          <w:sz w:val="30"/>
          <w:rtl/>
        </w:rPr>
        <w:t>وبناءً عَلَى ذَلِكَ : يَكُونُ ما يَصْنَعُهُ بَعْضُ الْمُزَارِعِينَ إِذَا حَصَدَ الزَّرْعَ، أَوْقَدَ فِي الْأَرْضِ مِن أَجْلِ إِزالِةِ النَّوابِتِ الضَّارَّةِ بالزَّرْعِ، يَكُونُ هَذَا الفِعْلُ جَائِزَا؛ لأَنَّ الَّذِي يُخْرِقُ الأَرْضَ لا يَقْصِدُ أنْ يُحْرِقَ ما فيها مِن نَمْلِ وَطُورٍ وَمَا أَشْبَهَ ذَلِكَ، وَإِنَّمَا يَقْصِدُ</w:t>
      </w:r>
      <w:r>
        <w:br/>
      </w:r>
      <w:r>
        <w:br/>
      </w:r>
      <w:r>
        <w:rPr>
          <w:rFonts w:ascii="Times New Roman" w:hAnsi="Times New Roman"/>
          <w:color w:val="000000"/>
          <w:sz w:val="30"/>
          <w:rtl/>
        </w:rPr>
        <w:t>إِحْرَاقَ الزَّرْعِ المُؤْذِي للزَّرْعِ المَقْصُودِ.</w:t>
      </w:r>
      <w:r>
        <w:br/>
      </w:r>
      <w:r>
        <w:br/>
      </w:r>
      <w:r>
        <w:rPr>
          <w:rFonts w:ascii="Times New Roman" w:hAnsi="Times New Roman"/>
          <w:color w:val="000000"/>
          <w:sz w:val="30"/>
          <w:rtl/>
        </w:rPr>
        <w:t>ولِهَذا أَجازَ العُلَماءُ رَجَهُمُ اللَّهُ أَنْ تُرْمَى القَرْيَةُ الكَافِرِةُ المُحارِبةُ بالمَنْجَنِيقِ، مع أنَّ المَنْجَنِيقَ سَوْفَ يَقْتُلُ مَنْ لا يَجُوزُ قَتْلُهُ مِنَ الأَطْفالِ والنِّسَاءِ، لكنْ يَثْبُتُ تَبَعًا ما لا يَثْبُتُ اسْتِقلالا بالتَّبَعيَّةِ حَتَّى إِنَّ العُلَمَاءَ رَحِمَهُمُ اللَّهُ قَالُوا: لو أنَّ الكُفَّارِ تَتَرَّسُوا بصَفٌ منَ المُسْلِمينَ عندَ القِتالِ، بأنْ جَعَلُوا صَفًّا بَيْنَهُم وبينَ المُسْلِمينَ منَ المُسْلِمينَ،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إذا حرق المشرك المسلم هل يحرق، رقم (</w:t>
      </w:r>
      <w:r>
        <w:rPr>
          <w:rFonts w:ascii="Times New Roman" w:hAnsi="Times New Roman"/>
          <w:color w:val="000000"/>
          <w:sz w:val="30"/>
        </w:rPr>
        <w:t>۳۰۱۹</w:t>
      </w:r>
      <w:r>
        <w:rPr>
          <w:rFonts w:ascii="Times New Roman" w:hAnsi="Times New Roman"/>
          <w:color w:val="000000"/>
          <w:sz w:val="30"/>
          <w:rtl/>
        </w:rPr>
        <w:t>) ومسلم: كتاب السلام باب النهي عن قتل النمل، رقم (</w:t>
      </w:r>
      <w:r>
        <w:rPr>
          <w:rFonts w:ascii="Times New Roman" w:hAnsi="Times New Roman"/>
          <w:color w:val="000000"/>
          <w:sz w:val="30"/>
        </w:rPr>
        <w:t>٢٢٤١</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المزارعة باب قطع الشجر والنخل، رقم (</w:t>
      </w:r>
      <w:r>
        <w:rPr>
          <w:rFonts w:ascii="Times New Roman" w:hAnsi="Times New Roman"/>
          <w:color w:val="000000"/>
          <w:sz w:val="30"/>
        </w:rPr>
        <w:t>٢٣٢٦</w:t>
      </w:r>
      <w:r>
        <w:rPr>
          <w:rFonts w:ascii="Times New Roman" w:hAnsi="Times New Roman"/>
          <w:color w:val="000000"/>
          <w:sz w:val="30"/>
          <w:rtl/>
        </w:rPr>
        <w:t>)، ومسلم: كتاب الجهاد والسير، باب جَوَاز قطع أشجار الكُفَّار وتحريقها، رقم (</w:t>
      </w:r>
      <w:r>
        <w:rPr>
          <w:rFonts w:ascii="Times New Roman" w:hAnsi="Times New Roman"/>
          <w:color w:val="000000"/>
          <w:sz w:val="30"/>
        </w:rPr>
        <w:t>١٧٤٦</w:t>
      </w:r>
      <w:r>
        <w:rPr>
          <w:rFonts w:ascii="Times New Roman" w:hAnsi="Times New Roman"/>
          <w:color w:val="000000"/>
          <w:sz w:val="30"/>
          <w:rtl/>
        </w:rPr>
        <w:t>)، من حديث ابن عمر</w:t>
      </w:r>
      <w:r>
        <w:br/>
      </w:r>
      <w:r>
        <w:br/>
      </w:r>
      <w:r>
        <w:rPr>
          <w:rFonts w:ascii="Times New Roman" w:hAnsi="Times New Roman"/>
          <w:color w:val="000000"/>
          <w:sz w:val="30"/>
          <w:rtl/>
        </w:rPr>
        <w:t xml:space="preserve">رَضِيَ اللهُ </w:t>
      </w:r>
      <w:proofErr w:type="gramStart"/>
      <w:r>
        <w:rPr>
          <w:rFonts w:ascii="Times New Roman" w:hAnsi="Times New Roman"/>
          <w:color w:val="000000"/>
          <w:sz w:val="30"/>
          <w:rtl/>
        </w:rPr>
        <w:t>عَنْهُما .</w:t>
      </w:r>
      <w:proofErr w:type="gramEnd"/>
      <w:r>
        <w:br/>
      </w:r>
      <w:r>
        <w:br/>
      </w:r>
      <w:r>
        <w:rPr>
          <w:rFonts w:ascii="Times New Roman" w:hAnsi="Times New Roman"/>
          <w:color w:val="000000"/>
          <w:sz w:val="30"/>
          <w:rtl/>
        </w:rPr>
        <w:t xml:space="preserve">كتاب </w:t>
      </w:r>
      <w:proofErr w:type="gramStart"/>
      <w:r>
        <w:rPr>
          <w:rFonts w:ascii="Times New Roman" w:hAnsi="Times New Roman"/>
          <w:color w:val="000000"/>
          <w:sz w:val="30"/>
          <w:rtl/>
        </w:rPr>
        <w:t>الصلاة )</w:t>
      </w:r>
      <w:proofErr w:type="gramEnd"/>
      <w:r>
        <w:rPr>
          <w:rFonts w:ascii="Times New Roman" w:hAnsi="Times New Roman"/>
          <w:color w:val="000000"/>
          <w:sz w:val="30"/>
          <w:rtl/>
        </w:rPr>
        <w:t xml:space="preserve"> باب فضل صلاة الجماعة </w:t>
      </w:r>
      <w:proofErr w:type="gramStart"/>
      <w:r>
        <w:rPr>
          <w:rFonts w:ascii="Times New Roman" w:hAnsi="Times New Roman"/>
          <w:color w:val="000000"/>
          <w:sz w:val="30"/>
          <w:rtl/>
        </w:rPr>
        <w:t>ووجوبها )</w:t>
      </w:r>
      <w:proofErr w:type="gramEnd"/>
      <w:r>
        <w:br/>
      </w:r>
      <w:r>
        <w:br/>
      </w:r>
      <w:r>
        <w:rPr>
          <w:rFonts w:ascii="Times New Roman" w:hAnsi="Times New Roman"/>
          <w:color w:val="000000"/>
          <w:sz w:val="30"/>
        </w:rPr>
        <w:t>٦٩٣</w:t>
      </w:r>
      <w:r>
        <w:br/>
      </w:r>
      <w:r>
        <w:br/>
      </w:r>
      <w:r>
        <w:rPr>
          <w:rFonts w:ascii="Times New Roman" w:hAnsi="Times New Roman"/>
          <w:color w:val="000000"/>
          <w:sz w:val="30"/>
          <w:rtl/>
        </w:rPr>
        <w:t>فهل يَجُوزُ أَنْ نُقاتِلَ هَؤُلاءِ عَلَى الرَّغْمِ مِن أَنَّنا سَوْفَ نَقْتُلُ هذا الصَّفَّ أو لا؟ قَالَ العُلَمَاءُ رَحِمَهُمُ اللَّهُ: إِنَّهُ يَجُوزُ حَتَّى وإنْ قَتَلْنَا الْمُسْلِمَ؛ لأَنَّهُ لَا يُمْكِنُ قِتَالُ الكُفَّارِ</w:t>
      </w:r>
      <w:r>
        <w:br/>
      </w:r>
      <w:r>
        <w:br/>
      </w:r>
      <w:r>
        <w:rPr>
          <w:rFonts w:ascii="Times New Roman" w:hAnsi="Times New Roman"/>
          <w:color w:val="000000"/>
          <w:sz w:val="30"/>
          <w:rtl/>
        </w:rPr>
        <w:t>إِلَّا بِذَلِكَ.</w:t>
      </w:r>
      <w:r>
        <w:br/>
      </w:r>
      <w:r>
        <w:br/>
      </w:r>
      <w:r>
        <w:rPr>
          <w:rFonts w:ascii="Times New Roman" w:hAnsi="Times New Roman"/>
          <w:color w:val="000000"/>
          <w:sz w:val="30"/>
          <w:rtl/>
        </w:rPr>
        <w:t>قَالَ شَيْخُ الإِسْلامِ رَحِمَهُ اللَّهُ: «وهؤلاءِ الَّذِينَ قُتِلُوا مِن المُسْلِمِينَ، هَؤُلاءِ يُرْجَى لَهُمُ الخير ) .</w:t>
      </w:r>
      <w:r>
        <w:br/>
      </w:r>
      <w:r>
        <w:rPr>
          <w:rFonts w:ascii="Times New Roman" w:hAnsi="Times New Roman"/>
          <w:color w:val="000000"/>
          <w:sz w:val="30"/>
          <w:rtl/>
        </w:rPr>
        <w:t>وأَقولُ : رُبَّما يَكُونُونَ مِنَ الشُّهَداءِ؛ لأنَّ قَتْلَهُم مِنْ أَجْلِ إِعْلَاءِ كَلِمَةِ اللَّهِ بِقِتالِ الكُفَّارِ الَّذِينَ وَراءَهُمْ، وَهَذِهِ القَاعِدَةُ وهي أَنَّهُ: يَثْبُتُ تَبَعًا مَا يَثْبُتُ اسْتِقْلَالًا، لها فُروعُ كَثِيرَةٌ، وقد ذُكِرَتْ فِي نَظْمِ القَوَاعِدَ:</w:t>
      </w:r>
      <w:r>
        <w:br/>
      </w:r>
      <w:r>
        <w:rPr>
          <w:rFonts w:ascii="Times New Roman" w:hAnsi="Times New Roman"/>
          <w:color w:val="000000"/>
          <w:sz w:val="30"/>
          <w:rtl/>
        </w:rPr>
        <w:t>قَدْ يَثْبُتُ الشَّيْءُ لِغَيْرِهِ تَبَعْ وَإِنْ يَكُنْ لَوِ اسْتَقَلَّ لَامْتَنَعْ كَحَامِلٍ إِنْ بِيعَ حَمْلُهَا امْتَنَعْ وَلَوْ تُبَاعُ حَامِلًا لَمْ يَمْتَنِعْ) مَسْأَلَةٌ: بَعْضُ النَّاسِ قد يَتَّخِذُ مِثْلَ هذه المَسْأَلَةِ ذَريعَةٌ لِقَتْلِ بعضِ الْمُسْلِمِينَ، إذا أَرادوا أنْ يَقْتُلُوا حاكما يُكَفِّرُونَهُ، أو منَ الشَّرْطة، وقد يَقْتُلُ معه منَ المُسلِمِينَ العوام؛ لأَنَّهُ لا يُمْكِنُ أَنْ يَصِلَ إلى قَتْلِ هذا الحاكِمِ إِلَّا بِقَتْلِ هَؤُلاءِ، ثم يَقولُ: إِنَّهُم يُبْعَثُونَ عَلى نِيَّاتِهِمْ، فهل فِعْلُهُمْ صَحِيحٌ؟</w:t>
      </w:r>
      <w:r>
        <w:br/>
      </w:r>
      <w:r>
        <w:rPr>
          <w:rFonts w:ascii="Times New Roman" w:hAnsi="Times New Roman"/>
          <w:color w:val="000000"/>
          <w:sz w:val="30"/>
          <w:rtl/>
        </w:rPr>
        <w:t>الجَوابُ: هذا غَيْرُ صَحِيحٍ، لكنْ مِنَ المَعْرُوفِ أَنَّ صَاحِبَ الهَوَى الذِي فِي قَلْبِهِ زَيْغٌ يَتَّبِعُ ما تَشابَهَ منه، هذا ليس حَرْبًا ولا قتالا، هذا اغتيال، والعُلماءُ إِنَّما ذَكَرُوا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٥٤٦/٢٨</w:t>
      </w:r>
      <w:r>
        <w:rPr>
          <w:rFonts w:ascii="Times New Roman" w:hAnsi="Times New Roman"/>
          <w:color w:val="000000"/>
          <w:sz w:val="30"/>
          <w:rtl/>
        </w:rPr>
        <w:t xml:space="preserve"> - </w:t>
      </w:r>
      <w:r>
        <w:rPr>
          <w:rFonts w:ascii="Times New Roman" w:hAnsi="Times New Roman"/>
          <w:color w:val="000000"/>
          <w:sz w:val="30"/>
        </w:rPr>
        <w:t>٥٤٧</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منظومة أصول الفقه وقواعدة لفضيلة شيخنا الشارح رَحِمَهُ اللهُ، البيتان رقم (</w:t>
      </w:r>
      <w:r>
        <w:rPr>
          <w:rFonts w:ascii="Times New Roman" w:hAnsi="Times New Roman"/>
          <w:color w:val="000000"/>
          <w:sz w:val="30"/>
        </w:rPr>
        <w:t>۷۷</w:t>
      </w:r>
      <w:r>
        <w:rPr>
          <w:rFonts w:ascii="Times New Roman" w:hAnsi="Times New Roman"/>
          <w:color w:val="000000"/>
          <w:sz w:val="30"/>
          <w:rtl/>
        </w:rPr>
        <w:t xml:space="preserve">، </w:t>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Pr>
        <w:t>٦٩٤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ذلك إذا كانَ هُناكَ حَرْبٌ بينَ المُسْلِمِينَ والكافِرِينَ، بِمَعْنَى أَنَّنا إِذا لم نَفْعَلْ دَاهَمَنا الكُفَّارُ وقَتَلُونَا، وقتَلُوا الصَّفَّ الذي جَعَلُوهُ دِرْعًا لهم، لكنَّ هذا ليس كذلك. نعم، لو هاجمكَ الحَاكِمُ مع جُنودِهِ فدافع عن نَفْسِكَ، هذا إذا كانَ الحَاكِمُ كَافِرًا كُفْرًا صَريحًا، عِنْدَنا فيه من الله بُرهان، وأمَّا إذا لم يكن كذلكَ فَيَجِبُ الصَّبْرُ، حتى لو قَتَلَكَ يَجِبُ الصَّبْرُ؛ ولذلكَ يُخْطِئُ مَنْ إذا دَاهَمَتْهُ الشُّرْطَةُ دافَعَ عن نَفْسِهِ بِالقَتْلِ، وهو حرام عليه؛ لأنَّ الشَّرطة تُداهِمُ بأَمْرِ مِنَ الحاكم، والحاكِمُ يَجِبُ الصَّبْرُ عليه كما أمَرَ النَّبِيُّ بالصَّيْرِ عليه وإنْ ضَرَبَ ظَهْرَكَ وأَخَذَ مالكَ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الفَائِدَةُ العَاشِرَةُ : أَنَّهُ يَجُوزُ للآمِرِ بِالمَعْرُوفِ والنَّاهِي عَنِ الْمُنْكَرِ أَنْ يَتَخَلَّفَ عَنْ صَلَاةِ الجماعَةِ، مِنْ أَجْلِ القِيَامِ بِمُهِمَّتِهِ، وَهَذَا يُؤْخَذُ مِنْ قَوْلِهِ: «أَنْطَلِقَ مَعِي بِرِجَالٍ مَعَهُمْ حُزَمٌ مِنْ حَطَبٍ ، فَإِذَا انْطَلَقَ إِلَى هؤُلاءِ المُتَخَلَّفِينَ - مع أَنَّ النَّاسَ يَؤُمُّهِم رَجُلٌ - لَزِمَ مِنْ ذَلِك أنْ يَتَخَلَّفَ عَنْ صَلَاةِ الجَمَاعَةِ، ولأنَّ هذا الَّذِي يَتَخَلَّفُ عن صَلَاةِ الجماعَةِ مِنْ أَجْلِ الأَمْرِ بِالمَعْرُوفِ والنَّهْيِ عَنِ الْمُنْكَرِ سَوْفَ يُدْرِكُ ذَلِكَ فِيها بَعْدُ؛ إِذْ إِنَّهُ سَوْفَ يُصَلِّي وَمَنْ مَعَهُ جَمَاعَةٌ.</w:t>
      </w:r>
      <w:r>
        <w:br/>
      </w:r>
      <w:r>
        <w:rPr>
          <w:rFonts w:ascii="Times New Roman" w:hAnsi="Times New Roman"/>
          <w:color w:val="000000"/>
          <w:sz w:val="30"/>
          <w:rtl/>
        </w:rPr>
        <w:t>الفَائِدَةُ الحاديةَ عَشْرَةَ : أَنَّه يَجِبُ حُضُورُ الجَمَاعَةِ فِي المَسَاجِدِ؛ لأَنَّهُ قَالَ: «بِرِجَالٍ مَعَهُمْ حُزَمٌ مِنْ حَطَبٍ إِلَى قَوْمٍ لَا يَشْهَدُونَ الصَّلَاةَ»، هؤُلاءِ القَوْمُ جَمَاعَةٌ لو شَاؤُوا لأقامُوا الجَماعَةَ في مَسَاكنهم، لكنَّ الرَّسُولَ أَلْزَمَهُم أَنْ يَحْضُرُوا إِلَى الجَمَاعَةِ في المَسَاجِدِ، وَهَذَا القَوْلُ هو الرَّاجِحُ في أنَّهُ يَجِبُ أنْ تُصَلَّى الجَمَاعَةُ في المَسَاجِدِ، وأنَّ ذلِك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الإمارة، باب الأمر بلزوم الجماعة عند ظهور الفتن، رقم (</w:t>
      </w:r>
      <w:r>
        <w:rPr>
          <w:rFonts w:ascii="Times New Roman" w:hAnsi="Times New Roman"/>
          <w:color w:val="000000"/>
          <w:sz w:val="30"/>
        </w:rPr>
        <w:t>١٨٤٧</w:t>
      </w:r>
      <w:r>
        <w:rPr>
          <w:rFonts w:ascii="Times New Roman" w:hAnsi="Times New Roman"/>
          <w:color w:val="000000"/>
          <w:sz w:val="30"/>
          <w:rtl/>
        </w:rPr>
        <w:t>)، من</w:t>
      </w:r>
      <w:r>
        <w:br/>
      </w:r>
      <w:r>
        <w:br/>
      </w:r>
      <w:r>
        <w:rPr>
          <w:rFonts w:ascii="Times New Roman" w:hAnsi="Times New Roman"/>
          <w:color w:val="000000"/>
          <w:sz w:val="30"/>
          <w:rtl/>
        </w:rPr>
        <w:t>حديث حذيفة رَضِعَ اللَّهُ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tl/>
        </w:rPr>
        <w:t>فَرْضُ عَيْنِ وَلَيسَ فَرْضَ كِفَايَةٍ فَحَسْبُ.</w:t>
      </w:r>
      <w:r>
        <w:br/>
      </w:r>
      <w:r>
        <w:br/>
      </w:r>
      <w:r>
        <w:rPr>
          <w:rFonts w:ascii="Times New Roman" w:hAnsi="Times New Roman"/>
          <w:color w:val="000000"/>
          <w:sz w:val="30"/>
        </w:rPr>
        <w:t>٦٩٥</w:t>
      </w:r>
      <w:r>
        <w:br/>
      </w:r>
      <w:r>
        <w:br/>
      </w:r>
      <w:r>
        <w:rPr>
          <w:rFonts w:ascii="Times New Roman" w:hAnsi="Times New Roman"/>
          <w:color w:val="000000"/>
          <w:sz w:val="30"/>
          <w:rtl/>
        </w:rPr>
        <w:t>الفَائِدَةُ الثَّانِيَةَ عَشْرَةَ: أَنَّ الثَّوابَ أو العِقابَ أمْرُهُ عَظِيمٌ، فلو أنَّ الإِنْسَانَ مَشَى</w:t>
      </w:r>
      <w:r>
        <w:br/>
      </w:r>
      <w:r>
        <w:rPr>
          <w:rFonts w:ascii="Times New Roman" w:hAnsi="Times New Roman"/>
          <w:color w:val="000000"/>
          <w:sz w:val="30"/>
          <w:rtl/>
        </w:rPr>
        <w:t>عَلَى رُكَبِهِ مِنْ أَجْلِ الهُروب منَ العِقابِ، ومِنْ أجلِ الحُصولِ عَلَى الثَّوابِ، لَكَانَ جديرًا بذَلِكَ، لِقَوْلِهِ : وَلَوْ يَعْلَمُونَ مَا فِيهما لأَتَوْهُمَا ووَلَوْ حَبْوَا».</w:t>
      </w:r>
      <w:r>
        <w:br/>
      </w:r>
      <w:r>
        <w:br/>
      </w:r>
      <w:r>
        <w:rPr>
          <w:rFonts w:ascii="Times New Roman" w:hAnsi="Times New Roman"/>
          <w:color w:val="000000"/>
          <w:sz w:val="30"/>
        </w:rPr>
        <w:t>٦٧</w:t>
      </w:r>
      <w:r>
        <w:rPr>
          <w:rFonts w:ascii="Times New Roman" w:hAnsi="Times New Roman"/>
          <w:color w:val="000000"/>
          <w:sz w:val="30"/>
          <w:rtl/>
        </w:rPr>
        <w:t xml:space="preserve"> - عَنْ عَبْدِ اللهِ بْنِ عُمَرَ رَضِوَانَهُ عَنْهُ، قَالَ: قَالَ رَسُولُ اللهِ ﷺ: «إِذَا اسْتَأْذَنَتْ أَحَدَكُمُ امْرَأَتُهُ إلَى المَسْجِدِ فَلَا يَمْنَعْهَا قَالَ: فَقَالَ بِلَالُ بْنُ عَبْدِ اللَّهِ: وَاللَّهِ لَنَمْنَعُهُنَّ،</w:t>
      </w:r>
      <w:r>
        <w:br/>
      </w:r>
      <w:r>
        <w:rPr>
          <w:rFonts w:ascii="Times New Roman" w:hAnsi="Times New Roman"/>
          <w:color w:val="000000"/>
          <w:sz w:val="30"/>
          <w:rtl/>
        </w:rPr>
        <w:t>قَالَ: فَأَقْبَلَ عَلَيْهِ عَبْدُ اللَّهِ: فَسَبَهُ سَبَّا سَيْئًا مَا سَمِعْتُهُ سَبَهُ مِثْلَهُ قَطُّ وَقَالَ: «أُخْبِرُكَ عَنْ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رَسُولِ اللهِ ﷺ وَتَقُولُ: وَاللَّهِ لَتَمْنَعُهُنَّ ) .</w:t>
      </w:r>
      <w:r>
        <w:br/>
      </w:r>
      <w:r>
        <w:rPr>
          <w:rFonts w:ascii="Times New Roman" w:hAnsi="Times New Roman"/>
          <w:color w:val="000000"/>
          <w:sz w:val="30"/>
          <w:rtl/>
        </w:rPr>
        <w:t>. وفي لفظ: «لَا تَمْنَعُوا إِمَاءَ اللَّهِ مَسَاجِدَ اللهِ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الشرح</w:t>
      </w:r>
      <w:r>
        <w:br/>
      </w:r>
      <w:r>
        <w:br/>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(إِذَا اسْتَأْذَنَتْ أَحَدَكُمُ امْرَأَتُهُ»: الفَاعِلُ هنا: «امْرَأَتُهُ»، و«أَحَدَكُمْ» بالنَّصْب، مثلُ قَوْلِهِ: وَإِذِ ابْتَلَى إِبْرَهِمَ رَبُّهُ بِكَلِمَاتِ) [البقرة:</w:t>
      </w:r>
      <w:r>
        <w:rPr>
          <w:rFonts w:ascii="Times New Roman" w:hAnsi="Times New Roman"/>
          <w:color w:val="000000"/>
          <w:sz w:val="30"/>
        </w:rPr>
        <w:t>١٢٤</w:t>
      </w:r>
      <w:r>
        <w:rPr>
          <w:rFonts w:ascii="Times New Roman" w:hAnsi="Times New Roman"/>
          <w:color w:val="000000"/>
          <w:sz w:val="30"/>
          <w:rtl/>
        </w:rPr>
        <w:t>]، فهنا قُدَّمَ المَفْعُولُ. إِذَا اسْتَأْذَنَتْ أَحَدَكُمُ امْرَأَتُهُ) : أي : طَلَبَتِ الإِذْنَ مِنه والسَّماحَ، «أَحَدَكُمْ» أَي: الوَاحِدَ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استئذان المرأة زوجها في الخروج إلى المسجد وغيره، رقم (</w:t>
      </w:r>
      <w:r>
        <w:rPr>
          <w:rFonts w:ascii="Times New Roman" w:hAnsi="Times New Roman"/>
          <w:color w:val="000000"/>
          <w:sz w:val="30"/>
        </w:rPr>
        <w:t>۵۲۳۸</w:t>
      </w:r>
      <w:r>
        <w:rPr>
          <w:rFonts w:ascii="Times New Roman" w:hAnsi="Times New Roman"/>
          <w:color w:val="000000"/>
          <w:sz w:val="30"/>
          <w:rtl/>
        </w:rPr>
        <w:t>) مسلم: کتاب الصَّلاة، باب خروج النساء إلى المساجد إذا لم يترتب عليه فتنة، رقم</w:t>
      </w:r>
      <w:r>
        <w:br/>
      </w:r>
      <w:r>
        <w:br/>
      </w:r>
      <w:r>
        <w:rPr>
          <w:rFonts w:ascii="Times New Roman" w:hAnsi="Times New Roman"/>
          <w:color w:val="000000"/>
          <w:sz w:val="30"/>
          <w:rtl/>
        </w:rPr>
        <w:t>.(</w:t>
      </w:r>
      <w:r>
        <w:rPr>
          <w:rFonts w:ascii="Times New Roman" w:hAnsi="Times New Roman"/>
          <w:color w:val="000000"/>
          <w:sz w:val="30"/>
        </w:rPr>
        <w:t>١٣٥/٤٤٢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الجمعة، باب هل على من لم يشهد الجمعة غُسل من النساء والصبيان وغيرهم، رقم (</w:t>
      </w:r>
      <w:r>
        <w:rPr>
          <w:rFonts w:ascii="Times New Roman" w:hAnsi="Times New Roman"/>
          <w:color w:val="000000"/>
          <w:sz w:val="30"/>
        </w:rPr>
        <w:t>۸۵۸</w:t>
      </w:r>
      <w:r>
        <w:rPr>
          <w:rFonts w:ascii="Times New Roman" w:hAnsi="Times New Roman"/>
          <w:color w:val="000000"/>
          <w:sz w:val="30"/>
          <w:rtl/>
        </w:rPr>
        <w:t>)، ومسلم كتاب الصَّلاة، باب خروج النّساء إلى المساجد إذا لم يترتب : عليه فتنة، رقم (</w:t>
      </w:r>
      <w:r>
        <w:rPr>
          <w:rFonts w:ascii="Times New Roman" w:hAnsi="Times New Roman"/>
          <w:color w:val="000000"/>
          <w:sz w:val="30"/>
        </w:rPr>
        <w:t>١٣٦/٤٤٢</w:t>
      </w:r>
      <w:r>
        <w:rPr>
          <w:rFonts w:ascii="Times New Roman" w:hAnsi="Times New Roman"/>
          <w:color w:val="000000"/>
          <w:sz w:val="30"/>
          <w:rtl/>
        </w:rPr>
        <w:t>).</w:t>
      </w:r>
      <w:r>
        <w:br/>
      </w:r>
      <w:r>
        <w:br/>
      </w:r>
      <w:r>
        <w:rPr>
          <w:rFonts w:ascii="Times New Roman" w:hAnsi="Times New Roman"/>
          <w:color w:val="000000"/>
          <w:sz w:val="30"/>
        </w:rPr>
        <w:t>797</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منكم، و«امْرَأَتُهُ يَحْتَمِلُ أَنْ تَكُونَ الزَّوْجَةَ ، ويَحْتَمِلُ أَنْ تَكُونَ المَرْأَةُ التي له علَيْها ولايةٌ مثلُ ابْنَتِهِ، أو أُخْتِه، أو أُمِّهِ، وَمَا أَشْبَهَ ذَلِكَ، والثَّانِي أَشْمَلُ.</w:t>
      </w:r>
      <w:r>
        <w:br/>
      </w:r>
      <w:r>
        <w:rPr>
          <w:rFonts w:ascii="Times New Roman" w:hAnsi="Times New Roman"/>
          <w:color w:val="000000"/>
          <w:sz w:val="30"/>
          <w:rtl/>
        </w:rPr>
        <w:t>وقَوْلُهُ: «إِلَى المَسْجِدِ :أي: المَسْجِدِ الذي تُصَلَّى فيه الجماعةُ، يَعْني: للصَّلاةِ فيه، وإنَّما قُلْنَا لِلصَّلاةِ فيه؛ كي لا يُقالَ: إِنَّهُ عام لو اسْتَأْذَنَتْ إِلَى الْمَسْجِدِ لِتُشَاهِدَهُ، كَمَسْجِدٍ بُنِي حَدِيثًا، فطَلَبَتِ المَرْأَةُ مِنْ زَوْجِهَا أنْ يَأْذَنَ لها أَنْ تُشَاهِدَ هَذا المَسْجِدَ، فإِنَّ ذَلِكَ لا يَدْخُلُ في الحَدِيثِ، وإِنَّما المُرَادُ إِذَا اسْتَأْذَنَتِ الْمَرْأَةُ إِلَى الْمَسْجِدِ، أَي:</w:t>
      </w:r>
      <w:r>
        <w:br/>
      </w:r>
      <w:r>
        <w:br/>
      </w:r>
      <w:r>
        <w:rPr>
          <w:rFonts w:ascii="Times New Roman" w:hAnsi="Times New Roman"/>
          <w:color w:val="000000"/>
          <w:sz w:val="30"/>
          <w:rtl/>
        </w:rPr>
        <w:t>للصَّلاة.</w:t>
      </w:r>
      <w:r>
        <w:br/>
      </w:r>
      <w:r>
        <w:br/>
      </w:r>
      <w:r>
        <w:rPr>
          <w:rFonts w:ascii="Times New Roman" w:hAnsi="Times New Roman"/>
          <w:color w:val="000000"/>
          <w:sz w:val="30"/>
          <w:rtl/>
        </w:rPr>
        <w:t>وقَوْلُهُ: «فَلَا يَمْنَعْهَا أي: لا يَرُدَّهَا عنه، بل يَأْذَنُ لها في الذَّهَابِ إِلَى المَسْجِدِ. قَالَ: «فَقَالَ بِلَالُ بْنُ عَبْدِ اللهِ» وهو أحد أبناء عبدِ اللَّهِ بْنِ عُمَرَ وَاللَّهِ لَنَمْنَعُهُنَّ»: الكَلَامُ له مَغْنِّى صَحيحٌ، لكنَّ التَّعبيرَ خَط؛ لأنَّهُ أَقْسَمَ على ضِدَّ ما قَالَ النَّبِيُّ ﷺ فالرَّسول ﷺ يَقولُ: «لا تَمْنَعُوا» وهذا أَقْسَمَ أنْ يَمْنَعَ، وهذا الكلامُ ظَاهِرُهُ المُضادَّةُ والمخالفة لكلام رَسولِ اللهِ ﷺ ولكنَّ قَصْدَ بِلالٍ غَيْرُ الْمُتَبَادَرِ مِنْ لَفْظِهِ؛ إِذْ قَصْدُهُ أَنْ يَمْنَعَهُنَّ لِفَسادِ النَّاسِ، وكَثْرَةِ الفِتَنِ؛ لأنهُنَّ اخْتَلَفْنَ عَمَّا كَانَ عَلَى عَهْدِ النَّبِيِّ ﷺ</w:t>
      </w:r>
      <w:r>
        <w:br/>
      </w:r>
      <w:r>
        <w:rPr>
          <w:rFonts w:ascii="Times New Roman" w:hAnsi="Times New Roman"/>
          <w:color w:val="000000"/>
          <w:sz w:val="30"/>
          <w:rtl/>
        </w:rPr>
        <w:t>فاقْتَضَتِ الحالُ أنْ يُمْنَعْنَ، كما قالَتْ عَائِشَةُ وَاللهُ عَهَا: «لَوْ أَدْرَكَ رَسُولُ اللهِ ﷺ مَا أَحْدَثَ النِّسَاءُ لَمَنَعَهُنَّ، كَمَا مُنِعَتْ نِسَاءُ بَنِي إِسْرَائِيلَ ، فَهَذَا كَلَامُ عَائِشَةَ رضو لله عنها، وهو كَلامٌ جَيْدٌ، أَمَّا بِلال رَحِمَهُ اللهُ فَقَالَ: «وَاللَّهِ لَنَمْنَعُهُنَّ»، التَّعْبِيرُ خَطَاً وسَى، والهَدَفٌ صَحيحٌ.</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خروج النساء إلى المساجد بالليل والغلس، رقم (</w:t>
      </w:r>
      <w:r>
        <w:rPr>
          <w:rFonts w:ascii="Times New Roman" w:hAnsi="Times New Roman"/>
          <w:color w:val="000000"/>
          <w:sz w:val="30"/>
        </w:rPr>
        <w:t>٨٦٩</w:t>
      </w:r>
      <w:r>
        <w:rPr>
          <w:rFonts w:ascii="Times New Roman" w:hAnsi="Times New Roman"/>
          <w:color w:val="000000"/>
          <w:sz w:val="30"/>
          <w:rtl/>
        </w:rPr>
        <w:t>)، ومسلم کتاب الصَّلاة، باب خروج النساء إلى المساجد إذا لم يترتب عليه فتنة، رقم (</w:t>
      </w:r>
      <w:r>
        <w:rPr>
          <w:rFonts w:ascii="Times New Roman" w:hAnsi="Times New Roman"/>
          <w:color w:val="000000"/>
          <w:sz w:val="30"/>
        </w:rPr>
        <w:t>٤٤٥</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٦٩٧</w:t>
      </w:r>
      <w:r>
        <w:br/>
      </w:r>
      <w:r>
        <w:br/>
      </w:r>
      <w:r>
        <w:rPr>
          <w:rFonts w:ascii="Times New Roman" w:hAnsi="Times New Roman"/>
          <w:color w:val="000000"/>
          <w:sz w:val="30"/>
          <w:rtl/>
        </w:rPr>
        <w:t>قَالَ: فَأَقْبَلَ عَلَيْهِ عَبْدُ اللهِ أي: ابنُ عُمَرَ، يَعْنِي : انْصَرَفَ إِلَيْهِ بِوَجْهِهِ فَسَبَّهُ سَبًا سَيْئًا، ما سَمِعْتُهُ سَبَهُ مِثلَهُ قَطُّ » ؛ لأنَّ ظاهِرَ لَفْظِهِ مُخَالَفَةُ أَمْرِ النَّبِيِّ ﷺ ومُعارَضَتْهُ، وَكَانَ ابْنُ عُمَرَ رَضوَلتَهُ عَنْها شَديدًا معَ الزُّهْدِ والعِبادَةِ، وأَبوهُ عُمَرُ رَضِيَ اللَّهُ عَنْهُ كَانَ شَدِيدًا فَوِيًّا حازمًا، فَابْنُ عُمَرَ رَ اللهُ عَنْها سَبَّ ابنه بلالًا سَباً سَيِّئًا، يَقولُ: مَا سَمِعْتُهُ سَبَهُ مِثْلَهُ قَطُّ)</w:t>
      </w:r>
      <w:r>
        <w:br/>
      </w:r>
      <w:r>
        <w:rPr>
          <w:rFonts w:ascii="Times New Roman" w:hAnsi="Times New Roman"/>
          <w:color w:val="000000"/>
          <w:sz w:val="30"/>
          <w:rtl/>
        </w:rPr>
        <w:t>ثم قَالَ له: «أُخْبِرُكَ عَنْ رَسُولِ اللَّهِ ﷺ وَتَقُولُ: وَاللَّهِ لَنَمْنَعُهُنَّ» ثم هَجَرَ ابْنَهُ بلالا كما وَرَدَ في الرّوايةِ الأُخْرَى؛ لأنَّهُ أَتى بقَوْلٍ ظَاهِرُهُ مُعَارَضَةُ كَلَامِ رَسولِ اللَّهِ ، ومُصادَمةُ النَّصِّ لَا إِشْكَالَ أَنَّها حَرامٌ، وَكانَ عَلَى الْمُؤْمِنِ أَنْ يَقُولَ فِي مِثْلِ ذَلِك سَمِعْنَا وَأَطَعْنَا، ولا يَمْنَعُها؛ ولِهَذا كَانَ عُمَرُ رَهِ اللهُ عَنْهُ يَكْرَهُ أنْ يُصلِّيَ أَهْلُهُ في المَسْجِدِ، رَضِيَ</w:t>
      </w:r>
      <w:r>
        <w:br/>
      </w:r>
      <w:r>
        <w:rPr>
          <w:rFonts w:ascii="Times New Roman" w:hAnsi="Times New Roman"/>
          <w:color w:val="000000"/>
          <w:sz w:val="30"/>
          <w:rtl/>
        </w:rPr>
        <w:t>لكنَّهُ لم يَمْنَعْهُنَّ فَعَنِ ابْنِ عُمَرَ، قَالَ: كَانَتِ امْرَأَةٌ لِعُمَرَ تَشْهَدُ صَلَاةَ الصُّبْحِ وَالعِشَاءِ فِي الجَمَاعَةِ فِي المَسْجِدِ، فَقِيلَ لَهَا: لِمَ تَخْرُجِينَ وَقَدْ تَعْلَمِينَ أَنْ عُمَرَ يَكْرَهُ ذَلِكَ وَيَغَارُ؟ قَالَتْ: وَمَا يَمْنَعُهُ أَنْ يَنْهَانِي؟ قَالَ: يَمْنَعُهُ قَوْلُ رَسُولِ اللهِ ﷺ: «لَا تَنْعُوا</w:t>
      </w:r>
      <w:r>
        <w:br/>
      </w:r>
      <w:r>
        <w:rPr>
          <w:rFonts w:ascii="Times New Roman" w:hAnsi="Times New Roman"/>
          <w:color w:val="000000"/>
          <w:sz w:val="30"/>
          <w:rtl/>
        </w:rPr>
        <w:t>إِمَاءَ اللهِ مَسَاجِدَ اللهِ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وفي لَفْظِ لِمُسْلِمٍ: «لَا تَمْنَعُوا إِمَاءَ اللهِ مَسَاجِدَ اللَّهِ» هذا اللَّفْظُ بِمَعْنَى قَوْلِهِ: «إِذَا اسْتَأْذَنَتِ أَحَدَكُم امْرَأَتُهُ إِلَى المَسْجِدِ فَلَا يَمْنَعْهَا» فإنْ قِيلَ: أليس قَوْلُ الرَّسول ﷺ وَاحِدًا، فلماذَا جَاءَ الحديثُ بِلَفْظَيْنِ؟</w:t>
      </w:r>
      <w:r>
        <w:br/>
      </w:r>
      <w:r>
        <w:rPr>
          <w:rFonts w:ascii="Times New Roman" w:hAnsi="Times New Roman"/>
          <w:color w:val="000000"/>
          <w:sz w:val="30"/>
          <w:rtl/>
        </w:rPr>
        <w:t>فالجواب عن ذلك أنْ نَقول : جاءَ بِلَفْظَيْنِ ؛ لأنَّ الرُّواةَ يُجَوِّزُونَ الرِّوايَةَ بِالمَعْنَى، فيكونُ بَعْضُهُمْ نَقَلَهُ على هذا الوَجْهِ، وبَعْضُهُمْ نَقَلَهُ على هذا الوَجْهِ، والمَعْنَى وَاحِدٌ.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الجمعة باب هل على من لم يشهد الجمعة غسل، رقم (</w:t>
      </w:r>
      <w:r>
        <w:rPr>
          <w:rFonts w:ascii="Times New Roman" w:hAnsi="Times New Roman"/>
          <w:color w:val="000000"/>
          <w:sz w:val="30"/>
        </w:rPr>
        <w:t>۹۰۰</w:t>
      </w:r>
      <w:r>
        <w:rPr>
          <w:rFonts w:ascii="Times New Roman" w:hAnsi="Times New Roman"/>
          <w:color w:val="000000"/>
          <w:sz w:val="30"/>
          <w:rtl/>
        </w:rPr>
        <w:t>)، من حديث</w:t>
      </w:r>
      <w:r>
        <w:br/>
      </w:r>
      <w:r>
        <w:br/>
      </w:r>
      <w:r>
        <w:rPr>
          <w:rFonts w:ascii="Times New Roman" w:hAnsi="Times New Roman"/>
          <w:color w:val="000000"/>
          <w:sz w:val="30"/>
          <w:rtl/>
        </w:rPr>
        <w:t>ابن عمر رَضِيَ اللَّهُ عَنْهُما .</w:t>
      </w:r>
      <w:r>
        <w:br/>
      </w:r>
      <w:r>
        <w:br/>
      </w:r>
      <w:r>
        <w:rPr>
          <w:rFonts w:ascii="Times New Roman" w:hAnsi="Times New Roman"/>
          <w:color w:val="000000"/>
          <w:sz w:val="30"/>
        </w:rPr>
        <w:t>٦٩٨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وأَتَى الْمُؤَلِّفُ بِهَذَا اللَّفْظِ لَفَائِدَتَيْنِ عَظِيمَتَيْنِ:</w:t>
      </w:r>
      <w:r>
        <w:br/>
      </w:r>
      <w:r>
        <w:rPr>
          <w:rFonts w:ascii="Times New Roman" w:hAnsi="Times New Roman"/>
          <w:color w:val="000000"/>
          <w:sz w:val="30"/>
          <w:rtl/>
        </w:rPr>
        <w:t>أولا: قَالَ: «إِمَاءَ اللَّهِ»: فالكُهُنَّ حَقيقةً هو الله؛ لأنَّهُنَّ لَسْنَ إِمَاءَكُمْ، هُنَّ زَوْجَاتُ لكم تَسْتَمْتِعُونَ بهِنَّ، لكنَّ مُلْكَهُنَّ إِلَى اللَّهِ عَزَوَجَلَّ.</w:t>
      </w:r>
      <w:r>
        <w:br/>
      </w:r>
      <w:r>
        <w:br/>
      </w:r>
      <w:r>
        <w:rPr>
          <w:rFonts w:ascii="Times New Roman" w:hAnsi="Times New Roman"/>
          <w:color w:val="000000"/>
          <w:sz w:val="30"/>
          <w:rtl/>
        </w:rPr>
        <w:t>ه</w:t>
      </w:r>
      <w:r>
        <w:br/>
      </w:r>
      <w:r>
        <w:br/>
      </w:r>
      <w:r>
        <w:rPr>
          <w:rFonts w:ascii="Times New Roman" w:hAnsi="Times New Roman"/>
          <w:color w:val="000000"/>
          <w:sz w:val="30"/>
          <w:rtl/>
        </w:rPr>
        <w:t>ثانيًا: قَالَ: «مَسَاجِدَ اللهِ »: لا بُيوتَكُمْ، فَأَنْتُمْ لم تَنْعُوهُنَّ مِنْ بُيُوتِكُمْ حَتَّى تَقولُوا: هذا بَيْتي أَتَصَرَّفُ فيه، وأَمْنَعُ مِنه مَنْ شِئْتُ، وَأُدْخِلُ فِيهِ مَنْ شِئْتُ؛ المَسَاجِدُ مَسَاجِدُ اللهِ، فكأَنَّهُ يَقولُ: الإمَاءُ إِمَاءُ اللهِ والمَسَاجِدُ مَسَاجِدُ اللهِ؛ فَلَيسَ لَكُمْ حَقٌّ فِي أَنْ تَمْنَعُوهُنَّ.</w:t>
      </w:r>
      <w:r>
        <w:br/>
      </w:r>
      <w:r>
        <w:rPr>
          <w:rFonts w:ascii="Times New Roman" w:hAnsi="Times New Roman"/>
          <w:color w:val="000000"/>
          <w:sz w:val="30"/>
          <w:rtl/>
        </w:rPr>
        <w:t>وقَوْلُهُ: «إِمَاءَ اللهِ مَسَاجِدَ اللهِ، هَذِهِ إضافةٌ، فهل اللهِ إِمَاءٌ؟ وهل اللهِ مَسَاجِدُ؟ الجواب: الإضافةُ هنا مِنْ بابِ التَّكْرِيمِ والعناية، وإِلَّا فمنَ المَعْلُومِ أَنَّ للهِ مُلْكَ السَّمَوَاتِ والأَرْضِ ، ولَيسَ الإماء فقط، ومن المَعْلُومِ أيضًا أَنَّ المَسَاجِدَ اللَّهِ لِعِبَادَةِ اللهِ ليست الله نفسه، ولكنَّ هَذِهِ الإضافةً مِنْ بابِ التَّكْرِيم والتَّشْرِيفِ للمَسَاجِدِ.</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أَنَّهُ لا يَجُوزُ ِللمَرْأَةِ أَنْ تَخْرُجَ إِلَى الْمَسْجِدِ بِغَيْرِ اسْتِنْدَانِ زَوْجِهَا؛ لِقَوْلِهِ: «إِذَا اسْتَأْذَنَتْ».</w:t>
      </w:r>
      <w:r>
        <w:br/>
      </w:r>
      <w:r>
        <w:rPr>
          <w:rFonts w:ascii="Times New Roman" w:hAnsi="Times New Roman"/>
          <w:color w:val="000000"/>
          <w:sz w:val="30"/>
          <w:rtl/>
        </w:rPr>
        <w:t>ووجْهُ الدَّلالةِ: أنَّ هذه الصيغةَ تَدُلُّ على أنَّ مِنْ عَادَتِهِنَّ أَنْ تَسْتَأْذِنَ الْمَرْأَةُ مِنْ وَلِيُّهَا أنْ تَذْهَبَ إلى المَسْجِدِ، ثم إِنَّ إِذَا) تَدُلُّ عَلَى وُقوعِ شَرْطِها، بخلافِ (إِنْ) فهي تَدْخُلُ عَلَى الشَّيءِ المُحَقَّقِ وغَيْرِ المُحَقِّقِ ، و (إِذَا) لا تَدْخُلُ إِلَّا عَلَى شَيْءٍ مُحَقَّقٍ لكن لم يَأْتِ بَعْدُ، فَمَثَلًا: إِذَا قُلْتُ: إِذَا قامَ زَيْدٌ فَقُمْ. فَقِيامُ زَيْدٍ مُحَقَّقٌ، لَكِنِّي رَبَطْتُ قِيامَكَ بِقِيامِهِ.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٦٩٩</w:t>
      </w:r>
      <w:r>
        <w:br/>
      </w:r>
      <w:r>
        <w:br/>
      </w:r>
      <w:r>
        <w:rPr>
          <w:rFonts w:ascii="Times New Roman" w:hAnsi="Times New Roman"/>
          <w:color w:val="000000"/>
          <w:sz w:val="30"/>
          <w:rtl/>
        </w:rPr>
        <w:t>أمَّا إِذَا قُلْتُ: إِنْ قامَ زَيْدٌ فَقُمْ، فَهَذَا غيرُ عُقَّقِ، وَهَذَا هو الفَرْقُ بينَ (إِذَا) و (إنْ)، فَقَوْلُهُ: «إِذَا اسْتَأْذَنَتْ كَأَنَّ الأَمْرَ أَمرُ ثابِتُ أَنَّهُ لا بُدَّ أَنْ تَسْتَأْذِنَ، وهو كذلكَ، أي: لا يَجُوزُ للمَرْأَةِ أَنْ تَخْرُجَ إِلَى الْمَسْجِدِ إِلا بِإِذْنِ زَوْجِهَا، وَيَدُلُّ لهذا ما وَرَدَ عَنْ أَبِي هُرَيْرَةَ رَضِوَاللَّهُ عَنْهُ: أَنَّ رَسُولَ اللهِ ﷺ قَالَ: «لاَ يَحِلُّ لِلْمَرْأَةِ أَنْ تَصُومَ وَزَوْجُهَا شَاهِدٌ</w:t>
      </w:r>
      <w:r>
        <w:br/>
      </w:r>
      <w:r>
        <w:br/>
      </w:r>
      <w:r>
        <w:rPr>
          <w:rFonts w:ascii="Times New Roman" w:hAnsi="Times New Roman"/>
          <w:color w:val="000000"/>
          <w:sz w:val="30"/>
          <w:rtl/>
        </w:rPr>
        <w:t>إِلَّا بِإِذْنِهِ .</w:t>
      </w:r>
      <w:r>
        <w:br/>
      </w:r>
      <w:r>
        <w:br/>
      </w:r>
      <w:r>
        <w:rPr>
          <w:rFonts w:ascii="Times New Roman" w:hAnsi="Times New Roman"/>
          <w:color w:val="000000"/>
          <w:sz w:val="30"/>
          <w:rtl/>
        </w:rPr>
        <w:t>الفَائِدَةُ الثَّانِيَةُ: جَوَازُ خُرُوجِ المَرْأَةِ إِلَى الْمَسْجِدِ.</w:t>
      </w:r>
      <w:r>
        <w:br/>
      </w:r>
      <w:r>
        <w:rPr>
          <w:rFonts w:ascii="Times New Roman" w:hAnsi="Times New Roman"/>
          <w:color w:val="000000"/>
          <w:sz w:val="30"/>
          <w:rtl/>
        </w:rPr>
        <w:t>وَجْهُ ذَلِكَ أَنَّ الرَّسول ﷺ قَالَ: «فَلَا يَمْنَعُهَا»، ولو كَانَ خُرُوجُهَا إِلَى المَسْجِدِ حَرَامًا لَوَجَبَ عَلَى زَوْجِهَا أَنْ يَمْنَعَها؛ ولكن قيَّدَ النَّبِيُّ ﷺ هَذا الجَوَازَ بِقَوْلِهِ:</w:t>
      </w:r>
      <w:r>
        <w:br/>
      </w:r>
      <w:r>
        <w:rPr>
          <w:rFonts w:ascii="Times New Roman" w:hAnsi="Times New Roman"/>
          <w:color w:val="000000"/>
          <w:sz w:val="30"/>
          <w:rtl/>
        </w:rPr>
        <w:t>وَلْيَخْرُجْنَ تَفِلاتٍ»، والتَّفِلَةُ: هي التي لَبِستْ ثِيابًا غَيْرَ جَمِيلَةٍ ولم تَتَطَيَّبْ.</w:t>
      </w:r>
      <w:r>
        <w:br/>
      </w:r>
      <w:r>
        <w:rPr>
          <w:rFonts w:ascii="Times New Roman" w:hAnsi="Times New Roman"/>
          <w:color w:val="000000"/>
          <w:sz w:val="30"/>
          <w:rtl/>
        </w:rPr>
        <w:t>الفَائِدَةُ الثَّالِثَةُ أنَّ للرَّجُل الوِلايةَ عَلَى المَرْأَةِ؛ لأنَّ المَرْأَةَ تَسْتَأْذِنُهُ، وهو كَذَلِكَ :</w:t>
      </w:r>
      <w:r>
        <w:br/>
      </w:r>
      <w:r>
        <w:rPr>
          <w:rFonts w:ascii="Times New Roman" w:hAnsi="Times New Roman"/>
          <w:color w:val="000000"/>
          <w:sz w:val="30"/>
          <w:rtl/>
        </w:rPr>
        <w:t>ف الرِّجَالُ قَوَّامُونَ عَلَى النِّسَاءِ بِمَا فَضَلَ اللهُ بَعْضَهُمْ عَلَى بَعْضٍ ﴾ [النساء :</w:t>
      </w:r>
      <w:r>
        <w:rPr>
          <w:rFonts w:ascii="Times New Roman" w:hAnsi="Times New Roman"/>
          <w:color w:val="000000"/>
          <w:sz w:val="30"/>
        </w:rPr>
        <w:t>٣٤</w:t>
      </w:r>
      <w:r>
        <w:rPr>
          <w:rFonts w:ascii="Times New Roman" w:hAnsi="Times New Roman"/>
          <w:color w:val="000000"/>
          <w:sz w:val="30"/>
          <w:rtl/>
        </w:rPr>
        <w:t>]. الفَائِدَةُ الرَّابِعَةُ: أَنَّهُ لا يَجُوزُ الرَّجُلِ أَنْ يَمْنَعَ زَوْجَتَهُ مِنَ الْخُرُوجِ إِلَى الْمَسْجِدِ؛ لِقَوْلِهِ: فَلَا يَمْنَعْهَا»، والأَصْلُ في النَّهْي التَّحْرِيمُ، ويُؤَيَّدُهُ أنَّ هذا مَنْعُ حق للغَيْرِ، أي لَيسَ حَقًّا خاصا بِاللهِ حَتَّى نَقُولَ: لَعَلَّ النَّهْيَ للكراهة، بل هُوَ مِنْ حقِّ الغَيْرِ، فإِذَا مَنَعَهُ فقد مَنَعَ حقَّ غَيْرِهِ، ومَنْعُ حقٌّ الغَيْرِ حَرامٌ، ويُؤَيَّدُ ذَلِكَ قَوْلُهُ: «لَا تَمْنَعُوا إمَاءَ اللهِ مَسَاجِدَ اللهِ».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لا تأذن المرأة في بيت زوجها لأحد إلا بإذنه، رقم (</w:t>
      </w:r>
      <w:r>
        <w:rPr>
          <w:rFonts w:ascii="Times New Roman" w:hAnsi="Times New Roman"/>
          <w:color w:val="000000"/>
          <w:sz w:val="30"/>
        </w:rPr>
        <w:t>٥١٩٥</w:t>
      </w:r>
      <w:r>
        <w:rPr>
          <w:rFonts w:ascii="Times New Roman" w:hAnsi="Times New Roman"/>
          <w:color w:val="000000"/>
          <w:sz w:val="30"/>
          <w:rtl/>
        </w:rPr>
        <w:t>)، ومسلم كتاب الزكاة، باب ما أنفق العبد من مال مولاه، رقم (</w:t>
      </w:r>
      <w:r>
        <w:rPr>
          <w:rFonts w:ascii="Times New Roman" w:hAnsi="Times New Roman"/>
          <w:color w:val="000000"/>
          <w:sz w:val="30"/>
        </w:rPr>
        <w:t>١٠٢٦</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 xml:space="preserve"> </w:t>
      </w:r>
    </w:p>
    <w:p w14:paraId="66212037"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۷۰۰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 أَنَّهُ لو اسْتَأْذَنَتِ المَرْأَةُ زَوْجَهَا أَنْ تَخْرُجَ إِلَى غَيْرِ الْمَسْجِدِ فَلَهُ أنْ يَمْنَعَها؛ لِقَوْلِهِ: «إِذَا اسْتَأْذَنَتْ أَحَدَكُمُ امْرَأَتُهُ إلى المَسْجِدِ فَلا يَمْنَعْهَا مَنْهُومهُ: أنَّها إذا اسْتَأْذَنَتْ إلى غَيْرِ المَسْجِدِ فلهُ مَنْعُها، والفَرْقُ بين المَسْجِدِ وغيرِهِ، أَنَّ المَسْجِدَ</w:t>
      </w:r>
      <w:r>
        <w:br/>
      </w:r>
      <w:r>
        <w:rPr>
          <w:rFonts w:ascii="Times New Roman" w:hAnsi="Times New Roman"/>
          <w:color w:val="000000"/>
          <w:sz w:val="30"/>
          <w:rtl/>
        </w:rPr>
        <w:t xml:space="preserve">رُبَّما تَسْمَعُ ذِكْرًا أو مَوْعِظَةً فتَسْتَفِيدَ، وأمَّا غيرُ المَسْجِدِ فَالغَالِبُ أَنْ لا فَائِدَةَ مِنهُ. 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تُلْحِقُونَ المَدَارِسَ بالمَسَاجِدِ أو بِغَيْرِهَا؟ </w:t>
      </w:r>
      <w:proofErr w:type="gramStart"/>
      <w:r>
        <w:rPr>
          <w:rFonts w:ascii="Times New Roman" w:hAnsi="Times New Roman"/>
          <w:color w:val="000000"/>
          <w:sz w:val="30"/>
          <w:rtl/>
        </w:rPr>
        <w:t>بِمَعْنَى :</w:t>
      </w:r>
      <w:proofErr w:type="gramEnd"/>
      <w:r>
        <w:rPr>
          <w:rFonts w:ascii="Times New Roman" w:hAnsi="Times New Roman"/>
          <w:color w:val="000000"/>
          <w:sz w:val="30"/>
          <w:rtl/>
        </w:rPr>
        <w:t xml:space="preserve"> هَلْ للإِنْسَانِ أنْ يَمْنَعَ زَوْجَتَهُ مِنَ الدراسة أو لا؟</w:t>
      </w:r>
      <w:r>
        <w:br/>
      </w:r>
      <w:r>
        <w:rPr>
          <w:rFonts w:ascii="Times New Roman" w:hAnsi="Times New Roman"/>
          <w:color w:val="000000"/>
          <w:sz w:val="30"/>
          <w:rtl/>
        </w:rPr>
        <w:t xml:space="preserve">فالجواب: إِنْ كَانَ قدِ اشْتُرِطَ عَلَيْهِ عندَ عَقْدِ النِّكَاحَ أَنْ تُكْمِلَ الدِّراسةَ فَإِنَّه لا يَجُوزُ أنْ يَمْنَعَها؛ لِقَوْلِ اللهِ تَعَالَى: ﴿يَأَيُّهَا الَّذِينَ ءَامَنُوا أَوْفُوا </w:t>
      </w:r>
      <w:proofErr w:type="gramStart"/>
      <w:r>
        <w:rPr>
          <w:rFonts w:ascii="Times New Roman" w:hAnsi="Times New Roman"/>
          <w:color w:val="000000"/>
          <w:sz w:val="30"/>
          <w:rtl/>
        </w:rPr>
        <w:t>بِالْعُقُودِ )</w:t>
      </w:r>
      <w:proofErr w:type="gramEnd"/>
      <w:r>
        <w:rPr>
          <w:rFonts w:ascii="Times New Roman" w:hAnsi="Times New Roman"/>
          <w:color w:val="000000"/>
          <w:sz w:val="30"/>
          <w:rtl/>
        </w:rPr>
        <w:t xml:space="preserve"> [المائدة:</w:t>
      </w:r>
      <w:r>
        <w:rPr>
          <w:rFonts w:ascii="Times New Roman" w:hAnsi="Times New Roman"/>
          <w:color w:val="000000"/>
          <w:sz w:val="30"/>
        </w:rPr>
        <w:t>1</w:t>
      </w:r>
      <w:r>
        <w:rPr>
          <w:rFonts w:ascii="Times New Roman" w:hAnsi="Times New Roman"/>
          <w:color w:val="000000"/>
          <w:sz w:val="30"/>
          <w:rtl/>
        </w:rPr>
        <w:t xml:space="preserve">] وَهَذَا الرَّجُلُ دَخَلَ عَلَى أَنَّ المَرْأَة تُكْمِلُ </w:t>
      </w:r>
      <w:proofErr w:type="gramStart"/>
      <w:r>
        <w:rPr>
          <w:rFonts w:ascii="Times New Roman" w:hAnsi="Times New Roman"/>
          <w:color w:val="000000"/>
          <w:sz w:val="30"/>
          <w:rtl/>
        </w:rPr>
        <w:t>الدّراسةَ ،</w:t>
      </w:r>
      <w:proofErr w:type="gramEnd"/>
      <w:r>
        <w:rPr>
          <w:rFonts w:ascii="Times New Roman" w:hAnsi="Times New Roman"/>
          <w:color w:val="000000"/>
          <w:sz w:val="30"/>
          <w:rtl/>
        </w:rPr>
        <w:t xml:space="preserve"> فَلا يُمْكِنُ أَنْ يَمْنَعَها مِنْ إكْمَالِ دِرَاسَتِها. وإِنْ كَانَ لم يُشْتَرَطْ عَلَيْهِ عندَ العَقْدِ أنْ تَخْرُجَ لِتُكْمِلَ دِرَاسَتَهَا فَلَهُ أَنْ يَمْنَعَها؛ لأنَّ الظَّاهِرَ أَنَّ المَدَارِسَ حُكْمُهُنَّ حُكْمُ بَقِيَّةِ الأَمْكِنَةِ بِخِلَافِ الْمَسَاجِدِ. ولو سَأَلَ سَائِلٌ : ولكن هل له أنْ يَمْنَعَها مِن صِلَةِ رَحِمِهَا، كَأَنْ يَقُولَ: لَا تَذْهَبي</w:t>
      </w:r>
      <w:r>
        <w:br/>
      </w:r>
      <w:r>
        <w:rPr>
          <w:rFonts w:ascii="Times New Roman" w:hAnsi="Times New Roman"/>
          <w:color w:val="000000"/>
          <w:sz w:val="30"/>
          <w:rtl/>
        </w:rPr>
        <w:t>إِلَى أُمِّكِ، لا تَذْهَبي إِلَى أَبِيكِ، لا تَذْهَبي إِلَى أَخِيكِ، وَمَا أَشْبَهَ ذَلِكَ؟</w:t>
      </w:r>
      <w:r>
        <w:br/>
      </w:r>
      <w:r>
        <w:rPr>
          <w:rFonts w:ascii="Times New Roman" w:hAnsi="Times New Roman"/>
          <w:color w:val="000000"/>
          <w:sz w:val="30"/>
          <w:rtl/>
        </w:rPr>
        <w:t>فالجَوَابُ : لا لَيسَ له أَنْ يَمْنَعَها مِنْ صِلَةِ الرَّحِمِ؛ لأنَّ صِلَةَ الرَّحِمِ وَاجِبَةٌ، والمَنْعُ مِنَ الوَاجِبِ حَرامٌ ؛ لكنْ يُسْتَثْنَى مِن ذَلِك إِذَا رأى أَنَّهَا إِذَا ذَهَبَتْ إِلَى أُمِّها أو أَقارِبِها أَفْسَدُوها عَلَيْهِ، كما يُوجَدُ مِن بَعْضِ النَّاسِ، والعياذُ بِاللهِ.</w:t>
      </w:r>
      <w:r>
        <w:br/>
      </w:r>
      <w:r>
        <w:rPr>
          <w:rFonts w:ascii="Times New Roman" w:hAnsi="Times New Roman"/>
          <w:color w:val="000000"/>
          <w:sz w:val="30"/>
          <w:rtl/>
        </w:rPr>
        <w:t>فمِنَ النَّاسِ مَنْ إِذَا رأى عَلاقةٌ طَيِّبةً بينَ المَرْأَةِ وَزَوْجِهَا، حَاوَلَ إِفْسَادَ هَذِهِ العلاقة وتَعْكِيرَها، والعَجَبُ : أَنَّ بَعْضَ الأُمَّهَاتِ إِذَا رَأَتْ عَلاقةٌ طَيِّبَةٌ بَيْنَ ابْنَتِها وزَوْجِها؛ حاوَلَتْ أنْ تُفْسِدَ بَيْنَهُما ، كأَنَّها ضَرَّةٌ لها ! وَهَذَا مِنَ البَلاءِ.</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tl/>
        </w:rPr>
        <w:t>و خُلاصةُ القَوْلِ: أَنَّهُ لا يَجُوزُ للزَّوْجِ أَنْ يَمْنَعَ زَوْجَتَهُ مِنْ صِلَةِ أَقَارِبِها، ما لمْ</w:t>
      </w:r>
      <w:r>
        <w:br/>
      </w:r>
      <w:r>
        <w:br/>
      </w:r>
      <w:r>
        <w:rPr>
          <w:rFonts w:ascii="Times New Roman" w:hAnsi="Times New Roman"/>
          <w:color w:val="000000"/>
          <w:sz w:val="30"/>
          <w:rtl/>
        </w:rPr>
        <w:t>يَخْشَ إِفْسَادَهُم إِيَّاهَا عَلَيْهِ.</w:t>
      </w:r>
      <w:r>
        <w:br/>
      </w:r>
      <w:r>
        <w:br/>
      </w:r>
      <w:r>
        <w:rPr>
          <w:rFonts w:ascii="Times New Roman" w:hAnsi="Times New Roman"/>
          <w:color w:val="000000"/>
          <w:sz w:val="30"/>
          <w:rtl/>
        </w:rPr>
        <w:t>الفائِدَةُ السَّادِسَةُ : أَنَّهُ لَيسَ ِللإِنْسَانِ أَنْ يَمْنَعَ امْرَأَةَ غَيْرِهِ؛ لأَنَّهُ قَالَ: «إِذَا اسْتَأْذَنَتْ أَحَدَكُمُ امْرَأَتُهُ» فأنا لَيسَ لي حَقٌّ أَنْ أَمْنَعَ امَرْأَةَ جاري، أو امَرْأَةَ قَريبي، أو مَا أَشْبَه ذلك، إلَّا إِذَا كَانَتْ لي سُلطة وولايةٌ عُلْيَا، مثلُ السُّلْطَانِ، فلو كَتَبَ مَرْسومًا بِأَنَّ المرأة لا تَدْخُلُ المَسْجِدَ، فحينئذ له أنْ يَمْنَعَ إِذَا رأى في ذَلِك مَفْسَدةً.</w:t>
      </w:r>
      <w:r>
        <w:br/>
      </w:r>
      <w:r>
        <w:br/>
      </w:r>
      <w:r>
        <w:rPr>
          <w:rFonts w:ascii="Times New Roman" w:hAnsi="Times New Roman"/>
          <w:color w:val="000000"/>
          <w:sz w:val="30"/>
          <w:rtl/>
        </w:rPr>
        <w:t>ވ</w:t>
      </w:r>
      <w:r>
        <w:br/>
      </w:r>
      <w:r>
        <w:br/>
      </w:r>
      <w:r>
        <w:rPr>
          <w:rFonts w:ascii="Times New Roman" w:hAnsi="Times New Roman"/>
          <w:color w:val="000000"/>
          <w:sz w:val="30"/>
          <w:rtl/>
        </w:rPr>
        <w:t>الفَائِدَةُ السَّابِعَةُ : شِدَّةُ غَيْرَةِ عبدِ اللهِ بنِ عُمَرَ رَيْنَهُ عَنْها عَلَى حَدِيثٍ رَسُولِ اللَّهِ ، وأَنَّهُ عِندَهُ فَوْقَ كُلِّ كَلَامِ، إِلَّا كَلَامَ اللهِ، وذَلِكَ لأَنَّهُ غَضِبَ عَلَى ابْنِهِ مِنْ أَجْلِ</w:t>
      </w:r>
      <w:r>
        <w:br/>
      </w:r>
      <w:r>
        <w:br/>
      </w:r>
      <w:r>
        <w:rPr>
          <w:rFonts w:ascii="Times New Roman" w:hAnsi="Times New Roman"/>
          <w:color w:val="000000"/>
          <w:sz w:val="30"/>
          <w:rtl/>
        </w:rPr>
        <w:t>مُعارَضَتِهِ للحَديثِ.</w:t>
      </w:r>
      <w:r>
        <w:br/>
      </w:r>
      <w:r>
        <w:br/>
      </w:r>
      <w:r>
        <w:rPr>
          <w:rFonts w:ascii="Times New Roman" w:hAnsi="Times New Roman"/>
          <w:color w:val="000000"/>
          <w:sz w:val="30"/>
          <w:rtl/>
        </w:rPr>
        <w:t>الفَائِدَةُ الثَّامِنَةُ : وُجُوبُ اسْتِعْمَالِ الأدب مع كَلَام رَسُولِ اللهِ ، وَوَجْهُ الدَّلالةِ : إِنْكَارُ عبد الله بن عُمَرَ رَينَ اللهُ عَنْهُ عَلَى ابْنِهِ، وسَبهُ إياه سَبا لم يَسُبُهُ مِثْلَهُ قط، رَضِوَاللَّهُ</w:t>
      </w:r>
      <w:r>
        <w:br/>
      </w:r>
      <w:r>
        <w:rPr>
          <w:rFonts w:ascii="Times New Roman" w:hAnsi="Times New Roman"/>
          <w:color w:val="000000"/>
          <w:sz w:val="30"/>
          <w:rtl/>
        </w:rPr>
        <w:t>ومَعْلُومٌ أَنَّ سبّ الأقارِبِ مِن قَطيعةِ الرَّحِمِ، لكنْ لمَّا كَانَ هنا للتَّأْدِيبِ صَارَ جَائِزَا،</w:t>
      </w:r>
      <w:r>
        <w:br/>
      </w:r>
      <w:r>
        <w:br/>
      </w:r>
      <w:r>
        <w:rPr>
          <w:rFonts w:ascii="Times New Roman" w:hAnsi="Times New Roman"/>
          <w:color w:val="000000"/>
          <w:sz w:val="30"/>
          <w:rtl/>
        </w:rPr>
        <w:t>بل قد يَكُونُ وَاجِبًا.</w:t>
      </w:r>
      <w:r>
        <w:br/>
      </w:r>
      <w:r>
        <w:rPr>
          <w:rFonts w:ascii="Times New Roman" w:hAnsi="Times New Roman"/>
          <w:color w:val="000000"/>
          <w:sz w:val="30"/>
          <w:rtl/>
        </w:rPr>
        <w:t>ومِنْ فَوائِدِ اللَّفْظِ الْآخَرِ:</w:t>
      </w:r>
      <w:r>
        <w:br/>
      </w:r>
      <w:r>
        <w:br/>
      </w:r>
      <w:r>
        <w:rPr>
          <w:rFonts w:ascii="Times New Roman" w:hAnsi="Times New Roman"/>
          <w:color w:val="000000"/>
          <w:sz w:val="30"/>
          <w:rtl/>
        </w:rPr>
        <w:t>الفَائِدَةُ التَّاسِعَةُ: أَنَّه لا يَجُوزُ أَنْ نَمْنَعَ إِمَاءَ اللهِ بَيْتًا مِن بُيوتِ اللَّهِ؛ لِقَوْلِهِ: «لَا تَمْنَعُوا إِمَاءَ اللهِ مَسَاجِدَ اللهِ، وقَدْ ذَكَرْنَا أنَّ في هذا إِشَارَةً إلى أنَّ المرأة ليستْ أَمَتَكَ؛ بل هي أَمَهُ اللهِ تَملُوكةٌ له، والمَسْجِدُ لَيسَ بَيْتَكَ حَتَّى تَنَعَها مِنْهُ؛ بل هو بَيْتُ اللهِ فَلا وَجْهَ</w:t>
      </w:r>
      <w:r>
        <w:br/>
      </w:r>
      <w:r>
        <w:br/>
      </w:r>
      <w:r>
        <w:rPr>
          <w:rFonts w:ascii="Times New Roman" w:hAnsi="Times New Roman"/>
          <w:color w:val="000000"/>
          <w:sz w:val="30"/>
          <w:rtl/>
        </w:rPr>
        <w:t>لَنْعِكَ إطلاقًا.</w:t>
      </w:r>
      <w:r>
        <w:br/>
      </w:r>
      <w:r>
        <w:br/>
      </w:r>
      <w:r>
        <w:rPr>
          <w:rFonts w:ascii="Times New Roman" w:hAnsi="Times New Roman"/>
          <w:color w:val="000000"/>
          <w:sz w:val="30"/>
          <w:rtl/>
        </w:rPr>
        <w:t>فإِنْ قَالَ قَائِلٌ: إِذَا اخْتَلَفَ الزَّمانُ فهل تَخْتَلِفُ الفَتْوَى؟</w:t>
      </w:r>
      <w:r>
        <w:br/>
      </w:r>
      <w:r>
        <w:br/>
      </w:r>
      <w:r>
        <w:rPr>
          <w:rFonts w:ascii="Times New Roman" w:hAnsi="Times New Roman"/>
          <w:color w:val="000000"/>
          <w:sz w:val="30"/>
        </w:rPr>
        <w:t>٧٠٢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أمَّا إِذَا كَانَتِ العِلَّهُ مَنْصُوصةً ، فمنَ المَعْلُوم أنَّها إِذَا تَخَلَّفَتْ وَجَبَ تَخَلَّفُ الحُكْمُ، أَمَّا إِذَا كَانَتْ مُسْتَنْبَطَةٌ، فَهَذَا قَدْ يُخَصَّصُ بِالعِلَّةِ المُضادَّةِ، فَمَثَلًا: عَنِ ابنِ مسعودٍ رَضَ اللَّهُ عَنْهُ، عَنِ النَّبِيِّ ﷺ قَالَ: «إِذَا كُنتُمْ ثَلَاثَةٌ، فَلَا يَتَنَاجَ اثْنَانِ دُونَ الثَّالِثِ مِنْ أَجْلِ أَنَّ ذَلِكَ يُحْزِنُهُ ، هَذِهِ العِلَّةُ مَنْصُوصةٌ، لو تَنَاجَى اثْنَانِ دونَ الثَّالِثِ؛</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لأنَّهُم يَعْلَمُونَ أنَّ ذَلِكَ لا يُحْزِنُهُ، أَيَجُوزُ أو لا؟</w:t>
      </w:r>
      <w:r>
        <w:br/>
      </w:r>
      <w:r>
        <w:rPr>
          <w:rFonts w:ascii="Times New Roman" w:hAnsi="Times New Roman"/>
          <w:color w:val="000000"/>
          <w:sz w:val="30"/>
          <w:rtl/>
        </w:rPr>
        <w:t>والجَوَابُ: نعمْ يَجُوزُ ، فهنا اخْتَلَفَ الحُكْمُ لاخْتِلَافِ العِلَّةِ المَنْصُوصِةِ، أَمَّا إِذَا كانتْ مُسْتَنْبَطَةً فقَدْ يُقالُ: إِنَّ الأَوْلَى الإبْقَاءُ عَلَى اللَّفْظِ، فهنا نَقُولُ: إِنَّ النَّبِيَّ ﷺ</w:t>
      </w:r>
      <w:r>
        <w:br/>
      </w:r>
      <w:r>
        <w:br/>
      </w:r>
      <w:r>
        <w:rPr>
          <w:rFonts w:ascii="Times New Roman" w:hAnsi="Times New Roman"/>
          <w:color w:val="000000"/>
          <w:sz w:val="30"/>
          <w:rtl/>
        </w:rPr>
        <w:t>نَهى عَنْ مَنْعِها.</w:t>
      </w:r>
      <w:r>
        <w:br/>
      </w:r>
      <w:r>
        <w:br/>
      </w:r>
      <w:r>
        <w:rPr>
          <w:rFonts w:ascii="Times New Roman" w:hAnsi="Times New Roman"/>
          <w:color w:val="000000"/>
          <w:sz w:val="30"/>
          <w:rtl/>
        </w:rPr>
        <w:t>تَمْنَعُها؟</w:t>
      </w:r>
      <w:r>
        <w:br/>
      </w:r>
      <w:r>
        <w:br/>
      </w:r>
      <w:r>
        <w:rPr>
          <w:rFonts w:ascii="Times New Roman" w:hAnsi="Times New Roman"/>
          <w:color w:val="000000"/>
          <w:sz w:val="30"/>
          <w:rtl/>
        </w:rPr>
        <w:t>فإِذَا اخْتَلَفَ الزَّمانُ ، وفَسَدتِ الأَحْوَالُ، وصَارَتِ المَسْأَلَهُ عُرْضَةٌ للفِتْنَةِ فهل</w:t>
      </w:r>
      <w:r>
        <w:br/>
      </w:r>
      <w:r>
        <w:br/>
      </w:r>
      <w:r>
        <w:rPr>
          <w:rFonts w:ascii="Times New Roman" w:hAnsi="Times New Roman"/>
          <w:color w:val="000000"/>
          <w:sz w:val="30"/>
          <w:rtl/>
        </w:rPr>
        <w:t>والجَوَابُ: يَحْتَمِلُ أنْ نَمْنَعَها بِنَاءً عَلَى أَنَّ الشَّرْعَ جَاءَ بِجَلْبِ المصالح ودَفْعِ المَضَار، ويَحْتَمِلُ أنْ لا نَمْنَعَها ما لم نَرَ شَيْئًا بِأَعْيُنِنَا؛ أَمَّا إِذَا رَأَيْنا شَيْئًا بِأَعْيُنِنَا، كَأَنْ رَأَيْنَا المَرْأَةَ تَخْرُجُ غير مبالية، ولا تَخْرُجُ تَفِلةٌ، أو وَجَدْنَا أَنَّ الفُسَّاقَ يُلاحقونَ النِّسَاءَ، فهنا لا بَأْسَ أَنْ نَمْنَعَها؛ لأنَّ هذا شَيْءٌ مُحَقَّقُ، وَدَرْءُ الْمَفَاسِدِ أَوْلَى مِنْ جَلْبِ</w:t>
      </w:r>
      <w:r>
        <w:br/>
      </w:r>
      <w:r>
        <w:br/>
      </w:r>
      <w:r>
        <w:rPr>
          <w:rFonts w:ascii="Times New Roman" w:hAnsi="Times New Roman"/>
          <w:color w:val="000000"/>
          <w:sz w:val="30"/>
          <w:rtl/>
        </w:rPr>
        <w:t>المَصَالِحِ.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الاستئذان، باب إذا كانوا أكثر من ثلاثة فلا بأس بالمسارة والمناجاة، رقم (</w:t>
      </w:r>
      <w:r>
        <w:rPr>
          <w:rFonts w:ascii="Times New Roman" w:hAnsi="Times New Roman"/>
          <w:color w:val="000000"/>
          <w:sz w:val="30"/>
        </w:rPr>
        <w:t>٦٢٩٠</w:t>
      </w:r>
      <w:r>
        <w:rPr>
          <w:rFonts w:ascii="Times New Roman" w:hAnsi="Times New Roman"/>
          <w:color w:val="000000"/>
          <w:sz w:val="30"/>
          <w:rtl/>
        </w:rPr>
        <w:t xml:space="preserve"> ) ، ومسلم کتاب السلام باب تحريم مناجاة الاثنين دون الثالث بغير رضاه، رقم (</w:t>
      </w:r>
      <w:r>
        <w:rPr>
          <w:rFonts w:ascii="Times New Roman" w:hAnsi="Times New Roman"/>
          <w:color w:val="000000"/>
          <w:sz w:val="30"/>
        </w:rPr>
        <w:t>٢١٨٤</w:t>
      </w:r>
      <w:r>
        <w:rPr>
          <w:rFonts w:ascii="Times New Roman" w:hAnsi="Times New Roman"/>
          <w:color w:val="000000"/>
          <w:sz w:val="30"/>
          <w:rtl/>
        </w:rPr>
        <w:t>)، من حديث عبد الله بن مسعود رَضِوَاللَّهُ عَنْهُ. وأخرجه البخاري: كتاب الاستئذان، باب لا يتناجى اثنان دون الثالث رقم (</w:t>
      </w:r>
      <w:r>
        <w:rPr>
          <w:rFonts w:ascii="Times New Roman" w:hAnsi="Times New Roman"/>
          <w:color w:val="000000"/>
          <w:sz w:val="30"/>
        </w:rPr>
        <w:t>٦٢٨٨</w:t>
      </w:r>
      <w:r>
        <w:rPr>
          <w:rFonts w:ascii="Times New Roman" w:hAnsi="Times New Roman"/>
          <w:color w:val="000000"/>
          <w:sz w:val="30"/>
          <w:rtl/>
        </w:rPr>
        <w:t>)، ومسلم كتاب السلام، باب تحريم مناجاة الاثنين دون الثالث بغیر رضاه، رقم (</w:t>
      </w:r>
      <w:r>
        <w:rPr>
          <w:rFonts w:ascii="Times New Roman" w:hAnsi="Times New Roman"/>
          <w:color w:val="000000"/>
          <w:sz w:val="30"/>
        </w:rPr>
        <w:t>۲۱۸۳</w:t>
      </w:r>
      <w:r>
        <w:rPr>
          <w:rFonts w:ascii="Times New Roman" w:hAnsi="Times New Roman"/>
          <w:color w:val="000000"/>
          <w:sz w:val="30"/>
          <w:rtl/>
        </w:rPr>
        <w:t>)، من حديث ابن عمر رَضِوَاللَّهُ عَنْها، بنحوه.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۷۰۳</w:t>
      </w:r>
      <w:r>
        <w:br/>
      </w:r>
      <w:r>
        <w:br/>
      </w:r>
      <w:r>
        <w:rPr>
          <w:rFonts w:ascii="Times New Roman" w:hAnsi="Times New Roman"/>
          <w:color w:val="000000"/>
          <w:sz w:val="30"/>
          <w:rtl/>
        </w:rPr>
        <w:t>الفَائِدَةُ العَاشِرَةُ: بَيانُ عِلَّةِ الحُكْمِ في تَعْبِيرِ النَّبِيِّ صَلَّى اللَّهُ عَلَيْهِ وَسَلَّمَ؛ لِقَوْلِهِ: «إِمَاءَ اللَّهِ</w:t>
      </w:r>
      <w:r>
        <w:br/>
      </w:r>
      <w:r>
        <w:br/>
      </w:r>
      <w:r>
        <w:rPr>
          <w:rFonts w:ascii="Times New Roman" w:hAnsi="Times New Roman"/>
          <w:color w:val="000000"/>
          <w:sz w:val="30"/>
          <w:rtl/>
        </w:rPr>
        <w:t>مسَاجِدَ اللهِ .</w:t>
      </w:r>
      <w:r>
        <w:br/>
      </w:r>
      <w:r>
        <w:br/>
      </w:r>
      <w:r>
        <w:rPr>
          <w:rFonts w:ascii="Times New Roman" w:hAnsi="Times New Roman"/>
          <w:color w:val="000000"/>
          <w:sz w:val="30"/>
          <w:rtl/>
        </w:rPr>
        <w:t>وجْهُ ذَلِكَ : أَنَّهُ إِذَا كَانَتِ النِّسَاءُ إماء للهِ ، والمَسَاجِدُ بُيُوتًا اللهِ، فَلَيسَ لأَحَدٍ أَنْ يَتَدَخَلَ بَيْنَهُنَّ وبينَ المَسَاجِدِ التي لله .</w:t>
      </w:r>
      <w:r>
        <w:br/>
      </w:r>
      <w:r>
        <w:rPr>
          <w:rFonts w:ascii="Times New Roman" w:hAnsi="Times New Roman"/>
          <w:color w:val="000000"/>
          <w:sz w:val="30"/>
          <w:rtl/>
        </w:rPr>
        <w:t>الفَائِدَةُ الحاديةَ عَشْرَةَ فِي بَعْضِ أَلْفاظِ هَذَا الحَدِيثِ، لكن في غيرِ (الصَّحِيحَيْنِ)،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قَالَ: «وبُيُوتُهُنَّ خَيْرٌ لَهُنَّ» (</w:t>
      </w:r>
      <w:r>
        <w:rPr>
          <w:rFonts w:ascii="Times New Roman" w:hAnsi="Times New Roman"/>
          <w:color w:val="000000"/>
          <w:sz w:val="30"/>
        </w:rPr>
        <w:t>١</w:t>
      </w:r>
      <w:r>
        <w:rPr>
          <w:rFonts w:ascii="Times New Roman" w:hAnsi="Times New Roman"/>
          <w:color w:val="000000"/>
          <w:sz w:val="30"/>
          <w:rtl/>
        </w:rPr>
        <w:t>) ، ويُستفادُ مِنْ هذا أنَّ المَرْأَةَ كُلَّما كَانَتْ فِي بَيْتِها، فهو أَفْضَلُ ، حَتَّى لو قالَتْ: أنا أُريدُ أَنْ أَخْرُجَ إِلَى المَسْجِدِ لِأُصَلِّي مع الجَمَاعَةِ، قُلْنَا لَها: إنَّ صَلَاتَكِ فِي بَيْتِكِ أَحْسَنُ وأَفْضَلُ؛ لأَنَّهُ كُلَّما بَعُدَتِ المَرْأَةُ عَن الاخْتِلاطِ بِالرِّجَالِ كَانَ ذَلِكَ أَبْعَدَ عَنِ الفِتْنَةِ، فالأفْضَلُ أنْ تُصَلِّيَ في البَيْتِ، إِلا صَلاةً واحِدةً فالأَفْضَلُ حُضورُهَا وهي صَلاةُ العِيدِ.</w:t>
      </w:r>
      <w:r>
        <w:br/>
      </w:r>
      <w:r>
        <w:rPr>
          <w:rFonts w:ascii="Times New Roman" w:hAnsi="Times New Roman"/>
          <w:color w:val="000000"/>
          <w:sz w:val="30"/>
          <w:rtl/>
        </w:rPr>
        <w:t>فإِنْ قِيلَ: إِنَّ خُرُوجَهَا إِلى المَسْجِدِ أَنْشَطُ لها على الطَّاعَةِ، وَأَفْرَغْ لَهَا مِنْ مَشاكِلِ البَيْتِ والأَوْلادِ.</w:t>
      </w:r>
      <w:r>
        <w:br/>
      </w:r>
      <w:r>
        <w:rPr>
          <w:rFonts w:ascii="Times New Roman" w:hAnsi="Times New Roman"/>
          <w:color w:val="000000"/>
          <w:sz w:val="30"/>
          <w:rtl/>
        </w:rPr>
        <w:t>قُلنا: عليها أنْ تُعَوِّدَ نَفْسَها ، والإِنْسانُ إِنَّما يَنْظُرُ إلى هذا وأَنَّهُ أَنْشَطُ؛ لأَنَّهُ عَوَّدَ نَفْسَهُ ذلك، لكن لو عَوَّدَتْ نَفْسَها أَنْ تُصَلَّى في البَيْتِ لَوَجَدَتْ شَيْئًا أَحْسَنَ مِنْ حضورها الجماعة، لكنْ مَعَ ذلكَ لا نَقولُ: إِنَّ حُضورها حَرامٌ، ولا: إِنَّهُ مَكْرُوهُ، إِنَّما كَلامُنَا على الأَفْضَل.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٧٦/٢</w:t>
      </w:r>
      <w:r>
        <w:rPr>
          <w:rFonts w:ascii="Times New Roman" w:hAnsi="Times New Roman"/>
          <w:color w:val="000000"/>
          <w:sz w:val="30"/>
          <w:rtl/>
        </w:rPr>
        <w:t>) ، وأبو داود كتاب الصلاة، باب ما جاء في خروج النساء إلى المساجد،</w:t>
      </w:r>
      <w:r>
        <w:br/>
      </w:r>
      <w:r>
        <w:br/>
      </w:r>
      <w:r>
        <w:rPr>
          <w:rFonts w:ascii="Times New Roman" w:hAnsi="Times New Roman"/>
          <w:color w:val="000000"/>
          <w:sz w:val="30"/>
          <w:rtl/>
        </w:rPr>
        <w:t>رقم (</w:t>
      </w:r>
      <w:r>
        <w:rPr>
          <w:rFonts w:ascii="Times New Roman" w:hAnsi="Times New Roman"/>
          <w:color w:val="000000"/>
          <w:sz w:val="30"/>
        </w:rPr>
        <w:t>٥٦٧</w:t>
      </w:r>
      <w:r>
        <w:rPr>
          <w:rFonts w:ascii="Times New Roman" w:hAnsi="Times New Roman"/>
          <w:color w:val="000000"/>
          <w:sz w:val="30"/>
          <w:rtl/>
        </w:rPr>
        <w:t>)، من حديث ابن عمر رَضِوَاللَّهُ عَنْهُا.</w:t>
      </w:r>
      <w:r>
        <w:br/>
      </w:r>
      <w:r>
        <w:br/>
      </w:r>
      <w:r>
        <w:rPr>
          <w:rFonts w:ascii="Times New Roman" w:hAnsi="Times New Roman"/>
          <w:color w:val="000000"/>
          <w:sz w:val="30"/>
        </w:rPr>
        <w:t>٧٠٤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٦٨</w:t>
      </w:r>
      <w:r>
        <w:rPr>
          <w:rFonts w:ascii="Times New Roman" w:hAnsi="Times New Roman"/>
          <w:color w:val="000000"/>
          <w:sz w:val="30"/>
          <w:rtl/>
        </w:rPr>
        <w:t xml:space="preserve"> - عَنْ عَبْدِ اللهِ بْنِ عُمَرَ رَانَ عَنْ، قَالَ: صَلَّيْتُ مَعَ رَسُولِ اللَّهِ ﷺ رَكْعَتَيْنِ قَبْلَ الظُّهْرِ ، وَرَكْعَتَيْنِ بَعْدَ الظُّهْرِ، وَرَكْعَتَيْنِ بَعْدَ الجُمُعَةِ، وَرَكْعَتَيْنِ بَعْدَ المَغْرِبِ، وَرَكْعَتَيْنِ بَعْدَ العِشَاءِ » (</w:t>
      </w:r>
      <w:r>
        <w:rPr>
          <w:rFonts w:ascii="Times New Roman" w:hAnsi="Times New Roman"/>
          <w:color w:val="000000"/>
          <w:sz w:val="30"/>
        </w:rPr>
        <w:t>۱</w:t>
      </w:r>
      <w:r>
        <w:rPr>
          <w:rFonts w:ascii="Times New Roman" w:hAnsi="Times New Roman"/>
          <w:color w:val="000000"/>
          <w:sz w:val="30"/>
          <w:rtl/>
        </w:rPr>
        <w:t>).</w:t>
      </w:r>
      <w:r>
        <w:br/>
      </w:r>
      <w:r>
        <w:rPr>
          <w:rFonts w:ascii="Times New Roman" w:hAnsi="Times New Roman"/>
          <w:color w:val="000000"/>
          <w:sz w:val="30"/>
          <w:rtl/>
        </w:rPr>
        <w:t xml:space="preserve">وفي لَفْظ: «فَأَمَّا المَغْرِبُ، وَالْعِشَاءُ، وَالجُمُعَةُ، فَصَلَّيْتُ مَعَ النَّبِيِّ ﷺ فِي بَيْتِهِ ) . وَفِي </w:t>
      </w:r>
      <w:proofErr w:type="gramStart"/>
      <w:r>
        <w:rPr>
          <w:rFonts w:ascii="Times New Roman" w:hAnsi="Times New Roman"/>
          <w:color w:val="000000"/>
          <w:sz w:val="30"/>
          <w:rtl/>
        </w:rPr>
        <w:t>لَفْظ :</w:t>
      </w:r>
      <w:proofErr w:type="gramEnd"/>
      <w:r>
        <w:rPr>
          <w:rFonts w:ascii="Times New Roman" w:hAnsi="Times New Roman"/>
          <w:color w:val="000000"/>
          <w:sz w:val="30"/>
          <w:rtl/>
        </w:rPr>
        <w:t xml:space="preserve"> أَنَّ ابْنَ عُمَرَ رَنِي عَنْهُ قَالَ: حَدَّثَتْنِي حَفْصَةُ: «أَنَّ النَّبِيَّ ﷺ كَانَ يُصَلِّي سَجْدَتَيْنِ خَفِيفَتَيْنِ بَعْدَمَا يَطْلُعُ الفَجْرُ. وَكَانَتْ سَاعَةً لا أَدْخُلُ عَلَى النَّبِيِّ ﷺ فِيهَا» (</w:t>
      </w:r>
      <w:r>
        <w:rPr>
          <w:rFonts w:ascii="Times New Roman" w:hAnsi="Times New Roman"/>
          <w:color w:val="000000"/>
          <w:sz w:val="30"/>
        </w:rPr>
        <w:t>٣</w:t>
      </w:r>
      <w:r>
        <w:rPr>
          <w:rFonts w:ascii="Times New Roman" w:hAnsi="Times New Roman"/>
          <w:color w:val="000000"/>
          <w:sz w:val="30"/>
          <w:rtl/>
        </w:rPr>
        <w:t>) .</w:t>
      </w:r>
      <w:r>
        <w:br/>
      </w:r>
      <w:r>
        <w:br/>
      </w:r>
      <w:r>
        <w:rPr>
          <w:rFonts w:ascii="Times New Roman" w:hAnsi="Times New Roman"/>
          <w:color w:val="000000"/>
          <w:sz w:val="30"/>
          <w:rtl/>
        </w:rPr>
        <w:t>الشرح</w:t>
      </w:r>
      <w:r>
        <w:br/>
      </w:r>
      <w:r>
        <w:br/>
      </w:r>
      <w:r>
        <w:rPr>
          <w:rFonts w:ascii="Times New Roman" w:hAnsi="Times New Roman"/>
          <w:color w:val="000000"/>
          <w:sz w:val="30"/>
          <w:rtl/>
        </w:rPr>
        <w:t>هَذِهِ الأحاديثُ الَّتى ذَكَرَها الْمُؤَلِّفُ رَحِمَهُ اللهُ في باب صَلَاةِ الجَمَاعَةِ وهي في الرَّوَاتِبِ، ولَيسَ لها علاقةٌ بصَلَاةِ الجَمَاعَةِ، فإمَّا أَنْ يُقالَ: إِنَّ الْمُؤَلَّفَ رَحِمَهُ اللَّهُ فَهِمَ مِن قَوْلِ ابنِ عُمَرَ رَضِوَلِتَهُ عَنْهُ: صَلَّيْتُ مَعَ رَسُولِ اللَّهِ» أَنَّه صَلَّاهَا جَمَاعَةٌ، ويَحْتَمِلُ أَنَّهُ لما ذَكَرَ صَلَاةَ الجماعةِ - وهي مِنْ تَكْمِيل صَلَاةِ الفَرِيضَةِ - أَرَادَ أَنْ يُتبعَها بما يُكْمِلُها أيضًا وهيَ الرَّوَاتِبُ.</w:t>
      </w:r>
      <w:r>
        <w:br/>
      </w:r>
      <w:r>
        <w:br/>
      </w:r>
      <w:r>
        <w:rPr>
          <w:rFonts w:ascii="Times New Roman" w:hAnsi="Times New Roman"/>
          <w:color w:val="000000"/>
          <w:sz w:val="30"/>
          <w:rtl/>
        </w:rPr>
        <w:t>//</w:t>
      </w:r>
      <w:r>
        <w:br/>
      </w:r>
      <w:r>
        <w:br/>
      </w:r>
      <w:r>
        <w:rPr>
          <w:rFonts w:ascii="Times New Roman" w:hAnsi="Times New Roman"/>
          <w:color w:val="000000"/>
          <w:sz w:val="30"/>
          <w:rtl/>
        </w:rPr>
        <w:t>والأَصْلُ في مَعِيَّةِ الصَّلَاةِ أَنَّها جَمَاعَةٌ، كما جاءَ ذَلِكَ في حَدِيثِأُيِّ بنِ كَعْبٍ رَضِوَاللَّهُ</w:t>
      </w:r>
      <w:r>
        <w:br/>
      </w:r>
      <w:r>
        <w:rPr>
          <w:rFonts w:ascii="Times New Roman" w:hAnsi="Times New Roman"/>
          <w:color w:val="000000"/>
          <w:sz w:val="30"/>
          <w:rtl/>
        </w:rPr>
        <w:t>اللهُ عَنْهُ، أَنَّ النَّبِيَّ ﷺ قَالَ: «صَلَاةُ الرَّجُلِ مَعَ الرَّجُلِ أَزْكَى مِنْ صَلَاتِهِ وَحْدَهُ،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ما جاء في التطوع مثنى مثنى، رقم (</w:t>
      </w:r>
      <w:r>
        <w:rPr>
          <w:rFonts w:ascii="Times New Roman" w:hAnsi="Times New Roman"/>
          <w:color w:val="000000"/>
          <w:sz w:val="30"/>
        </w:rPr>
        <w:t>١١٦٥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التهجد، باب التطوع بعد المكتوبة، رقم (</w:t>
      </w:r>
      <w:r>
        <w:rPr>
          <w:rFonts w:ascii="Times New Roman" w:hAnsi="Times New Roman"/>
          <w:color w:val="000000"/>
          <w:sz w:val="30"/>
        </w:rPr>
        <w:t>۱۱۷۲</w:t>
      </w:r>
      <w:r>
        <w:rPr>
          <w:rFonts w:ascii="Times New Roman" w:hAnsi="Times New Roman"/>
          <w:color w:val="000000"/>
          <w:sz w:val="30"/>
          <w:rtl/>
        </w:rPr>
        <w:t>)، ومسلم: كتاب صلاة المسافرين وقصرها، باب فضل السنن الراتبة قبل الفرائض وبعدهن وبيان عددهن، رقم (</w:t>
      </w:r>
      <w:r>
        <w:rPr>
          <w:rFonts w:ascii="Times New Roman" w:hAnsi="Times New Roman"/>
          <w:color w:val="000000"/>
          <w:sz w:val="30"/>
        </w:rPr>
        <w:t>۷۲۹</w:t>
      </w:r>
      <w:r>
        <w:rPr>
          <w:rFonts w:ascii="Times New Roman" w:hAnsi="Times New Roman"/>
          <w:color w:val="000000"/>
          <w:sz w:val="30"/>
          <w:rtl/>
        </w:rPr>
        <w:t>). (</w:t>
      </w:r>
      <w:r>
        <w:rPr>
          <w:rFonts w:ascii="Times New Roman" w:hAnsi="Times New Roman"/>
          <w:color w:val="000000"/>
          <w:sz w:val="30"/>
        </w:rPr>
        <w:t>3</w:t>
      </w:r>
      <w:r>
        <w:rPr>
          <w:rFonts w:ascii="Times New Roman" w:hAnsi="Times New Roman"/>
          <w:color w:val="000000"/>
          <w:sz w:val="30"/>
          <w:rtl/>
        </w:rPr>
        <w:t>) أخرجه البخاري كتاب التهجد، باب التطوع بعد المكتوبة، رقم (</w:t>
      </w:r>
      <w:r>
        <w:rPr>
          <w:rFonts w:ascii="Times New Roman" w:hAnsi="Times New Roman"/>
          <w:color w:val="000000"/>
          <w:sz w:val="30"/>
        </w:rPr>
        <w:t>۱۱۷۳</w:t>
      </w:r>
      <w:r>
        <w:rPr>
          <w:rFonts w:ascii="Times New Roman" w:hAnsi="Times New Roman"/>
          <w:color w:val="000000"/>
          <w:sz w:val="30"/>
          <w:rtl/>
        </w:rPr>
        <w:t>)، وأحمد (</w:t>
      </w:r>
      <w:r>
        <w:rPr>
          <w:rFonts w:ascii="Times New Roman" w:hAnsi="Times New Roman"/>
          <w:color w:val="000000"/>
          <w:sz w:val="30"/>
        </w:rPr>
        <w:t>١٧/٢</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٧٠٥</w:t>
      </w:r>
      <w:r>
        <w:br/>
      </w:r>
      <w:r>
        <w:br/>
      </w:r>
      <w:r>
        <w:rPr>
          <w:rFonts w:ascii="Times New Roman" w:hAnsi="Times New Roman"/>
          <w:color w:val="000000"/>
          <w:sz w:val="30"/>
          <w:rtl/>
        </w:rPr>
        <w:t>وَصَلَاتُهُ مَعَ الرَّجُلَيْنِ أَزْكَى مِنْ صَلَاتِهِ مَعَ الرَّجُلِ ، وَمَا كَانَ أَكْثَرَ فَهُوَ أَحَبُّ الله ) ، فهنا صَلَاةُ الرَّجُلِ مَعَ الرَّجُلِ»، المُرادُ بالمَعِيَّةِ الجَمَاعَةُ، فَقَوْلُ ابنِ عُمَرَ رَضِوَاللَّهُ عَنْهُا: صَلَّيْتُ مع النَّبِيِّ ﷺ ظَاهِرُهُ أَنَّهُ صَلَّاهَا جَماعَةً مَع رَسُولِ اللَّهِ ﷺ وَيَحْتَمِلُ أَنَّ</w:t>
      </w:r>
      <w:r>
        <w:br/>
      </w:r>
      <w:r>
        <w:rPr>
          <w:rFonts w:ascii="Times New Roman" w:hAnsi="Times New Roman"/>
          <w:color w:val="000000"/>
          <w:sz w:val="30"/>
          <w:rtl/>
        </w:rPr>
        <w:t>المَعِيَّةَ هنا مُطلَقُ المُصَاحَبَةِ، ويَكُونُ المَعْنَى : صَلَّيْتُ معه فِي بَيْتِهِ، وَإِنْ كَانَ كُلُّ وَاحِدٍ منا صلَّى وَحْدَهُ مُنْفَرِدًا، وتَكُونُ مُنَاسِبَةُ هذا الباب أنَّ النَّوافِلَ لا يُشْتَرَطُ لها الجماعَةُ، بخلافِ الفَرائِضِ.</w:t>
      </w:r>
      <w:r>
        <w:br/>
      </w:r>
      <w:r>
        <w:rPr>
          <w:rFonts w:ascii="Times New Roman" w:hAnsi="Times New Roman"/>
          <w:color w:val="000000"/>
          <w:sz w:val="30"/>
          <w:rtl/>
        </w:rPr>
        <w:t>وعَلى كُلِّ حَالٍ: فإنْ كَانَ مُرادُ المُؤَلَّفِ الأَوَّلَ ، أَي: إِنَّ قَوْلَ ابْنِ عُمَرَ رَضِوَاللَّهُ عَنْهُا: صَلَّيْتُ مع رَسُولِ اللهِ، يعني: جَمَاعَةٌ؛ فإنَّه دَلِيلٌ عَلَى أَنَّ النَّوافِلَ يَجُوزُ أنْ يُصليها الإِنْسَانُ جَمَاعَةً، ولكن لا دائما بل أحيانًا. وعلى الاحْتِمَالِ الثَّانِي يَكُونُ فِيهِ الدَّلِيلُ عَلَى أنَّ صَلَاةَ الجَمَاعَةِ لا تَجِبُ في النَّوافِلِ؛ لأنها لو وَجَبَتْ في النَّوافِلِ لَصَلَّاها النَّبِيُّ ﷺ جَمَاعَةٌ في المَسْجِدِ.</w:t>
      </w:r>
      <w:r>
        <w:br/>
      </w:r>
      <w:r>
        <w:rPr>
          <w:rFonts w:ascii="Times New Roman" w:hAnsi="Times New Roman"/>
          <w:color w:val="000000"/>
          <w:sz w:val="30"/>
          <w:rtl/>
        </w:rPr>
        <w:t>وفي لفظ للبخاري، أَنَّ ابْنَ عُمَرَ رَ لَتَهُ عَنْها قَالَ: حَدَّثَنِي أُخْتِي حَفْصَةُ: «أَنَّ النَّبِيَّ كَانَ يُصَلِّي سَجْدَتَيْنِ خَفِيفَتَيْنِ بَعْدَمَا يَطْلُعُ الفَجْرُ». فتَكُونُ الرَّواتبُ عَشْرًا عَلَى حَدِيثِ عَبْدِ اللهِ بنِ عُمَرَ: رَكْعَتَيْنِ قبلَ الظَّهْرِ»، أي: بعدَ الأَذَانِ، ولَيسَ المُرادُ قبل أذَانِ الظَّهْرِ ، فهي قَبْلَ صَلَاةِ الظَّهْرِ وبعدَ الأَذَانِ، ورَكْعَتَيْنِ بَعْدَهَا» فَهَذِهِ أَرْبَعُ، ورَكْعَتَيْنِ بعدَ الجُمُعَةِ، فَهَذِهِ سِتٌ لَكِنَّها داخِلةٌ في رَكْعَتَيْنِ بعدَ الظُّهْرِ ، ورَكْعَتَيْنِ بعد المَغْرِبِ، وركْعَتَيْنِ بعدَ العِشَاءِ»، وبَقِيَ قبلَ الفَجْرِ رَكْعَتَانِ، وَأَمَّا العَصْرُ فَلَيْسَ لَهُ راتِبَةٌ، فَهَذِهِ عَشْرُ رَكَعَاتٍ كما جاءَ مُصَرَّحًا به فِي نَفْسِ الحَدِيثِ، أَنَّه حَفِظَ</w:t>
      </w:r>
      <w:r>
        <w:br/>
      </w:r>
      <w:r>
        <w:br/>
      </w:r>
      <w:r>
        <w:rPr>
          <w:rFonts w:ascii="Times New Roman" w:hAnsi="Times New Roman"/>
          <w:color w:val="000000"/>
          <w:sz w:val="30"/>
          <w:rtl/>
        </w:rPr>
        <w:t>عن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أحمد (</w:t>
      </w:r>
      <w:r>
        <w:rPr>
          <w:rFonts w:ascii="Times New Roman" w:hAnsi="Times New Roman"/>
          <w:color w:val="000000"/>
          <w:sz w:val="30"/>
        </w:rPr>
        <w:t>١٤٠/٥</w:t>
      </w:r>
      <w:r>
        <w:rPr>
          <w:rFonts w:ascii="Times New Roman" w:hAnsi="Times New Roman"/>
          <w:color w:val="000000"/>
          <w:sz w:val="30"/>
          <w:rtl/>
        </w:rPr>
        <w:t>) ، وأبو داود: كتاب الصلاة، باب في فضل صلاة الجماعة، رقم (</w:t>
      </w:r>
      <w:r>
        <w:rPr>
          <w:rFonts w:ascii="Times New Roman" w:hAnsi="Times New Roman"/>
          <w:color w:val="000000"/>
          <w:sz w:val="30"/>
        </w:rPr>
        <w:t>٥٥٤</w:t>
      </w:r>
      <w:r>
        <w:rPr>
          <w:rFonts w:ascii="Times New Roman" w:hAnsi="Times New Roman"/>
          <w:color w:val="000000"/>
          <w:sz w:val="30"/>
          <w:rtl/>
        </w:rPr>
        <w:t>)، والنسائي: كتاب الإمامة، باب الجماعة إذا كانوا اثنين، رقم (</w:t>
      </w:r>
      <w:r>
        <w:rPr>
          <w:rFonts w:ascii="Times New Roman" w:hAnsi="Times New Roman"/>
          <w:color w:val="000000"/>
          <w:sz w:val="30"/>
        </w:rPr>
        <w:t>٨٤٣</w:t>
      </w:r>
      <w:r>
        <w:rPr>
          <w:rFonts w:ascii="Times New Roman" w:hAnsi="Times New Roman"/>
          <w:color w:val="000000"/>
          <w:sz w:val="30"/>
          <w:rtl/>
        </w:rPr>
        <w:t>).</w:t>
      </w:r>
      <w:r>
        <w:br/>
      </w:r>
      <w:r>
        <w:br/>
      </w:r>
      <w:r>
        <w:rPr>
          <w:rFonts w:ascii="Times New Roman" w:hAnsi="Times New Roman"/>
          <w:color w:val="000000"/>
          <w:sz w:val="30"/>
        </w:rPr>
        <w:t>٧٠٦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رَسُولِ اللهِ صَلَّى اللَّهُ عَلَيْهِ وَسَلَّمَ عَشْرَ رَكَعَاتٍ هَذِهِ الرَّكَعَاتُ تُسمَّى الرَّواتِبَ، أي: الثوابت؛ لأَنَّها رَاتِبَةٌ مُسْتَمِرَّةٌ، وهي تابعةٌ للصَّلَواتِ الخَمْسِ، حَتَّى إِنَّ الرَّسُولَ ﷺ إِذَا فَاتَتْهُ</w:t>
      </w:r>
      <w:r>
        <w:br/>
      </w:r>
      <w:r>
        <w:br/>
      </w:r>
      <w:r>
        <w:rPr>
          <w:rFonts w:ascii="Times New Roman" w:hAnsi="Times New Roman"/>
          <w:color w:val="000000"/>
          <w:sz w:val="30"/>
          <w:rtl/>
        </w:rPr>
        <w:t>قضاها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والفَائِدَةُ مِنْ هَذِهِ الرَّواتِبِ : أَنَّهَا لِخَيْرِ الخَلَلِ الحَاصِل في صَلَاةِ الفَرِيضَةِ؛ لأَنَّهُ لا تَخْلُو فَرِيضَةٌ مِن نَقْصٍ، ومِنْ نِعْمَةِ اللَّهِ عَزَوَجَلَّ أَنْ شَرَعَ للعِبادِ مَا يُكْمِلُ بـه هـذا</w:t>
      </w:r>
      <w:r>
        <w:br/>
      </w:r>
      <w:r>
        <w:br/>
      </w:r>
      <w:r>
        <w:rPr>
          <w:rFonts w:ascii="Times New Roman" w:hAnsi="Times New Roman"/>
          <w:color w:val="000000"/>
          <w:sz w:val="30"/>
          <w:rtl/>
        </w:rPr>
        <w:t>النَّقْصُ.</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w:t>
      </w:r>
      <w:r>
        <w:br/>
      </w:r>
      <w:r>
        <w:br/>
      </w:r>
      <w:r>
        <w:rPr>
          <w:rFonts w:ascii="Times New Roman" w:hAnsi="Times New Roman"/>
          <w:color w:val="000000"/>
          <w:sz w:val="30"/>
          <w:rtl/>
        </w:rPr>
        <w:t>الفَائِدَةُ الأولى: المُحافَظَةُ عَلَى هَذِهِ الرَّواتب، وهذه سُنَّةٌ مُلازِمةٌ للفَرائض تُفْعَلُ دائما، وهي في حَدِيثِ عَبْدِ اللهِ بنِ عُمَرَ رَانَ عَنْها عَشْرُ، لكن ثَبَتَ فِي الصَّحيح مِن حَدِيثِ عَائِشَةَ رَوَاللَّهُ عَنْهَا: «أَنَّ النَّبِيِّ ﷺ كَانَ لَا يَدَعُ أَرْبَعًا قَبْلَ الظُّهْرِ، وَرَكْعَتَيْنِ قَبْلَ الغَدَاةِ () ، وكذَلِكَ في حَدِيثِ أُم حَبِيبةَ رَضَ اللَّهُ عَنْهَا قَالَتْ: سَمِعْتُ رَسُولَ اللَّهِ</w:t>
      </w:r>
      <w:r>
        <w:br/>
      </w:r>
      <w:r>
        <w:rPr>
          <w:rFonts w:ascii="Times New Roman" w:hAnsi="Times New Roman"/>
          <w:color w:val="000000"/>
          <w:sz w:val="30"/>
          <w:rtl/>
        </w:rPr>
        <w:t>ﷺ يَقُولُ: «مَنْ صَلَّى فِي يَوْمِ اثْنَتَيْ عَشْرَةَ رَكْعَةً، بَنَى اللَّهُ لَهُ بَيْتًا فِي الْجَنَّةِ (</w:t>
      </w:r>
      <w:r>
        <w:rPr>
          <w:rFonts w:ascii="Times New Roman" w:hAnsi="Times New Roman"/>
          <w:color w:val="000000"/>
          <w:sz w:val="30"/>
        </w:rPr>
        <w:t>۳</w:t>
      </w:r>
      <w:r>
        <w:rPr>
          <w:rFonts w:ascii="Times New Roman" w:hAnsi="Times New Roman"/>
          <w:color w:val="000000"/>
          <w:sz w:val="30"/>
          <w:rtl/>
        </w:rPr>
        <w:t>)، وذَكَرَتْ أَرْبَعًا قَبْلَ الظُّهْرِ ، وعلى هذا فتَكُونُ الرَّواتبُ اثْنَتَيْ عَشْرَةَ رَكْعَةً: أَرْبَعُ رَكَعَاتٍ قَبْلَ الظُّهْرِ بِسَلامَيْنِ، ورَكْعَتَانِ بَعْدَها ورَكْعَتانِ بعدَ المَغْرِبِ، وَرَكْعَتَانِ بَعْدَ العِشَاءِ، ورَكْعَتَانِ قَبْلَ الفَجْرِ.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السهو، باب إذا كلم وهو يصلي فأشار بيده، رقم (</w:t>
      </w:r>
      <w:r>
        <w:rPr>
          <w:rFonts w:ascii="Times New Roman" w:hAnsi="Times New Roman"/>
          <w:color w:val="000000"/>
          <w:sz w:val="30"/>
        </w:rPr>
        <w:t>۱۲۳۳</w:t>
      </w:r>
      <w:r>
        <w:rPr>
          <w:rFonts w:ascii="Times New Roman" w:hAnsi="Times New Roman"/>
          <w:color w:val="000000"/>
          <w:sz w:val="30"/>
          <w:rtl/>
        </w:rPr>
        <w:t>)، ومسلم: كتاب صلاة المسافرين، باب معرفة الركعتين اللتين كان يصليهما، رقم (</w:t>
      </w:r>
      <w:r>
        <w:rPr>
          <w:rFonts w:ascii="Times New Roman" w:hAnsi="Times New Roman"/>
          <w:color w:val="000000"/>
          <w:sz w:val="30"/>
        </w:rPr>
        <w:t>٨٣٤</w:t>
      </w:r>
      <w:r>
        <w:rPr>
          <w:rFonts w:ascii="Times New Roman" w:hAnsi="Times New Roman"/>
          <w:color w:val="000000"/>
          <w:sz w:val="30"/>
          <w:rtl/>
        </w:rPr>
        <w:t>)، من حديث</w:t>
      </w:r>
      <w:r>
        <w:br/>
      </w:r>
      <w:r>
        <w:rPr>
          <w:rFonts w:ascii="Times New Roman" w:hAnsi="Times New Roman"/>
          <w:color w:val="000000"/>
          <w:sz w:val="30"/>
          <w:rtl/>
        </w:rPr>
        <w:t>أم سلمة رَضِيَ اللَّهُ عَنْهَا ؛ أنه لا الله لما شغل عن الركعتين بعد الظهر قضاهما بعد العصر.</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التهجد، باب الركعتين قبل الظهر، رقم (</w:t>
      </w:r>
      <w:r>
        <w:rPr>
          <w:rFonts w:ascii="Times New Roman" w:hAnsi="Times New Roman"/>
          <w:color w:val="000000"/>
          <w:sz w:val="30"/>
        </w:rPr>
        <w:t>۱۱۸۲</w:t>
      </w:r>
      <w:r>
        <w:rPr>
          <w:rFonts w:ascii="Times New Roman" w:hAnsi="Times New Roman"/>
          <w:color w:val="000000"/>
          <w:sz w:val="30"/>
          <w:rtl/>
        </w:rPr>
        <w:t>). (</w:t>
      </w:r>
      <w:r>
        <w:rPr>
          <w:rFonts w:ascii="Times New Roman" w:hAnsi="Times New Roman"/>
          <w:color w:val="000000"/>
          <w:sz w:val="30"/>
        </w:rPr>
        <w:t>3</w:t>
      </w:r>
      <w:r>
        <w:rPr>
          <w:rFonts w:ascii="Times New Roman" w:hAnsi="Times New Roman"/>
          <w:color w:val="000000"/>
          <w:sz w:val="30"/>
          <w:rtl/>
        </w:rPr>
        <w:t>) أخرجه مسلم كتاب صلاة المسافرين وقصرها، باب فضل السنن الراتبة قبل الفرائض وبعدهن و بيان عددهن، رقم (</w:t>
      </w:r>
      <w:r>
        <w:rPr>
          <w:rFonts w:ascii="Times New Roman" w:hAnsi="Times New Roman"/>
          <w:color w:val="000000"/>
          <w:sz w:val="30"/>
        </w:rPr>
        <w:t>۷۲۸</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٧٠٧</w:t>
      </w:r>
      <w:r>
        <w:br/>
      </w:r>
      <w:r>
        <w:br/>
      </w:r>
      <w:r>
        <w:rPr>
          <w:rFonts w:ascii="Times New Roman" w:hAnsi="Times New Roman"/>
          <w:color w:val="000000"/>
          <w:sz w:val="30"/>
          <w:rtl/>
        </w:rPr>
        <w:t>فإِنْ قَالَ قَائِلُ : فَإِذَا نَصْنَعُ بينَ قَوْلِ ابْنِ عُمَرَ رَضِيْنَهُ عَنْهُ وبينَ الحَدِيثِ الَّذِي يَدُلُّ</w:t>
      </w:r>
      <w:r>
        <w:br/>
      </w:r>
      <w:r>
        <w:br/>
      </w:r>
      <w:r>
        <w:rPr>
          <w:rFonts w:ascii="Times New Roman" w:hAnsi="Times New Roman"/>
          <w:color w:val="000000"/>
          <w:sz w:val="30"/>
          <w:rtl/>
        </w:rPr>
        <w:t>عَلَى أَنَّهُ يُصلِّي قَبْلَ الظُّهْرِ أَرْبَعًا؟</w:t>
      </w:r>
      <w:r>
        <w:br/>
      </w:r>
      <w:r>
        <w:br/>
      </w:r>
      <w:r>
        <w:rPr>
          <w:rFonts w:ascii="Times New Roman" w:hAnsi="Times New Roman"/>
          <w:color w:val="000000"/>
          <w:sz w:val="30"/>
          <w:rtl/>
        </w:rPr>
        <w:t>فالجواب: الجُمْعُ مَا سَبَقَ فِي حَدِيثِ ابْنِ عُمَرَ رَضِوَالتَهُ عَنْهُا وأَبِي هُرَيْرَةَ رَضِوَاللَّهُ عَنْهُ فِي فَضْلِ صَلَاةِ الجَمَاعَةِ، وهو أَنَّنا نَأْخُذُ بالزيادة، ونقولُ: إِنَّ رَاتِبَةَ الظُّهْرِ أَرْبَعُ بِسَلَامَيْنِ، أَمَّا الرَّاتِبِةُ التِي بَعْدَ الظُّهْرِ فَهِي رَكْعَتَانِ.</w:t>
      </w:r>
      <w:r>
        <w:br/>
      </w:r>
      <w:r>
        <w:rPr>
          <w:rFonts w:ascii="Times New Roman" w:hAnsi="Times New Roman"/>
          <w:color w:val="000000"/>
          <w:sz w:val="30"/>
          <w:rtl/>
        </w:rPr>
        <w:t>فإِذَا سَأَلَ سَائِلٌ : مَعْلُومٌ أَنَّ عَدَدَ الرَّواتِبِ اثْنَا عَشْرَةَ رَكْعَةً، لكنْ لا يُوجَدُ سُنَّةٌ قَبْلِيَّةٌ لِصلاةِ الجُمُعَةِ، وبِهَذَا تَكُونُ النَّوافِلُ ثَانِيَ رَكَعَاتٍ فقط، فكيفَ ذَلِكَ؟ والجَوَابُ: أَنَّ فِي حَدِيثِ ابْنِ عُمَرَ رَانَ عَنْهُ أَنَّ الجُمُعَةَ لها راتبةٌ بَعْدَها وهي رَكْعَتَانِ، أَمَّا قَبْلَها فَلَيسَ لها سُنَّةٌ راتبةٌ ، لكنَّ الصَّحَابَةَ رَضِ اللَّهُ عَنْهُمْ كَانُوا يَتَنَفَّلُونَ قَبْلَ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الجُمُعَةِ إِلَى خُرُوجِ الإِمَامِ ، فَلَكَ في الجُمُعَةِ أنْ تَتَنَفَّلَ مَا اسْتَطَعْتَ ولو صَلَّيْتَ مِئَةَ رَكْعَةٍ فَلَيسَ هُناكَ حَدٌ، ولو اقْتَصَرْتَ عَلَى تَحِيَّةِ المَسْجِدِ لَكَفى؛ أمَّا بعد الجُمُعَةِ فَرَكْعَتَانِ؛ كما في حَديثِ ابْنِ عُمَرَ، لكن ثَبَتَ عَنِ النَّبِيِّ ﷺ أَنَّهُ قالَ: «إِذَا صَلَّى أَحَدُكُمُ الجُمُعَةَ فَلْيُصَلُّ بَعْدَهَا أَرْبَعًا (</w:t>
      </w:r>
      <w:r>
        <w:rPr>
          <w:rFonts w:ascii="Times New Roman" w:hAnsi="Times New Roman"/>
          <w:color w:val="000000"/>
          <w:sz w:val="30"/>
        </w:rPr>
        <w:t>۳</w:t>
      </w:r>
      <w:r>
        <w:rPr>
          <w:rFonts w:ascii="Times New Roman" w:hAnsi="Times New Roman"/>
          <w:color w:val="000000"/>
          <w:sz w:val="30"/>
          <w:rtl/>
        </w:rPr>
        <w:t>) وهنا تَعارُضُ بينَ فِعْل الرَّسولِ وَبَيْنَ قَوْلِهِ، فَفِعْلُهُ أَنَّه كَانَ يُصَلِّي فِي بَيْتِهِ رَكْعَتَيْنِ، وقَوْلُهُ : (إِذَا صَلَّى أَحَدُكُمُ الْجُمُعَةَ فَلْيُصَلِّ بَعْدَهَا أَرْبَعًا» (</w:t>
      </w:r>
      <w:r>
        <w:rPr>
          <w:rFonts w:ascii="Times New Roman" w:hAnsi="Times New Roman"/>
          <w:color w:val="000000"/>
          <w:sz w:val="30"/>
        </w:rPr>
        <w:t>۳</w:t>
      </w:r>
      <w:r>
        <w:rPr>
          <w:rFonts w:ascii="Times New Roman" w:hAnsi="Times New Roman"/>
          <w:color w:val="000000"/>
          <w:sz w:val="30"/>
          <w:rtl/>
        </w:rPr>
        <w:t>)، وسَيَأْتِي الكَلَامُ فِي الجُمْع بَيْنَهُما بِإِذْنِ اللهِ.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کتاب الصلاة، باب الصلاة بعد الجمعة، رقم (</w:t>
      </w:r>
      <w:r>
        <w:rPr>
          <w:rFonts w:ascii="Times New Roman" w:hAnsi="Times New Roman"/>
          <w:color w:val="000000"/>
          <w:sz w:val="30"/>
        </w:rPr>
        <w:t>۱۱۲۸</w:t>
      </w:r>
      <w:r>
        <w:rPr>
          <w:rFonts w:ascii="Times New Roman" w:hAnsi="Times New Roman"/>
          <w:color w:val="000000"/>
          <w:sz w:val="30"/>
          <w:rtl/>
        </w:rPr>
        <w:t>)، عن ابن عمر رَضِيَ اللَّهُ عَنْهُما أنه كان يطيل الصلاة قبل الجمعة. وأخرج مالك في الموطأ (</w:t>
      </w:r>
      <w:r>
        <w:rPr>
          <w:rFonts w:ascii="Times New Roman" w:hAnsi="Times New Roman"/>
          <w:color w:val="000000"/>
          <w:sz w:val="30"/>
        </w:rPr>
        <w:t>١٠٣/١</w:t>
      </w:r>
      <w:r>
        <w:rPr>
          <w:rFonts w:ascii="Times New Roman" w:hAnsi="Times New Roman"/>
          <w:color w:val="000000"/>
          <w:sz w:val="30"/>
          <w:rtl/>
        </w:rPr>
        <w:t xml:space="preserve"> رقم (</w:t>
      </w:r>
      <w:r>
        <w:rPr>
          <w:rFonts w:ascii="Times New Roman" w:hAnsi="Times New Roman"/>
          <w:color w:val="000000"/>
          <w:sz w:val="30"/>
        </w:rPr>
        <w:t>٧</w:t>
      </w:r>
      <w:r>
        <w:rPr>
          <w:rFonts w:ascii="Times New Roman" w:hAnsi="Times New Roman"/>
          <w:color w:val="000000"/>
          <w:sz w:val="30"/>
          <w:rtl/>
        </w:rPr>
        <w:t>) أنهم كانوا في زمان عمر</w:t>
      </w:r>
      <w:r>
        <w:br/>
      </w:r>
      <w:r>
        <w:br/>
      </w:r>
      <w:r>
        <w:rPr>
          <w:rFonts w:ascii="Times New Roman" w:hAnsi="Times New Roman"/>
          <w:color w:val="000000"/>
          <w:sz w:val="30"/>
          <w:rtl/>
        </w:rPr>
        <w:t>(</w:t>
      </w:r>
      <w:r>
        <w:rPr>
          <w:rFonts w:ascii="Times New Roman" w:hAnsi="Times New Roman"/>
          <w:color w:val="000000"/>
          <w:sz w:val="30"/>
        </w:rPr>
        <w:t>V</w:t>
      </w:r>
      <w:r>
        <w:br/>
      </w:r>
      <w:r>
        <w:br/>
      </w:r>
      <w:r>
        <w:rPr>
          <w:rFonts w:ascii="Times New Roman" w:hAnsi="Times New Roman"/>
          <w:color w:val="000000"/>
          <w:sz w:val="30"/>
          <w:rtl/>
        </w:rPr>
        <w:t>رَضَ اللَّهُ عَنْهُ يصلون يوم الجمعة حتى يخرج عمر رَضِيَ اللَّهُ عَنْهُ. (</w:t>
      </w:r>
      <w:r>
        <w:rPr>
          <w:rFonts w:ascii="Times New Roman" w:hAnsi="Times New Roman"/>
          <w:color w:val="000000"/>
          <w:sz w:val="30"/>
        </w:rPr>
        <w:t>۲</w:t>
      </w:r>
      <w:r>
        <w:rPr>
          <w:rFonts w:ascii="Times New Roman" w:hAnsi="Times New Roman"/>
          <w:color w:val="000000"/>
          <w:sz w:val="30"/>
          <w:rtl/>
        </w:rPr>
        <w:t xml:space="preserve">) أخرجه مسلم كتاب </w:t>
      </w:r>
      <w:proofErr w:type="gramStart"/>
      <w:r>
        <w:rPr>
          <w:rFonts w:ascii="Times New Roman" w:hAnsi="Times New Roman"/>
          <w:color w:val="000000"/>
          <w:sz w:val="30"/>
          <w:rtl/>
        </w:rPr>
        <w:t>الجمعة ،</w:t>
      </w:r>
      <w:proofErr w:type="gramEnd"/>
      <w:r>
        <w:rPr>
          <w:rFonts w:ascii="Times New Roman" w:hAnsi="Times New Roman"/>
          <w:color w:val="000000"/>
          <w:sz w:val="30"/>
          <w:rtl/>
        </w:rPr>
        <w:t xml:space="preserve"> باب الصَّلاة بعد الجمعة، رقم (</w:t>
      </w:r>
      <w:r>
        <w:rPr>
          <w:rFonts w:ascii="Times New Roman" w:hAnsi="Times New Roman"/>
          <w:color w:val="000000"/>
          <w:sz w:val="30"/>
        </w:rPr>
        <w:t>۸۸۱</w:t>
      </w:r>
      <w:r>
        <w:rPr>
          <w:rFonts w:ascii="Times New Roman" w:hAnsi="Times New Roman"/>
          <w:color w:val="000000"/>
          <w:sz w:val="30"/>
          <w:rtl/>
        </w:rPr>
        <w:t>)، من حديث أبي هريرة رَضِعَ اللَّهُ عَنْهُ. (</w:t>
      </w:r>
      <w:r>
        <w:rPr>
          <w:rFonts w:ascii="Times New Roman" w:hAnsi="Times New Roman"/>
          <w:color w:val="000000"/>
          <w:sz w:val="30"/>
        </w:rPr>
        <w:t>۳</w:t>
      </w:r>
      <w:r>
        <w:rPr>
          <w:rFonts w:ascii="Times New Roman" w:hAnsi="Times New Roman"/>
          <w:color w:val="000000"/>
          <w:sz w:val="30"/>
          <w:rtl/>
        </w:rPr>
        <w:t>) سيأتي في الفائدة السادسة بيان ذلك.</w:t>
      </w:r>
      <w:r>
        <w:br/>
      </w:r>
      <w:r>
        <w:br/>
      </w:r>
      <w:r>
        <w:rPr>
          <w:rFonts w:ascii="Times New Roman" w:hAnsi="Times New Roman"/>
          <w:color w:val="000000"/>
          <w:sz w:val="30"/>
        </w:rPr>
        <w:t>۷۰۸</w:t>
      </w:r>
      <w:r>
        <w:br/>
      </w:r>
      <w:r>
        <w:br/>
      </w:r>
      <w:r>
        <w:rPr>
          <w:rFonts w:ascii="Times New Roman" w:hAnsi="Times New Roman"/>
          <w:color w:val="000000"/>
          <w:sz w:val="30"/>
          <w:rtl/>
        </w:rPr>
        <w:t>للثواب.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فيَنْبَغِي للإِنْسَانِ أَنْ يُحافِظَ على هذه الرَّواتِبِ؛ اقْتِداء بِرَسُولِ اللهِ ﷺ وَاحْتِسَابًا</w:t>
      </w:r>
      <w:r>
        <w:br/>
      </w:r>
      <w:r>
        <w:br/>
      </w:r>
      <w:r>
        <w:rPr>
          <w:rFonts w:ascii="Times New Roman" w:hAnsi="Times New Roman"/>
          <w:color w:val="000000"/>
          <w:sz w:val="30"/>
          <w:rtl/>
        </w:rPr>
        <w:t>ولا يَنْبَغِي للإِنْسَانِ تَرْكُها إِلَّا إِذَا كَانَ مُسَافِرًا؛ فإِنَّهُ لا يُصلِّي رَاتِبَةَ الظُّهْرِ، ولا رَاتِبَةَ المَغْرِبِ، ولا رَائِبَةَ العِشَاءِ.</w:t>
      </w:r>
      <w:r>
        <w:br/>
      </w:r>
      <w:r>
        <w:rPr>
          <w:rFonts w:ascii="Times New Roman" w:hAnsi="Times New Roman"/>
          <w:color w:val="000000"/>
          <w:sz w:val="30"/>
          <w:rtl/>
        </w:rPr>
        <w:t>الفَائِدَةُ الثَّانِيَةُ: رَحْمَةُ اللهِ تَعَالَى بِعِبادِهِ؛ حَيْثُ شَرَعَ لهم مِنَ النَّوافِلِ ما تُكَمَّلُ به الفَرائضُ، فلو لمْ يَشْرَعِ الله لنا النَّوافِلَ لكانَتْ صَلاتُنا بِدْعَةٌ، نحنُ فيها إِلَى الإِثْمِ أَقْرَبُ مِنَ الأَجْرِ، ولكنْ مِن نِعمةِ اللهِ عَلَيْنا أَنْ شَرَعَ لنا النَّوافِلَ، زِيادةً في حَسناتِنا</w:t>
      </w:r>
      <w:r>
        <w:br/>
      </w:r>
      <w:r>
        <w:br/>
      </w:r>
      <w:r>
        <w:rPr>
          <w:rFonts w:ascii="Times New Roman" w:hAnsi="Times New Roman"/>
          <w:color w:val="000000"/>
          <w:sz w:val="30"/>
          <w:rtl/>
        </w:rPr>
        <w:t>وتَكْمِيلًا لِفَرائِضِنا.</w:t>
      </w:r>
      <w:r>
        <w:br/>
      </w:r>
      <w:r>
        <w:br/>
      </w:r>
      <w:r>
        <w:rPr>
          <w:rFonts w:ascii="Times New Roman" w:hAnsi="Times New Roman"/>
          <w:color w:val="000000"/>
          <w:sz w:val="30"/>
          <w:rtl/>
        </w:rPr>
        <w:t>الفَائِدَةُ الثَّالِثَةُ: أَنَّ تَخْفِيفَ رَكْعَتَي الفَجْرِ سُنَّةٌ؛ لِقَوْلِهِ: «كَانَ يُصَلِّي سَجْدَتَيْنِ</w:t>
      </w:r>
      <w:r>
        <w:br/>
      </w:r>
      <w:r>
        <w:rPr>
          <w:rFonts w:ascii="Times New Roman" w:hAnsi="Times New Roman"/>
          <w:color w:val="000000"/>
          <w:sz w:val="30"/>
          <w:rtl/>
        </w:rPr>
        <w:t>خَفِيفَتَيْنِ»، والمرادُ بالسَّجْدَتَيْنِ هنا الرَّكْعَتَانِ.</w:t>
      </w:r>
      <w:r>
        <w:br/>
      </w:r>
      <w:r>
        <w:rPr>
          <w:rFonts w:ascii="Times New Roman" w:hAnsi="Times New Roman"/>
          <w:color w:val="000000"/>
          <w:sz w:val="30"/>
          <w:rtl/>
        </w:rPr>
        <w:t>فهاتانِ الرَّكْعَتَانِ يَتَجَوَّزُ الإِنْسَانُ فيهما بِقَدْرِ الْمُسْتَطَاعِ، فَلا يَزِيدُ عَلَى قَدْرِ الكَمالِ، لكنْ لَيسَ الكَمال المطلق، بل أَدْنَى الكَمالِ، فيُسَبِّحُ ثَلاثًا، ويَقولُ: سُبْحَانَ رَبِّيَ الأَعْلَى كذَلِك ثَلاثًا، ويَقولُ: سُبْحانَكَ اللَّهمَّ وَبِحَمْدِكَ وَتَبَارَكَ اسْمُكَ وَتَعَالَى جَدُّكَ وَلَا إِلَهَ غَيْرُكَ، هذا في الاسْتِفْتَاح، ويَقولُ بعدَ الرُّكُوعِ : رَبَّنَا وَلكَ الحَمْدُ حَمْدًا كَثِيرًا طَيِّبًا مُبارَكًا فيه، المهم أَنْ يَجْرِصَ عَلَى أَنْ يُوجِزَها. فلو قَالَ قَائِلٌ : أنا أَرْغَبُ في الدُّعَاءِ، وأَرْغَبُ في طُولِ القِرَاءَةِ، وأُريدُ أَنْ أُطيلَ</w:t>
      </w:r>
      <w:r>
        <w:br/>
      </w:r>
      <w:r>
        <w:br/>
      </w:r>
      <w:r>
        <w:rPr>
          <w:rFonts w:ascii="Times New Roman" w:hAnsi="Times New Roman"/>
          <w:color w:val="000000"/>
          <w:sz w:val="30"/>
          <w:rtl/>
        </w:rPr>
        <w:t>في سُنَّةِ الفَجْرِ وفي الرُّكُوعِ والسُّجُودِ.</w:t>
      </w:r>
      <w:r>
        <w:br/>
      </w:r>
      <w:r>
        <w:br/>
      </w:r>
      <w:r>
        <w:rPr>
          <w:rFonts w:ascii="Times New Roman" w:hAnsi="Times New Roman"/>
          <w:color w:val="000000"/>
          <w:sz w:val="30"/>
          <w:rtl/>
        </w:rPr>
        <w:t>قُلْنَا له : هذا خِلافُ السُّنَّةِ، ولَيسَ لك أَجْرٌ زائِدُ عَلَى الرَّكْعَتَيْنِ الْخَفِيفَتَيْنِ؛ بل الرَّكْعَتَانِ الخفيفَتانِ أَفْضَلُ ، ومِنْ ثَمَّ نَأْخُذُ فَائِدَةً تَتَفَرَّعُ عَلَى هَذا وهي: أَنَّ اتَّبَاعَ</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۷۰۹</w:t>
      </w:r>
      <w:r>
        <w:br/>
      </w:r>
      <w:r>
        <w:br/>
      </w:r>
      <w:r>
        <w:rPr>
          <w:rFonts w:ascii="Times New Roman" w:hAnsi="Times New Roman"/>
          <w:color w:val="000000"/>
          <w:sz w:val="30"/>
          <w:rtl/>
        </w:rPr>
        <w:t xml:space="preserve">السُّنَّةِ أَفْضَلُ مِن إِطَالَةِ العَمَلِ خِلافًا لِمَا يَفْعَلُهُ بَعْضُ النَّاسِ مِن الإِشْقاقِ عَلَى نَفْسِهِ، وإِطَالَةِ الأَعْمَالِ وإِكْثَارِها مَعَ مُخَالَفَةِ السُّنَّةِ، بل إنَّ الرَّسُولَ ﷺ أَنْكَرَ عَلَى الَّذِينِ يُشدّدونَ عَلَى أَنْفُسِهم، كما جاءَ في حديث أَنس بن مَالِكِ رَوَاللَّهُ عَنْهُ يَقُولُ: جَاءَ ثَلَاثَهُ رَهْطٍ إِلَى بُيُوتِ أَزْوَاجِ النَّبِيِّ ، يَسْأَلُونَ عَنْ عِبَادَةِ النَّبِيِّ ، فَلَمَّا أُخْبِرُوا كَأَنَّهُمْ تَقَالُوهَا، فَقَالُوا: وَأَيْنَ نَحْنُ مِنَ النَّبِيِّ ﷺ قَدْ غُفِرَ لَهُ مَا تَقَدَّمَ مِنْ ذَنْبِهِ وَمَا تَأَخَّرَ، قَالَ أَحَدُهُمْ: أَمَّا أَنَا فَإِنِّي أُصَلِّي اللَّيْلَ أَبَدًا، وَقَالَ آخَرُ: أَنَا أَصُومُ الدَّهْرَ وَلَا أُفْطِرُ، وَقَالَ آخَرُ : أَنَا أَعْتَزِلُ النِّسَاءَ فَلاَ أَتَزَوَّجُ أَبَدًا، فَجَاءَ رَسُولُ اللَّهِ ﷺ إِلَيْهِمْ، فَقَالَ: أَنْتُمُ الَّذِينَ قُلْتُمْ كَذَا وَكَذَا، أَمَا وَاللَّهِ إِنِّي لَأَخْشَاكُمْ للَّه وَأَتْقَاكُمْ لَهُ، لَكِنِّي أَصُومُ وَأُفْطِرُ، وَأُصَلِّي وَأَرْقُدُ، وَأَتَزَوَّجُ النِّسَاءَ، فَمَنْ رَغِبَ عَنْ سُنَّتِي فَلَيْسَ مِنِّي ، تَبَرَّأَ مِنهمُ الرَّسُولُ ، فَمَنْ تَقَالَ سُنَّةَ الرَّسول ﷺ وأَرَادَ أَنْ يَعْمَلَ أَكْثَرَ مِن عَمَلِهِ فَلَيسَ منه، فلو أنَّ أَحَدًا تَقَالَ سُنَّةَ الفَجْرِ إِذَا خَفَّفَها، وقالَ: سَأُثْقَلُهَا؛ نَقُولُ له: إِنَّكَ قد رَغِبْتَ عن سُنَّةِ رَسُولِ اللهِ ﷺ وهو القَائِلُ: «فَمَنْ رَغِبَ عَنْ سُنَّتِي فَلَيْسَ مِنِّي». ولو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هل يُخَفِّفُ تَخْفِيفًا يُحِلُّ بالطُمَأْنِينَةِ؟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قُلنا له: لا؛ لِقَوْلِ النَّبِيِّ للرّجل الَّذي كَانَ لا يَطْمَئِنُ: «ارْجِعْ فَصَلُّ، فَإِنَّكَ لَمْ تُصَلِّ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الترغيب في النكاح رقم (</w:t>
      </w:r>
      <w:r>
        <w:rPr>
          <w:rFonts w:ascii="Times New Roman" w:hAnsi="Times New Roman"/>
          <w:color w:val="000000"/>
          <w:sz w:val="30"/>
        </w:rPr>
        <w:t>٥٠٦٣</w:t>
      </w:r>
      <w:r>
        <w:rPr>
          <w:rFonts w:ascii="Times New Roman" w:hAnsi="Times New Roman"/>
          <w:color w:val="000000"/>
          <w:sz w:val="30"/>
          <w:rtl/>
        </w:rPr>
        <w:t>)، ومسلم: كتاب النكاح، باب استحباب النكاح لمن تاقت نفسه إليه، رقم (</w:t>
      </w:r>
      <w:r>
        <w:rPr>
          <w:rFonts w:ascii="Times New Roman" w:hAnsi="Times New Roman"/>
          <w:color w:val="000000"/>
          <w:sz w:val="30"/>
        </w:rPr>
        <w:t>١٤٠١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أنس رَضَ اللَّهُ عَنْهُ. (</w:t>
      </w:r>
      <w:r>
        <w:rPr>
          <w:rFonts w:ascii="Times New Roman" w:hAnsi="Times New Roman"/>
          <w:color w:val="000000"/>
          <w:sz w:val="30"/>
        </w:rPr>
        <w:t>۲</w:t>
      </w:r>
      <w:r>
        <w:rPr>
          <w:rFonts w:ascii="Times New Roman" w:hAnsi="Times New Roman"/>
          <w:color w:val="000000"/>
          <w:sz w:val="30"/>
          <w:rtl/>
        </w:rPr>
        <w:t>) أخرجه البخاري: كتاب الأذان، باب وجوب القراءة للإمام والمأموم، رقم (</w:t>
      </w:r>
      <w:r>
        <w:rPr>
          <w:rFonts w:ascii="Times New Roman" w:hAnsi="Times New Roman"/>
          <w:color w:val="000000"/>
          <w:sz w:val="30"/>
        </w:rPr>
        <w:t>٧٥٧</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۳۹۷</w:t>
      </w:r>
      <w:r>
        <w:rPr>
          <w:rFonts w:ascii="Times New Roman" w:hAnsi="Times New Roman"/>
          <w:color w:val="000000"/>
          <w:sz w:val="30"/>
          <w:rtl/>
        </w:rPr>
        <w:t>)، من حديث أبي هريرة</w:t>
      </w:r>
      <w:r>
        <w:br/>
      </w:r>
      <w:r>
        <w:br/>
      </w:r>
      <w:r>
        <w:rPr>
          <w:rFonts w:ascii="Times New Roman" w:hAnsi="Times New Roman"/>
          <w:color w:val="000000"/>
          <w:sz w:val="30"/>
          <w:rtl/>
        </w:rPr>
        <w:t>رَضِ اللَّهُ عَنْهُ.</w:t>
      </w:r>
      <w:r>
        <w:br/>
      </w:r>
      <w:r>
        <w:br/>
      </w:r>
      <w:r>
        <w:rPr>
          <w:rFonts w:ascii="Times New Roman" w:hAnsi="Times New Roman"/>
          <w:color w:val="000000"/>
          <w:sz w:val="30"/>
        </w:rPr>
        <w:t>۷۱۰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ولو سَأَلَ سَائِلٌ: هل تُصَلَّى راتبةُ الفَجْرِ فِي السَّفَرِ؟</w:t>
      </w:r>
      <w:r>
        <w:br/>
      </w:r>
      <w:r>
        <w:rPr>
          <w:rFonts w:ascii="Times New Roman" w:hAnsi="Times New Roman"/>
          <w:color w:val="000000"/>
          <w:sz w:val="30"/>
          <w:rtl/>
        </w:rPr>
        <w:t>فالجَوَاب: نعمْ، تُصَلَّى وَغَيْرُها مِنَ الرَّواتِبِ لا يُصَلَّى، لكنَّ بَقِيَّةَ النَّوافِلِ تُفْعَلُ كما تُفْعَلُ في الحَضَرِ؛ لأنَّ بَعْضَ النَّاسِ يَقولُ: إِنَّهُ لا تُصَلَّى النَّافِلَةُ فِي السَّفَرِ أَبدًا</w:t>
      </w:r>
      <w:r>
        <w:br/>
      </w:r>
      <w:r>
        <w:br/>
      </w:r>
      <w:r>
        <w:rPr>
          <w:rFonts w:ascii="Times New Roman" w:hAnsi="Times New Roman"/>
          <w:color w:val="000000"/>
          <w:sz w:val="30"/>
          <w:rtl/>
        </w:rPr>
        <w:t>إِلَّا الوِتْرَ وسُنَّةَ الفَجْرِ، وهذا خَطَةٌ.</w:t>
      </w:r>
      <w:r>
        <w:br/>
      </w:r>
      <w:r>
        <w:br/>
      </w:r>
      <w:r>
        <w:rPr>
          <w:rFonts w:ascii="Times New Roman" w:hAnsi="Times New Roman"/>
          <w:color w:val="000000"/>
          <w:sz w:val="30"/>
          <w:rtl/>
        </w:rPr>
        <w:t>في هَذَا الحَدِيثِ لَمْ يُذْكَرُ ماذا يُقْرَأُ فِي الرَّواتِبِ، فهل هُناكَ قِراءَةٌ مُعَيَّنَةٌ؟ نَقولُ : أما في غيرِ الفَجْرِ فلا، اقْرَأْ ما شِئْتَ، لكنْ ورَدَ في راتبةِ المَغْرِبِ أَنَّهُ كَانَ يَقْرَأُ: قُلْ يَأَيُّهَا الكَفِرُونَ ﴾ ، وقُلْ هُوَ اللَّهُ أَحَدٌ ﴾ ، إِلَّا أَنَّ في الحَدِيثِ مَقالًا.</w:t>
      </w:r>
      <w:r>
        <w:br/>
      </w:r>
      <w:r>
        <w:rPr>
          <w:rFonts w:ascii="Times New Roman" w:hAnsi="Times New Roman"/>
          <w:color w:val="000000"/>
          <w:sz w:val="30"/>
          <w:rtl/>
        </w:rPr>
        <w:t>أمَّا رَاتِبِةُ الفَجْرِ فلها قِراءَةٌ خَاصَّةٌ، فإمَّا أنْ تَقْرَأَ في الأولى: (قُلْ يَتأَيُّهَا الْكَفِرُونَ ، وفي الثَّانِيةِ : قُلْ هُوَ اللهُ أَحَدٌ ) (</w:t>
      </w:r>
      <w:r>
        <w:rPr>
          <w:rFonts w:ascii="Times New Roman" w:hAnsi="Times New Roman"/>
          <w:color w:val="000000"/>
          <w:sz w:val="30"/>
        </w:rPr>
        <w:t>٢</w:t>
      </w:r>
      <w:r>
        <w:rPr>
          <w:rFonts w:ascii="Times New Roman" w:hAnsi="Times New Roman"/>
          <w:color w:val="000000"/>
          <w:sz w:val="30"/>
          <w:rtl/>
        </w:rPr>
        <w:t>)، وإِمَّا أَنْ تَقْرَأَ في الأولى:</w:t>
      </w:r>
      <w:r>
        <w:br/>
      </w:r>
      <w:r>
        <w:br/>
      </w:r>
      <w:r>
        <w:rPr>
          <w:rFonts w:ascii="Times New Roman" w:hAnsi="Times New Roman"/>
          <w:color w:val="000000"/>
          <w:sz w:val="30"/>
          <w:rtl/>
        </w:rPr>
        <w:t>؛</w:t>
      </w:r>
      <w:r>
        <w:br/>
      </w:r>
      <w:r>
        <w:br/>
      </w:r>
      <w:r>
        <w:rPr>
          <w:rFonts w:ascii="Times New Roman" w:hAnsi="Times New Roman"/>
          <w:color w:val="000000"/>
          <w:sz w:val="30"/>
          <w:rtl/>
        </w:rPr>
        <w:t xml:space="preserve">قُولُوا دَامَنَا بِاللَّهِ وَمَا أُنزِلَ إِلَيْنَا ﴾ [البقرة : </w:t>
      </w:r>
      <w:r>
        <w:rPr>
          <w:rFonts w:ascii="Times New Roman" w:hAnsi="Times New Roman"/>
          <w:color w:val="000000"/>
          <w:sz w:val="30"/>
        </w:rPr>
        <w:t>١٣٦</w:t>
      </w:r>
      <w:r>
        <w:rPr>
          <w:rFonts w:ascii="Times New Roman" w:hAnsi="Times New Roman"/>
          <w:color w:val="000000"/>
          <w:sz w:val="30"/>
          <w:rtl/>
        </w:rPr>
        <w:t>]، وفي الثانية: ﴿قُلْ يَتَأَهْلَ الْكِتَابِ تَعَالَوْا إلَى كَلِمَةٍ سَوَامٍ بَيْنَنَا وَبَيْنَكُمْ ﴾ [آل عمران: (</w:t>
      </w:r>
      <w:r>
        <w:rPr>
          <w:rFonts w:ascii="Times New Roman" w:hAnsi="Times New Roman"/>
          <w:color w:val="000000"/>
          <w:sz w:val="30"/>
        </w:rPr>
        <w:t>٦٤</w:t>
      </w:r>
      <w:r>
        <w:rPr>
          <w:rFonts w:ascii="Times New Roman" w:hAnsi="Times New Roman"/>
          <w:color w:val="000000"/>
          <w:sz w:val="30"/>
          <w:rtl/>
        </w:rPr>
        <w:t>] (</w:t>
      </w:r>
      <w:r>
        <w:rPr>
          <w:rFonts w:ascii="Times New Roman" w:hAnsi="Times New Roman"/>
          <w:color w:val="000000"/>
          <w:sz w:val="30"/>
        </w:rPr>
        <w:t>٣</w:t>
      </w:r>
      <w:r>
        <w:rPr>
          <w:rFonts w:ascii="Times New Roman" w:hAnsi="Times New Roman"/>
          <w:color w:val="000000"/>
          <w:sz w:val="30"/>
          <w:rtl/>
        </w:rPr>
        <w:t>) .</w:t>
      </w:r>
      <w:r>
        <w:br/>
      </w:r>
      <w:r>
        <w:rPr>
          <w:rFonts w:ascii="Times New Roman" w:hAnsi="Times New Roman"/>
          <w:color w:val="000000"/>
          <w:sz w:val="30"/>
          <w:rtl/>
        </w:rPr>
        <w:t>فإنْ قَرَأْتَ وَقُلْ يَتَأَيُّهَا الكَفِرُونَ)، في الأُولى، وقُلْ يَتَأَهْلَ الْكِتَبِ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الصلاة، باب ما جاء في الركعتين بعد المغرب، رقم (</w:t>
      </w:r>
      <w:r>
        <w:rPr>
          <w:rFonts w:ascii="Times New Roman" w:hAnsi="Times New Roman"/>
          <w:color w:val="000000"/>
          <w:sz w:val="30"/>
        </w:rPr>
        <w:t>٤٣١</w:t>
      </w:r>
      <w:r>
        <w:rPr>
          <w:rFonts w:ascii="Times New Roman" w:hAnsi="Times New Roman"/>
          <w:color w:val="000000"/>
          <w:sz w:val="30"/>
          <w:rtl/>
        </w:rPr>
        <w:t>)، وابن ماجه: كتاب إقامة الصلاة، باب ما يقرأ في الركعتين بعد المغرب، رقم (</w:t>
      </w:r>
      <w:r>
        <w:rPr>
          <w:rFonts w:ascii="Times New Roman" w:hAnsi="Times New Roman"/>
          <w:color w:val="000000"/>
          <w:sz w:val="30"/>
        </w:rPr>
        <w:t>١١٦٦</w:t>
      </w:r>
      <w:r>
        <w:rPr>
          <w:rFonts w:ascii="Times New Roman" w:hAnsi="Times New Roman"/>
          <w:color w:val="000000"/>
          <w:sz w:val="30"/>
          <w:rtl/>
        </w:rPr>
        <w:t>)، بن مسعود رَضِيَ اللَّهُ عَنْهُ.</w:t>
      </w:r>
      <w:r>
        <w:br/>
      </w:r>
      <w:r>
        <w:br/>
      </w:r>
      <w:r>
        <w:rPr>
          <w:rFonts w:ascii="Times New Roman" w:hAnsi="Times New Roman"/>
          <w:color w:val="000000"/>
          <w:sz w:val="30"/>
          <w:rtl/>
        </w:rPr>
        <w:t>عبد الله</w:t>
      </w:r>
      <w:r>
        <w:br/>
      </w:r>
      <w:r>
        <w:br/>
      </w:r>
      <w:r>
        <w:rPr>
          <w:rFonts w:ascii="Times New Roman" w:hAnsi="Times New Roman"/>
          <w:color w:val="000000"/>
          <w:sz w:val="30"/>
          <w:rtl/>
        </w:rPr>
        <w:t>من</w:t>
      </w:r>
      <w:r>
        <w:br/>
      </w:r>
      <w:r>
        <w:br/>
      </w:r>
      <w:r>
        <w:rPr>
          <w:rFonts w:ascii="Times New Roman" w:hAnsi="Times New Roman"/>
          <w:color w:val="000000"/>
          <w:sz w:val="30"/>
          <w:rtl/>
        </w:rPr>
        <w:t>حدیث</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صلاة المسافرين باب استحباب ركعتي سنة الفجر، رقم (</w:t>
      </w:r>
      <w:r>
        <w:rPr>
          <w:rFonts w:ascii="Times New Roman" w:hAnsi="Times New Roman"/>
          <w:color w:val="000000"/>
          <w:sz w:val="30"/>
        </w:rPr>
        <w:t>٧٢٦</w:t>
      </w:r>
      <w:r>
        <w:rPr>
          <w:rFonts w:ascii="Times New Roman" w:hAnsi="Times New Roman"/>
          <w:color w:val="000000"/>
          <w:sz w:val="30"/>
          <w:rtl/>
        </w:rPr>
        <w:t>)، من</w:t>
      </w:r>
      <w:r>
        <w:br/>
      </w:r>
      <w:r>
        <w:rPr>
          <w:rFonts w:ascii="Times New Roman" w:hAnsi="Times New Roman"/>
          <w:color w:val="000000"/>
          <w:sz w:val="30"/>
          <w:rtl/>
        </w:rPr>
        <w:t>حديث أبي هريرة رَضَ 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مسلم کتاب صلاة المسافرين باب استحباب ركعتي سنة الفجر، رقم (</w:t>
      </w:r>
      <w:r>
        <w:rPr>
          <w:rFonts w:ascii="Times New Roman" w:hAnsi="Times New Roman"/>
          <w:color w:val="000000"/>
          <w:sz w:val="30"/>
        </w:rPr>
        <w:t>۷۲۷</w:t>
      </w:r>
      <w:r>
        <w:rPr>
          <w:rFonts w:ascii="Times New Roman" w:hAnsi="Times New Roman"/>
          <w:color w:val="000000"/>
          <w:sz w:val="30"/>
          <w:rtl/>
        </w:rPr>
        <w:t>)، من حدیث ابن عباس رَضِرَ اللَّهُ عَنْهُما .</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tl/>
        </w:rPr>
        <w:t>تَعَالَوْا إِلَى كَلِمَةٍ سَوَاءٍ بَيْنَنَا وَبَيْنَكُم، في الثانية، فخَطاً.</w:t>
      </w:r>
      <w:r>
        <w:br/>
      </w:r>
      <w:r>
        <w:br/>
      </w:r>
      <w:r>
        <w:rPr>
          <w:rFonts w:ascii="Times New Roman" w:hAnsi="Times New Roman"/>
          <w:color w:val="000000"/>
          <w:sz w:val="30"/>
        </w:rPr>
        <w:t>۷۱۱</w:t>
      </w:r>
      <w:r>
        <w:br/>
      </w:r>
      <w:r>
        <w:br/>
      </w:r>
      <w:r>
        <w:rPr>
          <w:rFonts w:ascii="Times New Roman" w:hAnsi="Times New Roman"/>
          <w:color w:val="000000"/>
          <w:sz w:val="30"/>
          <w:rtl/>
        </w:rPr>
        <w:t>وإنْ قَرَأْتَ في الأُولَى: ﴿ قُولُوا ءَامَنَا بِاللَّهِ وَمَا أُنزِلَ إِلَيْنَا )، وفي الثانية: قُلْ هُوَ اللهُ أَحَدٌ )، فخطأ؛ حَتَّى لو قَالَ القارئ أنا أُخْتِمُ بـ: (قُلْ هُوَ اللَّهُ أَحَدٌ )</w:t>
      </w:r>
      <w:r>
        <w:br/>
      </w:r>
      <w:r>
        <w:br/>
      </w:r>
      <w:r>
        <w:rPr>
          <w:rFonts w:ascii="Times New Roman" w:hAnsi="Times New Roman"/>
          <w:color w:val="000000"/>
          <w:sz w:val="30"/>
          <w:rtl/>
        </w:rPr>
        <w:t>مَحَبَّةٌ لها.</w:t>
      </w:r>
      <w:r>
        <w:br/>
      </w:r>
      <w:r>
        <w:br/>
      </w:r>
      <w:r>
        <w:rPr>
          <w:rFonts w:ascii="Times New Roman" w:hAnsi="Times New Roman"/>
          <w:color w:val="000000"/>
          <w:sz w:val="30"/>
          <w:rtl/>
        </w:rPr>
        <w:t>قُلْنَا : لا ، لَيسَ هذا مَوْضِعَها قِراءَةُ: قُلْ يَاهْلَ الْكِتَابِ تَعَالَوْا إِلَى كَلِمَةٍ سوام بَيْنَنَا وَبَيْنَكُمْ) مع ( قُولُوا آمَنَّا بِاللَّهِ وَمَا أُنزِلَ إِلَيْنَا ، أَفْضَلُ</w:t>
      </w:r>
      <w:r>
        <w:br/>
      </w:r>
      <w:r>
        <w:rPr>
          <w:rFonts w:ascii="Times New Roman" w:hAnsi="Times New Roman"/>
          <w:color w:val="000000"/>
          <w:sz w:val="30"/>
          <w:rtl/>
        </w:rPr>
        <w:t>ولو سَأَلَ سَائِلٌ : هَذِهِ النَّوافِلُ لو فاتَتْ، هل تُقْضَى؟</w:t>
      </w:r>
      <w:r>
        <w:br/>
      </w:r>
      <w:r>
        <w:rPr>
          <w:rFonts w:ascii="Times New Roman" w:hAnsi="Times New Roman"/>
          <w:color w:val="000000"/>
          <w:sz w:val="30"/>
          <w:rtl/>
        </w:rPr>
        <w:t>فالجَوَاب: نعمْ؛ لأنَّه ثَبَتَ عَنِ النَّبِيِّ ﷺ أَنَّهُ قَضى راتبَةَ الظُّهْرِ حين شُغِلَ عنها، فعنْ أُمَّ سَلَمَةَ رَضِوَاللَّهُ عَنْهَا أَنها قالت: سَمِعْتُ النَّبِيَّ ﷺ يَنْهَى عَنْهَا، ثُمَّ رَأَيْتُهُ يُصَلِّيهِمَا حِينَ صَلَّى العَصْرَ، ثُمَّ دَخَلَ عَلَيَّ وَعِنْدِي نِسْوَةٌ مِنْ بَنِي حَرَامِ مِنَ الْأَنْصَارِ، فَأَرْسَلْتُ إِلَيْهِ الجَارِيَةَ، فَقُلْتُ: قُومِي بِجَنْبِهِ فَقُولِي لَهُ: تَقُولُ لَكَ أُمُّ سَلَمَةَ: يَا رَسُولَ اللهِ، سَمِعْتُكَ تَنْهَى عَنْ هَاتَيْنِ، وَأَرَاكَ تُصَلِّيهِمَا ، فَإِنْ أَشَارَ بِيَدِهِ، فَاسْتَأْخِرِي عَنْهُ، فَفَعَلَتِ الجَارِيَةُ، فَأَشَارَ بِيَدِهِ، فَاسْتَأْخَرَتْ عَنْهُ، فَلَمَّا انْصَرَفَ قَالَ: «يَا بِنْتَ أَي أُمَيَّةَ، سَأَلْتِ عَن الرَّكْعَتَيْنِ بَعْدَ العَصْرِ ، وَإِنَّهُ أَتَانِي نَاسٌ مِنْ عَبْدِ القَيْسِ، فَشَغَلُونِي عَنِ الرَّكْعَتَيْنِ اللَّتَيْنِ بَعْدَ الظُّهْرِ فَهُمَا هَاتَانِ ) .</w:t>
      </w:r>
      <w:r>
        <w:br/>
      </w:r>
      <w:r>
        <w:rPr>
          <w:rFonts w:ascii="Times New Roman" w:hAnsi="Times New Roman"/>
          <w:color w:val="000000"/>
          <w:sz w:val="30"/>
          <w:rtl/>
        </w:rPr>
        <w:t>وثَبَتَ أيضًا أنَّه فَضاهَا حِينَ نامَ هو ﷺ والصَّحَابَةُ رَمَ اللَّهُ عَنْهُمْ عَن صَلَاةِ الفَجْرِ،</w:t>
      </w:r>
      <w:r>
        <w:br/>
      </w:r>
      <w:r>
        <w:rPr>
          <w:rFonts w:ascii="Times New Roman" w:hAnsi="Times New Roman"/>
          <w:color w:val="000000"/>
          <w:sz w:val="30"/>
          <w:rtl/>
        </w:rPr>
        <w:t>جُبَيْرِ بْنِ مُطْعِمٍ، أَنَّ رَسُولَ اللهِ ﷺ قَالَ فِي سَفَرٍ لَهُ: «مَنْ يَكْلَؤُنَا اللَّيْلَةَ لَا نَرْقُدَ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السهو، باب إذا كلم وهو يصلي فأشار بيده، رقم (</w:t>
      </w:r>
      <w:r>
        <w:rPr>
          <w:rFonts w:ascii="Times New Roman" w:hAnsi="Times New Roman"/>
          <w:color w:val="000000"/>
          <w:sz w:val="30"/>
        </w:rPr>
        <w:t>۱۲۳۳</w:t>
      </w:r>
      <w:r>
        <w:rPr>
          <w:rFonts w:ascii="Times New Roman" w:hAnsi="Times New Roman"/>
          <w:color w:val="000000"/>
          <w:sz w:val="30"/>
          <w:rtl/>
        </w:rPr>
        <w:t>)، ومسلم: کتاب صلاة المسافرين باب معرفة الركعتين اللتين كان يصليهما، رقم (</w:t>
      </w:r>
      <w:r>
        <w:rPr>
          <w:rFonts w:ascii="Times New Roman" w:hAnsi="Times New Roman"/>
          <w:color w:val="000000"/>
          <w:sz w:val="30"/>
        </w:rPr>
        <w:t>٨٣٤</w:t>
      </w:r>
      <w:r>
        <w:rPr>
          <w:rFonts w:ascii="Times New Roman" w:hAnsi="Times New Roman"/>
          <w:color w:val="000000"/>
          <w:sz w:val="30"/>
          <w:rtl/>
        </w:rPr>
        <w:t>).</w:t>
      </w:r>
      <w:r>
        <w:br/>
      </w:r>
      <w:r>
        <w:br/>
      </w:r>
      <w:r>
        <w:rPr>
          <w:rFonts w:ascii="Times New Roman" w:hAnsi="Times New Roman"/>
          <w:color w:val="000000"/>
          <w:sz w:val="30"/>
        </w:rPr>
        <w:t>۷۱۲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عَنْ صَلَاةِ الصُّبْحِ ؟ قَالَ بِلَالٌ: أَنَا. فَاسْتَقْبَلَ مَطْلَعَ الشَّمْسِ، فَضُرِبَ عَلَى آذَانِهِمْ حَتَّى أَيْقَظَهُمْ حَرُّ الشَّمْسِ، فَقَامُوا فَقَالَ: «تَوَضَّرُّوا» ثُمَّ أَذَّنَ بِلَالٌ فَصَلَّى رَكْعَتَيْنِ، وَصَلَّوْا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رَكْعَتَي الفَجْرِ ) ، ثُمَّ صَلَّوا الفَجْرَ .</w:t>
      </w:r>
      <w:r>
        <w:br/>
      </w:r>
      <w:r>
        <w:br/>
      </w:r>
      <w:r>
        <w:rPr>
          <w:rFonts w:ascii="Times New Roman" w:hAnsi="Times New Roman"/>
          <w:color w:val="000000"/>
          <w:sz w:val="30"/>
          <w:rtl/>
        </w:rPr>
        <w:t>سَبَبًا.</w:t>
      </w:r>
      <w:r>
        <w:br/>
      </w:r>
      <w:r>
        <w:br/>
      </w:r>
      <w:r>
        <w:rPr>
          <w:rFonts w:ascii="Times New Roman" w:hAnsi="Times New Roman"/>
          <w:color w:val="000000"/>
          <w:sz w:val="30"/>
          <w:rtl/>
        </w:rPr>
        <w:t>وعلى هذا، فإذا فاتَتْكَ نَافِلَةٌ فاقْضِهَا.</w:t>
      </w:r>
      <w:r>
        <w:br/>
      </w:r>
      <w:r>
        <w:rPr>
          <w:rFonts w:ascii="Times New Roman" w:hAnsi="Times New Roman"/>
          <w:color w:val="000000"/>
          <w:sz w:val="30"/>
          <w:rtl/>
        </w:rPr>
        <w:t>ولو سَأَلَ سَائِلٌ : فمتى تُقْضَى النَّافِلَةُ؟</w:t>
      </w:r>
      <w:r>
        <w:br/>
      </w:r>
      <w:r>
        <w:br/>
      </w:r>
      <w:r>
        <w:rPr>
          <w:rFonts w:ascii="Times New Roman" w:hAnsi="Times New Roman"/>
          <w:color w:val="000000"/>
          <w:sz w:val="30"/>
          <w:rtl/>
        </w:rPr>
        <w:t>وَالْجَوَابُ: ظَاهِرُ السُّنَّةِ أَنَّهُ يَقْضِيَهَا مَتى ذَكَرَها، ولو فِي وَقْتِ النَّهْيِ؛ لأَنَّ لها</w:t>
      </w:r>
      <w:r>
        <w:br/>
      </w:r>
      <w:r>
        <w:br/>
      </w:r>
      <w:r>
        <w:rPr>
          <w:rFonts w:ascii="Times New Roman" w:hAnsi="Times New Roman"/>
          <w:color w:val="000000"/>
          <w:sz w:val="30"/>
          <w:rtl/>
        </w:rPr>
        <w:t>وعلى هذا، فلو ذَكَرْتَ أَنَّكَ نَسِيتَ سُنَّةَ الظُّهْرِ بعدَ صَلَاةِ العَصْرِ فَصَلَّها؛ لعُمُوم حَديثِ أَنَسِ بْنِ مَالِكِ رَانَ عَنْهُ، عَنِ النَّبِيِّ ﷺ قَالَ: «مَنْ نَامَ عَنْ صَلَاةٍ أَوْ نَسِيَهَا فَلْيُصَلِّهَا إِذَا ذَكَرَهَا »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ولو سَأَلَ سَائِلٌ : لو أَنَّ الإِنْسَانَ تَعَمَّدَ تَرْكَ النَّوافِلِ بلا عُذْرٍ، فَتَرَكَ سُنَّةَ الظُّهْرِ القَبْلِيَّةَ مَثَلًا، أَيَقْضِيها؟</w:t>
      </w:r>
      <w:r>
        <w:br/>
      </w:r>
      <w:r>
        <w:br/>
      </w:r>
      <w:r>
        <w:rPr>
          <w:rFonts w:ascii="Times New Roman" w:hAnsi="Times New Roman"/>
          <w:color w:val="000000"/>
          <w:sz w:val="30"/>
          <w:rtl/>
        </w:rPr>
        <w:t>و</w:t>
      </w:r>
      <w:r>
        <w:br/>
      </w:r>
      <w:r>
        <w:br/>
      </w:r>
      <w:r>
        <w:rPr>
          <w:rFonts w:ascii="Times New Roman" w:hAnsi="Times New Roman"/>
          <w:color w:val="000000"/>
          <w:sz w:val="30"/>
          <w:rtl/>
        </w:rPr>
        <w:t>فالجَوَابُ: لا، بناءً عَلَى القَاعِدَةِ الَّتي تَقولُ: إِنَّ كُلَّ عِبادَةٍ مُؤَفَّتِةٍ إِذَا أَخَّرَهَا الإِنْسَانُ عن وَقْتِها بلا عُذْرِ فَإِنَّها لا تَصِحُ؛ لأَنَّهُ إِذَا أَخَّرَهَا بِلا عُذْرٍ فقد عَمِلَ عَمَلًا لَيسَ عَلَيْهِ أمرُ اللهِ وَرَسُولِهِ، ومَنْ عَمِلَ عَمَلًا لَيسَ عَلَيْهِ أَمْرُ اللَّهِ وَرَسُولِهِ فهو رَدُّ؛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٨١/٤</w:t>
      </w:r>
      <w:r>
        <w:rPr>
          <w:rFonts w:ascii="Times New Roman" w:hAnsi="Times New Roman"/>
          <w:color w:val="000000"/>
          <w:sz w:val="30"/>
          <w:rtl/>
        </w:rPr>
        <w:t>)، والنسائي: كتاب المواقيت باب كيف يقضي الفائت من الصَّلاة، رقم</w:t>
      </w:r>
      <w:r>
        <w:br/>
      </w:r>
      <w:r>
        <w:br/>
      </w:r>
      <w:r>
        <w:rPr>
          <w:rFonts w:ascii="Times New Roman" w:hAnsi="Times New Roman"/>
          <w:color w:val="000000"/>
          <w:sz w:val="30"/>
          <w:rtl/>
        </w:rPr>
        <w:t>.(</w:t>
      </w:r>
      <w:r>
        <w:rPr>
          <w:rFonts w:ascii="Times New Roman" w:hAnsi="Times New Roman"/>
          <w:color w:val="000000"/>
          <w:sz w:val="30"/>
        </w:rPr>
        <w:t>٦٢٤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المواقيت باب من نسي صلاة، رقم (</w:t>
      </w:r>
      <w:r>
        <w:rPr>
          <w:rFonts w:ascii="Times New Roman" w:hAnsi="Times New Roman"/>
          <w:color w:val="000000"/>
          <w:sz w:val="30"/>
        </w:rPr>
        <w:t>٥٩٧</w:t>
      </w:r>
      <w:r>
        <w:rPr>
          <w:rFonts w:ascii="Times New Roman" w:hAnsi="Times New Roman"/>
          <w:color w:val="000000"/>
          <w:sz w:val="30"/>
          <w:rtl/>
        </w:rPr>
        <w:t>)، ومسلم: كتاب المساجد، باب قضاء الصلاة، رقم (</w:t>
      </w:r>
      <w:r>
        <w:rPr>
          <w:rFonts w:ascii="Times New Roman" w:hAnsi="Times New Roman"/>
          <w:color w:val="000000"/>
          <w:sz w:val="30"/>
        </w:rPr>
        <w:t>٦٨٤</w:t>
      </w:r>
      <w:r>
        <w:rPr>
          <w:rFonts w:ascii="Times New Roman" w:hAnsi="Times New Roman"/>
          <w:color w:val="000000"/>
          <w:sz w:val="30"/>
          <w:rtl/>
        </w:rPr>
        <w:t>) ، وأبو يعلى في المسند رقم (</w:t>
      </w:r>
      <w:r>
        <w:rPr>
          <w:rFonts w:ascii="Times New Roman" w:hAnsi="Times New Roman"/>
          <w:color w:val="000000"/>
          <w:sz w:val="30"/>
        </w:rPr>
        <w:t>٣٠٨٦</w:t>
      </w:r>
      <w:r>
        <w:rPr>
          <w:rFonts w:ascii="Times New Roman" w:hAnsi="Times New Roman"/>
          <w:color w:val="000000"/>
          <w:sz w:val="30"/>
          <w:rtl/>
        </w:rPr>
        <w:t>)، واللفظ له.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۷۱۳</w:t>
      </w:r>
      <w:r>
        <w:br/>
      </w:r>
      <w:r>
        <w:br/>
      </w:r>
      <w:r>
        <w:rPr>
          <w:rFonts w:ascii="Times New Roman" w:hAnsi="Times New Roman"/>
          <w:color w:val="000000"/>
          <w:sz w:val="30"/>
          <w:rtl/>
        </w:rPr>
        <w:t>حَدِيثِ عَائِشَةَ رَوَاللَّهُ عَنْهَا أَنَّ رَسُولَ اللهِ ﷺ قَالَ: «مَنْ عَمِلَ عَمَلًا لَيْسَ عَلَيْهِ أَمْرُنَا فَهُوَ رَدُّ »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ولو سَأَلَ سَائِلٌ : لو تَرَكَ إِنْسَانُ هَذِهِ الرَّواتِبَ ولم يُصَلِّها إطلاقًا، فهل يَأْتَمُ؟ فالجَوَابُ: لا؛ لأنَّ النَّبِيَّ الله ذَكَرَ ِللأَعْرَابِيِّ الصَّلَوَاتِ الخَمْسَ، فَقالَ: هل عليَّ</w:t>
      </w:r>
      <w:r>
        <w:br/>
      </w:r>
      <w:r>
        <w:rPr>
          <w:rFonts w:ascii="Times New Roman" w:hAnsi="Times New Roman"/>
          <w:color w:val="000000"/>
          <w:sz w:val="30"/>
          <w:rtl/>
        </w:rPr>
        <w:t>غَيْرُهَا؟ فَقَالَ: «لا، إِلَّا أَنْ تَطَوَّعَ شَيْئًا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ولو سَأَلَ سَائِلٌ: إِنَّ ظَاهِرَ حَديثِ ابن عُمَرَ رَ اللهُ عَنْها فِي اللَّفْظِ الأَوَّلِ أَنَّهُ صَلَّاها رَضَوَيْنَهُ</w:t>
      </w:r>
      <w:r>
        <w:br/>
      </w:r>
      <w:r>
        <w:rPr>
          <w:rFonts w:ascii="Times New Roman" w:hAnsi="Times New Roman"/>
          <w:color w:val="000000"/>
          <w:sz w:val="30"/>
          <w:rtl/>
        </w:rPr>
        <w:t>مع النَّبِيِّ ﷺ فِي جَمَاعَةٍ، فهل تجوزُ الجَمَاعَةُ فِي النَّوافِلِ؟</w:t>
      </w:r>
      <w:r>
        <w:br/>
      </w:r>
      <w:r>
        <w:rPr>
          <w:rFonts w:ascii="Times New Roman" w:hAnsi="Times New Roman"/>
          <w:color w:val="000000"/>
          <w:sz w:val="30"/>
          <w:rtl/>
        </w:rPr>
        <w:t>فالجَوَابُ: أَمَّا أَحْيَانًا فنعم، وأَمَّا اتَّخاذُ ذَلِكَ رَاتِبَةٌ فَلا، ولو أَنَّ الإِنْسَانَ اتَّخَذَ سُنَّةَ</w:t>
      </w:r>
      <w:r>
        <w:br/>
      </w:r>
      <w:r>
        <w:rPr>
          <w:rFonts w:ascii="Times New Roman" w:hAnsi="Times New Roman"/>
          <w:color w:val="000000"/>
          <w:sz w:val="30"/>
          <w:rtl/>
        </w:rPr>
        <w:t>الظُّهْرِ مَثَلًا جَمَاعَةً؛ لقُلْنَا: إِنَّهُ مُبْتَدِعُ، ولو فَعَلَها أَحْيانًا فلا بَأْسَ. ولو سَأَلَ سَائِلٌ: إِذَا فَاتَتْهُ سُنَّةُ الظُّهْر الأولى نِسْيَانًا، ثم أَرَادَ فَضاءَها بعد الصَّلَاةِ، فهل يَبْدَأُ بها قبلَ الرَّاتبةِ البَعْدِيَّةِ، أو بالعَكْس ؟</w:t>
      </w:r>
      <w:r>
        <w:br/>
      </w:r>
      <w:r>
        <w:rPr>
          <w:rFonts w:ascii="Times New Roman" w:hAnsi="Times New Roman"/>
          <w:color w:val="000000"/>
          <w:sz w:val="30"/>
          <w:rtl/>
        </w:rPr>
        <w:t>فالجَوَابُ: يَبْدَأُ بِالرَّاتبةِ البَعْدِيَّةِ، ثم يَقْضِي مَا فَاتَ؛ لأَنَّ الرَّاتبَةَ البَعْدِيَّةِ جَعَلَهَا النَّبِيُّ ﷺ تلي الفَرِيضَةَ، فَيَبْدَأُ بها أولا ثم يَقْضِي الأُولَى ثانيًا.</w:t>
      </w:r>
      <w:r>
        <w:br/>
      </w:r>
      <w:r>
        <w:rPr>
          <w:rFonts w:ascii="Times New Roman" w:hAnsi="Times New Roman"/>
          <w:color w:val="000000"/>
          <w:sz w:val="30"/>
          <w:rtl/>
        </w:rPr>
        <w:t>الْفَائِدَةُ الرابعةُ : حِرْصُ ابْنِ عُمَرَ رَوَاللَّهُ عَنْهُما عَلَى تَعَلُّمِ الشَّرْعِ؛ وَلِهَذَا كَانَ يَأْتِي</w:t>
      </w:r>
      <w:r>
        <w:br/>
      </w:r>
      <w:r>
        <w:br/>
      </w:r>
      <w:r>
        <w:rPr>
          <w:rFonts w:ascii="Times New Roman" w:hAnsi="Times New Roman"/>
          <w:color w:val="000000"/>
          <w:sz w:val="30"/>
          <w:rtl/>
        </w:rPr>
        <w:t>إلَى النَّبِيِّ ﷺ فِي بَيْتِهِ لِيَنْقُلَ ما يَسْمَعُ.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تعليقا: كتاب البيوع، باب النجش،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الصوم، باب وجوب صوم رمضان، رقم (</w:t>
      </w:r>
      <w:r>
        <w:rPr>
          <w:rFonts w:ascii="Times New Roman" w:hAnsi="Times New Roman"/>
          <w:color w:val="000000"/>
          <w:sz w:val="30"/>
        </w:rPr>
        <w:t>۱۸۹۱</w:t>
      </w:r>
      <w:r>
        <w:rPr>
          <w:rFonts w:ascii="Times New Roman" w:hAnsi="Times New Roman"/>
          <w:color w:val="000000"/>
          <w:sz w:val="30"/>
          <w:rtl/>
        </w:rPr>
        <w:t>)، ومسلم: کتاب</w:t>
      </w:r>
      <w:r>
        <w:br/>
      </w:r>
      <w:r>
        <w:rPr>
          <w:rFonts w:ascii="Times New Roman" w:hAnsi="Times New Roman"/>
          <w:color w:val="000000"/>
          <w:sz w:val="30"/>
          <w:rtl/>
        </w:rPr>
        <w:t>الإيمان، باب بيان الصلوات، رقم (</w:t>
      </w:r>
      <w:r>
        <w:rPr>
          <w:rFonts w:ascii="Times New Roman" w:hAnsi="Times New Roman"/>
          <w:color w:val="000000"/>
          <w:sz w:val="30"/>
        </w:rPr>
        <w:t>۱۱</w:t>
      </w:r>
      <w:r>
        <w:rPr>
          <w:rFonts w:ascii="Times New Roman" w:hAnsi="Times New Roman"/>
          <w:color w:val="000000"/>
          <w:sz w:val="30"/>
          <w:rtl/>
        </w:rPr>
        <w:t>)، من حديث طلحة بن عبيد الله رَضِ اللَّهُ عَنْهُ.</w:t>
      </w:r>
      <w:r>
        <w:br/>
      </w:r>
      <w:r>
        <w:br/>
      </w:r>
      <w:r>
        <w:rPr>
          <w:rFonts w:ascii="Times New Roman" w:hAnsi="Times New Roman"/>
          <w:color w:val="000000"/>
          <w:sz w:val="30"/>
        </w:rPr>
        <w:t>٧١٤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الخامسةُ: أَنَّ الأَفْضَلَ أنْ يُصَلِّيَ الإِنْسَانُ هَذِهِ الرَّواتِبَ في بيتِهِ؛ لأنَّ النَّبِيَّ ﷺ كَانَ يُصلِّيها في بَيْتِهِ؛ حَديثِ ابْنِ عُمَرَ رَضِيَ اللَّهُ عَنْهُ: «فَأَمَّا المَغْرِبُ وَالعِشَاءُ</w:t>
      </w:r>
      <w:r>
        <w:br/>
      </w:r>
      <w:r>
        <w:rPr>
          <w:rFonts w:ascii="Times New Roman" w:hAnsi="Times New Roman"/>
          <w:color w:val="000000"/>
          <w:sz w:val="30"/>
          <w:rtl/>
        </w:rPr>
        <w:t>وَالجُمُعَةُ فَفِي بَيْتِهِ، وَسَكَتَ عَنِ رَاتِبِةِ الظُّهْرِ، لَكِنَّها داخِلَةٌ فِي عُمُوم حديثِ:</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أَفْضَلَ صَلَاةِ المَرْءِ فِي بَيْتِهِ إِلَّا الصَّلاةَ المَكْتُوبَةَ ، ولذلِكَ كَانَ النَّبِيُّ ﷺ يَتَنَفَّلُ في بَيْتِهِ، فَإِذَا دَخَلَ المَسْجِدَ أُقِيمَتِ الصَّلَاةُ، وَقالَ لأَصْحَابِهِ: «إِذَا أُقِيمَتِ الصَّلَاةُ، فَلَا تَقُومُوا حَتَّى تَرَوْنِي » (</w:t>
      </w:r>
      <w:r>
        <w:rPr>
          <w:rFonts w:ascii="Times New Roman" w:hAnsi="Times New Roman"/>
          <w:color w:val="000000"/>
          <w:sz w:val="30"/>
        </w:rPr>
        <w:t>۲</w:t>
      </w:r>
      <w:r>
        <w:rPr>
          <w:rFonts w:ascii="Times New Roman" w:hAnsi="Times New Roman"/>
          <w:color w:val="000000"/>
          <w:sz w:val="30"/>
          <w:rtl/>
        </w:rPr>
        <w:t>)، فدلَّ ذَلِكَ عَلَى أَنَّ الرَّسول ﷺ لَمْ يَكُنْ يُصَلِّي الرَّاتبةَ فِي</w:t>
      </w:r>
      <w:r>
        <w:br/>
      </w:r>
      <w:r>
        <w:br/>
      </w:r>
      <w:r>
        <w:rPr>
          <w:rFonts w:ascii="Times New Roman" w:hAnsi="Times New Roman"/>
          <w:color w:val="000000"/>
          <w:sz w:val="30"/>
          <w:rtl/>
        </w:rPr>
        <w:t>(♥)</w:t>
      </w:r>
      <w:r>
        <w:br/>
      </w:r>
      <w:r>
        <w:br/>
      </w:r>
      <w:r>
        <w:rPr>
          <w:rFonts w:ascii="Times New Roman" w:hAnsi="Times New Roman"/>
          <w:color w:val="000000"/>
          <w:sz w:val="30"/>
          <w:rtl/>
        </w:rPr>
        <w:t>المَسْجِدِ، وإِنَّما كَانَ يُصلِّيها في البَيْتِ.</w:t>
      </w:r>
      <w:r>
        <w:br/>
      </w:r>
      <w:r>
        <w:br/>
      </w:r>
      <w:r>
        <w:rPr>
          <w:rFonts w:ascii="Times New Roman" w:hAnsi="Times New Roman"/>
          <w:color w:val="000000"/>
          <w:sz w:val="30"/>
          <w:rtl/>
        </w:rPr>
        <w:t>بل الأفضَلُ أنْ يُصَلِّيَ النَّوافِلَ كُلَّها في بَيْتِهِ؛ لأنَّ النَّبِيَّ ﷺ قَالَ: «أَفْضَلُ صَلَاةِ المَرْءِ فِي بَيْتِهِ إِلَّا المَكْتُوبَةَ وَلَا سِيَّا إِذَا كَانَ إِمَامًا؛ لأَنَّ الإِمَامَ يُنْتَظَرُ ولا يَنْتَظِرُ بخلافِ المَأْمُومِ، فَالمَأْمُومُ يَرْغَبُ أنْ يُصَلِّيَ فِي المَسْجِدِ مُبَكِّرًا؛ لئلا يُؤْخَذَ مَكانُهُ، أَمَّا الإِمَامُ فمَكانَهُ مَعْرُوفٌ ولا أَحَدَ يَسْتَطِيعُ أَنْ يَأْخُذَ مَكَانَ الإِمَامِ.</w:t>
      </w:r>
      <w:r>
        <w:br/>
      </w:r>
      <w:r>
        <w:rPr>
          <w:rFonts w:ascii="Times New Roman" w:hAnsi="Times New Roman"/>
          <w:color w:val="000000"/>
          <w:sz w:val="30"/>
          <w:rtl/>
        </w:rPr>
        <w:t>وعلى هذا إِذَا قَالَ قَائِلٌ : هل الأَفْضَلُ للإِمَامِ أَنْ يَتَقَدَّمَ وَيُصلِّيَ رَكْعَتَيْنِ قبلَ أَنْ تقامَ الصَّلَاةُ أو الأَفْضَلُ أنْ يُصَلِّيَ في بَيْتِهِ، فَإِذَا جَاءَ وَقتُ الإِقَامَةِ جَاءَ إِلَى الْمَسْجِدِ؟ فالجَوَابُ: الثَّانِي، أي: أَنَّهُ يُقالُ ِللإِمَامِ الأَفْضَلُ أَنْ تُصَلِّيَ الرَّاتبَةَ فِي بَيْتِكَ، فَإِذَا</w:t>
      </w:r>
      <w:r>
        <w:br/>
      </w:r>
      <w:r>
        <w:br/>
      </w:r>
      <w:r>
        <w:rPr>
          <w:rFonts w:ascii="Times New Roman" w:hAnsi="Times New Roman"/>
          <w:color w:val="000000"/>
          <w:sz w:val="30"/>
          <w:rtl/>
        </w:rPr>
        <w:t>قارَبَتْ إِقَامَةُ الصَّلَاةِ فَاحْضُرْ.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صلاة الليل رقم (</w:t>
      </w:r>
      <w:r>
        <w:rPr>
          <w:rFonts w:ascii="Times New Roman" w:hAnsi="Times New Roman"/>
          <w:color w:val="000000"/>
          <w:sz w:val="30"/>
        </w:rPr>
        <w:t>۷۳۱</w:t>
      </w:r>
      <w:r>
        <w:rPr>
          <w:rFonts w:ascii="Times New Roman" w:hAnsi="Times New Roman"/>
          <w:color w:val="000000"/>
          <w:sz w:val="30"/>
          <w:rtl/>
        </w:rPr>
        <w:t>)، ومسلم: كتاب صلاة المسافرين وقصرها، باب استحباب صلاة النافلة في بيته، رقم (</w:t>
      </w:r>
      <w:r>
        <w:rPr>
          <w:rFonts w:ascii="Times New Roman" w:hAnsi="Times New Roman"/>
          <w:color w:val="000000"/>
          <w:sz w:val="30"/>
        </w:rPr>
        <w:t>۷۸۱</w:t>
      </w:r>
      <w:r>
        <w:rPr>
          <w:rFonts w:ascii="Times New Roman" w:hAnsi="Times New Roman"/>
          <w:color w:val="000000"/>
          <w:sz w:val="30"/>
          <w:rtl/>
        </w:rPr>
        <w:t>)، من حديث زيد بن ثابت رَضَ اللَّهُ عَنْهُ. (</w:t>
      </w:r>
      <w:r>
        <w:rPr>
          <w:rFonts w:ascii="Times New Roman" w:hAnsi="Times New Roman"/>
          <w:color w:val="000000"/>
          <w:sz w:val="30"/>
        </w:rPr>
        <w:t>٢</w:t>
      </w:r>
      <w:r>
        <w:rPr>
          <w:rFonts w:ascii="Times New Roman" w:hAnsi="Times New Roman"/>
          <w:color w:val="000000"/>
          <w:sz w:val="30"/>
          <w:rtl/>
        </w:rPr>
        <w:t>) أخرجه البخاري كتاب الأذان، باب متى يقوم الناس إذا رأوا الإمام عند الإقامة، رقم (</w:t>
      </w:r>
      <w:r>
        <w:rPr>
          <w:rFonts w:ascii="Times New Roman" w:hAnsi="Times New Roman"/>
          <w:color w:val="000000"/>
          <w:sz w:val="30"/>
        </w:rPr>
        <w:t>٦٣٧</w:t>
      </w:r>
      <w:r>
        <w:rPr>
          <w:rFonts w:ascii="Times New Roman" w:hAnsi="Times New Roman"/>
          <w:color w:val="000000"/>
          <w:sz w:val="30"/>
          <w:rtl/>
        </w:rPr>
        <w:t>)، ومسلم كتاب المساجد، باب متى يقوم الناس للصلاة، رقم (</w:t>
      </w:r>
      <w:r>
        <w:rPr>
          <w:rFonts w:ascii="Times New Roman" w:hAnsi="Times New Roman"/>
          <w:color w:val="000000"/>
          <w:sz w:val="30"/>
        </w:rPr>
        <w:t>٦٠٤</w:t>
      </w:r>
      <w:r>
        <w:rPr>
          <w:rFonts w:ascii="Times New Roman" w:hAnsi="Times New Roman"/>
          <w:color w:val="000000"/>
          <w:sz w:val="30"/>
          <w:rtl/>
        </w:rPr>
        <w:t>)، من حديث أبي قتادة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٧١٥</w:t>
      </w:r>
      <w:r>
        <w:br/>
      </w:r>
      <w:r>
        <w:br/>
      </w:r>
      <w:r>
        <w:rPr>
          <w:rFonts w:ascii="Times New Roman" w:hAnsi="Times New Roman"/>
          <w:color w:val="000000"/>
          <w:sz w:val="30"/>
          <w:rtl/>
        </w:rPr>
        <w:t>إِذَنِ: الأَفْضَلُ في صَلاةِ الرَّواتِبِ أنْ تَكونَ فِي البُيوتِ، بل الأَفْضَلُ فِي صَلاةِ</w:t>
      </w:r>
      <w:r>
        <w:br/>
      </w:r>
      <w:r>
        <w:br/>
      </w:r>
      <w:r>
        <w:rPr>
          <w:rFonts w:ascii="Times New Roman" w:hAnsi="Times New Roman"/>
          <w:color w:val="000000"/>
          <w:sz w:val="30"/>
          <w:rtl/>
        </w:rPr>
        <w:t>النَّوافِل كُلَّها أَنْ تَكُونَ فِي البُيوتِ.</w:t>
      </w:r>
      <w:r>
        <w:br/>
      </w:r>
      <w:r>
        <w:br/>
      </w:r>
      <w:r>
        <w:rPr>
          <w:rFonts w:ascii="Times New Roman" w:hAnsi="Times New Roman"/>
          <w:color w:val="000000"/>
          <w:sz w:val="30"/>
          <w:rtl/>
        </w:rPr>
        <w:t>الْفَائِدَةُ السَّادِسَةُ : إِنْباتُ راتبةِ الجُمُعَةِ؛ لِقَوْلِ ابْنِ عُمَرَ رَضِوَانَهُ عَنْهُ: «وَرَكْعَتَيْنِ بعد الجُمُعَةِ»، ولكن لو قَالَ قَائِلٌ: إِنَّهُ ثَبَتَ أنَّ النَّبِيَّ ﷺ قَالَ: «إِذَا صَلَّيْتُمُ الجُمُعَةَ فَصَلُّوا بَعْدَهَا أَرْبَعًا» (</w:t>
      </w:r>
      <w:r>
        <w:rPr>
          <w:rFonts w:ascii="Times New Roman" w:hAnsi="Times New Roman"/>
          <w:color w:val="000000"/>
          <w:sz w:val="30"/>
        </w:rPr>
        <w:t>١</w:t>
      </w:r>
      <w:r>
        <w:rPr>
          <w:rFonts w:ascii="Times New Roman" w:hAnsi="Times New Roman"/>
          <w:color w:val="000000"/>
          <w:sz w:val="30"/>
          <w:rtl/>
        </w:rPr>
        <w:t>) فَبِأَيِّها نَأْخُذُ؟</w:t>
      </w:r>
      <w:r>
        <w:br/>
      </w:r>
      <w:r>
        <w:rPr>
          <w:rFonts w:ascii="Times New Roman" w:hAnsi="Times New Roman"/>
          <w:color w:val="000000"/>
          <w:sz w:val="30"/>
          <w:rtl/>
        </w:rPr>
        <w:t>فالجواب: قَالَ بَعْضُ العُلماءِ: نَأْخُذُ بالأَرْبَعِ؛ لأَنَّهُ رَائِدٌ، وَلَأَنَّهُ مِنْ قَوْلِ الرَّسُولِ عَلَيْهِ الصَّلَاةُ وَالسَّلَامُ والرَّكْعَتَانِ مِنْ فِعْلِهِ، والْقَوْلُ مُقَدَّمُ عَلَى الفِعْل عند التَّعارُض؛ ولأنَّ</w:t>
      </w:r>
      <w:r>
        <w:br/>
      </w:r>
      <w:r>
        <w:rPr>
          <w:rFonts w:ascii="Times New Roman" w:hAnsi="Times New Roman"/>
          <w:color w:val="000000"/>
          <w:sz w:val="30"/>
          <w:rtl/>
        </w:rPr>
        <w:t>قَوْلَهُ صَرِيحٌ أَمَّا فِعْلُهُ فَغَيْرُ صَرِيحٍ</w:t>
      </w:r>
      <w:r>
        <w:br/>
      </w:r>
      <w:r>
        <w:rPr>
          <w:rFonts w:ascii="Times New Roman" w:hAnsi="Times New Roman"/>
          <w:color w:val="000000"/>
          <w:sz w:val="30"/>
          <w:rtl/>
        </w:rPr>
        <w:t>ولأنَّ القَوْلَ أَبْلَغُ في التشريع بالنسبة لنا، فتَكُونُ السُّنَّةُ بعدَ الجُمُعَةِ أَرْبَعًا،</w:t>
      </w:r>
      <w:r>
        <w:br/>
      </w:r>
      <w:r>
        <w:rPr>
          <w:rFonts w:ascii="Times New Roman" w:hAnsi="Times New Roman"/>
          <w:color w:val="000000"/>
          <w:sz w:val="30"/>
          <w:rtl/>
        </w:rPr>
        <w:t>ونَقولُ: صَلِّ بعدَ الجُمُعَةِ أَرْبَعًا في بَيْتِكَ أو في المَسْجِدِ، الهِم أَنْ تُصَلِّيَ أَرْبَعًا؛ لأنَّ السُّنَّةَ القَوْليَّةَ مُقَدَّمَةٌ عَلَى السُّنَّةِ الفِعْلِيَّةِ.</w:t>
      </w:r>
      <w:r>
        <w:br/>
      </w:r>
      <w:r>
        <w:br/>
      </w:r>
      <w:r>
        <w:rPr>
          <w:rFonts w:ascii="Times New Roman" w:hAnsi="Times New Roman"/>
          <w:color w:val="000000"/>
          <w:sz w:val="30"/>
          <w:rtl/>
        </w:rPr>
        <w:t>-</w:t>
      </w:r>
      <w:r>
        <w:br/>
      </w:r>
      <w:r>
        <w:br/>
      </w:r>
      <w:r>
        <w:rPr>
          <w:rFonts w:ascii="Times New Roman" w:hAnsi="Times New Roman"/>
          <w:color w:val="000000"/>
          <w:sz w:val="30"/>
          <w:rtl/>
        </w:rPr>
        <w:t>وَقالَ بَعْضُ العُلَماءِ ومنْهُم شَيْخُ الإِسْلامِ ابنُ تَيْمِيَّةَ رَحِمَهُ اللهُ تَعَالَى : إِنْ صلَّى راتبةَ الجمعةِ في المَسْجِدِ صَلَّى أَرْبَعًا، وإنْ صَلَّاها فِي بَيْتِهِ صَلَّى رَكْعَتَيْنِ ()؛ لأنَّ ابنَ عُمَرَ يَقولُ: ورَكْعَتَيْنِ بعدَ الجُمُعةِ في بَيْتِهِ، وعلى هذا فيَكُونُ الجَمْعُ أَنَّكَ إِنْ صَلَّيْتَ راتبةَ الجمعةِ في بَيْتِكَ فَصَلَّها رَكْعَتَيْنِ ، وإِنْ صَلَّيْتَها فِي الْمَسْجِدِ فَصَلَّها أَرْبَعَ</w:t>
      </w:r>
      <w:r>
        <w:br/>
      </w:r>
      <w:r>
        <w:br/>
      </w:r>
      <w:r>
        <w:rPr>
          <w:rFonts w:ascii="Times New Roman" w:hAnsi="Times New Roman"/>
          <w:color w:val="000000"/>
          <w:sz w:val="30"/>
          <w:rtl/>
        </w:rPr>
        <w:t>رَكَعَاتٍ.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الجمعة، باب الصَّلاة بعد الجمعة، رقم (</w:t>
      </w:r>
      <w:r>
        <w:rPr>
          <w:rFonts w:ascii="Times New Roman" w:hAnsi="Times New Roman"/>
          <w:color w:val="000000"/>
          <w:sz w:val="30"/>
        </w:rPr>
        <w:t>۸۸۱</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نقله عنه ابن القيم في زاد المعاد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٤٢٥</w:t>
      </w:r>
      <w:r>
        <w:rPr>
          <w:rFonts w:ascii="Times New Roman" w:hAnsi="Times New Roman"/>
          <w:color w:val="000000"/>
          <w:sz w:val="30"/>
          <w:rtl/>
        </w:rPr>
        <w:t>).</w:t>
      </w:r>
      <w:r>
        <w:br/>
      </w:r>
      <w:r>
        <w:br/>
      </w:r>
      <w:r>
        <w:rPr>
          <w:rFonts w:ascii="Times New Roman" w:hAnsi="Times New Roman"/>
          <w:color w:val="000000"/>
          <w:sz w:val="30"/>
        </w:rPr>
        <w:t>٧١٦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وَقالَ بَعْضُ العُلماءِ: صَلِّ أَرْبَعًا بِالْقَوْلِ وركْعَتَيْنِ بِالْفِعْلِ، أَيْ: صَلِّ أَرْبَعًا بالسُّنَّةِ القَوْلِيَّةِ، وَرَكْعَتَيْنِ بالسُّنَّةِ الفِعْليَّةِ، فتكُونُ الجَميعُ سِتَّا، ونَقولُ : أَكْمَلُ راتبةِ الجُمُعَةِ أنْ تُصَلَّى سِتَّ رَكَعَاتٍ في البَيْتِ أو في المَسْجِدِ.</w:t>
      </w:r>
      <w:r>
        <w:br/>
      </w:r>
      <w:r>
        <w:rPr>
          <w:rFonts w:ascii="Times New Roman" w:hAnsi="Times New Roman"/>
          <w:color w:val="000000"/>
          <w:sz w:val="30"/>
          <w:rtl/>
        </w:rPr>
        <w:t>وَقالَ بَعْضُ العُلماء بالجُمْع بَيْنَهُما : أنْ تُصَلِّيَ رَكْعَتَيْنِ فِي المَسْجِدِ، وَرَكْعَتَيْنِ في البَيْتِ، وبِهَذَا تَكُونُ قد صَلَّيْتَ أَرْبَعًا بعدَ الجُمُعَةِ، واقْتَدَيْتَ بالنَّبِيِّ ﷺ في الاقتصار عَلَى رَكْعَتَيْنِ في البَيْتِ.</w:t>
      </w:r>
      <w:r>
        <w:br/>
      </w:r>
      <w:r>
        <w:rPr>
          <w:rFonts w:ascii="Times New Roman" w:hAnsi="Times New Roman"/>
          <w:color w:val="000000"/>
          <w:sz w:val="30"/>
          <w:rtl/>
        </w:rPr>
        <w:t>وَقالَ بَعْضُهُم : يَعْمَلُ بِهَذَا تارَةً وبِهَذَا تارَةً، فَمَرَّةً تُصَلِّي أَرْبَعًا ومَرَّةً تُصَلِّي</w:t>
      </w:r>
      <w:r>
        <w:br/>
      </w:r>
      <w:r>
        <w:br/>
      </w:r>
      <w:r>
        <w:rPr>
          <w:rFonts w:ascii="Times New Roman" w:hAnsi="Times New Roman"/>
          <w:color w:val="000000"/>
          <w:sz w:val="30"/>
          <w:rtl/>
        </w:rPr>
        <w:t>كْعَتَيْنِ.</w:t>
      </w:r>
      <w:r>
        <w:br/>
      </w:r>
      <w:r>
        <w:br/>
      </w:r>
      <w:r>
        <w:rPr>
          <w:rFonts w:ascii="Times New Roman" w:hAnsi="Times New Roman"/>
          <w:color w:val="000000"/>
          <w:sz w:val="30"/>
        </w:rPr>
        <w:t>٦٩</w:t>
      </w:r>
      <w:r>
        <w:rPr>
          <w:rFonts w:ascii="Times New Roman" w:hAnsi="Times New Roman"/>
          <w:color w:val="000000"/>
          <w:sz w:val="30"/>
          <w:rtl/>
        </w:rPr>
        <w:t xml:space="preserve"> - عَنْ عَائِشَةَ رَضِوَانَهُ عَنْهَا قَالَتْ: لَمْ يَكُنِ النَّبِيُّ ﷺ عَلَى شَيْءٍ مِنَ النَّوافِلِ أَشَدَّ</w:t>
      </w:r>
      <w:r>
        <w:br/>
      </w:r>
      <w:r>
        <w:br/>
      </w:r>
      <w:r>
        <w:rPr>
          <w:rFonts w:ascii="Times New Roman" w:hAnsi="Times New Roman"/>
          <w:color w:val="000000"/>
          <w:sz w:val="30"/>
          <w:rtl/>
        </w:rPr>
        <w:t>-</w:t>
      </w:r>
      <w:r>
        <w:br/>
      </w:r>
      <w:r>
        <w:br/>
      </w:r>
      <w:r>
        <w:rPr>
          <w:rFonts w:ascii="Times New Roman" w:hAnsi="Times New Roman"/>
          <w:color w:val="000000"/>
          <w:sz w:val="30"/>
          <w:rtl/>
        </w:rPr>
        <w:t>تَعَاهُدًا مِنْهُ عَلَى رَكْعَتَيِ الفَجْرِ ) .</w:t>
      </w:r>
      <w:r>
        <w:br/>
      </w:r>
      <w:r>
        <w:rPr>
          <w:rFonts w:ascii="Times New Roman" w:hAnsi="Times New Roman"/>
          <w:color w:val="000000"/>
          <w:sz w:val="30"/>
        </w:rPr>
        <w:t>۷۰</w:t>
      </w:r>
      <w:r>
        <w:rPr>
          <w:rFonts w:ascii="Times New Roman" w:hAnsi="Times New Roman"/>
          <w:color w:val="000000"/>
          <w:sz w:val="30"/>
          <w:rtl/>
        </w:rPr>
        <w:t>- وفي لَفْظِ مُسْلِمٍ: رَكْعَتَا الْفَجْرِ خَيْرٌ مِنَ الدُّنيا وَمَا فِيهَا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هَذَا الحَدِيثُ يُبَيِّنُ فَضِيلَةَ راتبةِ الفَجْرِ ؛ لأنَّ النَّبِيَّ ﷺ كَانَ يَتعَاهَدُها حَضَرًا</w:t>
      </w:r>
      <w:r>
        <w:br/>
      </w:r>
      <w:r>
        <w:rPr>
          <w:rFonts w:ascii="Times New Roman" w:hAnsi="Times New Roman"/>
          <w:color w:val="000000"/>
          <w:sz w:val="30"/>
          <w:rtl/>
        </w:rPr>
        <w:t>وسَفَرًا، وبَقِيَّةُ الرَّواتِب تُصَلَّى في الحَضَر ولا تُصَلَّى في السَّفَر.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تعاهد ركعتي الفجر ومن سماهما تطوعًا، رقم (</w:t>
      </w:r>
      <w:r>
        <w:rPr>
          <w:rFonts w:ascii="Times New Roman" w:hAnsi="Times New Roman"/>
          <w:color w:val="000000"/>
          <w:sz w:val="30"/>
        </w:rPr>
        <w:t>١١٦٩</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مسلم كتاب صلاة المسافرين وقصرها، باب استحباب ركعتي سنة الفجر والحث عليهما،</w:t>
      </w:r>
      <w:r>
        <w:br/>
      </w:r>
      <w:r>
        <w:br/>
      </w:r>
      <w:r>
        <w:rPr>
          <w:rFonts w:ascii="Times New Roman" w:hAnsi="Times New Roman"/>
          <w:color w:val="000000"/>
          <w:sz w:val="30"/>
          <w:rtl/>
        </w:rPr>
        <w:t>رقم (</w:t>
      </w:r>
      <w:r>
        <w:rPr>
          <w:rFonts w:ascii="Times New Roman" w:hAnsi="Times New Roman"/>
          <w:color w:val="000000"/>
          <w:sz w:val="30"/>
        </w:rPr>
        <w:t>٧٢٥</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Pr>
        <w:t>۷۱۷</w:t>
      </w:r>
      <w:r>
        <w:br/>
      </w:r>
      <w:r>
        <w:br/>
      </w:r>
      <w:r>
        <w:rPr>
          <w:rFonts w:ascii="Times New Roman" w:hAnsi="Times New Roman"/>
          <w:color w:val="000000"/>
          <w:sz w:val="30"/>
          <w:rtl/>
        </w:rPr>
        <w:t>قَوْلُها: «عَلَى شَيْءٍ مِنَ النَّوَافِلِ»: أي: نوافِلِ الصَّلَاةِ، بِدَلِيلِ قَوْلِها: «على رَكْعَتَي الفَجْرِ»، ورَكْعَتا الفَجْرِ هُمَا سُنَّةُ الفَجْرِ؛ لأنَّها تَقولُ: «مِنَ النَّوافِلِ»، ولَيسَ الْمُرَادُ</w:t>
      </w:r>
      <w:r>
        <w:br/>
      </w:r>
      <w:r>
        <w:rPr>
          <w:rFonts w:ascii="Times New Roman" w:hAnsi="Times New Roman"/>
          <w:color w:val="000000"/>
          <w:sz w:val="30"/>
          <w:rtl/>
        </w:rPr>
        <w:t>برَكْعَتَيِ الفَجْرِ هنا الفَرِيضَةَ؛ لأنَّ الفَرِيضَةَ ليسَتْ مِنَ النَّوَافِلِ.</w:t>
      </w:r>
      <w:r>
        <w:br/>
      </w:r>
      <w:r>
        <w:rPr>
          <w:rFonts w:ascii="Times New Roman" w:hAnsi="Times New Roman"/>
          <w:color w:val="000000"/>
          <w:sz w:val="30"/>
          <w:rtl/>
        </w:rPr>
        <w:t>وفي لفظ لِمُسْلِمٍ: رَكْعَتَا الْفَجْرِ خَيْرٌ مِنَ الدُّنيا وَمَا فِيهَا»: أي: خَيْرٌ مِنَ الدُّنيا كُلّها مِن أَوَّلِها إِلَى آخِرِها وما فيها أيضًا، وَهَذَا دَلِيلٌ عَلَى عِظَم فَضْلِها؛ لأَنَّهُ لَيسَ المرادُ أَنَّهَا خَيْرٌ مِن الدُّنْيَا التي أنتَ فيها، فمثلا لو أَنَّ إِنْسَانًا بَلَغَ ثَانِينَ سَنَةٌ، أَو مِنْةَ سَنَةٍ، فهلِ المُرَادُ بالحَدِيثِ منَ الدُّنْيَا التي عاشها أم منَ الدُّنْيَا كُلَّها؟ والجَوَابُ: مِنَ الدُّنْيَا كُلّها.</w:t>
      </w:r>
      <w:r>
        <w:br/>
      </w:r>
      <w:r>
        <w:rPr>
          <w:rFonts w:ascii="Times New Roman" w:hAnsi="Times New Roman"/>
          <w:color w:val="000000"/>
          <w:sz w:val="30"/>
          <w:rtl/>
        </w:rPr>
        <w:t>ومَنْ يُحصِي الدُّنْيا كُلَّها! ثمَّ ما فيها مِنَ النَّعِيمِ والتَّرَفِ والأُنْسِ والسُّرورِ والفرح في الدُّنيا، وإنْ كَانَ فيها ما يُنغَصُ هذا بالكَدَرِ والأَحْزَانِ، لَكنَّ الكَلَامَ عَلَى ما فيها من الشرورِ والأُنس.</w:t>
      </w:r>
      <w:r>
        <w:br/>
      </w:r>
      <w:r>
        <w:rPr>
          <w:rFonts w:ascii="Times New Roman" w:hAnsi="Times New Roman"/>
          <w:color w:val="000000"/>
          <w:sz w:val="30"/>
          <w:rtl/>
        </w:rPr>
        <w:t>وهما رَكْعَتَانِ خَفِيفَتانِ، مُدَّتُهُما أَقَلُّ مِن خَمْس دَفَائِقَ، ثَلَاثُ دَقَائِقَ أَو دَقيقَتانِ ونصف، ومع ذلك هما خَيْرٌ مِنَ الدُّنْيَا وما فيها، وَهَذَا يَدُلُّ عَلَى أَنَّ الأَعْمَالَ الصَّالحة</w:t>
      </w:r>
      <w:r>
        <w:br/>
      </w:r>
      <w:r>
        <w:br/>
      </w:r>
      <w:r>
        <w:rPr>
          <w:rFonts w:ascii="Times New Roman" w:hAnsi="Times New Roman"/>
          <w:color w:val="000000"/>
          <w:sz w:val="30"/>
          <w:rtl/>
        </w:rPr>
        <w:t>فَضائِلُها عَظِيمَةٌ.</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 شِدَّةُ تَعاهُدِ النَّبِيِّ ﷺ للنَّوافِلِ، وَهَذَا حَقٌّ، بل إِنَّهُ ﷺ إِذَا نَامَ</w:t>
      </w:r>
      <w:r>
        <w:br/>
      </w:r>
      <w:r>
        <w:rPr>
          <w:rFonts w:ascii="Times New Roman" w:hAnsi="Times New Roman"/>
          <w:color w:val="000000"/>
          <w:sz w:val="30"/>
          <w:rtl/>
        </w:rPr>
        <w:t>عنْ وِتْرِهِ قَضاهُ في النَّهارِ ؛ كي لا يفوتهُ العَمَلُ والإِنْسَانُ إِذَا عَوَّدَ نَفْسَهُ التَّهَاوُنَ وإذا فاتَتْهُ النَّوافِلُ تَرَكَها، فإنَّهُ سَيَبْقَى كَسُولًا، لكنْ إِذَا فَضاهَا وَعَرَفَ أَنَّهُ لَو تَرَكَهَا مَرَّةً أُخْرَى فَضاهَا، فَسَيُحرصُ عَلَى فِعْلِها.</w:t>
      </w:r>
      <w:r>
        <w:br/>
      </w:r>
      <w:r>
        <w:br/>
      </w:r>
      <w:r>
        <w:rPr>
          <w:rFonts w:ascii="Times New Roman" w:hAnsi="Times New Roman"/>
          <w:color w:val="000000"/>
          <w:sz w:val="30"/>
        </w:rPr>
        <w:t>VIA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الثَّانِيةُ: أنَّ النَّبِيَّ عَلَيْهِ الصَّلَاةُ وَالسَّلَامُ أَتْفَى النَّاسِ اللَّهِ ؛ ولِهَذا يَتَعَاهَدُ حَتَّى</w:t>
      </w:r>
      <w:r>
        <w:br/>
      </w:r>
      <w:r>
        <w:br/>
      </w:r>
      <w:r>
        <w:rPr>
          <w:rFonts w:ascii="Times New Roman" w:hAnsi="Times New Roman"/>
          <w:color w:val="000000"/>
          <w:sz w:val="30"/>
          <w:rtl/>
        </w:rPr>
        <w:t>النَّوافِلَ.</w:t>
      </w:r>
      <w:r>
        <w:br/>
      </w:r>
      <w:r>
        <w:br/>
      </w:r>
      <w:r>
        <w:rPr>
          <w:rFonts w:ascii="Times New Roman" w:hAnsi="Times New Roman"/>
          <w:color w:val="000000"/>
          <w:sz w:val="30"/>
          <w:rtl/>
        </w:rPr>
        <w:t>الفائِدَةُ الثَّالِثَةُ: أَنَّ سُنَّةَ الفَجْرِ خَيْرٌ مِنَ الدُّنْيَا وما فِيهَا، مِنَ الدُّنْيَا كُلِّهَا مِنْ أَوَّلِهَا إِلَى آخِرِها الدُّنْيَا منذُ خَلَقَها اللهُ إِلَى قِيام السَّاعَةِ، وَلِسُنَّةِ الفَجْرِ خَصَائِصُ ليسَتْ في غَيْرِها منَ الرَّواتِبِ:</w:t>
      </w:r>
      <w:r>
        <w:br/>
      </w:r>
      <w:r>
        <w:rPr>
          <w:rFonts w:ascii="Times New Roman" w:hAnsi="Times New Roman"/>
          <w:color w:val="000000"/>
          <w:sz w:val="30"/>
          <w:rtl/>
        </w:rPr>
        <w:t>أولا : أَنَّهُ عَلَيْهِ الصَّلَاةُ وَالسَّلَامُ مُحافِظُ عَلَيْهما في الحَضَرِ والسَّفَرِ، بخِلافِ رَاتِبَةِ الظَّهْرِ والمَغْرِبِ والعِشاءِ؛ فإنَّها لا تُفْعَلُ في السَّفَرِ.</w:t>
      </w:r>
      <w:r>
        <w:br/>
      </w:r>
      <w:r>
        <w:rPr>
          <w:rFonts w:ascii="Times New Roman" w:hAnsi="Times New Roman"/>
          <w:color w:val="000000"/>
          <w:sz w:val="30"/>
          <w:rtl/>
        </w:rPr>
        <w:t>ثانيا : أنهما مخصوصتانِ بقِراءَةِ مُعَيَّنَةٍ وهي: ﴿وَقُلْ يَأَيُّهَا الْكَفِرُونَ ﴾ (</w:t>
      </w:r>
      <w:r>
        <w:rPr>
          <w:rFonts w:ascii="Times New Roman" w:hAnsi="Times New Roman"/>
          <w:color w:val="000000"/>
          <w:sz w:val="30"/>
        </w:rPr>
        <w:t>۱</w:t>
      </w:r>
      <w:r>
        <w:rPr>
          <w:rFonts w:ascii="Times New Roman" w:hAnsi="Times New Roman"/>
          <w:color w:val="000000"/>
          <w:sz w:val="30"/>
          <w:rtl/>
        </w:rPr>
        <w:t>) والإخلاص (</w:t>
      </w:r>
      <w:r>
        <w:rPr>
          <w:rFonts w:ascii="Times New Roman" w:hAnsi="Times New Roman"/>
          <w:color w:val="000000"/>
          <w:sz w:val="30"/>
        </w:rPr>
        <w:t>١</w:t>
      </w:r>
      <w:r>
        <w:rPr>
          <w:rFonts w:ascii="Times New Roman" w:hAnsi="Times New Roman"/>
          <w:color w:val="000000"/>
          <w:sz w:val="30"/>
          <w:rtl/>
        </w:rPr>
        <w:t xml:space="preserve">) ، أو ﴿ قُولُوا آمَنَّا بِاللَّهِ ﴾ [البقرة : </w:t>
      </w:r>
      <w:r>
        <w:rPr>
          <w:rFonts w:ascii="Times New Roman" w:hAnsi="Times New Roman"/>
          <w:color w:val="000000"/>
          <w:sz w:val="30"/>
        </w:rPr>
        <w:t>١٣٦</w:t>
      </w:r>
      <w:r>
        <w:rPr>
          <w:rFonts w:ascii="Times New Roman" w:hAnsi="Times New Roman"/>
          <w:color w:val="000000"/>
          <w:sz w:val="30"/>
          <w:rtl/>
        </w:rPr>
        <w:t xml:space="preserve">]، آخِرُ الجُزْءِ الأَوَّلِ مِنَ البَقَرَةِ، و ﴿قُلْ يَأَهْلَ الْكِتَابِ تَعَالَوْا إِلَى كَلِمَةٍ سَوَاءٍ بَيْنَنَا وَبَيْنَكُمْ﴾ [آل عمران: </w:t>
      </w:r>
      <w:r>
        <w:rPr>
          <w:rFonts w:ascii="Times New Roman" w:hAnsi="Times New Roman"/>
          <w:color w:val="000000"/>
          <w:sz w:val="30"/>
        </w:rPr>
        <w:t>٦٤</w:t>
      </w:r>
      <w:r>
        <w:rPr>
          <w:rFonts w:ascii="Times New Roman" w:hAnsi="Times New Roman"/>
          <w:color w:val="000000"/>
          <w:sz w:val="30"/>
          <w:rtl/>
        </w:rPr>
        <w:t>]، في آلِ عِمْرَانَ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ثالثًا: أنَّ السُّنَةَ فيهما التَّخْفِيفُ، حتى قالَتْ عائشةُ رَضَيْلَتَهُ عَنْهَا في وَصْفِ تَخْفِيفِ النَّبيِّ ﷺ لها : (حَتَّى أَقولَ: أَقَرَأَ بأُمَّ القُرْآنِ؟» (</w:t>
      </w:r>
      <w:r>
        <w:rPr>
          <w:rFonts w:ascii="Times New Roman" w:hAnsi="Times New Roman"/>
          <w:color w:val="000000"/>
          <w:sz w:val="30"/>
        </w:rPr>
        <w:t>۳</w:t>
      </w:r>
      <w:r>
        <w:rPr>
          <w:rFonts w:ascii="Times New Roman" w:hAnsi="Times New Roman"/>
          <w:color w:val="000000"/>
          <w:sz w:val="30"/>
          <w:rtl/>
        </w:rPr>
        <w:t>) فلو أَرَادَ الإِنْسَانُ أَنْ يُثَقُلَ ويُسَبِّحَ كَثِيرًا ويَدْعُوَ كَثِيرًا، قُلنا له: لا تَفْعَلُ ؛ لأنَّ السُّنَّةَ فيهما التَّخْفِيفٌ.</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صلاة المسافرين باب استحباب ركعتي سنة الفجر، رقم (</w:t>
      </w:r>
      <w:r>
        <w:rPr>
          <w:rFonts w:ascii="Times New Roman" w:hAnsi="Times New Roman"/>
          <w:color w:val="000000"/>
          <w:sz w:val="30"/>
        </w:rPr>
        <w:t>٧٢٦</w:t>
      </w:r>
      <w:r>
        <w:rPr>
          <w:rFonts w:ascii="Times New Roman" w:hAnsi="Times New Roman"/>
          <w:color w:val="000000"/>
          <w:sz w:val="30"/>
          <w:rtl/>
        </w:rPr>
        <w:t>)، من حديث أبي هريرة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صلاة المسافرين باب استحباب ركعتي سنة الفجر، رقم (</w:t>
      </w:r>
      <w:r>
        <w:rPr>
          <w:rFonts w:ascii="Times New Roman" w:hAnsi="Times New Roman"/>
          <w:color w:val="000000"/>
          <w:sz w:val="30"/>
        </w:rPr>
        <w:t>۷۲۷</w:t>
      </w:r>
      <w:r>
        <w:rPr>
          <w:rFonts w:ascii="Times New Roman" w:hAnsi="Times New Roman"/>
          <w:color w:val="000000"/>
          <w:sz w:val="30"/>
          <w:rtl/>
        </w:rPr>
        <w:t>)، من حديث ابن عباس رَضِعَ اللَّهُ عَنْهُما.</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التهجد، باب ما يقرأ في ركعتي الفجر، رقم (</w:t>
      </w:r>
      <w:r>
        <w:rPr>
          <w:rFonts w:ascii="Times New Roman" w:hAnsi="Times New Roman"/>
          <w:color w:val="000000"/>
          <w:sz w:val="30"/>
        </w:rPr>
        <w:t>۱۱۷۱</w:t>
      </w:r>
      <w:r>
        <w:rPr>
          <w:rFonts w:ascii="Times New Roman" w:hAnsi="Times New Roman"/>
          <w:color w:val="000000"/>
          <w:sz w:val="30"/>
          <w:rtl/>
        </w:rPr>
        <w:t>)، ومسلم: کتاب صلاة المسافرين، باب استحباب ركعتي سنة الفجر، رقم (</w:t>
      </w:r>
      <w:r>
        <w:rPr>
          <w:rFonts w:ascii="Times New Roman" w:hAnsi="Times New Roman"/>
          <w:color w:val="000000"/>
          <w:sz w:val="30"/>
        </w:rPr>
        <w:t>٩٢/٧٢٤</w:t>
      </w:r>
      <w:r>
        <w:rPr>
          <w:rFonts w:ascii="Times New Roman" w:hAnsi="Times New Roman"/>
          <w:color w:val="000000"/>
          <w:sz w:val="30"/>
          <w:rtl/>
        </w:rPr>
        <w:t>).</w:t>
      </w:r>
      <w:r>
        <w:br/>
      </w:r>
      <w:r>
        <w:br/>
      </w:r>
      <w:r>
        <w:rPr>
          <w:rFonts w:ascii="Times New Roman" w:hAnsi="Times New Roman"/>
          <w:color w:val="000000"/>
          <w:sz w:val="30"/>
          <w:rtl/>
        </w:rPr>
        <w:t>كتاب الصلاة ) باب فضل صلاة الجماعة ووجوبها )</w:t>
      </w:r>
      <w:r>
        <w:br/>
      </w:r>
      <w:r>
        <w:br/>
      </w:r>
      <w:r>
        <w:rPr>
          <w:rFonts w:ascii="Times New Roman" w:hAnsi="Times New Roman"/>
          <w:color w:val="000000"/>
          <w:sz w:val="30"/>
          <w:rtl/>
        </w:rPr>
        <w:t>فإنْ قَالَ قائِلٌ: وهل لهما نَظير في التَّخْفِيفِ ؟</w:t>
      </w:r>
      <w:r>
        <w:br/>
      </w:r>
      <w:r>
        <w:br/>
      </w:r>
      <w:r>
        <w:rPr>
          <w:rFonts w:ascii="Times New Roman" w:hAnsi="Times New Roman"/>
          <w:color w:val="000000"/>
          <w:sz w:val="30"/>
        </w:rPr>
        <w:t>۷۱۹</w:t>
      </w:r>
      <w:r>
        <w:br/>
      </w:r>
      <w:r>
        <w:br/>
      </w:r>
      <w:r>
        <w:rPr>
          <w:rFonts w:ascii="Times New Roman" w:hAnsi="Times New Roman"/>
          <w:color w:val="000000"/>
          <w:sz w:val="30"/>
          <w:rtl/>
        </w:rPr>
        <w:t>:فالجواب: نعم، ومِنْ ذلكَ تَخفيفُ رَكْعَتَي الطَّوَافِ؛ فإِنَّ السُّنَّةَ في رَكْعَتَي الطَّوافِ خَلْفَ المَقامِ أَنْ يُخَفِّفَها؛ وذلكَ مِنْ أَجْلِ أَنْ يَتْرُكَ المَكَانَ مِنْ يُرِيدُ أَنْ يُصَلِّيَ رَكْعَتَيْنِ، وبه نَعْرِفُ خَطَأَ بعض النَّاسِ اليَوْمَ؛ تَجِدُهُ يَبْقَى يُصَلِّي فِي المَقامِ وَكَأَنَّهُ مِلْكُهُ، لا يَتَزَحْزَحُ عنه، فيُصَلِّي ويُطيلُ، ويُصَلِّي ويُطيلُ، وإذا فَرَغَ رَفَعَ يَدَيْهِ يَدْعُو دُعاءً طويلا، وهذا خطأ؛ فليس لك في مَقامِ إبْرَاهِيمَ إِلا صَلَاةُ رَكْعَتَيْنِ خَفِيفَتَيْنِ، تَقْرَأُ فِي</w:t>
      </w:r>
      <w:r>
        <w:br/>
      </w:r>
      <w:r>
        <w:rPr>
          <w:rFonts w:ascii="Times New Roman" w:hAnsi="Times New Roman"/>
          <w:color w:val="000000"/>
          <w:sz w:val="30"/>
          <w:rtl/>
        </w:rPr>
        <w:t>الأُولَى: ﴿قُلْ يَتَأَيُّهَا الْكَفِرُونَ ﴾ ، وفي الثانية: قُلْ هُوَ اللهُ أَحَدٌ ﴾ (</w:t>
      </w:r>
      <w:r>
        <w:rPr>
          <w:rFonts w:ascii="Times New Roman" w:hAnsi="Times New Roman"/>
          <w:color w:val="000000"/>
          <w:sz w:val="30"/>
        </w:rPr>
        <w:t>١</w:t>
      </w:r>
      <w:r>
        <w:rPr>
          <w:rFonts w:ascii="Times New Roman" w:hAnsi="Times New Roman"/>
          <w:color w:val="000000"/>
          <w:sz w:val="30"/>
          <w:rtl/>
        </w:rPr>
        <w:t>) . رابعا: كَثْرَةُ ثَوابِها؛ فقدْ قَالَ النَّبِيُّ : رَكْعَنَا الفَجْرِ خَيْرٌ مِنَ الدُّنْيَا وَما</w:t>
      </w:r>
      <w:r>
        <w:br/>
      </w:r>
      <w:r>
        <w:br/>
      </w:r>
      <w:r>
        <w:rPr>
          <w:rFonts w:ascii="Times New Roman" w:hAnsi="Times New Roman"/>
          <w:color w:val="000000"/>
          <w:sz w:val="30"/>
          <w:rtl/>
        </w:rPr>
        <w:t>فِيهَا»</w:t>
      </w:r>
      <w:r>
        <w:br/>
      </w:r>
      <w:r>
        <w:br/>
      </w:r>
      <w:r>
        <w:rPr>
          <w:rFonts w:ascii="Times New Roman" w:hAnsi="Times New Roman"/>
          <w:color w:val="000000"/>
          <w:sz w:val="30"/>
          <w:rtl/>
        </w:rPr>
        <w:t>خامسًا: إِذَا فَاتَتِ الرَّكْعتانِ بأنْ جاءَ الإِنْسَانُ وقَدْ شَرَعَ الإِمَامُ فِي صَلَاةِ الفَجْرِ، فلا يجوز أن يُصلِّيهما، وعلى هذا: إمَّا أَنْ يَقْضِيَهُما إِذَا انْتَهَتِ الصَّلَاةُ بَعْدَ الأَذْكَارِ، وإِمَّا أَنْ يَقْضِيَهُما بعدَ ارْتِفاعِ الشَّمْسِ قِيدَ رُمْحٍ، فَإِنْ كَانَ يَخْشَى أَنْ يَنْسَاهُمَا قُلْنَا: قَدَّمْ وَصَلِّ بعدَ صَلَاةِ الجَمَاعَةِ ولا حَرَجَ، وإنْ أَمِنَ مِنَ التَّفْرِيطِ فَلْيَجْعَلْهُمَا بعدَ ارْتِفَاعِ الشَّمْسِ ؛ لأَنَّهُ أَحْوَطُ، فيُصَلِّي رَكْعَتَيْنِ لسُنَّةِ الفَجْرِ، ثم رَكْعَتَيْنِ للشُروقِ. الفَائِدَةُ الرَّابِعَةُ: أَنَّ الأَعْمَالَ تَتفاضَلُ فِي دَاتِهَا وفِي الاسْتِعْدَادِ لها:</w:t>
      </w:r>
      <w:r>
        <w:br/>
      </w:r>
      <w:r>
        <w:rPr>
          <w:rFonts w:ascii="Times New Roman" w:hAnsi="Times New Roman"/>
          <w:color w:val="000000"/>
          <w:sz w:val="30"/>
          <w:rtl/>
        </w:rPr>
        <w:t>في ذَاتِهَا: وَهَذَا يُؤْخَذُ مِنْ قَوْلِهِ: رَكْعَتَا الْفَجْرِ خَيْرٌ مِنَ الدُّنيا وَمَا فِيهَا»،</w:t>
      </w:r>
      <w:r>
        <w:br/>
      </w:r>
      <w:r>
        <w:br/>
      </w:r>
      <w:r>
        <w:rPr>
          <w:rFonts w:ascii="Times New Roman" w:hAnsi="Times New Roman"/>
          <w:color w:val="000000"/>
          <w:sz w:val="30"/>
          <w:rtl/>
        </w:rPr>
        <w:t>ولم يَرِدْ ذلك في غَيْرِها منَ النَّوافِل.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الحج، باب حجة النبي ، ورقم (</w:t>
      </w:r>
      <w:r>
        <w:rPr>
          <w:rFonts w:ascii="Times New Roman" w:hAnsi="Times New Roman"/>
          <w:color w:val="000000"/>
          <w:sz w:val="30"/>
        </w:rPr>
        <w:t>۱۲۱۸</w:t>
      </w:r>
      <w:r>
        <w:rPr>
          <w:rFonts w:ascii="Times New Roman" w:hAnsi="Times New Roman"/>
          <w:color w:val="000000"/>
          <w:sz w:val="30"/>
          <w:rtl/>
        </w:rPr>
        <w:t>)، من حديث جابر بن عبد الله</w:t>
      </w:r>
      <w:r>
        <w:br/>
      </w:r>
      <w:r>
        <w:br/>
      </w:r>
      <w:r>
        <w:rPr>
          <w:rFonts w:ascii="Times New Roman" w:hAnsi="Times New Roman"/>
          <w:color w:val="000000"/>
          <w:sz w:val="30"/>
          <w:rtl/>
        </w:rPr>
        <w:t>رضي اللهُ عَنْهُما .</w:t>
      </w:r>
      <w:r>
        <w:br/>
      </w:r>
      <w:r>
        <w:br/>
      </w:r>
      <w:r>
        <w:rPr>
          <w:rFonts w:ascii="Times New Roman" w:hAnsi="Times New Roman"/>
          <w:color w:val="000000"/>
          <w:sz w:val="30"/>
        </w:rPr>
        <w:t>۷۲۰</w:t>
      </w:r>
      <w:r>
        <w:br/>
      </w:r>
      <w:r>
        <w:br/>
      </w:r>
      <w:r>
        <w:rPr>
          <w:rFonts w:ascii="Times New Roman" w:hAnsi="Times New Roman"/>
          <w:color w:val="000000"/>
          <w:sz w:val="30"/>
          <w:rtl/>
        </w:rPr>
        <w:t>الفَجْرِ».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وفي الاسْتِعْدَادِ لها : في تَعَاهُدِها؛ لِقَوْلِها: «أَشَدَّ تَعَاهُدًا مِنْهُ عَلَى رَكْعَتَي</w:t>
      </w:r>
      <w:r>
        <w:br/>
      </w:r>
      <w:r>
        <w:br/>
      </w:r>
      <w:r>
        <w:rPr>
          <w:rFonts w:ascii="Times New Roman" w:hAnsi="Times New Roman"/>
          <w:color w:val="000000"/>
          <w:sz w:val="30"/>
          <w:rtl/>
        </w:rPr>
        <w:t>الفَائِدَةُ الخَامِسَةُ: جَوَازُ المُفاضَلِةِ بينَ ثَوَابِ الدُّنْيَا وثَوَابِ الآخِرَةِ؛ لِقَوْلِهِ:</w:t>
      </w:r>
      <w:r>
        <w:br/>
      </w:r>
      <w:r>
        <w:br/>
      </w:r>
      <w:r>
        <w:rPr>
          <w:rFonts w:ascii="Times New Roman" w:hAnsi="Times New Roman"/>
          <w:color w:val="000000"/>
          <w:sz w:val="30"/>
          <w:rtl/>
        </w:rPr>
        <w:t>خَيْرٌ مِنَ الدُّنيا وَمَا فِيهَا».</w:t>
      </w:r>
      <w:r>
        <w:br/>
      </w:r>
      <w:r>
        <w:br/>
      </w:r>
      <w:r>
        <w:rPr>
          <w:rFonts w:ascii="Times New Roman" w:hAnsi="Times New Roman"/>
          <w:color w:val="000000"/>
          <w:sz w:val="30"/>
          <w:rtl/>
        </w:rPr>
        <w:t>فلو قَالَ إِنْسَانُ: لا يُمْكِنُ أَنْ تُفاضِل بين الدُّنْيَا وَالآخِرَةِ.</w:t>
      </w:r>
      <w:r>
        <w:br/>
      </w:r>
      <w:r>
        <w:rPr>
          <w:rFonts w:ascii="Times New Roman" w:hAnsi="Times New Roman"/>
          <w:color w:val="000000"/>
          <w:sz w:val="30"/>
          <w:rtl/>
        </w:rPr>
        <w:t xml:space="preserve">قلنا : لا ، بلْ تُفاضِلُ بين الدُّنْيَا وَالآخِرَةِ، أَلَيْسَ اللهُ يَقولُ: ﴿وَيَتَأَيُّهَا الَّذِينَ ءَامَنُوا إِذَا نُودِيَ لِلصَّلَوةِ مِن يَوْمِ الْجُمُعَةِ فَاسْعَوْا إِلَى ذِكْرِ اللَّهِ وَذَرُوا الْبَيْعَ ذَلِكُمْ خَيْرٌ لَكُمْ ﴾ [الجمعة: </w:t>
      </w:r>
      <w:r>
        <w:rPr>
          <w:rFonts w:ascii="Times New Roman" w:hAnsi="Times New Roman"/>
          <w:color w:val="000000"/>
          <w:sz w:val="30"/>
        </w:rPr>
        <w:t>9</w:t>
      </w:r>
      <w:r>
        <w:rPr>
          <w:rFonts w:ascii="Times New Roman" w:hAnsi="Times New Roman"/>
          <w:color w:val="000000"/>
          <w:sz w:val="30"/>
          <w:rtl/>
        </w:rPr>
        <w:t>]، فَفَاضَلَ - سُبْحانَهُ - بَيْنَ عَمَلِ الدُّنْيَا وثَوَابِ الْآخِرَةِ.</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۷۲۱</w:t>
      </w:r>
      <w:r>
        <w:br/>
      </w:r>
      <w:r>
        <w:br/>
      </w:r>
      <w:r>
        <w:rPr>
          <w:rFonts w:ascii="Times New Roman" w:hAnsi="Times New Roman"/>
          <w:color w:val="000000"/>
          <w:sz w:val="30"/>
          <w:rtl/>
        </w:rPr>
        <w:t>باب الآذان</w:t>
      </w:r>
      <w:r>
        <w:br/>
      </w:r>
      <w:r>
        <w:br/>
      </w:r>
      <w:r>
        <w:rPr>
          <w:rFonts w:ascii="Times New Roman" w:hAnsi="Times New Roman"/>
          <w:color w:val="000000"/>
          <w:sz w:val="30"/>
          <w:rtl/>
        </w:rPr>
        <w:t>الأَذَانُ في اللُّغةِ: الإعْلامُ ، قَالَ اللهُ تَعَالَى: ﴿ وَأَذَنْ مِنَ اللَّهِ وَرَسُولِهِ إِلَى النَّاسِ يَوْمَ الْحَجَ الْأَكْبَرِ أَنَّ اللَّهَ بَرِى مِنَ الْمُشْرِكِينَ وَرَسُولُهُ ﴾ [النوية :</w:t>
      </w:r>
      <w:r>
        <w:rPr>
          <w:rFonts w:ascii="Times New Roman" w:hAnsi="Times New Roman"/>
          <w:color w:val="000000"/>
          <w:sz w:val="30"/>
        </w:rPr>
        <w:t>٣</w:t>
      </w:r>
      <w:r>
        <w:rPr>
          <w:rFonts w:ascii="Times New Roman" w:hAnsi="Times New Roman"/>
          <w:color w:val="000000"/>
          <w:sz w:val="30"/>
          <w:rtl/>
        </w:rPr>
        <w:t>].</w:t>
      </w:r>
      <w:r>
        <w:br/>
      </w:r>
      <w:r>
        <w:rPr>
          <w:rFonts w:ascii="Times New Roman" w:hAnsi="Times New Roman"/>
          <w:color w:val="000000"/>
          <w:sz w:val="30"/>
          <w:rtl/>
        </w:rPr>
        <w:t>وشَرْعًا: التَّعَبُدُ اللهِ بالإِعْلَامِ بدُخُولِ وَقْتِ الصَّلَاةِ عِندَ إِرَادَةِ فِعْلِها بِصِفَةٍ</w:t>
      </w:r>
      <w:r>
        <w:br/>
      </w:r>
      <w:r>
        <w:br/>
      </w:r>
      <w:r>
        <w:rPr>
          <w:rFonts w:ascii="Times New Roman" w:hAnsi="Times New Roman"/>
          <w:color w:val="000000"/>
          <w:sz w:val="30"/>
          <w:rtl/>
        </w:rPr>
        <w:t>مخصوصة.</w:t>
      </w:r>
      <w:r>
        <w:br/>
      </w:r>
      <w:r>
        <w:br/>
      </w:r>
      <w:r>
        <w:rPr>
          <w:rFonts w:ascii="Times New Roman" w:hAnsi="Times New Roman"/>
          <w:color w:val="000000"/>
          <w:sz w:val="30"/>
          <w:rtl/>
        </w:rPr>
        <w:t>وإِنَّما قُلْنَا: «عندَ إِرادَة فِعْلِها مِنْ أَجْلِ أَنْ نَحْتَرِزَ مِنْ مِثْلِ قَوْلِهِ عَلَيْهِ الصَّلَاةُ وَالسَّلَامُ : «إِذَا اشْتَدَّ الحَرُّ فَأَبْرِدُوا بِالصَّلاةِ) وأنَّ النَّبِيَّ ﷺ كَانَ فِي سَفَرٍ فَقَامَ بِلالُ لِيُؤَذِّنَ لِصلاةِ الظُّهْرِ ، فَقالَ النَّبِيُّ ﷺ: «أَبْرِدْ» ثم قامَ لِيُؤَذِّنَ فَقَالَ لَهُ: «أَبْرِدْ» حتى رَأَوْا فَيْءَ التلولِ، أو حتَّى ساوَى الظُّلُ ،فَيْتَهُ، ثم قَالَ له: «أَذَّنْ (</w:t>
      </w:r>
      <w:r>
        <w:rPr>
          <w:rFonts w:ascii="Times New Roman" w:hAnsi="Times New Roman"/>
          <w:color w:val="000000"/>
          <w:sz w:val="30"/>
        </w:rPr>
        <w:t>۳</w:t>
      </w:r>
      <w:r>
        <w:rPr>
          <w:rFonts w:ascii="Times New Roman" w:hAnsi="Times New Roman"/>
          <w:color w:val="000000"/>
          <w:sz w:val="30"/>
          <w:rtl/>
        </w:rPr>
        <w:t>). فَإِنَّهُ إِذا أَبْرَدَ بِصَلاةِ الظُّهْرِ</w:t>
      </w:r>
      <w:r>
        <w:br/>
      </w:r>
      <w:r>
        <w:br/>
      </w:r>
      <w:r>
        <w:rPr>
          <w:rFonts w:ascii="Times New Roman" w:hAnsi="Times New Roman"/>
          <w:color w:val="000000"/>
          <w:sz w:val="30"/>
          <w:rtl/>
        </w:rPr>
        <w:t>(</w:t>
      </w:r>
      <w:r>
        <w:br/>
      </w:r>
      <w:r>
        <w:br/>
      </w:r>
      <w:r>
        <w:rPr>
          <w:rFonts w:ascii="Times New Roman" w:hAnsi="Times New Roman"/>
          <w:color w:val="000000"/>
          <w:sz w:val="30"/>
          <w:rtl/>
        </w:rPr>
        <w:t>لا يُؤَذِّنُ عند دخولِ الوَقْتِ، بل عند إرادةِ فِعْلِ الصَّلاةِ.</w:t>
      </w:r>
      <w:r>
        <w:br/>
      </w:r>
      <w:r>
        <w:rPr>
          <w:rFonts w:ascii="Times New Roman" w:hAnsi="Times New Roman"/>
          <w:color w:val="000000"/>
          <w:sz w:val="30"/>
          <w:rtl/>
        </w:rPr>
        <w:t>أما الإقامة: فهي عندَ إقامةِ الصَّلاةِ، يَعْني: عند إرادةِ الفِعْل فِعْلًا مُباشرةً، كما نَقولُ: الفَرْقُ بين رَجُلٍ خَرَجَ مِنْ بَلَدِهِ لِيَعْتَمِرَ ورَجُلٍ دَخَلَ فِي الإِحْرَامِ، فالنَّيَّةُ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المواقيت باب الإبراد بالظهر في السفر، رقم (</w:t>
      </w:r>
      <w:r>
        <w:rPr>
          <w:rFonts w:ascii="Times New Roman" w:hAnsi="Times New Roman"/>
          <w:color w:val="000000"/>
          <w:sz w:val="30"/>
        </w:rPr>
        <w:t>٥٣٩</w:t>
      </w:r>
      <w:r>
        <w:rPr>
          <w:rFonts w:ascii="Times New Roman" w:hAnsi="Times New Roman"/>
          <w:color w:val="000000"/>
          <w:sz w:val="30"/>
          <w:rtl/>
        </w:rPr>
        <w:t>)، ومسلم كتاب المساجد، باب استحباب الإبراد بالظهر في شدة الحر ، رقم (</w:t>
      </w:r>
      <w:r>
        <w:rPr>
          <w:rFonts w:ascii="Times New Roman" w:hAnsi="Times New Roman"/>
          <w:color w:val="000000"/>
          <w:sz w:val="30"/>
        </w:rPr>
        <w:t>٦١٦</w:t>
      </w:r>
      <w:r>
        <w:rPr>
          <w:rFonts w:ascii="Times New Roman" w:hAnsi="Times New Roman"/>
          <w:color w:val="000000"/>
          <w:sz w:val="30"/>
          <w:rtl/>
        </w:rPr>
        <w:t>)، من حديث أبي ذر الغفاري</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مواقيت الصلاة، باب الإبراد بالظهر في السفر، رقم (</w:t>
      </w:r>
      <w:r>
        <w:rPr>
          <w:rFonts w:ascii="Times New Roman" w:hAnsi="Times New Roman"/>
          <w:color w:val="000000"/>
          <w:sz w:val="30"/>
        </w:rPr>
        <w:t>٥٣٩</w:t>
      </w:r>
      <w:r>
        <w:rPr>
          <w:rFonts w:ascii="Times New Roman" w:hAnsi="Times New Roman"/>
          <w:color w:val="000000"/>
          <w:sz w:val="30"/>
          <w:rtl/>
        </w:rPr>
        <w:t>)، ومسلم: كتاب المساجد، باب استحباب الإبراد بالظهر في شدة الحر، رقم (</w:t>
      </w:r>
      <w:r>
        <w:rPr>
          <w:rFonts w:ascii="Times New Roman" w:hAnsi="Times New Roman"/>
          <w:color w:val="000000"/>
          <w:sz w:val="30"/>
        </w:rPr>
        <w:t>٦١٦</w:t>
      </w:r>
      <w:r>
        <w:rPr>
          <w:rFonts w:ascii="Times New Roman" w:hAnsi="Times New Roman"/>
          <w:color w:val="000000"/>
          <w:sz w:val="30"/>
          <w:rtl/>
        </w:rPr>
        <w:t>) ، والترمذي: كتاب الصلاة،</w:t>
      </w:r>
      <w:r>
        <w:br/>
      </w:r>
      <w:r>
        <w:rPr>
          <w:rFonts w:ascii="Times New Roman" w:hAnsi="Times New Roman"/>
          <w:color w:val="000000"/>
          <w:sz w:val="30"/>
          <w:rtl/>
        </w:rPr>
        <w:t>باب ما جاء في تأخير الظهر في شدة الحر، رقم (</w:t>
      </w:r>
      <w:r>
        <w:rPr>
          <w:rFonts w:ascii="Times New Roman" w:hAnsi="Times New Roman"/>
          <w:color w:val="000000"/>
          <w:sz w:val="30"/>
        </w:rPr>
        <w:t>١٥٨</w:t>
      </w:r>
      <w:r>
        <w:rPr>
          <w:rFonts w:ascii="Times New Roman" w:hAnsi="Times New Roman"/>
          <w:color w:val="000000"/>
          <w:sz w:val="30"/>
          <w:rtl/>
        </w:rPr>
        <w:t>)، من حديث أبي ذر رَضَ اللَّهُ عَنْهُ.</w:t>
      </w:r>
      <w:r>
        <w:br/>
      </w:r>
      <w:r>
        <w:br/>
      </w:r>
      <w:r>
        <w:rPr>
          <w:rFonts w:ascii="Times New Roman" w:hAnsi="Times New Roman"/>
          <w:color w:val="000000"/>
          <w:sz w:val="30"/>
        </w:rPr>
        <w:t>۷۲۲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الأُولَى نِيَّةُ الفِعْلِ، والنِّيَّةُ الثَّانِيَةُ نِيَّةُ إرادةِ الفِعْلِ، وتكونُ عِندَ نَفْسِ الفِعْلِ. وأيضًا يُمْكِنُ أَنْ نَقُولَ: الأَذَانُ عند دخولِ الوَقْتِ، والإقامة عندَ إرادةِ الفِعْل. وقيل : الأَذانُ هو الإعْلامُ بحُضورِ الصَّلاةِ؛ لِقَوْلِ النَّبِيِّ ﷺ: «إِذَا حَضَرَتِ الصَّلَاةُ فَلْيُؤَذِّنْ لَكُمْ أَحَدُكُمْ ) ().</w:t>
      </w:r>
      <w:r>
        <w:br/>
      </w:r>
      <w:r>
        <w:rPr>
          <w:rFonts w:ascii="Times New Roman" w:hAnsi="Times New Roman"/>
          <w:color w:val="000000"/>
          <w:sz w:val="30"/>
          <w:rtl/>
        </w:rPr>
        <w:t>ويَكُونُ الأَذَانُ في أَوَّلِ الوَقْتِ ولا يَصِحُ قَبْلَهُ، وَإِذَا كَانَتِ الصَّلَاةُ كَمَا تُؤَخَّرُ كصَلَاةِ الظُّهْرِ فِي شِدَّةِ الحَرُ، فَإِنَّ الأَذَانَ يُؤَخَّرُ.</w:t>
      </w:r>
      <w:r>
        <w:br/>
      </w:r>
      <w:r>
        <w:rPr>
          <w:rFonts w:ascii="Times New Roman" w:hAnsi="Times New Roman"/>
          <w:color w:val="000000"/>
          <w:sz w:val="30"/>
          <w:rtl/>
        </w:rPr>
        <w:t>وفُرِضَ في السَّنةِ الثَّانِيةِ مِنَ الهِجْرَةِ، وَكانَ سَبَبُ فَرْضِهِ أَنَّهُ لَمَّا كَثُرَ النَّاسُ احْتَاجُوا إلى إعْلَامِ بالصَّلاةِ لِيَحْضُرُوا إِلَيْهَا، فَتَشاوَرُوا فِيما بَيْنَهُم، فَقَالَ بَعْضُهُم: نُوقِدُ نارًا يُعْرَفُ بها دُخولُ الوَقْتِ. وَقالَ بَعْضُهُم نَضَعُ ناقوسا، وَقالَ بَعْضُهُم: نَضَعُ بُوقًا، فكَرِهُوا ذلك كُلَّهُ، حتى رَأَى عَبْدُ اللهِ بْنُ زَيْدِ بْنِ عَبْدِ رَبِّهِ وَاللَّهُ عَنْهُ في المنام</w:t>
      </w:r>
      <w:r>
        <w:br/>
      </w:r>
      <w:r>
        <w:br/>
      </w:r>
      <w:r>
        <w:rPr>
          <w:rFonts w:ascii="Times New Roman" w:hAnsi="Times New Roman"/>
          <w:color w:val="000000"/>
          <w:sz w:val="30"/>
          <w:rtl/>
        </w:rPr>
        <w:t>:</w:t>
      </w:r>
      <w:r>
        <w:br/>
      </w:r>
      <w:r>
        <w:br/>
      </w:r>
      <w:r>
        <w:rPr>
          <w:rFonts w:ascii="Times New Roman" w:hAnsi="Times New Roman"/>
          <w:color w:val="000000"/>
          <w:sz w:val="30"/>
          <w:rtl/>
        </w:rPr>
        <w:t>رَجُلًا معه ناقوس في يَدِهِ، فَقالَ له عَبْدُ اللهِ بْنُ زَيْدٍ رَوَاللَّهُ عَنْهُ: يَا عَبْدَ اللَّهِ أَتَبِيعُ النَّاقُوسَ؟ قَالَ: وَمَا تَصْنَعُ بِهِ؟ فَقُلْتُ: نَدْعُو بِهِ إِلَى الصَّلَاةِ، قَالَ: أَفَلَا أَدُلُّكَ عَلَى مَا هُوَ خَيْرٌ مِنْ ذَلِكَ؟ فَقُلْتُ لَهُ: بَلَى قَالَ: فَقَالَ: تَقُولُ: اللهُ أَكْبَرُ، اللَّهُ أَكْبَرُ، اللَّهُ أَكْبَرُ، اللَّهُ أَكْبَرُ، أَشْهَدُ أَنْ لَا إِلَهَ إِلَّا اللهُ، أَشْهَدُ أَنْ لَا إِلَهَ إِلَّا اللهُ، أَشْهَدُ أَنَّ مُحَمَّدًا رَسُولُ اللهِ، أَشْهَدُ أَنَّ مُحَمَّدًا رَسُولُ اللهِ، حَيَّ عَلَى الصَّلَاةِ، حَيَّ عَلَى الصَّلَاةِ، حَيَّ عَلَى الفَلَاحِ، حَيَّ عَلَى الفلاح، اللهُ أَكْبَرُ، اللَّهُ أَكْبَرُ، لَا إِلَهَ إِلَّا اللهُ.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من قال: ليؤذن في السفر مؤذن واحد، رقم (</w:t>
      </w:r>
      <w:r>
        <w:rPr>
          <w:rFonts w:ascii="Times New Roman" w:hAnsi="Times New Roman"/>
          <w:color w:val="000000"/>
          <w:sz w:val="30"/>
        </w:rPr>
        <w:t>٦٢٨</w:t>
      </w:r>
      <w:r>
        <w:rPr>
          <w:rFonts w:ascii="Times New Roman" w:hAnsi="Times New Roman"/>
          <w:color w:val="000000"/>
          <w:sz w:val="30"/>
          <w:rtl/>
        </w:rPr>
        <w:t>)، ومسلم : كتاب المساجد ومواضع الصلاة، باب من أحق بالإمامة، رقم (</w:t>
      </w:r>
      <w:r>
        <w:rPr>
          <w:rFonts w:ascii="Times New Roman" w:hAnsi="Times New Roman"/>
          <w:color w:val="000000"/>
          <w:sz w:val="30"/>
        </w:rPr>
        <w:t>٦٧٤</w:t>
      </w:r>
      <w:r>
        <w:rPr>
          <w:rFonts w:ascii="Times New Roman" w:hAnsi="Times New Roman"/>
          <w:color w:val="000000"/>
          <w:sz w:val="30"/>
          <w:rtl/>
        </w:rPr>
        <w:t>)، من حديث</w:t>
      </w:r>
      <w:r>
        <w:br/>
      </w:r>
      <w:r>
        <w:br/>
      </w:r>
      <w:r>
        <w:rPr>
          <w:rFonts w:ascii="Times New Roman" w:hAnsi="Times New Roman"/>
          <w:color w:val="000000"/>
          <w:sz w:val="30"/>
          <w:rtl/>
        </w:rPr>
        <w:t>مالك بن الحويرث رَضِيَ اللَّهُ عَنْهُ.</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۷۲۳</w:t>
      </w:r>
      <w:r>
        <w:br/>
      </w:r>
      <w:r>
        <w:br/>
      </w:r>
      <w:r>
        <w:rPr>
          <w:rFonts w:ascii="Times New Roman" w:hAnsi="Times New Roman"/>
          <w:color w:val="000000"/>
          <w:sz w:val="30"/>
          <w:rtl/>
        </w:rPr>
        <w:t>قَالَ: ثُمَّ اسْتَأْخَرَ عَنِّي غَيْرَ بَعِيدٍ ، ثُمَّ، قَالَ: وَتَقُولُ: إِذَا أَقَمْتَ الصَّلَاةَ، اللهُ أَكْبَرُ اللهُ أَكْبَرُ، أَشْهَدُ أَنْ لَا إِلَهَ إِلَّا اللهُ، أَشْهَدُ أَنَّ مُحَمَّدًا رَسُولُ اللهِ، حَيَّ عَلَى الصَّلَاةِ، حَيَّ عَلَى الفَلَاحِ، قَدْ قَامَتِ الصَّلَاةُ، قَدْ قَامَتِ الصَّلَاةُ ، اللهُ أَكْبَرُ اللهُ أَكْبَرُ، لَا إِلَهَ إِلَّا اللهُ</w:t>
      </w:r>
      <w:r>
        <w:br/>
      </w:r>
      <w:r>
        <w:br/>
      </w:r>
      <w:r>
        <w:rPr>
          <w:rFonts w:ascii="Times New Roman" w:hAnsi="Times New Roman"/>
          <w:color w:val="000000"/>
          <w:sz w:val="30"/>
          <w:rtl/>
        </w:rPr>
        <w:t>رَضَ</w:t>
      </w:r>
      <w:r>
        <w:br/>
      </w:r>
      <w:r>
        <w:br/>
      </w:r>
      <w:r>
        <w:rPr>
          <w:rFonts w:ascii="Times New Roman" w:hAnsi="Times New Roman"/>
          <w:color w:val="000000"/>
          <w:sz w:val="30"/>
          <w:rtl/>
        </w:rPr>
        <w:t>فَلَمَّا أَصْبَحْتُ أَتَيْتُ رَسُولَ اللهِ ، فَأَخْبَرْتُهُ بِمَا رَأَيْتُ فَقَالَ: «إِنَّهَا لَرُؤْيَا حَقٌّ إِنْ شَاءَ اللهُ، فَقُمْ مَعَ بِلَالٍ فَأَلْقِ عَلَيْهِ مَا رَأَيْتَ، فَلْيُؤَذِّنْ بِهِ، فَإِنَّهُ أَنْدَى صَوْتًا مِنْكَ» وبلال واللهُ عَنْهُ كَانَ مَعْرُوفًا بالصَّوْتِ الرَّفِيعِ، فَقُمْتُ مَعَ بِلَالٍ، فَجَعَلْتُ أُلْقِيهِ عَلَيْهِ، وَيُؤَذِّنُ بهِ، قَالَ : فَسَمِعَ ذَلِكَ عُمَرُ بْنُ الخَطَّابِ رَ اللَّهُ عَنْهُ، وَهُوَ فِي بَيْتِهِ فَخَرَجَ يَجُرُّ رِدَاءَهُ، وَيَقُولُ : وَالَّذِي بَعَثَكَ بِالحَقِّ يَا رَسُولَ اللَّهِ، لَقَدْ رَأَيْتُ مِثْلَ مَا رَأَى، فَقَالَ رَسُولُ اللهِ ﷺ: «فَلِلَّهِ الحَمْدُ » ) .</w:t>
      </w:r>
      <w:r>
        <w:br/>
      </w:r>
      <w:r>
        <w:rPr>
          <w:rFonts w:ascii="Times New Roman" w:hAnsi="Times New Roman"/>
          <w:color w:val="000000"/>
          <w:sz w:val="30"/>
          <w:rtl/>
        </w:rPr>
        <w:t>فاتَّفَقَتْ رُؤْيَتانِ عَلَى هذا، فشُرِعَ الأَذَانُ بإِقْرَارِ الرَّسُولِ ﷺ لا بالرُّؤْيَا، لكنَّ الرُّؤْيَا كَانَتْ سَبَبَهُ، والعَمَلُ بِالرُّؤْيَا جَائِزٌ عَلَى القَوْلِ الرَّاحِحِ بِشُرُوطٍ :</w:t>
      </w:r>
      <w:r>
        <w:br/>
      </w:r>
      <w:r>
        <w:rPr>
          <w:rFonts w:ascii="Times New Roman" w:hAnsi="Times New Roman"/>
          <w:color w:val="000000"/>
          <w:sz w:val="30"/>
          <w:rtl/>
        </w:rPr>
        <w:t>الشَّرْطِ الأَوَّلِ: أنْ لا تُعارِضَ النَّصَّ، فلا تُخالِفُ المَعْلُومَ بالشَّرْع.</w:t>
      </w:r>
      <w:r>
        <w:br/>
      </w:r>
      <w:r>
        <w:rPr>
          <w:rFonts w:ascii="Times New Roman" w:hAnsi="Times New Roman"/>
          <w:color w:val="000000"/>
          <w:sz w:val="30"/>
          <w:rtl/>
        </w:rPr>
        <w:t>الشَّرْطِ الثَّانِي: أَنْ يَكُونَ الرَّائي لها صَدُوقًا.</w:t>
      </w:r>
      <w:r>
        <w:br/>
      </w:r>
      <w:r>
        <w:rPr>
          <w:rFonts w:ascii="Times New Roman" w:hAnsi="Times New Roman"/>
          <w:color w:val="000000"/>
          <w:sz w:val="30"/>
          <w:rtl/>
        </w:rPr>
        <w:t>الشَّرْطِ الثَّالث: أنْ تَدُلُّ القَرَائِنُ عَلَى ذَلِك.</w:t>
      </w:r>
      <w:r>
        <w:br/>
      </w:r>
      <w:r>
        <w:rPr>
          <w:rFonts w:ascii="Times New Roman" w:hAnsi="Times New Roman"/>
          <w:color w:val="000000"/>
          <w:sz w:val="30"/>
          <w:rtl/>
        </w:rPr>
        <w:t>وقد ذَكَرَ العُلماءُ رَحِمَهُمُ اللَّهُ أَشْيَاءَ كَثيرةً تَدلُّ على ما ذَكَرْنَا، أَنَّهُ يُعْمَلُ بِالرُّؤْيَا.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٤٣/٤</w:t>
      </w:r>
      <w:r>
        <w:rPr>
          <w:rFonts w:ascii="Times New Roman" w:hAnsi="Times New Roman"/>
          <w:color w:val="000000"/>
          <w:sz w:val="30"/>
          <w:rtl/>
        </w:rPr>
        <w:t>) ، وأبو داود كتاب الصلاة، باب كيف الأذان، رقم (</w:t>
      </w:r>
      <w:r>
        <w:rPr>
          <w:rFonts w:ascii="Times New Roman" w:hAnsi="Times New Roman"/>
          <w:color w:val="000000"/>
          <w:sz w:val="30"/>
        </w:rPr>
        <w:t>٤٩٩</w:t>
      </w:r>
      <w:r>
        <w:rPr>
          <w:rFonts w:ascii="Times New Roman" w:hAnsi="Times New Roman"/>
          <w:color w:val="000000"/>
          <w:sz w:val="30"/>
          <w:rtl/>
        </w:rPr>
        <w:t>)، والترمذي: كتاب الصلاة، باب ما جاء في بدء الأذان - مختصرا ، رقم (</w:t>
      </w:r>
      <w:r>
        <w:rPr>
          <w:rFonts w:ascii="Times New Roman" w:hAnsi="Times New Roman"/>
          <w:color w:val="000000"/>
          <w:sz w:val="30"/>
        </w:rPr>
        <w:t>۱۸۹</w:t>
      </w:r>
      <w:r>
        <w:rPr>
          <w:rFonts w:ascii="Times New Roman" w:hAnsi="Times New Roman"/>
          <w:color w:val="000000"/>
          <w:sz w:val="30"/>
          <w:rtl/>
        </w:rPr>
        <w:t>) ، وابن ماجه: كتاب الأذان</w:t>
      </w:r>
      <w:r>
        <w:br/>
      </w:r>
      <w:r>
        <w:rPr>
          <w:rFonts w:ascii="Times New Roman" w:hAnsi="Times New Roman"/>
          <w:color w:val="000000"/>
          <w:sz w:val="30"/>
          <w:rtl/>
        </w:rPr>
        <w:t>والسنة فيه، باب بدء الأذان، رقم (</w:t>
      </w:r>
      <w:r>
        <w:rPr>
          <w:rFonts w:ascii="Times New Roman" w:hAnsi="Times New Roman"/>
          <w:color w:val="000000"/>
          <w:sz w:val="30"/>
        </w:rPr>
        <w:t>٧٠٦</w:t>
      </w:r>
      <w:r>
        <w:rPr>
          <w:rFonts w:ascii="Times New Roman" w:hAnsi="Times New Roman"/>
          <w:color w:val="000000"/>
          <w:sz w:val="30"/>
          <w:rtl/>
        </w:rPr>
        <w:t>)، من حديث عبد الله بن زيد رَضِيَ اللَّهُ عَنْهُ.</w:t>
      </w:r>
      <w:r>
        <w:br/>
      </w:r>
      <w:r>
        <w:br/>
      </w:r>
      <w:r>
        <w:rPr>
          <w:rFonts w:ascii="Times New Roman" w:hAnsi="Times New Roman"/>
          <w:color w:val="000000"/>
          <w:sz w:val="30"/>
        </w:rPr>
        <w:t>٧٢٤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أما ما يَراهُ الصُّوفيَّةُ وأَشْبَاهُهم من المرائي، ويَقولُ أَحَدُهم: أنا رَأَيْتُ رَبِّ، ورأيتُ كذا وكذا. فَهَذَا لا يُوثَقُ به؛ لأنَّ الرَّائيَ لَيسَ مِن ذَوِي الصَّدْقِ، وَكَثيرٌ منها يُخالِفُ المَعْلُومَ بالشَّرْعِ.</w:t>
      </w:r>
      <w:r>
        <w:br/>
      </w:r>
      <w:r>
        <w:rPr>
          <w:rFonts w:ascii="Times New Roman" w:hAnsi="Times New Roman"/>
          <w:color w:val="000000"/>
          <w:sz w:val="30"/>
          <w:rtl/>
        </w:rPr>
        <w:t>فإِذَا سَأل سائل عن رَجُلٍ رأى في منامِهِ رُؤْيا رأى فِيهَا رَسُولَ اللهِ ﷺ وَقُلْنا له: صِفْ هَذَا الَّذِي رَأَيْتَ ووَصَفَهُ بصِفَات ليستْ مِن صِفَاتِ الرَّسُولِ ﷺ</w:t>
      </w:r>
      <w:r>
        <w:br/>
      </w:r>
      <w:r>
        <w:rPr>
          <w:rFonts w:ascii="Times New Roman" w:hAnsi="Times New Roman"/>
          <w:color w:val="000000"/>
          <w:sz w:val="30"/>
          <w:rtl/>
        </w:rPr>
        <w:t>فكيف يكون هذا؟</w:t>
      </w:r>
      <w:r>
        <w:br/>
      </w:r>
      <w:r>
        <w:rPr>
          <w:rFonts w:ascii="Times New Roman" w:hAnsi="Times New Roman"/>
          <w:color w:val="000000"/>
          <w:sz w:val="30"/>
          <w:rtl/>
        </w:rPr>
        <w:t>فالجَوَابُ: لا يَكُونُ شَيئًا، يَكُونُ قد رأى شَيْطانًا؛ فعَنْ أَبِي هُرَيْرَةَ رَ اللَّهُ عَنْهُ، قَالَ: قَالَ رَسُولُ</w:t>
      </w:r>
      <w:r>
        <w:br/>
      </w:r>
      <w:r>
        <w:rPr>
          <w:rFonts w:ascii="Times New Roman" w:hAnsi="Times New Roman"/>
          <w:color w:val="000000"/>
          <w:sz w:val="30"/>
          <w:rtl/>
        </w:rPr>
        <w:t>اللهِ ﷺ: «مَنْ رَآنِي فِي المَنَامِ فَقَدْ رَآنِي، فَإِنَّ الشَّيْطَانَ لا يَتَمَثَلُ أي: مَنْ رآني عَلَى الوَصْفِ الَّذِي أنا عَلَيْهِ.</w:t>
      </w:r>
      <w:r>
        <w:br/>
      </w:r>
      <w:r>
        <w:rPr>
          <w:rFonts w:ascii="Times New Roman" w:hAnsi="Times New Roman"/>
          <w:color w:val="000000"/>
          <w:sz w:val="30"/>
          <w:rtl/>
        </w:rPr>
        <w:t>أحيانًا يرى الإِنْسَانُ شَبَحًا، أو يرى ظِلَّا يقولُ: أَنَا الرَّسُولُ، فَهَذَا لَا نَقُول: إِنَّهُ الرَّسُولُ، لكنْ لَوْ رأى صُورةً كصُورةِ الرَّسُولِ تماما، وقال له: أَبْشِرُ يا فُلانُ، فَإِنَّ اللهَ أَسْقَطَ عنك نِصْفَ الصَّلاةِ، وجميعَ الزَّكَاةِ، والطُّوافَ بِالْبَيْتِ عند الزحام،</w:t>
      </w:r>
      <w:r>
        <w:br/>
      </w:r>
      <w:r>
        <w:rPr>
          <w:rFonts w:ascii="Times New Roman" w:hAnsi="Times New Roman"/>
          <w:color w:val="000000"/>
          <w:sz w:val="30"/>
          <w:rtl/>
        </w:rPr>
        <w:t xml:space="preserve">فَهَذَا لا يُمْكِنُ أن يكون الرَّسُولَ ؛ لِأَنَّ أَيَّ رُؤْيا تُخَالِفُ الشَّرْعَ فهي بَاطِلَةٌ. ويُذكر عن عبد القادر الجيلاني المَشْهورِ الَّذِي لَا يَرْضَى أَنْ يُعِبدَ مِنْ دُونِ اللَّهِ، أَنَّه رأى نُورًا عَظِيبًا جِدًّا، وسَمِعَ مِن هَذَا النُّورِ صوتًا يقولُ: أَنَا رَبُّكَ. فقال له: اللَّهُ نُورُ السَّمَوَاتِ وَالْأَرْضِ. وَقَعَ فِي قَلْبِهِ أَنَّهُ اللهُ عَزَوَجَلَّ، فقال له هَذَا النُّورِ: أسقطتُ عَنْك كَذَا وَكَذَا مِن الوَاجِباتِ. فقال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كَذَبْتَ، فَإِنَّكَ عَدُوُّ اللَّهِ. فَلَمَّا قَالَ هَذَا تَبَدَّدَ النُّورُ،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العلم، باب إثم من كذب على النبي ﷺ ، رقم (</w:t>
      </w:r>
      <w:r>
        <w:rPr>
          <w:rFonts w:ascii="Times New Roman" w:hAnsi="Times New Roman"/>
          <w:color w:val="000000"/>
          <w:sz w:val="30"/>
        </w:rPr>
        <w:t>۱۱۰</w:t>
      </w:r>
      <w:r>
        <w:rPr>
          <w:rFonts w:ascii="Times New Roman" w:hAnsi="Times New Roman"/>
          <w:color w:val="000000"/>
          <w:sz w:val="30"/>
          <w:rtl/>
        </w:rPr>
        <w:t>)، ومسلم: کتاب الرؤيا، باب قول النبي عَلَيْهِ الصَّلَاةُ وَالسَّلَامُ : من رآني في المنام فقد رآني»، رقم (</w:t>
      </w:r>
      <w:r>
        <w:rPr>
          <w:rFonts w:ascii="Times New Roman" w:hAnsi="Times New Roman"/>
          <w:color w:val="000000"/>
          <w:sz w:val="30"/>
        </w:rPr>
        <w:t>٢٢٦٦</w:t>
      </w:r>
      <w:r>
        <w:rPr>
          <w:rFonts w:ascii="Times New Roman" w:hAnsi="Times New Roman"/>
          <w:color w:val="000000"/>
          <w:sz w:val="30"/>
          <w:rtl/>
        </w:rPr>
        <w:t>).</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۷۲۵</w:t>
      </w:r>
      <w:r>
        <w:br/>
      </w:r>
      <w:r>
        <w:br/>
      </w:r>
      <w:r>
        <w:rPr>
          <w:rFonts w:ascii="Times New Roman" w:hAnsi="Times New Roman"/>
          <w:color w:val="000000"/>
          <w:sz w:val="30"/>
          <w:rtl/>
        </w:rPr>
        <w:t>وذَهَبَ تَمامًا ، فتَبَيَّنَ أَنَّ الشَّيْطَانَ صَوَّرَ له نُورًا َوقالَ : أنا ربُّكَ، وأسْقَطْتُ عنك كذا</w:t>
      </w:r>
      <w:r>
        <w:br/>
      </w:r>
      <w:r>
        <w:br/>
      </w:r>
      <w:r>
        <w:rPr>
          <w:rFonts w:ascii="Times New Roman" w:hAnsi="Times New Roman"/>
          <w:color w:val="000000"/>
          <w:sz w:val="30"/>
          <w:rtl/>
        </w:rPr>
        <w:t>وكذا).</w:t>
      </w:r>
      <w:r>
        <w:br/>
      </w:r>
      <w:r>
        <w:br/>
      </w:r>
      <w:r>
        <w:rPr>
          <w:rFonts w:ascii="Times New Roman" w:hAnsi="Times New Roman"/>
          <w:color w:val="000000"/>
          <w:sz w:val="30"/>
          <w:rtl/>
        </w:rPr>
        <w:t>وعبد القادرِ - رَحِمَهُ اللهُ تَعَالَى مِن رجالاتِ الصُّوفيَّةِ، لكنَّهُ كَانَ صُوفيا مُعتدلا، والصُّوفيَّةُ يَرَوْنَ أَنَّهم يَبْلُغُونَ دَرجةً تُسْقِط عنهم التكاليف، حَتَّى إنَّهم في بَعْضِ البلادِ يَأْخُذُ الإِنْسَانُ مِنهم خَمسينَ امَرْأَةَ ، أو سِتِّينَ ويَتَزَوَّجُهَا، وَإِذَا سُئِلَ عن ذَلِكَ قَالَ: لأَنَّهُ سَقَطَتْ عنه التكاليف؛ لأنَّ التَّكاليف بِمَنْزِلَةِ الجَادَّةِ تُوصِلُكَ البلد، فَإِذَا وصَلْتَ البلدَ أَمْسَكْتَ عَنِ السَّيْرِ ، وهو قد وصَلَ الغَايَةَ فَسَقَطَتْ عنه</w:t>
      </w:r>
      <w:r>
        <w:br/>
      </w:r>
      <w:r>
        <w:br/>
      </w:r>
      <w:r>
        <w:rPr>
          <w:rFonts w:ascii="Times New Roman" w:hAnsi="Times New Roman"/>
          <w:color w:val="000000"/>
          <w:sz w:val="30"/>
          <w:rtl/>
        </w:rPr>
        <w:t>التكاليفُ، وَهَذَا لَا يَصِحُ.</w:t>
      </w:r>
      <w:r>
        <w:br/>
      </w:r>
      <w:r>
        <w:rPr>
          <w:rFonts w:ascii="Times New Roman" w:hAnsi="Times New Roman"/>
          <w:color w:val="000000"/>
          <w:sz w:val="30"/>
          <w:rtl/>
        </w:rPr>
        <w:t>ومِنْ شُرُوطِ صِحَّةِ الأَذَانِ:</w:t>
      </w:r>
      <w:r>
        <w:br/>
      </w:r>
      <w:r>
        <w:br/>
      </w:r>
      <w:r>
        <w:rPr>
          <w:rFonts w:ascii="Times New Roman" w:hAnsi="Times New Roman"/>
          <w:color w:val="000000"/>
          <w:sz w:val="30"/>
          <w:rtl/>
        </w:rPr>
        <w:t>الأَوَّلُ: أَنْ يَكُونَ بِصَوْتٍ يُسْمِعُ مَنْ يُنادَى له، هذا أَدْنَى شَيْءٍ، كما إِذَا كُنَّا جَمَاعَةٌ في سَفَرٍ فَلا بُدَّ مِنْ رَفْعِ الصَّوْتِ عَلَى وَجْهِ يَسْمَعُهُ كُلُّ الجَمَاعَةِ، وَإِذَا كَانُوا قَرِيبِينَ فلا حاجةً إِلَى رَفْعِ الصَّوْتِ المتناهي، ومَعْنَى لا حاجَةَ أي: لا ضَرُورةً، ولكنْ كُلَّما</w:t>
      </w:r>
      <w:r>
        <w:br/>
      </w:r>
      <w:r>
        <w:rPr>
          <w:rFonts w:ascii="Times New Roman" w:hAnsi="Times New Roman"/>
          <w:color w:val="000000"/>
          <w:sz w:val="30"/>
          <w:rtl/>
        </w:rPr>
        <w:t>رَفَعَ صَوْتَهُ فهو أَفْضَلُ ؛ لأَنَّهُ لا يَسْمَعُهُ شَيْءٌ إِلا شَهِدَ له يَوْمَ القِيَامَةِ .</w:t>
      </w:r>
      <w:r>
        <w:br/>
      </w:r>
      <w:r>
        <w:rPr>
          <w:rFonts w:ascii="Times New Roman" w:hAnsi="Times New Roman"/>
          <w:color w:val="000000"/>
          <w:sz w:val="30"/>
          <w:rtl/>
        </w:rPr>
        <w:t>الثَّانِي: أنْ يَكُونَ بعدَ دُخُولِ الوَقْتِ؛ لحديثِ مَالِكِ بنِ الحَوَيْرِثِ رَوَاللَّهُ عَنْهُ:</w:t>
      </w:r>
      <w:r>
        <w:br/>
      </w:r>
      <w:r>
        <w:rPr>
          <w:rFonts w:ascii="Times New Roman" w:hAnsi="Times New Roman"/>
          <w:color w:val="000000"/>
          <w:sz w:val="30"/>
          <w:rtl/>
        </w:rPr>
        <w:t>إِذَا حَضَرَتِ الصَّلَاةُ فَلْيُؤَذِّنْ لَكُمْ أَحَدُكُمْ ) (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انظر مجموع الفتاوى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۱۷۲</w:t>
      </w:r>
      <w:r>
        <w:rPr>
          <w:rFonts w:ascii="Times New Roman" w:hAnsi="Times New Roman"/>
          <w:color w:val="000000"/>
          <w:sz w:val="30"/>
          <w:rtl/>
        </w:rPr>
        <w:t>)، والموافقات للشاطبي (</w:t>
      </w:r>
      <w:r>
        <w:rPr>
          <w:rFonts w:ascii="Times New Roman" w:hAnsi="Times New Roman"/>
          <w:color w:val="000000"/>
          <w:sz w:val="30"/>
        </w:rPr>
        <w:t>٤٧٥/٢</w:t>
      </w:r>
      <w:r>
        <w:rPr>
          <w:rFonts w:ascii="Times New Roman" w:hAnsi="Times New Roman"/>
          <w:color w:val="000000"/>
          <w:sz w:val="30"/>
          <w:rtl/>
        </w:rPr>
        <w:t xml:space="preserve"> - </w:t>
      </w:r>
      <w:r>
        <w:rPr>
          <w:rFonts w:ascii="Times New Roman" w:hAnsi="Times New Roman"/>
          <w:color w:val="000000"/>
          <w:sz w:val="30"/>
        </w:rPr>
        <w:t>٤٧٦</w:t>
      </w:r>
      <w:r>
        <w:rPr>
          <w:rFonts w:ascii="Times New Roman" w:hAnsi="Times New Roman"/>
          <w:color w:val="000000"/>
          <w:sz w:val="30"/>
          <w:rtl/>
        </w:rPr>
        <w:t>)، وشذرات الذهب</w:t>
      </w:r>
      <w:r>
        <w:br/>
      </w:r>
      <w:r>
        <w:br/>
      </w:r>
      <w:r>
        <w:rPr>
          <w:rFonts w:ascii="Times New Roman" w:hAnsi="Times New Roman"/>
          <w:color w:val="000000"/>
          <w:sz w:val="30"/>
          <w:rtl/>
        </w:rPr>
        <w:t>لابن العماد (</w:t>
      </w:r>
      <w:r>
        <w:rPr>
          <w:rFonts w:ascii="Times New Roman" w:hAnsi="Times New Roman"/>
          <w:color w:val="000000"/>
          <w:sz w:val="30"/>
        </w:rPr>
        <w:t>٣٣٣/٦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من قال: ليؤذن في السفر مؤذن واحد، رقم (</w:t>
      </w:r>
      <w:r>
        <w:rPr>
          <w:rFonts w:ascii="Times New Roman" w:hAnsi="Times New Roman"/>
          <w:color w:val="000000"/>
          <w:sz w:val="30"/>
        </w:rPr>
        <w:t>٦٢٨</w:t>
      </w:r>
      <w:r>
        <w:rPr>
          <w:rFonts w:ascii="Times New Roman" w:hAnsi="Times New Roman"/>
          <w:color w:val="000000"/>
          <w:sz w:val="30"/>
          <w:rtl/>
        </w:rPr>
        <w:t>)، ومسلم كتاب المساجد ومواضع الصلاة، باب من أحق بالإمامة، رقم (</w:t>
      </w:r>
      <w:r>
        <w:rPr>
          <w:rFonts w:ascii="Times New Roman" w:hAnsi="Times New Roman"/>
          <w:color w:val="000000"/>
          <w:sz w:val="30"/>
        </w:rPr>
        <w:t>٦٧٤</w:t>
      </w:r>
      <w:r>
        <w:rPr>
          <w:rFonts w:ascii="Times New Roman" w:hAnsi="Times New Roman"/>
          <w:color w:val="000000"/>
          <w:sz w:val="30"/>
          <w:rtl/>
        </w:rPr>
        <w:t>).</w:t>
      </w:r>
      <w:r>
        <w:br/>
      </w:r>
      <w:r>
        <w:br/>
      </w:r>
      <w:r>
        <w:rPr>
          <w:rFonts w:ascii="Times New Roman" w:hAnsi="Times New Roman"/>
          <w:color w:val="000000"/>
          <w:sz w:val="30"/>
        </w:rPr>
        <w:t>٧٢٦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وعلى هذا فيَكُونُ الأَذَانُ الَّذي يُؤَذِّنُ في آخِرِ اللَّيْلِ لَيْسَ أَذَانًا لصَلَاةِ الفَجْرِ؛ لأَنَّهُ يَكُونُ قبلَ وَقْتِهِ.</w:t>
      </w:r>
      <w:r>
        <w:br/>
      </w:r>
      <w:r>
        <w:rPr>
          <w:rFonts w:ascii="Times New Roman" w:hAnsi="Times New Roman"/>
          <w:color w:val="000000"/>
          <w:sz w:val="30"/>
          <w:rtl/>
        </w:rPr>
        <w:t>الثَّالِثُ : أَنْ يَكُونَ تامّ الجُمَلِ، في الأَذَانِ خَمْسَ عَشْرَةَ جُمْلَةٌ، وفِي الإِقَامَةِ إِحْدَى</w:t>
      </w:r>
      <w:r>
        <w:br/>
      </w:r>
      <w:r>
        <w:rPr>
          <w:rFonts w:ascii="Times New Roman" w:hAnsi="Times New Roman"/>
          <w:color w:val="000000"/>
          <w:sz w:val="30"/>
          <w:rtl/>
        </w:rPr>
        <w:t>عَشْرَةَ جُملةً، وفيه خلاف بينَ العُلَماءِ فِي هَذِهِ المَسْأَلَةِ.</w:t>
      </w:r>
      <w:r>
        <w:br/>
      </w:r>
      <w:r>
        <w:rPr>
          <w:rFonts w:ascii="Times New Roman" w:hAnsi="Times New Roman"/>
          <w:color w:val="000000"/>
          <w:sz w:val="30"/>
          <w:rtl/>
        </w:rPr>
        <w:t>الرَّابع: أنْ يَكُونَ مِن وَاحِدٍ، فلو أَذَّنَ شَخْصُ أَوَّلَ الْأَذَانِ وَأَكْمَلَهُ آخَرُ فَإِنَّهُ</w:t>
      </w:r>
      <w:r>
        <w:br/>
      </w:r>
      <w:r>
        <w:rPr>
          <w:rFonts w:ascii="Times New Roman" w:hAnsi="Times New Roman"/>
          <w:color w:val="000000"/>
          <w:sz w:val="30"/>
          <w:rtl/>
        </w:rPr>
        <w:t>لا يُجْزِى؛ لأَنَّهُ لا بُدَّ أنْ يَكُونَ مِنْ وَاحِدٍ.</w:t>
      </w:r>
      <w:r>
        <w:br/>
      </w:r>
      <w:r>
        <w:rPr>
          <w:rFonts w:ascii="Times New Roman" w:hAnsi="Times New Roman"/>
          <w:color w:val="000000"/>
          <w:sz w:val="30"/>
          <w:rtl/>
        </w:rPr>
        <w:t>الخَامِسُ : أَنْ يَكُونَ مِنْ ذَكَرٍ؛ لأنَّ الأُنثَى ليسَتْ عَمَّنْ يُشْرَعُ لها رَفْعُ</w:t>
      </w:r>
      <w:r>
        <w:br/>
      </w:r>
      <w:r>
        <w:br/>
      </w:r>
      <w:r>
        <w:rPr>
          <w:rFonts w:ascii="Times New Roman" w:hAnsi="Times New Roman"/>
          <w:color w:val="000000"/>
          <w:sz w:val="30"/>
          <w:rtl/>
        </w:rPr>
        <w:t>الصَّوْتِ.</w:t>
      </w:r>
      <w:r>
        <w:br/>
      </w:r>
      <w:r>
        <w:br/>
      </w:r>
      <w:r>
        <w:rPr>
          <w:rFonts w:ascii="Times New Roman" w:hAnsi="Times New Roman"/>
          <w:color w:val="000000"/>
          <w:sz w:val="30"/>
          <w:rtl/>
        </w:rPr>
        <w:t>السَّادِسُ : أَنْ يَكُونَ عالما بالوَقْتِ إِمَّا بنفسِهِ أو بغيره، فإنْ كَانَ جَاهِلا ولا يَسْأَلُ،</w:t>
      </w:r>
      <w:r>
        <w:br/>
      </w:r>
      <w:r>
        <w:rPr>
          <w:rFonts w:ascii="Times New Roman" w:hAnsi="Times New Roman"/>
          <w:color w:val="000000"/>
          <w:sz w:val="30"/>
          <w:rtl/>
        </w:rPr>
        <w:t>فإِنَّهُ لا يَصِحُ أَذَانُهُ؛ لأَنَّنا لا نَعْلَمُ هل يُؤَذِّنُ فِي الوَقْتِ أو لا. السَّابِعُ: أنْ يَكُونَ مُرَتَّبَا، يَبْدَأُ بالتَّكْبِيرِ، ثم بالشَّهادتَيْنِ، ثم بالخَيْعَلَتَيْنِ، فلو</w:t>
      </w:r>
      <w:r>
        <w:br/>
      </w:r>
      <w:r>
        <w:br/>
      </w:r>
      <w:r>
        <w:rPr>
          <w:rFonts w:ascii="Times New Roman" w:hAnsi="Times New Roman"/>
          <w:color w:val="000000"/>
          <w:sz w:val="30"/>
          <w:rtl/>
        </w:rPr>
        <w:t>أَنَّهُ قدَّمَ وأَخَرَ، لم يَصِحٌ.</w:t>
      </w:r>
      <w:r>
        <w:br/>
      </w:r>
      <w:r>
        <w:br/>
      </w:r>
      <w:r>
        <w:rPr>
          <w:rFonts w:ascii="Times New Roman" w:hAnsi="Times New Roman"/>
          <w:color w:val="000000"/>
          <w:sz w:val="30"/>
          <w:rtl/>
        </w:rPr>
        <w:t>وكُلَّما أَحْسَنْتَ الصَّوْتَ في الأذانِ فهو أَوْلَى، لكنْ لا يَزِيدُ على العادةِ، فَبَعْضُ النَّاسِ يَمُدُّ اللَّامَ فِي لَفْظِ الجلالةِ اللَّهُ حَركاتٍ كَثِيرةً، ولا يَنْبَغِي أَنْ تَزِيدَ على سِتْ</w:t>
      </w:r>
      <w:r>
        <w:br/>
      </w:r>
      <w:r>
        <w:br/>
      </w:r>
      <w:r>
        <w:rPr>
          <w:rFonts w:ascii="Times New Roman" w:hAnsi="Times New Roman"/>
          <w:color w:val="000000"/>
          <w:sz w:val="30"/>
          <w:rtl/>
        </w:rPr>
        <w:t>حركات.</w:t>
      </w:r>
      <w:r>
        <w:br/>
      </w:r>
      <w:r>
        <w:br/>
      </w:r>
      <w:r>
        <w:rPr>
          <w:rFonts w:ascii="Times New Roman" w:hAnsi="Times New Roman"/>
          <w:color w:val="000000"/>
          <w:sz w:val="30"/>
          <w:rtl/>
        </w:rPr>
        <w:t>والأَذَانُ فَرْضُ كِفَايَةٍ على الجماعةِ ؛ لما رَواهُ مَالِكُ بْنُ الخَوَيْرِثِ رَضِيَ اللَّهُ عَنْهُ قَالَ: أَتَيْتُ النَّبِيَّ</w:t>
      </w:r>
      <w:r>
        <w:br/>
      </w:r>
      <w:r>
        <w:rPr>
          <w:rFonts w:ascii="Times New Roman" w:hAnsi="Times New Roman"/>
          <w:color w:val="000000"/>
          <w:sz w:val="30"/>
          <w:rtl/>
        </w:rPr>
        <w:t>ﷺ فِي نَفَرٍ مِنْ قَوْمِي فَأَقَمْنَا عِنْدَهُ عِشْرِينَ لَيْلَةً، وَكَانَ رَحِيمًا رَفِيقًا، فَلَما رَأَى شَوْقَنَا إِلَى أَهَالِينَا، قَالَ: «ارْجِعُوا فَكُونُوا فِيهِمْ، وَعَلِّمُوهُمْ، وَصَلُّوا، فَإِذَا حَضَرَتِ</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۷۲۷</w:t>
      </w:r>
      <w:r>
        <w:br/>
      </w:r>
      <w:r>
        <w:br/>
      </w:r>
      <w:r>
        <w:rPr>
          <w:rFonts w:ascii="Times New Roman" w:hAnsi="Times New Roman"/>
          <w:color w:val="000000"/>
          <w:sz w:val="30"/>
          <w:rtl/>
        </w:rPr>
        <w:t>الصَّلاةُ فَلْيُؤَذِّنُ لَكُمْ أَحَدُكُمْ، وَلْيَؤُ مَّكُمْ أَكْبَرُكُمْ )) .</w:t>
      </w:r>
      <w:r>
        <w:br/>
      </w:r>
      <w:r>
        <w:rPr>
          <w:rFonts w:ascii="Times New Roman" w:hAnsi="Times New Roman"/>
          <w:color w:val="000000"/>
          <w:sz w:val="30"/>
          <w:rtl/>
        </w:rPr>
        <w:t>فَأَخَذْنَا الفَرْضِيَّةَ مِنْ قَوْلِهِ ﷺ : «فَلْيُؤَذِّنُ» لأنَّ اللَّامَ للأَمْرِ، والأصْلُ في الأَمْرِ</w:t>
      </w:r>
      <w:r>
        <w:br/>
      </w:r>
      <w:r>
        <w:br/>
      </w:r>
      <w:r>
        <w:rPr>
          <w:rFonts w:ascii="Times New Roman" w:hAnsi="Times New Roman"/>
          <w:color w:val="000000"/>
          <w:sz w:val="30"/>
          <w:rtl/>
        </w:rPr>
        <w:t>الوجوب</w:t>
      </w:r>
      <w:r>
        <w:br/>
      </w:r>
      <w:r>
        <w:br/>
      </w:r>
      <w:r>
        <w:rPr>
          <w:rFonts w:ascii="Times New Roman" w:hAnsi="Times New Roman"/>
          <w:color w:val="000000"/>
          <w:sz w:val="30"/>
          <w:rtl/>
        </w:rPr>
        <w:t>وقَوْلُهُ: «أَحَدُكُمْ» يَدُلُّ عَلَى أَنَّهُ لَيسَ فَرْضَ عَيْنٍ، وَإِنَّما هو فَرْضُ كِفَايَةٍ؛ حيثُ</w:t>
      </w:r>
      <w:r>
        <w:br/>
      </w:r>
      <w:r>
        <w:rPr>
          <w:rFonts w:ascii="Times New Roman" w:hAnsi="Times New Roman"/>
          <w:color w:val="000000"/>
          <w:sz w:val="30"/>
          <w:rtl/>
        </w:rPr>
        <w:t>قالَ: «أَحَدُكُمْ» ولم يَقُل: فَلْتُؤَذِّنُوا جَميعًا.</w:t>
      </w:r>
      <w:r>
        <w:br/>
      </w:r>
      <w:r>
        <w:br/>
      </w:r>
      <w:r>
        <w:rPr>
          <w:rFonts w:ascii="Times New Roman" w:hAnsi="Times New Roman"/>
          <w:color w:val="000000"/>
          <w:sz w:val="30"/>
          <w:rtl/>
        </w:rPr>
        <w:t>ولا أَذَانَ لصَلَاةٍ قبل دخُولِ وَقْتِها أَبَدًا؛ لِقَوْلِ النَّبِيِّ ﷺ: «إِذَا حَضَرَتِ الصَّلَاةُ</w:t>
      </w:r>
      <w:r>
        <w:br/>
      </w:r>
      <w:r>
        <w:rPr>
          <w:rFonts w:ascii="Times New Roman" w:hAnsi="Times New Roman"/>
          <w:color w:val="000000"/>
          <w:sz w:val="30"/>
          <w:rtl/>
        </w:rPr>
        <w:t>فَلْيُؤَذِّنْ لَكُمْ أَحَدُكُمْ، حَتَّى فِي صَلَاةِ الْفَجْرِ لا يُؤَذِّنُ لها قبلَ دُخُولِ وَقْتِها، وأَمَّا الْأَذَانُ الَّذِي يَكُونُ فِي آخِرِ اللَّيْلِ فَهَذَا لَيسَ أَذَانًا للفَجْرِ ، بل هو كما قَالَ النَّبِيُّ ﷺ: «اليُرْجِعَ قَائِمَكُمْ وَيُوقِظَ نَائِمَكُمْ»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فالأَذَانُ للفَجْر لا يَكُونُ إِلَّا بَعْدَ دُخُولِ وَقْتِها؛ ولِهَذا جاءَ في السُّنَنِ أَنَّ النَّبِيَّ عَلَيْهِ الصَّلَاةُ وَالسَّلَامُ قَالَ: «إِذَا أَذَّنْتَ الْأَذَانَ الأَوَّلَ لِصَلَاةِ الصُّبْحِ فَقُلِ الصَّلَاةُ خَيْرٌ مِنَ النَّوْمِ ) (</w:t>
      </w:r>
      <w:r>
        <w:rPr>
          <w:rFonts w:ascii="Times New Roman" w:hAnsi="Times New Roman"/>
          <w:color w:val="000000"/>
          <w:sz w:val="30"/>
        </w:rPr>
        <w:t>۳</w:t>
      </w:r>
      <w:r>
        <w:rPr>
          <w:rFonts w:ascii="Times New Roman" w:hAnsi="Times New Roman"/>
          <w:color w:val="000000"/>
          <w:sz w:val="30"/>
          <w:rtl/>
        </w:rPr>
        <w:t>). فظَنَّ بَعْضُ النَّاسِ أَنَّ الْمُرَادَ بالأَذَانِ الأَوَّلِ هنا الأَذَانُ الَّذِي يَكُونُ فِي آخرِ اللَّيْلِ، وَقالَ: إِنَّ قَوْلَ المُؤَذِّنينَ فِي أَذَانِ الفَجْرِ الَّذِي يَكُونُ بعدَ دُخُولِ الوَقْتِ: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من قال ليؤذن في السفر مؤذن واحد، رقم (</w:t>
      </w:r>
      <w:r>
        <w:rPr>
          <w:rFonts w:ascii="Times New Roman" w:hAnsi="Times New Roman"/>
          <w:color w:val="000000"/>
          <w:sz w:val="30"/>
        </w:rPr>
        <w:t>٦٢٨</w:t>
      </w:r>
      <w:r>
        <w:rPr>
          <w:rFonts w:ascii="Times New Roman" w:hAnsi="Times New Roman"/>
          <w:color w:val="000000"/>
          <w:sz w:val="30"/>
          <w:rtl/>
        </w:rPr>
        <w:t>)، ومسلم: كتاب المساجد ومواضع الصلاة، باب من أحق بالإمامة، رقم (</w:t>
      </w:r>
      <w:r>
        <w:rPr>
          <w:rFonts w:ascii="Times New Roman" w:hAnsi="Times New Roman"/>
          <w:color w:val="000000"/>
          <w:sz w:val="30"/>
        </w:rPr>
        <w:t>٦٧٤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الأذان، باب الأذان قبل الفجر، رقم (</w:t>
      </w:r>
      <w:r>
        <w:rPr>
          <w:rFonts w:ascii="Times New Roman" w:hAnsi="Times New Roman"/>
          <w:color w:val="000000"/>
          <w:sz w:val="30"/>
        </w:rPr>
        <w:t>٦٢١</w:t>
      </w:r>
      <w:r>
        <w:rPr>
          <w:rFonts w:ascii="Times New Roman" w:hAnsi="Times New Roman"/>
          <w:color w:val="000000"/>
          <w:sz w:val="30"/>
          <w:rtl/>
        </w:rPr>
        <w:t>)، ومسلم: كتاب الصيام، باب بيان أن الدخول في الصوم يحصل بطلوع الفجر، رقم (</w:t>
      </w:r>
      <w:r>
        <w:rPr>
          <w:rFonts w:ascii="Times New Roman" w:hAnsi="Times New Roman"/>
          <w:color w:val="000000"/>
          <w:sz w:val="30"/>
        </w:rPr>
        <w:t>۱۰۹۳</w:t>
      </w:r>
      <w:r>
        <w:rPr>
          <w:rFonts w:ascii="Times New Roman" w:hAnsi="Times New Roman"/>
          <w:color w:val="000000"/>
          <w:sz w:val="30"/>
          <w:rtl/>
        </w:rPr>
        <w:t>)، من حديث عبد الله بن</w:t>
      </w:r>
      <w:r>
        <w:br/>
      </w:r>
      <w:r>
        <w:br/>
      </w:r>
      <w:r>
        <w:rPr>
          <w:rFonts w:ascii="Times New Roman" w:hAnsi="Times New Roman"/>
          <w:color w:val="000000"/>
          <w:sz w:val="30"/>
          <w:rtl/>
        </w:rPr>
        <w:t>مسعود رَضِوَ اللَّهُ عَنْهُ.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٤٠٨/٣</w:t>
      </w:r>
      <w:r>
        <w:rPr>
          <w:rFonts w:ascii="Times New Roman" w:hAnsi="Times New Roman"/>
          <w:color w:val="000000"/>
          <w:sz w:val="30"/>
          <w:rtl/>
        </w:rPr>
        <w:t>) ، وأبو داود: كتاب الصلاة، باب كيف الأذان، رقم (</w:t>
      </w:r>
      <w:r>
        <w:rPr>
          <w:rFonts w:ascii="Times New Roman" w:hAnsi="Times New Roman"/>
          <w:color w:val="000000"/>
          <w:sz w:val="30"/>
        </w:rPr>
        <w:t>٥٠٠</w:t>
      </w:r>
      <w:r>
        <w:rPr>
          <w:rFonts w:ascii="Times New Roman" w:hAnsi="Times New Roman"/>
          <w:color w:val="000000"/>
          <w:sz w:val="30"/>
          <w:rtl/>
        </w:rPr>
        <w:t>)، والنسائي: كتاب الأذان، باب الأذان في السفر، رقم (</w:t>
      </w:r>
      <w:r>
        <w:rPr>
          <w:rFonts w:ascii="Times New Roman" w:hAnsi="Times New Roman"/>
          <w:color w:val="000000"/>
          <w:sz w:val="30"/>
        </w:rPr>
        <w:t>٦٣٣</w:t>
      </w:r>
      <w:r>
        <w:rPr>
          <w:rFonts w:ascii="Times New Roman" w:hAnsi="Times New Roman"/>
          <w:color w:val="000000"/>
          <w:sz w:val="30"/>
          <w:rtl/>
        </w:rPr>
        <w:t>) ، من حديث أبي محذورة رَضِيَ اللَّهُ عَنْهُ.</w:t>
      </w:r>
      <w:r>
        <w:br/>
      </w:r>
      <w:r>
        <w:br/>
      </w:r>
      <w:r>
        <w:rPr>
          <w:rFonts w:ascii="Times New Roman" w:hAnsi="Times New Roman"/>
          <w:color w:val="000000"/>
          <w:sz w:val="30"/>
        </w:rPr>
        <w:t>۷۲۸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الصَّلَاةُ خَيْرٌ مِنَ النَّوْمِ، بِدْعَةٌ، ولكنَّهُ تَوَهَّمَ في ذَلِكَ؛ لأنَّ الأَذَانَ الَّذِي يَكُونُ قَبْلَ دخُولِ الوَقْتِ لَيسَ أَذَانَّا لِلصَّلَاةِ، بل هو كما صَرَّحَ النَّبِيُّ عَلَيْهِ الصَّلَاةُ وَالسَّلَامُ : اليُرْجِعَ قَائِمَكُمْ وَيُوقِظَ نَائِمَكُمْ».</w:t>
      </w:r>
      <w:r>
        <w:br/>
      </w:r>
      <w:r>
        <w:rPr>
          <w:rFonts w:ascii="Times New Roman" w:hAnsi="Times New Roman"/>
          <w:color w:val="000000"/>
          <w:sz w:val="30"/>
          <w:rtl/>
        </w:rPr>
        <w:t>وعلى هذا فَقَوْلُ الصَّلَاةُ خيرٌ من النَّوْم يَكُونُ فِي أَذَانِ الفَجْرِ الَّذِي يُؤَذِّنُ لصَّلَاةِ الفَجْرِ، وَهَذَا إِنَّما يَكُونُ بعدَ دُخُولِ الوَقْتِ، وَمِنَ العَجَبِ أَنَّ بَعْضَ النَّاسِ قالَ: إِنَّ قَوْلَهُ الصَّلَاةُ خَيْرٌ مِنَ النَّوْمِ يَدُلُّ عَلَى أَنَّ الْمُرَادَ بِهِ الْأَذَانُ الَّذِي يَكُونُ فِي آخر الليل؛ لأنَّهُ قَالَ خَيْرٌ مِنَ النومِ والوَاجِبُ لا يُقال فيه خَيْرٌ، وَهَذَا أَيضًا مِنَ الغَفْلَةِ عما جاءَ في كِتاب اللهِ عَزَّوَجَلَّ مِنْ أنَّ الخيْريَّةَ تَكُونُ في أَوْجَبْ الوَاجِبَاتِ، يَقولُ اللهُ عَزَوَجَلَّ : يَتَأَيُّهَا اللَّذِينَ ءَامَنُوا هَلْ أَدُلُكُمْ عَلَى تَجَرَةٍ تُجِيكُم مِّنْ عَذَابٍ أَلِيمٍ يُؤْمِنُونَ بِاللَّهِ وَرَسُولِهِ وَتُجَهِدُونَ فِي سَبِيلِ اللَّهِ بِأَمْوَالِكُمْ وَأَنفُسِكُمْ ذَلِكُمْ خَيْرٌ لَكُمْ﴾ [الصف:</w:t>
      </w:r>
      <w:r>
        <w:rPr>
          <w:rFonts w:ascii="Times New Roman" w:hAnsi="Times New Roman"/>
          <w:color w:val="000000"/>
          <w:sz w:val="30"/>
        </w:rPr>
        <w:t>۱۰</w:t>
      </w:r>
      <w:r>
        <w:rPr>
          <w:rFonts w:ascii="Times New Roman" w:hAnsi="Times New Roman"/>
          <w:color w:val="000000"/>
          <w:sz w:val="30"/>
          <w:rtl/>
        </w:rPr>
        <w:t>-</w:t>
      </w:r>
      <w:r>
        <w:rPr>
          <w:rFonts w:ascii="Times New Roman" w:hAnsi="Times New Roman"/>
          <w:color w:val="000000"/>
          <w:sz w:val="30"/>
        </w:rPr>
        <w:t>۱۱</w:t>
      </w:r>
      <w:r>
        <w:rPr>
          <w:rFonts w:ascii="Times New Roman" w:hAnsi="Times New Roman"/>
          <w:color w:val="000000"/>
          <w:sz w:val="30"/>
          <w:rtl/>
        </w:rPr>
        <w:t>]، والمشارُ إِلَيْهِ مما سَبَقَ من الإيمان باللهِ وَرَسُولِهِ ، والإِيمَانُ بِاللهِ َورَسُولِهِ هو أَصْلُ الإِسلام، وقال الله تَعَالَى: وَيَأَيُّهَا الَّذِينَ ءَامَنُوا إِذَا نُودِيَ لِلصَّلَوةِ مِن يَوْمِ الْجُمُعَةِ فَاسْعَوْا إِلَى ذِكْرِ اللَّهِ وَذَرُوا الْبَيْعَ ذَلِكُمْ خَيْرٌ لَكُمْ ﴾ [الجمعة:</w:t>
      </w:r>
      <w:r>
        <w:rPr>
          <w:rFonts w:ascii="Times New Roman" w:hAnsi="Times New Roman"/>
          <w:color w:val="000000"/>
          <w:sz w:val="30"/>
        </w:rPr>
        <w:t>9</w:t>
      </w:r>
      <w:r>
        <w:rPr>
          <w:rFonts w:ascii="Times New Roman" w:hAnsi="Times New Roman"/>
          <w:color w:val="000000"/>
          <w:sz w:val="30"/>
          <w:rtl/>
        </w:rPr>
        <w:t>]، ومنَ المَعْلُومِ أَنَّ السَّعْيَ إِلَى الجُمُعَةِ بعد أَذَانِها وَاجِبٌ.</w:t>
      </w:r>
      <w:r>
        <w:br/>
      </w:r>
      <w:r>
        <w:rPr>
          <w:rFonts w:ascii="Times New Roman" w:hAnsi="Times New Roman"/>
          <w:color w:val="000000"/>
          <w:sz w:val="30"/>
          <w:rtl/>
        </w:rPr>
        <w:t>والحَاصِلُ : أَنَّ قَوْلَ الْمُؤَذِّنِ فِي أَذَانِ الفَجْرِ الصَّلَاةُ خَيْرٌ مِنَ النَّوْمِ فِي الْأَذَانِ الَّذي يَكُونُ بعدَ دُخُولِ الوَقْتِ، هذا هو الصَّوَاب بلا شكٍّ؛ لأنَّ الأَذَانَ الَّذِي يَكُونُ قَبْلَ الفَجْرِ لَيسَ أَذَانًا للفَجْرِ، بل هو أَذَانُ لإِيقاطِ النَّائِمِ وَإِرْجَاعِ القَائِمِ.</w:t>
      </w:r>
      <w:r>
        <w:br/>
      </w:r>
      <w:r>
        <w:rPr>
          <w:rFonts w:ascii="Times New Roman" w:hAnsi="Times New Roman"/>
          <w:color w:val="000000"/>
          <w:sz w:val="30"/>
          <w:rtl/>
        </w:rPr>
        <w:t>فإنْ قَالَ إِنْسَانٌ: لماذا وُصِفَ بالأَذَانِ الأَوَّلِ؟</w:t>
      </w:r>
      <w:r>
        <w:br/>
      </w:r>
      <w:r>
        <w:rPr>
          <w:rFonts w:ascii="Times New Roman" w:hAnsi="Times New Roman"/>
          <w:color w:val="000000"/>
          <w:sz w:val="30"/>
          <w:rtl/>
        </w:rPr>
        <w:t>فالجَوَابُ عن ذَلِكَ : أَنَّهُ أَذَانٌ أَوَّلُ بِالنِّسْبَةِ للإقامة؛ لأنَّ الإِقَامَةَ يُطْلَقُ عَلَيْها</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۷۲۹</w:t>
      </w:r>
      <w:r>
        <w:br/>
      </w:r>
      <w:r>
        <w:br/>
      </w:r>
      <w:r>
        <w:rPr>
          <w:rFonts w:ascii="Times New Roman" w:hAnsi="Times New Roman"/>
          <w:color w:val="000000"/>
          <w:sz w:val="30"/>
          <w:rtl/>
        </w:rPr>
        <w:t>أنها أذان، كما في الحَدِيثِ: بَيْنَ كُلِّ أَذَانَيْنِ صَلَاةٌ»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إِذَنِ الأَذَانُ فِي الأَصْلِ بِمَعْنَى الإِعْلامِ بِحُضورِ الصَّلَاةِ، سواءٌ عندَ دُخُولِ</w:t>
      </w:r>
      <w:r>
        <w:br/>
      </w:r>
      <w:r>
        <w:br/>
      </w:r>
      <w:r>
        <w:rPr>
          <w:rFonts w:ascii="Times New Roman" w:hAnsi="Times New Roman"/>
          <w:color w:val="000000"/>
          <w:sz w:val="30"/>
          <w:rtl/>
        </w:rPr>
        <w:t>وَقْتِها أو فيما بَعْدُ.</w:t>
      </w:r>
      <w:r>
        <w:br/>
      </w:r>
      <w:r>
        <w:br/>
      </w:r>
      <w:r>
        <w:rPr>
          <w:rFonts w:ascii="Times New Roman" w:hAnsi="Times New Roman"/>
          <w:color w:val="000000"/>
          <w:sz w:val="30"/>
          <w:rtl/>
        </w:rPr>
        <w:t>وكَيفِيَّةُ الأَذَانِ وَرَدَتْ فيه سُنَّةٌ مُخْتَلِفَةٌ ، والقَاعِدَةُ: أَنَّ مَا اخْتَلَفَتْ أَلْوَانُهُ مِنَ السُّنَّةِ فَإِنَّهُ يُعْمَلُ بِهَذَا تارةً وبِهَذَا ،تارةً، كما هو القَوْلُ الرَّاجِعُ، وإِنَّما قُلْنَا بِذَلِكَ</w:t>
      </w:r>
      <w:r>
        <w:br/>
      </w:r>
      <w:r>
        <w:br/>
      </w:r>
      <w:r>
        <w:rPr>
          <w:rFonts w:ascii="Times New Roman" w:hAnsi="Times New Roman"/>
          <w:color w:val="000000"/>
          <w:sz w:val="30"/>
          <w:rtl/>
        </w:rPr>
        <w:t>لفائِدَتَيْن:</w:t>
      </w:r>
      <w:r>
        <w:br/>
      </w:r>
      <w:r>
        <w:br/>
      </w:r>
      <w:r>
        <w:rPr>
          <w:rFonts w:ascii="Times New Roman" w:hAnsi="Times New Roman"/>
          <w:color w:val="000000"/>
          <w:sz w:val="30"/>
          <w:rtl/>
        </w:rPr>
        <w:t>منهما.</w:t>
      </w:r>
      <w:r>
        <w:br/>
      </w:r>
      <w:r>
        <w:br/>
      </w:r>
      <w:r>
        <w:rPr>
          <w:rFonts w:ascii="Times New Roman" w:hAnsi="Times New Roman"/>
          <w:color w:val="000000"/>
          <w:sz w:val="30"/>
          <w:rtl/>
        </w:rPr>
        <w:t>الفَائِدَةِ الأُولَى العَمَلُ بالسُّنَتَيْنِ؛ لأنَّكَ إِذا لم تَعْمَلُ بِالسُّنَتَيْنِ، أَهْدَرْتَ وَاحِدَةً</w:t>
      </w:r>
      <w:r>
        <w:br/>
      </w:r>
      <w:r>
        <w:br/>
      </w:r>
      <w:r>
        <w:rPr>
          <w:rFonts w:ascii="Times New Roman" w:hAnsi="Times New Roman"/>
          <w:color w:val="000000"/>
          <w:sz w:val="30"/>
          <w:rtl/>
        </w:rPr>
        <w:t>ونُسِيَتْ.</w:t>
      </w:r>
      <w:r>
        <w:br/>
      </w:r>
      <w:r>
        <w:br/>
      </w:r>
      <w:r>
        <w:rPr>
          <w:rFonts w:ascii="Times New Roman" w:hAnsi="Times New Roman"/>
          <w:color w:val="000000"/>
          <w:sz w:val="30"/>
          <w:rtl/>
        </w:rPr>
        <w:t>الفَائِدَةِ الثَّانِيةِ : إِحْيَاءُ السُّنَتَيْنِ وحِفْظُهُما؛ لأنَّكَ لو لَمْ تَعْمَلُ بِإِحْدَاهُما؛ لَاتَتْ</w:t>
      </w:r>
      <w:r>
        <w:br/>
      </w:r>
      <w:r>
        <w:br/>
      </w:r>
      <w:r>
        <w:rPr>
          <w:rFonts w:ascii="Times New Roman" w:hAnsi="Times New Roman"/>
          <w:color w:val="000000"/>
          <w:sz w:val="30"/>
          <w:rtl/>
        </w:rPr>
        <w:t>هذا ما لمْ يَكُنْ هُناكَ داع لإحْدَى الصَّفتَيْنِ، فَإِنْ كَانَ هُناكَ داعِ لِإِحْدَى الصِّفتَيْنِ عَمِلْنَا بالدَّاعي لذَلِكَ دون أنْ نَعْمَلَ بالوجهَيْنِ، ويَتَّضِحُ هذا الاسْتِثْنَاءُ فيما وَرَدَ مِنْ صِفَاتِ صَلَاةِ الخَوْفِ، فإنَّ صِفَاتِ صَلَاةِ الخَوْفِ مُتعَدِّدَةٌ، لكنَّ كُلَّ وَاحِدَةٍ مِنها لها حال يُناسِبُهَا.</w:t>
      </w:r>
      <w:r>
        <w:br/>
      </w:r>
      <w:r>
        <w:rPr>
          <w:rFonts w:ascii="Times New Roman" w:hAnsi="Times New Roman"/>
          <w:color w:val="000000"/>
          <w:sz w:val="30"/>
          <w:rtl/>
        </w:rPr>
        <w:t>فمَثَلًا مِن جُمْلَةِ الصَّفَاتِ أَنْ يُصلِّيَ الإِمَامُ بِطَائِفَةٍ رَكْعَةً، فَإِذَا قَامَ إِلَى الثَّانِيةِ قَضَتِ الطَّائفةُ ما بَقِيَ مِنْ صَلَاتِها ثم انْصَرَفَتْ ووَقَفَتْ في المَيْدَانِ، وجَاءَتِ الأُخْرَى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كم بين الأذان والأقامة ومن ينتظر الإقامة، رقم (</w:t>
      </w:r>
      <w:r>
        <w:rPr>
          <w:rFonts w:ascii="Times New Roman" w:hAnsi="Times New Roman"/>
          <w:color w:val="000000"/>
          <w:sz w:val="30"/>
        </w:rPr>
        <w:t>٦٢٤</w:t>
      </w:r>
      <w:r>
        <w:rPr>
          <w:rFonts w:ascii="Times New Roman" w:hAnsi="Times New Roman"/>
          <w:color w:val="000000"/>
          <w:sz w:val="30"/>
          <w:rtl/>
        </w:rPr>
        <w:t>)، ومسلم کتاب صلاة المسافرين وقصرها، باب بين كل أذانين صلاة، رقم (</w:t>
      </w:r>
      <w:r>
        <w:rPr>
          <w:rFonts w:ascii="Times New Roman" w:hAnsi="Times New Roman"/>
          <w:color w:val="000000"/>
          <w:sz w:val="30"/>
        </w:rPr>
        <w:t>۸۳۸</w:t>
      </w:r>
      <w:r>
        <w:rPr>
          <w:rFonts w:ascii="Times New Roman" w:hAnsi="Times New Roman"/>
          <w:color w:val="000000"/>
          <w:sz w:val="30"/>
          <w:rtl/>
        </w:rPr>
        <w:t>)، من حديث</w:t>
      </w:r>
      <w:r>
        <w:br/>
      </w:r>
      <w:r>
        <w:br/>
      </w:r>
      <w:r>
        <w:rPr>
          <w:rFonts w:ascii="Times New Roman" w:hAnsi="Times New Roman"/>
          <w:color w:val="000000"/>
          <w:sz w:val="30"/>
          <w:rtl/>
        </w:rPr>
        <w:t>عبد الله بن مغفل المزني رَضِعَ اللَّهُ عَنْهُ. رَضِوَاللَّهُ</w:t>
      </w:r>
      <w:r>
        <w:br/>
      </w:r>
      <w:r>
        <w:br/>
      </w:r>
      <w:r>
        <w:rPr>
          <w:rFonts w:ascii="Times New Roman" w:hAnsi="Times New Roman"/>
          <w:color w:val="000000"/>
          <w:sz w:val="30"/>
        </w:rPr>
        <w:t>٧٣٠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وصَلَّتْ مع الإِمَامِ الرَّكْعَةَ الثَّانِيَةَ، وإِذَا جَلَسَ لِلتَّشَهُدِ قامَتْ فَصَلَّتْ ما بَقِيَ مِن</w:t>
      </w:r>
      <w:r>
        <w:br/>
      </w:r>
      <w:r>
        <w:br/>
      </w:r>
      <w:r>
        <w:rPr>
          <w:rFonts w:ascii="Times New Roman" w:hAnsi="Times New Roman"/>
          <w:color w:val="000000"/>
          <w:sz w:val="30"/>
          <w:rtl/>
        </w:rPr>
        <w:t>صَلَاتِها، ثمَّ سَلَّمَتْ مع الإِمَامِ).</w:t>
      </w:r>
      <w:r>
        <w:br/>
      </w:r>
      <w:r>
        <w:br/>
      </w:r>
      <w:r>
        <w:rPr>
          <w:rFonts w:ascii="Times New Roman" w:hAnsi="Times New Roman"/>
          <w:color w:val="000000"/>
          <w:sz w:val="30"/>
          <w:rtl/>
        </w:rPr>
        <w:t>وهناكَ صِفةٌ ثانيةٌ: أَنَّ الإِمَامَ يَصُفُهُم صَفَّيْنِ، ثُمَّ يَقومُ بهم جَمِيعًا وَيَرْكَعُ بهم جميعًا، ويَرْفَعُ بهم جميعًا، ثم إِذَا سَجَدَ يَسْجُدُ هو والصَّف الأول فقط، وبقي الصف الثاني قائما، فإذا قامَ إِلَى الرَّكْعَةِ الثَّانِيةِ مع الصَّفِّ الأوَّلِ، تَأَخَّرَ الصَّفُّ الأوّل، وتَقَدَّمَ الصَّفُ الثَّانِي، وأتموا الصَّلَاةَ جَميعًا )؛ هَذِهِ الصَّفةُ وَرَدَتْ عَنِ النَّبِيِّ ، والصَّفةُ الأُولى كذلِك وَرَدَتْ، فهل نَقُولُ: إِنَّ الإِنْسَانَ مُخَيَّرٌ بَيْنَهُما وَأَنَّه يَفْعَلُ هَذَا مَرَّةً وَهَذَا مَرَّةً؟ أو نَقُولُ: لِكُلِّ صِفَةٍ ما يُناسِبُها ؟</w:t>
      </w:r>
      <w:r>
        <w:br/>
      </w:r>
      <w:r>
        <w:rPr>
          <w:rFonts w:ascii="Times New Roman" w:hAnsi="Times New Roman"/>
          <w:color w:val="000000"/>
          <w:sz w:val="30"/>
          <w:rtl/>
        </w:rPr>
        <w:t>الجَوَابُ: أنَّ لِكُلِّ صِفَةٍ ما يُناسِبُها ؛ ولِهَذا تُفْعَلُ الثَّانِيَةُ فِيما إِذَا كَانَ العَدُوُّ بَيْنَهُم</w:t>
      </w:r>
      <w:r>
        <w:br/>
      </w:r>
      <w:r>
        <w:rPr>
          <w:rFonts w:ascii="Times New Roman" w:hAnsi="Times New Roman"/>
          <w:color w:val="000000"/>
          <w:sz w:val="30"/>
          <w:rtl/>
        </w:rPr>
        <w:t>وبينَ القِبْلَةِ، وتُفْعَلُ الأُولَى فيما سِوى ذَلِكَ.</w:t>
      </w:r>
      <w:r>
        <w:br/>
      </w:r>
      <w:r>
        <w:rPr>
          <w:rFonts w:ascii="Times New Roman" w:hAnsi="Times New Roman"/>
          <w:color w:val="000000"/>
          <w:sz w:val="30"/>
          <w:rtl/>
        </w:rPr>
        <w:t>فالحَاصِلُ : أَنَّ القَاعِدَةَ لَدَيْنَا فِي هَذِهِ المَسْأَلَةِ، أَنَّ العِبادَةَ إِذَا وَرَدَتْ عَلَى أَلْوَانِ</w:t>
      </w:r>
      <w:r>
        <w:br/>
      </w:r>
      <w:r>
        <w:rPr>
          <w:rFonts w:ascii="Times New Roman" w:hAnsi="Times New Roman"/>
          <w:color w:val="000000"/>
          <w:sz w:val="30"/>
          <w:rtl/>
        </w:rPr>
        <w:t>مختلفة؛ فالسُّنَّةُ أنْ يُعْمَلَ بِهَذَا تارةً وبِهَذَا تارةً لفائدتَيْنِ:</w:t>
      </w:r>
      <w:r>
        <w:br/>
      </w:r>
      <w:r>
        <w:br/>
      </w:r>
      <w:r>
        <w:rPr>
          <w:rFonts w:ascii="Times New Roman" w:hAnsi="Times New Roman"/>
          <w:color w:val="000000"/>
          <w:sz w:val="30"/>
          <w:rtl/>
        </w:rPr>
        <w:t>إِحْدَاهُما: العَمَلُ بِالسُّنتَيْنِ.</w:t>
      </w:r>
      <w:r>
        <w:br/>
      </w:r>
      <w:r>
        <w:br/>
      </w:r>
      <w:r>
        <w:rPr>
          <w:rFonts w:ascii="Times New Roman" w:hAnsi="Times New Roman"/>
          <w:color w:val="000000"/>
          <w:sz w:val="30"/>
          <w:rtl/>
        </w:rPr>
        <w:t>والثَّانِي: إحْيَامُ السُّتَيْنِ وحِفْظُهُمَا، ما لم يَكُنْ لِوَاحِدَةٍ مِنْهُما حالٌ تَفْتَضِيها، فإنْ كَانَ لها حالٌ تَقْتَضِيها عُمِلَ بما تَفْتَضِيهِ الحال.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صلاة الخوف رقم (</w:t>
      </w:r>
      <w:r>
        <w:rPr>
          <w:rFonts w:ascii="Times New Roman" w:hAnsi="Times New Roman"/>
          <w:color w:val="000000"/>
          <w:sz w:val="30"/>
        </w:rPr>
        <w:t>٩٤٢</w:t>
      </w:r>
      <w:r>
        <w:rPr>
          <w:rFonts w:ascii="Times New Roman" w:hAnsi="Times New Roman"/>
          <w:color w:val="000000"/>
          <w:sz w:val="30"/>
          <w:rtl/>
        </w:rPr>
        <w:t>) ، ومسلم: كتاب صلاة المسافرين، باب صلاة الخوف، رقم (</w:t>
      </w:r>
      <w:r>
        <w:rPr>
          <w:rFonts w:ascii="Times New Roman" w:hAnsi="Times New Roman"/>
          <w:color w:val="000000"/>
          <w:sz w:val="30"/>
        </w:rPr>
        <w:t>۸۳۹</w:t>
      </w:r>
      <w:r>
        <w:rPr>
          <w:rFonts w:ascii="Times New Roman" w:hAnsi="Times New Roman"/>
          <w:color w:val="000000"/>
          <w:sz w:val="30"/>
          <w:rtl/>
        </w:rPr>
        <w:t>) من حديث ابن عمر رَضِوَاللَّهُ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صلاة المسافرين باب صلاة الخوف، رقم (</w:t>
      </w:r>
      <w:r>
        <w:rPr>
          <w:rFonts w:ascii="Times New Roman" w:hAnsi="Times New Roman"/>
          <w:color w:val="000000"/>
          <w:sz w:val="30"/>
        </w:rPr>
        <w:t>٨٤٠</w:t>
      </w:r>
      <w:r>
        <w:rPr>
          <w:rFonts w:ascii="Times New Roman" w:hAnsi="Times New Roman"/>
          <w:color w:val="000000"/>
          <w:sz w:val="30"/>
          <w:rtl/>
        </w:rPr>
        <w:t>)، من حديث جابر بن</w:t>
      </w:r>
      <w:r>
        <w:br/>
      </w:r>
      <w:r>
        <w:br/>
      </w:r>
      <w:r>
        <w:rPr>
          <w:rFonts w:ascii="Times New Roman" w:hAnsi="Times New Roman"/>
          <w:color w:val="000000"/>
          <w:sz w:val="30"/>
          <w:rtl/>
        </w:rPr>
        <w:t>عبد الله رَضِيَ اللَّهُ عَنْهُما .</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۷۳۱</w:t>
      </w:r>
      <w:r>
        <w:br/>
      </w:r>
      <w:r>
        <w:br/>
      </w:r>
      <w:r>
        <w:rPr>
          <w:rFonts w:ascii="Times New Roman" w:hAnsi="Times New Roman"/>
          <w:color w:val="000000"/>
          <w:sz w:val="30"/>
          <w:rtl/>
        </w:rPr>
        <w:t>فإِنْ قَالَ قَائِلٌ: إِذَا خَشِيتُ تَشْوِيشًا واخْتِلَافًا بينَ النَّاسِ إِذَا عَمِلْتُ بالسُّنَتَيْنِ،</w:t>
      </w:r>
      <w:r>
        <w:br/>
      </w:r>
      <w:r>
        <w:rPr>
          <w:rFonts w:ascii="Times New Roman" w:hAnsi="Times New Roman"/>
          <w:color w:val="000000"/>
          <w:sz w:val="30"/>
          <w:rtl/>
        </w:rPr>
        <w:t>فهل السُّنَّةُ تَرْكُها والأَخْذُ بما اعْتَادَهُ النَّاسُ؟</w:t>
      </w:r>
      <w:r>
        <w:br/>
      </w:r>
      <w:r>
        <w:rPr>
          <w:rFonts w:ascii="Times New Roman" w:hAnsi="Times New Roman"/>
          <w:color w:val="000000"/>
          <w:sz w:val="30"/>
          <w:rtl/>
        </w:rPr>
        <w:t>فالجَوَابُ: نعمْ، َويَدُلُّ لِهَذا أَنَّ الصَّحَابَةَ رَضِ اللَّهُ عَنْهُمْ أَلْغَوُا القِرَاءَةَ بِالْأَحْرُفِ السَّبْعَةِ، وجَعَلُوها عَلَى حَرْفٍ وَاحِدٍ فِي القُرْآنِ خَشْيَةَ الاخْتِلَافِ والتَّنازِعِ بينَ النَّاسِ، وما وَرَدَ معَ عُمَرَ بْنِ الخطَّابِ رَضَ اللَّهُ عَنْهُ في قِراءَةِ أَحَدِ الصَّحَابَةِ خِلافَ مَا كَانَ يَقْرَأُ</w:t>
      </w:r>
      <w:r>
        <w:br/>
      </w:r>
      <w:r>
        <w:rPr>
          <w:rFonts w:ascii="Times New Roman" w:hAnsi="Times New Roman"/>
          <w:color w:val="000000"/>
          <w:sz w:val="30"/>
          <w:rtl/>
        </w:rPr>
        <w:t>به عُمَرُ ، وتَنازَعَا حَتَّى وَصَلَا إِلَى رَسُولِ اللَّهِ صَلَّى اللَّهُ عَلَيْهِ وَسَلَّمَ ) .</w:t>
      </w:r>
      <w:r>
        <w:br/>
      </w:r>
      <w:r>
        <w:rPr>
          <w:rFonts w:ascii="Times New Roman" w:hAnsi="Times New Roman"/>
          <w:color w:val="000000"/>
          <w:sz w:val="30"/>
          <w:rtl/>
        </w:rPr>
        <w:t>إذنْ: نَزِيدُ اسْتِثْنَاء آخرَ فِي هَذِهِ المَسْأَلَةِ : إِذَا اعْتَادَ النَّاسُ صِفَةٌ وَاحِدَةً، وَكَانَ الإِنْسَانُ لو عَمِلَ بها لأدَّى ذَلِكَ إِلَى الاخْتِلَافِ والتَّنازُعِ، فهنا يُعْمَلُ بِمَا اعْتَادَهُ النَّاسُ ؛ لكي لا يَحْصُلَ تَنازُعٌ بينَ النَّاسِ ودَلِيلُ ذَلِكَ الْغَاءُ الصَّحَابَةِ رَضِيَ اللَّهُ عَنْهُ عَلَى القِرَاءَةِ</w:t>
      </w:r>
      <w:r>
        <w:br/>
      </w:r>
      <w:r>
        <w:rPr>
          <w:rFonts w:ascii="Times New Roman" w:hAnsi="Times New Roman"/>
          <w:color w:val="000000"/>
          <w:sz w:val="30"/>
          <w:rtl/>
        </w:rPr>
        <w:t>بالأَحْرُفِ السَّبْعَةِ ، واقْتِصارُهُمْ عَلَى حَرْفٍ وَاحِدٍ وهو حَرْفُ قُرَيْشٍ .</w:t>
      </w:r>
      <w:r>
        <w:br/>
      </w:r>
      <w:r>
        <w:rPr>
          <w:rFonts w:ascii="Times New Roman" w:hAnsi="Times New Roman"/>
          <w:color w:val="000000"/>
          <w:sz w:val="30"/>
          <w:rtl/>
        </w:rPr>
        <w:t>أمَّا القِرَاءاتُ السَّبْعُ فهي غَيْرُ الأَحْرُفِ السَّبْعِ، وهذه القِراءَاتُ السَّبْعُ لا تَخْرُجُ</w:t>
      </w:r>
      <w:r>
        <w:br/>
      </w:r>
      <w:r>
        <w:br/>
      </w:r>
      <w:r>
        <w:rPr>
          <w:rFonts w:ascii="Times New Roman" w:hAnsi="Times New Roman"/>
          <w:color w:val="000000"/>
          <w:sz w:val="30"/>
          <w:rtl/>
        </w:rPr>
        <w:t>عن لُغَةِ قُرَيْشٍ، فَكُلُّها في لُغةِ قُرَيْشٍ.</w:t>
      </w:r>
      <w:r>
        <w:br/>
      </w:r>
      <w:r>
        <w:br/>
      </w:r>
      <w:r>
        <w:rPr>
          <w:rFonts w:ascii="Times New Roman" w:hAnsi="Times New Roman"/>
          <w:color w:val="000000"/>
          <w:sz w:val="30"/>
        </w:rPr>
        <w:t>۷۱</w:t>
      </w:r>
      <w:r>
        <w:br/>
      </w:r>
      <w:r>
        <w:br/>
      </w:r>
      <w:r>
        <w:rPr>
          <w:rFonts w:ascii="Times New Roman" w:hAnsi="Times New Roman"/>
          <w:color w:val="000000"/>
          <w:sz w:val="30"/>
        </w:rPr>
        <w:t>۱</w:t>
      </w:r>
      <w:r>
        <w:rPr>
          <w:rFonts w:ascii="Times New Roman" w:hAnsi="Times New Roman"/>
          <w:color w:val="000000"/>
          <w:sz w:val="30"/>
          <w:rtl/>
        </w:rPr>
        <w:t xml:space="preserve"> - عَنْ أَنَسِ بْنِ مَالِكِ رَانَتَهُ عَنْهُ قَالَ: «أُمِرَ بِلَالٌ أَنْ يَشْفَعَ الأَذَانَ، وَيُوتِرَ</w:t>
      </w:r>
      <w:r>
        <w:br/>
      </w:r>
      <w:r>
        <w:br/>
      </w:r>
      <w:r>
        <w:rPr>
          <w:rFonts w:ascii="Times New Roman" w:hAnsi="Times New Roman"/>
          <w:color w:val="000000"/>
          <w:sz w:val="30"/>
          <w:rtl/>
        </w:rPr>
        <w:t>الإِقَامَةَ»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فضائل القرآن باب أنزل القرآن على سبعة أحرف، رقم (</w:t>
      </w:r>
      <w:r>
        <w:rPr>
          <w:rFonts w:ascii="Times New Roman" w:hAnsi="Times New Roman"/>
          <w:color w:val="000000"/>
          <w:sz w:val="30"/>
        </w:rPr>
        <w:t>٤٩٩٢</w:t>
      </w:r>
      <w:r>
        <w:rPr>
          <w:rFonts w:ascii="Times New Roman" w:hAnsi="Times New Roman"/>
          <w:color w:val="000000"/>
          <w:sz w:val="30"/>
          <w:rtl/>
        </w:rPr>
        <w:t>)،</w:t>
      </w:r>
      <w:r>
        <w:br/>
      </w:r>
      <w:r>
        <w:rPr>
          <w:rFonts w:ascii="Times New Roman" w:hAnsi="Times New Roman"/>
          <w:color w:val="000000"/>
          <w:sz w:val="30"/>
          <w:rtl/>
        </w:rPr>
        <w:t>ومسلم كتاب صلاة المسافرين، باب بيان أن القرآن على سبعة أحرف، رقم (</w:t>
      </w:r>
      <w:r>
        <w:rPr>
          <w:rFonts w:ascii="Times New Roman" w:hAnsi="Times New Roman"/>
          <w:color w:val="000000"/>
          <w:sz w:val="30"/>
        </w:rPr>
        <w:t>۸۱۸</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الأذان، باب بدء الأذن، رقم (</w:t>
      </w:r>
      <w:r>
        <w:rPr>
          <w:rFonts w:ascii="Times New Roman" w:hAnsi="Times New Roman"/>
          <w:color w:val="000000"/>
          <w:sz w:val="30"/>
        </w:rPr>
        <w:t>٦٠٣</w:t>
      </w:r>
      <w:r>
        <w:rPr>
          <w:rFonts w:ascii="Times New Roman" w:hAnsi="Times New Roman"/>
          <w:color w:val="000000"/>
          <w:sz w:val="30"/>
          <w:rtl/>
        </w:rPr>
        <w:t>)، ومسلم: كتاب الصَّلاة، باب الأمر بشفع الأذان وإيتار الإقامة، رقم (</w:t>
      </w:r>
      <w:r>
        <w:rPr>
          <w:rFonts w:ascii="Times New Roman" w:hAnsi="Times New Roman"/>
          <w:color w:val="000000"/>
          <w:sz w:val="30"/>
        </w:rPr>
        <w:t>۳۷۸</w:t>
      </w:r>
      <w:r>
        <w:rPr>
          <w:rFonts w:ascii="Times New Roman" w:hAnsi="Times New Roman"/>
          <w:color w:val="000000"/>
          <w:sz w:val="30"/>
          <w:rtl/>
        </w:rPr>
        <w:t>).</w:t>
      </w:r>
      <w:r>
        <w:br/>
      </w:r>
      <w:r>
        <w:br/>
      </w:r>
      <w:r>
        <w:rPr>
          <w:rFonts w:ascii="Times New Roman" w:hAnsi="Times New Roman"/>
          <w:color w:val="000000"/>
          <w:sz w:val="30"/>
        </w:rPr>
        <w:t>۷۳۲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الشرح</w:t>
      </w:r>
      <w:r>
        <w:br/>
      </w:r>
      <w:r>
        <w:br/>
      </w:r>
      <w:r>
        <w:rPr>
          <w:rFonts w:ascii="Times New Roman" w:hAnsi="Times New Roman"/>
          <w:color w:val="000000"/>
          <w:sz w:val="30"/>
          <w:rtl/>
        </w:rPr>
        <w:t>قَوْلُهُ: «أُمِرَ»: حُذِفَ الفَاعِلُ للعِلْمِ به؛ لأَنَّ الْآمَرَ بِالشَّرْعِ هو الرَّسُولُ ﷺ فَيَكُونُ</w:t>
      </w:r>
      <w:r>
        <w:br/>
      </w:r>
      <w:r>
        <w:rPr>
          <w:rFonts w:ascii="Times New Roman" w:hAnsi="Times New Roman"/>
          <w:color w:val="000000"/>
          <w:sz w:val="30"/>
          <w:rtl/>
        </w:rPr>
        <w:t>الذي أمَرَ أَنسًا هو رَسُولُ اللهِ ، وهَذِهِ الصيغة - أغني: صيغةَ الأَمْرِ والنَّهْي في البناء للمَجْهُولِ - يُسَمِّيها عُلماء المُصْطَلَحِ المَرْفُوعَ الحُكْمِيَّ، ويُقابِلُهُ المَرْفُوعُ الصَّرِيحُ، فمثلًا هَذَا الحَدِيث الذي معنا لو قَالَ أَنَسٌ : أَمَرَ النَّبِيُّ ﷺ بِلالًا أَنْ يَشْفَعَ الأَذَانَ ويُوتِرَ الإِقَامَةَ ، لَكَانَ مَرْفُوعًا صَرِيحًا، لكنْ لمَّا قَالَ أُمِرَ فَحُذِفَ الفَاعِلُ، فَإِنَّه يُسمَّى</w:t>
      </w:r>
      <w:r>
        <w:br/>
      </w:r>
      <w:r>
        <w:br/>
      </w:r>
      <w:r>
        <w:rPr>
          <w:rFonts w:ascii="Times New Roman" w:hAnsi="Times New Roman"/>
          <w:color w:val="000000"/>
          <w:sz w:val="30"/>
          <w:rtl/>
        </w:rPr>
        <w:t>مَرْفُوعًا حُكْمًا.</w:t>
      </w:r>
      <w:r>
        <w:br/>
      </w:r>
      <w:r>
        <w:br/>
      </w:r>
      <w:r>
        <w:rPr>
          <w:rFonts w:ascii="Times New Roman" w:hAnsi="Times New Roman"/>
          <w:color w:val="000000"/>
          <w:sz w:val="30"/>
          <w:rtl/>
        </w:rPr>
        <w:t>فإِذَا قَالَ الصَّحابِيُّ: «أُمِرَ»، أو «أُمِرْنَا»، أو «نُهِيَ»، أو «نُهِينَا»، أو «مِنَ السُّنَّةِ»، أو «فقد عَصَى أبا القاسِمِ»، أو مَا أَشْبَهَ ذَلِك؛ فإنَّ هذا له حُكْمُ الرَّفْع، أو قُلْ: مَرْفُوعٌ حُكْمًا، ولا تَقُلْ إِنَّهُ مَرْفُوعٌ بدونِ قَيْدِ؛ لأَنَّكَ لو قُلْتَ: إِنَّهُ مَرْفُوعٌ بدونِ :</w:t>
      </w:r>
      <w:r>
        <w:br/>
      </w:r>
      <w:r>
        <w:rPr>
          <w:rFonts w:ascii="Times New Roman" w:hAnsi="Times New Roman"/>
          <w:color w:val="000000"/>
          <w:sz w:val="30"/>
          <w:rtl/>
        </w:rPr>
        <w:t>قَيْدٍ ؛ لأوْهَمَ ذَلِك أَنَّهُ مَرْفُوعٌ صَرِيحًا، وهو لَيسَ كَذَلِكَ.</w:t>
      </w:r>
      <w:r>
        <w:br/>
      </w:r>
      <w:r>
        <w:rPr>
          <w:rFonts w:ascii="Times New Roman" w:hAnsi="Times New Roman"/>
          <w:color w:val="000000"/>
          <w:sz w:val="30"/>
          <w:rtl/>
        </w:rPr>
        <w:t>وقَوْلُنَا: إِنَّهُ مَرْفُوعٌ حُكْما لا يعني سُقُوطَ الاسْتِدْلالِ به، بل يُسْتَدَلُّ به لَكِنَّهُ</w:t>
      </w:r>
      <w:r>
        <w:br/>
      </w:r>
      <w:r>
        <w:br/>
      </w:r>
      <w:r>
        <w:rPr>
          <w:rFonts w:ascii="Times New Roman" w:hAnsi="Times New Roman"/>
          <w:color w:val="000000"/>
          <w:sz w:val="30"/>
          <w:rtl/>
        </w:rPr>
        <w:t>لا يُجْعَلُ فِي مَرْتَبَةِ المَرْفُوعِ صَرِيحًا.</w:t>
      </w:r>
      <w:r>
        <w:br/>
      </w:r>
      <w:r>
        <w:br/>
      </w:r>
      <w:r>
        <w:rPr>
          <w:rFonts w:ascii="Times New Roman" w:hAnsi="Times New Roman"/>
          <w:color w:val="000000"/>
          <w:sz w:val="30"/>
          <w:rtl/>
        </w:rPr>
        <w:t>وعلى هذا، فهل لنا أنْ نَقُولَ: أَمَرَ رَسُولُ اللهِ ﷺ بلالًا أَنْ يَشْفَعَ الأَذَانَ، أَم يَجِبُ</w:t>
      </w:r>
      <w:r>
        <w:br/>
      </w:r>
      <w:r>
        <w:br/>
      </w:r>
      <w:r>
        <w:rPr>
          <w:rFonts w:ascii="Times New Roman" w:hAnsi="Times New Roman"/>
          <w:color w:val="000000"/>
          <w:sz w:val="30"/>
          <w:rtl/>
        </w:rPr>
        <w:t>أنْ نَنْقِلَهُ كما وَرَدَ؟</w:t>
      </w:r>
      <w:r>
        <w:br/>
      </w:r>
      <w:r>
        <w:br/>
      </w:r>
      <w:r>
        <w:rPr>
          <w:rFonts w:ascii="Times New Roman" w:hAnsi="Times New Roman"/>
          <w:color w:val="000000"/>
          <w:sz w:val="30"/>
          <w:rtl/>
        </w:rPr>
        <w:t>الجَوَابُ: أَنَّنا نَنْقِلُهُ كما وَرَدَ، ثم نَقُولُ : والآمِرُ رَسُولُ اللهِ ﷺ.</w:t>
      </w:r>
      <w:r>
        <w:br/>
      </w:r>
      <w:r>
        <w:rPr>
          <w:rFonts w:ascii="Times New Roman" w:hAnsi="Times New Roman"/>
          <w:color w:val="000000"/>
          <w:sz w:val="30"/>
          <w:rtl/>
        </w:rPr>
        <w:t>فإِنْ قَالَ قَائِلٌ : لماذا حُذِفَ الفَاعِلُ؟</w:t>
      </w:r>
      <w:r>
        <w:br/>
      </w:r>
      <w:r>
        <w:br/>
      </w:r>
      <w:r>
        <w:rPr>
          <w:rFonts w:ascii="Times New Roman" w:hAnsi="Times New Roman"/>
          <w:color w:val="000000"/>
          <w:sz w:val="30"/>
          <w:rtl/>
        </w:rPr>
        <w:t>قُلْنَا: للعِلْمِ به.</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tl/>
        </w:rPr>
        <w:t>فإِنْ قَالَ آخَرُ : لماذا لمْ يُصَرَّح به؛ لأَنَّهُ أَقْوَى؟</w:t>
      </w:r>
      <w:r>
        <w:br/>
      </w:r>
      <w:r>
        <w:rPr>
          <w:rFonts w:ascii="Times New Roman" w:hAnsi="Times New Roman"/>
          <w:color w:val="000000"/>
          <w:sz w:val="30"/>
          <w:rtl/>
        </w:rPr>
        <w:t>قُلْنَا: بَعْضُ العُلَمَاءِ قَالَ: لِتَرَدُّدِ الرَّاوِي فِي ذَلِكَ، أو لِسَبَبٍ اقْتَضَاهُ، وَإِلَّا فلا شَكٌّ أَنَّه إِذَا كَانَ مَرْفُوعًا فإِنَّ التَّصْرِيحَ بالرَّفْع أَوْلَى، لكن قد يَكُونُ هُناكَ أَسْبَابٌ أَدَّتْ إِلَى أَنْ يُصاغَ بِهَذِهِ الصَّيعَةِ (أُمِرْنا ) (أُمِرَ) (نُهِينَا) (نُهِيَ)، ومَا أَشْبَهَ ذَلِك. قَوْله : «أُمِرَ بِلَالٌ »: بلال هو أحدُ مُؤَذِّني رَسُولِ اللهِ ﷺ، والثَّانِي عبدُ اللَّهِ بنُ</w:t>
      </w:r>
      <w:r>
        <w:br/>
      </w:r>
      <w:r>
        <w:rPr>
          <w:rFonts w:ascii="Times New Roman" w:hAnsi="Times New Roman"/>
          <w:color w:val="000000"/>
          <w:sz w:val="30"/>
          <w:rtl/>
        </w:rPr>
        <w:t>أم مَكْتُوم، هذا في المدينة، أما في مكة فالمؤَذِّن أبو مَحْذُورة.</w:t>
      </w:r>
      <w:r>
        <w:br/>
      </w:r>
      <w:r>
        <w:rPr>
          <w:rFonts w:ascii="Times New Roman" w:hAnsi="Times New Roman"/>
          <w:color w:val="000000"/>
          <w:sz w:val="30"/>
          <w:rtl/>
        </w:rPr>
        <w:t>قَوْلُهُ: «أَنْ يَشْفَعَ الأَذَانَ»: أيْ: يَجْعَلَهُ شَفْعًا، والمُرَادُ عَالِبُ جُمَلِهِ لا كُلُّها؛ لأنَّ آخِرَ جُملة منه وثرٌ ، وهي قَوْلُهُ: لَا إِلَه إِلَّا اللهُ، وهَكَذَا غَالِبُ العِبَادَاتِ يُقْضَى عَلَى وِتْرِ: فالطَّوافُ سَبْعٌ، والسَّعْيُ سَبْعٌ ، والصَّلَوَاتُ الخَمْسُ سَبْعَ عَشْرَةَ، وَصَلَاةُ اللَّيْل تُختم بالوِتْرِ، وَهَذَا مِصْدَاقُ قَوْلِ النَّبِيِّ : إِنَّ اللَّهَ وَتْرٌ يُحِبُّ الوَتْرَ، فَأَوْتِرُوا يَا أَهْلَ القُرْآنِ ، والمَعْنَى أَنَّهُ يُحِبُّ الوِتْرَ فَيَشرَعُهُ للعِبادِ، وَلَيسَ المَعْنَى أَنَّكَ تُوتِرُ في كُلِّ شَيْءٍ، ولكنْ أَوْتِرْ بما جاءَ به النَّصُ.</w:t>
      </w:r>
      <w:r>
        <w:br/>
      </w:r>
      <w:r>
        <w:rPr>
          <w:rFonts w:ascii="Times New Roman" w:hAnsi="Times New Roman"/>
          <w:color w:val="000000"/>
          <w:sz w:val="30"/>
          <w:rtl/>
        </w:rPr>
        <w:t>وبَعْضُ النَّاسِ يُطَيِّبُكَ مَرَّةً، ثم يُطَيِّبُكَ الثَّانِيةَ، ثم يَقولُ: أَوْتِرُ. لا، هذا لَيسَ بصحيح، وبَعْضُ النَّاسِ يَأْكُلُ تَمرًا، فَإِذَا أَكَلَ عَشْرًا قَالَ: أَوْتِرْ بِوَاحِدَةٍ. وَهَذَا أَيضًا لَيسَ بِصَحيحٍ، فَتَعَمُّدُ الإيتارِ فيما لم ـ الإيتار فيما لم يَرِدْ به إِيتار هو مِنَ البِدَعِ، وَيَدُلُّ لَذَلِكَ أَنَّ أنسَ بنَ مَالِكٍ رَضِيَ اللهُ عَنْهُ لَمَّا ذَكَرَ أَنَّ النَّبِيَّ ﷺ كَانَ يَأْكُلُ قَبْلَ أَنْ يَغْدُوَ إِلَى صَلَاةِ العِيدِ</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١٤٣/١</w:t>
      </w:r>
      <w:r>
        <w:rPr>
          <w:rFonts w:ascii="Times New Roman" w:hAnsi="Times New Roman"/>
          <w:color w:val="000000"/>
          <w:sz w:val="30"/>
          <w:rtl/>
        </w:rPr>
        <w:t>) ، وأبو داود كتاب الصلاة، باب استحباب الوتر، رقم (</w:t>
      </w:r>
      <w:r>
        <w:rPr>
          <w:rFonts w:ascii="Times New Roman" w:hAnsi="Times New Roman"/>
          <w:color w:val="000000"/>
          <w:sz w:val="30"/>
        </w:rPr>
        <w:t>١٤١٦</w:t>
      </w:r>
      <w:r>
        <w:rPr>
          <w:rFonts w:ascii="Times New Roman" w:hAnsi="Times New Roman"/>
          <w:color w:val="000000"/>
          <w:sz w:val="30"/>
          <w:rtl/>
        </w:rPr>
        <w:t>)، والترمذي : كتاب الوتر، باب ما جاء أن الوتر ليس بحتم، رقم (</w:t>
      </w:r>
      <w:r>
        <w:rPr>
          <w:rFonts w:ascii="Times New Roman" w:hAnsi="Times New Roman"/>
          <w:color w:val="000000"/>
          <w:sz w:val="30"/>
        </w:rPr>
        <w:t>٤٥٣</w:t>
      </w:r>
      <w:r>
        <w:rPr>
          <w:rFonts w:ascii="Times New Roman" w:hAnsi="Times New Roman"/>
          <w:color w:val="000000"/>
          <w:sz w:val="30"/>
          <w:rtl/>
        </w:rPr>
        <w:t>)، وابن ماجه: كتاب إقامة الصلاة، والسنة فيها، باب ما جاء في الوتر، رقم (</w:t>
      </w:r>
      <w:r>
        <w:rPr>
          <w:rFonts w:ascii="Times New Roman" w:hAnsi="Times New Roman"/>
          <w:color w:val="000000"/>
          <w:sz w:val="30"/>
        </w:rPr>
        <w:t>١١٦٩</w:t>
      </w:r>
      <w:r>
        <w:rPr>
          <w:rFonts w:ascii="Times New Roman" w:hAnsi="Times New Roman"/>
          <w:color w:val="000000"/>
          <w:sz w:val="30"/>
          <w:rtl/>
        </w:rPr>
        <w:t>)، من حديث علي بن أبي طالب</w:t>
      </w:r>
      <w:r>
        <w:br/>
      </w:r>
      <w:r>
        <w:br/>
      </w:r>
      <w:r>
        <w:rPr>
          <w:rFonts w:ascii="Times New Roman" w:hAnsi="Times New Roman"/>
          <w:color w:val="000000"/>
          <w:sz w:val="30"/>
          <w:rtl/>
        </w:rPr>
        <w:t>رَضِيَ اللَّهُ عَنْهُ.</w:t>
      </w:r>
      <w:r>
        <w:br/>
      </w:r>
      <w:r>
        <w:br/>
      </w:r>
      <w:r>
        <w:rPr>
          <w:rFonts w:ascii="Times New Roman" w:hAnsi="Times New Roman"/>
          <w:color w:val="000000"/>
          <w:sz w:val="30"/>
        </w:rPr>
        <w:t>٧٣٤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يَوْمَ الفِطْرِ يَأْكُلُ تَمراتٍ قال : ويَأَكْلُهُنَّ وِثرًا )، فدل هذا عَلَى أَنَّ الرَّسول ﷺ يَقْصِدُ الوِتْرَ، فَيُنْقَلُ، أمَّا إِذَا لم يُنْقَل فلا تَتَعَبَّد بالوِثْرِ، وَإِذَا شِئْتَ أَنْ تُخْرِجَ مَن طَيِّبَكَ وَقالَ: أَوْتِرْ بِثَلاث قُل: يا أخي أَكْثَرُ الوِتْرِ إحْدَى عَشْرَةَ، فَأَظُنُّهُ لَنْ يُطَيِّبَكَ إِحْدَى عَشْرَةَ مَرَّةً؛ لأنَّهُ سَتَنْتَهِي القارُورة.</w:t>
      </w:r>
      <w:r>
        <w:br/>
      </w:r>
      <w:r>
        <w:rPr>
          <w:rFonts w:ascii="Times New Roman" w:hAnsi="Times New Roman"/>
          <w:color w:val="000000"/>
          <w:sz w:val="30"/>
          <w:rtl/>
        </w:rPr>
        <w:t>فعَلى كُلِّ حَالٍ نحنُ نَقُولُ: تَعَمُّدُ الإيتار فيما لَمْ يَرِدْ به الإيتارُ بِدْعَةٌ؛ لأنَّ</w:t>
      </w:r>
      <w:r>
        <w:br/>
      </w:r>
      <w:r>
        <w:br/>
      </w:r>
      <w:r>
        <w:rPr>
          <w:rFonts w:ascii="Times New Roman" w:hAnsi="Times New Roman"/>
          <w:color w:val="000000"/>
          <w:sz w:val="30"/>
          <w:rtl/>
        </w:rPr>
        <w:t>التَّعَبُّدَ للهِ بما لم يَشْرَعْهُ بِدْعَةٌ.</w:t>
      </w:r>
      <w:r>
        <w:br/>
      </w:r>
      <w:r>
        <w:br/>
      </w:r>
      <w:r>
        <w:rPr>
          <w:rFonts w:ascii="Times New Roman" w:hAnsi="Times New Roman"/>
          <w:color w:val="000000"/>
          <w:sz w:val="30"/>
          <w:rtl/>
        </w:rPr>
        <w:t>قَوْلُهُ: «أَنْ يَشْفَعَ الأَذَانَ»: قُلْنَا: يَشْفَعَهُ في غالِبِ جُمَلِهِ، والأَذَانُ مَعْرُوفٌ، نَبْدَأُ التكبيرات في أولها أَرْبَعُ والشَّهادةُ بالتَّوحيدِ اثْنَتَانِ، وبالرِّسَالَةِ اثْنَتَانِ، والحيعَلَةُ بالصَّلَاةِ افتتانِ والفَلاحِ اثْتَانِ والتَّكْبِيرُ اثْنتان، ويُخْتَمُ بلَا إِلَهَ إِلَّا اللَّهُ الَّتي هي كَلِمَةُ التَّوْحِيدِ فإنَّها مرَّةٌ واحدةٌ بالاتفاق؛ لأجْلِ أَنْ يَكُونَ نِهَايَةُ الأَذَانِ على وِتْرِ، والله سُبْحَانَهُ وَتَعَالَى وِتْرٌ يُحِبُّ الوِتْرَ.</w:t>
      </w:r>
      <w:r>
        <w:br/>
      </w:r>
      <w:r>
        <w:rPr>
          <w:rFonts w:ascii="Times New Roman" w:hAnsi="Times New Roman"/>
          <w:color w:val="000000"/>
          <w:sz w:val="30"/>
          <w:rtl/>
        </w:rPr>
        <w:t>ذَكَرْنَا أَنَّ التَّكْبِيرَ في أوَّلِ الأذانِ أرْبَعُ تَكْبِيراتِ، وذَهَبَ بَعْضُ العُلماء إلى أَنَّهُ مَرَّتَيْنِ ، وهو مَدْلولُ هذا الحديث، وإليه ذَهَبَ بَعْضُ العُلماءِ، وَقالَ: إنَّ التَّكْبِيرَ في</w:t>
      </w:r>
      <w:r>
        <w:br/>
      </w:r>
      <w:r>
        <w:rPr>
          <w:rFonts w:ascii="Times New Roman" w:hAnsi="Times New Roman"/>
          <w:color w:val="000000"/>
          <w:sz w:val="30"/>
          <w:rtl/>
        </w:rPr>
        <w:t>أَوَّلِ الأَذَانِ مَرَّتَانِ كَالتَّكْبِيرِ فِي آخِرِهِ؛ اعتمادًا على ظاهِرِ هذا اللَّفْظِ .</w:t>
      </w:r>
      <w:r>
        <w:br/>
      </w:r>
      <w:r>
        <w:rPr>
          <w:rFonts w:ascii="Times New Roman" w:hAnsi="Times New Roman"/>
          <w:color w:val="000000"/>
          <w:sz w:val="30"/>
          <w:rtl/>
        </w:rPr>
        <w:t>وذَهَبَ آخَرُونَ إلى أَنَّ التَّكْبِيرَ في أَوَّلِهِ أَرْبَعٌ، وَاسْتَدَلُّوا بِحَدِيثِ عَبْدِ اللَّهِ بن زَيْدِ ابنِ عَبْدِ رَبِّهِ الذي أُرِيَ الأَذانَ في المنام " ، وهَذا هُوَ الَّذِي عليْهِ العَمَلُ فِي بِلادِنَا.</w:t>
      </w:r>
      <w:r>
        <w:br/>
      </w:r>
      <w:r>
        <w:br/>
      </w:r>
      <w:r>
        <w:rPr>
          <w:rFonts w:ascii="Times New Roman" w:hAnsi="Times New Roman"/>
          <w:color w:val="000000"/>
          <w:sz w:val="30"/>
          <w:rtl/>
        </w:rPr>
        <w:t>(</w:t>
      </w:r>
      <w:r>
        <w:rPr>
          <w:rFonts w:ascii="Times New Roman" w:hAnsi="Times New Roman"/>
          <w:color w:val="000000"/>
          <w:sz w:val="30"/>
        </w:rPr>
        <w:t>A</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أخرجه البخاري: كتاب العيدين، باب الأكل يوم الفطر قبل الخروج، رقم (</w:t>
      </w:r>
      <w:r>
        <w:rPr>
          <w:rFonts w:ascii="Times New Roman" w:hAnsi="Times New Roman"/>
          <w:color w:val="000000"/>
          <w:sz w:val="30"/>
        </w:rPr>
        <w:t>٩٥٣</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٤٣/٤</w:t>
      </w:r>
      <w:r>
        <w:rPr>
          <w:rFonts w:ascii="Times New Roman" w:hAnsi="Times New Roman"/>
          <w:color w:val="000000"/>
          <w:sz w:val="30"/>
          <w:rtl/>
        </w:rPr>
        <w:t>)، وأبو داود: كتاب الصلاة، باب كيف الأذان، رقم (</w:t>
      </w:r>
      <w:r>
        <w:rPr>
          <w:rFonts w:ascii="Times New Roman" w:hAnsi="Times New Roman"/>
          <w:color w:val="000000"/>
          <w:sz w:val="30"/>
        </w:rPr>
        <w:t>٤٩٩</w:t>
      </w:r>
      <w:r>
        <w:rPr>
          <w:rFonts w:ascii="Times New Roman" w:hAnsi="Times New Roman"/>
          <w:color w:val="000000"/>
          <w:sz w:val="30"/>
          <w:rtl/>
        </w:rPr>
        <w:t>)، وابن ماجه: كتاب الأذان والسنة فيه، باب بدء الأذان، رقم (</w:t>
      </w:r>
      <w:r>
        <w:rPr>
          <w:rFonts w:ascii="Times New Roman" w:hAnsi="Times New Roman"/>
          <w:color w:val="000000"/>
          <w:sz w:val="30"/>
        </w:rPr>
        <w:t>٧٠٦</w:t>
      </w:r>
      <w:r>
        <w:rPr>
          <w:rFonts w:ascii="Times New Roman" w:hAnsi="Times New Roman"/>
          <w:color w:val="000000"/>
          <w:sz w:val="30"/>
          <w:rtl/>
        </w:rPr>
        <w:t>) ، من حديث عبد الله بن زيد رَضَ اللَّهُ عَنْهُ.</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٧٣٥</w:t>
      </w:r>
      <w:r>
        <w:br/>
      </w:r>
      <w:r>
        <w:br/>
      </w:r>
      <w:r>
        <w:rPr>
          <w:rFonts w:ascii="Times New Roman" w:hAnsi="Times New Roman"/>
          <w:color w:val="000000"/>
          <w:sz w:val="30"/>
          <w:rtl/>
        </w:rPr>
        <w:t>قَوْلُهُ: «وَيُوتِرَ الإِقَامَةَ»: أي: الإِقَامَةَ لِلصَّلاةِ، أَيْ: يَجْعَلُهَا وِتْرًا فِي عَالِبِ جُمَلِهَا لا في الكُلِّ ؛ ولذلِكَ نَجِدُ أَنَّ فِي الإِقَامَةِ ما هو شَفْع مثلُ التَّكْبِيرِ فِي الأَوَّلِ، مَرَّتَيْنِ، وقد قامتِ الصَّلَاةُ مَرَّتَيْنِ ، والتَّكْبِيرُ في الأَخير مَرَّتَيْنِ ؛ يَبْقَى عندنا الإيتارُ في الشَّهَادَتَيْنِ والخيعلتين، والختامُ بالتَّوْحِيدِ؛ فيَكُونُ قَوْلُهُ: «أُمِرَ أَنْ يَشْفَعَ» «ويُوتِرَ: مَبْنِيًّا عَلَى الغالب.</w:t>
      </w:r>
      <w:r>
        <w:br/>
      </w:r>
      <w:r>
        <w:rPr>
          <w:rFonts w:ascii="Times New Roman" w:hAnsi="Times New Roman"/>
          <w:color w:val="000000"/>
          <w:sz w:val="30"/>
          <w:rtl/>
        </w:rPr>
        <w:t>وإِنَّما قُلْنَا بِذَلِكَ ولمْ نَأْخُذُ بالظَّاهِرِ؛ لأنَّ عَمَلَ الْمُسْلِمِينَ الْمُسْتَمِرَّ عَلَى مَا ذَكَرْنَا، وإِلَّا لَكانَ لقَائِلِ أَنْ يَقول : إِنَّ الإِقَامَةَ هي: اللهُ أَكْبَرُ، أَشْهَدُ أَنْ لَا إِلَه إِلَّا اللهُ، أَشْهَدُ أنَّ مُحمَّدًا رَسُولُ اللهِ، حَيَّ عَلَى الصَّلَاةِ، حَيَّ عَلَى الفَلاح، قد قامَتِ الصَّلَاةُ، اللهُ أَكْبَرُ، لَا إِلَهَ إِلَّا اللهُ فتَكُونُ ثمانيَ جُمِلِ، وَهَذَا خِلافُ المَعْهُودِ الَّذِي كَانَ الْمُسْلِمُونَ يَعْمَلُونَ به؛ لذلِكَ احْتَجْنَا إِلَى أَنْ نَقُولَ : يُشْفَعُ الأَذَانُ في عَالِبِ جُمَلِهِ، بل فِي أَكْثَرِ جُمَلِهِ؛ لأَنَّ ما في الأَذَانِ إيتارُ إِلَّا فِي لَا إِلَهَ إِلَّا اللهُ ويُوتِرُ الإقامةَ، أي: في غالِبِ جُمَلِهَا.</w:t>
      </w:r>
      <w:r>
        <w:br/>
      </w:r>
      <w:r>
        <w:rPr>
          <w:rFonts w:ascii="Times New Roman" w:hAnsi="Times New Roman"/>
          <w:color w:val="000000"/>
          <w:sz w:val="30"/>
          <w:rtl/>
        </w:rPr>
        <w:t>فإِذَا قَالَ قَائِلٌ: هل الأَمْرُ بالصِّفَةِ أَمْرُ بالأَصْلِ؟</w:t>
      </w:r>
      <w:r>
        <w:br/>
      </w:r>
      <w:r>
        <w:rPr>
          <w:rFonts w:ascii="Times New Roman" w:hAnsi="Times New Roman"/>
          <w:color w:val="000000"/>
          <w:sz w:val="30"/>
          <w:rtl/>
        </w:rPr>
        <w:t>فالجَوَابُ: لا، ما لم يُوجَدْ دَلِيلٌ عَلَى الأَمْرِ بِالْأَصْلِ، فَإِذَا قُلْتَ: إِذَا وَرَدَ عَنِ النَّبِيِّ</w:t>
      </w:r>
      <w:r>
        <w:br/>
      </w:r>
      <w:r>
        <w:rPr>
          <w:rFonts w:ascii="Times New Roman" w:hAnsi="Times New Roman"/>
          <w:color w:val="000000"/>
          <w:sz w:val="30"/>
          <w:rtl/>
        </w:rPr>
        <w:t>ﷺ صِفَةٌ مُعَيَّنَةٌ في عَمَلٍ مُعَيَّنٍ، فالصِّفةُ مَطْلُوبةٌ، والْعَمَلُ يُنْظُرُ إِذَا كَانَ مَشْرُوعًا</w:t>
      </w:r>
      <w:r>
        <w:br/>
      </w:r>
      <w:r>
        <w:rPr>
          <w:rFonts w:ascii="Times New Roman" w:hAnsi="Times New Roman"/>
          <w:color w:val="000000"/>
          <w:sz w:val="30"/>
          <w:rtl/>
        </w:rPr>
        <w:t>مَعْلُومَ الشَّرْعِيَّةِ عَمِلْنا، وإِلَّا قُلْنَا: إِنَّ المَشْرُوعَ أَنْ يُعْمَلَ عَلَى هَذِهِ الصِّفَةِ.</w:t>
      </w:r>
      <w:r>
        <w:br/>
      </w:r>
      <w:r>
        <w:rPr>
          <w:rFonts w:ascii="Times New Roman" w:hAnsi="Times New Roman"/>
          <w:color w:val="000000"/>
          <w:sz w:val="30"/>
          <w:rtl/>
        </w:rPr>
        <w:t>نَذْكُرُ مِثَالًا: النَّومُ، أَمَرَ النَّبِيُّ -صلَّى اللهُ عَلَيْهِ وَعَلَى آلِهِ وَسَلَّم - البَرَاءَ مِنَ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عازب رَضِوَانَهُ عَنْهُ أَنْ يَضْطَجِعَ عَلَى جَنْبِهِ الأَيْمَنِ ) ، فعِنْدَنا الآنَ اضْطِجاع، وعِنْدَنا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فضل من بات على الوُضُوء، رقم (</w:t>
      </w:r>
      <w:r>
        <w:rPr>
          <w:rFonts w:ascii="Times New Roman" w:hAnsi="Times New Roman"/>
          <w:color w:val="000000"/>
          <w:sz w:val="30"/>
        </w:rPr>
        <w:t>٢٤٧</w:t>
      </w:r>
      <w:r>
        <w:rPr>
          <w:rFonts w:ascii="Times New Roman" w:hAnsi="Times New Roman"/>
          <w:color w:val="000000"/>
          <w:sz w:val="30"/>
          <w:rtl/>
        </w:rPr>
        <w:t>)، ومسلم: كتاب الذكر والدعاء، باب ما يقول عند النوم وأخذ المضجع، رقم (</w:t>
      </w:r>
      <w:r>
        <w:rPr>
          <w:rFonts w:ascii="Times New Roman" w:hAnsi="Times New Roman"/>
          <w:color w:val="000000"/>
          <w:sz w:val="30"/>
        </w:rPr>
        <w:t>۲۷۱۰</w:t>
      </w:r>
      <w:r>
        <w:rPr>
          <w:rFonts w:ascii="Times New Roman" w:hAnsi="Times New Roman"/>
          <w:color w:val="000000"/>
          <w:sz w:val="30"/>
          <w:rtl/>
        </w:rPr>
        <w:t>).</w:t>
      </w:r>
      <w:r>
        <w:br/>
      </w:r>
      <w:r>
        <w:br/>
      </w:r>
      <w:r>
        <w:rPr>
          <w:rFonts w:ascii="Times New Roman" w:hAnsi="Times New Roman"/>
          <w:color w:val="000000"/>
          <w:sz w:val="30"/>
        </w:rPr>
        <w:t>٧٣٦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يَكُونَ عَلَى الجُنْبِ الأَيْمَنِ، فَأَيُّها المَأْمُورُ به؟</w:t>
      </w:r>
      <w:r>
        <w:br/>
      </w:r>
      <w:r>
        <w:rPr>
          <w:rFonts w:ascii="Times New Roman" w:hAnsi="Times New Roman"/>
          <w:color w:val="000000"/>
          <w:sz w:val="30"/>
          <w:rtl/>
        </w:rPr>
        <w:t>الجواب: أنْ يَكُونَ عَلَى الجَانِبِ الأَيْمَنِ ؛ ولِهَذا لَا نَقُولُ للإِنْسَانِ: نَأْمُرُكَ بِأَنْ تَضْطَجِعَ. فلو نِمْتَ جَالِسًا لا نَقُولُ لك شَيْئًا، لكنْ إِذَا اضْطَجَعْتَ فَلْيَكُنْ عَلَى</w:t>
      </w:r>
      <w:r>
        <w:br/>
      </w:r>
      <w:r>
        <w:br/>
      </w:r>
      <w:r>
        <w:rPr>
          <w:rFonts w:ascii="Times New Roman" w:hAnsi="Times New Roman"/>
          <w:color w:val="000000"/>
          <w:sz w:val="30"/>
          <w:rtl/>
        </w:rPr>
        <w:t>الجُنْبِ الأَيْمَنِ.</w:t>
      </w:r>
      <w:r>
        <w:br/>
      </w:r>
      <w:r>
        <w:br/>
      </w:r>
      <w:r>
        <w:rPr>
          <w:rFonts w:ascii="Times New Roman" w:hAnsi="Times New Roman"/>
          <w:color w:val="000000"/>
          <w:sz w:val="30"/>
          <w:rtl/>
        </w:rPr>
        <w:t>فهل نَقُولُ: إِنَّ النَّومَ مَأْمُورٌ به، وأنْ يَكُونَ عَلَى الْجَنْبِ الْأَيْمَنِ، أَمْ نَقُولُ: إِذَا</w:t>
      </w:r>
      <w:r>
        <w:br/>
      </w:r>
      <w:r>
        <w:br/>
      </w:r>
      <w:r>
        <w:rPr>
          <w:rFonts w:ascii="Times New Roman" w:hAnsi="Times New Roman"/>
          <w:color w:val="000000"/>
          <w:sz w:val="30"/>
          <w:rtl/>
        </w:rPr>
        <w:t>نِمْتَ فَنَمْ عَلَى الْجُنْبِ الأَيْمَنِ؟</w:t>
      </w:r>
      <w:r>
        <w:br/>
      </w:r>
      <w:r>
        <w:rPr>
          <w:rFonts w:ascii="Times New Roman" w:hAnsi="Times New Roman"/>
          <w:color w:val="000000"/>
          <w:sz w:val="30"/>
          <w:rtl/>
        </w:rPr>
        <w:t>الجَوَابُ: أَنْ نَقُولَ: إِذَا نِمْتَ فَنَمْ عَلَى الْجُنْبِ الْأَيْمَنِ.</w:t>
      </w:r>
      <w:r>
        <w:br/>
      </w:r>
      <w:r>
        <w:rPr>
          <w:rFonts w:ascii="Times New Roman" w:hAnsi="Times New Roman"/>
          <w:color w:val="000000"/>
          <w:sz w:val="30"/>
          <w:rtl/>
        </w:rPr>
        <w:t>ولو قَالَ قَائِلٌ: هل نَأْخُذُ مِن هَذَا الْحَدِيثِ الأَمْرَ بالأَذَانِ؟</w:t>
      </w:r>
      <w:r>
        <w:br/>
      </w:r>
      <w:r>
        <w:rPr>
          <w:rFonts w:ascii="Times New Roman" w:hAnsi="Times New Roman"/>
          <w:color w:val="000000"/>
          <w:sz w:val="30"/>
          <w:rtl/>
        </w:rPr>
        <w:t>فالجَوَابُ: لا، ولكنْ نَأْخُذُ مِن هَذَا الحَدِيثِ الْأَمْرَ بِشَفْعِ الأَذَانِ وَإِيتَارِ الإقامة، أمَّا الأَمْرُ بالأَذَانِ فهو مَأْخُوذُ مِنْ أَدِلَّةٍ أُخْرَى، وَهَذِهِ الفَائِدَةُ يَنْبَغِي أَنْ نَتَفَطَّنَ لها : أَنَّ الأَمْرَ بِصِفَةٍ مُعَيَّنَةٍ فِي فِعْلٍ مُعَيَّنٍ لَا يَقْتَضِي الأَمْرَ بِذَلِكَ الفِعْلِ الْمُعَيَّنِ</w:t>
      </w:r>
      <w:r>
        <w:br/>
      </w:r>
      <w:r>
        <w:br/>
      </w:r>
      <w:r>
        <w:rPr>
          <w:rFonts w:ascii="Times New Roman" w:hAnsi="Times New Roman"/>
          <w:color w:val="000000"/>
          <w:sz w:val="30"/>
          <w:rtl/>
        </w:rPr>
        <w:t>إلا بدليل.</w:t>
      </w:r>
      <w:r>
        <w:br/>
      </w:r>
      <w:r>
        <w:br/>
      </w:r>
      <w:r>
        <w:rPr>
          <w:rFonts w:ascii="Times New Roman" w:hAnsi="Times New Roman"/>
          <w:color w:val="000000"/>
          <w:sz w:val="30"/>
          <w:rtl/>
        </w:rPr>
        <w:t>ولو سَأَلَ سَائِلٌ: رَجُلٌ لَمْ يُدْرِكْ صَلَاةَ الجَمَاعَةِ وصلَّى في بَيْتِهِ، هل يَجِبُ عَلَيْهِ</w:t>
      </w:r>
      <w:r>
        <w:br/>
      </w:r>
      <w:r>
        <w:br/>
      </w:r>
      <w:r>
        <w:rPr>
          <w:rFonts w:ascii="Times New Roman" w:hAnsi="Times New Roman"/>
          <w:color w:val="000000"/>
          <w:sz w:val="30"/>
          <w:rtl/>
        </w:rPr>
        <w:t>أنْ يُؤَذِّنَ؟</w:t>
      </w:r>
      <w:r>
        <w:br/>
      </w:r>
      <w:r>
        <w:br/>
      </w:r>
      <w:r>
        <w:rPr>
          <w:rFonts w:ascii="Times New Roman" w:hAnsi="Times New Roman"/>
          <w:color w:val="000000"/>
          <w:sz w:val="30"/>
          <w:rtl/>
        </w:rPr>
        <w:t>فالجَوَابُ: لا؛ فالأَذَانُ للمُنْفَرِدِ لَيسَ بوَاجِبٍ:</w:t>
      </w:r>
      <w:r>
        <w:br/>
      </w:r>
      <w:r>
        <w:rPr>
          <w:rFonts w:ascii="Times New Roman" w:hAnsi="Times New Roman"/>
          <w:color w:val="000000"/>
          <w:sz w:val="30"/>
          <w:rtl/>
        </w:rPr>
        <w:t>أوّلاً: أنَّ الأَذَانَ إنَّما يَكُونُ للجَمَاعَةِ اثْنانِ فَأَكْثَرُ.</w:t>
      </w:r>
      <w:r>
        <w:br/>
      </w:r>
      <w:r>
        <w:rPr>
          <w:rFonts w:ascii="Times New Roman" w:hAnsi="Times New Roman"/>
          <w:color w:val="000000"/>
          <w:sz w:val="30"/>
          <w:rtl/>
        </w:rPr>
        <w:t>ثانيًا: أَنَّكَ إذا كُنْتَ في مَكانٍ أَذْنَ فيه فلا حاجة، وإلَّا لَكَانَ كُلُّ النَّاس</w:t>
      </w:r>
      <w:r>
        <w:br/>
      </w:r>
      <w:r>
        <w:br/>
      </w:r>
      <w:r>
        <w:rPr>
          <w:rFonts w:ascii="Times New Roman" w:hAnsi="Times New Roman"/>
          <w:color w:val="000000"/>
          <w:sz w:val="30"/>
          <w:rtl/>
        </w:rPr>
        <w:t>يُؤَذِّنُونَ في بيوتهم.</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۷۳۷</w:t>
      </w:r>
      <w:r>
        <w:br/>
      </w:r>
      <w:r>
        <w:br/>
      </w:r>
      <w:r>
        <w:rPr>
          <w:rFonts w:ascii="Times New Roman" w:hAnsi="Times New Roman"/>
          <w:color w:val="000000"/>
          <w:sz w:val="30"/>
          <w:rtl/>
        </w:rPr>
        <w:t>لكن لو فُرِضَ أَنَّهُ دَخَلَ عَلَيْكَ الوَقْتُ وأنتَ في السَّفَرِ، لَسْتَ في حَل قَدْ أُذْنَ فيه، ثمَّ قَدِمْتَ المدينةَ ووَجَدْتَ النَّاسَ قد صَلَّوْا فهنا تُؤَذِّنُ، إِنْ كُنْتَ وَحْدَكَ فسُنَّةٌ، وإن كُنتَ مع جَمَاعَةٍ فَوَاجِبٌ؛ لأنَّكُم لم تُؤَذُنوا ولم تَكُونوا في مَكانٍ أَذْنَ فيه، وهَذِهِ يَغْفُلُ عنها كَثيرٌ مِنَ النَّاسِ، فَكَثِيرٌ مِنَ النَّاسِ يَدْخُلُونَ المَسْجِدَ فِي السَّفَرِ ولا يُؤَذِّنُونَ. ولكن، هل إذَا دَخَلْتَ المَسْجِدَ وقدِ انْتَهَتِ الصَّلَاةُ وتَفَرَّقَ النَّاسُ، وأنتَ في مَكانٍ لَمْ تَسْمَعْ فيه أَذَانًا ولَسْتَ في البَلَدِ، وقُلْنَا: أَذَنْ. فهل تُمْسِكُ بِمُكَبِّرِ الصَّوْتِ وتُؤَذِّنُ؟</w:t>
      </w:r>
      <w:r>
        <w:br/>
      </w:r>
      <w:r>
        <w:rPr>
          <w:rFonts w:ascii="Times New Roman" w:hAnsi="Times New Roman"/>
          <w:color w:val="000000"/>
          <w:sz w:val="30"/>
          <w:rtl/>
        </w:rPr>
        <w:t xml:space="preserve">الجَوَابُ: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لما فيه منَ التَّشْوِيش، ولكن أذِّنْ بِقَدْرِ ما يُسْمِعُكَ ورُفْقَتكَ. مِن فَوائِد هذا الحديث :</w:t>
      </w:r>
      <w:r>
        <w:br/>
      </w:r>
      <w:r>
        <w:rPr>
          <w:rFonts w:ascii="Times New Roman" w:hAnsi="Times New Roman"/>
          <w:color w:val="000000"/>
          <w:sz w:val="30"/>
          <w:rtl/>
        </w:rPr>
        <w:t>الفَائِدَةُ الأُولَى: جَوَازُ حَذْفِ الفَاعِلِ لِلْعِلمِ بهِ، وَيُؤْخَذُ مِن قَوْلِهِ: «أُمِرَ بِلَالٌ»، ولم يَقُلْ: أَمَرَهُ رَسُولُ اللهِ ؛ ولِهَذا أَمْيْلَةٌ كَثِيرَةٌ، ومنه قَوْلُهُ تَعَالَى: ﴿وَخُلِقَ الْإِنسَنُ</w:t>
      </w:r>
      <w:r>
        <w:br/>
      </w:r>
      <w:r>
        <w:rPr>
          <w:rFonts w:ascii="Times New Roman" w:hAnsi="Times New Roman"/>
          <w:color w:val="000000"/>
          <w:sz w:val="30"/>
          <w:rtl/>
        </w:rPr>
        <w:t xml:space="preserve">ضَعِيفًا ﴾ [النساء: </w:t>
      </w:r>
      <w:r>
        <w:rPr>
          <w:rFonts w:ascii="Times New Roman" w:hAnsi="Times New Roman"/>
          <w:color w:val="000000"/>
          <w:sz w:val="30"/>
        </w:rPr>
        <w:t>۲۸</w:t>
      </w:r>
      <w:r>
        <w:rPr>
          <w:rFonts w:ascii="Times New Roman" w:hAnsi="Times New Roman"/>
          <w:color w:val="000000"/>
          <w:sz w:val="30"/>
          <w:rtl/>
        </w:rPr>
        <w:t>] فالخالق هو اللَّهُ، لَكِنَّهُ حُذِفَ لِلْعِلْمِ به.</w:t>
      </w:r>
      <w:r>
        <w:br/>
      </w:r>
      <w:r>
        <w:rPr>
          <w:rFonts w:ascii="Times New Roman" w:hAnsi="Times New Roman"/>
          <w:color w:val="000000"/>
          <w:sz w:val="30"/>
          <w:rtl/>
        </w:rPr>
        <w:t>الفَائِدَةُ الثَّانية: أنَّ الآذَانَ شَفْع ، وأنَّ الإِقَامَةَ وِتْرٌ، وَهَذَا بِاعْتِبارِ الأَغْلَبِ، أَمَّا</w:t>
      </w:r>
      <w:r>
        <w:br/>
      </w:r>
      <w:r>
        <w:rPr>
          <w:rFonts w:ascii="Times New Roman" w:hAnsi="Times New Roman"/>
          <w:color w:val="000000"/>
          <w:sz w:val="30"/>
          <w:rtl/>
        </w:rPr>
        <w:t>قَطْعُ الْأَذَانِ وَالْإِقَامَةِ فَإِنَّهُ عَلَى وِتْرِ.</w:t>
      </w:r>
      <w:r>
        <w:br/>
      </w:r>
      <w:r>
        <w:rPr>
          <w:rFonts w:ascii="Times New Roman" w:hAnsi="Times New Roman"/>
          <w:color w:val="000000"/>
          <w:sz w:val="30"/>
          <w:rtl/>
        </w:rPr>
        <w:t>الفَائِدَةُ الثَّالِثَةُ: الفَرْقُ بين الآذَانِ والإِقَامَةِ، وأنَّهما ليسا عَلَى صِفَةٍ وَاحِدَةٍ، وَهَذَا مِن جُمْلَةِ الفُرْقانِ الَّذي جاءَتْ به الشَّرِيعَةُ الإِسْلاميَّة، فالشَّرِيعةُ الإِسْلامِيَّةُ شَرِيعةُ الفُرْقانِ لا شَريعةُ التَّفَرُّقِ، فهنا فَرْقٌ بين الآذَانِ وَالإِقَامَةِ؛ لأَنَّ الْأَذَانَ يُنادَى به البَعيدُ ؛ فلِهَذا كُرِّرَ في جُمَلِهِ، فَصارَ خَمْسَ عَشْرَةَ جُمْلَةٌ ؛ لأَنَّهُ يُنَادَى به البَعيدُ، والإِقَامَةُ إعلام بالإِقَامَةِ إِلَى الصَّلَاةِ، فيُنادى بها القَريبُ لهَذَا كانَتْ جُمَلَهَا إِحْدَى عَشْرَةَ جُملةً،</w:t>
      </w:r>
      <w:r>
        <w:br/>
      </w:r>
      <w:r>
        <w:br/>
      </w:r>
      <w:r>
        <w:rPr>
          <w:rFonts w:ascii="Times New Roman" w:hAnsi="Times New Roman"/>
          <w:color w:val="000000"/>
          <w:sz w:val="30"/>
        </w:rPr>
        <w:t>۷۳۸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وإِنْ كَانَتْ قد تُسْمِعُ مَنْ هو خارِجٌ، فعَنْ أَبِي هُرَيْرَةَ رَوَاللهُ عَنْهُ، عَنِ النَّبِيِّ ﷺ قَالَ: إِذَا سَمِعْتُمُ الإِقَامَةَ، فَامْشُوا إِلَى الصَّلاَةِ وَعَلَيْكُمْ بِالسَّكِينَةِ وَالوَقَارِ، وَلَا تُسْرِعُوا، فَمَا أَدْرَكْتُمْ فَصَلُّوا، وَمَا فَاتَكُمْ فَأَتِتُوا ) .</w:t>
      </w:r>
      <w:r>
        <w:br/>
      </w:r>
      <w:r>
        <w:rPr>
          <w:rFonts w:ascii="Times New Roman" w:hAnsi="Times New Roman"/>
          <w:color w:val="000000"/>
          <w:sz w:val="30"/>
          <w:rtl/>
        </w:rPr>
        <w:t>الفَائِدَةُ الرَّابِعَةُ: أَنَّ الإِعْلَامَ بِالْقِيَامِ ِللصَّلاةِ يُسمَّى إِقَامَةٌ، وبدخُولِ الوَقْتِ يُسمَّى أَذَانَا، لكن قد يُطْلَقُ عَلَى كِلَيْهِما أَنَّهُ أَذَانٌ، فَعَنْ عَبْدِ اللَّهِ بْنِ مُغَفَّلٍ، قَالَ: قَالَ النَّبِيُّ : بَيْنَ كُلِّ أَذَانَيْنِ صَلاةٌ» (</w:t>
      </w:r>
      <w:r>
        <w:rPr>
          <w:rFonts w:ascii="Times New Roman" w:hAnsi="Times New Roman"/>
          <w:color w:val="000000"/>
          <w:sz w:val="30"/>
        </w:rPr>
        <w:t>٢</w:t>
      </w:r>
      <w:r>
        <w:rPr>
          <w:rFonts w:ascii="Times New Roman" w:hAnsi="Times New Roman"/>
          <w:color w:val="000000"/>
          <w:sz w:val="30"/>
          <w:rtl/>
        </w:rPr>
        <w:t>) لكنَّ هذا مِنْ بابِ التَّعْلِيبِ.</w:t>
      </w:r>
      <w:r>
        <w:br/>
      </w:r>
      <w:r>
        <w:br/>
      </w:r>
      <w:r>
        <w:rPr>
          <w:rFonts w:ascii="Times New Roman" w:hAnsi="Times New Roman"/>
          <w:color w:val="000000"/>
          <w:sz w:val="30"/>
        </w:rPr>
        <w:t>۷۲</w:t>
      </w:r>
      <w:r>
        <w:rPr>
          <w:rFonts w:ascii="Times New Roman" w:hAnsi="Times New Roman"/>
          <w:color w:val="000000"/>
          <w:sz w:val="30"/>
          <w:rtl/>
        </w:rPr>
        <w:t xml:space="preserve"> - عنْ أَبِي جُحَيْفَةَ وَهْبِ بْنِ عَبْدِ اللَّهِ السُّوَائِيِّ رَضَوَانَهُ عَنْهُ قَالَ: أَتَيْتُ النَّبِيِّ ﷺ وَهُوَ فِي قُبَّةٍ لَهُ خَمْرَاءَ مِنْ أَدَمٍ، قَالَ: فَخَرَجَ بِلَالٌ بِوَضُوءٍ، فَمِنْ نَاضِحٍ وَنَائِلٍ، قَالَ: فَخَرَجَ النَّبِيُّ عَلَيْهِ حُلَّةٌ عَمْرَاءُ كَأَنِّي أَنظُرُ إِلَى بَيَاضِ سَاقَيْهِ، قَالَ: فَتَوَضَّأَ وَأَذَّنَ بِلَالٌ، قَالَ: فَجَعَلْتُ أَتَتَبَّعُ فَاهُ هَا هُنَا وَهَا هُنَا - يَقُولُ: يَمِينًا وَشِمَالًا يَقُولُ: حَيَّ عَلَى</w:t>
      </w:r>
      <w:r>
        <w:br/>
      </w:r>
      <w:r>
        <w:br/>
      </w:r>
      <w:r>
        <w:rPr>
          <w:rFonts w:ascii="Times New Roman" w:hAnsi="Times New Roman"/>
          <w:color w:val="000000"/>
          <w:sz w:val="30"/>
          <w:rtl/>
        </w:rPr>
        <w:t>-</w:t>
      </w:r>
      <w:r>
        <w:br/>
      </w:r>
      <w:r>
        <w:br/>
      </w:r>
      <w:r>
        <w:rPr>
          <w:rFonts w:ascii="Times New Roman" w:hAnsi="Times New Roman"/>
          <w:color w:val="000000"/>
          <w:sz w:val="30"/>
          <w:rtl/>
        </w:rPr>
        <w:t>الصَّلَاةِ حَيَّ عَلَى الفَلَاحِ. قَالَ: ثُمَّ رُكِزَتْ لَهُ عَنَزَةٌ، فَتَقَدَّمَ فَصَلَّى الظُّهْرَ رَكْعَتَيْنِ، ثُمَّ</w:t>
      </w:r>
      <w:r>
        <w:br/>
      </w:r>
      <w:r>
        <w:rPr>
          <w:rFonts w:ascii="Times New Roman" w:hAnsi="Times New Roman"/>
          <w:color w:val="000000"/>
          <w:sz w:val="30"/>
          <w:rtl/>
        </w:rPr>
        <w:t xml:space="preserve">صَلَّى العَصْرَ رَكْعَتَيْنِ، ثُمَّ لَمْ يَزَلْ يُصَلِّي رَكْعَتَيْنِ حَتَّى رَجَعَ إِلَى </w:t>
      </w:r>
      <w:proofErr w:type="gramStart"/>
      <w:r>
        <w:rPr>
          <w:rFonts w:ascii="Times New Roman" w:hAnsi="Times New Roman"/>
          <w:color w:val="000000"/>
          <w:sz w:val="30"/>
          <w:rtl/>
        </w:rPr>
        <w:t>المَدِينَةِ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لا يسعى إلى الصلاة، رقم (</w:t>
      </w:r>
      <w:r>
        <w:rPr>
          <w:rFonts w:ascii="Times New Roman" w:hAnsi="Times New Roman"/>
          <w:color w:val="000000"/>
          <w:sz w:val="30"/>
        </w:rPr>
        <w:t>٦٣٦</w:t>
      </w:r>
      <w:r>
        <w:rPr>
          <w:rFonts w:ascii="Times New Roman" w:hAnsi="Times New Roman"/>
          <w:color w:val="000000"/>
          <w:sz w:val="30"/>
          <w:rtl/>
        </w:rPr>
        <w:t>)، ومسلم: كتاب المساجد، باب استحباب إتيان الصلاة بوقار وسكينة، رقم (</w:t>
      </w:r>
      <w:r>
        <w:rPr>
          <w:rFonts w:ascii="Times New Roman" w:hAnsi="Times New Roman"/>
          <w:color w:val="000000"/>
          <w:sz w:val="30"/>
        </w:rPr>
        <w:t>٦٠٢</w:t>
      </w:r>
      <w:r>
        <w:rPr>
          <w:rFonts w:ascii="Times New Roman" w:hAnsi="Times New Roman"/>
          <w:color w:val="000000"/>
          <w:sz w:val="30"/>
          <w:rtl/>
        </w:rPr>
        <w:t>)، من حديث أبي هريرة رَضِيَ اللَّهُ عَنْهُ. (</w:t>
      </w:r>
      <w:r>
        <w:rPr>
          <w:rFonts w:ascii="Times New Roman" w:hAnsi="Times New Roman"/>
          <w:color w:val="000000"/>
          <w:sz w:val="30"/>
        </w:rPr>
        <w:t>٢</w:t>
      </w:r>
      <w:r>
        <w:rPr>
          <w:rFonts w:ascii="Times New Roman" w:hAnsi="Times New Roman"/>
          <w:color w:val="000000"/>
          <w:sz w:val="30"/>
          <w:rtl/>
        </w:rPr>
        <w:t>) أخرجه البخاري كتاب الأذان، باب كم بين الأذان والأقامة ومن ينتظر الإقامة، رقم (</w:t>
      </w:r>
      <w:r>
        <w:rPr>
          <w:rFonts w:ascii="Times New Roman" w:hAnsi="Times New Roman"/>
          <w:color w:val="000000"/>
          <w:sz w:val="30"/>
        </w:rPr>
        <w:t>٦٢٤</w:t>
      </w:r>
      <w:r>
        <w:rPr>
          <w:rFonts w:ascii="Times New Roman" w:hAnsi="Times New Roman"/>
          <w:color w:val="000000"/>
          <w:sz w:val="30"/>
          <w:rtl/>
        </w:rPr>
        <w:t>)، ومسلم کتاب صلاة المسافرين وقصرها، باب بين كل أذانين صلاة، رقم (</w:t>
      </w:r>
      <w:r>
        <w:rPr>
          <w:rFonts w:ascii="Times New Roman" w:hAnsi="Times New Roman"/>
          <w:color w:val="000000"/>
          <w:sz w:val="30"/>
        </w:rPr>
        <w:t>۸۳۸</w:t>
      </w:r>
      <w:r>
        <w:rPr>
          <w:rFonts w:ascii="Times New Roman" w:hAnsi="Times New Roman"/>
          <w:color w:val="000000"/>
          <w:sz w:val="30"/>
          <w:rtl/>
        </w:rPr>
        <w:t>)، من حديث</w:t>
      </w:r>
      <w:r>
        <w:br/>
      </w:r>
      <w:r>
        <w:rPr>
          <w:rFonts w:ascii="Times New Roman" w:hAnsi="Times New Roman"/>
          <w:color w:val="000000"/>
          <w:sz w:val="30"/>
          <w:rtl/>
        </w:rPr>
        <w:t>عبد الله بن مغفل المزني رَضِيَ اللَّهُ عَنْهُ. (</w:t>
      </w:r>
      <w:r>
        <w:rPr>
          <w:rFonts w:ascii="Times New Roman" w:hAnsi="Times New Roman"/>
          <w:color w:val="000000"/>
          <w:sz w:val="30"/>
        </w:rPr>
        <w:t>۳</w:t>
      </w:r>
      <w:r>
        <w:rPr>
          <w:rFonts w:ascii="Times New Roman" w:hAnsi="Times New Roman"/>
          <w:color w:val="000000"/>
          <w:sz w:val="30"/>
          <w:rtl/>
        </w:rPr>
        <w:t>) أخرجه البخاري كتاب الأذان، باب هل يتتبع المؤذن فاهها هنا وها هنا، رقم (</w:t>
      </w:r>
      <w:r>
        <w:rPr>
          <w:rFonts w:ascii="Times New Roman" w:hAnsi="Times New Roman"/>
          <w:color w:val="000000"/>
          <w:sz w:val="30"/>
        </w:rPr>
        <w:t>٦٣٤</w:t>
      </w:r>
      <w:r>
        <w:rPr>
          <w:rFonts w:ascii="Times New Roman" w:hAnsi="Times New Roman"/>
          <w:color w:val="000000"/>
          <w:sz w:val="30"/>
          <w:rtl/>
        </w:rPr>
        <w:t>) مختصرا، ومسلم كتاب الصَّلاة، باب سترة المصلي، رقم (</w:t>
      </w:r>
      <w:r>
        <w:rPr>
          <w:rFonts w:ascii="Times New Roman" w:hAnsi="Times New Roman"/>
          <w:color w:val="000000"/>
          <w:sz w:val="30"/>
        </w:rPr>
        <w:t>٥٠٣</w:t>
      </w:r>
      <w:r>
        <w:rPr>
          <w:rFonts w:ascii="Times New Roman" w:hAnsi="Times New Roman"/>
          <w:color w:val="000000"/>
          <w:sz w:val="30"/>
          <w:rtl/>
        </w:rPr>
        <w:t>).</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۷۳۹</w:t>
      </w:r>
      <w:r>
        <w:br/>
      </w:r>
      <w:r>
        <w:br/>
      </w:r>
      <w:r>
        <w:rPr>
          <w:rFonts w:ascii="Times New Roman" w:hAnsi="Times New Roman"/>
          <w:color w:val="000000"/>
          <w:sz w:val="30"/>
          <w:rtl/>
        </w:rPr>
        <w:t>الشرح</w:t>
      </w:r>
      <w:r>
        <w:br/>
      </w:r>
      <w:r>
        <w:br/>
      </w:r>
      <w:r>
        <w:rPr>
          <w:rFonts w:ascii="Times New Roman" w:hAnsi="Times New Roman"/>
          <w:color w:val="000000"/>
          <w:sz w:val="30"/>
          <w:rtl/>
        </w:rPr>
        <w:t>قَوْلُهُ رَضَ لِلَّهُ عَنْهُ: «أَتَيْتُ النَّبِي ) وذلك في مَكَانٍ يُقالُ له: الأَبْطَحُ فِي مَكَّةَ، وذلك في حَجَّةِ الوَداع قبل خروجه إلى منى؛ حيثُ إِنَّهُ عَلَيْهِ الصَّلَاةُ وَالسَّلَامَ لَمَّا وَصَلَ مَكَّةَ طافَ وسَعَى، وخَرَجَ إِلى الأَبْطَحِ بظاهِرِ مَكَّةَ، وَأَقامَ فِيهِ أَرْبَعَةَ أَيَّامٍ، في هذه الأَيَّامِ كَانَ يُصَلِّي رَكْعَتَيْنِ كما سَيَأْتي في الحديثِ.</w:t>
      </w:r>
      <w:r>
        <w:br/>
      </w:r>
      <w:r>
        <w:rPr>
          <w:rFonts w:ascii="Times New Roman" w:hAnsi="Times New Roman"/>
          <w:color w:val="000000"/>
          <w:sz w:val="30"/>
          <w:rtl/>
        </w:rPr>
        <w:t>قَوْلُهُ: وَهُوَ فِي قُيَّةٍ خَمْرَاءَ»: لا يَلْزَمُ أنْ يَكُونَ لَوْنُها أحمر قانيا، ولكنَّ المَعْنَى أَنَّهُ مِنَ القُبَبِ الحَمْرَاءِ، قد تَكُونُ بُنّيةً مثلا، أو بينَ الحُمْرَةِ والصُّفْرَةِ، أو مَا أَشْبَه ذَلِكَ، المهم أنَّهُ يُطْلَقُ عَلَيْهَا أَنَّها قُبَّةٌ حَرَاءُ، ولا يَلْزَمُ أَنْ يَكُونَ لَوْنُها أَخرَ،</w:t>
      </w:r>
      <w:r>
        <w:br/>
      </w:r>
      <w:r>
        <w:br/>
      </w:r>
      <w:r>
        <w:rPr>
          <w:rFonts w:ascii="Times New Roman" w:hAnsi="Times New Roman"/>
          <w:color w:val="000000"/>
          <w:sz w:val="30"/>
          <w:rtl/>
        </w:rPr>
        <w:t>ولَكِنَّهَا مِنَ النَّوْعِ الْأَحْمَرِ مِنَ القُبَبِ.</w:t>
      </w:r>
      <w:r>
        <w:br/>
      </w:r>
      <w:r>
        <w:br/>
      </w:r>
      <w:r>
        <w:rPr>
          <w:rFonts w:ascii="Times New Roman" w:hAnsi="Times New Roman"/>
          <w:color w:val="000000"/>
          <w:sz w:val="30"/>
          <w:rtl/>
        </w:rPr>
        <w:t>قوْلُهُ: «مِنْ آدَم»: أيْ: مِن جُلُودِ، وكانُوا يَسْتَعْمِلُونَ ذَلِكَ فِيها سَبَقَ؛ لأنَّ الغالب أنَّ قُبَبَهُم لَيْسَتْ كَبِيرَةً فتَكُونُ مِنَ الجُلُودِ، كما تَكُونُ أَيْضًا مِنَ القُطْنِ، وغَيْرِ</w:t>
      </w:r>
      <w:r>
        <w:br/>
      </w:r>
      <w:r>
        <w:br/>
      </w:r>
      <w:r>
        <w:rPr>
          <w:rFonts w:ascii="Times New Roman" w:hAnsi="Times New Roman"/>
          <w:color w:val="000000"/>
          <w:sz w:val="30"/>
          <w:rtl/>
        </w:rPr>
        <w:t>ذَلِكَ.</w:t>
      </w:r>
      <w:r>
        <w:br/>
      </w:r>
      <w:r>
        <w:br/>
      </w:r>
      <w:r>
        <w:rPr>
          <w:rFonts w:ascii="Times New Roman" w:hAnsi="Times New Roman"/>
          <w:color w:val="000000"/>
          <w:sz w:val="30"/>
          <w:rtl/>
        </w:rPr>
        <w:t>قَوْلُهُ: «فَخَرَجَ بِلَالٌ بِوَضُوءٍ »: وُضُوءٌ، يُقالُ: وَضوء بالفَتْحِ، ووضوء بالضَّم، فالوضوء بالضَّمِّ: هو الفِعْلُ، يعني: حَرَكَةَ الإِنْسَانِ بِغَسْلِ يَدَيْهِ، ثم وَجْهِهِ، ثم غَسْلِ يَدَيْهِ إلَى المِرْفَقَيْنِ، ثم مَسْحٍ رَأْسِهِ، ثم غَسْلِ رِجْلَيْهِ؛ هذا يُسمَّى وُضوءًا، وأَمَّا الوَضوء بالفتح: فهو الماءُ الَّذي يُتَوَضَّأُ به، كما تَقولُ: طَهُورٌ وطُهُورٌ، فَطَهورٌ بِالفَتْح : ما يُتَطَهَّرُ به، وطهورٌ بالضَّمِ : نَفْسُ الفِعْلِ. فَقَوْلُهُ: «فَخَرَجَ بِلَالٌ بِوَضُوءٍ أَي: خَرَجَ بِماءٍ</w:t>
      </w:r>
      <w:r>
        <w:br/>
      </w:r>
      <w:r>
        <w:br/>
      </w:r>
      <w:r>
        <w:rPr>
          <w:rFonts w:ascii="Times New Roman" w:hAnsi="Times New Roman"/>
          <w:color w:val="000000"/>
          <w:sz w:val="30"/>
          <w:rtl/>
        </w:rPr>
        <w:t>للوضوء.</w:t>
      </w:r>
      <w:r>
        <w:br/>
      </w:r>
      <w:r>
        <w:br/>
      </w:r>
      <w:r>
        <w:rPr>
          <w:rFonts w:ascii="Times New Roman" w:hAnsi="Times New Roman"/>
          <w:color w:val="000000"/>
          <w:sz w:val="30"/>
          <w:rtl/>
        </w:rPr>
        <w:t>هذا الوضوءُ كَانَ بعد أنْ تَوَضَّأَ به الرَّسولُ صَلَّى اللهُ عَلَيْهِ وَسَلَّم.</w:t>
      </w:r>
      <w:r>
        <w:br/>
      </w:r>
      <w:r>
        <w:br/>
      </w:r>
      <w:r>
        <w:rPr>
          <w:rFonts w:ascii="Times New Roman" w:hAnsi="Times New Roman"/>
          <w:color w:val="000000"/>
          <w:sz w:val="30"/>
        </w:rPr>
        <w:t>٧٤٠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«فَمِنْ نَاضِحِ وَنَائِلٍ يعني: أَنَّ النَّاسَ جَاؤُوا إلى هذا الماءِ، مِنْهُم مَنْ أخَذَ وانْتَضَحَ منه ، ومِنْهُم مَنْ نالَ منهُ نَيْلًا مِن نَفْسِ الإناءِ، أي: أُناسٌ أَخَذُوا قَلِيلًا، وأُناسٌ أَخَذُوا أَكْثَرَ ، فالقَليلُ عُبر عنه بكَلِمَةِ (نَاضح)، والكَثِيرُ عُبَرَ عَنهُ بِكَلِمَةِ (نائل).</w:t>
      </w:r>
      <w:r>
        <w:br/>
      </w:r>
      <w:r>
        <w:rPr>
          <w:rFonts w:ascii="Times New Roman" w:hAnsi="Times New Roman"/>
          <w:color w:val="000000"/>
          <w:sz w:val="30"/>
          <w:rtl/>
        </w:rPr>
        <w:t>وفي رواية البخاري أن بَعْضَهُم لما لم يَحْصُلُ عَلَى شَيْءٍ فَجَعَلَ يَتَمَسَّحُ بِأَعْضَاءِ أخيهِ الَّتي أَصَابَهَا المَاءُ، ما يَدُلُّ عَلَى أَنَّهُم فَصَدُوا بِذَلِكَ التَّبَرُّكَ، وَأَنَّ هذا بعدَ أَنْ تَوَضَّأَ به الرَّسُولُ عَلَيْهِ الصَّلَاةُ وَالسَّلَامُ وَهَذَا الرِّياقُ الَّذي ذَكَرَهُ الْمُؤَلِّفُ هو سياقُ مُسْلِم، أمَّا البُخارِيُّ فهو أَوْضَحُ مِن هذا؛ إذْ بَيَّنَ أَنَّه خَرَجَ بِالْمَاءِ بَعْدَ أَنْ تَوَضَّأَ بِهِ الرَّسُولُ ، ويُمْكِنُ أن نُؤَوّلَ هذا السياق وهو قَوْلُهُ: كَأَنِّي أَنْظُرُ إِلَى بَيَاضِ سَاقَيْهِ قَالَ: فَتَوَضَّأَ، وَأَذَّنَ بِلَالٌ، أَنْ نَجْعَلَ تَوَضَّأَ) أي: بِلالٌ، فَيَكُونُ: فَتَوَضَّأَ بِلالُ، وَأَذَّنَ بِلال، حَتَّى يُوافِقَ الرّوايةَ الأُخْرَى فِي البُخارِيِّ.</w:t>
      </w:r>
      <w:r>
        <w:br/>
      </w:r>
      <w:r>
        <w:rPr>
          <w:rFonts w:ascii="Times New Roman" w:hAnsi="Times New Roman"/>
          <w:color w:val="000000"/>
          <w:sz w:val="30"/>
          <w:rtl/>
        </w:rPr>
        <w:t>قَوْلُهُ: «فَخَرَجَ النَّبِيُّ ﷺ عَلَيْهِ حُلَّةٌ»: الحُلَّةُ الكِسَاءُ مِنْ ثَوْبَيْنِ فَأَكْثَرَ . قَوْلُهُ: حمراء»: لا يُقْصَدُ بذَلِك أنّها حمراء خالِصًا، ولَكِنَّها مِنَ النَّوع الأحمر، وَهَذَا لا يُنافي أنْ يَكُونَ هذا الأحْمَرُ مَخلُوطًا بِلَوْنِ آخَرَ، كما يُقالُ مَثَلًا عِنْدَنا: السماء أَحْمَرُ ، مع أنَّ فيه بياضًا ، وإِنَّما أَوَّلْنَا ذَلِك؛ لأنَّهُ ثَبَتَ عَنِ ابْنِ عَبَّاسٍ رَضِوَانَهُ عَنْهُمَا، عَنْ عَلِيٌّ رَضِوَانَهُ عَنْهُ، قَالَ: «نَهَانِي رَسُولُ اللَّهِ صَلَّى اللَّهُ عَلَيْهِ وَسَلَّمَ عَنْ خَاتَمِ الذَّهَبِ، وَعَنْ لُبْسِ الحمراء ، فيُجْمَعُ بينهما بأنَّ الحَلةَ الحَمْرَاءَ، يعني أَنَّهَا مِنَ النَّوْعِ الأَحْمَرِ، وَإِنْ كَانَ</w:t>
      </w:r>
      <w:r>
        <w:br/>
      </w:r>
      <w:r>
        <w:br/>
      </w:r>
      <w:r>
        <w:rPr>
          <w:rFonts w:ascii="Times New Roman" w:hAnsi="Times New Roman"/>
          <w:color w:val="000000"/>
          <w:sz w:val="30"/>
          <w:rtl/>
        </w:rPr>
        <w:t>فيها أَعْلامُ أُخْرَى غيرُ حَمْرَاءَ.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١٠٥</w:t>
      </w:r>
      <w:r>
        <w:rPr>
          <w:rFonts w:ascii="Times New Roman" w:hAnsi="Times New Roman"/>
          <w:color w:val="000000"/>
          <w:sz w:val="30"/>
          <w:rtl/>
        </w:rPr>
        <w:t>).</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٧٤١</w:t>
      </w:r>
      <w:r>
        <w:br/>
      </w:r>
      <w:r>
        <w:br/>
      </w:r>
      <w:r>
        <w:rPr>
          <w:rFonts w:ascii="Times New Roman" w:hAnsi="Times New Roman"/>
          <w:color w:val="000000"/>
          <w:sz w:val="30"/>
          <w:rtl/>
        </w:rPr>
        <w:t>قَوْلُهُ: «كَأَنِّي أَنْظُرُ إِلَى بَيَاضِ سَاقَيْهِ»: أي: كَأَنَّهُ الْآنَ أَمَامِي أَنْظُرُ إِلَى بَياضِ سَاقَيْهِ؛ لأنَّ السَّاقَ بالنِّسْبَةِ ِللحُلَّةِ الحَمْرَاءِ تَكُونُ أشَدَّ بَياضًا، هذا مِن وَجْهِ، ومِن وَجْهِ آخَرَ السَّاقُ أَشَدُّ بَياضًا مِن القَدَمِ؛ لأنَّ القَدَمَ بَارِزةٌ للشَّمْسِ والهَواءِ؛ فيَتَغَيَّرُ لَوْتُها ، والسَّاقُ مُسْتَيّرةٌ؛ فتَكُونُ باقيةً عَلَى بَياضِها، وإنَّما أَكَدَ ذَلِكَ لِيُبَيِّنَ أَنَّهُ قَدْ ضَبَطَ الحَدِيثَ تَمامًا، وَهَذَا نَوْعٌ ما يُسمَّى عند أَهْلِ العِلْمِ بالحَدِيثِ بالمُسَلْسَلِ، الَّذِي يَأْتِي به الرُّواةُ إِشَارَةً إلى أنهم قد أَكَّدُوا ذَلِك.</w:t>
      </w:r>
      <w:r>
        <w:br/>
      </w:r>
      <w:r>
        <w:rPr>
          <w:rFonts w:ascii="Times New Roman" w:hAnsi="Times New Roman"/>
          <w:color w:val="000000"/>
          <w:sz w:val="30"/>
          <w:rtl/>
        </w:rPr>
        <w:t>قَوْلُهُ: «فَتَوَضَّأَ وَأَذَّنَ بِلَالٌ: تَوَضَّأَ أَي: النَّبِيُّ ﷺ ، وظَاهِرُ الرِّياقُ الَّذِي نَقَلَهُ المُصَنِّفُ رَحمَهُ اللهُ أَنَّ الرَّسُولَ تَوَضَّأَ بعد الَّذِينَ تَوَضَّؤُوا مِن نَاضِح ونائِلٍ، لكن في سياق آخَرَ ، أَنَّ الرَّسُولَ تَوَضَّأَ أَوَّلا ثم خَرَجَ بِلال بفَضْلِ وَضوئِهِ، فَصارَ النَّاسُ ما بين ناضح ونائل، وعلى هذا يَكُونُ هؤُلاءِ الَّذِين أَخَذُوا مِن وَضُوءِ الرَّسُولِ ﷺ مَا بَيْنَ</w:t>
      </w:r>
      <w:r>
        <w:br/>
      </w:r>
      <w:r>
        <w:br/>
      </w:r>
      <w:r>
        <w:rPr>
          <w:rFonts w:ascii="Times New Roman" w:hAnsi="Times New Roman"/>
          <w:color w:val="000000"/>
          <w:sz w:val="30"/>
          <w:rtl/>
        </w:rPr>
        <w:t>ناضح ونائل.</w:t>
      </w:r>
      <w:r>
        <w:br/>
      </w:r>
      <w:r>
        <w:br/>
      </w:r>
      <w:r>
        <w:rPr>
          <w:rFonts w:ascii="Times New Roman" w:hAnsi="Times New Roman"/>
          <w:color w:val="000000"/>
          <w:sz w:val="30"/>
          <w:rtl/>
        </w:rPr>
        <w:t>«وَأَذَّنَ بِلَالٌ وَهَذَا هو الشَّاهِدُ مِن الحَدِيثِ، وَلَمْ يَذْكُرْ كَيفيَّةَ الْأَذَانِ؛ لأنَّ كَيْفِيَّتُهُ مَعْرُوفةٌ، كما إِذَا قيلَ: صلَّى الظُّهْرَ، فلا يَحْتَاجُ أَنْ يُقالَ: أَرْبَعَ رَكَعَاتٍ، جَلَسَ في الركعةِ الثَّانِيةِ، واقْتَصَرَ فيما بَعْدَها عَلَى الفَاتِحَةِ، وقرأ مع الفَاتِحَةِ شَيْئًا فِي الرَّكْعَتَيْنِ الأُولَيَيْنِ؛ هذا لا يَحْتَاجُهُ.</w:t>
      </w:r>
      <w:r>
        <w:br/>
      </w:r>
      <w:r>
        <w:rPr>
          <w:rFonts w:ascii="Times New Roman" w:hAnsi="Times New Roman"/>
          <w:color w:val="000000"/>
          <w:sz w:val="30"/>
          <w:rtl/>
        </w:rPr>
        <w:t>قَوْلُهُ: «أَذَّنَ»: أي: الأَذَانَ المَعْرُوفَ؛ لأنَّ المُطْلَقَ يُحْمَلُ عَلَى الْمُقَيَّدِ. قَوْلُهُ: «فَجَعَلْتُ أَتَتَبَّعُ فَاهُ هَا هُنَا وَهَا هُنَا»: أي: أَنْظُرُ إِلَى فَمِهِ الَّذِي يَنْطِقُ به</w:t>
      </w:r>
      <w:r>
        <w:br/>
      </w:r>
      <w:r>
        <w:br/>
      </w:r>
      <w:r>
        <w:rPr>
          <w:rFonts w:ascii="Times New Roman" w:hAnsi="Times New Roman"/>
          <w:color w:val="000000"/>
          <w:sz w:val="30"/>
          <w:rtl/>
        </w:rPr>
        <w:t>ها هنا وها هنا.</w:t>
      </w:r>
      <w:r>
        <w:br/>
      </w:r>
      <w:r>
        <w:br/>
      </w:r>
      <w:r>
        <w:rPr>
          <w:rFonts w:ascii="Times New Roman" w:hAnsi="Times New Roman"/>
          <w:color w:val="000000"/>
          <w:sz w:val="30"/>
          <w:rtl/>
        </w:rPr>
        <w:t>قَوْلُهُ: «يَقُولُ: يَمِينًا وَشِمَالًا يَحْتَمِلُ أَنَّهُ تَفْسِيرٌ لِقَوْلِهِ : «أَتَبَّعُ» أي: أَنَّ الرَّاوِيَ</w:t>
      </w:r>
      <w:r>
        <w:br/>
      </w:r>
      <w:r>
        <w:br/>
      </w:r>
      <w:r>
        <w:rPr>
          <w:rFonts w:ascii="Times New Roman" w:hAnsi="Times New Roman"/>
          <w:color w:val="000000"/>
          <w:sz w:val="30"/>
        </w:rPr>
        <w:t>٧٤٢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عن أَبي جُحَيْفَةً قَالَ: إِنَّ مَعْنَى قَوْلِهِ: هَا هُنَا وَهَا هُنَا» يعني يَمِينًا وَشِمالًا، ويَحْتَمِلُ أَنَّهُ مِن كَلَام أبي جُحَيْفَةً، يعني أَنَّهُ فَسَّرَ قَوْلَهُ: هَا هُنَا وَهَا هُنَا يَمينا وشمالا . يَقولُ: يَمِينًا وَشِمَالًا حَيَّ عَلَى الصَّلَاةِ، حَيَّ عَلَى الفَلاح» هذا مقولُ القَوْلِ عَلَى التَّقديرِ الثَّانِي.</w:t>
      </w:r>
      <w:r>
        <w:br/>
      </w:r>
      <w:r>
        <w:rPr>
          <w:rFonts w:ascii="Times New Roman" w:hAnsi="Times New Roman"/>
          <w:color w:val="000000"/>
          <w:sz w:val="30"/>
          <w:rtl/>
        </w:rPr>
        <w:t>قَوْلُهُ: حَيَّ عَلَى الصَّلَاةِ»: اسمُ فِعْلِ بمَعْنَى أَقْبِلْ)، وهو صالح للوَاحِدِ وللجَمَاعَةِ؛ تَقولُ للوَاحِدِ: حَيَّ، وتَقولُ للجَمَاعَةِ: حَيَّ، ولا تَقُلْ: حَيُّوا للجَمَاعَةِ، ولا حَيَّا للاثْنَيْنِ.</w:t>
      </w:r>
      <w:r>
        <w:br/>
      </w:r>
      <w:r>
        <w:rPr>
          <w:rFonts w:ascii="Times New Roman" w:hAnsi="Times New Roman"/>
          <w:color w:val="000000"/>
          <w:sz w:val="30"/>
          <w:rtl/>
        </w:rPr>
        <w:t>وكُلُّ ما دلَّ عَلَى الطَّلَبِ بِصِيغَتِهِ ولَمْ تَلْحَقْهُ عَلَامَةُ التَّنْنِيةِ أو الجَمْعِ فَإِنَّهُ اسْمُ فِعْلِ، وَهَذِهِ قَاعِدَةُ أَسْمَاءِ الأَفْعَالِ، كُلُّ ما دلَّ عَلَى الفِعْلِ ولم يَقْبَلْ علامَتَهُ فهو اسْمُ</w:t>
      </w:r>
      <w:r>
        <w:br/>
      </w:r>
      <w:r>
        <w:br/>
      </w:r>
      <w:r>
        <w:rPr>
          <w:rFonts w:ascii="Times New Roman" w:hAnsi="Times New Roman"/>
          <w:color w:val="000000"/>
          <w:sz w:val="30"/>
          <w:rtl/>
        </w:rPr>
        <w:t>فعل.</w:t>
      </w:r>
      <w:r>
        <w:br/>
      </w:r>
      <w:r>
        <w:br/>
      </w:r>
      <w:r>
        <w:rPr>
          <w:rFonts w:ascii="Times New Roman" w:hAnsi="Times New Roman"/>
          <w:color w:val="000000"/>
          <w:sz w:val="30"/>
          <w:rtl/>
        </w:rPr>
        <w:t>قَوْلُهُ: «حَيَّ عَلَى الصَّلَاةِ»: أَقْبِلُوا إِلَيْهَا ، حَيَّ عَلَى الفَلَاحِ»: أَقْبِلُوا إِلَيْهِ. وفي ذِكْرِ الفَلَاحِ بعدَ الصَّلَاةِ دَلِيلٌ عَلَى أَنَّ الصَّلَاةَ مِنَ الفَلاحِ أو سَبَبُ للفَلاح.</w:t>
      </w:r>
      <w:r>
        <w:br/>
      </w:r>
      <w:r>
        <w:rPr>
          <w:rFonts w:ascii="Times New Roman" w:hAnsi="Times New Roman"/>
          <w:color w:val="000000"/>
          <w:sz w:val="30"/>
          <w:rtl/>
        </w:rPr>
        <w:t>قَوْلُهُ: «ثُمَّ رُكِزَتْ لَهُ : أَيْ: للرَّسولِ صَلَّى اللَّهُ عَلَيْهِ وَسَلَّم.</w:t>
      </w:r>
      <w:r>
        <w:br/>
      </w:r>
      <w:r>
        <w:rPr>
          <w:rFonts w:ascii="Times New Roman" w:hAnsi="Times New Roman"/>
          <w:color w:val="000000"/>
          <w:sz w:val="30"/>
          <w:rtl/>
        </w:rPr>
        <w:t>قَوْلُهُ: «عَنَزَةٌ»: وهي رُمْحٌ فِي طَرَفِهِ حَديدةٌ مُدَيَّبَةٌ مَضْرُوبةُ الرَّأْسِ، تُرْكَزُ أَمامَ</w:t>
      </w:r>
      <w:r>
        <w:br/>
      </w:r>
      <w:r>
        <w:br/>
      </w:r>
      <w:r>
        <w:rPr>
          <w:rFonts w:ascii="Times New Roman" w:hAnsi="Times New Roman"/>
          <w:color w:val="000000"/>
          <w:sz w:val="30"/>
          <w:rtl/>
        </w:rPr>
        <w:t>النَّبِيِّ في الصَّلَاةِ لِتَكُونَ سُتْرَةٌ له.</w:t>
      </w:r>
      <w:r>
        <w:br/>
      </w:r>
      <w:r>
        <w:br/>
      </w:r>
      <w:r>
        <w:rPr>
          <w:rFonts w:ascii="Times New Roman" w:hAnsi="Times New Roman"/>
          <w:color w:val="000000"/>
          <w:sz w:val="30"/>
          <w:rtl/>
        </w:rPr>
        <w:t>قَوْلُهُ: «فَتَقَدَّمَ فَصَلَّى الظُّهْرَ رَكْعَتَيْنِ»: ولم يَقُلْ: إِنَّهُ أَقامَ، لَكنْ مِنَ الْمَعْرُوفِ</w:t>
      </w:r>
      <w:r>
        <w:br/>
      </w:r>
      <w:r>
        <w:rPr>
          <w:rFonts w:ascii="Times New Roman" w:hAnsi="Times New Roman"/>
          <w:color w:val="000000"/>
          <w:sz w:val="30"/>
          <w:rtl/>
        </w:rPr>
        <w:t>أَنَّ هَدْيَ النَّبِيِّ ﷺ أَنَّهُ يُؤَذِّنُ للصَّلاةِ ويُقَامُ.</w:t>
      </w:r>
      <w:r>
        <w:br/>
      </w:r>
      <w:r>
        <w:rPr>
          <w:rFonts w:ascii="Times New Roman" w:hAnsi="Times New Roman"/>
          <w:color w:val="000000"/>
          <w:sz w:val="30"/>
          <w:rtl/>
        </w:rPr>
        <w:t>قَوْلُهُ: «ثُمَّ صَلَّى العَصْرَ رَكْعَتَيْنِ»: وفي روايةٍ أُخْرَى: (والعَصْرَ رَكْعَتَيْنِ).</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٧٤٣</w:t>
      </w:r>
      <w:r>
        <w:br/>
      </w:r>
      <w:r>
        <w:br/>
      </w:r>
      <w:r>
        <w:rPr>
          <w:rFonts w:ascii="Times New Roman" w:hAnsi="Times New Roman"/>
          <w:color w:val="000000"/>
          <w:sz w:val="30"/>
          <w:rtl/>
        </w:rPr>
        <w:t>قَوْلُهُ: «ثُمَّ لَمْ يَزَلْ يُصَلِّي رَكْعَتَيْنِ حَتَّى رَجَعَ إِلَى المَدِينَةِ» لم يَزَلْ: أَي اسْتَمَرَّ؛ لأَنَّ لَدَيْنَا أَفْعَالًا تُسَمَّى أَفْعَالَ الاسْتِمْرَارِ وهي أَرْبَعةُ : ما زالَ، ما فَتِئَ، ما بَرِحَ، ما انْفَكَ. هَذِهِ تُسمَّى أَفْعَالَ الاسْتِمْرَارِ، فَقَوْلُهُ: «ثمَّ لَمْ يَزَلْ» أي: اسْتَمَرَّ يُصَلِّي رَكْعَتَيْنِ حَتَّى رَجَعَ إِلَى المَدينةِ.</w:t>
      </w:r>
      <w:r>
        <w:br/>
      </w:r>
      <w:r>
        <w:br/>
      </w:r>
      <w:r>
        <w:rPr>
          <w:rFonts w:ascii="Times New Roman" w:hAnsi="Times New Roman"/>
          <w:color w:val="000000"/>
          <w:sz w:val="30"/>
          <w:rtl/>
        </w:rPr>
        <w:t>الحِجَّةِ.</w:t>
      </w:r>
      <w:r>
        <w:br/>
      </w:r>
      <w:r>
        <w:br/>
      </w:r>
      <w:r>
        <w:rPr>
          <w:rFonts w:ascii="Times New Roman" w:hAnsi="Times New Roman"/>
          <w:color w:val="000000"/>
          <w:sz w:val="30"/>
          <w:rtl/>
        </w:rPr>
        <w:t>القبة.</w:t>
      </w:r>
      <w:r>
        <w:br/>
      </w:r>
      <w:r>
        <w:br/>
      </w:r>
      <w:r>
        <w:rPr>
          <w:rFonts w:ascii="Times New Roman" w:hAnsi="Times New Roman"/>
          <w:color w:val="000000"/>
          <w:sz w:val="30"/>
          <w:rtl/>
        </w:rPr>
        <w:t>وقد شَرَعَ النَّبِيُّ ﷺ فِي الرُّجوع إلى المدينةِ فِي صَباحِ الرَّابِعَ عَشَرَ مِن شَهْرِ ذِي</w:t>
      </w:r>
      <w:r>
        <w:br/>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 اسْتِعْمَالُ الوِقاية من الحرّ ونَحْوِهِ، دَلِيلُ ذَلِكَ اتَّحَاذُ النَّبِيِّ ﷺ</w:t>
      </w:r>
      <w:r>
        <w:br/>
      </w:r>
      <w:r>
        <w:br/>
      </w:r>
      <w:r>
        <w:rPr>
          <w:rFonts w:ascii="Times New Roman" w:hAnsi="Times New Roman"/>
          <w:color w:val="000000"/>
          <w:sz w:val="30"/>
          <w:rtl/>
        </w:rPr>
        <w:t>ويَتَفَرَّعُ عَلَى هَذِهِ الفَائِدَةِ فَائِدَةٌ أَعَمُّ وأَشْمَلُ، وهي: فِعْلُ الْأَسْبَابِ الوَاقِيةِ مِنَ الأذى، ويَتَفَرَّعُ عَلَى هذا أيضًا فَائِدَةٌ أُخْرَى: أنَّ فِعْلَ الأَسْبَابِ لَا يُنافِي كَمَالَ التَوَكَّلِ؛ لأنَّنا نَعْلَمُ أَنَّ أَكْمَلَ النَّاسِ تَوَكُلًا هو رَسُولُ الله ، ومع ذَلِكَ كَانَ يَأْخُذُ بِالْأَسْبَابِ، حَتَّى إِنَّهُ يَلْبَسُ في الحَرْبِ الدُّروعَ الوَاقِيَةَ مِنَ السِّهامِ، وفِي غَزْوَةِ أُحُدٍ لَبِسَ دِرْعَيْنِ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زيادة في الوقاية.</w:t>
      </w:r>
      <w:r>
        <w:br/>
      </w:r>
      <w:r>
        <w:rPr>
          <w:rFonts w:ascii="Times New Roman" w:hAnsi="Times New Roman"/>
          <w:color w:val="000000"/>
          <w:sz w:val="30"/>
          <w:rtl/>
        </w:rPr>
        <w:t>وعلى هذا: فاتَّخاذ الأَسْبَابِ لا يُنا في التَوَكَّلَ، وَيَتَفَرَّعُ عَلَى هَذَا تَفْرِيعٌ آخَرُ: أنَّ الأَسْبَابَ مُؤَثرةٌ في الوِقايةِ مِنَ الشُّرورِ وفي جَلْبِ الخَيْرَاتِ، ووجْهُ ذَلِكَ أَنَّهُ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٤٤٩/٣</w:t>
      </w:r>
      <w:r>
        <w:rPr>
          <w:rFonts w:ascii="Times New Roman" w:hAnsi="Times New Roman"/>
          <w:color w:val="000000"/>
          <w:sz w:val="30"/>
          <w:rtl/>
        </w:rPr>
        <w:t>)، وأبو داود: كتاب الجهاد، باب في لبس الدروع، رقم (</w:t>
      </w:r>
      <w:r>
        <w:rPr>
          <w:rFonts w:ascii="Times New Roman" w:hAnsi="Times New Roman"/>
          <w:color w:val="000000"/>
          <w:sz w:val="30"/>
        </w:rPr>
        <w:t>٢٥٩٠</w:t>
      </w:r>
      <w:r>
        <w:rPr>
          <w:rFonts w:ascii="Times New Roman" w:hAnsi="Times New Roman"/>
          <w:color w:val="000000"/>
          <w:sz w:val="30"/>
          <w:rtl/>
        </w:rPr>
        <w:t>)، وابن ماجه: كتاب الجهاد، باب السلاح، رقم (</w:t>
      </w:r>
      <w:r>
        <w:rPr>
          <w:rFonts w:ascii="Times New Roman" w:hAnsi="Times New Roman"/>
          <w:color w:val="000000"/>
          <w:sz w:val="30"/>
        </w:rPr>
        <w:t>٢٨٠٦</w:t>
      </w:r>
      <w:r>
        <w:rPr>
          <w:rFonts w:ascii="Times New Roman" w:hAnsi="Times New Roman"/>
          <w:color w:val="000000"/>
          <w:sz w:val="30"/>
          <w:rtl/>
        </w:rPr>
        <w:t>) ، من حديث السائب بن يزيد رَضِيَ اللَّهُ عَنْهُ، وعند</w:t>
      </w:r>
      <w:r>
        <w:br/>
      </w:r>
      <w:r>
        <w:rPr>
          <w:rFonts w:ascii="Times New Roman" w:hAnsi="Times New Roman"/>
          <w:color w:val="000000"/>
          <w:sz w:val="30"/>
          <w:rtl/>
        </w:rPr>
        <w:t>أبي داود من حديث السائب عن رجل قد سماه مرفوعا.</w:t>
      </w:r>
      <w:r>
        <w:br/>
      </w:r>
      <w:r>
        <w:br/>
      </w:r>
      <w:r>
        <w:rPr>
          <w:rFonts w:ascii="Times New Roman" w:hAnsi="Times New Roman"/>
          <w:color w:val="000000"/>
          <w:sz w:val="30"/>
        </w:rPr>
        <w:t>٧٤٤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لو قيلَ: إِنَّهَا غَيْرُ مُؤَخِّرَةٍ؛ لَكَانَ اتِّخَاذُ الأَسْبَابِ عَبَيًّا، كُلُّ هَذِهِ تَتَرَبَّبُ عَلَى قَوْلِهِ: القُبَّةِ</w:t>
      </w:r>
      <w:r>
        <w:br/>
      </w:r>
      <w:r>
        <w:br/>
      </w:r>
      <w:r>
        <w:rPr>
          <w:rFonts w:ascii="Times New Roman" w:hAnsi="Times New Roman"/>
          <w:color w:val="000000"/>
          <w:sz w:val="30"/>
          <w:rtl/>
        </w:rPr>
        <w:t>له حمراء.</w:t>
      </w:r>
      <w:r>
        <w:br/>
      </w:r>
      <w:r>
        <w:br/>
      </w:r>
      <w:r>
        <w:rPr>
          <w:rFonts w:ascii="Times New Roman" w:hAnsi="Times New Roman"/>
          <w:color w:val="000000"/>
          <w:sz w:val="30"/>
          <w:rtl/>
        </w:rPr>
        <w:t>ولِلْعُلَماءِ فِي تَأْثِيرِ الأَسْبَابِ ثَلَاثَةُ أَقْوَالٍ:</w:t>
      </w:r>
      <w:r>
        <w:br/>
      </w:r>
      <w:r>
        <w:rPr>
          <w:rFonts w:ascii="Times New Roman" w:hAnsi="Times New Roman"/>
          <w:color w:val="000000"/>
          <w:sz w:val="30"/>
          <w:rtl/>
        </w:rPr>
        <w:t>الْقَوْلُ الأَوَّلُ : أَنَّ الأَسْبَابَ مُؤَشِّرَةٌ بِطَبِيعَتِها لا بِتَقْدِيرِ اللَّهِ عَزَوَجَلَّ: فَيَقُولُونَ: إِنَّ</w:t>
      </w:r>
      <w:r>
        <w:br/>
      </w:r>
      <w:r>
        <w:br/>
      </w:r>
      <w:r>
        <w:rPr>
          <w:rFonts w:ascii="Times New Roman" w:hAnsi="Times New Roman"/>
          <w:color w:val="000000"/>
          <w:sz w:val="30"/>
          <w:rtl/>
        </w:rPr>
        <w:t>السَّبَبَ مُؤَثر في المُسَبَّبِ ولا بُدَّ.</w:t>
      </w:r>
      <w:r>
        <w:br/>
      </w:r>
      <w:r>
        <w:br/>
      </w:r>
      <w:r>
        <w:rPr>
          <w:rFonts w:ascii="Times New Roman" w:hAnsi="Times New Roman"/>
          <w:color w:val="000000"/>
          <w:sz w:val="30"/>
          <w:rtl/>
        </w:rPr>
        <w:t>وَهَذَا قَوْلُ الطَّبَائِعِيِّينَ والفَلاسفة والماديين، فأنتَ إِذَا اتَّخَذْتَ وِقايةً مِنَ الحَر؛ فلا يَأْتِيكَ الحَرُّ ضَرورةً، وهو شَبيةٌ بقَوْلِ القَدَرِيَّةِ الَّذِينَ يَقُولُونَ: إِنَّ الإِنْسَانَ مُسْتَقِلْ بِعَمَلِهِ، وهؤلاءِ يَقُولُونَ: الأَسْبَابُ مُسْتَقِلَةٌ بِالتَّأْثِيرِ.</w:t>
      </w:r>
      <w:r>
        <w:br/>
      </w:r>
      <w:r>
        <w:rPr>
          <w:rFonts w:ascii="Times New Roman" w:hAnsi="Times New Roman"/>
          <w:color w:val="000000"/>
          <w:sz w:val="30"/>
          <w:rtl/>
        </w:rPr>
        <w:t>الْقَوْلُ الثَّانِي: وهو عَكْسُ الأَوَّلِ، يَقولُونَ الأَسْبَابُ لا تُؤَكِّرُ إطلاقًا مَهُمَا كانَتْ، حَتَّى إِنَّهُم يُكابرُونَ في تأثيرها المُشَاهَدِ، يَقولُونَ: إِذَا رَمَيْتَ زُجاجةٌ بحَجَرٍ وهي قابلة للكسر فإنَّها تَنْكَسِرُ ، لَكِنَّهم يَقُولُونَ: إِنَّ الحَجَرَ لَمْ يَكْسِرُها، وإنَّما انْكَسَرَتْ عندَهُ لا به. أي أنَّ اللهَ قَدَّرَ أنْ يَكُونَ الكَسْرُ عند مُلامَسةِ الحَجَرِ للزُّجاجة، فهل هذا مَعْقُولٌ؟!</w:t>
      </w:r>
      <w:r>
        <w:br/>
      </w:r>
      <w:r>
        <w:rPr>
          <w:rFonts w:ascii="Times New Roman" w:hAnsi="Times New Roman"/>
          <w:color w:val="000000"/>
          <w:sz w:val="30"/>
          <w:rtl/>
        </w:rPr>
        <w:t xml:space="preserve">ولو وَضَعْتَ وَرَقةً في نار لاحْتَرَقَتْ ما الذي أَحْرَقَها؟ نحنُ نَقُولُ: النَّارُ. لَكِنَّهُم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أنتَ إِذَا قُلْتَ: إِنَّ النَّارَ أَحْرَقَتْهَا فقد أَشْرَكْتَ، وَإِذَا قُلْتَ: إِنَّ الحصاةَ كَسَرَتِ الزُّجاجةَ فقَدْ </w:t>
      </w:r>
      <w:proofErr w:type="gramStart"/>
      <w:r>
        <w:rPr>
          <w:rFonts w:ascii="Times New Roman" w:hAnsi="Times New Roman"/>
          <w:color w:val="000000"/>
          <w:sz w:val="30"/>
          <w:rtl/>
        </w:rPr>
        <w:t>أَشْرَكْتَ ،</w:t>
      </w:r>
      <w:proofErr w:type="gramEnd"/>
      <w:r>
        <w:rPr>
          <w:rFonts w:ascii="Times New Roman" w:hAnsi="Times New Roman"/>
          <w:color w:val="000000"/>
          <w:sz w:val="30"/>
          <w:rtl/>
        </w:rPr>
        <w:t xml:space="preserve"> وإِذَا قُلْتَ: إِنَّ الطَّعَامَ سَدَّ الجُوعَ فَقَدْ أَشْرَكْتَ؛ فهم يَقولُونَ: لَا تُضِفْ إِلَى الْأَسْبَابِ شَيْئًا أَبَدًا.</w:t>
      </w:r>
      <w:r>
        <w:br/>
      </w:r>
      <w:r>
        <w:rPr>
          <w:rFonts w:ascii="Times New Roman" w:hAnsi="Times New Roman"/>
          <w:color w:val="000000"/>
          <w:sz w:val="30"/>
          <w:rtl/>
        </w:rPr>
        <w:t xml:space="preserve">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نحنُ نُشَاهِدُ النَّارَ تُحْرِقُ، يَقولُونَ: لا، ما تُخْرِقُ، النَّارُ عَلامَةٌ عَلَى الإحْرَاقِ، والإحْرَاقُ كَانَ مِنَ اللهِ.</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الأذان )</w:t>
      </w:r>
      <w:proofErr w:type="gramEnd"/>
      <w:r>
        <w:br/>
      </w:r>
      <w:r>
        <w:br/>
      </w:r>
      <w:r>
        <w:rPr>
          <w:rFonts w:ascii="Times New Roman" w:hAnsi="Times New Roman"/>
          <w:color w:val="000000"/>
          <w:sz w:val="30"/>
        </w:rPr>
        <w:t>٧٤٥</w:t>
      </w:r>
      <w:r>
        <w:br/>
      </w:r>
      <w:r>
        <w:br/>
      </w:r>
      <w:r>
        <w:rPr>
          <w:rFonts w:ascii="Times New Roman" w:hAnsi="Times New Roman"/>
          <w:color w:val="000000"/>
          <w:sz w:val="30"/>
          <w:rtl/>
        </w:rPr>
        <w:t>وبناءً عَلَى قَوْلِهِم يُمْكِنُ للماء أنْ يُحْرِقَ الوَرَقَ؛ لأَنَّنا نَعْلَمُ أَنَّ اللَّهَ عَلَى كُلِّ شَيْءٍ قدير، لكنَّ اللهَ أَجْرَى الطَّبيعةَ والعَادَةَ أنْ لا يُحْرِقَ المَاءُ الوَرَقَ، وَإِنَّمَا تُخْرِقُهُ النَّارُ. هذا القَوْلُ لو نُسِبَ إِلَى الإِسْلام لَكانَ أَكْبَرَ طَعْنَةٍ في الإسلام؛ لأنَّ العَالَمَ كُلَّهُ يَعْرِفُ أَنَّ الأَسْبَابَ مُؤَفِّرَةٌ، حَتَّى الكُفَّارُ يَعْرِفُونَ أَنَّ الْأَسْبَابَ مُؤَثَّرَةٌ، فلو قِيلَ: إِنَّ</w:t>
      </w:r>
      <w:r>
        <w:br/>
      </w:r>
      <w:r>
        <w:rPr>
          <w:rFonts w:ascii="Times New Roman" w:hAnsi="Times New Roman"/>
          <w:color w:val="000000"/>
          <w:sz w:val="30"/>
          <w:rtl/>
        </w:rPr>
        <w:t>الدِّينَ الإِسْلاميَّ يَقولُ: الأَسْبَابُ لا تُؤَثْرُ لَضَحِكُوا بِه وقَالُوا: أَيُّ دِينِ هذا؟! ولهذا يُعتبر إنّكارُ هَذِهِ الأَسْبابِ طَعْنا في الدِّينِ مِن وَجْهِ، وطَعْنَا فِي حِكْمَةِ الله عَزَّوَجَل؛ لأنَّ رَبْطَ المُسَسَّبَاتِ بِأَسْبَابها هو مُقْتَضَى الحِكْمَةِ، فَإِذَا نَفَيْتَ ذَلِكَ نَفَيْتَ حِكْمَةَ اللهِ عَزَّوَجَلَّ.</w:t>
      </w:r>
      <w:r>
        <w:br/>
      </w:r>
      <w:r>
        <w:rPr>
          <w:rFonts w:ascii="Times New Roman" w:hAnsi="Times New Roman"/>
          <w:color w:val="000000"/>
          <w:sz w:val="30"/>
          <w:rtl/>
        </w:rPr>
        <w:t>إذن هذان قَوْلانِ مُتَطَرِّفانِ كِلاهُما بَاطِلٌ.</w:t>
      </w:r>
      <w:r>
        <w:br/>
      </w:r>
      <w:r>
        <w:rPr>
          <w:rFonts w:ascii="Times New Roman" w:hAnsi="Times New Roman"/>
          <w:color w:val="000000"/>
          <w:sz w:val="30"/>
          <w:rtl/>
        </w:rPr>
        <w:t xml:space="preserve">الْقَوْلُ الثَّالثُ: وهو الوَسَطُ الحقُّ ، يقولُ: إِنَّ الأَسْبَابَ مُؤَثّرةٌ فِي مُسَبَّباتها ولا شكَّ، لكنَّ الَّذي خَلَقَ فيها التأثير هو اللهُ عَزَّوَجَلَّ، وَلَوْلَا أَنَّ اللَّهَ خَلَقَ فيها التَّأثير ما أَثَرَتْ ؛ ولِهَذا قَالَ اللهُ تعالى للنَّارِ حين أُلْقِي فيها سَيْدُنا إِبْرَاهِيمُ : وَكُونِي بَرْدًا وَسَلَمًا على إبراهيم [الأنبياء: </w:t>
      </w:r>
      <w:r>
        <w:rPr>
          <w:rFonts w:ascii="Times New Roman" w:hAnsi="Times New Roman"/>
          <w:color w:val="000000"/>
          <w:sz w:val="30"/>
        </w:rPr>
        <w:t>٦٩</w:t>
      </w:r>
      <w:r>
        <w:rPr>
          <w:rFonts w:ascii="Times New Roman" w:hAnsi="Times New Roman"/>
          <w:color w:val="000000"/>
          <w:sz w:val="30"/>
          <w:rtl/>
        </w:rPr>
        <w:t>]؛ فلمْ تُحْرِقْهُ، مع أنَّ طَبيعةَ النَّارِ هي الإِحْرَاقُ، لكنْ لمَّا أَرَادَ اللَّهُ عَزَوَجَلَّ أَلَّا تُخْرِقَهُ لَمْ تُخْرِقْهُ.</w:t>
      </w:r>
      <w:r>
        <w:br/>
      </w:r>
      <w:r>
        <w:rPr>
          <w:rFonts w:ascii="Times New Roman" w:hAnsi="Times New Roman"/>
          <w:color w:val="000000"/>
          <w:sz w:val="30"/>
          <w:rtl/>
        </w:rPr>
        <w:t>وعلى هذا فنقولُ: الأَسْبَابُ مُؤَكَّرَةٌ لا بطَبيعَتِهَا، فَقَوْلُنَا: مُؤثَّرَةٌ، رَدُّ لِقَوْلِ مَنْ قالَ: غَيْرُ مُؤَثّرةٍ. وقَوْلُنا: لا بطَبِيعَتِها، ردُّ عَلَى قَوْلِ مَنْ قَالَ: إِنَّهَا مُؤَثّرةٌ بِطَبِيعَتِها، فهي مُؤَثّرةٌ بخَلْقِ اللهِ تَعَالَى فيها للقُوَى المُؤَدِّيةِ إلَى التَّأْثِيرِ.</w:t>
      </w:r>
      <w:r>
        <w:br/>
      </w:r>
      <w:r>
        <w:rPr>
          <w:rFonts w:ascii="Times New Roman" w:hAnsi="Times New Roman"/>
          <w:color w:val="000000"/>
          <w:sz w:val="30"/>
          <w:rtl/>
        </w:rPr>
        <w:t>الفَائِدَةُ الثَّانِيَةُ: اتَّحَاذُ القُبَّةِ مِن جُلُودِ الأَنْعَامِ، كما قَالَ تَعَالَى: ﴿وَجَعَلَ لَكُمُ</w:t>
      </w:r>
      <w:r>
        <w:br/>
      </w:r>
      <w:r>
        <w:rPr>
          <w:rFonts w:ascii="Times New Roman" w:hAnsi="Times New Roman"/>
          <w:color w:val="000000"/>
          <w:sz w:val="30"/>
          <w:rtl/>
        </w:rPr>
        <w:t>مِّن جُلُودِ الْأَنْعَامِ بُيُوتًا تَسْتَخِفُونَهَا يَوْمَ ظَعَنِكُمْ وَيَوْمَ إقَامَتِكُمْ) [النحل:</w:t>
      </w:r>
      <w:r>
        <w:rPr>
          <w:rFonts w:ascii="Times New Roman" w:hAnsi="Times New Roman"/>
          <w:color w:val="000000"/>
          <w:sz w:val="30"/>
        </w:rPr>
        <w:t>٨٠</w:t>
      </w:r>
      <w:r>
        <w:rPr>
          <w:rFonts w:ascii="Times New Roman" w:hAnsi="Times New Roman"/>
          <w:color w:val="000000"/>
          <w:sz w:val="30"/>
          <w:rtl/>
        </w:rPr>
        <w:t>]، وَهَذَا</w:t>
      </w:r>
      <w:r>
        <w:br/>
      </w:r>
      <w:r>
        <w:br/>
      </w:r>
      <w:r>
        <w:rPr>
          <w:rFonts w:ascii="Times New Roman" w:hAnsi="Times New Roman"/>
          <w:color w:val="000000"/>
          <w:sz w:val="30"/>
        </w:rPr>
        <w:t>٧٤٦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مَعْرُوفٌ أَنَّه تُتَّخَذُ الخِيامُ مِنَ الجُلُودِ بعدَ الدَّبْغِ؛ لأَنَّكَ لو اتَّخَذْتَهَا قَبْلَ الدَّبْغِ لَأَنْتَنَتْ مع الرطوبة.</w:t>
      </w:r>
      <w:r>
        <w:br/>
      </w:r>
      <w:r>
        <w:br/>
      </w:r>
      <w:r>
        <w:rPr>
          <w:rFonts w:ascii="Times New Roman" w:hAnsi="Times New Roman"/>
          <w:color w:val="000000"/>
          <w:sz w:val="30"/>
          <w:rtl/>
        </w:rPr>
        <w:t>تحور</w:t>
      </w:r>
      <w:r>
        <w:br/>
      </w:r>
      <w:r>
        <w:br/>
      </w:r>
      <w:r>
        <w:rPr>
          <w:rFonts w:ascii="Times New Roman" w:hAnsi="Times New Roman"/>
          <w:color w:val="000000"/>
          <w:sz w:val="30"/>
          <w:rtl/>
        </w:rPr>
        <w:t>الفَائِدَةُ الثَّالِثَةُ: جَوَازُ اسْتِخْدَامِ الأَحْرَارِ ؛ لِقَوْلِهِ: «خَرَجَ بِلَالٌ»، وذَلِكَ بَعدَ أَنْ</w:t>
      </w:r>
      <w:r>
        <w:br/>
      </w:r>
      <w:r>
        <w:br/>
      </w:r>
      <w:r>
        <w:rPr>
          <w:rFonts w:ascii="Times New Roman" w:hAnsi="Times New Roman"/>
          <w:color w:val="000000"/>
          <w:sz w:val="30"/>
          <w:rtl/>
        </w:rPr>
        <w:t>الفَائِدَةُ الرَّابِعَةُ: جَوَازُ إعانة المُتَوَضّي، وإعانةُ المُتَوَفِّيْ عَلَى أَلْوَانِ:</w:t>
      </w:r>
      <w:r>
        <w:br/>
      </w:r>
      <w:r>
        <w:rPr>
          <w:rFonts w:ascii="Times New Roman" w:hAnsi="Times New Roman"/>
          <w:color w:val="000000"/>
          <w:sz w:val="30"/>
          <w:rtl/>
        </w:rPr>
        <w:t>فقد تُعينُ المُتَوَفِّيَ بِتَقْرِيبِ المَاءِ لَهِ، وَهَذَا وَاضِحٌ.</w:t>
      </w:r>
      <w:r>
        <w:br/>
      </w:r>
      <w:r>
        <w:rPr>
          <w:rFonts w:ascii="Times New Roman" w:hAnsi="Times New Roman"/>
          <w:color w:val="000000"/>
          <w:sz w:val="30"/>
          <w:rtl/>
        </w:rPr>
        <w:t>وقد تُعينُهُ بصَبُ الوَضوءِ عَلَى أَعْضائِهِ، وَهَذَا جائز، وقد وَقَعَ مِنَ الْمُغِيرَةِ رَضَ اللَّهُ عَنْهُ النَّبِيِّ صَى اللَّهُ عَلَيْهِ وَسَلَّمَ .</w:t>
      </w:r>
      <w:r>
        <w:br/>
      </w:r>
      <w:r>
        <w:rPr>
          <w:rFonts w:ascii="Times New Roman" w:hAnsi="Times New Roman"/>
          <w:color w:val="000000"/>
          <w:sz w:val="30"/>
          <w:rtl/>
        </w:rPr>
        <w:t>وقد تُعينُهُ بِغَسْلِ أَعْضائِهِ، أَيْ: أَنْ تَأْخُذَ المَاءَ وَتَغْسِلَ يَدَيْهِ وَتُمْسَحَ رَأْسَهُ وَتَغْسِلَ</w:t>
      </w:r>
      <w:r>
        <w:br/>
      </w:r>
      <w:r>
        <w:br/>
      </w:r>
      <w:r>
        <w:rPr>
          <w:rFonts w:ascii="Times New Roman" w:hAnsi="Times New Roman"/>
          <w:color w:val="000000"/>
          <w:sz w:val="30"/>
          <w:rtl/>
        </w:rPr>
        <w:t>رِجْلَيْهِ، لكن هل هذا جائز ؟</w:t>
      </w:r>
      <w:r>
        <w:br/>
      </w:r>
      <w:r>
        <w:br/>
      </w:r>
      <w:r>
        <w:rPr>
          <w:rFonts w:ascii="Times New Roman" w:hAnsi="Times New Roman"/>
          <w:color w:val="000000"/>
          <w:sz w:val="30"/>
          <w:rtl/>
        </w:rPr>
        <w:t>الجَوَابُ : نعم، إِذَا نَوَاهُ مَن أُعينَ فهو جائِز، وإِذَا لَمْ يَنْوِهُ فلا يَجُوزُ ولا يَصِحُ؛ عَلَى أَنَّنا نُفضّلُ أَنْ يُباشِرَ الإِنْسَانُ ذَلِكَ بنفسِهِ، وأَلَّا يَعْتَمِدَ عَلَى غَيْرِهِ إِلَّا مِن حاجةٍ، كَمَريضِ تَشُقُ عَلَيْهِ الحَرَكَةُ؛ فيُوَضْتُهُ غَيْرُهُ.</w:t>
      </w:r>
      <w:r>
        <w:br/>
      </w:r>
      <w:r>
        <w:rPr>
          <w:rFonts w:ascii="Times New Roman" w:hAnsi="Times New Roman"/>
          <w:color w:val="000000"/>
          <w:sz w:val="30"/>
          <w:rtl/>
        </w:rPr>
        <w:t>الفَائِدَةُ الخَامِسَةُ : أَنَّ الشَّيءَ الْمُشْتَرَكَ إِذَا لَمْ يُقَدَّرْ فِيهِ نَصِيبُ كُلِّ وَاحِدٍ مِنَ الْمُشْتَرِكينَ، فللإِنْسَانِ أَنْ يَأْخُذَ ما يَنالُهُ، وهو مَأْخُوذُ مِن قولِهِ: «فَمِنْ نَاضِحِ وَنَائِلٍ؛ لأَنَّهُ لمْ يَقُلْ لبَعْضِ النَّاسِ : انْتَظِرُوا حَتَّى نُقسِّمَ المَاءَ بينكُم، بَلِ اخْتَلَفَ النَّاسُ فِي النَّيْلِ</w:t>
      </w:r>
      <w:r>
        <w:br/>
      </w:r>
      <w:r>
        <w:br/>
      </w:r>
      <w:r>
        <w:rPr>
          <w:rFonts w:ascii="Times New Roman" w:hAnsi="Times New Roman"/>
          <w:color w:val="000000"/>
          <w:sz w:val="30"/>
          <w:rtl/>
        </w:rPr>
        <w:t>منه.</w:t>
      </w:r>
      <w:r>
        <w:br/>
      </w:r>
      <w:r>
        <w:br/>
      </w:r>
      <w:r>
        <w:rPr>
          <w:rFonts w:ascii="Times New Roman" w:hAnsi="Times New Roman"/>
          <w:color w:val="000000"/>
          <w:sz w:val="30"/>
          <w:rtl/>
        </w:rPr>
        <w:t>الفَائِدَةُ السَّادِسَةُ : جَوَازُ لُبْسِ الأَحْمَرِ ، ويُؤْخَذُ مِنْ قَوْلِهِ: «عَلَيْهِ حُلَّةٌ حَمْرَاءُ».</w:t>
      </w:r>
      <w:r>
        <w:br/>
      </w:r>
      <w:r>
        <w:br/>
      </w:r>
      <w:r>
        <w:rPr>
          <w:rFonts w:ascii="Times New Roman" w:hAnsi="Times New Roman"/>
          <w:color w:val="000000"/>
          <w:sz w:val="30"/>
        </w:rPr>
        <w:t>٧٤٧</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tl/>
        </w:rPr>
        <w:t>فإِنْ قَالَ قَائِلٌ : كيف يَكُونُ الجَمْعُ بين هذا وبينَ مَا نَهَى عَنهُ الرَّسُولُ مِن لِبَاسِ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الأحمر ؟</w:t>
      </w:r>
      <w:r>
        <w:br/>
      </w:r>
      <w:r>
        <w:br/>
      </w:r>
      <w:r>
        <w:rPr>
          <w:rFonts w:ascii="Times New Roman" w:hAnsi="Times New Roman"/>
          <w:color w:val="000000"/>
          <w:sz w:val="30"/>
          <w:rtl/>
        </w:rPr>
        <w:t>قُلْنَا: الجَوَابُ فيها أَسْلَفْنَا مِن قَبْلُ، أنَّ هَذِهِ الحُلَّةَ حَمْرَاءُ لكن فيها بياضُ، قد تَكُونُ فيها أَعْلَامٌ وخُطُوطُ بَعْضُها أَحْمَرُ وبَعْضُها أَبْيَضُ، أَو بَعْضُهَا أَحْمَرُ وبَعْضُها أَصْفَرُ ، وحينئذ لا تَتَمَحْضُ أنْ تَكُونَ حَمْرَاءَ، والمنهي عنه ما تَحْضَ أَحْمَرَ ، وأَمَّا مَا كَانَ فيه خِلْطُ فلا بَأْسَ.</w:t>
      </w:r>
      <w:r>
        <w:br/>
      </w:r>
      <w:r>
        <w:rPr>
          <w:rFonts w:ascii="Times New Roman" w:hAnsi="Times New Roman"/>
          <w:color w:val="000000"/>
          <w:sz w:val="30"/>
          <w:rtl/>
        </w:rPr>
        <w:t>فَإِن قَالَ قَائِلُ: بَعْضُ العُلماءِ ذَكَرَ جَمْعًا آخَرَ، فَقالَ: إِنَّ النَّهْيَ عن لُبْسِ الْأَحْمَرِ</w:t>
      </w:r>
      <w:r>
        <w:br/>
      </w:r>
      <w:r>
        <w:rPr>
          <w:rFonts w:ascii="Times New Roman" w:hAnsi="Times New Roman"/>
          <w:color w:val="000000"/>
          <w:sz w:val="30"/>
          <w:rtl/>
        </w:rPr>
        <w:t>الخالِص كَرَاهِةٌ تَنْزِيهِيَّةٌ ، وما وَرَدَ عنه بَيانًا للجَوازِ، فهل يَصِحُ ذلكَ؟ فالجواب: الواقع أنَّ هذا الجُمْعَ يَعْمِدُ إليه بَعْضُ العُلماء، ويَقولُ: هذا يَدُلُّ عَلَى أَنَّ النَّهْيَ للكراهة، فيُقال له: وهل يَفْعَلُ الرَّسول ﷺ المَكْرُوة؟! هذه مُشْكِلةٌ أيضًا؛ لأنَّهُ إِذَا وَرَدَ النَّهْيُ ثم فَعَلَهُ الرَّسُولُ دَلَّ عَلَى الْجَوَازِ، وَلا يَدُلُّ عَلَى الكَرَاهِةِ؛ لأَنَّهُ يَبْعُدُ أَنَّ الرَّسُولَ صَلَّى اللَّهُ عَلَيْهِ وَسَلَّمَ - وهو إمامُ المُتَّقِينَ - يَفْعَلُ مَكْرُومًا، فَهَذَا الجُمْعُ</w:t>
      </w:r>
      <w:r>
        <w:br/>
      </w:r>
      <w:r>
        <w:br/>
      </w:r>
      <w:r>
        <w:rPr>
          <w:rFonts w:ascii="Times New Roman" w:hAnsi="Times New Roman"/>
          <w:color w:val="000000"/>
          <w:sz w:val="30"/>
          <w:rtl/>
        </w:rPr>
        <w:t>فيه نظر.</w:t>
      </w:r>
      <w:r>
        <w:br/>
      </w:r>
      <w:r>
        <w:br/>
      </w:r>
      <w:r>
        <w:rPr>
          <w:rFonts w:ascii="Times New Roman" w:hAnsi="Times New Roman"/>
          <w:color w:val="000000"/>
          <w:sz w:val="30"/>
          <w:rtl/>
        </w:rPr>
        <w:t>النهي ؟</w:t>
      </w:r>
      <w:r>
        <w:br/>
      </w:r>
      <w:r>
        <w:br/>
      </w:r>
      <w:r>
        <w:rPr>
          <w:rFonts w:ascii="Times New Roman" w:hAnsi="Times New Roman"/>
          <w:color w:val="000000"/>
          <w:sz w:val="30"/>
          <w:rtl/>
        </w:rPr>
        <w:t>وہ</w:t>
      </w:r>
      <w:r>
        <w:br/>
      </w:r>
      <w:r>
        <w:br/>
      </w:r>
      <w:r>
        <w:rPr>
          <w:rFonts w:ascii="Times New Roman" w:hAnsi="Times New Roman"/>
          <w:color w:val="000000"/>
          <w:sz w:val="30"/>
          <w:rtl/>
        </w:rPr>
        <w:t>فلَوْ سَأَلَ سَائِلٌ : يُوجَدُ الآنَ الْبِسَةٌ حُمْرُ يَلْبَسُها بَعْضُ النَّاسِ فهل تَدْخُلُ في</w:t>
      </w:r>
      <w:r>
        <w:br/>
      </w:r>
      <w:r>
        <w:br/>
      </w:r>
      <w:r>
        <w:rPr>
          <w:rFonts w:ascii="Times New Roman" w:hAnsi="Times New Roman"/>
          <w:color w:val="000000"/>
          <w:sz w:val="30"/>
          <w:rtl/>
        </w:rPr>
        <w:t>فالجَوَابُ: نعم تَدْخُلُ، إِلَّا إِذَا كَانَ فِيها شَيْءٌ مُخَالِفٌ ولو كَانَ سَيْرًا، أي: لو كَانَ خَطَّا وَاحِدًا، أو عَلَما وَاحِدًا يُخالِفُ اللَّوْنَ الأَحْمَرَ فَلا بَأْسَ؛ أَمَّا إِذَا كَانتْ</w:t>
      </w:r>
      <w:r>
        <w:br/>
      </w:r>
      <w:r>
        <w:rPr>
          <w:rFonts w:ascii="Times New Roman" w:hAnsi="Times New Roman"/>
          <w:color w:val="000000"/>
          <w:sz w:val="30"/>
          <w:rtl/>
        </w:rPr>
        <w:t>حمراء خالِصةً، فإنَّ النَّبِي نَهى عن ذَلِك. حَمْرَاءَ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١٠٥</w:t>
      </w:r>
      <w:r>
        <w:rPr>
          <w:rFonts w:ascii="Times New Roman" w:hAnsi="Times New Roman"/>
          <w:color w:val="000000"/>
          <w:sz w:val="30"/>
          <w:rtl/>
        </w:rPr>
        <w:t>)، من حديث علي بن أبي طالب رَضِيَ اللَّهُ عَنْهُ.</w:t>
      </w:r>
      <w:r>
        <w:br/>
      </w:r>
      <w:r>
        <w:br/>
      </w:r>
      <w:r>
        <w:rPr>
          <w:rFonts w:ascii="Times New Roman" w:hAnsi="Times New Roman"/>
          <w:color w:val="000000"/>
          <w:sz w:val="30"/>
        </w:rPr>
        <w:t>٧٤٨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السَّابِعَةُ: أَنَّ النَّبِيَّ ﷺ كَانَ يَرْفَعُ ثَوْبَهُ حَتَّى يُرِى بَيَاضُ سَاقَيْهِ؛ لِقَوْلِهِ: كَأَنِّي أَنْظُرُ إِلَى بَيَاضِ سَاقَيْهِ»، أي: أَنَّ الرَّسول ﷺ كَانَ يَرْفَعُ ثَوْبَهُ حَتَّى يَبْدُوَ سَاقُهُ، قَالَ أَبو سَعِيد الخَدْرِي رَضوَانَهُ عَنْهُ: قَالَ رَسُولُ اللهِ ﷺ: «إِزْرَةُ الْمُؤْمِنِ إِلَى أَنْصَافِ سَاقَيْهِ،</w:t>
      </w:r>
      <w:r>
        <w:br/>
      </w:r>
      <w:r>
        <w:rPr>
          <w:rFonts w:ascii="Times New Roman" w:hAnsi="Times New Roman"/>
          <w:color w:val="000000"/>
          <w:sz w:val="30"/>
          <w:rtl/>
        </w:rPr>
        <w:t>لَا جُنَاحَ عَلَيْهِ مَا بَيْنَهُ وبَيْنَ الكَعْبَيْنِ، وَمَا أَسْفَلَ مِنَ الكَعْبَيْنِ فِي النَّارِ)، لكن مع ذلِك للإِنْسَانِ أَنْ يُنزَلَ الثَّوْبَ إِلَى الكَعْب وأمَّا مَا دونَ الكَعْب فلا يجوز، ويَدُلُّ لذلِكَ أنَّ النَّبيَّ</w:t>
      </w:r>
      <w:r>
        <w:br/>
      </w:r>
      <w:r>
        <w:rPr>
          <w:rFonts w:ascii="Times New Roman" w:hAnsi="Times New Roman"/>
          <w:color w:val="000000"/>
          <w:sz w:val="30"/>
          <w:rtl/>
        </w:rPr>
        <w:t>ﷺ قَالَ: «إِزْرَةُ الْمُؤْمِنِ إِلَى أَنْصَافِ سَاقَيْهِ»، وَعَنْ أَبِي هُرَيْرَةَ رَضِوَاللَّهُ عَنْهُ، عَنِ النَّبِيِّ ﷺ قَالَ: «مَا أَسْفَلَ مِنَ الكَعْبَيْنِ مِنَ الْإِزَارِ فَفِي النَّارِ)، فرغَبَ فِي الْأَوَّلِ وحَذَرَ مِنَ الثَّانِي، فدَلَّ عَلَى أنَّ ما بَيْنَهُما جَائِرٌ لا يُرَغَبُ فيه ولا يُحذِّرُ مِنْهُ، ولِهَذا كَانَ فيما يَظْهَرُ إزارُ أبي بَكْرٍ رَمَ اللهُ عَنْهُ أَسْفَلَ مِن نِصْفِ السَّاقِ؛ فعَنْ عَبْدِ اللَّهِ بْنِ عُمَرَ رَضِوَانَهُ عَنْهُمَا، قَالَ: قَالَ رَسُولُ اللهِ</w:t>
      </w:r>
      <w:r>
        <w:br/>
      </w:r>
      <w:r>
        <w:rPr>
          <w:rFonts w:ascii="Times New Roman" w:hAnsi="Times New Roman"/>
          <w:color w:val="000000"/>
          <w:sz w:val="30"/>
          <w:rtl/>
        </w:rPr>
        <w:t>ﷺ: «مَنْ جَرَّ ثَوْبَهُ خُيَلَاءَ، لَمْ يَنْظُرِ اللَّهُ إِلَيْهِ يَوْمَ القِيَامَةِ» فَقَالَ أَبُو بَكْرٍ رَضَ اللَّهُ عَنْهُ: إِنَّ أَحَدَ شِقَيْ ثَوْبِ يَسْتَرْخِي إِلَّا أَني أَتَعَاهَدَ ذَلِكَ مِنْهُ. فَقَالَ رَسُولُ اللَّهِ ﷺ: إِنَّكَ لَسْتَ تَصْنَعُ ذَلِكَ خُيَلاَءَ» (</w:t>
      </w:r>
      <w:r>
        <w:rPr>
          <w:rFonts w:ascii="Times New Roman" w:hAnsi="Times New Roman"/>
          <w:color w:val="000000"/>
          <w:sz w:val="30"/>
        </w:rPr>
        <w:t>۳</w:t>
      </w:r>
      <w:r>
        <w:rPr>
          <w:rFonts w:ascii="Times New Roman" w:hAnsi="Times New Roman"/>
          <w:color w:val="000000"/>
          <w:sz w:val="30"/>
          <w:rtl/>
        </w:rPr>
        <w:t>) ، وَهَذَا يَدُلُّ عَلَى أَنَّ إِزارَهُ أَسْفَلُ مِن نِصْفِ السَّاقِ؛ لأَنَّهُ لو كَانَ إِلَى نِصْفِ السَّاقِ ثم نَزَلَ حَتَّى يَصِلَ إِلَى أَسْفَلَ مِنَ الكَعْبِ لَزِمَ مِن ذَلِك أنْ تَظْهَرَ العَوْرَةُ مِن فَوْقَ، فلمَّا كَانَ هذا اللازمُ عَلِمْنَا أَنَّ إِزارَ أَبي بَكْرٍ رَمِنَ اللَّهُ عَنْهُ يَصِلُ إِلَى قَرِيبِ الكَعْبِ.</w:t>
      </w:r>
      <w:r>
        <w:br/>
      </w:r>
      <w:r>
        <w:rPr>
          <w:rFonts w:ascii="Times New Roman" w:hAnsi="Times New Roman"/>
          <w:color w:val="000000"/>
          <w:sz w:val="30"/>
          <w:rtl/>
        </w:rPr>
        <w:t>الفَائِدَةُ الثَّامِنَةُ : أَنَّ السَّاقَ ليست مِنَ العَوْرَةِ، وَوَجْهُ ذَلِكَ أَنَّ قَوْلَهُ: «أَنظُرُ إِلَى</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٦/٣</w:t>
      </w:r>
      <w:r>
        <w:rPr>
          <w:rFonts w:ascii="Times New Roman" w:hAnsi="Times New Roman"/>
          <w:color w:val="000000"/>
          <w:sz w:val="30"/>
          <w:rtl/>
        </w:rPr>
        <w:t>) ، وأبو داود: كتاب اللباس، باب في قدر موضع الإزار، رقم (</w:t>
      </w:r>
      <w:r>
        <w:rPr>
          <w:rFonts w:ascii="Times New Roman" w:hAnsi="Times New Roman"/>
          <w:color w:val="000000"/>
          <w:sz w:val="30"/>
        </w:rPr>
        <w:t>٤٠٩٣</w:t>
      </w:r>
      <w:r>
        <w:rPr>
          <w:rFonts w:ascii="Times New Roman" w:hAnsi="Times New Roman"/>
          <w:color w:val="000000"/>
          <w:sz w:val="30"/>
          <w:rtl/>
        </w:rPr>
        <w:t>)، وابن ماجه: کتاب اللباس باب موضع الإزار أين هو ، رقم (</w:t>
      </w:r>
      <w:r>
        <w:rPr>
          <w:rFonts w:ascii="Times New Roman" w:hAnsi="Times New Roman"/>
          <w:color w:val="000000"/>
          <w:sz w:val="30"/>
        </w:rPr>
        <w:t>٣٥٧٣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اللباس، باب ما أسفل من الكعبين فهو في النار، رقم (</w:t>
      </w:r>
      <w:r>
        <w:rPr>
          <w:rFonts w:ascii="Times New Roman" w:hAnsi="Times New Roman"/>
          <w:color w:val="000000"/>
          <w:sz w:val="30"/>
        </w:rPr>
        <w:t>٥٧٨٧</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xml:space="preserve">) أخرجه البخاري: كتاب أصحاب النبي </w:t>
      </w:r>
      <w:proofErr w:type="gramStart"/>
      <w:r>
        <w:rPr>
          <w:rFonts w:ascii="Times New Roman" w:hAnsi="Times New Roman"/>
          <w:color w:val="000000"/>
          <w:sz w:val="30"/>
          <w:rtl/>
        </w:rPr>
        <w:t>ﷺ ،</w:t>
      </w:r>
      <w:proofErr w:type="gramEnd"/>
      <w:r>
        <w:rPr>
          <w:rFonts w:ascii="Times New Roman" w:hAnsi="Times New Roman"/>
          <w:color w:val="000000"/>
          <w:sz w:val="30"/>
          <w:rtl/>
        </w:rPr>
        <w:t xml:space="preserve"> باب قول النبي ﷺ: «لو كنت متخذا خليلا»، رقم</w:t>
      </w:r>
      <w:r>
        <w:br/>
      </w:r>
      <w:r>
        <w:br/>
      </w:r>
      <w:r>
        <w:rPr>
          <w:rFonts w:ascii="Times New Roman" w:hAnsi="Times New Roman"/>
          <w:color w:val="000000"/>
          <w:sz w:val="30"/>
          <w:rtl/>
        </w:rPr>
        <w:t>.(</w:t>
      </w:r>
      <w:r>
        <w:rPr>
          <w:rFonts w:ascii="Times New Roman" w:hAnsi="Times New Roman"/>
          <w:color w:val="000000"/>
          <w:sz w:val="30"/>
        </w:rPr>
        <w:t>٣٦٦٥</w:t>
      </w:r>
      <w:r>
        <w:rPr>
          <w:rFonts w:ascii="Times New Roman" w:hAnsi="Times New Roman"/>
          <w:color w:val="000000"/>
          <w:sz w:val="30"/>
          <w:rtl/>
        </w:rPr>
        <w:t>)</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الأذان )</w:t>
      </w:r>
      <w:proofErr w:type="gramEnd"/>
      <w:r>
        <w:br/>
      </w:r>
      <w:r>
        <w:br/>
      </w:r>
      <w:r>
        <w:rPr>
          <w:rFonts w:ascii="Times New Roman" w:hAnsi="Times New Roman"/>
          <w:color w:val="000000"/>
          <w:sz w:val="30"/>
        </w:rPr>
        <w:t>٧٤٩</w:t>
      </w:r>
      <w:r>
        <w:br/>
      </w:r>
      <w:r>
        <w:br/>
      </w:r>
      <w:r>
        <w:rPr>
          <w:rFonts w:ascii="Times New Roman" w:hAnsi="Times New Roman"/>
          <w:color w:val="000000"/>
          <w:sz w:val="30"/>
          <w:rtl/>
        </w:rPr>
        <w:t>بَيَاضِ سَاقَيْهِ» يَدُلُّ عَلَى أَنَّ السَّاقَ ليسَتْ بعَوْرَةٍ، وإِلَّا لَسَتَرَهَا النَّبِيُّ صَلَّى اللَّهُ عَلَيْهِ وَسَلَّم. فيَحْتَمِلُ هذا التَّعْبِيرُ أنْ يَكُونَ الرَّسُولُ شَمَّرَ عَن سَاقَيْهِ أَيْ: رَفَعَ إِزارَهُ، أو عَلَى أَنَّ إزارَهُ قَصيرٌ، فلو نَظَرْنَا إِلَى السَّيَاقِ لَقُلْنَا: إِنَّهُ يَدُلُّ عَلَى أَنَّ إِزارَهُ قَصِيرٌ، لكنْ في البُخاريُّ، يَقولُ : شَمَّرَ عَنْ سَاقَيْهِ»، وَهَذَا يَعْني أَنَّهُ رَفَعَ الإِزارَ عَن سَاقَيْهِ، فيُسْتَفادُ منهُ أَنَّ تَشْمِيرَ الثَّوْبِ لا بَأْسَ به حَتَّى وإنْ لم يَكُنْ قَصيرًا، فلا بَأْسَ أَنْ يُشَمِّرَ الإِنْسَانُ ثَوْبَهُ حَتَّى تَبْدُوَ سَاقُهُ.</w:t>
      </w:r>
      <w:r>
        <w:br/>
      </w:r>
      <w:r>
        <w:rPr>
          <w:rFonts w:ascii="Times New Roman" w:hAnsi="Times New Roman"/>
          <w:color w:val="000000"/>
          <w:sz w:val="30"/>
          <w:rtl/>
        </w:rPr>
        <w:t>الفَائِدَةُ التَّاسِعَةُ: أَنَّه يَنْبَغِي للرَّاوِي والمخيرِ أَنْ يَذْكُرَ ما تَتَأَكَّدُ بِه رِوايَتُهُ وَخَبَرُهُ؟ لِقَوْلِهِ رَوَاللَّهُ عَنْهُ: «كَأَنِّي أَنظُرُ إِلَى بَيَاضِ سَاقَيْهِ»، أَيْ: كَأَنَّ المَسْأَلَةَ حَدَثَتِ الآنَ، لم أَنسَ</w:t>
      </w:r>
      <w:r>
        <w:br/>
      </w:r>
      <w:r>
        <w:br/>
      </w:r>
      <w:r>
        <w:rPr>
          <w:rFonts w:ascii="Times New Roman" w:hAnsi="Times New Roman"/>
          <w:color w:val="000000"/>
          <w:sz w:val="30"/>
          <w:rtl/>
        </w:rPr>
        <w:t>منها شَيْئًا.</w:t>
      </w:r>
      <w:r>
        <w:br/>
      </w:r>
      <w:r>
        <w:br/>
      </w:r>
      <w:r>
        <w:rPr>
          <w:rFonts w:ascii="Times New Roman" w:hAnsi="Times New Roman"/>
          <w:color w:val="000000"/>
          <w:sz w:val="30"/>
          <w:rtl/>
        </w:rPr>
        <w:t>الفَائِدَةُ العَاشِرَةُ: جَوَازُ وُضوءِ الرَّجُلِ بِحَضْرَةِ النَّاسِ، لَا سِيَّا إِذَا كَانَ قُدْوَةٌ حَتَّى يَقْتَدِيَ النَّاسُ به فَبَعْضُ النَّاسِ يَسْتَحْيِي أَنْ يَتَوَضَّأَ أَمامَ النَّاسِ، فَنَقولُ : لا حَياءَ، إِذَا كَانَ النَّبِيُّ عَلَيْهِ الصَّلَاةُ وَالسَّلَامُ وهو أَشْرَفُ بني آدَمَ، يَتَوَضَّأُ أَمامَ النَّاسِ، فأَنْتَ مِن باب أَوْلَى، لَا سِيّما إِذَا كَانَ الرَّجُلُ قُدْوَةً، كطالبِ عِلْمٍ يَقْتَدِي النَّاسُ به، فإِذَا رَأَوْا كَيْفِيَّةَ وُضوئِهِ فَعَلُوا مِثْلَهُ.</w:t>
      </w:r>
      <w:r>
        <w:br/>
      </w:r>
      <w:r>
        <w:rPr>
          <w:rFonts w:ascii="Times New Roman" w:hAnsi="Times New Roman"/>
          <w:color w:val="000000"/>
          <w:sz w:val="30"/>
          <w:rtl/>
        </w:rPr>
        <w:t xml:space="preserve">الفَائِدَةُ الحَادِيَةَ عَشْرَةَ: إِنْباتُ الأَذَانِ وأَنَّه لا بُدَّ مِنه؛ لِقَوْلِهِ رَضَ لِتَهُ عَنْهُ: «وَأَذَّنَ بِلَالٌ، فَقَوْلُنَا إِثْبَاتُ الآذَانِ الدَّلالةُ مِن الحَدِيثِ وَاضِحةٌ؛ لكنَّ قَوْلَنَا: وَأَنَّهُ لا بُدَّ مِنهُ. هذا يحتاجُ إِلَى دَلِيلِ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وإِلَّا فَإِنَّ هَذَا الحَدِيثَ لا يَقْتَضِي الوُجُوبَ؛ لأنَّ الفِعْلَ المُجَرَّدَ لا يَقْتَضي الوُجُوبَ وهَذِهِ قَاعِدَةُ: أَنَّ فِعْلَ الرَّسُولِ المُجرَّدَ لَا يَقْتَضِي الوُجُوبَ، لَكنَّهُ إِذَا فَعَلَهُ عَلَى سَبِيلِ التَّعَبُّدِ اقْتَضَى أَنَّهُ مَطْلُوبٌ.</w:t>
      </w:r>
      <w:r>
        <w:br/>
      </w:r>
      <w:r>
        <w:br/>
      </w:r>
      <w:r>
        <w:rPr>
          <w:rFonts w:ascii="Times New Roman" w:hAnsi="Times New Roman"/>
          <w:color w:val="000000"/>
          <w:sz w:val="30"/>
          <w:rtl/>
        </w:rPr>
        <w:t xml:space="preserve"> </w:t>
      </w:r>
    </w:p>
    <w:p w14:paraId="55B8AEAB"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٧٥٠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ولهَذِهِ القَاعِدَةِ أَمْثَلَةٌ كَثِيرَةٌ مِنها :</w:t>
      </w:r>
      <w:r>
        <w:br/>
      </w:r>
      <w:r>
        <w:br/>
      </w:r>
      <w:r>
        <w:rPr>
          <w:rFonts w:ascii="Times New Roman" w:hAnsi="Times New Roman"/>
          <w:color w:val="000000"/>
          <w:sz w:val="30"/>
          <w:rtl/>
        </w:rPr>
        <w:t>كَانَ الرَّسول ﷺ إِذَا دَخَلَ بَيْنَهُ، أَوَّلُ ما يَبْدَأُ به السِّواكُ، (</w:t>
      </w:r>
      <w:r>
        <w:rPr>
          <w:rFonts w:ascii="Times New Roman" w:hAnsi="Times New Roman"/>
          <w:color w:val="000000"/>
          <w:sz w:val="30"/>
        </w:rPr>
        <w:t>۱</w:t>
      </w:r>
      <w:r>
        <w:rPr>
          <w:rFonts w:ascii="Times New Roman" w:hAnsi="Times New Roman"/>
          <w:color w:val="000000"/>
          <w:sz w:val="30"/>
          <w:rtl/>
        </w:rPr>
        <w:t>) فهل يَجِبُ عَلَيْنا</w:t>
      </w:r>
      <w:r>
        <w:br/>
      </w:r>
      <w:r>
        <w:rPr>
          <w:rFonts w:ascii="Times New Roman" w:hAnsi="Times New Roman"/>
          <w:color w:val="000000"/>
          <w:sz w:val="30"/>
          <w:rtl/>
        </w:rPr>
        <w:t>إِذَا دَخَلْنَا بُيوتَنا أَنْ نَتَسَوَّكَ أَوَّلَ مَا نَدْخُلُ؟</w:t>
      </w:r>
      <w:r>
        <w:br/>
      </w:r>
      <w:r>
        <w:rPr>
          <w:rFonts w:ascii="Times New Roman" w:hAnsi="Times New Roman"/>
          <w:color w:val="000000"/>
          <w:sz w:val="30"/>
          <w:rtl/>
        </w:rPr>
        <w:t>الجَوَابُ: لا؛ لأنَّ هذا مُجرَّدُ فِعْلٍ، لكنْ يُسَنُّ للإِنْسَانِ إِذَا دَخَلَ بَيْتَهُ أَنْ يَتَسَوَّكَ</w:t>
      </w:r>
      <w:r>
        <w:br/>
      </w:r>
      <w:r>
        <w:rPr>
          <w:rFonts w:ascii="Times New Roman" w:hAnsi="Times New Roman"/>
          <w:color w:val="000000"/>
          <w:sz w:val="30"/>
          <w:rtl/>
        </w:rPr>
        <w:t>عند دخولِهِ البَيْتَ تَأْسيًا بِرَسُولِ اللهِ صَلَّى اللَّهُ عَلَيْهِ وَسَلَّمَ.</w:t>
      </w:r>
      <w:r>
        <w:br/>
      </w:r>
      <w:r>
        <w:rPr>
          <w:rFonts w:ascii="Times New Roman" w:hAnsi="Times New Roman"/>
          <w:color w:val="000000"/>
          <w:sz w:val="30"/>
          <w:rtl/>
        </w:rPr>
        <w:t>ومِن ذَلِكَ أَنَّ النَّبِيَّ ﷺ قامَ يُصلِّي مِن اللَّيْلِ، فقامَ ابْنُ عَبَّاسِ عن يسَارِهِ؛ فَأَخَذَ بِرَأْسِهِ مِن وَرائِهِ وجَعَلَهُ عن يَمِينِهِ)، فهل نَقُولُ: إِنَّهُ يَجِبُ أَنْ يَكُونَ المَأْمُومُ الوَاحِدُ عن يَمِينِ الإِمَامِ لأَنَّ الرَّسُولَ فعلَ ذَلِكَ؟</w:t>
      </w:r>
      <w:r>
        <w:br/>
      </w:r>
      <w:r>
        <w:rPr>
          <w:rFonts w:ascii="Times New Roman" w:hAnsi="Times New Roman"/>
          <w:color w:val="000000"/>
          <w:sz w:val="30"/>
          <w:rtl/>
        </w:rPr>
        <w:t>الجواب: هذا فِعْل مُجرَّدُ، والْفِعْلُ الْمُجَرَّدُ لا يَقْتَضِي الوُجُوبَ، وعلى هذا فَكَوْنُ المَأْمُومِ الوَاحِدِ عن يَمِينِ الإِمَامِ هو الأَفْضَلُ فقط ولَيسَ بوَاجِبٍ.</w:t>
      </w:r>
      <w:r>
        <w:br/>
      </w:r>
      <w:r>
        <w:rPr>
          <w:rFonts w:ascii="Times New Roman" w:hAnsi="Times New Roman"/>
          <w:color w:val="000000"/>
          <w:sz w:val="30"/>
          <w:rtl/>
        </w:rPr>
        <w:t>وقال بَعْضُ العُلَماءِ : إِنَّه وَاجِبٌ، وإِنَّهُ لو صَلَّى عَن يَسَارِهِ مِع خُلُوِّ يَمِينِهِ بَطَلَتِ الصَّلَاةُ؛ وعَلَّلُوا ذَلِك بأنَّ الرَّسُولَ تَحرَّكَ في صَلَاتِهِ بإدارةِ ابنِ عَبَّاسٍ، وَهَذَا يَدُلُّ عَلَى أَهَمِّيَّةِ هذا الأمر، ولكنْ يُقالُ في الجواب عن ذَلِك: الحَرَكَةُ اليَسيرةُ في الصَّلَاةِ لَيْسَتْ حَرَامًا حَتَّى نَقُولَ: إنَّه لا يُنتَهَكُ الحَرامُ إِلَّا للوَاجِبِ، والمَسْأَلَةُ خِلافيَّةٌ مَعْرُوفةٌ.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 كتاب الطهارة، باب السواك، رقم (</w:t>
      </w:r>
      <w:r>
        <w:rPr>
          <w:rFonts w:ascii="Times New Roman" w:hAnsi="Times New Roman"/>
          <w:color w:val="000000"/>
          <w:sz w:val="30"/>
        </w:rPr>
        <w:t>٢٥٣</w:t>
      </w:r>
      <w:r>
        <w:rPr>
          <w:rFonts w:ascii="Times New Roman" w:hAnsi="Times New Roman"/>
          <w:color w:val="000000"/>
          <w:sz w:val="30"/>
          <w:rtl/>
        </w:rPr>
        <w:t>)، من حديث عائشة رَضِوَانَهُ عَنْهَا. (</w:t>
      </w:r>
      <w:r>
        <w:rPr>
          <w:rFonts w:ascii="Times New Roman" w:hAnsi="Times New Roman"/>
          <w:color w:val="000000"/>
          <w:sz w:val="30"/>
        </w:rPr>
        <w:t>۲</w:t>
      </w:r>
      <w:r>
        <w:rPr>
          <w:rFonts w:ascii="Times New Roman" w:hAnsi="Times New Roman"/>
          <w:color w:val="000000"/>
          <w:sz w:val="30"/>
          <w:rtl/>
        </w:rPr>
        <w:t>) أخرجه البخاري كتاب الأذان، باب إذا قام الرجل عن يسار الإمام، رقم (</w:t>
      </w:r>
      <w:r>
        <w:rPr>
          <w:rFonts w:ascii="Times New Roman" w:hAnsi="Times New Roman"/>
          <w:color w:val="000000"/>
          <w:sz w:val="30"/>
        </w:rPr>
        <w:t>٧٢٦</w:t>
      </w:r>
      <w:r>
        <w:rPr>
          <w:rFonts w:ascii="Times New Roman" w:hAnsi="Times New Roman"/>
          <w:color w:val="000000"/>
          <w:sz w:val="30"/>
          <w:rtl/>
        </w:rPr>
        <w:t>)، ومسلم: كتاب صلاة المسافرين، باب الدعاء في صلاة الليل رقم (</w:t>
      </w:r>
      <w:r>
        <w:rPr>
          <w:rFonts w:ascii="Times New Roman" w:hAnsi="Times New Roman"/>
          <w:color w:val="000000"/>
          <w:sz w:val="30"/>
        </w:rPr>
        <w:t>١٩٢/٧٦٣</w:t>
      </w:r>
      <w:r>
        <w:rPr>
          <w:rFonts w:ascii="Times New Roman" w:hAnsi="Times New Roman"/>
          <w:color w:val="000000"/>
          <w:sz w:val="30"/>
          <w:rtl/>
        </w:rPr>
        <w:t>)، من حديث ابن عباس</w:t>
      </w:r>
      <w:r>
        <w:br/>
      </w:r>
      <w:r>
        <w:br/>
      </w:r>
      <w:r>
        <w:rPr>
          <w:rFonts w:ascii="Times New Roman" w:hAnsi="Times New Roman"/>
          <w:color w:val="000000"/>
          <w:sz w:val="30"/>
          <w:rtl/>
        </w:rPr>
        <w:t>رضي الله عنهما.</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٧٥١</w:t>
      </w:r>
      <w:r>
        <w:br/>
      </w:r>
      <w:r>
        <w:br/>
      </w:r>
      <w:r>
        <w:rPr>
          <w:rFonts w:ascii="Times New Roman" w:hAnsi="Times New Roman"/>
          <w:color w:val="000000"/>
          <w:sz w:val="30"/>
          <w:rtl/>
        </w:rPr>
        <w:t>الفائِدَةُ الثَّانِيةَ عَشْرَةَ: أَنَّ الأَذَانَ وَاجِبٌ في السَّفَرِ كما هو كذلِك وَاجِبٌ في</w:t>
      </w:r>
      <w:r>
        <w:br/>
      </w:r>
      <w:r>
        <w:rPr>
          <w:rFonts w:ascii="Times New Roman" w:hAnsi="Times New Roman"/>
          <w:color w:val="000000"/>
          <w:sz w:val="30"/>
          <w:rtl/>
        </w:rPr>
        <w:t>الحَضَرِ؛ لأنَّ النَّبِيَّ ﷺ أَمَرَ بِلالا أنْ يُؤَذِّنَ وَكانَ في سَفَرٍ، وهذا في حَجَّةِ الوَداعِ، لما</w:t>
      </w:r>
      <w:r>
        <w:br/>
      </w:r>
      <w:r>
        <w:br/>
      </w:r>
      <w:r>
        <w:rPr>
          <w:rFonts w:ascii="Times New Roman" w:hAnsi="Times New Roman"/>
          <w:color w:val="000000"/>
          <w:sz w:val="30"/>
          <w:rtl/>
        </w:rPr>
        <w:t>كَانَ النَّبِيُّ ﷺ نازِلَا بِالْأَبْطَحِ.</w:t>
      </w:r>
      <w:r>
        <w:br/>
      </w:r>
      <w:r>
        <w:br/>
      </w:r>
      <w:r>
        <w:rPr>
          <w:rFonts w:ascii="Times New Roman" w:hAnsi="Times New Roman"/>
          <w:color w:val="000000"/>
          <w:sz w:val="30"/>
          <w:rtl/>
        </w:rPr>
        <w:t>وهل يَتَكَرَّرُ الأَذَانُ بتَكَرُّرِ الصَّلَاةِ؟ بِمَعْنَى أَنَّهُ لَو كَانَ الْإِنْسَانُ يَحِلُّ لَه أَنْ يَجْمَعَ</w:t>
      </w:r>
      <w:r>
        <w:br/>
      </w:r>
      <w:r>
        <w:rPr>
          <w:rFonts w:ascii="Times New Roman" w:hAnsi="Times New Roman"/>
          <w:color w:val="000000"/>
          <w:sz w:val="30"/>
          <w:rtl/>
        </w:rPr>
        <w:t>فهل يُؤَذِّنُ مَرَّتَيْنِ أَو يَكْفِي أَذَانٌ وَاحِدٌ؟</w:t>
      </w:r>
      <w:r>
        <w:br/>
      </w:r>
      <w:r>
        <w:br/>
      </w:r>
      <w:r>
        <w:rPr>
          <w:rFonts w:ascii="Times New Roman" w:hAnsi="Times New Roman"/>
          <w:color w:val="000000"/>
          <w:sz w:val="30"/>
          <w:rtl/>
        </w:rPr>
        <w:t>والجَوَاب يَكْفِي أَذَانٌ وَاحِدٌ عَلَى القَوْلِ الرَّاحِحِ، أَمَّا الإِقَامَةُ في المَجْمُوعَتَيْنِ فلا بُدَّ مِنْ إقَامَةٍ ِلكُلِّ صَلَاةٍ، كما ثَبَتَ ذَلِك في صحيح مُسْلِمِ من حَدِيثِ جَابِرٍ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رَ اللهُ عَنْهُ في قِصَّةِ حَجّ النَّبِيِّ صَلى الله عَلَيْهِ وَسَلَّم ) .</w:t>
      </w:r>
      <w:r>
        <w:br/>
      </w:r>
      <w:r>
        <w:rPr>
          <w:rFonts w:ascii="Times New Roman" w:hAnsi="Times New Roman"/>
          <w:color w:val="000000"/>
          <w:sz w:val="30"/>
          <w:rtl/>
        </w:rPr>
        <w:t>الفَائِدَةُ الثَّالِثَةَ عَشْرَةَ : أَنَّ الْمُؤَذِّنَ يَلْتَفِتُ يَمِينًا وشمالا عندَ الخَيْعَلَتين.</w:t>
      </w:r>
      <w:r>
        <w:br/>
      </w:r>
      <w:r>
        <w:rPr>
          <w:rFonts w:ascii="Times New Roman" w:hAnsi="Times New Roman"/>
          <w:color w:val="000000"/>
          <w:sz w:val="30"/>
          <w:rtl/>
        </w:rPr>
        <w:t>لكن هل يَلْتَفِتُ يَمِينًا بحيٍّ عَلَى الصَّلَاةِ مَرَّتَيْنِ، أَو يَقولُ: حَيَّ عَلَى الصَّلَاةِ عَلَى اليَمِينِ، ثم حَيَّ عَلَى الصَّلَاةِ عَلَى اليَسَارِ، ثم حيَّ عَلَى الفَلَاحِ عَلَى اليَمِينِ، ثم حَيَّ</w:t>
      </w:r>
      <w:r>
        <w:br/>
      </w:r>
      <w:r>
        <w:br/>
      </w:r>
      <w:r>
        <w:rPr>
          <w:rFonts w:ascii="Times New Roman" w:hAnsi="Times New Roman"/>
          <w:color w:val="000000"/>
          <w:sz w:val="30"/>
          <w:rtl/>
        </w:rPr>
        <w:t>عَلَى الفَلَاحِ عَلَى اليَسَارِ ؟</w:t>
      </w:r>
      <w:r>
        <w:br/>
      </w:r>
      <w:r>
        <w:br/>
      </w:r>
      <w:r>
        <w:rPr>
          <w:rFonts w:ascii="Times New Roman" w:hAnsi="Times New Roman"/>
          <w:color w:val="000000"/>
          <w:sz w:val="30"/>
          <w:rtl/>
        </w:rPr>
        <w:t>والجَوَابُ: إِنَّ أَكْثَرَ العَمَل وأَقْوَالَ العُلَمَاءِ أَنَّ اليَمِينِ حَيَّ عَلَى الصَّلاةِ ولليسَارِ</w:t>
      </w:r>
      <w:r>
        <w:br/>
      </w:r>
      <w:r>
        <w:br/>
      </w:r>
      <w:r>
        <w:rPr>
          <w:rFonts w:ascii="Times New Roman" w:hAnsi="Times New Roman"/>
          <w:color w:val="000000"/>
          <w:sz w:val="30"/>
          <w:rtl/>
        </w:rPr>
        <w:t>حيَّ عَلَى الفَلاح.</w:t>
      </w:r>
      <w:r>
        <w:br/>
      </w:r>
      <w:r>
        <w:br/>
      </w:r>
      <w:r>
        <w:rPr>
          <w:rFonts w:ascii="Times New Roman" w:hAnsi="Times New Roman"/>
          <w:color w:val="000000"/>
          <w:sz w:val="30"/>
          <w:rtl/>
        </w:rPr>
        <w:t>وَقالَ بَعْضُ العُلَمَاءِ رَحِمَهُمُ اللَّهُ: لليَمِينِ والْيَسَارِ حَيَّ عَلَى الصَّلَاةِ: اليَمِينُ أَوَّلُ مَرَّةٍ، والْيَسَارُ الرَّةُ الثَّانِيةُ؛ واليَمِينِ والْيَسَارِ حَيَّ عَلَى الفَلاح: اليَمِينُ أَوَّلُ مَرَّةٍ، والْيَسَارُ الرَّةُ الثَّانِيةُ، وَهَذَا - لولا العَمَلُ الْمُسْتَمِرُّ - لقُلْنَا: إِنَّ هذا أَقْرَبُ إِلَى الحَدِيثِ وأَوْلَى مِن حيثُ</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الحج، باب حجة النبي ، رقم (</w:t>
      </w:r>
      <w:r>
        <w:rPr>
          <w:rFonts w:ascii="Times New Roman" w:hAnsi="Times New Roman"/>
          <w:color w:val="000000"/>
          <w:sz w:val="30"/>
        </w:rPr>
        <w:t>۱۲۱۸</w:t>
      </w:r>
      <w:r>
        <w:rPr>
          <w:rFonts w:ascii="Times New Roman" w:hAnsi="Times New Roman"/>
          <w:color w:val="000000"/>
          <w:sz w:val="30"/>
          <w:rtl/>
        </w:rPr>
        <w:t>).</w:t>
      </w:r>
      <w:r>
        <w:br/>
      </w:r>
      <w:r>
        <w:br/>
      </w:r>
      <w:r>
        <w:rPr>
          <w:rFonts w:ascii="Times New Roman" w:hAnsi="Times New Roman"/>
          <w:color w:val="000000"/>
          <w:sz w:val="30"/>
        </w:rPr>
        <w:t>٧٥٢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النَّظَرُ؛ لأنَّ كَوْنَكَ تُعْطِي الأَيْمَنِيِّينَ حَيَّ عَلَى الصَّلاةِ، والأَيْسَرِيِّينَ حَيَّ عَلَى الصَّلَاةِ، والأيمنيِّينَ حَيَّ عَلَى الفَلاحِ والأَيْسَرِيِّينَ حَيَّ عَلَى الفَلَاحِ، أَقْرَبُ إِلَى العَدْلِ مِنْ أَنْ</w:t>
      </w:r>
      <w:r>
        <w:br/>
      </w:r>
      <w:r>
        <w:rPr>
          <w:rFonts w:ascii="Times New Roman" w:hAnsi="Times New Roman"/>
          <w:color w:val="000000"/>
          <w:sz w:val="30"/>
          <w:rtl/>
        </w:rPr>
        <w:t>تَخصَّ الأَيْمَنَ بِحَيَّ عَلَى الصَّلَاةِ مَرَّتَيْنِ ، والأَيْسَرَ بحَيَّ عَلَى الفَلاح مَرَّتَيْنِ.</w:t>
      </w:r>
      <w:r>
        <w:br/>
      </w:r>
      <w:r>
        <w:rPr>
          <w:rFonts w:ascii="Times New Roman" w:hAnsi="Times New Roman"/>
          <w:color w:val="000000"/>
          <w:sz w:val="30"/>
          <w:rtl/>
        </w:rPr>
        <w:t>فالأقْرَبُ إلى المَعْنَى أَنْ يَكُونَ حَيَّ على الصَّلاةِ» على اليَمِينِ حَيَّ على الصَّلاةِ» على الشِّمالِ؛ مِنْ أَجْلِ أَنْ يَبْلُغَ مَنْ على يَمِينِهِ ومَنْ على شِمالِهِ، وَمِثْلُ ذَلِكَ فِي: «حِيَّ عَلَى الفلاح لكن ظاهرُ الحديث كما قيل : إِنَّ يَمينًا حَيَّ على الصَّلاةِ، وشمالاً لحى</w:t>
      </w:r>
      <w:r>
        <w:br/>
      </w:r>
      <w:r>
        <w:rPr>
          <w:rFonts w:ascii="Times New Roman" w:hAnsi="Times New Roman"/>
          <w:color w:val="000000"/>
          <w:sz w:val="30"/>
          <w:rtl/>
        </w:rPr>
        <w:t>على الفَلَاحِ.</w:t>
      </w:r>
      <w:r>
        <w:br/>
      </w:r>
      <w:r>
        <w:rPr>
          <w:rFonts w:ascii="Times New Roman" w:hAnsi="Times New Roman"/>
          <w:color w:val="000000"/>
          <w:sz w:val="30"/>
          <w:rtl/>
        </w:rPr>
        <w:t>والأمر في هذا واسع، ولَكِنَّنا في هذا الوَقْتِ يَقولُ لنا المُؤَذِّنونَ لو الْتَقَتْنَا يَمِينًا وشمالًا لضَعُفَ الصَّوْتُ ؛ لأنَّ لاقطةَ الصَّوْتِ عندَ الالْتِفَاتِ يَمِينًا وشمالًا لا تَكونُ أمامنا، فالظَّاهِرُ لي في هذه الحال لا يُسَنُ أنْ يَلْتَقِتَ يَمِينًا ولا شِمالًا؛ لأنَّ الالتفات إنَّما هو لإبلاغ الجهَتَيْنِ، وفي الوَقْتِ الحاضِرِ إبْلَاغُ الجَهَتَيْنِ حاصِل وإنْ لم يَلْتَفِتْ. الفَائِدَةُ الرَّابِعَةَ عَشْرَةَ: أنَّ إِقَامَةَ الصَّلَاةِ مِن أَسْبَابِ الفَلاح.</w:t>
      </w:r>
      <w:r>
        <w:br/>
      </w:r>
      <w:proofErr w:type="gramStart"/>
      <w:r>
        <w:rPr>
          <w:rFonts w:ascii="Times New Roman" w:hAnsi="Times New Roman"/>
          <w:color w:val="000000"/>
          <w:sz w:val="30"/>
          <w:rtl/>
        </w:rPr>
        <w:t>ووجهُهُ :</w:t>
      </w:r>
      <w:proofErr w:type="gramEnd"/>
      <w:r>
        <w:rPr>
          <w:rFonts w:ascii="Times New Roman" w:hAnsi="Times New Roman"/>
          <w:color w:val="000000"/>
          <w:sz w:val="30"/>
          <w:rtl/>
        </w:rPr>
        <w:t xml:space="preserve"> أَنَّهُ لَمَّا دَعَا إِلَى الصَّلَاةِ، دَعَا إِلَى الفلاح، فَكَأَنَّ الْمُؤَذِّنَ يَقولُ: حَيَّ عَلَى</w:t>
      </w:r>
      <w:r>
        <w:br/>
      </w:r>
      <w:r>
        <w:rPr>
          <w:rFonts w:ascii="Times New Roman" w:hAnsi="Times New Roman"/>
          <w:color w:val="000000"/>
          <w:sz w:val="30"/>
          <w:rtl/>
        </w:rPr>
        <w:t xml:space="preserve">الصَّلَاةِ الَّتي فيها فَلاحُكُمْ والفَلاحُ هو الفَوْزُ بِالمَطْلُوبِ وَالنَّجَاةُ مِنَ المَرْهُوبِ.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قَوْلُ الْمُؤَذِّنُ: حَيَّ عَلَى الصَّلَاةِ حَيَّ عَلَى الفَلَاحِ ذَكَرْنَا أَنَّهُ بِمَعْنَى (أَقْبِلْ)، فإِذَا كَانَ الإِنْسَانُ يُؤَذِّنُ في سَفَرِ لِقَوْمٍ حَاضِرِينَ عِندَهُ فِي الْمُصَلَّى فَسَيَقُولُ</w:t>
      </w:r>
      <w:r>
        <w:br/>
      </w:r>
      <w:r>
        <w:rPr>
          <w:rFonts w:ascii="Times New Roman" w:hAnsi="Times New Roman"/>
          <w:color w:val="000000"/>
          <w:sz w:val="30"/>
          <w:rtl/>
        </w:rPr>
        <w:t xml:space="preserve">- أيضًا - حيَّ عَلَى الصَّلَاةِ» كيف يَقولُ: حيَّ) وهم مَوْجُودونَ قد </w:t>
      </w:r>
      <w:proofErr w:type="gramStart"/>
      <w:r>
        <w:rPr>
          <w:rFonts w:ascii="Times New Roman" w:hAnsi="Times New Roman"/>
          <w:color w:val="000000"/>
          <w:sz w:val="30"/>
          <w:rtl/>
        </w:rPr>
        <w:t>حَضَرُوا ؟</w:t>
      </w:r>
      <w:proofErr w:type="gramEnd"/>
      <w:r>
        <w:rPr>
          <w:rFonts w:ascii="Times New Roman" w:hAnsi="Times New Roman"/>
          <w:color w:val="000000"/>
          <w:sz w:val="30"/>
          <w:rtl/>
        </w:rPr>
        <w:t xml:space="preserve"> فالجَوَابُ : إِنَّ الإِقْبَالَ إِلَى الصَّلَاةِ نَوْعَانِ: إِقْبَالُ بالبَدَنِ والْقَلْبِ، وإقْبَالُ بِالْقَلْبِ دونَ البَدَنِ، فإنْ كَانَ الإِنْسَانُ خارج المُصَلَّى فَدَعْوَتُهُ دَعْوَةُ إِقْبَالِ بِالبَدَنِ وَالْقَلْبِ،</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٧٥٣</w:t>
      </w:r>
      <w:r>
        <w:br/>
      </w:r>
      <w:r>
        <w:br/>
      </w:r>
      <w:r>
        <w:rPr>
          <w:rFonts w:ascii="Times New Roman" w:hAnsi="Times New Roman"/>
          <w:color w:val="000000"/>
          <w:sz w:val="30"/>
          <w:rtl/>
        </w:rPr>
        <w:t>وإِنْ كَانَ حَاضِرًا فَدَعْوَتُهُ دَعْوَةُ إِقْبَالِ بِالْقَلْبِ؛ ولذَلِكَ إِقَامَةُ الصَّلَاةِ تُقَامُ للحَاضِرِينَ،</w:t>
      </w:r>
      <w:r>
        <w:br/>
      </w:r>
      <w:r>
        <w:rPr>
          <w:rFonts w:ascii="Times New Roman" w:hAnsi="Times New Roman"/>
          <w:color w:val="000000"/>
          <w:sz w:val="30"/>
          <w:rtl/>
        </w:rPr>
        <w:t>ويُقالُ فيها: «حَيَّ عَلَى الصَّلَاةِ» أَي: أَقْبِلْ إِلَيْهَا بِقَلْبِكَ.</w:t>
      </w:r>
      <w:r>
        <w:br/>
      </w:r>
      <w:r>
        <w:rPr>
          <w:rFonts w:ascii="Times New Roman" w:hAnsi="Times New Roman"/>
          <w:color w:val="000000"/>
          <w:sz w:val="30"/>
          <w:rtl/>
        </w:rPr>
        <w:t>فَإِن قَالَ قَائِلٌ : بَعْضُ المُؤَذِّنينَ فِي بَعْضِ البِلادِ بَعْدَما يَنْتَهِي مِنَ الْأَذَانِ، يُضِيفُ إلى الأذان ما ليسَ منه، أي: بعدَ قَوْلِ: لَا إِلَه إِلَّا اللَّهُ يَقولُ فِي مُكَبِّرِ الصَّوْتِ: اللَّهُمَّ صَلِّ عَلَيْكَ يا رَسُولَ اللهِ ، و يا خاتَمَ رُسُلِ اللهِ، ويَا شَفيعَ خَلْقِ اللهِ، ويَمْدَحُ في رَسولِ اللهِ ﷺ عَلانِيةٌ .</w:t>
      </w:r>
      <w:r>
        <w:br/>
      </w:r>
      <w:r>
        <w:br/>
      </w:r>
      <w:r>
        <w:rPr>
          <w:rFonts w:ascii="Times New Roman" w:hAnsi="Times New Roman"/>
          <w:color w:val="000000"/>
          <w:sz w:val="30"/>
          <w:rtl/>
        </w:rPr>
        <w:t>أَذَانُهُ؟</w:t>
      </w:r>
      <w:r>
        <w:br/>
      </w:r>
      <w:r>
        <w:br/>
      </w:r>
      <w:r>
        <w:rPr>
          <w:rFonts w:ascii="Times New Roman" w:hAnsi="Times New Roman"/>
          <w:color w:val="000000"/>
          <w:sz w:val="30"/>
          <w:rtl/>
        </w:rPr>
        <w:t>وبَعْضُهُم يَقولُ: اللَّهُ أَكْبَرُ كَبِيرًا والحَمْدُ اللهِ كَثِيرًا، فما حُكْمُ فِعْلِهِ؟ وهل يَصِحُ</w:t>
      </w:r>
      <w:r>
        <w:br/>
      </w:r>
      <w:r>
        <w:br/>
      </w:r>
      <w:r>
        <w:rPr>
          <w:rFonts w:ascii="Times New Roman" w:hAnsi="Times New Roman"/>
          <w:color w:val="000000"/>
          <w:sz w:val="30"/>
          <w:rtl/>
        </w:rPr>
        <w:t xml:space="preserve">فالجواب: هذا منَ البِدَع بلا شَكٍّ ويَجِبُ نُصْحُهُم، وَأَنْ يَنْتَهُوا عَن ذَلِكَ، فَإِذَا لم يَسْتَجِيبُوا فهم آيْمُونَ، وللنَّاصِحِ </w:t>
      </w:r>
      <w:proofErr w:type="gramStart"/>
      <w:r>
        <w:rPr>
          <w:rFonts w:ascii="Times New Roman" w:hAnsi="Times New Roman"/>
          <w:color w:val="000000"/>
          <w:sz w:val="30"/>
          <w:rtl/>
        </w:rPr>
        <w:t>الأَجْرُ ،</w:t>
      </w:r>
      <w:proofErr w:type="gramEnd"/>
      <w:r>
        <w:rPr>
          <w:rFonts w:ascii="Times New Roman" w:hAnsi="Times New Roman"/>
          <w:color w:val="000000"/>
          <w:sz w:val="30"/>
          <w:rtl/>
        </w:rPr>
        <w:t xml:space="preserve"> كما يَجِبُ عَلَى الْمَسْؤُولِ عَنِ الْمَسَاجِدِ نَهْيُهُمْ عن مُخالَفةِ السُّنَّةِ، وفِعْلِ البِدْعَةِ، ولو عَزَلَ وَاحِدًا مِنْ هَؤُلَاءِ ارْتَدَعَ الباقونَ. وأَمَّا الأَذَانُ فَصَحِيحٌ؛ لأنَّهُ انْتَهَى منه قَبْلَ إدْخَالِ البِدْعَةِ فيه، ويَتَرَتَّبُ عَلَى</w:t>
      </w:r>
      <w:r>
        <w:br/>
      </w:r>
      <w:r>
        <w:br/>
      </w:r>
      <w:r>
        <w:rPr>
          <w:rFonts w:ascii="Times New Roman" w:hAnsi="Times New Roman"/>
          <w:color w:val="000000"/>
          <w:sz w:val="30"/>
          <w:rtl/>
        </w:rPr>
        <w:t>ذَلِكَ أَنَّ مَنْ سَمِعَهُ يُحِيبُ.</w:t>
      </w:r>
      <w:r>
        <w:br/>
      </w:r>
      <w:r>
        <w:br/>
      </w:r>
      <w:r>
        <w:rPr>
          <w:rFonts w:ascii="Times New Roman" w:hAnsi="Times New Roman"/>
          <w:color w:val="000000"/>
          <w:sz w:val="30"/>
          <w:rtl/>
        </w:rPr>
        <w:t>وبَعْضُهُم يَقولُ : أَشْهَدُ أَنَّ سَيِّدَنا مُحَمَّدًا رَسُولُ اللَّهِ، فَهَذَا نَقُولُ له: لو كَانَ سَيْدَكَ حَقًّا ما تَجاوَزْتَ شَرِيعَتَهُ، فَعَجِيبٌ مِنْ هَؤُلاءِ يُسَيِّدُونَ الرَّسول ﷺ ويُخالِفُونَهُ، والسَّيِّدُ يَجِبُ أنْ يَكُونَ مُطَاعًا.</w:t>
      </w:r>
      <w:r>
        <w:br/>
      </w:r>
      <w:r>
        <w:rPr>
          <w:rFonts w:ascii="Times New Roman" w:hAnsi="Times New Roman"/>
          <w:color w:val="000000"/>
          <w:sz w:val="30"/>
          <w:rtl/>
        </w:rPr>
        <w:t>الفَائِدَةُ الخَامِسةَ عَشْرَةَ: اسْتِحْبَابُ الصَّلَاةِ إِلَى سُتْرَةٍ؛ لِقَوْلِهِ: «ثُمَّ رُكِزَتْ لَهُ</w:t>
      </w:r>
      <w:r>
        <w:br/>
      </w:r>
      <w:r>
        <w:rPr>
          <w:rFonts w:ascii="Times New Roman" w:hAnsi="Times New Roman"/>
          <w:color w:val="000000"/>
          <w:sz w:val="30"/>
          <w:rtl/>
        </w:rPr>
        <w:t>عَنَزَةٌ»، والظَّاهِرُ أنَّها لم تُرْكَز إلا بأَمْرِهِ، ثم عَلَى فَرْضِ أَنَّهُ لَمْ يَأْمُرُ بها أَوَّلًا، فَإِقْرَارُهُ عَلَيْها دَلِيلٌ عَلَى مَشْرُوعِيَّتِها.</w:t>
      </w:r>
      <w:r>
        <w:br/>
      </w:r>
      <w:r>
        <w:br/>
      </w:r>
      <w:r>
        <w:rPr>
          <w:rFonts w:ascii="Times New Roman" w:hAnsi="Times New Roman"/>
          <w:color w:val="000000"/>
          <w:sz w:val="30"/>
        </w:rPr>
        <w:t>٧٥٤</w:t>
      </w:r>
      <w:r>
        <w:br/>
      </w:r>
      <w:r>
        <w:br/>
      </w:r>
      <w:r>
        <w:rPr>
          <w:rFonts w:ascii="Times New Roman" w:hAnsi="Times New Roman"/>
          <w:color w:val="000000"/>
          <w:sz w:val="30"/>
          <w:rtl/>
        </w:rPr>
        <w:t>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w:t>
      </w:r>
      <w:r>
        <w:br/>
      </w:r>
      <w:r>
        <w:br/>
      </w:r>
      <w:r>
        <w:rPr>
          <w:rFonts w:ascii="Times New Roman" w:hAnsi="Times New Roman"/>
          <w:color w:val="000000"/>
          <w:sz w:val="30"/>
          <w:rtl/>
        </w:rPr>
        <w:t>وفي وُجُوبِ السُّتْرَةِ لِلمُصَلِّي قَوْلانِ لِلْعُلَماءِ، مِنْهُم مَنْ قَالَ: إِنَّهَا وَاجِبَةٌ، وَمِنْهُم</w:t>
      </w:r>
      <w:r>
        <w:br/>
      </w:r>
      <w:r>
        <w:br/>
      </w:r>
      <w:r>
        <w:rPr>
          <w:rFonts w:ascii="Times New Roman" w:hAnsi="Times New Roman"/>
          <w:color w:val="000000"/>
          <w:sz w:val="30"/>
          <w:rtl/>
        </w:rPr>
        <w:t>ه</w:t>
      </w:r>
      <w:r>
        <w:br/>
      </w:r>
      <w:r>
        <w:br/>
      </w:r>
      <w:r>
        <w:rPr>
          <w:rFonts w:ascii="Times New Roman" w:hAnsi="Times New Roman"/>
          <w:color w:val="000000"/>
          <w:sz w:val="30"/>
          <w:rtl/>
        </w:rPr>
        <w:t>مَنْ قالَ: إِنَّهَا غَيْرُ وَاجِبَة، بل هي سُنَّةٌ، ومِنْهُم مَنْ فَصَّلَ، فَقَالَ: إِنْ كَانَ الْمُصَلِّي يَخْشَى مارا فهى وَاجِبَةٌ، وإِنْ كَانَ لا يَخْشَى مارا فهي سُنَّةٌ، فَمِثْلُ الَّذِي يُصلِّي فِي بَرْحةِ بَيْتِهِ</w:t>
      </w:r>
      <w:r>
        <w:br/>
      </w:r>
      <w:r>
        <w:rPr>
          <w:rFonts w:ascii="Times New Roman" w:hAnsi="Times New Roman"/>
          <w:color w:val="000000"/>
          <w:sz w:val="30"/>
          <w:rtl/>
        </w:rPr>
        <w:t>لا يَخْشَى مارا؛ فلَيسَ عندَهُ أحدٌ؛ لذا لا يَجِبُ عَلَيْهِ أنْ يُصَلَّى إِلَى سُتْرَةٍ، بل يُسَنُ . وأَمَّا إِذَا كَانَ يَخْشَى مارا، فإِنَّهُ يَجِبُ عَلَيْهِ أنْ يُصلِّي إِلَى سُتْرةٍ؛ لئلا يُعَرِّضَ لئَلَّا</w:t>
      </w:r>
      <w:r>
        <w:br/>
      </w:r>
      <w:r>
        <w:rPr>
          <w:rFonts w:ascii="Times New Roman" w:hAnsi="Times New Roman"/>
          <w:color w:val="000000"/>
          <w:sz w:val="30"/>
          <w:rtl/>
        </w:rPr>
        <w:t xml:space="preserve">صَلَاتَهُ لِمَا يُنْقِصُها أو يُبْطِلُها، وَهَذَا القَوْلُ بِالتَّفْصِيلِ قَوْلٌ قَوِيٌّ له وَجْهُهُ.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إذا لم يُمْكِنْ أنْ يَغْرِزَها في الأَرْضِ؛ لأَنَّ الْأَرْضَ صُلْبَةٌ، فماذا</w:t>
      </w:r>
      <w:r>
        <w:br/>
      </w:r>
      <w:r>
        <w:br/>
      </w:r>
      <w:proofErr w:type="gramStart"/>
      <w:r>
        <w:rPr>
          <w:rFonts w:ascii="Times New Roman" w:hAnsi="Times New Roman"/>
          <w:color w:val="000000"/>
          <w:sz w:val="30"/>
          <w:rtl/>
        </w:rPr>
        <w:t>يَصْنَعُ ؟</w:t>
      </w:r>
      <w:proofErr w:type="gramEnd"/>
      <w:r>
        <w:br/>
      </w:r>
      <w:r>
        <w:br/>
      </w:r>
      <w:proofErr w:type="gramStart"/>
      <w:r>
        <w:rPr>
          <w:rFonts w:ascii="Times New Roman" w:hAnsi="Times New Roman"/>
          <w:color w:val="000000"/>
          <w:sz w:val="30"/>
          <w:rtl/>
        </w:rPr>
        <w:t>فالجَوَابُ :</w:t>
      </w:r>
      <w:proofErr w:type="gramEnd"/>
      <w:r>
        <w:rPr>
          <w:rFonts w:ascii="Times New Roman" w:hAnsi="Times New Roman"/>
          <w:color w:val="000000"/>
          <w:sz w:val="30"/>
          <w:rtl/>
        </w:rPr>
        <w:t xml:space="preserve"> يَضَعُها عَرْضًا.</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وهل يَصْمِدُ إلى سُتْرَتِهِ؟ أَي: يَجْعَلُهَا أَمَامَهُ بِينَ يَدَيْهِ؟ فالجَوَابُ: ذَكَرَ الفقهاء في هذا حَدِيثًا ضَعيفًا، وقَالُوا: إِنَّ إِسْنَادَهُ لَيْنٌ، وأَنَّ الرَّسُولَ عَلَيْهِ الصَّلَاةُ وَالسَّلَامُ كَانَ لا يَصْمِدُ إِلَى الشَّيْءِ صَمْدًا، أي: إِلَى السُّتْرَةِ، لكنْ يَمِينًا ويسارًا()، هذا دَليلٌ ، وعِنْدَهُم أيضًا تَعْلِيل أَنَّكَ إِذَا صَمَدْتَ إِلَيْهِ أَشْبَهْتَ مَنْ يَعْبُدُ الأَوْثَانَ، لكنَّ الحَدِيثَ ما دامَ ضَعِيفًا، وظَاهِرُ الأَدِلَّةِ أَنَّ العَنزَةَ تُرْكَزُ بين يَدَيِ</w:t>
      </w:r>
      <w:r>
        <w:br/>
      </w:r>
      <w:r>
        <w:rPr>
          <w:rFonts w:ascii="Times New Roman" w:hAnsi="Times New Roman"/>
          <w:color w:val="000000"/>
          <w:sz w:val="30"/>
          <w:rtl/>
        </w:rPr>
        <w:t>الرَّسولِ عَلَيْهِ الصَّلَاةُ وَالسَّلَامُ فَنَأْخُذُ بِظَاهِرِ الأحاديثِ الصَّحيحةِ.</w:t>
      </w:r>
      <w:r>
        <w:br/>
      </w:r>
      <w:r>
        <w:rPr>
          <w:rFonts w:ascii="Times New Roman" w:hAnsi="Times New Roman"/>
          <w:color w:val="000000"/>
          <w:sz w:val="30"/>
          <w:rtl/>
        </w:rPr>
        <w:t>الفَائِدَةُ السَّادِسَةَ عَشْرَةَ: أَنَّ الْمُسَافِرَ يُشْرَعُ له أنْ يُصَلِّيَ الظُّهَرَ رَكْعَتَيْنِ مِنْ وَقْتِ خُرُوجِهِ مِن بَلَدِهِ إِلَى أنْ يَرْجِعَ إِلَيْهِ، ودَلِيلُهُ ما رَواهُ أَنَّسُ بنُ مَالِكِ وَ اللَّهُ عَنْهُ،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٤/٦</w:t>
      </w:r>
      <w:r>
        <w:rPr>
          <w:rFonts w:ascii="Times New Roman" w:hAnsi="Times New Roman"/>
          <w:color w:val="000000"/>
          <w:sz w:val="30"/>
          <w:rtl/>
        </w:rPr>
        <w:t>) ، وأبو داود: كتاب الصلاة، باب إذا صلى إلى سارية أو نحوها أين يجعلها</w:t>
      </w:r>
      <w:r>
        <w:br/>
      </w:r>
      <w:r>
        <w:rPr>
          <w:rFonts w:ascii="Times New Roman" w:hAnsi="Times New Roman"/>
          <w:color w:val="000000"/>
          <w:sz w:val="30"/>
          <w:rtl/>
        </w:rPr>
        <w:t>منه، رقم (</w:t>
      </w:r>
      <w:r>
        <w:rPr>
          <w:rFonts w:ascii="Times New Roman" w:hAnsi="Times New Roman"/>
          <w:color w:val="000000"/>
          <w:sz w:val="30"/>
        </w:rPr>
        <w:t>٦٩٣</w:t>
      </w:r>
      <w:r>
        <w:rPr>
          <w:rFonts w:ascii="Times New Roman" w:hAnsi="Times New Roman"/>
          <w:color w:val="000000"/>
          <w:sz w:val="30"/>
          <w:rtl/>
        </w:rPr>
        <w:t>) ، من حديث المقداد بن الأسود رَضَ اللَّهُ عَنْهُ.</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٧٥٥</w:t>
      </w:r>
      <w:r>
        <w:br/>
      </w:r>
      <w:r>
        <w:br/>
      </w:r>
      <w:r>
        <w:rPr>
          <w:rFonts w:ascii="Times New Roman" w:hAnsi="Times New Roman"/>
          <w:color w:val="000000"/>
          <w:sz w:val="30"/>
          <w:rtl/>
        </w:rPr>
        <w:t>«أنَّ النَّبِيَّ ﷺ أَقَامَ فِي مَكَةَ عَشَرَةً يُصَلِّي رَكْعَتَيْنِ حَتَّى رَجَعَ إِلَى الْمَدِينَةِ ) . وعَلى هَذا فَنَقُولُ: إِنَّ الْمُسَافِرَ يُصلِّي رَكْعَتَيْنِ وإِنْ طَالَ سَفَرُهُ، حَتَّى يَرْجِعَ إِلَى بَلَدِهِ؛ لأنَّ السَّفَرَ يَنتهي بوصولِ الرَّجُل إلى بَلَدِهِ، وهذا هو القَوْلُ الرَّاجِحُ، الذي</w:t>
      </w:r>
      <w:r>
        <w:br/>
      </w:r>
      <w:r>
        <w:rPr>
          <w:rFonts w:ascii="Times New Roman" w:hAnsi="Times New Roman"/>
          <w:color w:val="000000"/>
          <w:sz w:val="30"/>
          <w:rtl/>
        </w:rPr>
        <w:t>اخْتَارَهُ شَيْخُ الإسلام ابنُ تَيْمِيَّةَ رَحِمَهُ اللهُ وتَكَلَّمَ عَلَيْهِ كَلامًا وافيا في الفتاوى في أَوَّلِ كِتاب الجمعة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ولا فَرْقَ بين طُولِ السَّفَرِ وقِصَرِهِ ، فانْتَبِه إِلَى ذَلِكَ، لأَنَّهُ لا دَلِيلَ عَلَى الفَرْقِ، فلم يَقُلِ النَّبِيُّ عَلَيْهِ الصَّلَاةُ وَالسَّلَامُ في يَوْمٍ مِنَ الأَيَّامِ لأُمَّتِهِ: مَنْ أَقامَ كذا وكذا فَلْيَقْصُرْ، ومَنْ أَقامَ كذا وكذا فلْيُتِمَّ، بل ظَاهِرُ سُنَّتِهِ أَنَّهُ لا فَرْقَ بين طُولِ السَّفَرِ وقِصَرِهِ؛ لأَنَّهُ</w:t>
      </w:r>
      <w:r>
        <w:br/>
      </w:r>
      <w:r>
        <w:rPr>
          <w:rFonts w:ascii="Times New Roman" w:hAnsi="Times New Roman"/>
          <w:color w:val="000000"/>
          <w:sz w:val="30"/>
          <w:rtl/>
        </w:rPr>
        <w:t>أقامَ فِي مَكَّةَ عَشَرَةَ أَيَّامٍ، أَرْبَعَةَ أَيَّامٍ قَبْلَ الخُرُوجِ إِلَى المَشاعِرِ، وَسِتَّةَ أَيَّامٍ بَعْدَ الخُرُ إِلَيْهَا ، وأَقامَ في تَبُوكَ عِشْرِينَ يَوْمًا، وَأَقامَ في مَكَّةَ تِسْعَةَ عَشَرَ يَوْمًا، ولم يَقُلْ للنَّاسِ : مَنْ زادَ عَلَى هَذِهِ المُدَّةِ فعلَيْهِ الإِثْمَامُ، بل إِنَّ كَوْنَ الرَّسول ﷺ يَقْدَمُ يَوْمَ حَجَّةِ الوداع في اليَوْمِ الرَّابع ويُصَلِّي رَكْعَتَيْنِ إِلَى أنْ يَرْجِعَ إِلَى المدينة، وهو يَعْلَمُ أَنَّ منَ الحُجَّاجِ مَنْ يَقْدَمُ قَبْلَ اليَوْمِ الرَّابع قطعًا، ومنَ الحُجَّاج مَنْ يَقْدَمُ قَبْلَ الثَّالِثِ، أو الثَّانِي، أو الأوَّلِ، أو في ذي القعدة، ولم يَقُلْ: أَيُّهَا النَّاسُ مَنْ قَدِمَ قَبْلَ اليَوْمِ الرابع فَلْيُتِمَّ، مع كَوْنِ الحَاجَةِ داعيةً إِلَى الإِبلاغ، والإِبْلاغُ فِي هَذِهِ الحَالِ وَاجِبٌ علَيْهِ، لو كَانَ الأَمْرُ مُحَدَّدًا ، فلما لَمْ يَفْعَلْ عُلِمَ أَنَّهُ لا داعي للتَّقْيِيدِ بِأَرْبَعَةِ أَيَّامٍ، وَهَذَا دَلِيلٌ وَاضِحٌ، وعَلَيْهِ فَيَكُونُ اسْتِدلَالُ مَنِ اسْتَدَلَّ بِفِعْلِ الرَّسُولِ عَلَيْهِ الصَّلَاةُ وَالسَّلَامُ في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تقصير الصلاة، باب ما جاء في التقصير، رقم (</w:t>
      </w:r>
      <w:r>
        <w:rPr>
          <w:rFonts w:ascii="Times New Roman" w:hAnsi="Times New Roman"/>
          <w:color w:val="000000"/>
          <w:sz w:val="30"/>
        </w:rPr>
        <w:t>۱۰۸۱</w:t>
      </w:r>
      <w:r>
        <w:rPr>
          <w:rFonts w:ascii="Times New Roman" w:hAnsi="Times New Roman"/>
          <w:color w:val="000000"/>
          <w:sz w:val="30"/>
          <w:rtl/>
        </w:rPr>
        <w:t>)، ومسلم: کتاب صلاة المسافرين، باب صلاة المسافرين وقصرها، رقم (</w:t>
      </w:r>
      <w:r>
        <w:rPr>
          <w:rFonts w:ascii="Times New Roman" w:hAnsi="Times New Roman"/>
          <w:color w:val="000000"/>
          <w:sz w:val="30"/>
        </w:rPr>
        <w:t>٦٩٣</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مجموع الفتاوى (</w:t>
      </w:r>
      <w:r>
        <w:rPr>
          <w:rFonts w:ascii="Times New Roman" w:hAnsi="Times New Roman"/>
          <w:color w:val="000000"/>
          <w:sz w:val="30"/>
        </w:rPr>
        <w:t>١٣٦/٢٤</w:t>
      </w:r>
      <w:r>
        <w:rPr>
          <w:rFonts w:ascii="Times New Roman" w:hAnsi="Times New Roman"/>
          <w:color w:val="000000"/>
          <w:sz w:val="30"/>
          <w:rtl/>
        </w:rPr>
        <w:t>).</w:t>
      </w:r>
      <w:r>
        <w:br/>
      </w:r>
      <w:r>
        <w:br/>
      </w:r>
      <w:r>
        <w:rPr>
          <w:rFonts w:ascii="Times New Roman" w:hAnsi="Times New Roman"/>
          <w:color w:val="000000"/>
          <w:sz w:val="30"/>
        </w:rPr>
        <w:t>٧٥٦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حَجَّةِ الوَداعِ، يَكُونُ اسْتِدلَالُهُ دَلِيلًا عَلَيْه؛ لأَنَّ الرَّسُولَ قَدِمَ فِي اليَوْمِ الرَّابِعِ اتَّفَاقًا</w:t>
      </w:r>
      <w:r>
        <w:br/>
      </w:r>
      <w:r>
        <w:br/>
      </w:r>
      <w:r>
        <w:rPr>
          <w:rFonts w:ascii="Times New Roman" w:hAnsi="Times New Roman"/>
          <w:color w:val="000000"/>
          <w:sz w:val="30"/>
          <w:rtl/>
        </w:rPr>
        <w:t>لا قَصْدًا.</w:t>
      </w:r>
      <w:r>
        <w:br/>
      </w:r>
      <w:r>
        <w:br/>
      </w:r>
      <w:r>
        <w:rPr>
          <w:rFonts w:ascii="Times New Roman" w:hAnsi="Times New Roman"/>
          <w:color w:val="000000"/>
          <w:sz w:val="30"/>
          <w:rtl/>
        </w:rPr>
        <w:t>فَإِنْ قَالَ قَائِلٌ: ما ضابط الإقامة؟</w:t>
      </w:r>
      <w:r>
        <w:br/>
      </w:r>
      <w:r>
        <w:br/>
      </w:r>
      <w:r>
        <w:rPr>
          <w:rFonts w:ascii="Times New Roman" w:hAnsi="Times New Roman"/>
          <w:color w:val="000000"/>
          <w:sz w:val="30"/>
          <w:rtl/>
        </w:rPr>
        <w:t>فالجواب: لا تَعْتبر نَفْسَكَ مُقيما إلَّا إذا وَضَعْتَ العَصا وحَطَطْتَ الرَّحْلَ على</w:t>
      </w:r>
      <w:r>
        <w:br/>
      </w:r>
      <w:r>
        <w:rPr>
          <w:rFonts w:ascii="Times New Roman" w:hAnsi="Times New Roman"/>
          <w:color w:val="000000"/>
          <w:sz w:val="30"/>
          <w:rtl/>
        </w:rPr>
        <w:t>سَبِيلٍ مُؤَيَّد، فلو جَلَسْتَ أَرْبَعَ سَنَوَاتٍ أو سَبْعًا فَأَنْتَ مُسافِرٌ.</w:t>
      </w:r>
      <w:r>
        <w:br/>
      </w:r>
      <w:r>
        <w:rPr>
          <w:rFonts w:ascii="Times New Roman" w:hAnsi="Times New Roman"/>
          <w:color w:val="000000"/>
          <w:sz w:val="30"/>
          <w:rtl/>
        </w:rPr>
        <w:t>فابْنُ عُمَرَ رَولَتَهُ عَنْها أَقامَ سِتَّةَ أَشْهُرٍ يَقْصُرُ الصَّلَاةَ وَكَانَ السَّلَفُ الصَّالِحُ أيضًا يُنتدَبونَ إلى القضاءِ في بَعْض القُرى فيَجْلِسونَ سَنَتَيْنِ أَو أَكْثَرَ وهم يَقْصُرُونَ الصَّلَاةَ؛ لأنَّ أيَّ حَدٌ تَحدُّهُ للإقامة سيُقَالُ لَكَ: ما الدَّلِيلُ؟ ثم يُقالُ: أَلَسْتُمْ تَقُولُونَ: لو أنَّ الإِنْسَانَ أقامَ لحَاجَةٍ يَنتَظِرُها فَإِنَّهُ مُسَافِرٌ ولو بَقِيَ سِنِينَ؟! هم يَقولونَ بهذا</w:t>
      </w:r>
      <w:r>
        <w:br/>
      </w:r>
      <w:r>
        <w:br/>
      </w:r>
      <w:r>
        <w:rPr>
          <w:rFonts w:ascii="Times New Roman" w:hAnsi="Times New Roman"/>
          <w:color w:val="000000"/>
          <w:sz w:val="30"/>
          <w:rtl/>
        </w:rPr>
        <w:t>فقط.</w:t>
      </w:r>
      <w:r>
        <w:br/>
      </w:r>
      <w:r>
        <w:br/>
      </w:r>
      <w:r>
        <w:rPr>
          <w:rFonts w:ascii="Times New Roman" w:hAnsi="Times New Roman"/>
          <w:color w:val="000000"/>
          <w:sz w:val="30"/>
          <w:rtl/>
        </w:rPr>
        <w:t xml:space="preserve">والفَرْقُ أَنَّ الحَاجَةَ قد يَكُونُ مَعْرُوفًا وَقْتُ انْتِهَائِهَا، وَقَدْ لا يُعْرَفُ، فَيَقُولُونَ: إِنْ عَرَفْتَ متى تَنتَهِي الحَاجَةُ انْقَطَعَ </w:t>
      </w:r>
      <w:proofErr w:type="gramStart"/>
      <w:r>
        <w:rPr>
          <w:rFonts w:ascii="Times New Roman" w:hAnsi="Times New Roman"/>
          <w:color w:val="000000"/>
          <w:sz w:val="30"/>
          <w:rtl/>
        </w:rPr>
        <w:t>السَّفَرُ ،</w:t>
      </w:r>
      <w:proofErr w:type="gramEnd"/>
      <w:r>
        <w:rPr>
          <w:rFonts w:ascii="Times New Roman" w:hAnsi="Times New Roman"/>
          <w:color w:val="000000"/>
          <w:sz w:val="30"/>
          <w:rtl/>
        </w:rPr>
        <w:t xml:space="preserve"> وإنْ لم تَعْرِفْ لم يَنْقَطِعْ، 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ما دَلِيلُ هذا؟ ومَن قَالَ بِهَذَا </w:t>
      </w:r>
      <w:proofErr w:type="gramStart"/>
      <w:r>
        <w:rPr>
          <w:rFonts w:ascii="Times New Roman" w:hAnsi="Times New Roman"/>
          <w:color w:val="000000"/>
          <w:sz w:val="30"/>
          <w:rtl/>
        </w:rPr>
        <w:t>التَّفْريقِ ؟!</w:t>
      </w:r>
      <w:proofErr w:type="gramEnd"/>
      <w:r>
        <w:rPr>
          <w:rFonts w:ascii="Times New Roman" w:hAnsi="Times New Roman"/>
          <w:color w:val="000000"/>
          <w:sz w:val="30"/>
          <w:rtl/>
        </w:rPr>
        <w:t xml:space="preserve"> أَيُّ فَرْقٍ بينَ إِنْسَانٍ يَقولُ: أَنا جَالِسٌ مُنتَدَبٌ شَهْرَيْنِ، جالس يقينًا، وإِنْسَانُ </w:t>
      </w:r>
      <w:proofErr w:type="gramStart"/>
      <w:r>
        <w:rPr>
          <w:rFonts w:ascii="Times New Roman" w:hAnsi="Times New Roman"/>
          <w:color w:val="000000"/>
          <w:sz w:val="30"/>
          <w:rtl/>
        </w:rPr>
        <w:t>يَقولُ :</w:t>
      </w:r>
      <w:proofErr w:type="gramEnd"/>
      <w:r>
        <w:rPr>
          <w:rFonts w:ascii="Times New Roman" w:hAnsi="Times New Roman"/>
          <w:color w:val="000000"/>
          <w:sz w:val="30"/>
          <w:rtl/>
        </w:rPr>
        <w:t xml:space="preserve"> أنا مُنتَدَبٌ لحَاجَةٍ، لا أَدْرِي أَتَنْقَضِي اليَوْمَ أَمْ بعدَ شَهْرَيْنِ؟! كُلُّهُم عَلَى سَفَرٍ ما أَرادوا البقاء؛ ولذلِكَ تَجِدُ الَّذِي أَقامَ لَحَاجَةٍ لِمُدَّةِ شَهْرَيْنِ مَثَلًا يَقولُ: لو انْقَضَتِ الحَاجَةُ اليَوْمَ لسَافَرْتُ وَرَجَعْتُ إِلَى بَلَدِي، وَكَتَبْنَا في هذا رِسَالَةٌ مُطَوَّلَةٌ وذَكَرْنَا الأَدِلَّةَ.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عبد الرزاق في المصنف رقم (</w:t>
      </w:r>
      <w:r>
        <w:rPr>
          <w:rFonts w:ascii="Times New Roman" w:hAnsi="Times New Roman"/>
          <w:color w:val="000000"/>
          <w:sz w:val="30"/>
        </w:rPr>
        <w:t>٤۳۳۹</w:t>
      </w:r>
      <w:r>
        <w:rPr>
          <w:rFonts w:ascii="Times New Roman" w:hAnsi="Times New Roman"/>
          <w:color w:val="000000"/>
          <w:sz w:val="30"/>
          <w:rtl/>
        </w:rPr>
        <w:t>)، والبيهقي في السنن الكبرى (</w:t>
      </w:r>
      <w:r>
        <w:rPr>
          <w:rFonts w:ascii="Times New Roman" w:hAnsi="Times New Roman"/>
          <w:color w:val="000000"/>
          <w:sz w:val="30"/>
        </w:rPr>
        <w:t>١٥٢/٣</w:t>
      </w:r>
      <w:r>
        <w:rPr>
          <w:rFonts w:ascii="Times New Roman" w:hAnsi="Times New Roman"/>
          <w:color w:val="000000"/>
          <w:sz w:val="30"/>
          <w:rtl/>
        </w:rPr>
        <w:t>)، وأخرجه بنحوه أحمد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۸۳</w:t>
      </w:r>
      <w:r>
        <w:rPr>
          <w:rFonts w:ascii="Times New Roman" w:hAnsi="Times New Roman"/>
          <w:color w:val="000000"/>
          <w:sz w:val="30"/>
          <w:rtl/>
        </w:rPr>
        <w:t>).</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VOV</w:t>
      </w:r>
      <w:r>
        <w:br/>
      </w:r>
      <w:r>
        <w:br/>
      </w:r>
      <w:r>
        <w:rPr>
          <w:rFonts w:ascii="Times New Roman" w:hAnsi="Times New Roman"/>
          <w:color w:val="000000"/>
          <w:sz w:val="30"/>
          <w:rtl/>
        </w:rPr>
        <w:t>الفائِدَةُ السَّابِعَةَ عَشْرَةَ: وفي اللَّفْظِ الآخَرِ الَّذي ذَكَرَهُ أبو جُحَيْفَةَ: «فَصَلَّى الظُّهْرَ رَكْعَتَيْنِ، وَالْعَصْرَ رَكْعَتَيْنِ ، فِيهِ دَلِيلٌ عَلَى جَوَازِ جَمْعِ الْمُسَافِرِ المُقِيمِ، وَأَنَّ الجَمْعَ للمُسَافِرِ لَيسَ خاصًا بما إِذَا جَدَّ به السَّيْرُ، فانتبه إلَى ذَلِكَ، وَوَجْهُهُ: أَنَّ النَّبِيَّ ﷺ جَمَعَ بين الظُّهْرِ والعَصْرِ وهو مُقيم في الأَبْطَحِ لم يَخْرُجْ بَعْدُ</w:t>
      </w:r>
      <w:r>
        <w:br/>
      </w:r>
      <w:r>
        <w:rPr>
          <w:rFonts w:ascii="Times New Roman" w:hAnsi="Times New Roman"/>
          <w:color w:val="000000"/>
          <w:sz w:val="30"/>
          <w:rtl/>
        </w:rPr>
        <w:t>فَإِنْ سَأَلَ سَائِلٌ: أَلَيْسَ النَّبِيُّ ﷺ أَقامَ في مِنّى يَوْمَ الثَّامِنِ وَيَوْمَ العِيدِ وما بَعْدَهُ وَكَانَ يَقْصُرُ ولا يَجْمَعُ؟ قُلْنَا : بلى، لَكِنَّنَا لا نَقُولُ: إِنَّ الجُمْعَ للمُقِيمِ سُنَّةٌ، بل نَقُولُ: إنَّ الجَمْعَ للمُقيم جائز، وتَرْكُهُ أَفْضَلُ ، وأمَّا مَنْ جَدَّ بِهِ السَّيْرُ فَالجَمْعُ فِي حَقِّهِ أَفْضَلُ، وتَرْكُهُ جائِز، وعلى هذا فالأحاديثُ الَّتي تُقَيَّدُ الجَمْعَ بما إِذَا جَدَّ بِهِ السَّيْرُ يُرادُ بها الجَمْعُ المَسْنُونُ ، وأمَّا الجَمْعُ الجائز فهو جائِةٌ للمُسَافِرِ، سَواءٌ كَانَ سَائِرًا قد جَدَّ به السَّيْرُ، أو نازِلًا، وَهَذَا القَوْلُ هو الرَّاجِعُ.</w:t>
      </w:r>
      <w:r>
        <w:br/>
      </w:r>
      <w:r>
        <w:rPr>
          <w:rFonts w:ascii="Times New Roman" w:hAnsi="Times New Roman"/>
          <w:color w:val="000000"/>
          <w:sz w:val="30"/>
          <w:rtl/>
        </w:rPr>
        <w:t>إِذَنِ الجَمْعُ دائِرٌ بينَ الجَوَازِ والاسْتِحْبَابِ، فَإِنْ كَانَ الْمُسَافِرُ نازِلا فتَرْكُ الجَمْعِ</w:t>
      </w:r>
      <w:r>
        <w:br/>
      </w:r>
      <w:r>
        <w:rPr>
          <w:rFonts w:ascii="Times New Roman" w:hAnsi="Times New Roman"/>
          <w:color w:val="000000"/>
          <w:sz w:val="30"/>
          <w:rtl/>
        </w:rPr>
        <w:t>أَفْضَلُ مَعَ جَوَازِهِ، وَإِنْ كَانَ سَائِرًا فَالجُمْعُ أَفْضَلُ مَع جَوَازِ تَرْكِهِ.</w:t>
      </w:r>
      <w:r>
        <w:br/>
      </w:r>
      <w:r>
        <w:rPr>
          <w:rFonts w:ascii="Times New Roman" w:hAnsi="Times New Roman"/>
          <w:color w:val="000000"/>
          <w:sz w:val="30"/>
          <w:rtl/>
        </w:rPr>
        <w:t>الفَائِدَةُ الثَّامِنَةَ عَشْرَةَ: أَنَّ الْمُسَافِرَ إِذَا وَصَلَ إِلَى بَلَدِهِ وَجَبَ عَلَيْهِ الإِثْمَامُ؛ لِقَوْلِهِ : حَتَّى رَجَعَ إِلَى المَدِينَةِ»، وعلى ذَلِك لو أنَّ المُسَافِرَ دَخَلَ عَلَيْهِ الوَقْتُ فِي السَّفَرِ، ثم وَصَلَ إِلَى بَلَدِهِ قَبْلَ أَنْ يُصَلِّي، فيُصلّي صَلَاةَ مُقيم، يُتِمُّ ولا يَقْصُرُ؛ لِقَوْلِهِ: حَتَّى رَجَعَ إلَى المَدِينَةِ»، ولو كَانَ الأَمْرُ بالعَكْس، أيْ: دَخَلَ عَلَيْهِ الوَقْتُ وهو في بَلَدِهِ ثم ارْتَحَلَ قَبْلَ أَنْ يُصلِّي وصلَّى في السَّفَرِ، فيُصلّي صَلَاةَ مُسَافِرِ؛ لأَنَّ العِبْرَةَ بِفِعْلِ الصَّلَاةِ، فَإِنْ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الوُضُوء، باب استعمال فضل وُضُوء النَّاس، رقم (</w:t>
      </w:r>
      <w:r>
        <w:rPr>
          <w:rFonts w:ascii="Times New Roman" w:hAnsi="Times New Roman"/>
          <w:color w:val="000000"/>
          <w:sz w:val="30"/>
        </w:rPr>
        <w:t>۱۸۷</w:t>
      </w:r>
      <w:r>
        <w:rPr>
          <w:rFonts w:ascii="Times New Roman" w:hAnsi="Times New Roman"/>
          <w:color w:val="000000"/>
          <w:sz w:val="30"/>
          <w:rtl/>
        </w:rPr>
        <w:t>)، ومسلم: كتاب الصَّلاة، باب سترة المصلى، رقم (</w:t>
      </w:r>
      <w:r>
        <w:rPr>
          <w:rFonts w:ascii="Times New Roman" w:hAnsi="Times New Roman"/>
          <w:color w:val="000000"/>
          <w:sz w:val="30"/>
        </w:rPr>
        <w:t>٥٠٣</w:t>
      </w:r>
      <w:r>
        <w:rPr>
          <w:rFonts w:ascii="Times New Roman" w:hAnsi="Times New Roman"/>
          <w:color w:val="000000"/>
          <w:sz w:val="30"/>
          <w:rtl/>
        </w:rPr>
        <w:t>).</w:t>
      </w:r>
      <w:r>
        <w:br/>
      </w:r>
      <w:r>
        <w:br/>
      </w:r>
      <w:r>
        <w:rPr>
          <w:rFonts w:ascii="Times New Roman" w:hAnsi="Times New Roman"/>
          <w:color w:val="000000"/>
          <w:sz w:val="30"/>
        </w:rPr>
        <w:t>VOA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صَلَّيْتَ في بَلَدِكَ فَأَنْتَ مُقِيمٌ، فَتُصَلِّي صَلَاةَ مُقِيمٍ، وإِنْ صَلَّيْتَ فِي السَّفَرِ فَتُصَلِّي صَلَاةَ مُسَافِرٍ، ولا فَرْقَ بين أنْ يَدْخُلَ عَلَيْكَ الوَقْتُ أم لم يَدْخُلْ .</w:t>
      </w:r>
      <w:r>
        <w:br/>
      </w:r>
      <w:r>
        <w:rPr>
          <w:rFonts w:ascii="Times New Roman" w:hAnsi="Times New Roman"/>
          <w:color w:val="000000"/>
          <w:sz w:val="30"/>
          <w:rtl/>
        </w:rPr>
        <w:t>فَإِن قَالَ قَائِلٌ: إِذا وَصَلَ المُسافِرُ إِلى بَلَدِهِ بَعْدَما خَرَجَ وَقْتُ الظُّهْرِ بِالنِّسْبَةِ للمقيم فهل يُصَلِّي الظُّهْرَ قَصْرًا أو يُتِمُّ؛ لأَنَّهُ خَرَجَ وَقْتُهَا، وقد وَجَبَتْ عَلَيْهِ وَهُوَ فِي</w:t>
      </w:r>
      <w:r>
        <w:br/>
      </w:r>
      <w:r>
        <w:br/>
      </w:r>
      <w:r>
        <w:rPr>
          <w:rFonts w:ascii="Times New Roman" w:hAnsi="Times New Roman"/>
          <w:color w:val="000000"/>
          <w:sz w:val="30"/>
          <w:rtl/>
        </w:rPr>
        <w:t>السَّفَرِ؟</w:t>
      </w:r>
      <w:r>
        <w:br/>
      </w:r>
      <w:r>
        <w:br/>
      </w:r>
      <w:r>
        <w:rPr>
          <w:rFonts w:ascii="Times New Roman" w:hAnsi="Times New Roman"/>
          <w:color w:val="000000"/>
          <w:sz w:val="30"/>
          <w:rtl/>
        </w:rPr>
        <w:t>فَالجواب: يَجِبُ أَنْ يُتِمَّ؛ لأنّها لو كانَتْ مُؤَدَّاةٌ لصَلَّاهَا أَرْبَعًا، فَكَيْفَ بِمَقْضِيَّة؟! والقاعدة: أنَّ العِبْرَةَ بالفِعْل، فإذا فَعَلْتَ الصَّلاةَ في السَّفَرِ فَاقْصُرْ، وإذا فَعَلْتَها</w:t>
      </w:r>
      <w:r>
        <w:br/>
      </w:r>
      <w:r>
        <w:br/>
      </w:r>
      <w:r>
        <w:rPr>
          <w:rFonts w:ascii="Times New Roman" w:hAnsi="Times New Roman"/>
          <w:color w:val="000000"/>
          <w:sz w:val="30"/>
          <w:rtl/>
        </w:rPr>
        <w:t>في الحَضَرِ فأُتِمَّ.</w:t>
      </w:r>
      <w:r>
        <w:br/>
      </w:r>
      <w:r>
        <w:br/>
      </w:r>
      <w:r>
        <w:rPr>
          <w:rFonts w:ascii="Times New Roman" w:hAnsi="Times New Roman"/>
          <w:color w:val="000000"/>
          <w:sz w:val="30"/>
          <w:rtl/>
        </w:rPr>
        <w:t>فَإِنْ قِيلَ : لَكِنْ إِذا ذَكَرَ صَلاةَ سَفَرٍ في حَضَرٍ قَصَرَ وقَدْ وَجَبَتْ عَلَيْهِ الظَّهْرُ</w:t>
      </w:r>
      <w:r>
        <w:br/>
      </w:r>
      <w:r>
        <w:rPr>
          <w:rFonts w:ascii="Times New Roman" w:hAnsi="Times New Roman"/>
          <w:color w:val="000000"/>
          <w:sz w:val="30"/>
          <w:rtl/>
        </w:rPr>
        <w:t>وَكانَ لو صَلَّاها لَصَلَّاها مَقْصُورةً، فكيفَ تَقولُ هُناكَ : يُتِمُّ ؟</w:t>
      </w:r>
      <w:r>
        <w:br/>
      </w:r>
      <w:r>
        <w:rPr>
          <w:rFonts w:ascii="Times New Roman" w:hAnsi="Times New Roman"/>
          <w:color w:val="000000"/>
          <w:sz w:val="30"/>
          <w:rtl/>
        </w:rPr>
        <w:t>فالجواب: إِنَّ الجامع للصَّلاتَيْنِ يَكُونُ وَقتَ الظُّهْرِ والعَصْر في حَقِّهِ وَاحِدٌ، فكَأَنَّهُ لم يَفْتَهُ الوَقْتُ فهُوَ لمَّا وَصَلَ إلى البَلَدِ والوَقْتُ الأَوَّلُ قَدِ انْتَهَى - فَإِنَّهُ مَأْذُونُ</w:t>
      </w:r>
      <w:r>
        <w:br/>
      </w:r>
      <w:r>
        <w:br/>
      </w:r>
      <w:r>
        <w:rPr>
          <w:rFonts w:ascii="Times New Roman" w:hAnsi="Times New Roman"/>
          <w:color w:val="000000"/>
          <w:sz w:val="30"/>
          <w:rtl/>
        </w:rPr>
        <w:t>له أنْ يُؤَخِّرَها إلى العَصْرِ.</w:t>
      </w:r>
      <w:r>
        <w:br/>
      </w:r>
      <w:r>
        <w:br/>
      </w:r>
      <w:r>
        <w:rPr>
          <w:rFonts w:ascii="Times New Roman" w:hAnsi="Times New Roman"/>
          <w:color w:val="000000"/>
          <w:sz w:val="30"/>
        </w:rPr>
        <w:t>۷۳</w:t>
      </w:r>
      <w:r>
        <w:rPr>
          <w:rFonts w:ascii="Times New Roman" w:hAnsi="Times New Roman"/>
          <w:color w:val="000000"/>
          <w:sz w:val="30"/>
          <w:rtl/>
        </w:rPr>
        <w:t xml:space="preserve"> - عَنْ عَبْدِ اللَّهِ بْنِ عُمَرَ رَضِوَانَهُ عَنْهُمَا عَنْ رَسُولِ اللَّهِ ﷺ أَنَّهُ قَالَ: «إِنَّ بِلالا يُؤَذِّنُ بِلَيْلٍ، فَكُلُوا وَاشْرَبُوا حَتَّى يُؤَذِّنَ ابْنُ أُمَّ مَكْتُومٍ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الشهادات باب شهادة الأعمى وأمره ونكاحه وإنكاحه ومبايعته وقبوله في التأذين، رقم (</w:t>
      </w:r>
      <w:r>
        <w:rPr>
          <w:rFonts w:ascii="Times New Roman" w:hAnsi="Times New Roman"/>
          <w:color w:val="000000"/>
          <w:sz w:val="30"/>
        </w:rPr>
        <w:t>٢٦٥٦</w:t>
      </w:r>
      <w:r>
        <w:rPr>
          <w:rFonts w:ascii="Times New Roman" w:hAnsi="Times New Roman"/>
          <w:color w:val="000000"/>
          <w:sz w:val="30"/>
          <w:rtl/>
        </w:rPr>
        <w:t>) ، ومسلم كتاب الصيام، باب بيان أن الدخول في الصوم يحصل</w:t>
      </w:r>
      <w:r>
        <w:br/>
      </w:r>
      <w:r>
        <w:br/>
      </w:r>
      <w:r>
        <w:rPr>
          <w:rFonts w:ascii="Times New Roman" w:hAnsi="Times New Roman"/>
          <w:color w:val="000000"/>
          <w:sz w:val="30"/>
          <w:rtl/>
        </w:rPr>
        <w:t>بطلوع الفجر، رقم (</w:t>
      </w:r>
      <w:r>
        <w:rPr>
          <w:rFonts w:ascii="Times New Roman" w:hAnsi="Times New Roman"/>
          <w:color w:val="000000"/>
          <w:sz w:val="30"/>
        </w:rPr>
        <w:t>۱۰۹۲</w:t>
      </w:r>
      <w:r>
        <w:rPr>
          <w:rFonts w:ascii="Times New Roman" w:hAnsi="Times New Roman"/>
          <w:color w:val="000000"/>
          <w:sz w:val="30"/>
          <w:rtl/>
        </w:rPr>
        <w:t>).</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٧٥٩</w:t>
      </w:r>
      <w:r>
        <w:br/>
      </w:r>
      <w:r>
        <w:br/>
      </w:r>
      <w:r>
        <w:rPr>
          <w:rFonts w:ascii="Times New Roman" w:hAnsi="Times New Roman"/>
          <w:color w:val="000000"/>
          <w:sz w:val="30"/>
          <w:rtl/>
        </w:rPr>
        <w:t>الشرح</w:t>
      </w:r>
      <w:r>
        <w:br/>
      </w:r>
      <w:r>
        <w:br/>
      </w:r>
      <w:r>
        <w:rPr>
          <w:rFonts w:ascii="Times New Roman" w:hAnsi="Times New Roman"/>
          <w:color w:val="000000"/>
          <w:sz w:val="30"/>
          <w:rtl/>
        </w:rPr>
        <w:t>هذا قالَهُ النَّبِيُّ ﷺ فِي رَمَضَانَ، يُخاطِبُ مَنْ يُرِيدُ الصِّيَامَ، وَكَانَ قَدِ اتَّخَذَ فِي رَمَضَانَ مُؤَذِّنَيْنِ ، أَوَّلُها بِلالُ والثَّانِي ابْنُ أُمّ مَكْتُومِ، فَكَانَ بِلَالٌ رَضَيْنَهُ عَنْهُ يُؤَذِّنُ فِي آخِرِ اللَّيْلِ ِليُرْجِعَ القائِمَ ويُوقِظَ النَّائمَ ، هَكَذَا قَالَ النَّبِيُّ ﷺ: "إِنَّ بِلالًا يُؤَذِّنُ بِلَيْلٍ لِيُرْجِعَ قَائِمَكُمْ وَيُوقِظَ نَائِمَكُمْ ، أَيْ: يُوقِظَ النَّائِمَ لِيَتَسَخَّرَ، ويُرْجِعَ القائِمَ، أَيْ: يَمْنَعَهُ مِن قِيامِهِ حَتَّى يَتَفَرَّغَ للسُّحورِ .</w:t>
      </w:r>
      <w:r>
        <w:br/>
      </w:r>
      <w:r>
        <w:rPr>
          <w:rFonts w:ascii="Times New Roman" w:hAnsi="Times New Roman"/>
          <w:color w:val="000000"/>
          <w:sz w:val="30"/>
          <w:rtl/>
        </w:rPr>
        <w:t>قَالَ: «إِنَّ بِلَالًا يُؤَذِّنُ بِلَيْلٍ، أَيْ: قبلَ النَّهَارِ، وَهَذَا يَتَناوَلُ مَا إِذَا كَانَ قَبْلَ الفَجْرِ بدَقائِقَ، فَإِنَّهُ يُقالُ: «يُؤَذِّنُ بِلَيْلِ»، «فَكُلُوا وَاشْرَبُوا حَتَّى يُؤَذِّنَ ابْنُ أَمْ مَكْتُومٍ والمراد بالأَكْلِ والشُّرْبِ هنا أَكْلُ السُّحور، فيَأْكُلُ الْإِنْسَانُ وَيَشْرَبُ حَتَّى يَسْمَعَ الْمُنادِيَ الَّذِي يُنَادِي بَعْدَ طُلُوعِ الفَجْرِ، وَكَانَ ابْنُ أُمَّ مَكْتُومٍ رَسَالَتَهُ عَنْهُ رَجُلًا أَعْمَى، لَا يُؤَذِّنُ حتَّى يُقالَ : أَصْبَحْتَ أَصْبَحْتَ (</w:t>
      </w:r>
      <w:r>
        <w:rPr>
          <w:rFonts w:ascii="Times New Roman" w:hAnsi="Times New Roman"/>
          <w:color w:val="000000"/>
          <w:sz w:val="30"/>
        </w:rPr>
        <w:t>٣</w:t>
      </w:r>
      <w:r>
        <w:rPr>
          <w:rFonts w:ascii="Times New Roman" w:hAnsi="Times New Roman"/>
          <w:color w:val="000000"/>
          <w:sz w:val="30"/>
          <w:rtl/>
        </w:rPr>
        <w:t>) ، يعني : طَلَعَ الفَجْرُ وَبانَ.</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وقَوْلُهُ: «فكُلوا واشْرَبُوا الأَمْرُ هنا فيما يَظْهَرُ للإباحة، وإِنْ كَانَ أَصْلُ التَّسَحُرِ مَأْمُورًا به، لكن هنا للإباحة؛ لأنهم كانُوا يَتَوَقَّفُونَ عِندَ أَذَانِ بِلالٍ؛ ظَنَّا مِنْهُم أَنَّ الوَاجِبَ الإمسَاكُ عَنِ الأَكْلِ والثَّرْب عند أَذَانِهِ، فَأُبيح لهم الأكل والشُّرْبُ. إذنِ: كُلُوا وَاشْرَبُوا»، الأَمْرُ هنا للإباحة.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الأذان قبل الفجر ، رقم (</w:t>
      </w:r>
      <w:r>
        <w:rPr>
          <w:rFonts w:ascii="Times New Roman" w:hAnsi="Times New Roman"/>
          <w:color w:val="000000"/>
          <w:sz w:val="30"/>
        </w:rPr>
        <w:t>٦٢١</w:t>
      </w:r>
      <w:r>
        <w:rPr>
          <w:rFonts w:ascii="Times New Roman" w:hAnsi="Times New Roman"/>
          <w:color w:val="000000"/>
          <w:sz w:val="30"/>
          <w:rtl/>
        </w:rPr>
        <w:t>)، ومسلم: كتاب الصيام باب بيان أن الدخول في الصوم يحصل بطلوع الفجر، رقم (</w:t>
      </w:r>
      <w:r>
        <w:rPr>
          <w:rFonts w:ascii="Times New Roman" w:hAnsi="Times New Roman"/>
          <w:color w:val="000000"/>
          <w:sz w:val="30"/>
        </w:rPr>
        <w:t>۱۰۹۳</w:t>
      </w:r>
      <w:r>
        <w:rPr>
          <w:rFonts w:ascii="Times New Roman" w:hAnsi="Times New Roman"/>
          <w:color w:val="000000"/>
          <w:sz w:val="30"/>
          <w:rtl/>
        </w:rPr>
        <w:t>) ، من حديث عبد الله بن مسعود</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الأذان، باب أذان الأعمى إذا كان له من يخبره، رقم (</w:t>
      </w:r>
      <w:r>
        <w:rPr>
          <w:rFonts w:ascii="Times New Roman" w:hAnsi="Times New Roman"/>
          <w:color w:val="000000"/>
          <w:sz w:val="30"/>
        </w:rPr>
        <w:t>٦١٧</w:t>
      </w:r>
      <w:r>
        <w:rPr>
          <w:rFonts w:ascii="Times New Roman" w:hAnsi="Times New Roman"/>
          <w:color w:val="000000"/>
          <w:sz w:val="30"/>
          <w:rtl/>
        </w:rPr>
        <w:t>)، من حديث</w:t>
      </w:r>
      <w:r>
        <w:br/>
      </w:r>
      <w:r>
        <w:br/>
      </w:r>
      <w:r>
        <w:rPr>
          <w:rFonts w:ascii="Times New Roman" w:hAnsi="Times New Roman"/>
          <w:color w:val="000000"/>
          <w:sz w:val="30"/>
          <w:rtl/>
        </w:rPr>
        <w:t>ابن عمر رَضِيَ اللَّهُ عَنْهُما .</w:t>
      </w:r>
      <w:r>
        <w:br/>
      </w:r>
      <w:r>
        <w:br/>
      </w:r>
      <w:r>
        <w:rPr>
          <w:rFonts w:ascii="Times New Roman" w:hAnsi="Times New Roman"/>
          <w:color w:val="000000"/>
          <w:sz w:val="30"/>
        </w:rPr>
        <w:t>٧٦٠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وقَوْلُهُ: «حَتَّى يُؤَذِّنَ ابْنُ أُمِّ مَكْتُومٍ حَتَّى للغَايَةِ، وليسَتْ للتَّعْلِيلِ، وَاعْلَمْ أَن ( حتَّى تَأْتِي للغَايَةِ، وتَأْتِي للتَّعْلِيلِ، فَقَوْلُ اللهِ تَبَارَكَ وَتَعَالَى عَنِ الْمُنافِقِينَ: وَلَا تُنفِقُوا عَلَى مَنْ عِندَ رَسُولِ اللهِ حَتَّى يَنفَضُّوا ﴾ [المنافقون: </w:t>
      </w:r>
      <w:r>
        <w:rPr>
          <w:rFonts w:ascii="Times New Roman" w:hAnsi="Times New Roman"/>
          <w:color w:val="000000"/>
          <w:sz w:val="30"/>
        </w:rPr>
        <w:t>۷</w:t>
      </w:r>
      <w:r>
        <w:rPr>
          <w:rFonts w:ascii="Times New Roman" w:hAnsi="Times New Roman"/>
          <w:color w:val="000000"/>
          <w:sz w:val="30"/>
          <w:rtl/>
        </w:rPr>
        <w:t>] (حَتَّى) هنا للتَّعْلِيلِ قَطْعًا، أي: لأجلِ أنْ يَنْفَضُّوا، وليست للغاية؛ لأنها لو جُعِلَتْ للغَايَةِ لَفَسَدَ المَعْنَى؛ إِذْ يَكُونُ المَعْنَى: «لا تُنْفِقُوا حَتَّى يَنْفَضُّوا ، فَإِذَا انْفَضُّوا فَأَنفِقُوا» ولَيسَ الْأَمْرُ كَذَلِكَ، بل الْمَعْنَى</w:t>
      </w:r>
      <w:r>
        <w:br/>
      </w:r>
      <w:r>
        <w:rPr>
          <w:rFonts w:ascii="Times New Roman" w:hAnsi="Times New Roman"/>
          <w:color w:val="000000"/>
          <w:sz w:val="30"/>
          <w:rtl/>
        </w:rPr>
        <w:t>المرادُ: لا تُنْفِقُوا عَلَى مَنْ عِندَ رَسُولِ اللَّهِ حَتَّى يَنْفَضُّوا عنهُ لِطَلَبِ الرِّزْقِ.</w:t>
      </w:r>
      <w:r>
        <w:br/>
      </w:r>
      <w:r>
        <w:rPr>
          <w:rFonts w:ascii="Times New Roman" w:hAnsi="Times New Roman"/>
          <w:color w:val="000000"/>
          <w:sz w:val="30"/>
          <w:rtl/>
        </w:rPr>
        <w:t>ومثلُ هَذِهِ الآيَةِ هَذَا الحَدِيثُ : «كُلُوا وَاشْرَبُوا حَتَّى يُؤَذِّنَ ابْنُ أُمَّ مَكْتُومٍ» هَذِهِ للغاية؛ لأنَّهُ لا يَصْلُحُ أنْ نَجْعَلَها للتَّعْلِيلِ، وأنْ نَقُولَ: إِنَّ المَعْنَى : كُلُوا وَاشْرَبُوا لِيُؤَذِّنَ ابْنُ أُمَّ مَكْتُومٍ ، بلِ المَعْنَى كُلُوا وَاشْرَبُوا إِلَى أَنْ يُؤَذِّنَ ومِثْلُها أيضًا قَوْلُهُ</w:t>
      </w:r>
      <w:r>
        <w:br/>
      </w:r>
      <w:r>
        <w:rPr>
          <w:rFonts w:ascii="Times New Roman" w:hAnsi="Times New Roman"/>
          <w:color w:val="000000"/>
          <w:sz w:val="30"/>
          <w:rtl/>
        </w:rPr>
        <w:t xml:space="preserve">تَعَالَى: ﴿ سَلَمُ هِيَ حَتَّى مَطْلَعِ الْفَجْرِ﴾ [القدر: </w:t>
      </w:r>
      <w:r>
        <w:rPr>
          <w:rFonts w:ascii="Times New Roman" w:hAnsi="Times New Roman"/>
          <w:color w:val="000000"/>
          <w:sz w:val="30"/>
        </w:rPr>
        <w:t>٥</w:t>
      </w:r>
      <w:r>
        <w:rPr>
          <w:rFonts w:ascii="Times New Roman" w:hAnsi="Times New Roman"/>
          <w:color w:val="000000"/>
          <w:sz w:val="30"/>
          <w:rtl/>
        </w:rPr>
        <w:t>] .</w:t>
      </w:r>
      <w:r>
        <w:br/>
      </w:r>
      <w:r>
        <w:rPr>
          <w:rFonts w:ascii="Times New Roman" w:hAnsi="Times New Roman"/>
          <w:color w:val="000000"/>
          <w:sz w:val="30"/>
          <w:rtl/>
        </w:rPr>
        <w:t>وقَوْلُهُ: «حَتَّى يُؤَذِّنَ ابْنُ أُمَّ مَكْتُومٍ وَابْنُ أُمَّ مَكْتُومٍ رَمَوَانَهُ عَنْهُ رَجُلٌ أَعْمَى، لَا يُؤَذِّنُ إلَّا إذا قيل له : أَصْبَحْتَ أَصْبَحْتَ ، يعني : طَلَعَ الفَجْرُ، وَقَالَ الرَّسُولُ عَلَيْهِ الصَّلَاةُ وَالسَّلَامُ في لَفْظِ آخَرَ لم يَذْكُرْهُ الْمُؤَلِّفُ: «فَإِنَّهُ لَا يُؤَذِّنُ حَتَّى يَطْلُعَ الفَجْرُ ) ) .</w:t>
      </w:r>
      <w:r>
        <w:br/>
      </w:r>
      <w:r>
        <w:rPr>
          <w:rFonts w:ascii="Times New Roman" w:hAnsi="Times New Roman"/>
          <w:color w:val="000000"/>
          <w:sz w:val="30"/>
          <w:rtl/>
        </w:rPr>
        <w:t>فإن قيل: هل يُسْتَدَلُّ بِقَوْلِ الرَّسولِ : «إِنَّ بِلَالًا يُؤَذِّنُ بِلَيْلِ لِيُوقِظَ النَّائِمَ</w:t>
      </w:r>
      <w:r>
        <w:br/>
      </w:r>
      <w:r>
        <w:rPr>
          <w:rFonts w:ascii="Times New Roman" w:hAnsi="Times New Roman"/>
          <w:color w:val="000000"/>
          <w:sz w:val="30"/>
          <w:rtl/>
        </w:rPr>
        <w:t>وَيُرْجِعَ القَائِمَ، عَلَى أَنَّهُ يَجُوزُ أَنْ يُؤَذِّنَ لصَلَاةِ الفَجْرِ قَبْلَ دُخُولِ وَقْتِهَا ؟ قُلْنَا: الاستدلال بذَلِكَ عَلَى جَوَازِ الأَذَانِ لصَلَاةِ الفَجْرِ قَبْلَ دُخُولِ الوَقْتِ اسْتِدلَالٌ غَيْرُ صَحيح؛ لأَنَّهُ لإرْجَاعِ القائِمِ وإيقاظ النَّائِمِ، وَهَذَا فِي رَمَضَانَ، ولم يَقُلْ: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قول النبي ﷺ: «لا يمنعنكم من سحوركم أذان بلال»، رقم (</w:t>
      </w:r>
      <w:r>
        <w:rPr>
          <w:rFonts w:ascii="Times New Roman" w:hAnsi="Times New Roman"/>
          <w:color w:val="000000"/>
          <w:sz w:val="30"/>
        </w:rPr>
        <w:t>۱۹۱۸</w:t>
      </w:r>
      <w:r>
        <w:rPr>
          <w:rFonts w:ascii="Times New Roman" w:hAnsi="Times New Roman"/>
          <w:color w:val="000000"/>
          <w:sz w:val="30"/>
          <w:rtl/>
        </w:rPr>
        <w:t>)، من حديث ابن عمر رَضِوَاللَّهُ عَنْهُا.</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الأذان )</w:t>
      </w:r>
      <w:proofErr w:type="gramEnd"/>
      <w:r>
        <w:br/>
      </w:r>
      <w:r>
        <w:br/>
      </w:r>
      <w:r>
        <w:rPr>
          <w:rFonts w:ascii="Times New Roman" w:hAnsi="Times New Roman"/>
          <w:color w:val="000000"/>
          <w:sz w:val="30"/>
        </w:rPr>
        <w:t>٧٦١</w:t>
      </w:r>
      <w:r>
        <w:br/>
      </w:r>
      <w:r>
        <w:br/>
      </w:r>
      <w:r>
        <w:rPr>
          <w:rFonts w:ascii="Times New Roman" w:hAnsi="Times New Roman"/>
          <w:color w:val="000000"/>
          <w:sz w:val="30"/>
          <w:rtl/>
        </w:rPr>
        <w:t>لِيُعْلِمَكُمْ بدُخُولِ الوَقْتِ. وَقَدْ ثَبَتَ عَنِ النَّبِيِّ عَلَيْهِ الصَّلَاةُ وَالسَّلَامُ أَنَّهُ قَالَ: «إِذَا حَضَرَتِ</w:t>
      </w:r>
      <w:r>
        <w:br/>
      </w:r>
      <w:r>
        <w:rPr>
          <w:rFonts w:ascii="Times New Roman" w:hAnsi="Times New Roman"/>
          <w:color w:val="000000"/>
          <w:sz w:val="30"/>
          <w:rtl/>
        </w:rPr>
        <w:t>الصَّلَاةُ فَلْيُؤَذِّنْ لَكُمْ أَحَدُكُمْ» ()، والصَّلَاةُ لَا تَحْضُرُ إِلَّا بِدُخُولِ الوَقْتِ.</w:t>
      </w:r>
      <w:r>
        <w:br/>
      </w:r>
      <w:r>
        <w:rPr>
          <w:rFonts w:ascii="Times New Roman" w:hAnsi="Times New Roman"/>
          <w:color w:val="000000"/>
          <w:sz w:val="30"/>
          <w:rtl/>
        </w:rPr>
        <w:t>فإن قيل: هل هذانِ الأَذَانانِ بَيْنَهُما وَقْتُ طَوِيلٌ بِمَعْنَى أَنَّ بِلالًا يُؤَذِّنُ في مُنتَصفِ اللَّيْلِ مَثَلًا، وابْنُ أُمَّ مَكْتُومٍ يُؤَذِّنُ بعدَ طُلُوعِ الفَجْرِ؟ أو هل المدَّةُ الَّتي بينَ أَذَانِ بِلالٍ وأَذَانِ ابْنِ أُمَّ مَكْتُومٍ ما بَيْنَ أَنْ يَنْزِلَ هذا ويَصْعَدَ هذا؟</w:t>
      </w:r>
      <w:r>
        <w:br/>
      </w:r>
      <w:r>
        <w:rPr>
          <w:rFonts w:ascii="Times New Roman" w:hAnsi="Times New Roman"/>
          <w:color w:val="000000"/>
          <w:sz w:val="30"/>
          <w:rtl/>
        </w:rPr>
        <w:t>قُلْنَا: كِلا القَوْلَيْنِ السَّابِقَيْنِ غَيْرُ صَحيح؛ لأَنَّ كَوْنَهُ يُؤَذِّنُ نِصْفَ اللَّيلِ يَتَنَافِى مع التَّعْلِيلِ، وأيضًا كَوْنُهُ يَنزِلُ هذا ويَصْعَدُ هذا أيضًا يَتَنافى معَ التَّعْلِيلِ؛ لأَنَّهُ يُفْتَرَضُ أنْ يُوجَدَ وَقْتُ بحيثُ يَرْجِعُ القائِمُ فَيَتَسَخَّرُ، وَيَسْتَيْقِظُ النَّائِمُ لِيَتَسَخَّرَ، وَوَقْتُ الشحور لا يُمْكِنُ أَنْ يَكُونَ بِهَذِهِ السُّرْعَةِ.</w:t>
      </w:r>
      <w:r>
        <w:br/>
      </w:r>
      <w:r>
        <w:rPr>
          <w:rFonts w:ascii="Times New Roman" w:hAnsi="Times New Roman"/>
          <w:color w:val="000000"/>
          <w:sz w:val="30"/>
          <w:rtl/>
        </w:rPr>
        <w:t>إذنِ الحَدِيثُ : لَمْ يَكُنْ بَيْنَهُمَا إِلَّا أَنْ يَنْزِلَ هَذَا وَيَصْعَدَ هَذَا ، يُعْتَبَرُ شَاذًا غير صحيح، وكذَلِكَ كَوْنُهُ قَبْلَ الفَجْرِ بمُدَّةٍ طويلةٍ لا يَسْتَقِيمُ؛ لأَنَّهُ لَوْلَا أَنَّ أَذَانَ بِلالٍ كَانَ قَرِيبًا مِنَ الفَجْرِ بحيثُ يُمْسِكُ النَّاسُ به ما نَبَّهَهُمُ الرَّسُولُ عَلَيْهِ الصَّلَاةُ وَالسَّلَام، فلو كَانَ يُؤَذِّنُ - مَثَلًا - عندَ مُنتَصَفِ اللَّيْلِ، فلنْ يُشْكِلَ عَلَى أَحَدٍ أَنَّهُ يُؤَذِّنُ قَبْلَ الفَجْرِ؛ لأنَّهُ يُؤَذِّنُ قَرِيبًا مِنَ الْفَجْرِ، يَعْنِي: يَكُونُ بَيْنَهُ وبينَ أَذَانِ ابْنِ أُمّ مَكْتُومٍ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من قال: ليؤذن في السفر مؤذن واحد، رقم (</w:t>
      </w:r>
      <w:r>
        <w:rPr>
          <w:rFonts w:ascii="Times New Roman" w:hAnsi="Times New Roman"/>
          <w:color w:val="000000"/>
          <w:sz w:val="30"/>
        </w:rPr>
        <w:t>٦٢٨</w:t>
      </w:r>
      <w:r>
        <w:rPr>
          <w:rFonts w:ascii="Times New Roman" w:hAnsi="Times New Roman"/>
          <w:color w:val="000000"/>
          <w:sz w:val="30"/>
          <w:rtl/>
        </w:rPr>
        <w:t>)، ومسلم: كتاب المساجد ومواضع الصلاة، باب من أحق بالإمامة، رقم (</w:t>
      </w:r>
      <w:r>
        <w:rPr>
          <w:rFonts w:ascii="Times New Roman" w:hAnsi="Times New Roman"/>
          <w:color w:val="000000"/>
          <w:sz w:val="30"/>
        </w:rPr>
        <w:t>٦٧٤</w:t>
      </w:r>
      <w:r>
        <w:rPr>
          <w:rFonts w:ascii="Times New Roman" w:hAnsi="Times New Roman"/>
          <w:color w:val="000000"/>
          <w:sz w:val="30"/>
          <w:rtl/>
        </w:rPr>
        <w:t>)، من حديث مالك بن الحويرث رَضِعَ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الصوم، باب قول النبي ﷺ: «لا يمنعنكم من سحوركم أذان بلال»، رقم (</w:t>
      </w:r>
      <w:r>
        <w:rPr>
          <w:rFonts w:ascii="Times New Roman" w:hAnsi="Times New Roman"/>
          <w:color w:val="000000"/>
          <w:sz w:val="30"/>
        </w:rPr>
        <w:t>۱۹۱۸</w:t>
      </w:r>
      <w:r>
        <w:rPr>
          <w:rFonts w:ascii="Times New Roman" w:hAnsi="Times New Roman"/>
          <w:color w:val="000000"/>
          <w:sz w:val="30"/>
          <w:rtl/>
        </w:rPr>
        <w:t>)، عن القاسم بن محمد من قوله، وأخرجه النسائي: كتاب الأذان، باب هل يؤذنان جميعا أو فرادى، رقم (</w:t>
      </w:r>
      <w:r>
        <w:rPr>
          <w:rFonts w:ascii="Times New Roman" w:hAnsi="Times New Roman"/>
          <w:color w:val="000000"/>
          <w:sz w:val="30"/>
        </w:rPr>
        <w:t>٦٣٩</w:t>
      </w:r>
      <w:r>
        <w:rPr>
          <w:rFonts w:ascii="Times New Roman" w:hAnsi="Times New Roman"/>
          <w:color w:val="000000"/>
          <w:sz w:val="30"/>
          <w:rtl/>
        </w:rPr>
        <w:t>)، عن عائشة رَضِوَانَهُ عَنْهَا.</w:t>
      </w:r>
      <w:r>
        <w:br/>
      </w:r>
      <w:r>
        <w:br/>
      </w:r>
      <w:r>
        <w:rPr>
          <w:rFonts w:ascii="Times New Roman" w:hAnsi="Times New Roman"/>
          <w:color w:val="000000"/>
          <w:sz w:val="30"/>
        </w:rPr>
        <w:t>٧٦٢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 يَفْرَخُ الْمُتَسَحْرُ مِنْ سُحورِهِ، فَقَوْلُهُ: «فَكُلُوا وَاشْرَبُوا حَتَّى يُؤَذِّنَ»، يعني: بَيْنَهُما وَقْتُ</w:t>
      </w:r>
      <w:r>
        <w:br/>
      </w:r>
      <w:r>
        <w:br/>
      </w:r>
      <w:r>
        <w:rPr>
          <w:rFonts w:ascii="Times New Roman" w:hAnsi="Times New Roman"/>
          <w:color w:val="000000"/>
          <w:sz w:val="30"/>
          <w:rtl/>
        </w:rPr>
        <w:t>مُتَّسِع للأكل والتُّرْبِ.</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جَوَازُ اتِّخَاذِ مُؤَذِّنَيْنِ، فَإِذَا كَانَا فِي وَقْتَيْنِ فَلَا إِشْكَالَ فِي ذَلِكَ، يَعْنِي إِذَا كَانَ أَحَدُهُما يُؤَذِّنُ قَبْلَ الفَجْرِ، والثَّانِي بَعْدَ الفَجْرِ، فَلَا إِشْكَالَ فِي جَوَازِهِ.</w:t>
      </w:r>
      <w:r>
        <w:br/>
      </w:r>
      <w:r>
        <w:rPr>
          <w:rFonts w:ascii="Times New Roman" w:hAnsi="Times New Roman"/>
          <w:color w:val="000000"/>
          <w:sz w:val="30"/>
          <w:rtl/>
        </w:rPr>
        <w:t>لكن هلْ يَجُوزُ أَنْ يُتَّخَذَ مُؤَذِّنَانِ فِي آنِ وَاحِدٍ فِي مَكَانٍ وَاحِدٍ ؟</w:t>
      </w:r>
      <w:r>
        <w:br/>
      </w:r>
      <w:r>
        <w:rPr>
          <w:rFonts w:ascii="Times New Roman" w:hAnsi="Times New Roman"/>
          <w:color w:val="000000"/>
          <w:sz w:val="30"/>
          <w:rtl/>
        </w:rPr>
        <w:t>نَقولُ : إِذَا كَانَ هُناكَ مَصْلَحَةٌ أو دَعَتِ الحَاجَةُ إِلَى ذَلِك فلا بَأْسَ، مثلُ مُؤَذِّنِي الحَرَمَيْنِ في السَّابِقِ كانوا خَمْسَةٌ أو سِتَةَ، كُلُّ وَاحِدٍ في ناحيةٍ، هذا قَبْلَ أَنْ تُوجَدَ</w:t>
      </w:r>
      <w:r>
        <w:br/>
      </w:r>
      <w:r>
        <w:rPr>
          <w:rFonts w:ascii="Times New Roman" w:hAnsi="Times New Roman"/>
          <w:color w:val="000000"/>
          <w:sz w:val="30"/>
          <w:rtl/>
        </w:rPr>
        <w:t>مُكَبِّراتُ الصَّوْتِ، فاتَّخاذُ مُؤَذِّنَيْنِ عندَ الحَاجَةِ فِي آنٍ وَاحِدٍ لا بَأْسَ به.</w:t>
      </w:r>
      <w:r>
        <w:br/>
      </w:r>
      <w:r>
        <w:rPr>
          <w:rFonts w:ascii="Times New Roman" w:hAnsi="Times New Roman"/>
          <w:color w:val="000000"/>
          <w:sz w:val="30"/>
          <w:rtl/>
        </w:rPr>
        <w:t>الفَائِدَةُ الثَّانِيَةُ: أَنَّ اتَّحَاذَ الْمُؤَذِّنَيْنِ إِنَّما يُشْرَعُ فِيمَا إِذَا كَانَ كُلُّ وَاحِدٍ مِنْهُما يُؤَذِّنُ فِي وَقْتٍ غيرِ الَّذِي يُؤَذِّنُ فيه الآخَرُ ، وَهَذَا لا يُتَصَوَّرُ إلا في أَذَانِ الفَجْرِ، والأَذَانِ الَّذِي يَكُونُ فِي آخِرِ اللَّيْلِ ؛ ولِهَذا لا يُشْرَعُ مَثَلًا في صَلَاةِ الظُّهْرِ أَنْ يُؤَذِّنَ لَهَا مَرَّتَيْنِ، ولا في</w:t>
      </w:r>
      <w:r>
        <w:br/>
      </w:r>
      <w:r>
        <w:rPr>
          <w:rFonts w:ascii="Times New Roman" w:hAnsi="Times New Roman"/>
          <w:color w:val="000000"/>
          <w:sz w:val="30"/>
          <w:rtl/>
        </w:rPr>
        <w:t xml:space="preserve">صَلَاةِ العَصْرِ ، ولا المَغْرِبِ، ولا العِشَاءِ، إِنَّما يُسَنُّ هذا في صَلَاةِ الصُّبْحِ. الفَائِدَةُ </w:t>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أَنَّهُ يَنْبَغِي فِي رَمَضَانَ أَنْ يُتَّخَذَ مُؤَذِّنَانِ، أَحَدُهُما للإِعْلَامِ</w:t>
      </w:r>
      <w:r>
        <w:br/>
      </w:r>
      <w:r>
        <w:rPr>
          <w:rFonts w:ascii="Times New Roman" w:hAnsi="Times New Roman"/>
          <w:color w:val="000000"/>
          <w:sz w:val="30"/>
          <w:rtl/>
        </w:rPr>
        <w:t xml:space="preserve">بِقُرْبِ الفَجْرِ مِنْ أَجْلِ أَنْ يَتَسَخَّرَ النَّاسُ، وَالثَّانِي لِلإِعْلَامِ بِطُلُوعِ </w:t>
      </w:r>
      <w:proofErr w:type="gramStart"/>
      <w:r>
        <w:rPr>
          <w:rFonts w:ascii="Times New Roman" w:hAnsi="Times New Roman"/>
          <w:color w:val="000000"/>
          <w:sz w:val="30"/>
          <w:rtl/>
        </w:rPr>
        <w:t>الفَجْرِ .</w:t>
      </w:r>
      <w:proofErr w:type="gramEnd"/>
      <w:r>
        <w:rPr>
          <w:rFonts w:ascii="Times New Roman" w:hAnsi="Times New Roman"/>
          <w:color w:val="000000"/>
          <w:sz w:val="30"/>
          <w:rtl/>
        </w:rPr>
        <w:t xml:space="preserve"> الفَائِدَةُ الرَّابِعَةُ: جَوازُ أَكْلِ الصَّائِمِ حَتَّى يُؤَذِّنَ الْأَذَانُ الذِي يَكونُ بَعْدَ طُلوعِ الصُّبْحِ؛ لِقَوْلِهِ: «فَكُلُوا وَاشْرَبُوا حَتَّى يُؤَذِّنَ ابْنُ أُمَّ مَكْتُومٍ وَكَانَ لا يُؤَذِّنُ إِلَّا إِذا طَلَعَ الصُّبْحُ، ويُقال له: أَصْبَحْتَ أَصْبَحْتَ.</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٧٦٣</w:t>
      </w:r>
      <w:r>
        <w:br/>
      </w:r>
      <w:r>
        <w:br/>
      </w:r>
      <w:r>
        <w:rPr>
          <w:rFonts w:ascii="Times New Roman" w:hAnsi="Times New Roman"/>
          <w:color w:val="000000"/>
          <w:sz w:val="30"/>
          <w:rtl/>
        </w:rPr>
        <w:t xml:space="preserve">الفَائِدَةُ الخَامِسَةُ: أَنَّهُ لا يُؤَذِّنُ للفَجْر حَتَّى يَطْلُعَ الفَجْرُ في رَمَضَانَ وغَيْر رَمَضَانَ، لَكِنَّنا نَقُولُ في رَمَضَانَ لأَنَّ بَعْضَ المُتَنَطَّعِينَ يَقُولُ: إِنَّهُ فِي رَمَضَانَ يَنْبَغِي أَن يُؤَذَنَ للفَجْرِ قُبَيْلَ طُلُوعِ الفَجْرِ ، وعَلَّلُوا ذَلِكَ القَوْلَ العَليلَ بِأَنَّهُ مِنْ أَجْلِ الاحْتِيَاطِ للصَّوْمِ، ونَسِيَ هؤلاء أنَّ الاحْتِيَاطَ للصَّلاةِ أَوْلَى؛ لأَنَّهُ إِذَا أَذَّنَ قُبَيْلَ الفَجْرِ فَإِنَّ كَثِيرًا مِنَ النَّاسِ سَوْفَ يُصلِّي الفَجْرَ ، لَا سِيَّما النِّسَاءُ فِي بُيوتِهِنَّ، والمَرْضَى فِي البُيُوتِ، ومَا أَشْبَه ذَلِكَ، فنكونُ احْتَطَنَا فيما لَيسَ له اختياط، وتَهَاوَنًا فيما يجب له الاحْتِيَاطُ، وذَلِك أَنَّ الأَصْلَ جَوَازُ الأَكْلِ والشُّرْبِ إِلَى طُلُوعِ الْفَجْرِ، لَكنْ لَيسَ الْأَصْلُ أَنْ نُقَدِّمَ صَلَاةَ الفَجْرِ عَلَى طُلُوعِ الفَجْرِ، وَهَذَا مِنَ الأَشْيَاءِ الَّتِي اسْتَوْلَى عَلَيْهَا الجُهَّالُ في بَعْضِ البُلْدَانِ تَجِدُهُم يُؤَذِّنُونَ للفَجْرِ في أيام الصَّوْمِ قُبَيْلَ الفَجْرِ لِهَذِهِ العِلَّةِ العليلة، وهو حُكْمٌ عَليلٌ مَبْنِيٌّ عَلَى عِلَّةٍ عَليلةٍ لَيسَ لَها أَصْلُ مِنَ الشَّرْعِ، وَإِذَا تَأَمَّلْتَ الآيةَ الكَرِيمَةَ وَجَدْتَهَا في غَايَةِ البَيانِ في هذا المَوْضُوعِ، قَالَ اللهُ تَعَالَى: وَكُلُوا وَاشْرَبُواْ حَتَّى يَتَبَيَّنَ لَكُمُ الْخَيْطُ الْأَبْيَضُ مِنَ الْخَيْطِ الْأَسْوَدِ مِنَ الْفَجْرِ﴾ [البقرة: </w:t>
      </w:r>
      <w:r>
        <w:rPr>
          <w:rFonts w:ascii="Times New Roman" w:hAnsi="Times New Roman"/>
          <w:color w:val="000000"/>
          <w:sz w:val="30"/>
        </w:rPr>
        <w:t>۱۸۷</w:t>
      </w:r>
      <w:r>
        <w:rPr>
          <w:rFonts w:ascii="Times New Roman" w:hAnsi="Times New Roman"/>
          <w:color w:val="000000"/>
          <w:sz w:val="30"/>
          <w:rtl/>
        </w:rPr>
        <w:t>]، لم يَقُلِ اللهُ: «كُلُوا وَاشْرَبُوا حَتَّى يَطْلُعَ الفَجْرُ» بل قَالَ: حَتَّى يَتَبَيَّنَ، فلو فُرِضَ أنَّهُ طَلَعَ الفَجْرُ فِي عِلْمِ اللهِ، ولَكِنَّنا لم تُشاهِدُهُ، فلنا الأكلُ والثَّرْبُ. الفَائِدَةُ السَّادِسَةُ : أَنَّهُ يَجِبُ العَمَلُ بِقَوْلِ الْمُوَذْنِ؛ لِقَوْلِهِ : كُلُوا وَاشْرَبُوا حَتَّى</w:t>
      </w:r>
      <w:r>
        <w:br/>
      </w:r>
      <w:r>
        <w:rPr>
          <w:rFonts w:ascii="Times New Roman" w:hAnsi="Times New Roman"/>
          <w:color w:val="000000"/>
          <w:sz w:val="30"/>
          <w:rtl/>
        </w:rPr>
        <w:t>يُؤَذِّنَ ابْنُ أُمَّ مَكْتُومٍ، فَيُعْمَلُ بِقَوْلِ الْمُؤَذِّنِ إِذَا كَانَ ثِقةً.</w:t>
      </w:r>
      <w:r>
        <w:br/>
      </w:r>
      <w:r>
        <w:br/>
      </w:r>
      <w:r>
        <w:rPr>
          <w:rFonts w:ascii="Times New Roman" w:hAnsi="Times New Roman"/>
          <w:color w:val="000000"/>
          <w:sz w:val="30"/>
          <w:rtl/>
        </w:rPr>
        <w:t>الفَجْرَ؟</w:t>
      </w:r>
      <w:r>
        <w:br/>
      </w:r>
      <w:r>
        <w:br/>
      </w:r>
      <w:r>
        <w:rPr>
          <w:rFonts w:ascii="Times New Roman" w:hAnsi="Times New Roman"/>
          <w:color w:val="000000"/>
          <w:sz w:val="30"/>
          <w:rtl/>
        </w:rPr>
        <w:t>فَإِنْ قَالَ قَائِلُ: ابنُ أُمِّ مَكْتُومٍ وَوَلَتَهُ عَنْهُ رَجُلٌ أَعْمَى فَأَيْنَ الثَّقَةُ بِقَوْلِهِ أَنَّهُ شَاهَدَ</w:t>
      </w:r>
      <w:r>
        <w:br/>
      </w:r>
      <w:r>
        <w:br/>
      </w:r>
      <w:r>
        <w:rPr>
          <w:rFonts w:ascii="Times New Roman" w:hAnsi="Times New Roman"/>
          <w:color w:val="000000"/>
          <w:sz w:val="30"/>
          <w:rtl/>
        </w:rPr>
        <w:t>قُلْنَا: لأنَّ النَّاسَ يُخْبِرُونَهُ بذَلِكَ، يَقولُونَ: أَصْبَحْتَ أَصْبَحْتَ، يعني: طَلَعَ الفَجْرُ، فَيَقُومُ ويُؤَذِّنُ.</w:t>
      </w:r>
      <w:r>
        <w:br/>
      </w:r>
      <w:r>
        <w:br/>
      </w:r>
      <w:r>
        <w:rPr>
          <w:rFonts w:ascii="Times New Roman" w:hAnsi="Times New Roman"/>
          <w:color w:val="000000"/>
          <w:sz w:val="30"/>
        </w:rPr>
        <w:t>٧٦٤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وحَدَّثَنِي رَجُلٌ أَنَّهُ كَانَ فِي بَلَدِهِمْ مُؤَذِّنٌ أَعْمَى يَعْرِفُ طُلُوعَ الفَجْرِ بَرَائِحَتِهِ، بدونِ أنْ يُشاهِدَ، فَإِذَا شَمَّ رائِحَتَهُ قامَ فَأَذَّنَ ، فإذَا طَالَعَ النَّاسُ الفَجْرَ وَجَدُوهُ قد طَلَعَ، فأنْتَ تَعْرِفُ أن للفَجْرِ رائحةً، فَقَدْ سَمِعْتُ أو قَرَأْتُ في بَعْض الكتب الطبية أنَّه يَنْدَفِعُ مع طُلُوعِ الفَجْرِ غازات أو شَيْءٌ يُشْبِهُ الغازات؛ ولِهَذا حَثُوا عَلَى أَنْ تُفْتَحَ نَوافِذُ المَنَازِلِ عندَ طُلُوعِ الفَجْرِ لِتَدْخُلَ هَذِهِ الغازاتُ الَّتي تُوجِبُ الحياةَ، فاللهُ عَلَى كُلِّ شَيْءٍ قدير، لكن، سُبْحانَ اللهِ الَّذي أَعْطَى هذا الرَّجُلَ الْأَعْمَى هَذِهِ القُوَّةَ، لَكِنَّهُ يُمْكِنُ مع المارَسَةِ وأَنَّهُ إِذَا قَرُبَ طُلُوعُ الفَجْرِ جَلَسَ يَنتَظِرُهُ، فَيَعْرِفُ وَقْتَهُ بِالعَادَةِ وَالْمُمَارَسَةِ. الفائِدَةُ السَّابِعَةُ: أَنَّهُ يَجِبُ أنْ يُبَيَّنَ ِللنَّاسِ مَا يَحْتَاجُونَ إِلَيْهِ فِي عِباداتِهِم؛ لأَنَّ النَّاسَ لو سَمِعُوا الْمُؤَذِّنَ الأَوَّلَ رُبَّما يُمْسِكُونَ عَنِ الأَكْلِ والشُّرْبِ، فَبَيَّنَ لَهُمُ النَّبِيُّ عَلَيْهِ الصَّلَاةُ وَالسَّلَامُ أَنَّهُ لا بَأْسَ أنْ يَأْكُلُوا وَيَشْرَبُوا حَتَّى يُؤَذِّنَ ابْنُ أُمَّ مَكْتُومٍ. الفائِدَةُ الثَّامِنَةُ: جَوَازُ أَذَانِ الْأَعْمَى؛ لأنَّ ابنَ أُمَّ مَكْتُومٍ رَجُلٌ أَعْمَى، لكنْ لا بُدَّ</w:t>
      </w:r>
      <w:r>
        <w:br/>
      </w:r>
      <w:r>
        <w:rPr>
          <w:rFonts w:ascii="Times New Roman" w:hAnsi="Times New Roman"/>
          <w:color w:val="000000"/>
          <w:sz w:val="30"/>
          <w:rtl/>
        </w:rPr>
        <w:t>أنْ يَكُونَ عنده وَسيلةٌ يَهْتَدِي بها في دخُولِ الوَقْتِ.</w:t>
      </w:r>
      <w:r>
        <w:br/>
      </w:r>
      <w:r>
        <w:br/>
      </w:r>
      <w:r>
        <w:rPr>
          <w:rFonts w:ascii="Times New Roman" w:hAnsi="Times New Roman"/>
          <w:color w:val="000000"/>
          <w:sz w:val="30"/>
        </w:rPr>
        <w:t>٧٤</w:t>
      </w:r>
      <w:r>
        <w:rPr>
          <w:rFonts w:ascii="Times New Roman" w:hAnsi="Times New Roman"/>
          <w:color w:val="000000"/>
          <w:sz w:val="30"/>
          <w:rtl/>
        </w:rPr>
        <w:t xml:space="preserve"> - عَنْ أَبِي سَعِيدٍ الْخُدْرِيِّ رَضِوَاللَّهُ عَنْهُ قَالَ: قَالَ رَسُولُ اللهِ ﷺ: «إِذَا سَمِعْتُمُ</w:t>
      </w:r>
      <w:r>
        <w:br/>
      </w:r>
      <w:r>
        <w:br/>
      </w:r>
      <w:r>
        <w:rPr>
          <w:rFonts w:ascii="Times New Roman" w:hAnsi="Times New Roman"/>
          <w:color w:val="000000"/>
          <w:sz w:val="30"/>
          <w:rtl/>
        </w:rPr>
        <w:t>الْمُؤَذِّنَ فَقُولُوا مِثْلَ مَا يَقُولُ ) .</w:t>
      </w:r>
      <w:r>
        <w:br/>
      </w:r>
      <w:r>
        <w:br/>
      </w:r>
      <w:r>
        <w:rPr>
          <w:rFonts w:ascii="Times New Roman" w:hAnsi="Times New Roman"/>
          <w:color w:val="000000"/>
          <w:sz w:val="30"/>
          <w:rtl/>
        </w:rPr>
        <w:t>الشرح</w:t>
      </w:r>
      <w:r>
        <w:br/>
      </w:r>
      <w:r>
        <w:br/>
      </w:r>
      <w:r>
        <w:rPr>
          <w:rFonts w:ascii="Times New Roman" w:hAnsi="Times New Roman"/>
          <w:color w:val="000000"/>
          <w:sz w:val="30"/>
          <w:rtl/>
        </w:rPr>
        <w:t>إِذَا سَمِعْتُمْ: جُمْلَةٌ شَرْطِيَّةٌ ، وجَوابُ الشَّرْطِ قَوْلُهُ: «فَقُولُوا» قُرِنَتْ بالفاءِ؛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ما يقول إذا سمع المنادي ، رقم (</w:t>
      </w:r>
      <w:r>
        <w:rPr>
          <w:rFonts w:ascii="Times New Roman" w:hAnsi="Times New Roman"/>
          <w:color w:val="000000"/>
          <w:sz w:val="30"/>
        </w:rPr>
        <w:t>٦١١</w:t>
      </w:r>
      <w:r>
        <w:rPr>
          <w:rFonts w:ascii="Times New Roman" w:hAnsi="Times New Roman"/>
          <w:color w:val="000000"/>
          <w:sz w:val="30"/>
          <w:rtl/>
        </w:rPr>
        <w:t>)، ومسلم: كتاب الصَّلاة، باب استحباب القول مثل قول المؤذن لمن سمعه، رقم (</w:t>
      </w:r>
      <w:r>
        <w:rPr>
          <w:rFonts w:ascii="Times New Roman" w:hAnsi="Times New Roman"/>
          <w:color w:val="000000"/>
          <w:sz w:val="30"/>
        </w:rPr>
        <w:t>۳۸۳</w:t>
      </w:r>
      <w:r>
        <w:rPr>
          <w:rFonts w:ascii="Times New Roman" w:hAnsi="Times New Roman"/>
          <w:color w:val="000000"/>
          <w:sz w:val="30"/>
          <w:rtl/>
        </w:rPr>
        <w:t>).</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٧٦٥</w:t>
      </w:r>
      <w:r>
        <w:br/>
      </w:r>
      <w:r>
        <w:br/>
      </w:r>
      <w:r>
        <w:rPr>
          <w:rFonts w:ascii="Times New Roman" w:hAnsi="Times New Roman"/>
          <w:color w:val="000000"/>
          <w:sz w:val="30"/>
          <w:rtl/>
        </w:rPr>
        <w:t>لأنَّهَا طَلَبِيَّةٌ فيها أَمْرُ ، وقد قيل فيهما يَجِبُ اقْتِرَانُهُ بِالفَاءِ إِذَا وَقَعَ جَوابًا للشَّرْطِ ) : مِيَّةٌ طَلَبِيَّةٌ وَبِجَامِدٍ وَبِـ (مَا) وَ(لَنْ) وَبِـ(قَدْ) وَبِـ(التَّنْفِيسِ)</w:t>
      </w:r>
      <w:r>
        <w:br/>
      </w:r>
      <w:r>
        <w:rPr>
          <w:rFonts w:ascii="Times New Roman" w:hAnsi="Times New Roman"/>
          <w:color w:val="000000"/>
          <w:sz w:val="30"/>
          <w:rtl/>
        </w:rPr>
        <w:t>فهَذِهِ سَبْعُ جُمَلٍ إِذَا وَقَعَتْ جَوابًا للشَّرْطِ وَجَبَ اقْتِرَانُهَا بِالفَاءِ، وضَابِطها:</w:t>
      </w:r>
      <w:r>
        <w:br/>
      </w:r>
      <w:r>
        <w:rPr>
          <w:rFonts w:ascii="Times New Roman" w:hAnsi="Times New Roman"/>
          <w:color w:val="000000"/>
          <w:sz w:val="30"/>
          <w:rtl/>
        </w:rPr>
        <w:t>أنْ لا يَصِحٌ وُقوع الجَوَابِ شَرْطًا، قَالَ ابْنُ مَالِكِ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وَاقْرِنْ بـ (فَا) حَتْمًا جَوَابًا لَوْ جُعِلْ شَرْطًا لِـ(إِنْ) أَوْ غَيْرِهَا لَمْ يَنْجَعِلْ أي: لم يَصِحَّ أنْ يَكُونَ شَرْطًا لـ (إنْ). إذنِ: الضَّابط أنْ لا يَصِحَ وُقوع الجَوَابِ</w:t>
      </w:r>
      <w:r>
        <w:br/>
      </w:r>
      <w:r>
        <w:br/>
      </w:r>
      <w:r>
        <w:rPr>
          <w:rFonts w:ascii="Times New Roman" w:hAnsi="Times New Roman"/>
          <w:color w:val="000000"/>
          <w:sz w:val="30"/>
          <w:rtl/>
        </w:rPr>
        <w:t>شرطًا.</w:t>
      </w:r>
      <w:r>
        <w:br/>
      </w:r>
      <w:r>
        <w:br/>
      </w:r>
      <w:r>
        <w:rPr>
          <w:rFonts w:ascii="Times New Roman" w:hAnsi="Times New Roman"/>
          <w:color w:val="000000"/>
          <w:sz w:val="30"/>
          <w:rtl/>
        </w:rPr>
        <w:t>ان</w:t>
      </w:r>
      <w:r>
        <w:br/>
      </w:r>
      <w:r>
        <w:br/>
      </w:r>
      <w:r>
        <w:rPr>
          <w:rFonts w:ascii="Times New Roman" w:hAnsi="Times New Roman"/>
          <w:color w:val="000000"/>
          <w:sz w:val="30"/>
          <w:rtl/>
        </w:rPr>
        <w:t>وإِذا أَرَدْتَ التَّفْصِيلَ فَقُلْ: سَبْعُ جُمَلٍ أُشير إليها في هذا البَيْتِ:</w:t>
      </w:r>
      <w:r>
        <w:br/>
      </w:r>
      <w:r>
        <w:rPr>
          <w:rFonts w:ascii="Times New Roman" w:hAnsi="Times New Roman"/>
          <w:color w:val="000000"/>
          <w:sz w:val="30"/>
          <w:rtl/>
        </w:rPr>
        <w:t xml:space="preserve">مِيَّةٌ طَلَبِيَّةٌ وَبِجَامِدٍ وَبِـ(مَا) وَ(لَنْ) وَبِـ(قَدْ) وَبِـ(التَّنْفِيسِ) قَوْلُهُ: «إِذَا سَمِعْتُمُ الْمُؤَذَنَ»: (أل) هنا للعَهْدِ الذَّهْنِيَّ، أي: الَّذِي يُؤَذِّنُ للصَّلاةِ، لا كُلُّ مُؤَذِّنِ، ثُمَّ أَذَّنَ مُؤَذِّنُ أَيَّتُهَا الْعِيرُ إِنَّكُمْ لَسَرِقُونَ ﴾ [يوسف: </w:t>
      </w:r>
      <w:r>
        <w:rPr>
          <w:rFonts w:ascii="Times New Roman" w:hAnsi="Times New Roman"/>
          <w:color w:val="000000"/>
          <w:sz w:val="30"/>
        </w:rPr>
        <w:t>٧٠</w:t>
      </w:r>
      <w:r>
        <w:rPr>
          <w:rFonts w:ascii="Times New Roman" w:hAnsi="Times New Roman"/>
          <w:color w:val="000000"/>
          <w:sz w:val="30"/>
          <w:rtl/>
        </w:rPr>
        <w:t>]، فَإِذَا سَمِعْنَا مثل هذا المؤَذِّنِ فَلا نَقُولُ مُثْلَما يَقولُ ؛ لأنَّ (أل) في المُؤَذِّنِ للعَهْدِ لا للعموم، أي:</w:t>
      </w:r>
      <w:r>
        <w:br/>
      </w:r>
      <w:r>
        <w:br/>
      </w:r>
      <w:r>
        <w:rPr>
          <w:rFonts w:ascii="Times New Roman" w:hAnsi="Times New Roman"/>
          <w:color w:val="000000"/>
          <w:sz w:val="30"/>
          <w:rtl/>
        </w:rPr>
        <w:t>المُؤَذِّنُ للصَّلاةِ، فَقُولُوا مِثْلَما يَقولُ.</w:t>
      </w:r>
      <w:r>
        <w:br/>
      </w:r>
      <w:r>
        <w:br/>
      </w:r>
      <w:r>
        <w:rPr>
          <w:rFonts w:ascii="Times New Roman" w:hAnsi="Times New Roman"/>
          <w:color w:val="000000"/>
          <w:sz w:val="30"/>
          <w:rtl/>
        </w:rPr>
        <w:t>وقَوْلُهُ: «إِذَا سَمِعْتُمُ الْمُؤَذَنَ فَقُولُوا مِثْلَ مَا يَقُولُ، الخطاب لكُلِّ الأُمَّةِ، وظَاهِرُهُ</w:t>
      </w:r>
      <w:r>
        <w:br/>
      </w:r>
      <w:r>
        <w:rPr>
          <w:rFonts w:ascii="Times New Roman" w:hAnsi="Times New Roman"/>
          <w:color w:val="000000"/>
          <w:sz w:val="30"/>
          <w:rtl/>
        </w:rPr>
        <w:t>الإطلاق. فَأَمَرَ النَّبِيُّ</w:t>
      </w:r>
      <w:r>
        <w:br/>
      </w:r>
      <w:r>
        <w:rPr>
          <w:rFonts w:ascii="Times New Roman" w:hAnsi="Times New Roman"/>
          <w:color w:val="000000"/>
          <w:sz w:val="30"/>
          <w:rtl/>
        </w:rPr>
        <w:t>ﷺ إِذا سَمِعْنَا الْمُؤَذِّنَ أَنْ نَقُولَ مِثْلَ مَا يَقولُ.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البيت غير منسوب في تبيين الحقائق للزيلعي (</w:t>
      </w:r>
      <w:r>
        <w:rPr>
          <w:rFonts w:ascii="Times New Roman" w:hAnsi="Times New Roman"/>
          <w:color w:val="000000"/>
          <w:sz w:val="30"/>
        </w:rPr>
        <w:t>٢٣٤/٢</w:t>
      </w:r>
      <w:r>
        <w:rPr>
          <w:rFonts w:ascii="Times New Roman" w:hAnsi="Times New Roman"/>
          <w:color w:val="000000"/>
          <w:sz w:val="30"/>
          <w:rtl/>
        </w:rPr>
        <w:t>) ، وفتح القدير لابن الهمام (</w:t>
      </w:r>
      <w:r>
        <w:rPr>
          <w:rFonts w:ascii="Times New Roman" w:hAnsi="Times New Roman"/>
          <w:color w:val="000000"/>
          <w:sz w:val="30"/>
        </w:rPr>
        <w:t>١٢٢/٤</w:t>
      </w:r>
      <w:r>
        <w:rPr>
          <w:rFonts w:ascii="Times New Roman" w:hAnsi="Times New Roman"/>
          <w:color w:val="000000"/>
          <w:sz w:val="30"/>
          <w:rtl/>
        </w:rPr>
        <w:t>)،</w:t>
      </w:r>
      <w:r>
        <w:br/>
      </w:r>
      <w:r>
        <w:br/>
      </w:r>
      <w:r>
        <w:rPr>
          <w:rFonts w:ascii="Times New Roman" w:hAnsi="Times New Roman"/>
          <w:color w:val="000000"/>
          <w:sz w:val="30"/>
          <w:rtl/>
        </w:rPr>
        <w:t>وانظر النحو الوافي (</w:t>
      </w:r>
      <w:r>
        <w:rPr>
          <w:rFonts w:ascii="Times New Roman" w:hAnsi="Times New Roman"/>
          <w:color w:val="000000"/>
          <w:sz w:val="30"/>
        </w:rPr>
        <w:t>٤٦٣/٤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ألفية ابن مالك (ص: </w:t>
      </w:r>
      <w:r>
        <w:rPr>
          <w:rFonts w:ascii="Times New Roman" w:hAnsi="Times New Roman"/>
          <w:color w:val="000000"/>
          <w:sz w:val="30"/>
        </w:rPr>
        <w:t>٥٨</w:t>
      </w:r>
      <w:r>
        <w:rPr>
          <w:rFonts w:ascii="Times New Roman" w:hAnsi="Times New Roman"/>
          <w:color w:val="000000"/>
          <w:sz w:val="30"/>
          <w:rtl/>
        </w:rPr>
        <w:t>).</w:t>
      </w:r>
      <w:r>
        <w:br/>
      </w:r>
      <w:r>
        <w:br/>
      </w:r>
      <w:r>
        <w:rPr>
          <w:rFonts w:ascii="Times New Roman" w:hAnsi="Times New Roman"/>
          <w:color w:val="000000"/>
          <w:sz w:val="30"/>
        </w:rPr>
        <w:t>Y</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وقَوْلُهُ: «مِثْلَ مَا يَقولُ» أي: في كُلِّ جُمْلَةٍ، إِذَا قَالَ: اللَّهُ أَكْبَرُ، قُلِ : اللَّهُ أَكْبَرُ، وَإِذَا قالَ: أَشْهَدُ أَنْ لَا إِلَه إِلَّا اللهُ، قُلْ أَشْهَدُ أَنْ لَا إِلَه إِلَّا اللَّهُ، وَإِذَا قَالَ: لَا إِلَهَ إِلَّا اللَّهُ، قُلْ لَا إِلَه إِلَّا اللهُ، وأمَّا إِذَا قَالَ: حَيَّ عَلَى الصَّلَاةِ، فلو أخَذْنَا بِظَاهِرِ الْحَدِيثِ، وَظَاهِرُهُ العُمُومُ: «قُولُوا مِثْلَ ما يَقولُ لَقُلْنَا مِثْلَهُ: حَيَّ عَلَى الصَّلَاةِ»، هذا إنْ لم يَكُنْ مَعَنا إلَّا هَذَا الحَدِيثُ، وَهَذَا هو الوَاجِبُ فِي اسْتِعْمَالِ الأَدِلَّةِ في كِتابِ اللهِ وسُنَّةِ رَسُولِهِ صلى الله عَلَيْهِ وَسَلَّم بأنْ نَأْخُذَ بالعُمُوم حَتَّى يُوجَدَ دَلِيلٌ على التَّخْصِيصِ، فَقُولُوا مِثْلَا اللَّهُ</w:t>
      </w:r>
      <w:r>
        <w:br/>
      </w:r>
      <w:r>
        <w:rPr>
          <w:rFonts w:ascii="Times New Roman" w:hAnsi="Times New Roman"/>
          <w:color w:val="000000"/>
          <w:sz w:val="30"/>
          <w:rtl/>
        </w:rPr>
        <w:t>يَقولُ ظَاهِرُهُ العُمُومُ، لكن يُسْتَثْنَى مِن ذَلِك بالدليلِ السَّمْعِيِّ والنَّظري -أي: العَقْلِيُّ - أَنَّهُ إِذَا قالَ: حَيَّ عَلَى الصَّلَاةِ، نَقُولُ غيرَ هَذِهِ الجُمْلَةِ، فَقَدْ أَرْشَدَنَا النَّبِيُّ عَلَيْهِ الصَّلَاةُ وَالسَّلَام إِلَى أنْ نَقُولَ: «لا حَوْلَ ولا قُوَّةَ إِلَّا بِاللهِ ، هذا دَلِيلٌ سَمْعِيٌّ أثري، والدليلُ النَّظَريُّ : أَنَّ الْمُؤَذِّنَ يَقولُ: «حِيَّ عَلَى الصَّلَاةِ» فَإِذَا قُلْنَا: حَيَّ عَلَى الصَّلَاةِ، مَعْناهُ: هو يَقولُ تَعالَوْا ونحنُ نَقُولُ : تَعالَ، إذنْ نَلْتَقِي فِي نِصْفِ الطَّرِيقِ، فلذَلِكَ لا يَصِحُ إِذَا قَالَ: حَيَّ عَلَى الصَّلَاةِ، أَنْ نَقُولَ: حَيَّ عَلَى الصَّلَاةِ؛ نظرًا مع</w:t>
      </w:r>
      <w:r>
        <w:br/>
      </w:r>
      <w:r>
        <w:br/>
      </w:r>
      <w:r>
        <w:rPr>
          <w:rFonts w:ascii="Times New Roman" w:hAnsi="Times New Roman"/>
          <w:color w:val="000000"/>
          <w:sz w:val="30"/>
          <w:rtl/>
        </w:rPr>
        <w:t>تأييد الأثر 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ثم إِنَّ قَوْلَ الْمُؤَذِّنِ: حَيَّ) بمَعْنَى أَقْبَلَ، والإقْبَالُ إلى العِبادةِ لا يَكونُ إِلَّا بِمَعونةِ اللهِ؛ ولهذا يُشْرَعُ للمَدْعُو أَنْ يَقول: «لا حَوْلَ وَلا قُوَّةَ إِلَّا بِاللهِ»، وهذه الجُمْلَةُ ليسَتْ كَلِمَةَ اسْتِرْجاعِ كما يَفْهَمُهُ بعضُ العامَّةِ، وَلَكِنَّهَا كَلِمَةُ اسْتِعَانَةٍ، كَأَنَّ المَدْعُوَ الذي سَمِعَ النَّداءَ لمَّا قيل له: «حَيَّ على الصَّلاةِ» يعني: أَقْبِلْ، كَأَنَّهُ قالَ: اللَّهُمَّ أَعِنِّي على الصَّلاةِ، وذلك بِقَوْلِهِ : لا حَوْلَ َولا قُوَّةَ إلَّا بالله.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کتاب الصلاة، باب استحباب القول مثل قول المؤذن، رقم (</w:t>
      </w:r>
      <w:r>
        <w:rPr>
          <w:rFonts w:ascii="Times New Roman" w:hAnsi="Times New Roman"/>
          <w:color w:val="000000"/>
          <w:sz w:val="30"/>
        </w:rPr>
        <w:t>٣٨٥</w:t>
      </w:r>
      <w:r>
        <w:rPr>
          <w:rFonts w:ascii="Times New Roman" w:hAnsi="Times New Roman"/>
          <w:color w:val="000000"/>
          <w:sz w:val="30"/>
          <w:rtl/>
        </w:rPr>
        <w:t>)، من حديث عمر بن الخطاب رَضِ اللَّهُ عَنْهُ.</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٧٦٧</w:t>
      </w:r>
      <w:r>
        <w:br/>
      </w:r>
      <w:r>
        <w:br/>
      </w:r>
      <w:r>
        <w:rPr>
          <w:rFonts w:ascii="Times New Roman" w:hAnsi="Times New Roman"/>
          <w:color w:val="000000"/>
          <w:sz w:val="30"/>
          <w:rtl/>
        </w:rPr>
        <w:t>وظَاهِرُ الحَدِيثِ: «إذَا سَمِعْتُمُ الْمُؤَذِّنَ فَقُولُوا مِثْلَ مَا يَقُولُ»، أَنَّكَ تَقولُ مثل ما يَقولُ، سَواءٌ كُنتَ مَشْعُولًا بِصَلَاةٍ أو مَشْعُولًا بقضاء حاجة -أي: في الحمام أو غَيْرَ ذَلِك، ولكنَّ هذا غيرُ مُرَادِ؛ لأنَّ المَشْغُولَ بالصَّلَاةِ يَنْبَغِي أَلَّا يُحِيبَ المُؤَذَنَ، وأن يَكُونَ مُقْبِلا عَلَى صَلَاتِهِ؛ لأنَّ إِصْلَاحَ صَلَاتِهِ أَهَمُ، وَكَذَلِكَ مَنْ كَانَ فِي الحَمامِ ونَحْوِهِ منَ الأماكِنِ القَذِرَةِ فَإِنَّهُ لا يَنْبَغِي أَنْ يُجيبَ الْمُؤَذِّنَ؛ لأَنَّ ذِكْرَ اللَّهِ فِي الحَمامِ وَشِبْهِهِ</w:t>
      </w:r>
      <w:r>
        <w:br/>
      </w:r>
      <w:r>
        <w:br/>
      </w:r>
      <w:r>
        <w:rPr>
          <w:rFonts w:ascii="Times New Roman" w:hAnsi="Times New Roman"/>
          <w:color w:val="000000"/>
          <w:sz w:val="30"/>
          <w:rtl/>
        </w:rPr>
        <w:t>لا ينبغي.</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الفَائِدَةُ الأُولَى : اسْتِحْبَابُ مُتابعة المؤذن، وأنْ نَقُولَ مِثْلَ ما يَقولُ، وَقالَ بَعْضُ العلماء: إِنَّ مُتابَعةَ الْمُؤَذْنِ وَاجِبَةٌ ِلقَوْلِهِ عَلَيْهِ الصَّلَاةُ وَالسَّلَام: «إِذَا سَمِعْتُمُ المُؤَذَنَ فَقُولُوا مِثْلَ مَا يَقُولُ لأَنَّ قَوْلَهُ: «قُولُوا فِعْلُ أَمْرِ والأَصْلُ في الأَمْرِ الوُجُوبُ ؛ ولكنَّ الصَّحِيحَ أنَّ مُتابَعَةَ المُؤَذْنِ ليسَتْ وَاجِبَةٌ بل هي سُنَّةٌ ، ودَلِيلُ ذَلِكَ أَنَّ رَسُولَ اللَّهِ ﷺ قَالَ لِلمالكِ ابنِ الْحُوَيْرِثِ ومَنْ مَعَهُ: «إِذَا حَضَرَتِ الصَّلَاةُ فَلْيُؤَذِّنْ لَكُمْ أَحَدُكُمْ» ()، ولم يَقُلْ : ولْيَقُلْ مِثْلَهُ الآخَرون، مع أنَّ المَقامَ مَقامُ بَيانٍ ودَلالة، فلو كانَتِ المتابعةُ وَاجِبَةٌ لبَيَّنَها</w:t>
      </w:r>
      <w:r>
        <w:br/>
      </w:r>
      <w:r>
        <w:br/>
      </w:r>
      <w:r>
        <w:rPr>
          <w:rFonts w:ascii="Times New Roman" w:hAnsi="Times New Roman"/>
          <w:color w:val="000000"/>
          <w:sz w:val="30"/>
          <w:rtl/>
        </w:rPr>
        <w:t>رَسُولُ اللهِ صَى اللَّهُ عَلَيْهِ وَسَلَّم.</w:t>
      </w:r>
      <w:r>
        <w:br/>
      </w:r>
      <w:r>
        <w:br/>
      </w:r>
      <w:r>
        <w:rPr>
          <w:rFonts w:ascii="Times New Roman" w:hAnsi="Times New Roman"/>
          <w:color w:val="000000"/>
          <w:sz w:val="30"/>
          <w:rtl/>
        </w:rPr>
        <w:t>وأيضًا سَمِعَ الرَّسُولُ صَلَّى اللَّهُ عَلَيْهِ وَسَلَّمَ رَجُلًا يُؤَذِّنُ فَقالَ: «على الفِطْرَةِ» ولم يُنْقَلْ</w:t>
      </w:r>
      <w:r>
        <w:br/>
      </w:r>
      <w:r>
        <w:br/>
      </w:r>
      <w:r>
        <w:rPr>
          <w:rFonts w:ascii="Times New Roman" w:hAnsi="Times New Roman"/>
          <w:color w:val="000000"/>
          <w:sz w:val="30"/>
          <w:rtl/>
        </w:rPr>
        <w:t>أَنَّهُ عَلَيْهِ الصَّلَاةُ وَالسَّلَامُ تَابَعَهُ.</w:t>
      </w:r>
      <w:r>
        <w:br/>
      </w:r>
      <w:r>
        <w:br/>
      </w:r>
      <w:r>
        <w:rPr>
          <w:rFonts w:ascii="Times New Roman" w:hAnsi="Times New Roman"/>
          <w:color w:val="000000"/>
          <w:sz w:val="30"/>
          <w:rtl/>
        </w:rPr>
        <w:t>فَإِنْ قِيلَ: هل نَقُولُ مِثْلَ ما يَقولُ من حينٍ أَنْ يَشْرَعَ، فَإِذَا قَالَ: اللَّهُ أَكْبَرُ،</w:t>
      </w:r>
      <w:r>
        <w:br/>
      </w:r>
      <w:r>
        <w:rPr>
          <w:rFonts w:ascii="Times New Roman" w:hAnsi="Times New Roman"/>
          <w:color w:val="000000"/>
          <w:sz w:val="30"/>
          <w:rtl/>
        </w:rPr>
        <w:t>نَقُولُ مَعَهُ: اللَّهُ أَكْبَرُ، أو نَقُولُ إِذَا انْتَهَى مِنَ التَّكْبِيرِ؟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من قال ليؤذن في السفر مؤذن واحد، رقم (</w:t>
      </w:r>
      <w:r>
        <w:rPr>
          <w:rFonts w:ascii="Times New Roman" w:hAnsi="Times New Roman"/>
          <w:color w:val="000000"/>
          <w:sz w:val="30"/>
        </w:rPr>
        <w:t>٦٢٨</w:t>
      </w:r>
      <w:r>
        <w:rPr>
          <w:rFonts w:ascii="Times New Roman" w:hAnsi="Times New Roman"/>
          <w:color w:val="000000"/>
          <w:sz w:val="30"/>
          <w:rtl/>
        </w:rPr>
        <w:t>)، ومسلم: كتاب المساجد ومواضع الصلاة، باب من أحق بالإمامة، رقم (</w:t>
      </w:r>
      <w:r>
        <w:rPr>
          <w:rFonts w:ascii="Times New Roman" w:hAnsi="Times New Roman"/>
          <w:color w:val="000000"/>
          <w:sz w:val="30"/>
        </w:rPr>
        <w:t>٦٧٤</w:t>
      </w:r>
      <w:r>
        <w:rPr>
          <w:rFonts w:ascii="Times New Roman" w:hAnsi="Times New Roman"/>
          <w:color w:val="000000"/>
          <w:sz w:val="30"/>
          <w:rtl/>
        </w:rPr>
        <w:t>).</w:t>
      </w:r>
      <w:r>
        <w:br/>
      </w:r>
      <w:r>
        <w:br/>
      </w:r>
      <w:r>
        <w:rPr>
          <w:rFonts w:ascii="Times New Roman" w:hAnsi="Times New Roman"/>
          <w:color w:val="000000"/>
          <w:sz w:val="30"/>
        </w:rPr>
        <w:t>٧٦٨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الثَّانِي، لأَنَّني لم أَسْمَعِ (اللهُ أَكْبَرُ) إِلَّا إِذَا انْتَهَى مِنْهَا، فَإِذَا سَمِعْتُهُ انْتَهَى منها أَقولُ: «اللَّهُ أَكْبَرُ».</w:t>
      </w:r>
      <w:r>
        <w:br/>
      </w:r>
      <w:r>
        <w:rPr>
          <w:rFonts w:ascii="Times New Roman" w:hAnsi="Times New Roman"/>
          <w:color w:val="000000"/>
          <w:sz w:val="30"/>
          <w:rtl/>
        </w:rPr>
        <w:t>الفَائِدَةُ الثَّانِيةُ: أَنَّ الإِنْسَانَ إِذَا لم يَدْرِ ماذا يَقولُ المُؤَذِّنُ لبُعْدِهِ، فَإِنَّهُ لا يُؤْمَرُ بالمتابعة؛ لِقَوْلِهِ : مِثْلَ مَا يَقولُ» وَهَذَا يَقْتَضِي أَنَّ هُناكَ مَثيلا ومُمائِلًا، وإِذا لم أَسْمَعِ المثيل تمامًا فلا أَسْتَطِيعُ أَنْ أَقولَ المُماثِلَ ، وكَثيرًا ما يَخْتَلِطُ عَلَيْكَ الصَّوْتُ إِذَا كَانَ بعيدا ، لا تَدْرِي ما يقولُ ، ولَوْلَا أَنَّ جُمَل الأَذَانِ عندك مَعْلُومةٌ لما اسْتَطَعْتَ أنْ تُتابعه، إذن: لا بُدَّ مِنْ سَماعِ مُحقَّق.</w:t>
      </w:r>
      <w:r>
        <w:br/>
      </w:r>
      <w:r>
        <w:rPr>
          <w:rFonts w:ascii="Times New Roman" w:hAnsi="Times New Roman"/>
          <w:color w:val="000000"/>
          <w:sz w:val="30"/>
          <w:rtl/>
        </w:rPr>
        <w:t xml:space="preserve">الفَائِدَةُ الثَّالِثَةُ: أنَّ ظَاهِرَ إطلاقِهِ أنْ نَقُولَ مِثْلَ ما يَقولُ في أي مكانٍ، وفي أي زمانٍ، وفي أي حالٍ. وجْهُ الدَّلالة: الإطلاق، أي: عَدَمُ التَّقْسِيدِ فِي قَوْلِهِ: «إِذَا سَمِعْتُمْ».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هل يُسْتَتَنَى مِن ذَلِكَ شَيْءٌ، كَالرَّجُلِ يُصَلِّي وَيَسْمَعُ الْمُؤَذِّنَ هَل يُتابِعُهُ؟ قُلْنَا: إِذَا نَظَرْنَا إِلَى الإطلاقِ فيتابِعُهُ؛ وقد أَخَذَ بِه شَيْخُ الإِسْلامِ ابنُ تَيْمِيَّةَ رَحمَهُ اللهُ، وَقالَ: «إِنَّ الْمُصَلِّي يُتابعُ الْمُؤَذَنَ» (</w:t>
      </w:r>
      <w:r>
        <w:rPr>
          <w:rFonts w:ascii="Times New Roman" w:hAnsi="Times New Roman"/>
          <w:color w:val="000000"/>
          <w:sz w:val="30"/>
        </w:rPr>
        <w:t>١</w:t>
      </w:r>
      <w:r>
        <w:rPr>
          <w:rFonts w:ascii="Times New Roman" w:hAnsi="Times New Roman"/>
          <w:color w:val="000000"/>
          <w:sz w:val="30"/>
          <w:rtl/>
        </w:rPr>
        <w:t>) ، ودَلِيلُهُ: الأَوَّلُ: الإطلاق، والثَّانِي: أَنَّ الأَذَانَ ذِكْرٌ لا يُنافي الصَّلَاةَ، فَلَيسَ مِنْ كَلام الآدَمِيِّينَ ، والثالث: أنَّه ذِكْرٌ وُجِدَ سَبَبُهُ في أثناءِ الصَّلَاةِ، فَكانَ مَشْرُوعًا كما لو كانَ خارِجَ الصَّلاةِ؛ فقد وَرَدَ أَنَّ العَاطِسَ إِذَا عَطَسَ يَحْمَدُ الله ) ، ومِثْلُهُ تَرْدِيدُ الأَذَانِ، فهو ذِكْرٌ وُجِدَ سَبَبُهُ فِي الصَّلَاةِ، فَكَانَ مَشْرُوعًا كما لو كَانَ خارِجَ الصَّلَاةِ فَهَذَا القَوْلُ قَوِيٌّ جِدًّا، ولكنَّ أَكْثَرَ العُلَمَاءِ عَلَى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٣٢٣/٥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الأدب، باب إذا عطس كيف يشمت، رقم (</w:t>
      </w:r>
      <w:r>
        <w:rPr>
          <w:rFonts w:ascii="Times New Roman" w:hAnsi="Times New Roman"/>
          <w:color w:val="000000"/>
          <w:sz w:val="30"/>
        </w:rPr>
        <w:t>٦٢٤٤</w:t>
      </w:r>
      <w:r>
        <w:rPr>
          <w:rFonts w:ascii="Times New Roman" w:hAnsi="Times New Roman"/>
          <w:color w:val="000000"/>
          <w:sz w:val="30"/>
          <w:rtl/>
        </w:rPr>
        <w:t>)، من حديث أبي</w:t>
      </w:r>
      <w:r>
        <w:br/>
      </w:r>
      <w:r>
        <w:br/>
      </w:r>
      <w:r>
        <w:rPr>
          <w:rFonts w:ascii="Times New Roman" w:hAnsi="Times New Roman"/>
          <w:color w:val="000000"/>
          <w:sz w:val="30"/>
          <w:rtl/>
        </w:rPr>
        <w:t>هريرة رَضِيَ اللَّهُ عَنْهُ.</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٧٦٩</w:t>
      </w:r>
      <w:r>
        <w:br/>
      </w:r>
      <w:r>
        <w:br/>
      </w:r>
      <w:r>
        <w:rPr>
          <w:rFonts w:ascii="Times New Roman" w:hAnsi="Times New Roman"/>
          <w:color w:val="000000"/>
          <w:sz w:val="30"/>
          <w:rtl/>
        </w:rPr>
        <w:t>خِلافِ ذَلِك، وقَالُوا: إِنَّ المُصَلِّي لا يُتابعُ المُؤَذَنَ لأَنَّ النَّبِيَّ ﷺ قالَ: «إِنَّ فِي الصَّلَاةِ</w:t>
      </w:r>
      <w:r>
        <w:br/>
      </w:r>
      <w:r>
        <w:br/>
      </w:r>
      <w:r>
        <w:rPr>
          <w:rFonts w:ascii="Times New Roman" w:hAnsi="Times New Roman"/>
          <w:color w:val="000000"/>
          <w:sz w:val="30"/>
          <w:rtl/>
        </w:rPr>
        <w:t>لَشُغُلا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وهو إِذا تَابَعَ الْمُؤَذَنَ سَوْفَ يَنْشَغِلُ عَنِ الصَّلَاةِ، أَمَّا حَمْدُ العَاطِسِ فهي كَلِمَةُ وَاحِدَةٌ، لا تُوجِبُ أنْ يَنْشَغِلَ عن صَلَاتِهِ بها ، فافْتَرَقَا ، وعلى هذا فيُقالُ: يُسْتَثْنَى من ذَلِكَ الْمُصَلِّي فَلا يُتابعُ الْمُؤَذِّنَ.</w:t>
      </w:r>
      <w:r>
        <w:br/>
      </w:r>
      <w:r>
        <w:rPr>
          <w:rFonts w:ascii="Times New Roman" w:hAnsi="Times New Roman"/>
          <w:color w:val="000000"/>
          <w:sz w:val="30"/>
          <w:rtl/>
        </w:rPr>
        <w:t>وأمَّا قارِئُ الْقُرْآنِ فَيُتابعُ الْمُؤَذِّنَ؛ لأنَّهُ إِذَا سَكَتَ يُتابَعَتِهِ فَسَيُعَوِّضُ عن هذا الشكوتِ بقراءَةٍ في وَقْتِ آخَرَ ، لكن لو لم يُتابعهُ حُرِمَ أَجْرَ الْمُتابَعَةِ، وَهَذِهِ نَأْخُذُ منها قَاعِدَةٌ مُفيدةٌ ، وهي : الذِّكْرُ المَوْجُودُ سَبَبُهُ مُقَدَّمُ عَلَى الذِّكْرِ المُطْلَقِ.</w:t>
      </w:r>
      <w:r>
        <w:br/>
      </w:r>
      <w:r>
        <w:rPr>
          <w:rFonts w:ascii="Times New Roman" w:hAnsi="Times New Roman"/>
          <w:color w:val="000000"/>
          <w:sz w:val="30"/>
          <w:rtl/>
        </w:rPr>
        <w:t>فَإِنْ قِيلَ : أَيُّها أَفْضَلُ إِجَابَةُ الْمُؤَذْنِ أَو قِرَاءَةُ القُرْآنِ؟</w:t>
      </w:r>
      <w:r>
        <w:br/>
      </w:r>
      <w:r>
        <w:rPr>
          <w:rFonts w:ascii="Times New Roman" w:hAnsi="Times New Roman"/>
          <w:color w:val="000000"/>
          <w:sz w:val="30"/>
          <w:rtl/>
        </w:rPr>
        <w:t>قُلْنَا: لا شَكَ أَنَّ قِراءَةَ القُرْآنِ أَفْضَلُ ، ولكنَّ قِراءَةَ القُرْآنِ لَا تَفُوتُ إِذَا أَخَرْتَهَا،</w:t>
      </w:r>
      <w:r>
        <w:br/>
      </w:r>
      <w:r>
        <w:rPr>
          <w:rFonts w:ascii="Times New Roman" w:hAnsi="Times New Roman"/>
          <w:color w:val="000000"/>
          <w:sz w:val="30"/>
          <w:rtl/>
        </w:rPr>
        <w:t>ومُتابَعَةُ المُؤَذِّنِ تَفوتُ، وعلى هذا فيُجيبُ المُؤَذَنَ، ثم يَقْرَأُ</w:t>
      </w:r>
      <w:r>
        <w:br/>
      </w:r>
      <w:r>
        <w:rPr>
          <w:rFonts w:ascii="Times New Roman" w:hAnsi="Times New Roman"/>
          <w:color w:val="000000"/>
          <w:sz w:val="30"/>
          <w:rtl/>
        </w:rPr>
        <w:t>فَإِنْ قِيلَ: إِذَا كَانَ الإِنْسَانُ في مَكانٍ قَذِرٍ مثلِ أَنْ يَكُونَ جَالِسًا عَلَى قَضاءِ حَاجَتِهِ فهل يُتابعُ المُؤَذَنَ؟</w:t>
      </w:r>
      <w:r>
        <w:br/>
      </w:r>
      <w:r>
        <w:rPr>
          <w:rFonts w:ascii="Times New Roman" w:hAnsi="Times New Roman"/>
          <w:color w:val="000000"/>
          <w:sz w:val="30"/>
          <w:rtl/>
        </w:rPr>
        <w:t>قُلْنَا: ظَاهِرُ الحَدِيثِ أَنْ يُتابِعَهُ؛ لأنَّهُ سَمِعَ المُؤَذِّنَ، لَكنَّ العُلَمَاءَ اسْتَتْنَوْا هَذِهِ الحال أيضًا، وقَالُوا: إِنَّ هذا ذِكْرٌ يَنْبَغِي أن يُعَظَّمَ عن أَنْ يُقالَ في هذا المكانِ القَذِرِ،</w:t>
      </w:r>
      <w:r>
        <w:br/>
      </w:r>
      <w:r>
        <w:rPr>
          <w:rFonts w:ascii="Times New Roman" w:hAnsi="Times New Roman"/>
          <w:color w:val="000000"/>
          <w:sz w:val="30"/>
          <w:rtl/>
        </w:rPr>
        <w:t>وعلى هذا فلا يُتابعُهُ، لَكُنْ يَقْضِي إِذَا فَارَقَ الْمَحَلَّ.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العمل في الصلاة، باب لا يرد السلام في الصَّلاة، رقم (</w:t>
      </w:r>
      <w:r>
        <w:rPr>
          <w:rFonts w:ascii="Times New Roman" w:hAnsi="Times New Roman"/>
          <w:color w:val="000000"/>
          <w:sz w:val="30"/>
        </w:rPr>
        <w:t>١٢١٦</w:t>
      </w:r>
      <w:r>
        <w:rPr>
          <w:rFonts w:ascii="Times New Roman" w:hAnsi="Times New Roman"/>
          <w:color w:val="000000"/>
          <w:sz w:val="30"/>
          <w:rtl/>
        </w:rPr>
        <w:t>)، ومسلم: كتاب المساجد، باب تحريم الكلام في الصَّلاة ونسخ ما كان من إباحة، رقم (</w:t>
      </w:r>
      <w:r>
        <w:rPr>
          <w:rFonts w:ascii="Times New Roman" w:hAnsi="Times New Roman"/>
          <w:color w:val="000000"/>
          <w:sz w:val="30"/>
        </w:rPr>
        <w:t>٥٣٨</w:t>
      </w:r>
      <w:r>
        <w:rPr>
          <w:rFonts w:ascii="Times New Roman" w:hAnsi="Times New Roman"/>
          <w:color w:val="000000"/>
          <w:sz w:val="30"/>
          <w:rtl/>
        </w:rPr>
        <w:t>)، من حديث</w:t>
      </w:r>
      <w:r>
        <w:br/>
      </w:r>
      <w:r>
        <w:br/>
      </w:r>
      <w:r>
        <w:rPr>
          <w:rFonts w:ascii="Times New Roman" w:hAnsi="Times New Roman"/>
          <w:color w:val="000000"/>
          <w:sz w:val="30"/>
          <w:rtl/>
        </w:rPr>
        <w:t>عبد الله بن مسعود رَضِيَ</w:t>
      </w:r>
      <w:r>
        <w:br/>
      </w:r>
      <w:r>
        <w:rPr>
          <w:rFonts w:ascii="Times New Roman" w:hAnsi="Times New Roman"/>
          <w:color w:val="000000"/>
          <w:sz w:val="30"/>
          <w:rtl/>
        </w:rPr>
        <w:t>اللَّهُ عَنْهُ.</w:t>
      </w:r>
      <w:r>
        <w:br/>
      </w:r>
      <w:r>
        <w:br/>
      </w:r>
      <w:r>
        <w:rPr>
          <w:rFonts w:ascii="Times New Roman" w:hAnsi="Times New Roman"/>
          <w:color w:val="000000"/>
          <w:sz w:val="30"/>
        </w:rPr>
        <w:t>۷۷۰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وأمَّا لو سَمِعَ المُؤَذِّنَ وهو يَتَوَضَّأُ فيتابِعُهُ؛ لأَنَّ مُتابَعَةَ الْمُؤَذِّنِ لَا تُلْهِيهِ عن</w:t>
      </w:r>
      <w:r>
        <w:br/>
      </w:r>
      <w:r>
        <w:rPr>
          <w:rFonts w:ascii="Times New Roman" w:hAnsi="Times New Roman"/>
          <w:color w:val="000000"/>
          <w:sz w:val="30"/>
          <w:rtl/>
        </w:rPr>
        <w:t>وضوئِهِ؛ إذْ إِنَّ المتابعةَ بِاللَّسَانِ، والوضوء بالأَرْكَانِ.</w:t>
      </w:r>
      <w:r>
        <w:br/>
      </w:r>
      <w:r>
        <w:rPr>
          <w:rFonts w:ascii="Times New Roman" w:hAnsi="Times New Roman"/>
          <w:color w:val="000000"/>
          <w:sz w:val="30"/>
          <w:rtl/>
        </w:rPr>
        <w:t>وكَذَلِكَ يُتابعُ المُؤَذَنَ إِذَا سَمِعَهُ وعَلَيْهِ جَنابةٌ؛ لإطْلَاقِ الحَدِيثِ، ولأنَّ الذِّكْرَ</w:t>
      </w:r>
      <w:r>
        <w:br/>
      </w:r>
      <w:r>
        <w:rPr>
          <w:rFonts w:ascii="Times New Roman" w:hAnsi="Times New Roman"/>
          <w:color w:val="000000"/>
          <w:sz w:val="30"/>
          <w:rtl/>
        </w:rPr>
        <w:t>لا يَمْتَنِعُ عَلَى الجُنُبِ بخلافِ قِراءَةِ القُرْآنِ.</w:t>
      </w:r>
      <w:r>
        <w:br/>
      </w:r>
      <w:r>
        <w:rPr>
          <w:rFonts w:ascii="Times New Roman" w:hAnsi="Times New Roman"/>
          <w:color w:val="000000"/>
          <w:sz w:val="30"/>
          <w:rtl/>
        </w:rPr>
        <w:t>وظَاهِرُ الحَدِيثِ أَنَّهُ يَقولُ مِثْلَ ما يَقولُ المُؤَذِّنُ ولو تَكَرَّرَ، فلو سَمِعْتَ مُؤَذِّنا في حَيْكَ فَأَجَبْتَهُ، ثم سَمِعْتَ مُؤَذِّنَا آخَرَ في حيٍّ آخَرَ فَأَجِبْ مَرَّةً ثانيةً، قَالَ العُلماء: تُحِيبُ مَرَّةً ثانيةً؛ حَتَّى تُصَلِّيَ هَذِهِ الصَّلاةَ التي دُعِيتَ لها، فإذا صَلَّيْتَ فَإِنَّكَ لا تُحِيبُ؛ وعَلَّلُوا ذلكَ بأَنَّهُ غَيْرُ مَدْعُو بهذا الآذانِ؛ لأنَّ الصَّلاةَ قدِ انْتَهَتْ، وأَدَّى الواجِبَ. الفَائِدَةُ الرَّابِعَةُ بَيانُ لِحِكْمَةٍ عَظيمة، وهيَ أَنَّ مَنْ لم يُشْرَعْ له أَنْ يُباشِرَ العبادة فإنَّهُ يُشْرَعُ له أن يُشارِكَ في هذه العِبادة. وله نَظائِرُ في الشَّرْعِ، مِنْ ذلكَ: مَشْرُوعِيَّةُ الأُضْحِيةِ لغَيْرِ الحُجَّاجِ كما شُرِعَ الهَدْيُّ للحَاجِّ ، وَكَذلكَ اجْتِنَابُ التَّرَفُهِ بأَخْذِ الشَّعَرِ والأَظْفَار وما أَشْبَهَهَا.</w:t>
      </w:r>
      <w:r>
        <w:br/>
      </w:r>
      <w:r>
        <w:rPr>
          <w:rFonts w:ascii="Times New Roman" w:hAnsi="Times New Roman"/>
          <w:color w:val="000000"/>
          <w:sz w:val="30"/>
          <w:rtl/>
        </w:rPr>
        <w:t>الفَائِدَةُ الخامِسةُ: أنَّ المتابعة في الأَذَانِ فقط لا في الإِقَامَةِ لِقَوْلِهِ : إِذَا سَمِعْتُمُ المؤذن، والإقامة لا يُطْلَقُ عَلَيْها أَذَانُ إلَّا تَبَعًا، ولأنَّ المتابعةَ يُسَنُّ بَعْدَهَا دُعَاءُ طَوِيلٌ، وظَاهِرُ فِعْل النَّبِيِّ عَلَيْهِ الصَّلَاةُ وَالسَّلَامُ أَنَّهُ إِذَا فَرَغَتِ الإِقَامَةُ كَبَّرَ للصَّلاةِ بعد أنْ يَأْمُرَ باسْتِوَاءِ الصُّفوفِ وما دَعَتِ الحَاجَةُ إِلَيْهِ، ولكن قد وَرَدَ فِي السُّنَنِ أَنَّهُ يُتابع المقيم)،</w:t>
      </w:r>
      <w:r>
        <w:br/>
      </w:r>
      <w:r>
        <w:rPr>
          <w:rFonts w:ascii="Times New Roman" w:hAnsi="Times New Roman"/>
          <w:color w:val="000000"/>
          <w:sz w:val="30"/>
          <w:rtl/>
        </w:rPr>
        <w:t>إِلَّا أَنَّ الحَدِيثَ مُنْقَطِع وفيه راوِ مُتَكَلَّمْ فيه، وعلى هذا فلا يَثْبُتُ به الحُكْمُ.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ما يقول إذا سمع الإقامة، رقم (</w:t>
      </w:r>
      <w:r>
        <w:rPr>
          <w:rFonts w:ascii="Times New Roman" w:hAnsi="Times New Roman"/>
          <w:color w:val="000000"/>
          <w:sz w:val="30"/>
        </w:rPr>
        <w:t>٥٢٨</w:t>
      </w:r>
      <w:r>
        <w:rPr>
          <w:rFonts w:ascii="Times New Roman" w:hAnsi="Times New Roman"/>
          <w:color w:val="000000"/>
          <w:sz w:val="30"/>
          <w:rtl/>
        </w:rPr>
        <w:t>)، من حديث أبي أمامة رَضِيَ اللَّهُ عَنْهُ أو عن بعض أصحاب النبي .</w:t>
      </w:r>
      <w:r>
        <w:br/>
      </w:r>
      <w:r>
        <w:br/>
      </w:r>
      <w:r>
        <w:rPr>
          <w:rFonts w:ascii="Times New Roman" w:hAnsi="Times New Roman"/>
          <w:color w:val="000000"/>
          <w:sz w:val="30"/>
          <w:rtl/>
        </w:rPr>
        <w:t>كتاب الصلاة ( باب الأذان )</w:t>
      </w:r>
      <w:r>
        <w:br/>
      </w:r>
      <w:r>
        <w:br/>
      </w:r>
      <w:r>
        <w:rPr>
          <w:rFonts w:ascii="Times New Roman" w:hAnsi="Times New Roman"/>
          <w:color w:val="000000"/>
          <w:sz w:val="30"/>
        </w:rPr>
        <w:t>VVI</w:t>
      </w:r>
      <w:r>
        <w:br/>
      </w:r>
      <w:r>
        <w:br/>
      </w:r>
      <w:r>
        <w:rPr>
          <w:rFonts w:ascii="Times New Roman" w:hAnsi="Times New Roman"/>
          <w:color w:val="000000"/>
          <w:sz w:val="30"/>
          <w:rtl/>
        </w:rPr>
        <w:t>الفَائِدَةُ السادسة : أَنَّ الْمُؤَذِّنَ إِذَا قَالَ فِي أَذَانِ الفَجْرِ: «الصَّلَاةُ خَيْرٌ مِنَ النَّوْمِ تَقولُ: «الصَّلَاةُ خَيْرٌ مِنَ النَّوْمِ العُمُومِ قَوْلِهِ: «قُولُوا مِثْلَ مَا يَقولُ»، واسْتُثْنِيَتِ الحَيْعَلَتَيْنِ لورودِ النّصّ بهما .</w:t>
      </w:r>
      <w:r>
        <w:br/>
      </w:r>
      <w:r>
        <w:rPr>
          <w:rFonts w:ascii="Times New Roman" w:hAnsi="Times New Roman"/>
          <w:color w:val="000000"/>
          <w:sz w:val="30"/>
          <w:rtl/>
        </w:rPr>
        <w:t>وقَدْ قَالَ بَعْضُ أَهْلِ العِلْمِ إِنَّهُ إِذَا قَالَ: «الصَّلَاةُ خَيْرٌ مِنَ النَّوْمِ» فَقُلْ: «لا حَوْلَ ولا قُوَّةَ إِلَّا بِاللهِ؛ لأنَّ قَوْلَهُ: «الصَّلَاةُ خَيْرٌ مِنَ النَّوْم خَبَرٌ فيه التَّرْغِيبُ في الصَّلَاةِ، فهو كقَوْلِهِ: حَيَّ عَلَى الصَّلَاةِ فَإِذَا كَانَ كَذَلِكَ فقُل: «لا حَوْلَ و لا قُوَّةَ إِلَّا بِاللهِ». وَقالَ آخَرُونَ: إِذَا قَالَ: «الصَّلَاةُ خَيْرٌ مِنَ النَّوْم» فقد قَالَ حقًّا، فإنَّ الصَّلَاةَ خَيْرٌ منَ النَّوْمِ، فَقُلْ: صَدَقْتَ وَبَرَرْتَ</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أي: صَدَقْتَ فِي قَوْلِكَ، وَبَرَرْتَ فِي الدَّعْوَةِ إِلَى الصَّلَاةِ. لكنَّ هَذِهِ الأَقْوَالَ مَبْنِيَّةٌ عَلَى عِلَلٍ يُقابِلُها النَّصُّ، وهو قَوْلُهُ : قُولُوا مِثْلَ مَا يَقولُ».</w:t>
      </w:r>
      <w:r>
        <w:br/>
      </w:r>
      <w:r>
        <w:rPr>
          <w:rFonts w:ascii="Times New Roman" w:hAnsi="Times New Roman"/>
          <w:color w:val="000000"/>
          <w:sz w:val="30"/>
          <w:rtl/>
        </w:rPr>
        <w:t>فَإِنْ قِيلَ : أَلَيْسَ المُؤَذِّنُ صادِقًا فَنَقولُ له صَدَقْتَ؟</w:t>
      </w:r>
      <w:r>
        <w:br/>
      </w:r>
      <w:r>
        <w:rPr>
          <w:rFonts w:ascii="Times New Roman" w:hAnsi="Times New Roman"/>
          <w:color w:val="000000"/>
          <w:sz w:val="30"/>
          <w:rtl/>
        </w:rPr>
        <w:t>قُلْنَا: بلى هو صادِقٌ، لكنْ أَلَيْسَ إِذَا قَالَ: «اللَّهُ أَكْبَرُ» فهو صادقٌ، ومع ذَلِكَ</w:t>
      </w:r>
      <w:r>
        <w:br/>
      </w:r>
      <w:r>
        <w:rPr>
          <w:rFonts w:ascii="Times New Roman" w:hAnsi="Times New Roman"/>
          <w:color w:val="000000"/>
          <w:sz w:val="30"/>
          <w:rtl/>
        </w:rPr>
        <w:t>نَقُولُ: «اللَّهُ أَكْبَرُ» ولا تَقُولُ: صَدَقْتَ وَبَرَرْتَ»؟!</w:t>
      </w:r>
      <w:r>
        <w:br/>
      </w:r>
      <w:r>
        <w:rPr>
          <w:rFonts w:ascii="Times New Roman" w:hAnsi="Times New Roman"/>
          <w:color w:val="000000"/>
          <w:sz w:val="30"/>
          <w:rtl/>
        </w:rPr>
        <w:t>إذن: فالصَّوابُ في هذا أنْ يُقال في مُتابَعةِ المُؤَذِّنِ فِي التَّنْوِيبِ، وهو (الصَّلَاةُ</w:t>
      </w:r>
      <w:r>
        <w:br/>
      </w:r>
      <w:r>
        <w:br/>
      </w:r>
      <w:r>
        <w:rPr>
          <w:rFonts w:ascii="Times New Roman" w:hAnsi="Times New Roman"/>
          <w:color w:val="000000"/>
          <w:sz w:val="30"/>
          <w:rtl/>
        </w:rPr>
        <w:t>خَيْرٌ مِنَ النَّوْمِ أَنْ تَقُولَ مِثْلَ مَا يَقولُ.</w:t>
      </w:r>
      <w:r>
        <w:br/>
      </w:r>
      <w:r>
        <w:br/>
      </w:r>
      <w:r>
        <w:rPr>
          <w:rFonts w:ascii="Times New Roman" w:hAnsi="Times New Roman"/>
          <w:color w:val="000000"/>
          <w:sz w:val="30"/>
        </w:rPr>
        <w:t>۷۷۲</w:t>
      </w:r>
      <w:r>
        <w:br/>
      </w:r>
      <w:r>
        <w:br/>
      </w:r>
      <w:r>
        <w:rPr>
          <w:rFonts w:ascii="Times New Roman" w:hAnsi="Times New Roman"/>
          <w:color w:val="000000"/>
          <w:sz w:val="30"/>
          <w:rtl/>
        </w:rPr>
        <w:t>باب استقبال القبلة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قَوْلُهُ: بَابُ اسْتِقْبَالِ القِبْلَةِ : يَعْنِي: بَيانَ حُكْمِهِ، والقِبْلَهُ مَا يَتَّجِهُ إِلَيْهِ الإِنْسَانُ، فكُلُّ ما تَتَّجِهُ إِلَيْهِ فهو قِبْلَةٌ لأَنَّهُ يَكُونُ في مُقابِل وَجْهِكَ، والمراد بها هنا الكَعْبَةُ، واسْتِقْبَالُ القِبْلَةِ شَرْطُ مِنْ شُرُوطِ صِحَّةِ الصَّلَاةِ الفَريضَةِ والنَّافِلِةِ؛ لِعُمُوم قَوْلِهِ تَعالَى: ﴿وَحَيْثُ مَا كُنتُمْ فَوَلُّوا وُجُوهَكُمْ شَطْرَهُ ﴾ [البقرة: </w:t>
      </w:r>
      <w:r>
        <w:rPr>
          <w:rFonts w:ascii="Times New Roman" w:hAnsi="Times New Roman"/>
          <w:color w:val="000000"/>
          <w:sz w:val="30"/>
        </w:rPr>
        <w:t>١٤٤</w:t>
      </w:r>
      <w:r>
        <w:rPr>
          <w:rFonts w:ascii="Times New Roman" w:hAnsi="Times New Roman"/>
          <w:color w:val="000000"/>
          <w:sz w:val="30"/>
          <w:rtl/>
        </w:rPr>
        <w:t>]، فَمَنْ تَعَمَّدَ أَنْ يُصَلِّي إِلَى غَيْرِ القِبْلَةِ فَصَلَاتُهُ بَاطِلَةٌ؛ لِقَوْلِ النَّبِيِّ صَلَّى اللهُ عَلَيْهِ وَعَلَى الهِ وَسَلَّمَ: «مَنْ عَمِلَ عَمَلًا لَيْسَ عَلَيْهِ أَمْرُنَا فَهُوَ رَدُّ ) .</w:t>
      </w:r>
      <w:r>
        <w:br/>
      </w:r>
      <w:r>
        <w:rPr>
          <w:rFonts w:ascii="Times New Roman" w:hAnsi="Times New Roman"/>
          <w:color w:val="000000"/>
          <w:sz w:val="30"/>
          <w:rtl/>
        </w:rPr>
        <w:t>وقد كَانَتِ الكَعْبَةُ أَوَّلَ بَيْتٍ وُضِعَ ِللنَّاسِ، وَإِلَيْهَا يَسْتَقْبِلُ المُصَلُّونَ فِي كُلِّ مِلَّةٍ،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هَكَذَا قَالَ شَيْخُ الإِسْلامِ رَحمَهُ اللهُ في الرَّدَّ على المنطِقِيِّين ("): أَنَّ الكَعْبَةَ كَانَتْ قِبْلَةَ كُلِّ الأَنْبِيَاءِ، لكنْ حَصَلَ منَ اليَهُودِ والنَّصَارَى تَحْرِيفٌ في كُتُبِهِمْ، وَانْحِرَافُ فِي عَمَلِهِمْ، فصَارُوا يَتَوَجَّهُونَ إِلَى بَيْتِ المَقْدِسِ ، وقد فَرَضَ اللهُ اسْتِقْبَالَ الكَعْبَةِ بَعدَ أَنْ كَانَ النَّبِيُّ صَلَّى في المدينةِ نَحْوَ سِتَّةَ عَشَرَ شَهْرًا أَو سَبْعَةَ عَشَرَ شَهْرًا، مُتَّجِهَا إِلَى بَيْتِ الْمَقْدِسِ، أُمِرَ بالتَّوَجُهِ إِلَى الكَعْبَةِ، وَكَانَ يَوَدُّ ذَلِكَ، أي يَوَدُّ أَنْ يُؤْمَرَ بِالتَّوَجُهِ إِلَى الكَعْبَةِ، ﷺ</w:t>
      </w:r>
      <w:r>
        <w:br/>
      </w:r>
      <w:r>
        <w:rPr>
          <w:rFonts w:ascii="Times New Roman" w:hAnsi="Times New Roman"/>
          <w:color w:val="000000"/>
          <w:sz w:val="30"/>
          <w:rtl/>
        </w:rPr>
        <w:t>حَتَّى كَانَ يُقَلِّبُ وَجْهَهُ فِي السَّماءِ يَنتَظِرُ نُزولَ الوَحْيِ، كما قَالَ تَعَالَى: ﴿ قَدْ نَرَى تَقَلُّبَ</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تعليقا كتاب البيوع، باب النجش (</w:t>
      </w:r>
      <w:r>
        <w:rPr>
          <w:rFonts w:ascii="Times New Roman" w:hAnsi="Times New Roman"/>
          <w:color w:val="000000"/>
          <w:sz w:val="30"/>
        </w:rPr>
        <w:t>٦٩/٣</w:t>
      </w:r>
      <w:r>
        <w:rPr>
          <w:rFonts w:ascii="Times New Roman" w:hAnsi="Times New Roman"/>
          <w:color w:val="000000"/>
          <w:sz w:val="30"/>
          <w:rtl/>
        </w:rPr>
        <w:t>)، ووصله مسلم، كتاب الأقضية: باب نقض الأحكام الباطلة، رقم (</w:t>
      </w:r>
      <w:r>
        <w:rPr>
          <w:rFonts w:ascii="Times New Roman" w:hAnsi="Times New Roman"/>
          <w:color w:val="000000"/>
          <w:sz w:val="30"/>
        </w:rPr>
        <w:t>۱۷۱۸</w:t>
      </w:r>
      <w:r>
        <w:rPr>
          <w:rFonts w:ascii="Times New Roman" w:hAnsi="Times New Roman"/>
          <w:color w:val="000000"/>
          <w:sz w:val="30"/>
          <w:rtl/>
        </w:rPr>
        <w:t>) ، من حديث عائشة رَضِيَ اللَّهُ عَنْهَا.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الرد على المنطقيين (ص: </w:t>
      </w:r>
      <w:r>
        <w:rPr>
          <w:rFonts w:ascii="Times New Roman" w:hAnsi="Times New Roman"/>
          <w:color w:val="000000"/>
          <w:sz w:val="30"/>
        </w:rPr>
        <w:t>۲۸۹</w:t>
      </w:r>
      <w:r>
        <w:rPr>
          <w:rFonts w:ascii="Times New Roman" w:hAnsi="Times New Roman"/>
          <w:color w:val="000000"/>
          <w:sz w:val="30"/>
          <w:rtl/>
        </w:rPr>
        <w:t xml:space="preserve">)، وانظر: الإيمان لابن تيمية (ص: </w:t>
      </w:r>
      <w:r>
        <w:rPr>
          <w:rFonts w:ascii="Times New Roman" w:hAnsi="Times New Roman"/>
          <w:color w:val="000000"/>
          <w:sz w:val="30"/>
        </w:rPr>
        <w:t>۲۱۹</w:t>
      </w:r>
      <w:r>
        <w:rPr>
          <w:rFonts w:ascii="Times New Roman" w:hAnsi="Times New Roman"/>
          <w:color w:val="000000"/>
          <w:sz w:val="30"/>
          <w:rtl/>
        </w:rPr>
        <w:t>).</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۷۷۳</w:t>
      </w:r>
      <w:r>
        <w:br/>
      </w:r>
      <w:r>
        <w:br/>
      </w:r>
      <w:r>
        <w:rPr>
          <w:rFonts w:ascii="Times New Roman" w:hAnsi="Times New Roman"/>
          <w:color w:val="000000"/>
          <w:sz w:val="30"/>
          <w:rtl/>
        </w:rPr>
        <w:t>وَجْهِكَ فِي السَّمَاءِ فَلَنُوَلِيَنَّكَ قِبْلَةً تَرْضَيْهَا فَوَلِ وَجْهَكَ شَطْرَ الْمَسْجِدِ الْحَرَامِ )</w:t>
      </w:r>
      <w:r>
        <w:br/>
      </w:r>
      <w:r>
        <w:rPr>
          <w:rFonts w:ascii="Times New Roman" w:hAnsi="Times New Roman"/>
          <w:color w:val="000000"/>
          <w:sz w:val="30"/>
          <w:rtl/>
        </w:rPr>
        <w:t xml:space="preserve">[البقرة: </w:t>
      </w:r>
      <w:r>
        <w:rPr>
          <w:rFonts w:ascii="Times New Roman" w:hAnsi="Times New Roman"/>
          <w:color w:val="000000"/>
          <w:sz w:val="30"/>
        </w:rPr>
        <w:t>١٤٤</w:t>
      </w:r>
      <w:r>
        <w:rPr>
          <w:rFonts w:ascii="Times New Roman" w:hAnsi="Times New Roman"/>
          <w:color w:val="000000"/>
          <w:sz w:val="30"/>
          <w:rtl/>
        </w:rPr>
        <w:t>]، فأُمِرَ بالتَّوَجُهِ إِلَى الكَعْبَةِ، ثُمَّ إِنَّ الكَعْبَةَ أَحَقُّ الأَماكِنِ بِالاسْتِقْبَالِ. فَإِنْ قَالَ قَائِلٌ: يَرِدُ على كَلامِ شَيْخِ الإِسْلامِ مِنْ كَوْنِ الكَعْبَةِ قِبْلَةَ كُلِّ الأَنْبِيَاءِ، ثم حَصَلَ التَّحْرِيفُ من اليَهُودِ والنَّصَارَى، فَصارُوا يَتَوَجَّهُونَ إلى بَيْتِ الْمَقْدِسِ،</w:t>
      </w:r>
      <w:r>
        <w:br/>
      </w:r>
      <w:r>
        <w:rPr>
          <w:rFonts w:ascii="Times New Roman" w:hAnsi="Times New Roman"/>
          <w:color w:val="000000"/>
          <w:sz w:val="30"/>
          <w:rtl/>
        </w:rPr>
        <w:t>يَرِدُ على هذا كَيْفَ أَنَّ اللهَ تَعَالَى يُقِرُّ نَبِيَّهُ على اسْتِقْبَالِ بَيْتِ المَقْدِس هذه المدة؟</w:t>
      </w:r>
      <w:r>
        <w:br/>
      </w:r>
      <w:r>
        <w:rPr>
          <w:rFonts w:ascii="Times New Roman" w:hAnsi="Times New Roman"/>
          <w:color w:val="000000"/>
          <w:sz w:val="30"/>
          <w:rtl/>
        </w:rPr>
        <w:t xml:space="preserve">فالجواب: هذا هو أَشْكَلُ ما يَكُونُ منَ الوارِدِ عَلَى شَيْخِ الإِسْلامِ، لكنَّ الرَّسُولَ حينَ قَدِمَ المدينةَ كَانَ يُحِبُّ مُوافَقةَ أَهْلِ الكِتَابِ فيما هُمْ عَلَيْهِ؛ سياسةً، ثم بَعْدَ ذَلِكَ أُمِرَ بمُخالَفَتِهِمْ؛ ولِهَذا كَانَ يُصلِّي إِلَى بَيْتِ المَقْدِسِ، وهو يُحِبُّ أَنْ يُصَلِّي إِلَى الكَعْبَةِ، وكَأَنَّ قَوْلَهُ تَعَالَى: فَلَنُوَلِيَنَكَ قِبْلَةً تَرْضَيْهَا ﴾ [البقرة: </w:t>
      </w:r>
      <w:r>
        <w:rPr>
          <w:rFonts w:ascii="Times New Roman" w:hAnsi="Times New Roman"/>
          <w:color w:val="000000"/>
          <w:sz w:val="30"/>
        </w:rPr>
        <w:t>١٤٤</w:t>
      </w:r>
      <w:r>
        <w:rPr>
          <w:rFonts w:ascii="Times New Roman" w:hAnsi="Times New Roman"/>
          <w:color w:val="000000"/>
          <w:sz w:val="30"/>
          <w:rtl/>
        </w:rPr>
        <w:t>] أَنَّهُ لم يَرْضَ بِهَذِهِ القِبْلَةِ، لكن نظرًا لِمَا تَقْتَضِيهِ الحالُ مِنْ مُصانَعَةِ هَؤُلاءِ وتَأْلِيفِهِمْ صَارَ يَتَّجِهُ إِلَى بَيْتِ</w:t>
      </w:r>
      <w:r>
        <w:br/>
      </w:r>
      <w:r>
        <w:rPr>
          <w:rFonts w:ascii="Times New Roman" w:hAnsi="Times New Roman"/>
          <w:color w:val="000000"/>
          <w:sz w:val="30"/>
          <w:rtl/>
        </w:rPr>
        <w:t>المَقْدِسِ ، فصلَّى إِلَى بَيْتِ الْمَقْدِسِ سِتَّةَ عَشَرَ شَهْرًا، ثم أُمِرَ أَنْ يَسْتَقْبِلَ الكَعْبَةَ.</w:t>
      </w:r>
      <w:r>
        <w:br/>
      </w:r>
      <w:r>
        <w:br/>
      </w:r>
      <w:r>
        <w:rPr>
          <w:rFonts w:ascii="Times New Roman" w:hAnsi="Times New Roman"/>
          <w:color w:val="000000"/>
          <w:sz w:val="30"/>
          <w:rtl/>
        </w:rPr>
        <w:t>ولكن ما الذي يُسْتَقْبَلُ؟</w:t>
      </w:r>
      <w:r>
        <w:br/>
      </w:r>
      <w:r>
        <w:br/>
      </w:r>
      <w:r>
        <w:rPr>
          <w:rFonts w:ascii="Times New Roman" w:hAnsi="Times New Roman"/>
          <w:color w:val="000000"/>
          <w:sz w:val="30"/>
          <w:rtl/>
        </w:rPr>
        <w:t>قَالَ أَهْلُ العِلْمِ : إِذا كَانَ يُمْكِنُكَ مُشاهَدةُ الكَعْبَةِ فَالوَاجِبُ اسْتِقْبَالُ عَيْنِهَا، وإذا كَانَ لا يُمْكِنُكَ فالوَاجِبُ اسْتِقْبَالُ جِهَتِها، بأنْ حالَ بَيْنَكَ وَبَيْنَها بناء، أو حالَ</w:t>
      </w:r>
      <w:r>
        <w:br/>
      </w:r>
      <w:r>
        <w:rPr>
          <w:rFonts w:ascii="Times New Roman" w:hAnsi="Times New Roman"/>
          <w:color w:val="000000"/>
          <w:sz w:val="30"/>
          <w:rtl/>
        </w:rPr>
        <w:t>بَيْنَكَ وبَيْنَها جبال.</w:t>
      </w:r>
      <w:r>
        <w:br/>
      </w:r>
      <w:r>
        <w:rPr>
          <w:rFonts w:ascii="Times New Roman" w:hAnsi="Times New Roman"/>
          <w:color w:val="000000"/>
          <w:sz w:val="30"/>
          <w:rtl/>
        </w:rPr>
        <w:t>فمثلا: إذا كُنَّا هنا في هذه المَصابِيحِ الدَّوْرُ الثَّانِي فِي المَسْجِدِ الْحَرَامِ- أو كُنَّا فِي الأَسْفَلِ، فإِنَّنا نَسْتَقْبِلُ العَيْنَ؛ لأَنَّنا يُمْكِتُنا رُؤْيَةَ الكَعْبَةِ. وَنَحْنُ نُشَاهِدُ - معَ الأَسَفِ - أنَّ كَثيرًا منَ المُصَلِّينَ هنا وفي الأَسْفَل لا يَتَّجِهُونَ إلى عَيْنِ الكَعْبَةِ، وهذا خَطَرٌ عَظِيمٌ؛ لأَنَّهُ يَقْتَضِي أَنْ تَبْطَلَ صَلاتُهُمْ، تَجِدُ الصَّفَ مُمتدا على وَجْهِ طَوِيلٍ، وَمِنَ المَعْلُومِ أَنَّهُ إذا</w:t>
      </w:r>
      <w:r>
        <w:br/>
      </w:r>
      <w:r>
        <w:br/>
      </w:r>
      <w:r>
        <w:rPr>
          <w:rFonts w:ascii="Times New Roman" w:hAnsi="Times New Roman"/>
          <w:color w:val="000000"/>
          <w:sz w:val="30"/>
          <w:rtl/>
        </w:rPr>
        <w:t>وه</w:t>
      </w:r>
      <w:r>
        <w:br/>
      </w:r>
      <w:r>
        <w:br/>
      </w:r>
      <w:r>
        <w:rPr>
          <w:rFonts w:ascii="Times New Roman" w:hAnsi="Times New Roman"/>
          <w:color w:val="000000"/>
          <w:sz w:val="30"/>
        </w:rPr>
        <w:t>٧٧٤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كانَ الصَّفُّ على خط مُسْتَقِيمٍ مَعَ قُرْبِ الكَعْبَةِ أَنَّ بَعْضَ جَوانِبِهِ سَوفَ لَا يَتَّجِهُونَ إِلى</w:t>
      </w:r>
      <w:r>
        <w:br/>
      </w:r>
      <w:r>
        <w:br/>
      </w:r>
      <w:r>
        <w:rPr>
          <w:rFonts w:ascii="Times New Roman" w:hAnsi="Times New Roman"/>
          <w:color w:val="000000"/>
          <w:sz w:val="30"/>
          <w:rtl/>
        </w:rPr>
        <w:t>سکو</w:t>
      </w:r>
      <w:r>
        <w:br/>
      </w:r>
      <w:r>
        <w:br/>
      </w:r>
      <w:r>
        <w:rPr>
          <w:rFonts w:ascii="Times New Roman" w:hAnsi="Times New Roman"/>
          <w:color w:val="000000"/>
          <w:sz w:val="30"/>
          <w:rtl/>
        </w:rPr>
        <w:t>الكَعْبَةِ ، وهذا خَطَرُ يَجِبُ التَّنبه لهُ.</w:t>
      </w:r>
      <w:r>
        <w:br/>
      </w:r>
      <w:r>
        <w:br/>
      </w:r>
      <w:r>
        <w:rPr>
          <w:rFonts w:ascii="Times New Roman" w:hAnsi="Times New Roman"/>
          <w:color w:val="000000"/>
          <w:sz w:val="30"/>
          <w:rtl/>
        </w:rPr>
        <w:t>أَمَّا مَنْ لا يُمْكِنُهُ مُشاهَدةُ الكَعْبَةِ فإِنَّ الواجِبَ اسْتِقْبَالُ الجهة، والجهاتُ أَرْبَع: شمال وجنوبٌ وشَرْقٌ وغَرْبٌ ، قالَ النَّبِيُّ ﷺ لَأَهْلِ المَدينةِ: «مَا بَيْنَ المَشْرِقِ والمغرب قِبْلَةٌ ؛ لأنَّ المدينةَ تَقَعُ شِمالا عنْ مَكَّةَ، فإذا وَقَعَ الشِّمالُ عَنْ مَكَّةَ فإنَّ جهةَ مَكَّةَ تَكونُ ما بَيْنَ المَشْرِقِ والمَغْرِبِ، وَعلَى هذا فلو انْحَرَفْتَ وَلَكِنَّكَ لم تَخْرُجْ عن مُسامَتةِ الجهة فإنَّ ذلك لا يَضُرُّ ؛ لأنَّ الجهةَ وَاسِعةٌ، وكُلَّما بَعُدْتَ عنِ الكَعْبَةِ انْسَعَتِ الجِهَةُ، وكُلَّما قَرُبْتَ ضاقَتِ الجِهَةُ.</w:t>
      </w:r>
      <w:r>
        <w:br/>
      </w:r>
      <w:r>
        <w:br/>
      </w:r>
      <w:r>
        <w:rPr>
          <w:rFonts w:ascii="Times New Roman" w:hAnsi="Times New Roman"/>
          <w:color w:val="000000"/>
          <w:sz w:val="30"/>
          <w:rtl/>
        </w:rPr>
        <w:t>قبلة.</w:t>
      </w:r>
      <w:r>
        <w:br/>
      </w:r>
      <w:r>
        <w:br/>
      </w:r>
      <w:r>
        <w:rPr>
          <w:rFonts w:ascii="Times New Roman" w:hAnsi="Times New Roman"/>
          <w:color w:val="000000"/>
          <w:sz w:val="30"/>
          <w:rtl/>
        </w:rPr>
        <w:t>وإذا كانَ البَلَدُ يَقَعُ جَنوبًا عَنْ مَكَّةَ كاليَمَنِ قُلْنَا لهم: مَا بَيْنَ المَشْرِقِ وَالْمَغْرِبِ</w:t>
      </w:r>
      <w:r>
        <w:br/>
      </w:r>
      <w:r>
        <w:br/>
      </w:r>
      <w:r>
        <w:rPr>
          <w:rFonts w:ascii="Times New Roman" w:hAnsi="Times New Roman"/>
          <w:color w:val="000000"/>
          <w:sz w:val="30"/>
          <w:rtl/>
        </w:rPr>
        <w:t>إِذَنِ الَّذِي يَقَعُ شِمَالًا عَنْ مَكَّةَ أَو جَنوبًا عنها كُلُّهُم نَقولُ: مَا بَيْنَ المَشْرِقِ</w:t>
      </w:r>
      <w:r>
        <w:br/>
      </w:r>
      <w:r>
        <w:br/>
      </w:r>
      <w:r>
        <w:rPr>
          <w:rFonts w:ascii="Times New Roman" w:hAnsi="Times New Roman"/>
          <w:color w:val="000000"/>
          <w:sz w:val="30"/>
          <w:rtl/>
        </w:rPr>
        <w:t>والمَغْرِبِ قِبْلةٌ.</w:t>
      </w:r>
      <w:r>
        <w:br/>
      </w:r>
      <w:r>
        <w:br/>
      </w:r>
      <w:r>
        <w:rPr>
          <w:rFonts w:ascii="Times New Roman" w:hAnsi="Times New Roman"/>
          <w:color w:val="000000"/>
          <w:sz w:val="30"/>
          <w:rtl/>
        </w:rPr>
        <w:t>وَإذا كانَ البَلَدُ يَقَعُ شَرْقًا عَنْ مَكَّةَ قُلْنَا : ما بَيْنَ الشِّمالِ والجُنوبِ قِبْلَةٌ، وإذا كانَ يَقَعُ غَرْبًا قُلْنَا: مَا بينَ الشِّمالِ والجُنوبِ قِبْلَةٌ.</w:t>
      </w:r>
      <w:r>
        <w:br/>
      </w:r>
      <w:r>
        <w:rPr>
          <w:rFonts w:ascii="Times New Roman" w:hAnsi="Times New Roman"/>
          <w:color w:val="000000"/>
          <w:sz w:val="30"/>
          <w:rtl/>
        </w:rPr>
        <w:t>وهذا مِنْ تَيْسِيرِ اللهِ؛ لأنَّ إصابةَ عيْنِ الكَعْبَةِ مع البُعْدِ مُتَعَذِّرٌ أَو مُتَعَسِّرُ، وإذا كانَ مُتَعَذِّرًا أو مُتَعَسِّرًا فإنَّ اللهَ قد يَسَّرَ لِعِبادِهِ، وجَعَلَ الواجِبَ اسْتِقْبَالَ الجهَةِ. واسْتَثْنَى بَعْضُ العُلماءِ رَهَهُمُ اللهُ مَسْجِدَ الرَّسول ﷺ وَقَالَ: إِنَّ قِبْلَتَهُ مَبْنِيَّةٌ على</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الصلاة، باب ما جاء أن ما بين المشرق والمغرب قبلة، رقم (</w:t>
      </w:r>
      <w:r>
        <w:rPr>
          <w:rFonts w:ascii="Times New Roman" w:hAnsi="Times New Roman"/>
          <w:color w:val="000000"/>
          <w:sz w:val="30"/>
        </w:rPr>
        <w:t>٣٤٢</w:t>
      </w:r>
      <w:r>
        <w:rPr>
          <w:rFonts w:ascii="Times New Roman" w:hAnsi="Times New Roman"/>
          <w:color w:val="000000"/>
          <w:sz w:val="30"/>
          <w:rtl/>
        </w:rPr>
        <w:t>)، وابن ماجه: كتاب إقامة الصلاة والسنة فيها، باب القبلة، رقم (</w:t>
      </w:r>
      <w:r>
        <w:rPr>
          <w:rFonts w:ascii="Times New Roman" w:hAnsi="Times New Roman"/>
          <w:color w:val="000000"/>
          <w:sz w:val="30"/>
        </w:rPr>
        <w:t>۱۰۱۱</w:t>
      </w:r>
      <w:r>
        <w:rPr>
          <w:rFonts w:ascii="Times New Roman" w:hAnsi="Times New Roman"/>
          <w:color w:val="000000"/>
          <w:sz w:val="30"/>
          <w:rtl/>
        </w:rPr>
        <w:t>)، من حديث أبي هريرة رَضِوَاللَّهُ عَنْهُ.</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tl/>
        </w:rPr>
        <w:t>إصابةِ العَيْنِ؛ وذلكَ لأَنَّ النَّبِيَّ ﷺ كَانَ يُصَلِّي فِيهِ.</w:t>
      </w:r>
      <w:r>
        <w:br/>
      </w:r>
      <w:r>
        <w:br/>
      </w:r>
      <w:r>
        <w:rPr>
          <w:rFonts w:ascii="Times New Roman" w:hAnsi="Times New Roman"/>
          <w:color w:val="000000"/>
          <w:sz w:val="30"/>
        </w:rPr>
        <w:t>٧٧٥</w:t>
      </w:r>
      <w:r>
        <w:br/>
      </w:r>
      <w:r>
        <w:br/>
      </w:r>
      <w:r>
        <w:rPr>
          <w:rFonts w:ascii="Times New Roman" w:hAnsi="Times New Roman"/>
          <w:color w:val="000000"/>
          <w:sz w:val="30"/>
          <w:rtl/>
        </w:rPr>
        <w:t>ولكن في هذا نَظَرُ؛ لأَنَّنا لو قُلْنَا: كُلُّ مَسْجِدٍ صَلَّى فيه الرَّسُولُ ، أو كُلُّ مَكانٍ صَلَّى فيه الرَّسول ﷺ فَهُوَ اسْتِقْبَالُ عَيْنٍ، لَقُلْنَا: إِنَّ مَسْجِدَ قُباء أيضًا قِبْلَتُهُ إلى عَيْنِ الكَعْبَةِ، ولَقُلْنَا: إِنَّ بيتَ عِتْبَانَ بْنِ مَالِكِ وَاللهُ عَنْهُ الَّذِي صَلَّى فيه الرَّسُولُ ) تكونُ قِبْلَتُهُ إلى عَيْنِ الكَعْبَةِ، وكذلكَ نَقولُ في بَيْتِ أَنس بن مالك بن الله عنه، وغير ذلكَ، وَلكنَّ الصَّواب أنَّ مَسْجِدَ الرَّسولِ وَغَيْرَهُ مِنْ مَسَاجِدِ المدينة - سواءٌ صلَّى فيها الرَّسول ﷺ أو لم يُصَلِّ - كُلُّها قِبْلَتُهَا جِهَةَ الكَعْبَةِ لا عَيْنَ الكَعْبَةِ.</w:t>
      </w:r>
      <w:r>
        <w:br/>
      </w:r>
      <w:r>
        <w:rPr>
          <w:rFonts w:ascii="Times New Roman" w:hAnsi="Times New Roman"/>
          <w:color w:val="000000"/>
          <w:sz w:val="30"/>
          <w:rtl/>
        </w:rPr>
        <w:t>فَإِنْ قَالَ قَائِلٌ: كيفَ يَسْتَدِلُّ الإِنْسَانُ عَلَى القِبْلَةِ؟</w:t>
      </w:r>
      <w:r>
        <w:br/>
      </w:r>
      <w:r>
        <w:rPr>
          <w:rFonts w:ascii="Times New Roman" w:hAnsi="Times New Roman"/>
          <w:color w:val="000000"/>
          <w:sz w:val="30"/>
          <w:rtl/>
        </w:rPr>
        <w:t>نَقُولُ: إِذَا كَانَ في البَلَدِ يَسْتَدِلُّ عَلَيْها بالمَسَاجِدِ؛ فإِنَّ مَسَاجِدَ المُسْلِمِينَ كُلَّها مُتَّجِهَةٌ إِلَى القِبْلَةِ، وإِذَا كَانَ في السَّفَرِ فَيَسْتَدِلُّ بالشَّمْسِ والقَمَرِ؛ لأنَّ الشَّمْسَ والقَمَرَ يَشْرُقانِ مِنَ المَشْرِقِ ويَغْرُبَانِ مِنَ المَغْرِبِ، فَإِذَا كَانَ الْإِنْسَانِ شِمَالًا عَن مَكَّةَ فَإِنَّهُ إِذَا أَرَادَ اسْتِقْبَالَ القِبْلَةِ يَجْعَلُ مَشْرِقَ الشَّمْسِ عَلَى يَسَارِهِ، وَإِذَا كَانَ جَنُوبًا يَجْعَلُ مَشْرِقَ الشَّمْسِ عن يَمِينِهِ، وَإِذَا كَانَ غَرْبًا يَجْعَلُ مَشْرِقَ الشَّمْسِ أَمَامَهُ، وَإِذَا كَانَ شَرْقًا يَجْعَلُهُ</w:t>
      </w:r>
      <w:r>
        <w:br/>
      </w:r>
      <w:r>
        <w:br/>
      </w:r>
      <w:r>
        <w:rPr>
          <w:rFonts w:ascii="Times New Roman" w:hAnsi="Times New Roman"/>
          <w:color w:val="000000"/>
          <w:sz w:val="30"/>
          <w:rtl/>
        </w:rPr>
        <w:t>خَلْفَهُ</w:t>
      </w:r>
      <w:r>
        <w:br/>
      </w:r>
      <w:r>
        <w:br/>
      </w:r>
      <w:r>
        <w:rPr>
          <w:rFonts w:ascii="Times New Roman" w:hAnsi="Times New Roman"/>
          <w:color w:val="000000"/>
          <w:sz w:val="30"/>
          <w:rtl/>
        </w:rPr>
        <w:t>ويُسْتَدَلُّ عَلَى القِبْلِةِ في اللَّيْلِ بالنُّجوم، فيُسْتَدَلُّ عَلَيْها بالقُطْبِ، وهو نَجْمٌ خَفِيٌّ لا يَراهُ إِلا حَدِيدُ البَصرِ فِي لَيْلَةٍ لَيسَ فيها قَمَرٌ، ولكنَّ هُناكَ نَجْما بَيِّنًا بِجَانِبِ القُطْبِ وهو نَجْمُ الجَدْيِ ؛ فَإِنَّهُ نَجْمُ وَاضِحُ ، ومَدارُهُ قَريبٌ مِنْ مَدارِ القُطْبِ، هذا يُمْكِنُ أَنْ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لما أخرجه البخاري كتاب الاعتصام، باب الاقتداء بسنن رسول الله ﷺ، رقم (</w:t>
      </w:r>
      <w:r>
        <w:rPr>
          <w:rFonts w:ascii="Times New Roman" w:hAnsi="Times New Roman"/>
          <w:color w:val="000000"/>
          <w:sz w:val="30"/>
        </w:rPr>
        <w:t>۷۲۸۸</w:t>
      </w:r>
      <w:r>
        <w:rPr>
          <w:rFonts w:ascii="Times New Roman" w:hAnsi="Times New Roman"/>
          <w:color w:val="000000"/>
          <w:sz w:val="30"/>
          <w:rtl/>
        </w:rPr>
        <w:t>)، ومسلم: كتاب الحج، باب فرض الحج مرة في العمر، رقم (</w:t>
      </w:r>
      <w:r>
        <w:rPr>
          <w:rFonts w:ascii="Times New Roman" w:hAnsi="Times New Roman"/>
          <w:color w:val="000000"/>
          <w:sz w:val="30"/>
        </w:rPr>
        <w:t>۱۳۳۷</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٧٧٦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يُسْتَدَلَّ به عَلَى القِبْلَةِ، فتَعْرِفُ هذا النَّجْمَ - وهو الجدي - أَيْنَ يَقَعُ منكَ إذا كُنْتَ مُتَّجِها إلى القِبْلة، وقس عليْهِ، فَإِذَا كُنْتَ شَرْقِيَّ مَكَّةَ فَإِنَّ الجَدْيَ يَكُونُ خَلْفَ أُذُنِكَ اليُمْنَى ، فَتَجْعَلُهُ خَلْفَ أُذُنِكَ اليُمْنَى ، وإِذَا كُنْتَ شِمَالًا فَإِنَّ الْجُدْيَ يَكُونُ خَلْفَكَ،</w:t>
      </w:r>
      <w:r>
        <w:br/>
      </w:r>
      <w:r>
        <w:br/>
      </w:r>
      <w:r>
        <w:rPr>
          <w:rFonts w:ascii="Times New Roman" w:hAnsi="Times New Roman"/>
          <w:color w:val="000000"/>
          <w:sz w:val="30"/>
          <w:rtl/>
        </w:rPr>
        <w:t>وهَكَذَا تَفْعَلُ فِي أَي جِهَةٍ.</w:t>
      </w:r>
      <w:r>
        <w:br/>
      </w:r>
      <w:r>
        <w:br/>
      </w:r>
      <w:r>
        <w:rPr>
          <w:rFonts w:ascii="Times New Roman" w:hAnsi="Times New Roman"/>
          <w:color w:val="000000"/>
          <w:sz w:val="30"/>
          <w:rtl/>
        </w:rPr>
        <w:t>إِذَنْ: يُسْتَدَلُّ عَلَى القِبْلَةِ إِذا كَانَ فِي السَّفَرِ في النَّهارِ بالشَّمْسِ، وفي اللَّيْلِ بالنُّجومِ،</w:t>
      </w:r>
      <w:r>
        <w:br/>
      </w:r>
      <w:r>
        <w:br/>
      </w:r>
      <w:r>
        <w:rPr>
          <w:rFonts w:ascii="Times New Roman" w:hAnsi="Times New Roman"/>
          <w:color w:val="000000"/>
          <w:sz w:val="30"/>
          <w:rtl/>
        </w:rPr>
        <w:t>وكَذَلِكَ القَمَرُ إِذَا ظَهَرَ.</w:t>
      </w:r>
      <w:r>
        <w:br/>
      </w:r>
      <w:r>
        <w:br/>
      </w:r>
      <w:r>
        <w:rPr>
          <w:rFonts w:ascii="Times New Roman" w:hAnsi="Times New Roman"/>
          <w:color w:val="000000"/>
          <w:sz w:val="30"/>
          <w:rtl/>
        </w:rPr>
        <w:t>أمَّا إذا عُمِّيَتْ عليه القِبْلَةُ وأدَّاهُ اجْتِهَادُهُ إلى جهةٍ ما فهذِهِ قِبْلَتُهُ.</w:t>
      </w:r>
      <w:r>
        <w:br/>
      </w:r>
      <w:r>
        <w:rPr>
          <w:rFonts w:ascii="Times New Roman" w:hAnsi="Times New Roman"/>
          <w:color w:val="000000"/>
          <w:sz w:val="30"/>
          <w:rtl/>
        </w:rPr>
        <w:t>فَإِنْ قَالَ قَائِلٌ: ما الحِكْمَةُ مِنْ إِيجَابِ اسْتِقْبَالِ القِبْلَةِ على المُصَلِّي؟</w:t>
      </w:r>
      <w:r>
        <w:br/>
      </w:r>
      <w:r>
        <w:rPr>
          <w:rFonts w:ascii="Times New Roman" w:hAnsi="Times New Roman"/>
          <w:color w:val="000000"/>
          <w:sz w:val="30"/>
          <w:rtl/>
        </w:rPr>
        <w:t>نَقولُ : الحِكْمَةُ من ذَلِكَ : أَنَّهُ لَمَّا كَانَ المُصَلِّي مُقْبِلًا إِلَى رَبِّهِ بِقَلْبِهِ، مُتَوَجِّهَا بِهِ إِلَيْهِ، كَانَ مِنَ الْمُنَاسِبِ أنْ يَتَوَجَّهَ إِلَى بَيْتِهِ فِي الْأَرْضِ بِبَدَنِهِ حَتَّى يَتَّفِقَ الظَّاهِرُ والبَاطِنُ، البَاطِنُ يَتَّجِهُ إِلَى اللهِ عَزَّوَجَل فَيَشْعُرُ بأنَّ اللهَ تَعَالَى أمامَهُ، يُناجِيهِ ويُثنِي عَلَيْه ويَدْعُوهُ، وكَذَلِك البَدَنُ يَتَّجِهُ إِلَى بَيْتِ اللَّهِ تَعَالَى فِي الْأَرْضِ.</w:t>
      </w:r>
      <w:r>
        <w:br/>
      </w:r>
      <w:r>
        <w:rPr>
          <w:rFonts w:ascii="Times New Roman" w:hAnsi="Times New Roman"/>
          <w:color w:val="000000"/>
          <w:sz w:val="30"/>
          <w:rtl/>
        </w:rPr>
        <w:t>ويُسْتَثْنَى مِنْ كَوْنِ القِبْلَةِ شَرْطًا لصِحَّةِ الصَّلَاةِ أُمورٌ :</w:t>
      </w:r>
      <w:r>
        <w:br/>
      </w:r>
      <w:r>
        <w:rPr>
          <w:rFonts w:ascii="Times New Roman" w:hAnsi="Times New Roman"/>
          <w:color w:val="000000"/>
          <w:sz w:val="30"/>
          <w:rtl/>
        </w:rPr>
        <w:t xml:space="preserve">الأَوَّلُ: العاجز عن اسْتِقْبَالِ القِبْلَةِ لا يَلْزَمُهُ اسْتِقْبَالُها؛ لأَنَّ لَدَيْنَا آيَةً عَظِيمَةٌ، قَاعِدَةٌ مِنْ قَوَاعِدِ الإِسْلامِ ، وهِيَ قَوْلُهُ تَعَالَى: ﴿ لَا يُكَلِّفُ اللَّهُ نَفْسًا إِلَّا وُسْعَهَا ﴾ [البقرة: </w:t>
      </w:r>
      <w:r>
        <w:rPr>
          <w:rFonts w:ascii="Times New Roman" w:hAnsi="Times New Roman"/>
          <w:color w:val="000000"/>
          <w:sz w:val="30"/>
        </w:rPr>
        <w:t>٢٨٦</w:t>
      </w:r>
      <w:r>
        <w:rPr>
          <w:rFonts w:ascii="Times New Roman" w:hAnsi="Times New Roman"/>
          <w:color w:val="000000"/>
          <w:sz w:val="30"/>
          <w:rtl/>
        </w:rPr>
        <w:t xml:space="preserve">] ، ودَليلُ هذا قَوْلُهُ تَعَالَى: فَاتَّقُوا اللَّهَ مَا اسْتَطَعْتُمْ ﴾ [التغابن: </w:t>
      </w:r>
      <w:r>
        <w:rPr>
          <w:rFonts w:ascii="Times New Roman" w:hAnsi="Times New Roman"/>
          <w:color w:val="000000"/>
          <w:sz w:val="30"/>
        </w:rPr>
        <w:t>١٦</w:t>
      </w:r>
      <w:r>
        <w:rPr>
          <w:rFonts w:ascii="Times New Roman" w:hAnsi="Times New Roman"/>
          <w:color w:val="000000"/>
          <w:sz w:val="30"/>
          <w:rtl/>
        </w:rPr>
        <w:t>]، وقَوْلُ النَّبيِّ : «إِذَا أَمَرْتُكُمْ بِأَمْرِ فَأْتُوا منه ما اسْتَطَعْتُمْ ، فَإِذَا قُدْرَ أَنَّ شَخْصًا كَانَ مَصْلُوبًا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الاعتصام، باب الاقتداء بسنن رسول الله ، رقم (</w:t>
      </w:r>
      <w:r>
        <w:rPr>
          <w:rFonts w:ascii="Times New Roman" w:hAnsi="Times New Roman"/>
          <w:color w:val="000000"/>
          <w:sz w:val="30"/>
        </w:rPr>
        <w:t>۷۲۸۸</w:t>
      </w:r>
      <w:r>
        <w:rPr>
          <w:rFonts w:ascii="Times New Roman" w:hAnsi="Times New Roman"/>
          <w:color w:val="000000"/>
          <w:sz w:val="30"/>
          <w:rtl/>
        </w:rPr>
        <w:t>)، ومسلم: كتاب الحج، باب فرض الحج مرة في العمر، رقم (</w:t>
      </w:r>
      <w:r>
        <w:rPr>
          <w:rFonts w:ascii="Times New Roman" w:hAnsi="Times New Roman"/>
          <w:color w:val="000000"/>
          <w:sz w:val="30"/>
        </w:rPr>
        <w:t>۱۳۳۷</w:t>
      </w:r>
      <w:r>
        <w:rPr>
          <w:rFonts w:ascii="Times New Roman" w:hAnsi="Times New Roman"/>
          <w:color w:val="000000"/>
          <w:sz w:val="30"/>
          <w:rtl/>
        </w:rPr>
        <w:t>)، من حديث أبي هريرة رَضِيَ اللَّهُ عَنْهُ.</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tl/>
        </w:rPr>
        <w:t>ه</w:t>
      </w:r>
      <w:r>
        <w:br/>
      </w:r>
      <w:r>
        <w:br/>
      </w:r>
      <w:r>
        <w:rPr>
          <w:rFonts w:ascii="Times New Roman" w:hAnsi="Times New Roman"/>
          <w:color w:val="000000"/>
          <w:sz w:val="30"/>
        </w:rPr>
        <w:t>۷۷۷</w:t>
      </w:r>
      <w:r>
        <w:br/>
      </w:r>
      <w:r>
        <w:br/>
      </w:r>
      <w:r>
        <w:rPr>
          <w:rFonts w:ascii="Times New Roman" w:hAnsi="Times New Roman"/>
          <w:color w:val="000000"/>
          <w:sz w:val="30"/>
          <w:rtl/>
        </w:rPr>
        <w:t xml:space="preserve">إلى غير القِبْلَةِ فَلْيُصَلِّ ولَوْ إِلَى غَيْرِ القِبْلَةِ، ولو قُدْرَ أَنَّ مَرِيضًا وَجْهُهُ إِلَى غَيْرِ القِبْلَةِ ولا يَسْتَطِيعُ أَنْ يَتَّجِهَ إِلَى القِبْلَةِ، ولَيسَ عِندَهُ مَنْ يُوجُهُهُ إلَى القِبْلَةِ، فَلْيُصَلِّ حيث كَانَ وَجْهُهُ ، والدَّليلُ قَوْلُهُ تَعَالَى: لَا يُكَلِّفُ اللَّهُ نَفْسًا إِلَّا وُسْعَهَا ﴾ [البقرة: </w:t>
      </w:r>
      <w:r>
        <w:rPr>
          <w:rFonts w:ascii="Times New Roman" w:hAnsi="Times New Roman"/>
          <w:color w:val="000000"/>
          <w:sz w:val="30"/>
        </w:rPr>
        <w:t>٢٨٦</w:t>
      </w:r>
      <w:r>
        <w:rPr>
          <w:rFonts w:ascii="Times New Roman" w:hAnsi="Times New Roman"/>
          <w:color w:val="000000"/>
          <w:sz w:val="30"/>
          <w:rtl/>
        </w:rPr>
        <w:t>]. الثَّانِي: الخائِفُ، يَسْقُطُ عنهُ اسْتِقْبَالُ القِبْلَةِ؛ لِقَوْلِ اللهِ تَعَالَى: ﴿ فَإِنْ خِفْتُمْ فَرِجَالًا أَوْ رُكْبَانًا ﴾ [البقرة:</w:t>
      </w:r>
      <w:r>
        <w:rPr>
          <w:rFonts w:ascii="Times New Roman" w:hAnsi="Times New Roman"/>
          <w:color w:val="000000"/>
          <w:sz w:val="30"/>
        </w:rPr>
        <w:t>۲۳۹</w:t>
      </w:r>
      <w:r>
        <w:rPr>
          <w:rFonts w:ascii="Times New Roman" w:hAnsi="Times New Roman"/>
          <w:color w:val="000000"/>
          <w:sz w:val="30"/>
          <w:rtl/>
        </w:rPr>
        <w:t xml:space="preserve">]، فإذَا كَانَ الإِنْسَانُ في شِدَّةِ الخَوْفِ وهو هارِبٌ مِنْ عَدُوِّهِ مَثَلًا واتِّجاهُ سَيْرِهِ في حالِ فِرارِهِ مُعَاكِسٌ للقِبْلَةِ، كَأَنْ يَكُونَ عَدُوُّهُ حَقَهُ مِنْ جهَةِ القِبْلَةِ فَيَكُونُ مَفَرُّهُ عَكْسَ القِبْلَة إِمَّا مِنَ اليَمِينِ أو الشِّمالِ أو الأَمامِ، ففي هَذِهِ الحالِ نَقُولُ: إِنَّ اسْتِقْبَالَ القِبْلَةِ سَاقِطٌ عن هذا الخَائِفِ لِقَوْلِ اللَّهِ تَعَالَى: ﴿حَفِظُوا عَلَى الصَّلَوَاتِ وَالصَّلَوةِ الْوُسْطَى وَقُومُوا لِلَّهِ قَنِتِينَ ) فَإِنْ خِفْتُمْ فَرِجَالًا أَوْ رُكْبَانًا ﴾ [البقرة: </w:t>
      </w:r>
      <w:r>
        <w:rPr>
          <w:rFonts w:ascii="Times New Roman" w:hAnsi="Times New Roman"/>
          <w:color w:val="000000"/>
          <w:sz w:val="30"/>
        </w:rPr>
        <w:t>۲۳۸</w:t>
      </w:r>
      <w:r>
        <w:rPr>
          <w:rFonts w:ascii="Times New Roman" w:hAnsi="Times New Roman"/>
          <w:color w:val="000000"/>
          <w:sz w:val="30"/>
          <w:rtl/>
        </w:rPr>
        <w:t xml:space="preserve"> - </w:t>
      </w:r>
      <w:r>
        <w:rPr>
          <w:rFonts w:ascii="Times New Roman" w:hAnsi="Times New Roman"/>
          <w:color w:val="000000"/>
          <w:sz w:val="30"/>
        </w:rPr>
        <w:t>۲۳۹</w:t>
      </w:r>
      <w:r>
        <w:rPr>
          <w:rFonts w:ascii="Times New Roman" w:hAnsi="Times New Roman"/>
          <w:color w:val="000000"/>
          <w:sz w:val="30"/>
          <w:rtl/>
        </w:rPr>
        <w:t>] ، فالرَّاجِلُ قد لا يَتَسَنَّى له اسْتِقْبَالُ القِبْلَة؛ لأنَّهُ خَائِفٌ، ويُمْكِنُ أَنْ نُدْخِلَ هذا في النُّصوصِ الدَّالَّةِ عَلَى سُقُوطِ الاسْتِقْبَالِ فِي حالِ العَجْزِ؛ لأَنَّ الخَائِفَ عاجِز عنِ اسْتِقْبَالِ القِبْلَةِ؛ إذْ لو وَقَفَ ِلاسْتِقْبَالِ القِبْلَةِ لأَدْرَكَهُ عَدُوُّهُ الَّذِي كَانَ فارا</w:t>
      </w:r>
      <w:r>
        <w:br/>
      </w:r>
      <w:r>
        <w:br/>
      </w:r>
      <w:r>
        <w:rPr>
          <w:rFonts w:ascii="Times New Roman" w:hAnsi="Times New Roman"/>
          <w:color w:val="000000"/>
          <w:sz w:val="30"/>
          <w:rtl/>
        </w:rPr>
        <w:t>منه.</w:t>
      </w:r>
      <w:r>
        <w:br/>
      </w:r>
      <w:r>
        <w:br/>
      </w:r>
      <w:r>
        <w:rPr>
          <w:rFonts w:ascii="Times New Roman" w:hAnsi="Times New Roman"/>
          <w:color w:val="000000"/>
          <w:sz w:val="30"/>
          <w:rtl/>
        </w:rPr>
        <w:t>-</w:t>
      </w:r>
      <w:r>
        <w:br/>
      </w:r>
      <w:r>
        <w:br/>
      </w:r>
      <w:r>
        <w:rPr>
          <w:rFonts w:ascii="Times New Roman" w:hAnsi="Times New Roman"/>
          <w:color w:val="000000"/>
          <w:sz w:val="30"/>
          <w:rtl/>
        </w:rPr>
        <w:t>الثَّالِثُ : النَّافِلِةُ في السَّفَر، فإنَّه لا يُشْتَرَطُ فيها اسْتِقْبَالُ القِبْلَةِ، بل يُصلَّى الإِنْسَانُ إلَى جِهَةِ سَيْرِهِ، ودَليلُ ذَلِكَ فِعْلُ النَّبِيِّ ﷺ فَإِنَّهُ كَانَ يُصَلِّي عَلَى رَاحِلَتِهِ حيثما تَوَجَّهَتْ به ويُوتِرُ علَيْها، ولكنَّهُ لا يُصلّي عليّها الفَرِيضَةَ ، وهذا ما سَيَذْكُرُ المُؤَلِّفُ من حَديثِ</w:t>
      </w:r>
      <w:r>
        <w:br/>
      </w:r>
      <w:r>
        <w:br/>
      </w:r>
      <w:r>
        <w:rPr>
          <w:rFonts w:ascii="Times New Roman" w:hAnsi="Times New Roman"/>
          <w:color w:val="000000"/>
          <w:sz w:val="30"/>
          <w:rtl/>
        </w:rPr>
        <w:t>عَبْدِ اللهِ بْن عُمَرَ رَولله عنهما:</w:t>
      </w:r>
      <w:r>
        <w:br/>
      </w:r>
      <w:r>
        <w:br/>
      </w:r>
      <w:r>
        <w:rPr>
          <w:rFonts w:ascii="Times New Roman" w:hAnsi="Times New Roman"/>
          <w:color w:val="000000"/>
          <w:sz w:val="30"/>
        </w:rPr>
        <w:t>۷۷۸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w:t>
      </w:r>
      <w:r>
        <w:rPr>
          <w:rFonts w:ascii="Times New Roman" w:hAnsi="Times New Roman"/>
          <w:color w:val="000000"/>
          <w:sz w:val="30"/>
        </w:rPr>
        <w:t>٧٥</w:t>
      </w:r>
      <w:r>
        <w:rPr>
          <w:rFonts w:ascii="Times New Roman" w:hAnsi="Times New Roman"/>
          <w:color w:val="000000"/>
          <w:sz w:val="30"/>
          <w:rtl/>
        </w:rPr>
        <w:t xml:space="preserve"> عَنِ ابْنِ عُمَرَ رَونَ عَنهُ: أَنَّ رَسُولَ اللهِ ﷺ كَانَ يُسَبِّحُ عَلَى ظَهْرِ رَاحِلَتِهِ حَيْثُ كَانَ وَجْهُهُ، يُومِنُ بِرَأْسِهِ، وَكَانَ ابْنُ عُمَرَ يَفْعَلُه . وَفِي رِوَايَةٍ: «كَانَ يُوتِرُ عَلَى</w:t>
      </w:r>
      <w:r>
        <w:br/>
      </w:r>
      <w:r>
        <w:br/>
      </w:r>
      <w:r>
        <w:rPr>
          <w:rFonts w:ascii="Times New Roman" w:hAnsi="Times New Roman"/>
          <w:color w:val="000000"/>
          <w:sz w:val="30"/>
          <w:rtl/>
        </w:rPr>
        <w:t>بغيره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 xml:space="preserve">وَمُسْلِمٍ: غَيْرَ أَنَّهُ لا يُصَلِّي عَلَيْهَا </w:t>
      </w:r>
      <w:proofErr w:type="gramStart"/>
      <w:r>
        <w:rPr>
          <w:rFonts w:ascii="Times New Roman" w:hAnsi="Times New Roman"/>
          <w:color w:val="000000"/>
          <w:sz w:val="30"/>
          <w:rtl/>
        </w:rPr>
        <w:t>المَكْتُوبَةَ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وَلِلْبُخَارِيُّ: «إِلَّا </w:t>
      </w:r>
      <w:proofErr w:type="gramStart"/>
      <w:r>
        <w:rPr>
          <w:rFonts w:ascii="Times New Roman" w:hAnsi="Times New Roman"/>
          <w:color w:val="000000"/>
          <w:sz w:val="30"/>
          <w:rtl/>
        </w:rPr>
        <w:t>الفَرَائِضَ )</w:t>
      </w:r>
      <w:proofErr w:type="gramEnd"/>
      <w:r>
        <w:rPr>
          <w:rFonts w:ascii="Times New Roman" w:hAnsi="Times New Roman"/>
          <w:color w:val="000000"/>
          <w:sz w:val="30"/>
          <w:rtl/>
        </w:rPr>
        <w:t xml:space="preserve"> .</w:t>
      </w:r>
      <w:r>
        <w:br/>
      </w:r>
      <w:r>
        <w:br/>
      </w:r>
      <w:r>
        <w:rPr>
          <w:rFonts w:ascii="Times New Roman" w:hAnsi="Times New Roman"/>
          <w:color w:val="000000"/>
          <w:sz w:val="30"/>
          <w:rtl/>
        </w:rPr>
        <w:t>الشرح</w:t>
      </w:r>
      <w:r>
        <w:br/>
      </w:r>
      <w:r>
        <w:br/>
      </w:r>
      <w:r>
        <w:rPr>
          <w:rFonts w:ascii="Times New Roman" w:hAnsi="Times New Roman"/>
          <w:color w:val="000000"/>
          <w:sz w:val="30"/>
          <w:rtl/>
        </w:rPr>
        <w:t>قَوْلُهُ: «كَانَ يُسَبِّحُ يعني: يُصلِّي نَفْلا، والدَّليلُ عَلَى أَنَّهُ أَرَادَ ذَلِكَ: أَنَّهُ رَضَ اللَّهُ عَنْهُ صلَّى ذاتَ يَوْمٍ صَلَاةَ الظُّهْرِ في السَّفَرِ، ثم ذَهَبَ إِلَى رَحْلِهِ فَرَأَى أَناسًا يُصَلُّونَ بعدَ الصَّلَاةِ، فَقَالَ: مَا بَالُ هَؤُلَاءِ؟» قَالُوا: يُسَبِّحُونَ، يعني: يُصَلُّونَ نَفْلًا، فَقَالَ:</w:t>
      </w:r>
      <w:r>
        <w:br/>
      </w:r>
      <w:r>
        <w:rPr>
          <w:rFonts w:ascii="Times New Roman" w:hAnsi="Times New Roman"/>
          <w:color w:val="000000"/>
          <w:sz w:val="30"/>
          <w:rtl/>
        </w:rPr>
        <w:t xml:space="preserve">لو كُنْتُ مُسَبِّحًا لَأَعْمْتُ فَقَوْلُهُ </w:t>
      </w:r>
      <w:proofErr w:type="gramStart"/>
      <w:r>
        <w:rPr>
          <w:rFonts w:ascii="Times New Roman" w:hAnsi="Times New Roman"/>
          <w:color w:val="000000"/>
          <w:sz w:val="30"/>
          <w:rtl/>
        </w:rPr>
        <w:t>هنا :</w:t>
      </w:r>
      <w:proofErr w:type="gramEnd"/>
      <w:r>
        <w:rPr>
          <w:rFonts w:ascii="Times New Roman" w:hAnsi="Times New Roman"/>
          <w:color w:val="000000"/>
          <w:sz w:val="30"/>
          <w:rtl/>
        </w:rPr>
        <w:t xml:space="preserve"> يُسَبِّحُ عَلَى ظَهْرِ رَاحِلَتِهِ» يعني: يُصَلِّي نَافِلَةٌ. قَوْلُهُ: عَلَى ظَهْرِ رَاحِلَتِهِ الرَّاحِلَةُ تُطْلَقُ عَلَى كُلِّ ما يُوضَعُ عَلَيْهِ الرَّحْلُ مِنْ بَعير وبَغْلِ وحِمارٍ وسَيَّارَةِ وفُلْكِ، وغَيْرِ ذَلِكَ، حَيْثُ كَانَ وَجْهُهُ» حيثُ هَذِهِ ظَرْفُ مَكانٍ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من تطوع في السفر في غير دبر الصلوات وقبلها، رقم (</w:t>
      </w:r>
      <w:r>
        <w:rPr>
          <w:rFonts w:ascii="Times New Roman" w:hAnsi="Times New Roman"/>
          <w:color w:val="000000"/>
          <w:sz w:val="30"/>
        </w:rPr>
        <w:t>١١٠٥</w:t>
      </w:r>
      <w:r>
        <w:rPr>
          <w:rFonts w:ascii="Times New Roman" w:hAnsi="Times New Roman"/>
          <w:color w:val="000000"/>
          <w:sz w:val="30"/>
          <w:rtl/>
        </w:rPr>
        <w:t>) ، ومسلم : كتاب الصَّلاة، باب جَوَاز صلاة النافلة على الدابة في السفر حيث توجهت، رقم (</w:t>
      </w:r>
      <w:r>
        <w:rPr>
          <w:rFonts w:ascii="Times New Roman" w:hAnsi="Times New Roman"/>
          <w:color w:val="000000"/>
          <w:sz w:val="30"/>
        </w:rPr>
        <w:t>٣٧/٧٠٠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الوتر، باب الوتر على الدابة، رقم (</w:t>
      </w:r>
      <w:r>
        <w:rPr>
          <w:rFonts w:ascii="Times New Roman" w:hAnsi="Times New Roman"/>
          <w:color w:val="000000"/>
          <w:sz w:val="30"/>
        </w:rPr>
        <w:t>۹۹۹</w:t>
      </w:r>
      <w:r>
        <w:rPr>
          <w:rFonts w:ascii="Times New Roman" w:hAnsi="Times New Roman"/>
          <w:color w:val="000000"/>
          <w:sz w:val="30"/>
          <w:rtl/>
        </w:rPr>
        <w:t>)، ومسلم: كتاب الصلاة، باب جَوَاز صلاة النافلة على الدابة في السفر، رقم (</w:t>
      </w:r>
      <w:r>
        <w:rPr>
          <w:rFonts w:ascii="Times New Roman" w:hAnsi="Times New Roman"/>
          <w:color w:val="000000"/>
          <w:sz w:val="30"/>
        </w:rPr>
        <w:t>٣٦/٧٠٠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تقصير الصلاة، باب ينزل للمكتوبة، رقم (</w:t>
      </w:r>
      <w:r>
        <w:rPr>
          <w:rFonts w:ascii="Times New Roman" w:hAnsi="Times New Roman"/>
          <w:color w:val="000000"/>
          <w:sz w:val="30"/>
        </w:rPr>
        <w:t>۱۰۹۸</w:t>
      </w:r>
      <w:r>
        <w:rPr>
          <w:rFonts w:ascii="Times New Roman" w:hAnsi="Times New Roman"/>
          <w:color w:val="000000"/>
          <w:sz w:val="30"/>
          <w:rtl/>
        </w:rPr>
        <w:t>)، ومسلم: کتاب الصَّلاة، باب جَوَاز صلاة النافلة على الدابة في السفر، رقم (</w:t>
      </w:r>
      <w:r>
        <w:rPr>
          <w:rFonts w:ascii="Times New Roman" w:hAnsi="Times New Roman"/>
          <w:color w:val="000000"/>
          <w:sz w:val="30"/>
        </w:rPr>
        <w:t>٣٩/٧٠٠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الوتر، باب الوتر في السفر، رقم (</w:t>
      </w:r>
      <w:r>
        <w:rPr>
          <w:rFonts w:ascii="Times New Roman" w:hAnsi="Times New Roman"/>
          <w:color w:val="000000"/>
          <w:sz w:val="30"/>
        </w:rPr>
        <w:t>١٠٠٠</w:t>
      </w:r>
      <w:r>
        <w:rPr>
          <w:rFonts w:ascii="Times New Roman" w:hAnsi="Times New Roman"/>
          <w:color w:val="000000"/>
          <w:sz w:val="30"/>
          <w:rtl/>
        </w:rPr>
        <w:t>).</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۷۷۹</w:t>
      </w:r>
      <w:r>
        <w:br/>
      </w:r>
      <w:r>
        <w:br/>
      </w:r>
      <w:r>
        <w:rPr>
          <w:rFonts w:ascii="Times New Roman" w:hAnsi="Times New Roman"/>
          <w:color w:val="000000"/>
          <w:sz w:val="30"/>
          <w:rtl/>
        </w:rPr>
        <w:t>مبنيَّةٌ عَلَى الضَّمُ في تَحَل نَصْب، وفيها لُغَاتٌ ويَسْتَعْمِلُها كَثيرٌ مِنَ الكُتَّابِ اليَوْمَ في مَقامِ التَّعليلِ، يَقولُ: فُلانٌ لم يأْتِ إليَّ حيثُ كَانَ مَرِيضًا، فَيَسْتَعْمِلُونَهَا اسْتِعْمَالَ التَّعْلِيلِ، وَهَذَا وإنْ كَانَ له وَجْهُ مِن حَيْثُ اللُّغةُ، لكنَّه لم يَرِدِ استعماله في اللغة</w:t>
      </w:r>
      <w:r>
        <w:br/>
      </w:r>
      <w:r>
        <w:rPr>
          <w:rFonts w:ascii="Times New Roman" w:hAnsi="Times New Roman"/>
          <w:color w:val="000000"/>
          <w:sz w:val="30"/>
          <w:rtl/>
        </w:rPr>
        <w:t>العَرَبِيَّةِ، إِنَّما وَرَدَ اسْتِعْمَالُها عَلَى أنّها ظَرْفُ مَكان.</w:t>
      </w:r>
      <w:r>
        <w:br/>
      </w:r>
      <w:r>
        <w:rPr>
          <w:rFonts w:ascii="Times New Roman" w:hAnsi="Times New Roman"/>
          <w:color w:val="000000"/>
          <w:sz w:val="30"/>
          <w:rtl/>
        </w:rPr>
        <w:t>حَيْثُ كَانَ وَجْهُهُ) أي: وَجْهُ مَسِيرِه .</w:t>
      </w:r>
      <w:r>
        <w:br/>
      </w:r>
      <w:r>
        <w:br/>
      </w:r>
      <w:r>
        <w:rPr>
          <w:rFonts w:ascii="Times New Roman" w:hAnsi="Times New Roman"/>
          <w:color w:val="000000"/>
          <w:sz w:val="30"/>
          <w:rtl/>
        </w:rPr>
        <w:t>و</w:t>
      </w:r>
      <w:r>
        <w:br/>
      </w:r>
      <w:r>
        <w:br/>
      </w:r>
      <w:r>
        <w:rPr>
          <w:rFonts w:ascii="Times New Roman" w:hAnsi="Times New Roman"/>
          <w:color w:val="000000"/>
          <w:sz w:val="30"/>
          <w:rtl/>
        </w:rPr>
        <w:t>قَوْلُهُ: «يُومِنُ بِرَأْسِهِ» أَيْ: عندَ الرُّكُوع وعندَ السُّجُودِ. وَظَاهِرُهُ أَنَّهُ لَا فَرْقَ بينَ الرُّكُوعِ والسُّجُودِ، لكنْ قد وَرَدَتْ أَدِلَّةٌ تَدُلُّ عَلَى أَنَّ السُّجُودَ يَكُونُ أَخْفَضَ، كما هو المتبع، والمتَّبَعُ في حالِ الرُّكُوعِ والسُّجُودِ: أَنَّ السُّجُودَ يَكُونُ أَخْفَضَ. وَكانَ ابْنُ عُمَرَ يَفْعَلُهُ يعني: يُسَبِّحُ عَلَى ظَهْرِ رَاحِلَتِهِ حيثُ كَانَ وَجْهُهُ، يُومِنُ بِرَأْسِهِ، وإِنَّما ذَكَرَ هَذِهِ الجُمْلَةَ إِشَارَةً إِلَى أَنَّ الحُكْمَ باقٍ لم يُنْسَخ؛ لأَنَّ ابْنَ عُمَرَ رَضِيَ اللَّهُ عَنْها كَانَ يَعْمَلُ به، ولو كَانَ مَنْسُوحًا لم يَعْمَلْ به.</w:t>
      </w:r>
      <w:r>
        <w:br/>
      </w:r>
      <w:r>
        <w:rPr>
          <w:rFonts w:ascii="Times New Roman" w:hAnsi="Times New Roman"/>
          <w:color w:val="000000"/>
          <w:sz w:val="30"/>
          <w:rtl/>
        </w:rPr>
        <w:t>وفي رواية: «كَانَ يُوتِرُ عَلَى بَعِيرِهِ» «كَانَ» أي : الرَّسول ﷺ «يُوتِرُ»، أي: يُصلِّي</w:t>
      </w:r>
      <w:r>
        <w:br/>
      </w:r>
      <w:r>
        <w:rPr>
          <w:rFonts w:ascii="Times New Roman" w:hAnsi="Times New Roman"/>
          <w:color w:val="000000"/>
          <w:sz w:val="30"/>
          <w:rtl/>
        </w:rPr>
        <w:t>الوِتْرَ عَلَى بَعِيرِهِ.</w:t>
      </w:r>
      <w:r>
        <w:br/>
      </w:r>
      <w:r>
        <w:rPr>
          <w:rFonts w:ascii="Times New Roman" w:hAnsi="Times New Roman"/>
          <w:color w:val="000000"/>
          <w:sz w:val="30"/>
          <w:rtl/>
        </w:rPr>
        <w:t>ويُسْلِم: «غَيْرَ أَنَّهُ لا يُصلِّي علَيْها المَكْتُوبَةَ»، وَهَذَا وَإِنْ كَانَ مَفْهُومَا مِنْ قَبْلُ</w:t>
      </w:r>
      <w:r>
        <w:br/>
      </w:r>
      <w:r>
        <w:rPr>
          <w:rFonts w:ascii="Times New Roman" w:hAnsi="Times New Roman"/>
          <w:color w:val="000000"/>
          <w:sz w:val="30"/>
          <w:rtl/>
        </w:rPr>
        <w:t>مِن كَلِمَةِ يُسَبِّحُ لكنَّ هذا مِنْ بابِ التَّوْكِيد.</w:t>
      </w:r>
      <w:r>
        <w:br/>
      </w:r>
      <w:r>
        <w:rPr>
          <w:rFonts w:ascii="Times New Roman" w:hAnsi="Times New Roman"/>
          <w:color w:val="000000"/>
          <w:sz w:val="30"/>
          <w:rtl/>
        </w:rPr>
        <w:t>وللبخارِيُّ: «إِلَّا الفَرَائِضَ»، وهو أيضًا مَعْرُوفٌ مِنْ قَوْلِهِ: «يُسَبِّحُ» لكنَّ هذا</w:t>
      </w:r>
      <w:r>
        <w:br/>
      </w:r>
      <w:r>
        <w:br/>
      </w:r>
      <w:r>
        <w:rPr>
          <w:rFonts w:ascii="Times New Roman" w:hAnsi="Times New Roman"/>
          <w:color w:val="000000"/>
          <w:sz w:val="30"/>
          <w:rtl/>
        </w:rPr>
        <w:t>مِنْ بابِ التَّوْكِيدِ.</w:t>
      </w:r>
      <w:r>
        <w:br/>
      </w:r>
      <w:r>
        <w:rPr>
          <w:rFonts w:ascii="Times New Roman" w:hAnsi="Times New Roman"/>
          <w:color w:val="000000"/>
          <w:sz w:val="30"/>
          <w:rtl/>
        </w:rPr>
        <w:t>من فوائد هذا الحديث :</w:t>
      </w:r>
      <w:r>
        <w:br/>
      </w:r>
      <w:r>
        <w:br/>
      </w:r>
      <w:r>
        <w:rPr>
          <w:rFonts w:ascii="Times New Roman" w:hAnsi="Times New Roman"/>
          <w:color w:val="000000"/>
          <w:sz w:val="30"/>
          <w:rtl/>
        </w:rPr>
        <w:t>الفَائِدَةُ الأُولَى: جَوَازُ صَلَاةِ النَّافِلِةِ عَلَى الرَّاحِلةِ فِي السَّفَرِ، وهو وَاضِحٌ.</w:t>
      </w:r>
      <w:r>
        <w:br/>
      </w:r>
      <w:r>
        <w:br/>
      </w:r>
      <w:r>
        <w:rPr>
          <w:rFonts w:ascii="Times New Roman" w:hAnsi="Times New Roman"/>
          <w:color w:val="000000"/>
          <w:sz w:val="30"/>
        </w:rPr>
        <w:t>۷۸۰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والحِكْمَةُ مِنْ هذا تَيسيرُ النَّافِلَةِ عَلَى العِبَادِ؛ لأنَّ المُسَافِرَ لَو قِيلَ له: لا يُمْكِنُ</w:t>
      </w:r>
      <w:r>
        <w:br/>
      </w:r>
      <w:r>
        <w:rPr>
          <w:rFonts w:ascii="Times New Roman" w:hAnsi="Times New Roman"/>
          <w:color w:val="000000"/>
          <w:sz w:val="30"/>
          <w:rtl/>
        </w:rPr>
        <w:t>أنْ تُصَلِّيَ النَّافِلَةَ إِلَى جِهَةِ سَيْرِكَ، بَلْ يَجِبُّ أَنْ تَنْزِلَ فِي الْأَرْضِ، وتَتَّجِهَ إِلَى القِبْلَةِ كالْفَرِيضَةِ لَكانَ هذا شاقًا عَلَيْهِ، وَلَكَانَ سَببًا لِتَقْلِيلِ التَّطَوُّع، فمِنْ أَجْلِ رَحْمةِ اللهِ عزوجل بعِبادِهِ وفَتْح الباب لهم لِيَزْدَادُوا عَمَلًا َصالِحًا رَحْصَ لهم في عَدمِ اسْتِقْبَالِ القِبْلَةِ فِي النَّافِلَةَ حالَ السَّفَرِ. وَيَتَفَرَّعُ عَلَى هَذِهِ الفَائِدَةِ:</w:t>
      </w:r>
      <w:r>
        <w:br/>
      </w:r>
      <w:r>
        <w:rPr>
          <w:rFonts w:ascii="Times New Roman" w:hAnsi="Times New Roman"/>
          <w:color w:val="000000"/>
          <w:sz w:val="30"/>
          <w:rtl/>
        </w:rPr>
        <w:t>الفَائِدَةُ الثَّانِيَةُ: التَّسْهِيلُ عَلَى الأُمَّةِ فِي النَّفْلِ؛ لتلَّا يَعُوقَهُم عَائِقٌ عنه، وذَلِكَ حيث جازَ لهم أنْ يُسَبِّحُوا عَلَى الرَّواحِلِ، ولم يُلْزِمْهُمْ أَنْ يَنْزِلُوا لِيُصلُّوا عَلَى الأَرْضِ، كما هو الشَّأْنُ في الفَرائِضِ إِذَا حَلَّ وَقْتُها، فلا بُدَّ أَنْ تَنْزِلَ وتُصَلِّيَ عَلَى الأَرْضِ، لكنَّ النَّوافِلَ وُسعَ فيها لِيُكْثِرَ النَّاسُ مِنْهَا ، ومِنَ التَّسْهِيلِ فيها - أيضًا - أَنَّهُ يجوز فيها الشُّرْبُ اليَسيرُ عَلَى مَا ذَهَبَ إِلَيْهِ كَثِيرٌ مِنَ العُلَماءِ؛ لأَنَّ الإِنْسَانَ رُبَّما يُطِيلُ</w:t>
      </w:r>
      <w:r>
        <w:br/>
      </w:r>
      <w:r>
        <w:rPr>
          <w:rFonts w:ascii="Times New Roman" w:hAnsi="Times New Roman"/>
          <w:color w:val="000000"/>
          <w:sz w:val="30"/>
          <w:rtl/>
        </w:rPr>
        <w:t>النَّفْلَ وَيَحْتَاجُ إِلَى مَاءٍ فَلَهُ أَنْ يَشْرَبَ الشَّيءَ اليَسير.</w:t>
      </w:r>
      <w:r>
        <w:br/>
      </w:r>
      <w:r>
        <w:rPr>
          <w:rFonts w:ascii="Times New Roman" w:hAnsi="Times New Roman"/>
          <w:color w:val="000000"/>
          <w:sz w:val="30"/>
          <w:rtl/>
        </w:rPr>
        <w:t>إِذَا قَالَ قَائِلٌ: مَنْ كَانَ راكِبًا في قِطارٍ في سَفَرٍ وَأَرادَ النَّافِلةَ، فهل يَجِبُ عَلَيْهِ أنْ يَتَّجِهَ إِلَى القِبْلَةِ؛ لأنَّ القِطارَ كالبناءِ لا يَشُقُّ عَلَى الإِنْسَانِ أَنْ يَسْتَقْبِلَ القِبْلَةَ ؟ أو نَقُولُ: إِنَّ الرُّحْصَةَ وَرَدَتْ عَامَّةَ والأَوْلَى الأَخُذُ بالعُمُومِ؟</w:t>
      </w:r>
      <w:r>
        <w:br/>
      </w:r>
      <w:r>
        <w:rPr>
          <w:rFonts w:ascii="Times New Roman" w:hAnsi="Times New Roman"/>
          <w:color w:val="000000"/>
          <w:sz w:val="30"/>
          <w:rtl/>
        </w:rPr>
        <w:t>الجَوَابُ: نَقولُ : أَمَّا في القِطار، ومِثْلُهُ الطَّائِرَةُ، فَيَصْعُبُ فيها اسْتِقْبَالُ القِبْلَةِ، وأَمَّا فِي السَّفِينَةِ فَإِنْ صَعُبَ عَلَيْهِ اسْتِقْبَالُ القِبْلَةِ فَإِنَّهُ يَتَنَفَّلُ إِلَى جِهَةِ سَيْرِهِ، وإن لم يَصْعُبْ وَجَبَ عَلَيْهِ اسْتِقْبَالُ القِبْلَةِ؛ لأنَّ الحُكْمَ يَدُورُ مَعَ عِلَّتِهِ وُجُودًا وَعَدَما.</w:t>
      </w:r>
      <w:r>
        <w:br/>
      </w:r>
      <w:r>
        <w:rPr>
          <w:rFonts w:ascii="Times New Roman" w:hAnsi="Times New Roman"/>
          <w:color w:val="000000"/>
          <w:sz w:val="30"/>
          <w:rtl/>
        </w:rPr>
        <w:t>الفَائِدَةُ الثَّالِثِةُ: أَنَّهُ لا تُصَلَّى النَّافِلَةُ عَلَى الرَّاحِلةِ إِلَّا فِي السَّفَرِ؛ لِقَوْلِهِ: «عَلَى رَاحِلَتِهِ والرَّاحِلَةُ هي التي يُوضَعُ عَلَيْها الرَّحْلُ، وَهَذَا لَا يَكُونُ إِلَّا عِندَ السَّفَرِ،</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YAI</w:t>
      </w:r>
      <w:r>
        <w:br/>
      </w:r>
      <w:r>
        <w:br/>
      </w:r>
      <w:r>
        <w:rPr>
          <w:rFonts w:ascii="Times New Roman" w:hAnsi="Times New Roman"/>
          <w:color w:val="000000"/>
          <w:sz w:val="30"/>
          <w:rtl/>
        </w:rPr>
        <w:t>وعلى هذا فلا يَجُوزُ ِللإِنْسَانِ أَنْ يُصَلِّيَ النَّافِلَةَ عَلَى رَاحِلَتِهِ إِذَا كَانَ مُقيمًا، فَإِنْ كَانَ مُسَافِرًا ومَرَّ بَلَدٍ، كمَنْ ذَهَبَ إلى مَكَّةَ في سَيَّارَتِهِ، وأحَبَّ أَنْ يَتَطَوَّعَ وهو على سَيَّارِتِهِ</w:t>
      </w:r>
      <w:r>
        <w:br/>
      </w:r>
      <w:r>
        <w:rPr>
          <w:rFonts w:ascii="Times New Roman" w:hAnsi="Times New Roman"/>
          <w:color w:val="000000"/>
          <w:sz w:val="30"/>
          <w:rtl/>
        </w:rPr>
        <w:t>في مَكَّةَ فله ذلك؛ لأَنَّهُ مُسَافِرٌ، أمَّا إِنْ كَانَ مِنْ أَهْلِ مَكَّةَ فلا يَجُوزُ .</w:t>
      </w:r>
      <w:r>
        <w:br/>
      </w:r>
      <w:r>
        <w:rPr>
          <w:rFonts w:ascii="Times New Roman" w:hAnsi="Times New Roman"/>
          <w:color w:val="000000"/>
          <w:sz w:val="30"/>
          <w:rtl/>
        </w:rPr>
        <w:t>فإِنْ سَأَلَ سَائِلٌ: هل يَجُوزُ أنْ أَتَنفَّلَ وأنا أسوقُ السَّيَّارَةَ في السَّفَرِ؟</w:t>
      </w:r>
      <w:r>
        <w:br/>
      </w:r>
      <w:r>
        <w:rPr>
          <w:rFonts w:ascii="Times New Roman" w:hAnsi="Times New Roman"/>
          <w:color w:val="000000"/>
          <w:sz w:val="30"/>
          <w:rtl/>
        </w:rPr>
        <w:t>فالجَوَابُ: نعمْ ، يَجُوزُ، لكنْ إِذَا كَانَ الإِنْسَانُ يَخْشَى أَنْ يُضَيِّعَ الانْتِباهَ فِي قِيادةِ السَّيارةِ ورُؤْيَةِ الطَّريقِ فلا يَجُوزُ مِن هَذِهِ النَّاحِيةِ؛ فلِهَذا نَرَى أَنَّ الأَفْضَلَ أَلَّا</w:t>
      </w:r>
      <w:r>
        <w:br/>
      </w:r>
      <w:r>
        <w:br/>
      </w:r>
      <w:r>
        <w:rPr>
          <w:rFonts w:ascii="Times New Roman" w:hAnsi="Times New Roman"/>
          <w:color w:val="000000"/>
          <w:sz w:val="30"/>
          <w:rtl/>
        </w:rPr>
        <w:t>يُصلّي.</w:t>
      </w:r>
      <w:r>
        <w:br/>
      </w:r>
      <w:r>
        <w:br/>
      </w:r>
      <w:r>
        <w:rPr>
          <w:rFonts w:ascii="Times New Roman" w:hAnsi="Times New Roman"/>
          <w:color w:val="000000"/>
          <w:sz w:val="30"/>
          <w:rtl/>
        </w:rPr>
        <w:t>الفَائِدَةُ الرَّابِعَةُ: أَنَّ قِبْلَةَ الْمُسَافِرِ فِي النَّافِلِةِ جِهَةٌ سَيْرِهِ، وَبِنَاءً عَلَى ذَلِكَ، لو عَدَّلَ الرَّاحلة - مُتَعَمِّدًا - إِلَى اليَمِينِ أو اليَسَارِ عن جِهَةِ سَيْرِهِ وهو في نافِلَتِهِ بَطَلَتْ صَلَاتُهُ؛ لأَنَّهُ عَدَلَ عَنِ القِبْلَةِ، كما لو انْحَرَفَ عَنِ القِبْلَةِ في الحَضَرِ، هَكَذا أيضًا في السَّفَرِ، إِلَّا إِذَا انْحَرَفَ إِلَى القِبْلَةِ فالصَّلَاةُ لا تَبْطُلُ؛ لأنَّ القِبْلَةَ هي الأَصْلُ، فلو كَانَ إِنْسَانُ يَسيرُ إِلَى جِهَةٍ يَكُونُ فيها مُسْتَدْبِرَ الكَعْبَةَ، فَحَرَّفَهَا إِلَى جِهَةٍ تَكُونُ الكَعْبَةُ عَنْ يَسَارِهِ أو يَمِينِهِ بَطَلَتْ صَلَاتُهُ، ولوِ اسْتَدَارَ بِسُرْعَةٍ حَتَّى صَارَتِ القِبْلَةُ أَمَامَهُ لم تَبْطُلْ؛ لأنَّ هذا هو الأَصْلُ.</w:t>
      </w:r>
      <w:r>
        <w:br/>
      </w:r>
      <w:r>
        <w:rPr>
          <w:rFonts w:ascii="Times New Roman" w:hAnsi="Times New Roman"/>
          <w:color w:val="000000"/>
          <w:sz w:val="30"/>
          <w:rtl/>
        </w:rPr>
        <w:t>الفَائِدَةُ الخَامِسَةُ : أَنَّهُ لا يَلْزَمُهُ أَنْ يَسْتَقْبِلَ القِبْلَةَ عِندَ افْتِتَاحِ الصَّلَاةِ؛ لإطلاقِ الحَدِيثِ: «يُسَبِّحُ حَيْثُ كَانَ وَجْهُهُ»، وعلى هذا فلا يَلْزَمُهُ أنْ يُدير الرَّاحِلةَ، فَيُكَبِّرُ ثم يَنْصَرِفُ جِهَةَ سَيْرِهِ، وَهَذَا هو الصَّحِيحُ، وَقالَ بَعْضُ أَهْلِ العِلْمِ: لَا بُدَّ أَنْ يُكَبِّرَ للإِحْرَامِ إِلَى جِهَةِ القِبْلَةِ، ثم يَنْحَرِفَ إِلَى جِهَةِ سَيْرِهِ، وَالصَّحِيحُ أَنَّهُ لَيسَ بِشَرْطٍ،</w:t>
      </w:r>
      <w:r>
        <w:br/>
      </w:r>
      <w:r>
        <w:br/>
      </w:r>
      <w:r>
        <w:rPr>
          <w:rFonts w:ascii="Times New Roman" w:hAnsi="Times New Roman"/>
          <w:color w:val="000000"/>
          <w:sz w:val="30"/>
        </w:rPr>
        <w:t>۷۸۲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لَكِنَّهُ أَكْمَلُ؛ لأَنَّهُ وَرَدَ حَديثُ بذَلِكَ ()، وعلى هذا له أَنْ يُكَبِّرَ إِلَى جِهَةِ سَيْرِهِ ويُكْمِلَ الصَّلَاةَ عَلَى ذَلِكَ.</w:t>
      </w:r>
      <w:r>
        <w:br/>
      </w:r>
      <w:r>
        <w:rPr>
          <w:rFonts w:ascii="Times New Roman" w:hAnsi="Times New Roman"/>
          <w:color w:val="000000"/>
          <w:sz w:val="30"/>
          <w:rtl/>
        </w:rPr>
        <w:t>الفَائِدَةُ السَّادِسَةُ : أَنَّهُ لا يَلْزَمُهُ الرُّكُوعُ ولا السُّجُودُ، وإِنَّما يُومِيُّ بهما، وَهَذَا ظَاهِرٌ فيما كَانَتْ عَلَيْهِ الرَّواحِلُ عَلَى عَهْدِ النَّبِيِّ صَلَّى اللهُ عَلَيْهِ وَعَلَى اللَّهِ وَسَلَّمَ لأَنَّ الرَّواحِلَ عَلَى عَهْدِ الرَّسولِ لا يُمْكِنُ أَنْ تَسْجُدَ عَلَيْها ولا أَنْ تَرْكَعَ، لكن الآنَ الرَّواحل واسِعةٌ ومُتَسَعةٌ، ويُمْكِنُ أَنْ يَرْكَعَ الإِنْسَانُ عَلَيْها ويَسْجُدَ، كما لو كَانَ فِي طَائِرِةٍ، لَيسَ فيها رُكَّابٌ إلا قليلونَ، يُمْكِنُهُ أنْ يَقومَ في أي مكانٍ ويَرْكَعَ ويَسْجُدَ، فهل نَقُولُ: يَلْزَمُهُ الرُّكُوعُ والسُّجُودُ أو نَقُولُ: إِنَّ الرُّحْصَةَ عَامَّةٌ؟</w:t>
      </w:r>
      <w:r>
        <w:br/>
      </w:r>
      <w:r>
        <w:rPr>
          <w:rFonts w:ascii="Times New Roman" w:hAnsi="Times New Roman"/>
          <w:color w:val="000000"/>
          <w:sz w:val="30"/>
          <w:rtl/>
        </w:rPr>
        <w:t>الجَوَابُ: هذا يَلْزَمُهُ الرُّكُوعُ والسُّجُودُ؛ لأنَّ الرُّحْصَةَ هنا ليسَتْ بالقَوْلِ، حتى نقول: إنَّها عَامَّةٌ؛ والْفِعْلُ كما قَالَ الأُصولِيُّونَ لَيسَ له عُمُومٌ، فَيَكُونُ الإيماء عندَ العَجْزِ عَنْ تَحْقِيقِ الرُّكُوعِ والسُّجُودِ، أَمَّا إِذَا قَدَرَ عَلَى تَحْقِيقِ الرُّكُوعِ والسُّجُودِ فإِنَّهُ لا بُدَّ أنْ يَرْكَعَ ويَسْجُدَ؛ لِقَوْلِهِ تَعَالَى: ﴿يَتأَيُّهَا الَّذِينَ آمَنُوا أَرْكَعُوا</w:t>
      </w:r>
      <w:r>
        <w:br/>
      </w:r>
      <w:r>
        <w:br/>
      </w:r>
      <w:r>
        <w:rPr>
          <w:rFonts w:ascii="Times New Roman" w:hAnsi="Times New Roman"/>
          <w:color w:val="000000"/>
          <w:sz w:val="30"/>
          <w:rtl/>
        </w:rPr>
        <w:t xml:space="preserve">وَاسْجُدُوا ﴾ [الحج : </w:t>
      </w:r>
      <w:r>
        <w:rPr>
          <w:rFonts w:ascii="Times New Roman" w:hAnsi="Times New Roman"/>
          <w:color w:val="000000"/>
          <w:sz w:val="30"/>
        </w:rPr>
        <w:t>۷۷</w:t>
      </w:r>
      <w:r>
        <w:rPr>
          <w:rFonts w:ascii="Times New Roman" w:hAnsi="Times New Roman"/>
          <w:color w:val="000000"/>
          <w:sz w:val="30"/>
          <w:rtl/>
        </w:rPr>
        <w:t>].</w:t>
      </w:r>
      <w:r>
        <w:br/>
      </w:r>
      <w:r>
        <w:br/>
      </w:r>
      <w:r>
        <w:rPr>
          <w:rFonts w:ascii="Times New Roman" w:hAnsi="Times New Roman"/>
          <w:color w:val="000000"/>
          <w:sz w:val="30"/>
          <w:rtl/>
        </w:rPr>
        <w:t>الفَائِدَةُ السَّابِعَةُ : الثَّناءُ عَلَى عَبْدِ اللَّهِ بْنِ عُمَرَ رَضِوَاللَّهُ عَنْهُما فِي تَطْبِيقِهِ السُّنَّةَ؛ لِقَوْلِهِ : وَكَانَ ابْنُ عُمَرَ يَفْعَلُهُ».</w:t>
      </w:r>
      <w:r>
        <w:br/>
      </w:r>
      <w:r>
        <w:rPr>
          <w:rFonts w:ascii="Times New Roman" w:hAnsi="Times New Roman"/>
          <w:color w:val="000000"/>
          <w:sz w:val="30"/>
          <w:rtl/>
        </w:rPr>
        <w:t>الفَائِدَةُ الثَّامِنَةُ : ذِكْرُ ما يَثْبُتُ به الحُكْمُ لِقَوْلِهِ : وَكَانَ ابْنُ عُمَرَ يَفْعَلُهُ، فَإِنَّ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الصلاة، باب التَّطَوُّعِ عَلَى الرَّاحِلَةِ وَالْوِتْرِ، رقم (</w:t>
      </w:r>
      <w:r>
        <w:rPr>
          <w:rFonts w:ascii="Times New Roman" w:hAnsi="Times New Roman"/>
          <w:color w:val="000000"/>
          <w:sz w:val="30"/>
        </w:rPr>
        <w:t>١٢٢٥</w:t>
      </w:r>
      <w:r>
        <w:rPr>
          <w:rFonts w:ascii="Times New Roman" w:hAnsi="Times New Roman"/>
          <w:color w:val="000000"/>
          <w:sz w:val="30"/>
          <w:rtl/>
        </w:rPr>
        <w:t>)، من حديث أنس رَضِوَانَهُ عَنْهُ: «أن رسول الله ﷺ كان إذا سافر فأراد أن يتطوع استقبل بناقته القبلة فكبر، ثم صلى</w:t>
      </w:r>
      <w:r>
        <w:br/>
      </w:r>
      <w:r>
        <w:br/>
      </w:r>
      <w:r>
        <w:rPr>
          <w:rFonts w:ascii="Times New Roman" w:hAnsi="Times New Roman"/>
          <w:color w:val="000000"/>
          <w:sz w:val="30"/>
          <w:rtl/>
        </w:rPr>
        <w:t>حيث وجهه ركابه».</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٧٨٣</w:t>
      </w:r>
      <w:r>
        <w:br/>
      </w:r>
      <w:r>
        <w:br/>
      </w:r>
      <w:r>
        <w:rPr>
          <w:rFonts w:ascii="Times New Roman" w:hAnsi="Times New Roman"/>
          <w:color w:val="000000"/>
          <w:sz w:val="30"/>
          <w:rtl/>
        </w:rPr>
        <w:t xml:space="preserve">مِنْ فَائِدَةِ ذَلِكَ أَنَّ الحُكْمَ باقٍ لم يُنْسَخ ؛ ولِهَذا عَمِلَ بِهِ الصَّحَابَةُ رَضِوَانَهُ عَنْهُمْ. الفَائِدَةُ </w:t>
      </w:r>
      <w:proofErr w:type="gramStart"/>
      <w:r>
        <w:rPr>
          <w:rFonts w:ascii="Times New Roman" w:hAnsi="Times New Roman"/>
          <w:color w:val="000000"/>
          <w:sz w:val="30"/>
          <w:rtl/>
        </w:rPr>
        <w:t>التَّاسِعَةُ :</w:t>
      </w:r>
      <w:proofErr w:type="gramEnd"/>
      <w:r>
        <w:rPr>
          <w:rFonts w:ascii="Times New Roman" w:hAnsi="Times New Roman"/>
          <w:color w:val="000000"/>
          <w:sz w:val="30"/>
          <w:rtl/>
        </w:rPr>
        <w:t xml:space="preserve"> الفَرْقُ بين النَّفْلِ والفَرْضِ لِقَوْلِهِ: «إِلَّا الفَرَائِضَ»، والفَرائِضُ</w:t>
      </w:r>
      <w:r>
        <w:br/>
      </w:r>
      <w:r>
        <w:rPr>
          <w:rFonts w:ascii="Times New Roman" w:hAnsi="Times New Roman"/>
          <w:color w:val="000000"/>
          <w:sz w:val="30"/>
          <w:rtl/>
        </w:rPr>
        <w:t xml:space="preserve">خَمْسٌ، والجُمُعَةُ بَدَلُ </w:t>
      </w:r>
      <w:proofErr w:type="gramStart"/>
      <w:r>
        <w:rPr>
          <w:rFonts w:ascii="Times New Roman" w:hAnsi="Times New Roman"/>
          <w:color w:val="000000"/>
          <w:sz w:val="30"/>
          <w:rtl/>
        </w:rPr>
        <w:t>الظُّهْرِ ،</w:t>
      </w:r>
      <w:proofErr w:type="gramEnd"/>
      <w:r>
        <w:rPr>
          <w:rFonts w:ascii="Times New Roman" w:hAnsi="Times New Roman"/>
          <w:color w:val="000000"/>
          <w:sz w:val="30"/>
          <w:rtl/>
        </w:rPr>
        <w:t xml:space="preserve"> والجُمُعَةُ في الغالِبِ لا تَكُونُ للمُسَافِرِ. الفَائِدَةُ العَاشِرَةُ: أَنَّ الوِتْرَ لَيسَ بوَاجِبِ؛ لِقَوْلِهِ : يُوتِرُ عَلَى بَعِيرِهِ»، وَقَوْلِهِ : غَيْرَ أَنَّهُ لا يُصلِّي عَلَيْهَا المَكْتُوبَةَ»، ولو كَانَ الوِتْرُ منَ المَكْتُوباتِ ما صلَّاهُ الرَّسول عَلَى الرَّاحَلَةِ.</w:t>
      </w:r>
      <w:r>
        <w:br/>
      </w:r>
      <w:r>
        <w:rPr>
          <w:rFonts w:ascii="Times New Roman" w:hAnsi="Times New Roman"/>
          <w:color w:val="000000"/>
          <w:sz w:val="30"/>
          <w:rtl/>
        </w:rPr>
        <w:t>الفَائِدَةُ الحاديةَ عَشْرَةَ: أَنَّ الأَصْلَ تَسَاوِي الفَرْضِ وَالنَّفْلِ فِي الْأَحْكَامِ، يُؤْخَذُ ذَلِكَ منَ الاسْتِثْنَاءِ؛ لأَنَّهُ لَوْلَا هذا الاسْتِثْنَاءُ لَفَاسَ القائسُ الفَريضَةَ عَلَى النَّافِلِةِ، ولَوْلَا أَنَّ الصَّحَابَةَ خَافُوا مِنْ ذَلِك ما اسْتَتْنَوْهَا.</w:t>
      </w:r>
      <w:r>
        <w:br/>
      </w:r>
      <w:r>
        <w:rPr>
          <w:rFonts w:ascii="Times New Roman" w:hAnsi="Times New Roman"/>
          <w:color w:val="000000"/>
          <w:sz w:val="30"/>
          <w:rtl/>
        </w:rPr>
        <w:t>إِذَنْ: فالأَصْلُ أنَّ ما ثَبَتَ في صَلَاةِ النَّفْلِ ثابِتٌ فِي صَلَاةِ الفَرْضِ، وما ثَبَتَ</w:t>
      </w:r>
      <w:r>
        <w:br/>
      </w:r>
      <w:r>
        <w:rPr>
          <w:rFonts w:ascii="Times New Roman" w:hAnsi="Times New Roman"/>
          <w:color w:val="000000"/>
          <w:sz w:val="30"/>
          <w:rtl/>
        </w:rPr>
        <w:t>في صَلَاةِ الفَرْضِ ثَابِتُ في صَلَاةِ النَّفْلِ، إِلا بِدَلِيلِ عَلَى التَّفْرِيقِ بَيْنَهُمَا. الفَائِدَةُ الثَّانِيَةَ عَشْرَةَ: طَهَارَةُ الحِمارِ والبَغْلِ؛ لأَنَّ كَلِمَةَ (رَاحِلةٍ) تَشْمَلُ هذا</w:t>
      </w:r>
      <w:r>
        <w:br/>
      </w:r>
      <w:r>
        <w:rPr>
          <w:rFonts w:ascii="Times New Roman" w:hAnsi="Times New Roman"/>
          <w:color w:val="000000"/>
          <w:sz w:val="30"/>
          <w:rtl/>
        </w:rPr>
        <w:t xml:space="preserve">وَهَذَا، ولو كانَا نَجِسَيْنِ مَا صَلَّى عَلَيْهَا النَّبِيُّ صَلَّى اللَّهُ عَلَيْهِ وَعَلَى آلِهِ </w:t>
      </w:r>
      <w:proofErr w:type="gramStart"/>
      <w:r>
        <w:rPr>
          <w:rFonts w:ascii="Times New Roman" w:hAnsi="Times New Roman"/>
          <w:color w:val="000000"/>
          <w:sz w:val="30"/>
          <w:rtl/>
        </w:rPr>
        <w:t>وَسَلَّمَ .</w:t>
      </w:r>
      <w:proofErr w:type="gramEnd"/>
      <w:r>
        <w:br/>
      </w:r>
      <w:r>
        <w:br/>
      </w:r>
      <w:r>
        <w:rPr>
          <w:rFonts w:ascii="Times New Roman" w:hAnsi="Times New Roman"/>
          <w:color w:val="000000"/>
          <w:sz w:val="30"/>
        </w:rPr>
        <w:t>٧٦</w:t>
      </w:r>
      <w:r>
        <w:rPr>
          <w:rFonts w:ascii="Times New Roman" w:hAnsi="Times New Roman"/>
          <w:color w:val="000000"/>
          <w:sz w:val="30"/>
          <w:rtl/>
        </w:rPr>
        <w:t xml:space="preserve">- عَنْ عَبْدِ اللَّهِ بْنِ عُمَرَ رَلِلَهُ عَنْهُ) قَالَ: «بَيْنَمَا النَّاسُ بِقُبَاءَ فِي صَلَاةِ الصُّبْحِ إِذْ </w:t>
      </w:r>
      <w:proofErr w:type="gramStart"/>
      <w:r>
        <w:rPr>
          <w:rFonts w:ascii="Times New Roman" w:hAnsi="Times New Roman"/>
          <w:color w:val="000000"/>
          <w:sz w:val="30"/>
          <w:rtl/>
        </w:rPr>
        <w:t>جَاءَهُمْ ،آتٍ</w:t>
      </w:r>
      <w:proofErr w:type="gramEnd"/>
      <w:r>
        <w:rPr>
          <w:rFonts w:ascii="Times New Roman" w:hAnsi="Times New Roman"/>
          <w:color w:val="000000"/>
          <w:sz w:val="30"/>
          <w:rtl/>
        </w:rPr>
        <w:t>، فَقَالَ: إِنَّ النَّبِيَّ ﷺ قَدْ أُنْزِلَ عَلَيْهِ اللَّيْلَةَ قُرْآنٌ، وَقَدْ أُمِرَ أَنْ يَسْتَقْبِلَ القِبْلَةَ، فَاسْتَقْبِلُوهَا. وَكَانَتْ وُجُوهُهُمْ إِلَى الشَّامِ، فَاسْتَدَارُ وا إِلَى الكَعْبَةِ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الصلاة، باب ما جاء في القبلة رقم (</w:t>
      </w:r>
      <w:r>
        <w:rPr>
          <w:rFonts w:ascii="Times New Roman" w:hAnsi="Times New Roman"/>
          <w:color w:val="000000"/>
          <w:sz w:val="30"/>
        </w:rPr>
        <w:t>٤٠٣</w:t>
      </w:r>
      <w:r>
        <w:rPr>
          <w:rFonts w:ascii="Times New Roman" w:hAnsi="Times New Roman"/>
          <w:color w:val="000000"/>
          <w:sz w:val="30"/>
          <w:rtl/>
        </w:rPr>
        <w:t>)، ومسلم: كتاب المساجد، باب تحويل القبلة من القدس إلى الكعبة، رقم (</w:t>
      </w:r>
      <w:r>
        <w:rPr>
          <w:rFonts w:ascii="Times New Roman" w:hAnsi="Times New Roman"/>
          <w:color w:val="000000"/>
          <w:sz w:val="30"/>
        </w:rPr>
        <w:t>٥٢٦</w:t>
      </w:r>
      <w:r>
        <w:rPr>
          <w:rFonts w:ascii="Times New Roman" w:hAnsi="Times New Roman"/>
          <w:color w:val="000000"/>
          <w:sz w:val="30"/>
          <w:rtl/>
        </w:rPr>
        <w:t>).</w:t>
      </w:r>
      <w:r>
        <w:br/>
      </w:r>
      <w:r>
        <w:br/>
      </w:r>
      <w:r>
        <w:rPr>
          <w:rFonts w:ascii="Times New Roman" w:hAnsi="Times New Roman"/>
          <w:color w:val="000000"/>
          <w:sz w:val="30"/>
        </w:rPr>
        <w:t>٧٨٤</w:t>
      </w:r>
      <w:r>
        <w:br/>
      </w:r>
      <w:r>
        <w:br/>
      </w:r>
      <w:r>
        <w:rPr>
          <w:rFonts w:ascii="Times New Roman" w:hAnsi="Times New Roman"/>
          <w:color w:val="000000"/>
          <w:sz w:val="30"/>
          <w:rtl/>
        </w:rPr>
        <w:t>الشرح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«بَيْنَمَا النَّاسُ بِقُبَاءَ فِي صَلَاةِ الصُّبْحِ» «بَيْنَهَا» هَذِهِ تَرِدُ كَثِيرًا، وَيَأْتِي بَعْدَها</w:t>
      </w:r>
      <w:r>
        <w:br/>
      </w:r>
      <w:r>
        <w:rPr>
          <w:rFonts w:ascii="Times New Roman" w:hAnsi="Times New Roman"/>
          <w:color w:val="000000"/>
          <w:sz w:val="30"/>
          <w:rtl/>
        </w:rPr>
        <w:t>(إذ) كما في هَذَا الحَدِيثِ: «بَيْنَا... إِذْ جَاءَهُم»، ومِنْ ذَلِكَ قَوْلُ الشَّاعِرِ ) :</w:t>
      </w:r>
      <w:r>
        <w:br/>
      </w:r>
      <w:r>
        <w:br/>
      </w:r>
      <w:r>
        <w:rPr>
          <w:rFonts w:ascii="Times New Roman" w:hAnsi="Times New Roman"/>
          <w:color w:val="000000"/>
          <w:sz w:val="30"/>
          <w:rtl/>
        </w:rPr>
        <w:t>.</w:t>
      </w:r>
      <w:r>
        <w:br/>
      </w:r>
      <w:r>
        <w:br/>
      </w:r>
      <w:r>
        <w:rPr>
          <w:rFonts w:ascii="Times New Roman" w:hAnsi="Times New Roman"/>
          <w:color w:val="000000"/>
          <w:sz w:val="30"/>
          <w:rtl/>
        </w:rPr>
        <w:t>فبينما العُسْرُ إِذْ دَارَتْ مَيَاسِيرُ</w:t>
      </w:r>
      <w:r>
        <w:br/>
      </w:r>
      <w:r>
        <w:br/>
      </w:r>
      <w:r>
        <w:rPr>
          <w:rFonts w:ascii="Times New Roman" w:hAnsi="Times New Roman"/>
          <w:color w:val="000000"/>
          <w:sz w:val="30"/>
          <w:rtl/>
        </w:rPr>
        <w:t>مَعْنَاهَا أنَّ العُسْرَ يَعْقُبُهُ مَياسِيرُ كَثِيرَةٌ؛ لِقَوْلِهِ تَعَالَى: ﴿فَإِنَّ مَعَ الْعُسْرِ بُرا ) إِنَّ مَعَ</w:t>
      </w:r>
      <w:r>
        <w:br/>
      </w:r>
      <w:r>
        <w:rPr>
          <w:rFonts w:ascii="Times New Roman" w:hAnsi="Times New Roman"/>
          <w:color w:val="000000"/>
          <w:sz w:val="30"/>
          <w:rtl/>
        </w:rPr>
        <w:t>الْعُسْرِ</w:t>
      </w:r>
      <w:r>
        <w:br/>
      </w:r>
      <w:r>
        <w:rPr>
          <w:rFonts w:ascii="Times New Roman" w:hAnsi="Times New Roman"/>
          <w:color w:val="000000"/>
          <w:sz w:val="30"/>
          <w:rtl/>
        </w:rPr>
        <w:t xml:space="preserve">العسر يترا) [الشرح : </w:t>
      </w:r>
      <w:r>
        <w:rPr>
          <w:rFonts w:ascii="Times New Roman" w:hAnsi="Times New Roman"/>
          <w:color w:val="000000"/>
          <w:sz w:val="30"/>
        </w:rPr>
        <w:t>٥</w:t>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ولِهَذا قَالَ عُمَرُ رَضَ اللَّهُ عَنْهُ: «لَنْ يَغْلِبَ عُسْرَ يُسْرَيْنِ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tl/>
        </w:rPr>
        <w:t xml:space="preserve">وقُبَاءُ مَكانٌ مَعْرُوفٌ عندَ المدينة فيه المَسْجِدُ الَّذِي قَالَ اللهُ تَعَالَى فِيهِ : لَمَسْجِدُ أيسَ عَلَى التَّقْوَى مِنْ أَوَّلِ يَوْمٍ أَحَقُّ أَن تَقُومَ فِيهِ ﴾ [التوبة: </w:t>
      </w:r>
      <w:r>
        <w:rPr>
          <w:rFonts w:ascii="Times New Roman" w:hAnsi="Times New Roman"/>
          <w:color w:val="000000"/>
          <w:sz w:val="30"/>
        </w:rPr>
        <w:t>١٠٨</w:t>
      </w:r>
      <w:r>
        <w:rPr>
          <w:rFonts w:ascii="Times New Roman" w:hAnsi="Times New Roman"/>
          <w:color w:val="000000"/>
          <w:sz w:val="30"/>
          <w:rtl/>
        </w:rPr>
        <w:t>]، كَانَ النَّاسُ يُصلُّونَ فيه</w:t>
      </w:r>
      <w:r>
        <w:br/>
      </w:r>
      <w:r>
        <w:rPr>
          <w:rFonts w:ascii="Times New Roman" w:hAnsi="Times New Roman"/>
          <w:color w:val="000000"/>
          <w:sz w:val="30"/>
          <w:rtl/>
        </w:rPr>
        <w:t>صَلَاةَ الصُّبْحِ.</w:t>
      </w:r>
      <w:r>
        <w:br/>
      </w:r>
      <w:r>
        <w:rPr>
          <w:rFonts w:ascii="Times New Roman" w:hAnsi="Times New Roman"/>
          <w:color w:val="000000"/>
          <w:sz w:val="30"/>
          <w:rtl/>
        </w:rPr>
        <w:t>قَوْلُهُ: «إِذْ جَاءَهُمْ آتِ»، (آتٍ) نَكِرةٌ، لم يُبَيَّنْ مَنِ الآتي، لكنْ لا شَكٍّ أنَّ الآتي مُسْلِمٌ، فَقالَ: «إِنَّ النَّبِيَّ ﷺ قَدْ أُنْزِلَ عَلَيْهِ اللَّيْلَةَ قُرْآنٌ»، المُرادُ بِاللَّيْلَةِ : ما قَبْلَ الآنَ؛ لأنَّ نُزول الآيةِ لَيسَ في هَذِهِ اللَّيْلَةِ، بل قَبْلَهَا ، وقَوْلُهُ: «قُرْآنٌ» يَعْنِي: مِنَ الْقُرْآنِ، وقَدْ أُمِرَ»، أي: النَّبِيُّ ﷺ أَنْ يَسْتَقْبِلَ القِبْلَةَ فَاسْتَقْبِلُوهَا».</w:t>
      </w:r>
      <w:r>
        <w:br/>
      </w:r>
      <w:r>
        <w:rPr>
          <w:rFonts w:ascii="Times New Roman" w:hAnsi="Times New Roman"/>
          <w:color w:val="000000"/>
          <w:sz w:val="30"/>
          <w:rtl/>
        </w:rPr>
        <w:t>أُمِرَ النَّبِيُّ عَلَيْهِ الصَّلَاةُ وَالسَّلَامُ أَنْ يَسْتَقْبِلَ القِبْلَةَ» والنُّسْخَةُ الأُخْرَى أَنْ يَسْتَقْبِلَ الكَعْبَةَ»، فإنْ كَانَتِ النُّسْخَةُ الأُخْرَى هي الصَّوابَ فَالأَمْرُ ظَاهِرٌ، وإِنْ كَانَتِ الَّتِي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عجز بيت الحريث بن جبلة العُذري، وصدره: فَاستَقْدِرِ اللَّهَ خَيْرًا وَارْضَيَنَّ بِهِ العقد الفريد لابن عبد ربه (</w:t>
      </w:r>
      <w:r>
        <w:rPr>
          <w:rFonts w:ascii="Times New Roman" w:hAnsi="Times New Roman"/>
          <w:color w:val="000000"/>
          <w:sz w:val="30"/>
        </w:rPr>
        <w:t>١٤١٣</w:t>
      </w:r>
      <w:r>
        <w:rPr>
          <w:rFonts w:ascii="Times New Roman" w:hAnsi="Times New Roman"/>
          <w:color w:val="000000"/>
          <w:sz w:val="30"/>
          <w:rtl/>
        </w:rPr>
        <w:t>) ، وهو في عيون الأخبار لابن قتيبة (</w:t>
      </w:r>
      <w:r>
        <w:rPr>
          <w:rFonts w:ascii="Times New Roman" w:hAnsi="Times New Roman"/>
          <w:color w:val="000000"/>
          <w:sz w:val="30"/>
        </w:rPr>
        <w:t>۳۲۸/۲</w:t>
      </w:r>
      <w:r>
        <w:rPr>
          <w:rFonts w:ascii="Times New Roman" w:hAnsi="Times New Roman"/>
          <w:color w:val="000000"/>
          <w:sz w:val="30"/>
          <w:rtl/>
        </w:rPr>
        <w:t>)، ومجالس</w:t>
      </w:r>
      <w:r>
        <w:br/>
      </w:r>
      <w:r>
        <w:br/>
      </w:r>
      <w:r>
        <w:rPr>
          <w:rFonts w:ascii="Times New Roman" w:hAnsi="Times New Roman"/>
          <w:color w:val="000000"/>
          <w:sz w:val="30"/>
          <w:rtl/>
        </w:rPr>
        <w:t xml:space="preserve">ثعلب :(ص: </w:t>
      </w:r>
      <w:r>
        <w:rPr>
          <w:rFonts w:ascii="Times New Roman" w:hAnsi="Times New Roman"/>
          <w:color w:val="000000"/>
          <w:sz w:val="30"/>
        </w:rPr>
        <w:t>٤٨</w:t>
      </w:r>
      <w:r>
        <w:rPr>
          <w:rFonts w:ascii="Times New Roman" w:hAnsi="Times New Roman"/>
          <w:color w:val="000000"/>
          <w:sz w:val="30"/>
          <w:rtl/>
        </w:rPr>
        <w:t>)، غير منسوب.</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مالك في الموطأ (</w:t>
      </w:r>
      <w:r>
        <w:rPr>
          <w:rFonts w:ascii="Times New Roman" w:hAnsi="Times New Roman"/>
          <w:color w:val="000000"/>
          <w:sz w:val="30"/>
        </w:rPr>
        <w:t>٤٤٦/٢</w:t>
      </w:r>
      <w:r>
        <w:rPr>
          <w:rFonts w:ascii="Times New Roman" w:hAnsi="Times New Roman"/>
          <w:color w:val="000000"/>
          <w:sz w:val="30"/>
          <w:rtl/>
        </w:rPr>
        <w:t xml:space="preserve"> ، رقم </w:t>
      </w:r>
      <w:r>
        <w:rPr>
          <w:rFonts w:ascii="Times New Roman" w:hAnsi="Times New Roman"/>
          <w:color w:val="000000"/>
          <w:sz w:val="30"/>
        </w:rPr>
        <w:t>٦</w:t>
      </w:r>
      <w:r>
        <w:rPr>
          <w:rFonts w:ascii="Times New Roman" w:hAnsi="Times New Roman"/>
          <w:color w:val="000000"/>
          <w:sz w:val="30"/>
          <w:rtl/>
        </w:rPr>
        <w:t>).</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٧٨٥</w:t>
      </w:r>
      <w:r>
        <w:br/>
      </w:r>
      <w:r>
        <w:br/>
      </w:r>
      <w:r>
        <w:rPr>
          <w:rFonts w:ascii="Times New Roman" w:hAnsi="Times New Roman"/>
          <w:color w:val="000000"/>
          <w:sz w:val="30"/>
          <w:rtl/>
        </w:rPr>
        <w:t>بأَيْدِينَا، ففيهِ إِشْكَالُ يَزولُ بِإِذْنِ اللهِ، وتَحْتَاجُ إِلَى تَأْوِيلِ؛ لأَنَّ قولَهُ: «أَنْ يَسْتَقْبِلَ القِبْلَةَ» :يُقالُ: وما كانُوا عَلَيْهِ مِنْ قَبْلُ قِبْلَةٌ ، فلا يَكُونُ للحَدِيثِ مَعْنِّي، لَكِنَّ الْجَوَابَ عَلَى ذَلِكَ</w:t>
      </w:r>
      <w:r>
        <w:br/>
      </w:r>
      <w:r>
        <w:rPr>
          <w:rFonts w:ascii="Times New Roman" w:hAnsi="Times New Roman"/>
          <w:color w:val="000000"/>
          <w:sz w:val="30"/>
          <w:rtl/>
        </w:rPr>
        <w:t>أنْ يُقالَ: أنْ يَسْتَقْبِلَ القِبْلَةَ الَّتِي كَانَتْ قِبْلَةٌ في ثَانِي الحال.</w:t>
      </w:r>
      <w:r>
        <w:br/>
      </w:r>
      <w:r>
        <w:rPr>
          <w:rFonts w:ascii="Times New Roman" w:hAnsi="Times New Roman"/>
          <w:color w:val="000000"/>
          <w:sz w:val="30"/>
          <w:rtl/>
        </w:rPr>
        <w:t>قَوْلُهُ: «فاسْتَقْبِلُوهَا» الأَمْرُ هنا للإِرْشَادِ، َولَيسَ للوُجُوبِ؛ لأَنَّهُ لَيسَ أَحَدٌ مِنَ النَّاسِ يَسْتَطِيعُ أَنْ يُوجِبَ أو يُحرِّمَ إِلا الرَّسُولُ عَلَيْهِ الصَّلَاةُ وَالسَّلَامُ .</w:t>
      </w:r>
      <w:r>
        <w:br/>
      </w:r>
      <w:r>
        <w:rPr>
          <w:rFonts w:ascii="Times New Roman" w:hAnsi="Times New Roman"/>
          <w:color w:val="000000"/>
          <w:sz w:val="30"/>
          <w:rtl/>
        </w:rPr>
        <w:t>ويَجُوزُ «فاسْتَقْبَلُوهَا» - بِفَتْحِ البَاءِ - وَكَيْفِيَّةُ اسْتِقْبَالِهِمُ الكَعْبَةَ وهم في الصَّلاةِ أَنَّهُمُ اسْتَدَارُوا في نَفْسِ الصَّلاةِ، وكانَتْ وُجُوهُهُمْ نَحْوَ الكَعْبَةِ وظُهورُهُمْ إِلى بَيْتِ</w:t>
      </w:r>
      <w:r>
        <w:br/>
      </w:r>
      <w:r>
        <w:rPr>
          <w:rFonts w:ascii="Times New Roman" w:hAnsi="Times New Roman"/>
          <w:color w:val="000000"/>
          <w:sz w:val="30"/>
          <w:rtl/>
        </w:rPr>
        <w:t>المقْدِسِ.</w:t>
      </w:r>
      <w:r>
        <w:br/>
      </w:r>
      <w:r>
        <w:rPr>
          <w:rFonts w:ascii="Times New Roman" w:hAnsi="Times New Roman"/>
          <w:color w:val="000000"/>
          <w:sz w:val="30"/>
          <w:rtl/>
        </w:rPr>
        <w:t>وقَوْلُهُ: وَكَانَتْ وُجُوهُهُمْ إِلَى الشَّامِ»، أي: نَحْوَ بَيْتِ الْمَقْدِسِ ، وتَقْسِيمُ النَّاسِ الآنَ الشَّامَ إِلَى سُوريَّا وفِلَسْطِينَ ومَا أَشْبَه ذَلِكَ، كُلُّ هذا اصْطِلاح حادِثُ، وإِلَّا فإِنَّها كُلَّها تُسَمَّى الشَّامَ، وإذا كانَتْ وُجُوهُهُمْ إلى الشَّامِ صَارَتْ ظُهورُهُمْ إلى</w:t>
      </w:r>
      <w:r>
        <w:br/>
      </w:r>
      <w:r>
        <w:br/>
      </w:r>
      <w:r>
        <w:rPr>
          <w:rFonts w:ascii="Times New Roman" w:hAnsi="Times New Roman"/>
          <w:color w:val="000000"/>
          <w:sz w:val="30"/>
          <w:rtl/>
        </w:rPr>
        <w:t>الكعبة.</w:t>
      </w:r>
      <w:r>
        <w:br/>
      </w:r>
      <w:r>
        <w:br/>
      </w:r>
      <w:r>
        <w:rPr>
          <w:rFonts w:ascii="Times New Roman" w:hAnsi="Times New Roman"/>
          <w:color w:val="000000"/>
          <w:sz w:val="30"/>
          <w:rtl/>
        </w:rPr>
        <w:t>وقَوْلُهُ: «فَاسْتَدَارُوا إِلَى الكَعْبَةِ» أي فكَانَتْ ظُهُورُهُمْ إِلَى الشَّامِ بَعدَ أَنْ كَانَتْ وُجُوهُهُمْ إِلَى الشَّام، وهذا مُشكِلٌ ؛ لأَنَّهُ سَوْفَ يَتَرَتَّبُ عَلَيْهِ أَنْ يَكُونَ الإِمَامُ فِي مَكَانِ المأمومِينَ والمَأْمُومُونَ في مَكانِ الإِمَامِ، لكنْ لو لَزَمَ ذَلِكَ فَيَجُوزُ مَصْلَحَةِ الصَّلَاةِ. أو نَقولُ : إِنَّ الإمام قد تَنَحَّى عن مَكانِهِ، أو المأمومين قد تَنَجَّوا عن أَمْكِتَتِهِمْ،</w:t>
      </w:r>
      <w:r>
        <w:br/>
      </w:r>
      <w:r>
        <w:br/>
      </w:r>
      <w:r>
        <w:rPr>
          <w:rFonts w:ascii="Times New Roman" w:hAnsi="Times New Roman"/>
          <w:color w:val="000000"/>
          <w:sz w:val="30"/>
          <w:rtl/>
        </w:rPr>
        <w:t>أو الجميع قد تَنَحَّى عن مَكانِهِ.</w:t>
      </w:r>
      <w:r>
        <w:br/>
      </w:r>
      <w:r>
        <w:br/>
      </w:r>
      <w:r>
        <w:rPr>
          <w:rFonts w:ascii="Times New Roman" w:hAnsi="Times New Roman"/>
          <w:color w:val="000000"/>
          <w:sz w:val="30"/>
          <w:rtl/>
        </w:rPr>
        <w:t>وعَلى كُلِّ حالٍ: لا بُدَّ أنْ يَكونَ الإمامُ الذِي كَانَ أَمَامَهُمْ مُتَّجِهَا إِلى الشَّامِ، لا بُدَّ أنْ يَكونَ أَمامَهُم مُتَّجِها إلى الكَعْبَةِ، إلى اليَمَنِ.</w:t>
      </w:r>
      <w:r>
        <w:br/>
      </w:r>
      <w:r>
        <w:br/>
      </w:r>
      <w:r>
        <w:rPr>
          <w:rFonts w:ascii="Times New Roman" w:hAnsi="Times New Roman"/>
          <w:color w:val="000000"/>
          <w:sz w:val="30"/>
        </w:rPr>
        <w:t>٧٨٦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قوائد هذا الحديث :</w:t>
      </w:r>
      <w:r>
        <w:br/>
      </w:r>
      <w:r>
        <w:br/>
      </w:r>
      <w:r>
        <w:rPr>
          <w:rFonts w:ascii="Times New Roman" w:hAnsi="Times New Roman"/>
          <w:color w:val="000000"/>
          <w:sz w:val="30"/>
          <w:rtl/>
        </w:rPr>
        <w:t>الفَائِدَةُ الأُولَى: قَبولُ خَبَرِ الوَاحِدِ والعَمَلُ به، لَكِنْ بِشَرْطِ أَنْ يَكُونَ عَدْلًا؛</w:t>
      </w:r>
      <w:r>
        <w:br/>
      </w:r>
      <w:r>
        <w:br/>
      </w:r>
      <w:r>
        <w:rPr>
          <w:rFonts w:ascii="Times New Roman" w:hAnsi="Times New Roman"/>
          <w:color w:val="000000"/>
          <w:sz w:val="30"/>
          <w:rtl/>
        </w:rPr>
        <w:t>لِقَوْلِهِ: «إِذْ جَاءَهُمْ آتِ».</w:t>
      </w:r>
      <w:r>
        <w:br/>
      </w:r>
      <w:r>
        <w:br/>
      </w:r>
      <w:r>
        <w:rPr>
          <w:rFonts w:ascii="Times New Roman" w:hAnsi="Times New Roman"/>
          <w:color w:val="000000"/>
          <w:sz w:val="30"/>
          <w:rtl/>
        </w:rPr>
        <w:t>وَوَجْهُ ذَلك: أَنَّ الصَّحابَةَ رَضِيَ اللَّهُ عَنْهُمْ عَمِلُوا بِخَبَرِ الواحِدِ الذي أَخْبَرَهُم بِأَنَّ</w:t>
      </w:r>
      <w:r>
        <w:br/>
      </w:r>
      <w:r>
        <w:br/>
      </w:r>
      <w:r>
        <w:rPr>
          <w:rFonts w:ascii="Times New Roman" w:hAnsi="Times New Roman"/>
          <w:color w:val="000000"/>
          <w:sz w:val="30"/>
          <w:rtl/>
        </w:rPr>
        <w:t>القِبْلَةَ صُرِفَتْ.</w:t>
      </w:r>
      <w:r>
        <w:br/>
      </w:r>
      <w:r>
        <w:br/>
      </w:r>
      <w:r>
        <w:rPr>
          <w:rFonts w:ascii="Times New Roman" w:hAnsi="Times New Roman"/>
          <w:color w:val="000000"/>
          <w:sz w:val="30"/>
          <w:rtl/>
        </w:rPr>
        <w:t>فَإِنْ قَالَ قَائِلٌ: كَلِمَةُ (آتٍ) لا تَدُلُّ عَلَى أَنَّهُ عَدْلٌ، بل تَدُلُّ عَلَى أَنَّهُ رَجُلٌ جَاءٍ. فالجَوَابُ عنه : أَنَّ جَميعَ الصَّحَابَةِ عُدولٌ لا يُحْتَاجُ إلى البَحْثِ عن عَدالَتِهِمْ؛ لهذا قَالَ العُلماء رَجَهُمُ اللَّهُ في مُصْطَلَح الحديث : إِنَّ جَهالَةَ الصَّحابي لا تَضُرُّ، ولا تَقْدَحُ</w:t>
      </w:r>
      <w:r>
        <w:br/>
      </w:r>
      <w:r>
        <w:br/>
      </w:r>
      <w:r>
        <w:rPr>
          <w:rFonts w:ascii="Times New Roman" w:hAnsi="Times New Roman"/>
          <w:color w:val="000000"/>
          <w:sz w:val="30"/>
          <w:rtl/>
        </w:rPr>
        <w:t>في الحديثِ.</w:t>
      </w:r>
      <w:r>
        <w:br/>
      </w:r>
      <w:r>
        <w:br/>
      </w:r>
      <w:r>
        <w:rPr>
          <w:rFonts w:ascii="Times New Roman" w:hAnsi="Times New Roman"/>
          <w:color w:val="000000"/>
          <w:sz w:val="30"/>
          <w:rtl/>
        </w:rPr>
        <w:t xml:space="preserve">فَإِنْ قَالَ قَائِلٌ : كيفَ نَجْمَعُ بين هذا وبينَ قَوْلِهِ تَعَالَى: ﴿وَاسْتَشْهِدُوا شَهِيدَيْنِ مِن رِّجَالِكُمْ ﴾ [البقرة: </w:t>
      </w:r>
      <w:r>
        <w:rPr>
          <w:rFonts w:ascii="Times New Roman" w:hAnsi="Times New Roman"/>
          <w:color w:val="000000"/>
          <w:sz w:val="30"/>
        </w:rPr>
        <w:t>۲۸۲</w:t>
      </w:r>
      <w:r>
        <w:rPr>
          <w:rFonts w:ascii="Times New Roman" w:hAnsi="Times New Roman"/>
          <w:color w:val="000000"/>
          <w:sz w:val="30"/>
          <w:rtl/>
        </w:rPr>
        <w:t>]، ﴿وَأَشْهِدُواْ ذَوَى عَدْلٍ مِنكُمْ﴾ [الطلاق:</w:t>
      </w:r>
      <w:r>
        <w:rPr>
          <w:rFonts w:ascii="Times New Roman" w:hAnsi="Times New Roman"/>
          <w:color w:val="000000"/>
          <w:sz w:val="30"/>
        </w:rPr>
        <w:t>٢</w:t>
      </w:r>
      <w:r>
        <w:rPr>
          <w:rFonts w:ascii="Times New Roman" w:hAnsi="Times New Roman"/>
          <w:color w:val="000000"/>
          <w:sz w:val="30"/>
          <w:rtl/>
        </w:rPr>
        <w:t>]، فأَمَرَ اللهُ تَعَالَى في الإشهادِ المالي والحقوقي برَجُلَيْنِ؟</w:t>
      </w:r>
      <w:r>
        <w:br/>
      </w:r>
      <w:r>
        <w:rPr>
          <w:rFonts w:ascii="Times New Roman" w:hAnsi="Times New Roman"/>
          <w:color w:val="000000"/>
          <w:sz w:val="30"/>
          <w:rtl/>
        </w:rPr>
        <w:t>فالجَوَابُ: أنَّ هذا فيما بَيْنَ النَّاسِ لا بُدَّ مِنْ رَجُلَيْنِ، لأنَّ ما بينَ النَّاسِ يَلْحَقُهُ الهَوَى، فضُوعِفَ فيه العَدَدُ، لكنْ ما بَيْنَ الإِنْسَانِ ورَبِّهِ يَكْفي فيه الوَاحِدُ؛ ولِهَذا قَالَ العُلَماءُ: تَكْفِي شَهادةُ الوَاحِدِ في الأُمُورِ الدِّينِيَّةِ، وَهَذَا لا شَكٌّ فيه؛ ولِهَذا نَعْمَلُ بقَوْلِ المُوَذْنِ في الصِّيَامِ إمْسَاكًا وإفطارًا، وكذلِكَ نَعْمَلُ بِقَوْلِهِ - أي: الوَاحِدِ - في</w:t>
      </w:r>
      <w:r>
        <w:br/>
      </w:r>
      <w:r>
        <w:rPr>
          <w:rFonts w:ascii="Times New Roman" w:hAnsi="Times New Roman"/>
          <w:color w:val="000000"/>
          <w:sz w:val="30"/>
          <w:rtl/>
        </w:rPr>
        <w:t>الصَّلَاةِ فِي دُخُولِ وَقْتِهَا وخُرُوجِ وَقْتِهَا.</w:t>
      </w:r>
      <w:r>
        <w:br/>
      </w:r>
      <w:r>
        <w:rPr>
          <w:rFonts w:ascii="Times New Roman" w:hAnsi="Times New Roman"/>
          <w:color w:val="000000"/>
          <w:sz w:val="30"/>
          <w:rtl/>
        </w:rPr>
        <w:t>فإذا قَالَ لك إنْسانٌ : قد غَرَبَتِ الشَّمْسُ ، وهو ثِقَةٌ، فَخُذْ بِخَبَرِهِ، وَأَفْطِرْ إِنْ كُنْتَ صائما، وصل المَغْرِبَ؛ فالأَخْبَارُ الدِّينِيَّةُ يَكفي فيها وَاحِدٌ، سواءٌ أَكَانَ ذَكَرًا أم أُنثَى.</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VAY</w:t>
      </w:r>
      <w:r>
        <w:br/>
      </w:r>
      <w:r>
        <w:br/>
      </w:r>
      <w:r>
        <w:rPr>
          <w:rFonts w:ascii="Times New Roman" w:hAnsi="Times New Roman"/>
          <w:color w:val="000000"/>
          <w:sz w:val="30"/>
          <w:rtl/>
        </w:rPr>
        <w:t>مَسْأَلَةٌ: مَذْهَبُ الخَوَارِجِ وأَكْثَرِ المُتَكَلِّمِينَ مِنَ الْمُعْتَزِلَةِ والأَشْعَرِيَّةِ يَرَوْنَ أَنَّهُ لا يُحتج في العقائدِ بخَيْرِ الآحادِ، لكنَّ قَوْلَهُمْ أَضْعَفُ مِنْ أَنْ يُنْقَلَ، فَضْلًا عَنْ أَنْ يُعْتَدَّ به، فلا قيمة له. ألم يُرْسِلِ النَّبِيُّ عَلَيْهِ الصَّلَاةُ وَالسَّلَامُ الآحَادَ إِلَى المُلوكِ لِيَدْعُوَهُمْ إِلَى التَّوْحِيدِ؟! أَلَيْسَ التَّوْحِيدُ من العقائِدِ؟! فَقَوْلُهُم هذا بَاطِلٌ، بل نَقُولُ: متى صَحَ الخَبَرُ عَنِ النَّبِيِّ عَلَيْهِ الصَّلَاةُ وَالسَّلَامُ سواء بنَقْلِ الآحادِ، أو بنَقْلِ التَّواتُرِ، فَإِنَّه يَجِبُ قَبُولُهُ والْعَمَلُ ،به واعْتِقادُهُ إِنْ كَانَ مِنَ المُعْتَقَداتِ.</w:t>
      </w:r>
      <w:r>
        <w:br/>
      </w:r>
      <w:r>
        <w:rPr>
          <w:rFonts w:ascii="Times New Roman" w:hAnsi="Times New Roman"/>
          <w:color w:val="000000"/>
          <w:sz w:val="30"/>
          <w:rtl/>
        </w:rPr>
        <w:t>الفَائِدَةُ الثَّانِيَةُ : وُجُوبُ الأَمْرِ بِالمَعْرُوفِ والنَّهْي عَنِ المُنكَرِ؛ لأنَّ اسْتِقْبَالَ الشَّام بعد نَسْخِهِ مُنْكَر، ولكن قد يُعارِضُ مُعارِضُ، وَيَقولُ: هذا لا يَدُلُّ عَلَى الوُجُوب، إِنَّمَا يَدُلُّ عَلَى أَنَّهُ مِنْ هَدْيِ الصَّحَابَةِ وَالله عَنهُ أنْ يَأْمُرُوا بِالْمَعْرُوفِ وَيَنْهُوا عَنِ الْمُنْكَرِ، فيُقالُ لهم: هذا حق، قد نَقُولُ: إِنَّ هَذَا الحَدِيثَ لا يَدُلُّ بِمُفْرَدِهِ عَلَى وُجُوبِ الإِنْكَارِ، لكنَّ هُناكَ أَدِلَّةٌ تَدُلُّ عَلَى ذَلِكَ، منها قَوْلُ النَّبِيِّ عَلَيْهِ الصَّلَاةُ وَالسَّلَامُ: «إِنَّمَا أَنَا بَشَرٌ مِثْلُكُمْ أَنسَى كَمَا تَنْسَوْنَ فَإِذَا نَسِيتُ فَذَكَّرُونِ ()، فأَمَرَ أَنْ نُذَكَّرَهُ معَ أَنَّهُ مَعْذُورٌ؛ لِنُبَيِّنَ له الصَّواب، وعلى هذا فيَكُونُ إِخْبَارُ المَتَّجِهِ إلَى غَيْرِ القِبْلَةِ بالقِبْلَةِ وَاجِبَا؛ ولِهَذا قَالَ الفُقَهَاءُ رَحِمَهُ اللَّهُ: يَلْزَمُ مَنْ رَأى مُتَّجِهَا إِلَى غَيْرِ القِبْلَةِ أَنْ يُخْبَرَهُ، وَيَلْزَمُ مَنْ رَأَى مَاءً نَجِسًا، وأَرَادَ أَحَدٌ أَنْ يَسْتَعْمِلَهُ، أَنْ يُخْبِرَهُ، ويَلْزَمُ مَنْ سَمِعَ صَوْتًا مِنْ شَخْصٍ أَنَّهُ أَحْدَثَ، ثم قامَ يُصلِّي، أَنْ يُخْبِرَهُ بِأَنَّهُ سَمِعَ مِنه صَوْتًا، أو مَا أَشْبَهَ ذَلِكَ. الفَائِدَةُ الثَّالِثَةُ : إِنْباتُ نُزولِ القُرْآنِ، وأَنَّهُ مِنْ عِندِ اللَّهِ؛ لِقَوْلِهِ: «أُنْزِلَ عَلَيْهِ اللَّيْلَةَ</w:t>
      </w:r>
      <w:r>
        <w:br/>
      </w:r>
      <w:r>
        <w:rPr>
          <w:rFonts w:ascii="Times New Roman" w:hAnsi="Times New Roman"/>
          <w:color w:val="000000"/>
          <w:sz w:val="30"/>
          <w:rtl/>
        </w:rPr>
        <w:t>قُرْآنُ والنُّزُولُ لا يَكونُ إِلَّا مِنْ أَعْلَى، واللهُ تَعَالَى فَوْقَ كُلِّ شَيْءٍ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التوجه نحو القبلة، رقم (</w:t>
      </w:r>
      <w:r>
        <w:rPr>
          <w:rFonts w:ascii="Times New Roman" w:hAnsi="Times New Roman"/>
          <w:color w:val="000000"/>
          <w:sz w:val="30"/>
        </w:rPr>
        <w:t>٤٠١</w:t>
      </w:r>
      <w:r>
        <w:rPr>
          <w:rFonts w:ascii="Times New Roman" w:hAnsi="Times New Roman"/>
          <w:color w:val="000000"/>
          <w:sz w:val="30"/>
          <w:rtl/>
        </w:rPr>
        <w:t>)، ومسلم: كتاب المساجد، باب السهو في الصلاة والسجود له، رقم (</w:t>
      </w:r>
      <w:r>
        <w:rPr>
          <w:rFonts w:ascii="Times New Roman" w:hAnsi="Times New Roman"/>
          <w:color w:val="000000"/>
          <w:sz w:val="30"/>
        </w:rPr>
        <w:t>٥٧٢</w:t>
      </w:r>
      <w:r>
        <w:rPr>
          <w:rFonts w:ascii="Times New Roman" w:hAnsi="Times New Roman"/>
          <w:color w:val="000000"/>
          <w:sz w:val="30"/>
          <w:rtl/>
        </w:rPr>
        <w:t>) ، من حديث عبد الله بن مسعود رَضَ اللَّهُ عَنْهُ.</w:t>
      </w:r>
      <w:r>
        <w:br/>
      </w:r>
      <w:r>
        <w:br/>
      </w:r>
      <w:r>
        <w:rPr>
          <w:rFonts w:ascii="Times New Roman" w:hAnsi="Times New Roman"/>
          <w:color w:val="000000"/>
          <w:sz w:val="30"/>
        </w:rPr>
        <w:t>VAA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 إِثْبَاتُ أَنَّ القُرْآنَ مِنْ ِعندِ اللهِ؛ لِقَوْلِهِ: وَقَدْ أُمِرَ»؛ لأَنَّهُ لا أَحَدَ</w:t>
      </w:r>
      <w:r>
        <w:br/>
      </w:r>
      <w:r>
        <w:rPr>
          <w:rFonts w:ascii="Times New Roman" w:hAnsi="Times New Roman"/>
          <w:color w:val="000000"/>
          <w:sz w:val="30"/>
          <w:rtl/>
        </w:rPr>
        <w:t xml:space="preserve">يَسْتَطِيعُ أَنْ يَأْمُرَ الرَّسُولَ عَلَيْهِ الصَّلَاةُ وَالسَّلَامُ فِي شَيْءٍ دِينِيٌّ إِلَّا اللَّهُ عَزَوَجَلَّ. الفَائِدَةُ الخَامِسَةُ: أنَّ القُرْآنَ كَلَامُ اللهِ، تَكَلَّمَ به حقيقةً، فالذي نَقْرَؤُهُ هو كَلامُ رَبِّنَا سُبْحَانَهُ وَتَعَالَى ؛ لِقَوْلِهِ : أُنزِلَ عَلَيْهِ اللَّيْلَةَ قُرْآنٌ»، ومَعْلُومٌ أَنَّ القُرْآنَ لَيسَ عَيْنًا قائمةً بنَفْسِها حَتَّى نَقُولَ: إِنَّ هذا مِنْ بابِ الخَلْقِ؛ لِقَوْلِهِ تَعَالَى: ﴿وَأَنزَلَ لَكُم مِّنَ الْأَنْعَمِ ثَمَنِيَةَ أَزْوَج ) [الزمر: </w:t>
      </w:r>
      <w:r>
        <w:rPr>
          <w:rFonts w:ascii="Times New Roman" w:hAnsi="Times New Roman"/>
          <w:color w:val="000000"/>
          <w:sz w:val="30"/>
        </w:rPr>
        <w:t>٤٦</w:t>
      </w:r>
      <w:r>
        <w:rPr>
          <w:rFonts w:ascii="Times New Roman" w:hAnsi="Times New Roman"/>
          <w:color w:val="000000"/>
          <w:sz w:val="30"/>
          <w:rtl/>
        </w:rPr>
        <w:t>؛ لأنَّ الأَنْعَامَ أَعْيَانُ قائِمةٌ بنَفْسِها، فإنْزَالُها بمَعْنَى خَلْقِها للنَّاسِ، وتذليلها، وتَسْخِيرِهَا ، لكنْ إِذَا كَانَ الشَّيءُ لَا يَقومُ بنفسِهِ تَعَيَّنَ أَنْ يَكُونَ صِفَةً مِنْ صِفَاتِ اللهِ، كالقُرْآنِ.</w:t>
      </w:r>
      <w:r>
        <w:br/>
      </w:r>
      <w:r>
        <w:rPr>
          <w:rFonts w:ascii="Times New Roman" w:hAnsi="Times New Roman"/>
          <w:color w:val="000000"/>
          <w:sz w:val="30"/>
          <w:rtl/>
        </w:rPr>
        <w:t>الفَائِدَةُ السَّادِسَةُ : أَنَّ القُرْآنَ يَتَجَدَّدُ نُزولُهُ لِقَوْلِهِ: «أُنْزِلَ عَلَيْهِ اللَّيْلَةَ» يعني: ليس فيما مضى، بل اللَّيْلَةَ، مما يَدُلُّ على أنَّ القُرْآنَ يَتَجَدَّدُ نُزولُهُ، والقُرْآنُ نَفْسُهُ دَلَّ عَلَى أَنَّ اللهَ يَتَكَلَّمُ بالقُرْآنِ بعد وقوع الحوادِثِ كما في قَوْلِهِ تَعَالَى: قَدْ سَمِعَ اللَّهُ قَوْلَ</w:t>
      </w:r>
      <w:r>
        <w:br/>
      </w:r>
      <w:r>
        <w:rPr>
          <w:rFonts w:ascii="Times New Roman" w:hAnsi="Times New Roman"/>
          <w:color w:val="000000"/>
          <w:sz w:val="30"/>
          <w:rtl/>
        </w:rPr>
        <w:t>الَّتِي تُجَدِلُكَ فِي زَوْجِهَا وَتَشْتَكِي إِلَى اللهِ ﴾ [المجادلة:</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 xml:space="preserve">وجْهُ الدَّلالِةِ : أَنَّ سَمِعَ فِعْلُ ماضِ يَدُلُّ عَلَى أَنَّ هَذا الخَبَرَ بعد وُقوعِ الْمُخْبَرِ به، ومثلُ ذَلِكَ قَوْلُهُ تَعَالَى: ﴿ الَّذِينَ يَلْمِرُونَ الْمُطَوَعِينَ مِنَ الْمُؤْمِنِينَ فِي الصَّدَقَاتِ ﴾ [التوبة: </w:t>
      </w:r>
      <w:r>
        <w:rPr>
          <w:rFonts w:ascii="Times New Roman" w:hAnsi="Times New Roman"/>
          <w:color w:val="000000"/>
          <w:sz w:val="30"/>
        </w:rPr>
        <w:t>٧٩</w:t>
      </w:r>
      <w:r>
        <w:rPr>
          <w:rFonts w:ascii="Times New Roman" w:hAnsi="Times New Roman"/>
          <w:color w:val="000000"/>
          <w:sz w:val="30"/>
          <w:rtl/>
        </w:rPr>
        <w:t>]، وقَوْلُهُ تَعَالَى: ﴿وَإِذْ غَدَوْنَ مِنْ أَهْلِكَ تُبَوَى الْمُؤْمِنِينَ مَقَاعِدَ</w:t>
      </w:r>
      <w:r>
        <w:br/>
      </w:r>
      <w:r>
        <w:rPr>
          <w:rFonts w:ascii="Times New Roman" w:hAnsi="Times New Roman"/>
          <w:color w:val="000000"/>
          <w:sz w:val="30"/>
          <w:rtl/>
        </w:rPr>
        <w:t xml:space="preserve">لِلْقِتَالِ وَاللَّهُ سَمِيعٌ عَلِيمٌ ﴾ [آل عمران: </w:t>
      </w:r>
      <w:r>
        <w:rPr>
          <w:rFonts w:ascii="Times New Roman" w:hAnsi="Times New Roman"/>
          <w:color w:val="000000"/>
          <w:sz w:val="30"/>
        </w:rPr>
        <w:t>۱۲۱</w:t>
      </w:r>
      <w:r>
        <w:rPr>
          <w:rFonts w:ascii="Times New Roman" w:hAnsi="Times New Roman"/>
          <w:color w:val="000000"/>
          <w:sz w:val="30"/>
          <w:rtl/>
        </w:rPr>
        <w:t>]، والآيات في هذا كَثِيرَةٌ. الفَائِدَةُ السَّابِعَةُ: إِثْبَاتُ عُلُو اللَّهِ، مِنْ قَوْلِهِ: «أُنْزِلَ عَلَيْهِ اللَّيْلَةَ قُرْآنٌ»؛ لأَنَّ</w:t>
      </w:r>
      <w:r>
        <w:br/>
      </w:r>
      <w:r>
        <w:br/>
      </w:r>
      <w:r>
        <w:rPr>
          <w:rFonts w:ascii="Times New Roman" w:hAnsi="Times New Roman"/>
          <w:color w:val="000000"/>
          <w:sz w:val="30"/>
          <w:rtl/>
        </w:rPr>
        <w:t>التزولَ لا يَكُونُ إِلَّا مِنْ أَعْلَى.</w:t>
      </w:r>
      <w:r>
        <w:br/>
      </w:r>
      <w:r>
        <w:br/>
      </w:r>
      <w:r>
        <w:rPr>
          <w:rFonts w:ascii="Times New Roman" w:hAnsi="Times New Roman"/>
          <w:color w:val="000000"/>
          <w:sz w:val="30"/>
          <w:rtl/>
        </w:rPr>
        <w:t>الفَائِدَةُ الثَّامِنَةُ: أَنَّ الأَصْلَ فِي الأَمْرِ الوُجُوبُ، لِقَوْلِهِ: «أُمِرَ أَنْ يَسْتَقْبِلَ فَاسْتَقْبَلَ، ثم أَرْشَدَهُمْ أَنْ يَسْتَقْبِلُوها؛ لِقَوْلِهِ: وَقَدْ أُمِرَ أَنْ يَسْتَقْبِلَ الكَعْبَةَ فَاسْتَقْبِلُوهَا».</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۷۸۹</w:t>
      </w:r>
      <w:r>
        <w:br/>
      </w:r>
      <w:r>
        <w:br/>
      </w:r>
      <w:r>
        <w:rPr>
          <w:rFonts w:ascii="Times New Roman" w:hAnsi="Times New Roman"/>
          <w:color w:val="000000"/>
          <w:sz w:val="30"/>
          <w:rtl/>
        </w:rPr>
        <w:t>الفَائِدَةُ التَّاسِعَةُ: فَضِيلَةُ البَيْتِ العَتِيقِ وأَنَّهُ جَديرٌ بأَنْ يَسْتَقْبِلَهُ الإِنْسَانُ حَالَ</w:t>
      </w:r>
      <w:r>
        <w:br/>
      </w:r>
      <w:r>
        <w:rPr>
          <w:rFonts w:ascii="Times New Roman" w:hAnsi="Times New Roman"/>
          <w:color w:val="000000"/>
          <w:sz w:val="30"/>
          <w:rtl/>
        </w:rPr>
        <w:t>صَلَاتِهِ، ووَجْهُ ذَلِكَ : أَنَّ اللَّهَ أَمَرَ بِاسْتِقْبَالِهِ الشَّرِفِهِ وعَظَمَتِهِ.</w:t>
      </w:r>
      <w:r>
        <w:br/>
      </w:r>
      <w:r>
        <w:rPr>
          <w:rFonts w:ascii="Times New Roman" w:hAnsi="Times New Roman"/>
          <w:color w:val="000000"/>
          <w:sz w:val="30"/>
          <w:rtl/>
        </w:rPr>
        <w:t>ومِنْهَا: أنَّ هذا إِشَارَةٌ إِلَى أَنَّ المُصَلِّيَ كما اسْتَقْبَلَ بَيْتَ اللَّهِ بِبَدَنِهِ فَإِنَّهُ يَنْبَغِي أَنْ يَسْتَقْبِلَ اللهَ بقَلْبِهِ، وأنْ يَكونَ قَلْبُهُ حالَ صَلَاتِهِ معَ اللَّهِ عَزَّوَجَلَّ، وما أَحْسَنَ مَا قَالَ ابنُ القَيْم رَحِمَهُ اللهُ: قَلْبٌ يَحومُ حَوْلَ العَرْشِ، َوقَلْبُ يَجومُ حَوْلَ الحُشُ (</w:t>
      </w:r>
      <w:r>
        <w:rPr>
          <w:rFonts w:ascii="Times New Roman" w:hAnsi="Times New Roman"/>
          <w:color w:val="000000"/>
          <w:sz w:val="30"/>
        </w:rPr>
        <w:t>۱</w:t>
      </w:r>
      <w:r>
        <w:rPr>
          <w:rFonts w:ascii="Times New Roman" w:hAnsi="Times New Roman"/>
          <w:color w:val="000000"/>
          <w:sz w:val="30"/>
          <w:rtl/>
        </w:rPr>
        <w:t>) وَبَيْنَهُما فَرْقٌ عَظِيمٌ، الَّذي يَحومُ حَوْلَ العَرْشِ يَجومُ إِلَى أَعْلَى الْمَنازِلِ وَأَفْضَلِها وَأَكْرَمِها، والثَّانِي الَّذي يَجومُ حَوْلَ الحُس بالعَكْسِ، فَاحْذَرْ أَنْ يَحَومَ قَلْبُكَ حِينَ صَلَاتِكَ حَوْلَ</w:t>
      </w:r>
      <w:r>
        <w:br/>
      </w:r>
      <w:r>
        <w:br/>
      </w:r>
      <w:r>
        <w:rPr>
          <w:rFonts w:ascii="Times New Roman" w:hAnsi="Times New Roman"/>
          <w:color w:val="000000"/>
          <w:sz w:val="30"/>
          <w:rtl/>
        </w:rPr>
        <w:t>الحس.</w:t>
      </w:r>
      <w:r>
        <w:br/>
      </w:r>
      <w:r>
        <w:br/>
      </w:r>
      <w:r>
        <w:rPr>
          <w:rFonts w:ascii="Times New Roman" w:hAnsi="Times New Roman"/>
          <w:color w:val="000000"/>
          <w:sz w:val="30"/>
          <w:rtl/>
        </w:rPr>
        <w:t>ومُرَادُهُ (بالحُقِّ) : لَيسَ فقط ما يَقْضِي فيه الإِنْسَانُ حَاجَتَهُ، بل أَعَمُّ مِن ذَلِكَ، هو أُمورُ الدُّنْيَا عَامَّةٌ؛ لأنَّ جَميعَ أُمورِ الدُّنْيَا مَالُهَا الحُشُ، فَأَكْبَرُ اسْتِمْتَاعِ يَسْتَمْتِعُ به الإِنْسَانُ مِنْ أُمورِ الدُّنْيَا هو الأكل والشُّرْبُ، محلها في النّهاية الحش.</w:t>
      </w:r>
      <w:r>
        <w:br/>
      </w:r>
      <w:r>
        <w:rPr>
          <w:rFonts w:ascii="Times New Roman" w:hAnsi="Times New Roman"/>
          <w:color w:val="000000"/>
          <w:sz w:val="30"/>
          <w:rtl/>
        </w:rPr>
        <w:t>الفَائِدَةُ العَاشِرَةُ : أَنَّ مَنِ اسْتَقْبَلَ القِبْلَةَ خَطَأَ بعدَ اسْتِكْمالِ ما يَجِبُ مِنَ الاجْتِهادِ، فإِنَّهُ لا إعادَةَ عَلَيْهِ، والدليلُ : أَنَّ الصَّحَابَةَ رَضى به عنهم لم يَسْتَأْنِفُوا الصَّلَاةَ، وَإِنَّمَا اسْتَدَارُوا إلَى القِبْلَةِ، وَهَذَا من فِقْهِ الصَّحَابَةِ رَضي الله عنه؛ لأن ما سَبَقَ فِعْلُهُ مِنَ الصَّلاةِ كانَ بأَمْرِ الله، وكُلُّ ما وَقَعَ بِأَمْرِ اللهِ فهو حَقٌّ، ولا يُمْكِنُ أَنْ يُلْزَمَ الإِنْسَانُ بإعادتِهِ؛ لأنَّ اللَّهَ لا يُوجِبُ العِبادَةَ مَرَّتَيْنِ.</w:t>
      </w:r>
      <w:r>
        <w:br/>
      </w:r>
      <w:r>
        <w:rPr>
          <w:rFonts w:ascii="Times New Roman" w:hAnsi="Times New Roman"/>
          <w:color w:val="000000"/>
          <w:sz w:val="30"/>
          <w:rtl/>
        </w:rPr>
        <w:t>إذَنْ: لو أتاك آتٍ وأنْتَ في بَر قد اجْتَهَدْتَ في التَّوَجُهِ إِلَى القِبْلَةِ، وَصَلَّيْتَ إِلَى ما أَذَاكَ إِلَيْهِ اجْتِهادُكَ، فانْحَرَفْتَ إلى ما قاله المخبِرُ، فَإِنَّهُ لا إعادَةَ عَلَيْكَ.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الداء والدواء (ص: </w:t>
      </w:r>
      <w:r>
        <w:rPr>
          <w:rFonts w:ascii="Times New Roman" w:hAnsi="Times New Roman"/>
          <w:color w:val="000000"/>
          <w:sz w:val="30"/>
        </w:rPr>
        <w:t>٢٧٥</w:t>
      </w:r>
      <w:r>
        <w:rPr>
          <w:rFonts w:ascii="Times New Roman" w:hAnsi="Times New Roman"/>
          <w:color w:val="000000"/>
          <w:sz w:val="30"/>
          <w:rtl/>
        </w:rPr>
        <w:t>).</w:t>
      </w:r>
      <w:r>
        <w:br/>
      </w:r>
      <w:r>
        <w:br/>
      </w:r>
      <w:r>
        <w:rPr>
          <w:rFonts w:ascii="Times New Roman" w:hAnsi="Times New Roman"/>
          <w:color w:val="000000"/>
          <w:sz w:val="30"/>
        </w:rPr>
        <w:t>۷۹۰</w:t>
      </w:r>
      <w:r>
        <w:br/>
      </w:r>
      <w:r>
        <w:br/>
      </w:r>
      <w:r>
        <w:rPr>
          <w:rFonts w:ascii="Times New Roman" w:hAnsi="Times New Roman"/>
          <w:color w:val="000000"/>
          <w:sz w:val="30"/>
          <w:rtl/>
        </w:rPr>
        <w:t>يَصْنَعُ؟</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قيلَ : رَجُلٌ صَلَّى غَيْرَ مُسْتَقْبِلِ القِبْلَةَ فَأَعْلَمَهُ إِنْسَانٌ بِأَنَّهُ مُخَالِفٌ للقِبْلِةِ فاذا</w:t>
      </w:r>
      <w:r>
        <w:br/>
      </w:r>
      <w:r>
        <w:br/>
      </w:r>
      <w:r>
        <w:rPr>
          <w:rFonts w:ascii="Times New Roman" w:hAnsi="Times New Roman"/>
          <w:color w:val="000000"/>
          <w:sz w:val="30"/>
          <w:rtl/>
        </w:rPr>
        <w:t>قُلْنَا: قَالَ الفُقَهَاءُ : لو كَانَ في الحَضَرِ فَلَيسَ فيه اجْتِهَادٌ، فَإِذَا اسْتَأْجَرَ إِنْسَانٌ بَيْتًا وشَرَعَ في الصَّلَاةِ، ثم دَخَلَ صاحِبُ البَيْتِ وَقالَ: القِبْلَةُ عَلَى يَمِينِكَ فَيَجِبُ أنْ يَسْتَأْنِفَ الصَّلَاةَ؛ لأنَّ عَلَيْهِ أَنْ يَسْأَلَ لِتَمَكَّنِهِ مِنَ السُّؤَالِ، والحَضَرُ لَيسَ مَحَلَّا للاجْتِهادِ إِلَّا إِذَا تَعَلَّرَ، وإِلَّا فالوَاجِبُ أنْ يَسْأَل صاحب البَيْتِ، أو يَخْرُجَ مَثَلًا يَنْظُرُ إلَى المَسَاجِدِ إلَى وِجْهَةِ تَحَارِيبها ، ومَا أَشْبَه ذَلِكَ.</w:t>
      </w:r>
      <w:r>
        <w:br/>
      </w:r>
      <w:r>
        <w:rPr>
          <w:rFonts w:ascii="Times New Roman" w:hAnsi="Times New Roman"/>
          <w:color w:val="000000"/>
          <w:sz w:val="30"/>
          <w:rtl/>
        </w:rPr>
        <w:t xml:space="preserve">وهَذِهِ مَسْأَلَةٌ خَطيرةٌ؛ لأنَّ كَثِيرًا مِنَ النَّاسِ يَنْزِلُ ضَيْفًا عِندَ شَخْصٍ ثم يَنْصَرِفُ صاحِبُ البَيْتِ إِلَى بَيْتِهِ والضَّيْفُ في حُجْرَةٍ خَاصَّةٍ، فيُصلِّي إِلَى غَيْرِ القِبْلَةِ قبلَ أَنْ يَسْأَل صاحب البَيْتِ، وكذلِك أيضًا رُبَّما يَسْتَأْجِرُ البَيْتَ ثم يُصلِّي فيه ولا يَسْأَلُ مالِكَه ولا المُسْتَأْجِرَ الَّذِي قَبْلَهُ: أينَ القِبْلَةُ؟ فَيَقَعُ خَطَأَ كَبِيرٌ، فَإِذَا جَاءَنَا إِنْسَانُ يَقولُ: اسْتَأْجَرْتُ بَيْتًا وَصَلَّيْتُ فِيهِ مُدَّةِ عَشَرَةِ أَيَّامٍ، ثم تَبَيَّنَ لِي أَنَّ صَلَاتِي إِلَى غَيْرِ القِبْلَةِ، فماذا يَصْنَعُ في الصَّلَاةِ التي </w:t>
      </w:r>
      <w:proofErr w:type="gramStart"/>
      <w:r>
        <w:rPr>
          <w:rFonts w:ascii="Times New Roman" w:hAnsi="Times New Roman"/>
          <w:color w:val="000000"/>
          <w:sz w:val="30"/>
          <w:rtl/>
        </w:rPr>
        <w:t>مَضَتْ ؟</w:t>
      </w:r>
      <w:proofErr w:type="gramEnd"/>
      <w:r>
        <w:rPr>
          <w:rFonts w:ascii="Times New Roman" w:hAnsi="Times New Roman"/>
          <w:color w:val="000000"/>
          <w:sz w:val="30"/>
          <w:rtl/>
        </w:rPr>
        <w:t xml:space="preserve"> هل يُعيدُ الصَّلَاةَ أو تَصِحُ صَلَاتُهُ؟ نَقُولُ: يُعيدُ الصَّلَاةَ؛ لأنَّهُ تَرَكَ مَأْمُورًا، والقَاعِدَةُ عِنْدَنا أَنَّ تارِكَ الْمَأْمُورِ لَا يَأْثَمُ بِتَرْكِهِ إِذَا كَانَ</w:t>
      </w:r>
      <w:r>
        <w:br/>
      </w:r>
      <w:r>
        <w:rPr>
          <w:rFonts w:ascii="Times New Roman" w:hAnsi="Times New Roman"/>
          <w:color w:val="000000"/>
          <w:sz w:val="30"/>
          <w:rtl/>
        </w:rPr>
        <w:t>جاهِلا، لكنْ يَجِبُ عَلَيْهِ إِعَادَةُ الصَّلَاةِ؛ لأَنَّهُ مُفَرِّطٌ بِعَدَمِ السُّؤَالِ.</w:t>
      </w:r>
      <w:r>
        <w:br/>
      </w:r>
      <w:r>
        <w:rPr>
          <w:rFonts w:ascii="Times New Roman" w:hAnsi="Times New Roman"/>
          <w:color w:val="000000"/>
          <w:sz w:val="30"/>
          <w:rtl/>
        </w:rPr>
        <w:t>ولو أنَّهُ سَأَلَ طِفْلًا صَغِيرًا مميزًا مِنْ سُكَانِ البَيْتِ الَّذِينَ سَكَنُوهُ قَبْلَهُ وأَخْبَرَهُ بالقِبْلَةِ هل يَعْتَدُّ بذَلِكَ أو لا؟ نَقُولُ : يَأْخُذُ بِقَوْلِهِ، ولو كَانَ صِيًّا، إِذَا وَيْقَ مِنْ قَوْلِهِ، كأَنْ يُخْبِرَهُ أَنَّ أَبَاهُ يُصلِّي إِلَى هَذِهِ الجِهَةِ، أو أنَّ أُمَّهُ تُصَلِّي إِلَى هَذِهِ الْجِهَةِ، فهنا يُوثَقُ بِقَوْلِهِ، أَمَّا إِذَا لم يُسْنِدِ الأَمْرَ إِلَى شَيْءٍ، فإنَّ الصَّبِيَّ لا يُوثَقُ بِقَوْلِهِ، فَيَجِبُ عَلَيْهِ أَنْ</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۷۹۱</w:t>
      </w:r>
      <w:r>
        <w:br/>
      </w:r>
      <w:r>
        <w:br/>
      </w:r>
      <w:r>
        <w:rPr>
          <w:rFonts w:ascii="Times New Roman" w:hAnsi="Times New Roman"/>
          <w:color w:val="000000"/>
          <w:sz w:val="30"/>
          <w:rtl/>
        </w:rPr>
        <w:t>يَسْأَلَ البالِغَ، والمَسْأَلةُ تَعْتَمِدُ على النّقةِ : إِذا وَثِقَ مِنْ قَوْلِ هَذا الصَّبِيِّ حِينَما قَالَ لَهُ،</w:t>
      </w:r>
      <w:r>
        <w:br/>
      </w:r>
      <w:r>
        <w:br/>
      </w:r>
      <w:r>
        <w:rPr>
          <w:rFonts w:ascii="Times New Roman" w:hAnsi="Times New Roman"/>
          <w:color w:val="000000"/>
          <w:sz w:val="30"/>
          <w:rtl/>
        </w:rPr>
        <w:t>فَإِنَّهُ يَأْخُذُ بِقَوْلِهِ.</w:t>
      </w:r>
      <w:r>
        <w:br/>
      </w:r>
      <w:r>
        <w:br/>
      </w:r>
      <w:r>
        <w:rPr>
          <w:rFonts w:ascii="Times New Roman" w:hAnsi="Times New Roman"/>
          <w:color w:val="000000"/>
          <w:sz w:val="30"/>
          <w:rtl/>
        </w:rPr>
        <w:t>مَسْأَلةُ: إذا دَخَلَ بَيْتًا جَديدًا، ثم رَقَى إلى السَّطْحِ، وَنَظَرَ إِلى المَسْجِدِ، وَعَرَفَ اتجاه القبلة، فلما نَزَلَ إلى البَيْتِ صَلَّى عِدَّةَ صَلَواتِ إِلى غَيْرِ القِبْلَةِ، ثم أُعْلِمَ أَنَّهُ صَلَّى لغَيْرِ القِبلة؟</w:t>
      </w:r>
      <w:r>
        <w:br/>
      </w:r>
      <w:r>
        <w:rPr>
          <w:rFonts w:ascii="Times New Roman" w:hAnsi="Times New Roman"/>
          <w:color w:val="000000"/>
          <w:sz w:val="30"/>
          <w:rtl/>
        </w:rPr>
        <w:t xml:space="preserve">الجواب: يُعيدُ الصَّلَواتِ هكذا قَالَ الفُقَهَاءُ رَجَهُمُ اللَّهُ؛ وَالمَسْأَلَةُ تَحْتَاجُ إِلَى نظر ، حتى مَسْأَلَةُ مَنْعِ الإِنْسَانِ مِنَ التَّحَرِّي في الحَضَرِ فيها نَظَر، وَأَظُنُّ أنَّ فِيهَا قَوْلَيْنِ: بأنَّ التَّحَرِّيَ يَكُونُ في الحضَرِ ويَكُونُ فِي السَّفَرِ؛ لِقَوْلِهِ تَعَالَى: ﴿ فَاتَّقُوا اللَّهَ مَا اسْتَطَعْتُمْ ) [التغابن: </w:t>
      </w:r>
      <w:r>
        <w:rPr>
          <w:rFonts w:ascii="Times New Roman" w:hAnsi="Times New Roman"/>
          <w:color w:val="000000"/>
          <w:sz w:val="30"/>
        </w:rPr>
        <w:t>١٦</w:t>
      </w:r>
      <w:r>
        <w:rPr>
          <w:rFonts w:ascii="Times New Roman" w:hAnsi="Times New Roman"/>
          <w:color w:val="000000"/>
          <w:sz w:val="30"/>
          <w:rtl/>
        </w:rPr>
        <w:t>]. وكثيرًا ما يَأْتِي هذا، فكثيرًا ما يَنزِلُ الإِنْسانُ ضَيْفًا عند شَخْصٍ ثم يَنْصَرِفُ صاحِبُ البَيْتِ، ويَنْسَى أَنْ يَسْأَلَهُ عن القِبْلَةِ، أو ما أَشْبَهَ ذلك، ثم يُصَلِّي لَغَيْرِ القِبْلَةِ، لكنَّه بالتَّحَرِّي والاجتهاد.</w:t>
      </w:r>
      <w:r>
        <w:br/>
      </w:r>
      <w:r>
        <w:rPr>
          <w:rFonts w:ascii="Times New Roman" w:hAnsi="Times New Roman"/>
          <w:color w:val="000000"/>
          <w:sz w:val="30"/>
          <w:rtl/>
        </w:rPr>
        <w:t>فكوننا نأمرُ هذا بالإعادةِ، أو نَقولُ : لا تُصَلِّ حتى يَرْجِعَ صاحِبُ البَيْتِ وتَسْأَلَهُ،</w:t>
      </w:r>
      <w:r>
        <w:br/>
      </w:r>
      <w:r>
        <w:br/>
      </w:r>
      <w:r>
        <w:rPr>
          <w:rFonts w:ascii="Times New Roman" w:hAnsi="Times New Roman"/>
          <w:color w:val="000000"/>
          <w:sz w:val="30"/>
          <w:rtl/>
        </w:rPr>
        <w:t>فيها نَظَر.</w:t>
      </w:r>
      <w:r>
        <w:br/>
      </w:r>
      <w:r>
        <w:br/>
      </w:r>
      <w:r>
        <w:rPr>
          <w:rFonts w:ascii="Times New Roman" w:hAnsi="Times New Roman"/>
          <w:color w:val="000000"/>
          <w:sz w:val="30"/>
          <w:rtl/>
        </w:rPr>
        <w:t>والمَسْأَلَةُ تَحْتَاجُ إِلَى تَحْرِيرِ، وَسَنَذْكُرُهَا إِنْ شَاءَ اللَّهُ فِيمَا بَعْدُ.</w:t>
      </w:r>
      <w:r>
        <w:br/>
      </w:r>
      <w:r>
        <w:rPr>
          <w:rFonts w:ascii="Times New Roman" w:hAnsi="Times New Roman"/>
          <w:color w:val="000000"/>
          <w:sz w:val="30"/>
          <w:rtl/>
        </w:rPr>
        <w:t>الفَائِدَةُ الحاديةَ عَشْرَةَ: أَنَّ الحَرَكَةَ مَصْلَحَةِ الصَّلَاةِ لَا تُؤَثّرُ، نَأْخُذُ هذا مِنْ كَوْنِ الصَّحابَةِ رَضِيَ اللَّهُ عَنْهُمْ تَحَرَّكُوا ، بل الحَرَكَةُ مَصْلَحةِ الصَّلاةِ مَأْمُورٌ بها، فإِنْ كَانَ أَمْرًا مُسْتَحَبَّاً كَانَتِ الحَرَكَةُ مُسْتَحَبَّةٌ ، وإِنْ كَانَ وَاجِبًا كَانَتِ الحَرَكَةُ وَاجِبَةٌ، فَاسْتِقْبَالُ</w:t>
      </w:r>
      <w:r>
        <w:br/>
      </w:r>
      <w:r>
        <w:br/>
      </w:r>
      <w:r>
        <w:rPr>
          <w:rFonts w:ascii="Times New Roman" w:hAnsi="Times New Roman"/>
          <w:color w:val="000000"/>
          <w:sz w:val="30"/>
          <w:rtl/>
        </w:rPr>
        <w:t>القِبْلَةِ وَاجِبٌ، إذنِ: الحَرَكَةُ وَاجِبَةٌ هنا.</w:t>
      </w:r>
      <w:r>
        <w:br/>
      </w:r>
      <w:r>
        <w:rPr>
          <w:rFonts w:ascii="Times New Roman" w:hAnsi="Times New Roman"/>
          <w:color w:val="000000"/>
          <w:sz w:val="30"/>
          <w:rtl/>
        </w:rPr>
        <w:t>ويَحْسُنُ بنا أَنْ نُبَيِّنَ أَنَّ الحَرَكاتِ فِي الصَّلَاةِ تَنْقَسِمُ إِلَى خَمْسَةِ أَقْسَامٍ: وَاجِبَةٍ،</w:t>
      </w:r>
      <w:r>
        <w:br/>
      </w:r>
      <w:r>
        <w:br/>
      </w:r>
      <w:r>
        <w:rPr>
          <w:rFonts w:ascii="Times New Roman" w:hAnsi="Times New Roman"/>
          <w:color w:val="000000"/>
          <w:sz w:val="30"/>
        </w:rPr>
        <w:t>۷۹۲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ومُسْتَحَبَّة، ومباحةٍ، ومُحرَّمةٍ، ومَكْرُوهَةٍ. يعني: تَجْرِي فيه الأَحْكَامُ </w:t>
      </w:r>
      <w:proofErr w:type="gramStart"/>
      <w:r>
        <w:rPr>
          <w:rFonts w:ascii="Times New Roman" w:hAnsi="Times New Roman"/>
          <w:color w:val="000000"/>
          <w:sz w:val="30"/>
          <w:rtl/>
        </w:rPr>
        <w:t>الخَمْسَةُ .</w:t>
      </w:r>
      <w:proofErr w:type="gramEnd"/>
      <w:r>
        <w:rPr>
          <w:rFonts w:ascii="Times New Roman" w:hAnsi="Times New Roman"/>
          <w:color w:val="000000"/>
          <w:sz w:val="30"/>
          <w:rtl/>
        </w:rPr>
        <w:t xml:space="preserve"> الحَرَكَةُ فِي الصَّلَاةِ تَكُونُ وَاجِبَةٌ إِذَا تَوَقَّفَ عَلَيْهَا فِعْلُ وَاجِبٍ أو اجْتِنَابُ مُحَرَّمٍ. مِثَالُ التِي يَتَوَقَّفُ عَلَيْهَا فِعْلُ وَاجِبٍ: هَذِهِ الْمَسْأَلَةُ التي مَعَنَا، وهي إِذَا أُخْبِرَ الإِنْسَانُ أَنَّ القِبْلَةَ عن يَمِينِهِ مثلا فحِينَتَذٍ يَجِبُ أَنْ يَتَحَرَّكَ لِيَكُونَ مُسْتَقْبِلَ القِبْلَةِ. كذَلِك إِذَا صَفَّ الإِنْسَانُ وَحْدَهُ خَلْفَ الصَّفٌ لكَوْنِ الصَّفِّ قد تَمَّ ثم تَبَيَّنَ أَنَّ في الصَّفِّ فُرْجَةً، فالحَرَكَةُ هنا وَاجِبَةٌ مِنْ أَجْلِ أنْ يَدْخُلَ فِي الصَّفْ؛ لأَنَّهُ لو بَقِيَ يُصَلِّي وَحْدَهُ مع وُجودِ مَكانٍ له في الصَّفِّ لَبَطَلَتْ صَلاتُهُ.</w:t>
      </w:r>
      <w:r>
        <w:br/>
      </w:r>
      <w:r>
        <w:rPr>
          <w:rFonts w:ascii="Times New Roman" w:hAnsi="Times New Roman"/>
          <w:color w:val="000000"/>
          <w:sz w:val="30"/>
          <w:rtl/>
        </w:rPr>
        <w:t>كذَلِكَ تَكُونُ الحَرَكَةُ وَاجِبَةٌ إِذَا تَوَقَّفَ عَلَيْهَا اجْتِنَابُ مُحَرَّمٍ، مِثَالُ ذَلِكَ: رَجُلٌ</w:t>
      </w:r>
      <w:r>
        <w:br/>
      </w:r>
      <w:r>
        <w:rPr>
          <w:rFonts w:ascii="Times New Roman" w:hAnsi="Times New Roman"/>
          <w:color w:val="000000"/>
          <w:sz w:val="30"/>
          <w:rtl/>
        </w:rPr>
        <w:t>وهو يُصلّي رَأى في غُتْرَتِهِ نَجاسَةً، هنا يَجِبُ أَنْ يَتَحَرَّكَ لِإِلْقاءِ الغُتْرَةِ.</w:t>
      </w:r>
      <w:r>
        <w:br/>
      </w:r>
      <w:r>
        <w:rPr>
          <w:rFonts w:ascii="Times New Roman" w:hAnsi="Times New Roman"/>
          <w:color w:val="000000"/>
          <w:sz w:val="30"/>
          <w:rtl/>
        </w:rPr>
        <w:t>ومِنْ ذَلِك: الحَدِيثُ الَّذِي وَرَدَ عَنِ النَّبِيِّ ﷺ أَنَّ جِبْرِيلَ أَتَاهُ وهو يُصَلِّي بِالنَّاسِ</w:t>
      </w:r>
      <w:r>
        <w:br/>
      </w:r>
      <w:r>
        <w:rPr>
          <w:rFonts w:ascii="Times New Roman" w:hAnsi="Times New Roman"/>
          <w:color w:val="000000"/>
          <w:sz w:val="30"/>
          <w:rtl/>
        </w:rPr>
        <w:t xml:space="preserve">فَأَخْبَرَهُ أَنَّ فِي نَعْلَيْهِ قَذَرًا فَخَلَعَ نَعْلَيْهِ . هَذا الخَلْعُ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إِنَّهُ وَاجِبٌ.</w:t>
      </w:r>
      <w:r>
        <w:br/>
      </w:r>
      <w:r>
        <w:rPr>
          <w:rFonts w:ascii="Times New Roman" w:hAnsi="Times New Roman"/>
          <w:color w:val="000000"/>
          <w:sz w:val="30"/>
          <w:rtl/>
        </w:rPr>
        <w:t>ومن ذلك: إزالةُ ما عَلَيْكَ مِن ثَوْبِ نَجِسٍ واجِبَةٌ، فالحَرَكةُ فِي خَلْعِهِ إِذَا كَانَ عليكَ سُتْرَةٌ وَاجِبةٌ.</w:t>
      </w:r>
      <w:r>
        <w:br/>
      </w:r>
      <w:r>
        <w:rPr>
          <w:rFonts w:ascii="Times New Roman" w:hAnsi="Times New Roman"/>
          <w:color w:val="000000"/>
          <w:sz w:val="30"/>
          <w:rtl/>
        </w:rPr>
        <w:t>وتَكُونُ الحَرَكَةُ مُسْتَحَبَّةٌ إِذَا تَوَقَفَ عَلَيْهَا فِعْلُ مُسْتَحَبِّ أَو تَرْكُ مَكْرُوهِ. مِثَالُ فِعْلِ الْمُسْتَحَبِّ: أَقامَ الجَمَاعَةَ ثَلاثَةُ رِجالٍ فَوَقَفَ رَجُلانِ أَحَدُهُما عَنْ يَمِينِ الإِمَامِ والثَّانِي عن شِمالِهِ، فهنا يَدْفَعُهُما الإِمَامُ لِيَكُونَا خَلْفَهُ، فَهَذَا الدَّفْعُ مُسْتَحَبُّ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أحمد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۲۰</w:t>
      </w:r>
      <w:r>
        <w:rPr>
          <w:rFonts w:ascii="Times New Roman" w:hAnsi="Times New Roman"/>
          <w:color w:val="000000"/>
          <w:sz w:val="30"/>
          <w:rtl/>
        </w:rPr>
        <w:t>)، وأبو داود كتاب الصلاة، باب الصلاة في النعل رقم (</w:t>
      </w:r>
      <w:r>
        <w:rPr>
          <w:rFonts w:ascii="Times New Roman" w:hAnsi="Times New Roman"/>
          <w:color w:val="000000"/>
          <w:sz w:val="30"/>
        </w:rPr>
        <w:t>٦٥٠</w:t>
      </w:r>
      <w:r>
        <w:rPr>
          <w:rFonts w:ascii="Times New Roman" w:hAnsi="Times New Roman"/>
          <w:color w:val="000000"/>
          <w:sz w:val="30"/>
          <w:rtl/>
        </w:rPr>
        <w:t>)، من حديث أبي سعيد الخدري رَضَ اللَّهُ عَنْهُ.</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tl/>
        </w:rPr>
        <w:t>لأَنَّ تَقَدُّمَ الإِمَامِ مع الاثْنَيْنِ وما زادَ سُنَّةٌ، وَلَيسَ بوَاجِبٍ.</w:t>
      </w:r>
      <w:r>
        <w:br/>
      </w:r>
      <w:r>
        <w:br/>
      </w:r>
      <w:r>
        <w:rPr>
          <w:rFonts w:ascii="Times New Roman" w:hAnsi="Times New Roman"/>
          <w:color w:val="000000"/>
          <w:sz w:val="30"/>
        </w:rPr>
        <w:t>۷۹۳</w:t>
      </w:r>
      <w:r>
        <w:br/>
      </w:r>
      <w:r>
        <w:br/>
      </w:r>
      <w:r>
        <w:rPr>
          <w:rFonts w:ascii="Times New Roman" w:hAnsi="Times New Roman"/>
          <w:color w:val="000000"/>
          <w:sz w:val="30"/>
          <w:rtl/>
        </w:rPr>
        <w:t>ومِنْ ذلكَ : تَقَدُّمُ الإِنْسانِ إلى فُرْجة في الصَّفِّ الأَوَّلِ، وهو يُصَلِّي فِي الصَفٌ</w:t>
      </w:r>
      <w:r>
        <w:br/>
      </w:r>
      <w:r>
        <w:br/>
      </w:r>
      <w:r>
        <w:rPr>
          <w:rFonts w:ascii="Times New Roman" w:hAnsi="Times New Roman"/>
          <w:color w:val="000000"/>
          <w:sz w:val="30"/>
          <w:rtl/>
        </w:rPr>
        <w:t>الثَّانِي ومَعَهُ غَيْرُهُ، ليس وَحْدَهُ.</w:t>
      </w:r>
      <w:r>
        <w:br/>
      </w:r>
      <w:r>
        <w:br/>
      </w:r>
      <w:r>
        <w:rPr>
          <w:rFonts w:ascii="Times New Roman" w:hAnsi="Times New Roman"/>
          <w:color w:val="000000"/>
          <w:sz w:val="30"/>
          <w:rtl/>
        </w:rPr>
        <w:t>ومِنْ ذلك: التَّراضُ في الصُّفوفِ، كما لو كَانَ بَيْنَكَ وبينَ الَّذِي إِلى جَنْبِكَ فُرْجَةٌ، فهنا تَتَحَرَّكُ مِنْ أَجْلِ أنْ تَرَاصَّا، والحَرَكةُ هنا مُسْتَحَبَّةٌ؛ لأَنَّ التَّرَاصَّ فِي الصُّفوفِ</w:t>
      </w:r>
      <w:r>
        <w:br/>
      </w:r>
      <w:r>
        <w:br/>
      </w:r>
      <w:r>
        <w:rPr>
          <w:rFonts w:ascii="Times New Roman" w:hAnsi="Times New Roman"/>
          <w:color w:val="000000"/>
          <w:sz w:val="30"/>
          <w:rtl/>
        </w:rPr>
        <w:t>مُسْتَحَتْ.</w:t>
      </w:r>
      <w:r>
        <w:br/>
      </w:r>
      <w:r>
        <w:br/>
      </w:r>
      <w:r>
        <w:rPr>
          <w:rFonts w:ascii="Times New Roman" w:hAnsi="Times New Roman"/>
          <w:color w:val="000000"/>
          <w:sz w:val="30"/>
          <w:rtl/>
        </w:rPr>
        <w:t>ومِنْ ذَلكَ أيضًا: إذا صلَّى إِمَامٌ ومَأْمُومٌ، فَوَقَفَ المَأْمُومُ عن يَسَارِ الإِمَامِ، فهنا يَتَأَخَّرُ المَأمُومُ حَتَّى يَكونَ عن يمين الإمام، وهذه الحَرَكةُ مُسْتَحَبَّةٌ؛ لأَنَّهُ يَتَوَقَّفُ علَيْهَا كَمالُ الصَّلاةِ، ودَليلُ اسْتِحْبَابِها أَنَّ النَّبِيِّ ﷺ قَامَ يُصَلِّي ذَاتَ لَيْلَةٍ وَكَانَ ابْنُ عَبَّاسٍ رَضِوَاللهُ عَنْهُما حاضِرًا، فَقامَ ابْنُ عَبَّاسٍ عن يَسارِهِ، فَأَخَذَ النَّبِيُّ ﷺ بَرَأْسِهِ مِنْ وَرَائِهِ</w:t>
      </w:r>
      <w:r>
        <w:br/>
      </w:r>
      <w:r>
        <w:rPr>
          <w:rFonts w:ascii="Times New Roman" w:hAnsi="Times New Roman"/>
          <w:color w:val="000000"/>
          <w:sz w:val="30"/>
          <w:rtl/>
        </w:rPr>
        <w:t>وجَعَلَهُ عن يَمِينِهِ ، فهذه حَرَكَةٌ منَ الإمامِ والمَأْمُومِ، لَكِنَّهَا حَرَكَةٌ مُسْتَحَبَّةٌ؛ لأَنَّهُ يَتَوَفَّفُ عَلَيْهَا كَمالُ الصَّلاةِ؛ إذْ أَنَّ الأَفْضَلَ إِذا كَانَ إِمَامٌ ومَأْمُومٌ أَنْ يَكُونَ المَأْمُومُ</w:t>
      </w:r>
      <w:r>
        <w:br/>
      </w:r>
      <w:r>
        <w:rPr>
          <w:rFonts w:ascii="Times New Roman" w:hAnsi="Times New Roman"/>
          <w:color w:val="000000"/>
          <w:sz w:val="30"/>
          <w:rtl/>
        </w:rPr>
        <w:t>عَنْ يَمِينِ الإمامِ.</w:t>
      </w:r>
      <w:r>
        <w:br/>
      </w:r>
      <w:r>
        <w:rPr>
          <w:rFonts w:ascii="Times New Roman" w:hAnsi="Times New Roman"/>
          <w:color w:val="000000"/>
          <w:sz w:val="30"/>
          <w:rtl/>
        </w:rPr>
        <w:t>وَقالَ بَعْضُ العُلماء : إِنَّ هذه داخِلَةٌ في الحَرَكَةِ الوَاجِبَةِ؛ لأَنَّهُ لا يَصِحُ أَنْ يَقِفَ المأمومُ الواحِدُ عَنْ يَسَارِ الإمام مع خُلُوِّ يَمينِهِ، فَإِنْ كَانَ كذلك فهي حَرَكَةٌ وَاجِبَةٌ، وإنْ كَانَ على القَوْلِ الأَوَّلِ فهىَ حَرَكَةٌ مُسْتَحَبَّةٌ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الأذان باب إذا قام الرجل عن يسار الإمام، رقم (</w:t>
      </w:r>
      <w:r>
        <w:rPr>
          <w:rFonts w:ascii="Times New Roman" w:hAnsi="Times New Roman"/>
          <w:color w:val="000000"/>
          <w:sz w:val="30"/>
        </w:rPr>
        <w:t>٧٢٦</w:t>
      </w:r>
      <w:r>
        <w:rPr>
          <w:rFonts w:ascii="Times New Roman" w:hAnsi="Times New Roman"/>
          <w:color w:val="000000"/>
          <w:sz w:val="30"/>
          <w:rtl/>
        </w:rPr>
        <w:t>)، ومسلم: كتاب صلاة المسافرين، باب الدعاء في صلاة الليل رقم (</w:t>
      </w:r>
      <w:r>
        <w:rPr>
          <w:rFonts w:ascii="Times New Roman" w:hAnsi="Times New Roman"/>
          <w:color w:val="000000"/>
          <w:sz w:val="30"/>
        </w:rPr>
        <w:t>١٩٢/٧٦٣</w:t>
      </w:r>
      <w:r>
        <w:rPr>
          <w:rFonts w:ascii="Times New Roman" w:hAnsi="Times New Roman"/>
          <w:color w:val="000000"/>
          <w:sz w:val="30"/>
          <w:rtl/>
        </w:rPr>
        <w:t>)، من حديث ابن عباس</w:t>
      </w:r>
      <w:r>
        <w:br/>
      </w:r>
      <w:r>
        <w:br/>
      </w:r>
      <w:r>
        <w:rPr>
          <w:rFonts w:ascii="Times New Roman" w:hAnsi="Times New Roman"/>
          <w:color w:val="000000"/>
          <w:sz w:val="30"/>
          <w:rtl/>
        </w:rPr>
        <w:t>رَضِي اللَّهُ عَنْهُما</w:t>
      </w:r>
      <w:r>
        <w:br/>
      </w:r>
      <w:r>
        <w:br/>
      </w:r>
      <w:r>
        <w:rPr>
          <w:rFonts w:ascii="Times New Roman" w:hAnsi="Times New Roman"/>
          <w:color w:val="000000"/>
          <w:sz w:val="30"/>
        </w:rPr>
        <w:t>٧٩٤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ومِثَالُ تَرْكِ المَكْرُوهِ: إِنْسَانُ أَمَامَهُ شَيْءٌ مُشْغِلٌ له، كالنُّقوشِ مَثَلًا، فهنا يُسْتَحَبُّ له أنْ يُزِيلَ هذا المُشْغِلَ؛ لأَنَّهُ بِإِزالَتِهِ يَتَخَلَّصُ مِنْ مَكْرُوهِ.</w:t>
      </w:r>
      <w:r>
        <w:br/>
      </w:r>
      <w:r>
        <w:rPr>
          <w:rFonts w:ascii="Times New Roman" w:hAnsi="Times New Roman"/>
          <w:color w:val="000000"/>
          <w:sz w:val="30"/>
          <w:rtl/>
        </w:rPr>
        <w:t>ومِنْ ذَلِك أيضًا، لو أُصِيبَ إِنْسَانٌ بحَكَةٍ أَشْغَلَتْهُ، فَيُسْتَحَبُّ أَنْ يَحْكَها</w:t>
      </w:r>
      <w:r>
        <w:br/>
      </w:r>
      <w:r>
        <w:br/>
      </w:r>
      <w:r>
        <w:rPr>
          <w:rFonts w:ascii="Times New Roman" w:hAnsi="Times New Roman"/>
          <w:color w:val="000000"/>
          <w:sz w:val="30"/>
          <w:rtl/>
        </w:rPr>
        <w:t>فَإِن قَالَ قَائِلٌ : لو كَانَ أمَامَهُ مَناظِرُ تَشْغَلُهُ ولا يَسْتَطِيعُ أَنْ يُزيلها، كأَنْ يُصلِّي في الصَّفِّ في المَسْجِدِ الحَرامِ ويَنْظُرَ إِلَى الطَّائِفِينَ حَوْلَ الكَعْبَةِ، ويَنْشَغِلَ بهم ماذا</w:t>
      </w:r>
      <w:r>
        <w:br/>
      </w:r>
      <w:r>
        <w:br/>
      </w:r>
      <w:r>
        <w:rPr>
          <w:rFonts w:ascii="Times New Roman" w:hAnsi="Times New Roman"/>
          <w:color w:val="000000"/>
          <w:sz w:val="30"/>
          <w:rtl/>
        </w:rPr>
        <w:t>يَصْنَعُ ؟</w:t>
      </w:r>
      <w:r>
        <w:br/>
      </w:r>
      <w:r>
        <w:br/>
      </w:r>
      <w:r>
        <w:rPr>
          <w:rFonts w:ascii="Times New Roman" w:hAnsi="Times New Roman"/>
          <w:color w:val="000000"/>
          <w:sz w:val="30"/>
          <w:rtl/>
        </w:rPr>
        <w:t>فَالجواب: هنا يَنْظُرُ في مَوْضِع السُّجُودِ، وَهَذَا فِيهِ فَائِدَتَانِ: تَحْصِيلُ السُّنَّةِ،</w:t>
      </w:r>
      <w:r>
        <w:br/>
      </w:r>
      <w:r>
        <w:br/>
      </w:r>
      <w:r>
        <w:rPr>
          <w:rFonts w:ascii="Times New Roman" w:hAnsi="Times New Roman"/>
          <w:color w:val="000000"/>
          <w:sz w:val="30"/>
          <w:rtl/>
        </w:rPr>
        <w:t>ودَفْعُ المَكْرُوه.</w:t>
      </w:r>
      <w:r>
        <w:br/>
      </w:r>
      <w:r>
        <w:br/>
      </w:r>
      <w:r>
        <w:rPr>
          <w:rFonts w:ascii="Times New Roman" w:hAnsi="Times New Roman"/>
          <w:color w:val="000000"/>
          <w:sz w:val="30"/>
          <w:rtl/>
        </w:rPr>
        <w:t>وتَكُون الحَرَكَةُ حَرامًا إِذَا كَثُرَتْ، وَكانَتْ مُتَوالِيةً، مِنْ غَيْرِ ضَرُورةٍ، وضَابِط الْكَثْرَةِ كما قَالَهُ بَعْضُ العُلَمَاءِ: تَكُونُ بثلاثِ حَركاتٍ، فَإِذَا تَحَرَّكَ الْمُصَلِّي ثَلاثَ</w:t>
      </w:r>
      <w:r>
        <w:br/>
      </w:r>
      <w:r>
        <w:rPr>
          <w:rFonts w:ascii="Times New Roman" w:hAnsi="Times New Roman"/>
          <w:color w:val="000000"/>
          <w:sz w:val="30"/>
          <w:rtl/>
        </w:rPr>
        <w:t>حَرَكاتٍ مُتَوَالِيةٌ لغَيْرِ ضَرُورةٍ فهَذِهِ حَرَكَةٌ كَثِيرَةٌ تُبْطِلُ الصَّلَاةَ .</w:t>
      </w:r>
      <w:r>
        <w:br/>
      </w:r>
      <w:r>
        <w:rPr>
          <w:rFonts w:ascii="Times New Roman" w:hAnsi="Times New Roman"/>
          <w:color w:val="000000"/>
          <w:sz w:val="30"/>
          <w:rtl/>
        </w:rPr>
        <w:t>وَقالَ بَعْضُ العُلَماءِ: لَيسَ لنا أنْ تُحَدِّدَ؛ لأنَّ التَّحْدِيدَ أَمْرٌ تَوْقِيفي يَحْتَاجُ إِلَى دَلِيل، ولكنَّ الحَرَكَةَ الكَثِيرَةَ مَا عَدَّهُ النَّاسُ كَثِيرًا، بحيثُ إِذَا شُوهِدَ المُصَلِّي شُوهِدَ</w:t>
      </w:r>
      <w:r>
        <w:br/>
      </w:r>
      <w:r>
        <w:br/>
      </w:r>
      <w:r>
        <w:rPr>
          <w:rFonts w:ascii="Times New Roman" w:hAnsi="Times New Roman"/>
          <w:color w:val="000000"/>
          <w:sz w:val="30"/>
          <w:rtl/>
        </w:rPr>
        <w:t>وَكَأَنَّهُ لا يُصلِّي لِكَثْرَةِ حَرَكَتِهِ.</w:t>
      </w:r>
      <w:r>
        <w:br/>
      </w:r>
      <w:r>
        <w:br/>
      </w:r>
      <w:r>
        <w:rPr>
          <w:rFonts w:ascii="Times New Roman" w:hAnsi="Times New Roman"/>
          <w:color w:val="000000"/>
          <w:sz w:val="30"/>
          <w:rtl/>
        </w:rPr>
        <w:t>والحَرَكَةُ الكَثِيرَةُ المتواليةُ يعني التي يلي بَعْضُهَا بَعْضًا لَغَيْرِ ضَرُورةٍ؛ احْتِرَازًا منَ الضَّرُورَةِ، مِثَالُهُ: رَجُلٌ نَجِدُهُ يَتَحَرَّكُ كَثِيرًا؛ مَرَّةً يُصْلِحُ الثَّوْبَ ومَرَّةً يُصْلِحُ الطَّاقية، ومَرَّةً يُخْرِجُ القَلَمَ، ومَرَّةً يَكْتُبُ ما تَفَطَّنَ له فِي صَلَاتِهِ؛ لأَنَّ بَعْضَ النَّاسِ يَنْسَى الشَّيء وَيُذَكِّرُهُ الشَّيْطَانُ هذا الشَّيءَ في صَلَاتِهِ، فيُخْرِجُ القَلَمَ والوَرَقةَ ويَكْتُبُ ، ورُبَّما</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۷۹۵</w:t>
      </w:r>
      <w:r>
        <w:br/>
      </w:r>
      <w:r>
        <w:br/>
      </w:r>
      <w:r>
        <w:rPr>
          <w:rFonts w:ascii="Times New Roman" w:hAnsi="Times New Roman"/>
          <w:color w:val="000000"/>
          <w:sz w:val="30"/>
          <w:rtl/>
        </w:rPr>
        <w:t>تَكُونُ خُطْبَةٌ كَامِلةً فيها عناصِرُ ، هَذِهِ حَرَكَةٌ كَثِيرَةٌ، لأنّي إِذَا رَأَيْتُ هذا الرَّجُلَ يَكْتُبُ أَظُنُّ أَنَّهُ لَيسَ في صَلَاةٍ، فَلَيسَ هُناكَ ضَرورةٌ ، يَنتَظِرُ حَتَّى يَنتَهِيَ مِنَ الصَّلَاةِ وَيَكْتُبُ</w:t>
      </w:r>
      <w:r>
        <w:br/>
      </w:r>
      <w:r>
        <w:br/>
      </w:r>
      <w:r>
        <w:rPr>
          <w:rFonts w:ascii="Times New Roman" w:hAnsi="Times New Roman"/>
          <w:color w:val="000000"/>
          <w:sz w:val="30"/>
          <w:rtl/>
        </w:rPr>
        <w:t>ما شاء.</w:t>
      </w:r>
      <w:r>
        <w:br/>
      </w:r>
      <w:r>
        <w:br/>
      </w:r>
      <w:r>
        <w:rPr>
          <w:rFonts w:ascii="Times New Roman" w:hAnsi="Times New Roman"/>
          <w:color w:val="000000"/>
          <w:sz w:val="30"/>
          <w:rtl/>
        </w:rPr>
        <w:t>فإِذَا كَانَتْ غَيْرَ مُتَوالِيةٍ، أي: تَحَرَّكَ حَرَكَتَيْنِ في الرَّكْعَةِ الأُولَى وَحَرَكَتَيْنِ فِي الثَّانِيةِ، وحَرَكَتَيْنِ في الثَّالِثَةِ، وحَرَكَتَيْنِ في الرَّابِعَةِ فَمَجْمُوعُ الحَرَكَاتِ كَثِيرٌ، لَكنْ عندَ التَّفَرُّقِ يَكُونُ كُلُّ مَوْضِعِ قَليلا، فلا تَحْرُمُ عَلَيْهِ الحَرَكَةُ، وَلَا تَبْطْلُ الصَّلَاةُ؛ لأَنَّهَا</w:t>
      </w:r>
      <w:r>
        <w:br/>
      </w:r>
      <w:r>
        <w:br/>
      </w:r>
      <w:r>
        <w:rPr>
          <w:rFonts w:ascii="Times New Roman" w:hAnsi="Times New Roman"/>
          <w:color w:val="000000"/>
          <w:sz w:val="30"/>
          <w:rtl/>
        </w:rPr>
        <w:t>غير متوالية.</w:t>
      </w:r>
      <w:r>
        <w:br/>
      </w:r>
      <w:r>
        <w:br/>
      </w:r>
      <w:r>
        <w:rPr>
          <w:rFonts w:ascii="Times New Roman" w:hAnsi="Times New Roman"/>
          <w:color w:val="000000"/>
          <w:sz w:val="30"/>
          <w:rtl/>
        </w:rPr>
        <w:t>إِذَا كَانَ الإِنْسَانُ يُصَلِّي فَسَمِعَ جَلَبَةٌ وراءَهُ، فَإِذَا هِي سَبُعٌ يُرِيدُ أَنْ يَأْكُلَهُ، فهَرَبَ وهو يُصلِّي، فَهَذِهِ حَرَكَةٌ كَثِيرَةٌ ولَكِنَّها لِضَرورة، فلا تَبْطُلُ صَلَاتُهُ، ولو كَانَ يُصلِّي فإِذَا بالوادِي السَّيْلِ - قد وَصَلَ إِلَيْه، فهَرَبَ، أَو كَانَ يُصَلِّي فَإِذَا بِحَرِيقٍ حَوْلَهُ فهَرَب، كُلُّ هذا ضَرُورةً، لا تبطلُ الصَّلَاةُ؛ ولهذا قُلْنَا: إِنَّ الحَرَكَةَ الْمُحَرَّمَةَ هي الكَثِيرَةُ المتوالية لغَيْرِ ضَرورة.</w:t>
      </w:r>
      <w:r>
        <w:br/>
      </w:r>
      <w:r>
        <w:rPr>
          <w:rFonts w:ascii="Times New Roman" w:hAnsi="Times New Roman"/>
          <w:color w:val="000000"/>
          <w:sz w:val="30"/>
          <w:rtl/>
        </w:rPr>
        <w:t>والحَرَكَةُ المَكْرُوهَةُ : هي الحَرَكَةُ اليَسيرَةُ لِغَيْرِ حَاجَةٍ ولا ضَرُورَةٍ، وما أَكْثَرَهَا عنْدَ النَّاسِ اليَوْمَ! مَا أَكْثَرَ الَّذِينَ تَجِدُهم يَتَحَرَّكونَ في صَلَاتِهم! إِلَى حَدٌ أَنِّي رَأَيْتُ بَعْضَ النَّاسِ يَنْظُرُ في السَّاعةِ وهو يُصلِّي؛ هل لأَنَّهُ حَريصٌ عَلَى ضَبْطِ وَقْتِهِ وَيَخْشَى أَنْ تَزِيدَ الصَّلَاةُ دَقيقةٌ وَاحِدَةً، أو لأنَّهُ عابتٌ؟ هذا هو الظَّاهِرُ، أَنَّهُ عابتٌ، وإلَّا فَتَجِدُ هذا الرَّجُلَ إِذَا خَرَجَ مِنَ الصَّلَاةِ يُضَيِّعُ أَوْقاتًا لا نهاية لها، لكنَّ الشَّيْطَانَ يَأْمُرُ الإِنْسَانَ بأنْ يَتَحَرَّكَ.</w:t>
      </w:r>
      <w:r>
        <w:br/>
      </w:r>
      <w:r>
        <w:rPr>
          <w:rFonts w:ascii="Times New Roman" w:hAnsi="Times New Roman"/>
          <w:color w:val="000000"/>
          <w:sz w:val="30"/>
          <w:rtl/>
        </w:rPr>
        <w:t>والحَرَكَةُ المُبَاحةُ: هي الحَرَكَةُ اليَسيرةُ الحَاجَةٍ، أو الكَثِيرَةُ لِضَرُورة.</w:t>
      </w:r>
      <w:r>
        <w:br/>
      </w:r>
      <w:r>
        <w:br/>
      </w:r>
      <w:r>
        <w:rPr>
          <w:rFonts w:ascii="Times New Roman" w:hAnsi="Times New Roman"/>
          <w:color w:val="000000"/>
          <w:sz w:val="30"/>
        </w:rPr>
        <w:t>٧٩٦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ذلك: لو أنَّ الإِنْسَانَ أَصابَهُ حَكَةٌ وهو يُصَلِّي فَإِنَّ الأَفْضَلَ أنْ يَحكَّها؛ لأَنَّهُ لو تَرَكَ حَكَهَا بَقِيَتْ مُشْغِلةً له، فتُشْغِلُ فِكْرَهُ وتُقْلِقُهُ، فإذا حَكَهَا بَرَدَتْ عليْهِ وأَقْبَلَ على صَلاتِهِ، وهَذِهِ قَد تَدْخُلُ فِي الحَرَكَةِ المُستَحبَّةِ كَمَا سَبَقَ.</w:t>
      </w:r>
      <w:r>
        <w:br/>
      </w:r>
      <w:r>
        <w:rPr>
          <w:rFonts w:ascii="Times New Roman" w:hAnsi="Times New Roman"/>
          <w:color w:val="000000"/>
          <w:sz w:val="30"/>
          <w:rtl/>
        </w:rPr>
        <w:t>ومن ذلك: إذا كانَ له صَبِيٌّ يَصيحُ فَأَخَذَهُ ووَضَعَهُ بِينَ يَدَيْهِ حَتى يُهَدِّتَهُ ويُسَكَّتَهُ، فهذه حَرَكةُ مُباحَةٌ لأَنَّ كَوْنَهُ يَحْمِلُهُ لِيُسَكَّتَهُ أَوْلَى مِن كَوْنِهِ يَشْتَغِلُ بِهِ عِندَ بُكائِهِ، فيَزولُ عنه الخشوع؛ ولهذا صَلَّى النَّبِيُّ ﷺ بِأَصْحَابِهِ فِي المَسْجِدِ وهو حامِلٌ</w:t>
      </w:r>
      <w:r>
        <w:br/>
      </w:r>
      <w:r>
        <w:rPr>
          <w:rFonts w:ascii="Times New Roman" w:hAnsi="Times New Roman"/>
          <w:color w:val="000000"/>
          <w:sz w:val="30"/>
          <w:rtl/>
        </w:rPr>
        <w:t>له (</w:t>
      </w:r>
      <w:r>
        <w:rPr>
          <w:rFonts w:ascii="Times New Roman" w:hAnsi="Times New Roman"/>
          <w:color w:val="000000"/>
          <w:sz w:val="30"/>
        </w:rPr>
        <w:t>۱</w:t>
      </w:r>
      <w:r>
        <w:rPr>
          <w:rFonts w:ascii="Times New Roman" w:hAnsi="Times New Roman"/>
          <w:color w:val="000000"/>
          <w:sz w:val="30"/>
          <w:rtl/>
        </w:rPr>
        <w:t>) أمامةَ بِنْتَ زَيْنَبَ بِنْتِ رَسولِ الله ) والحَمْل هنا مباح ؛ لأَنَّهُ لحاجة . فهذه أَقْسَامُ حَرَكَةِ البَدَنِ في الصَّلاةِ، فعليْكَ أَنْ تَخْرِصَ غايةَ الحِرْصِ على</w:t>
      </w:r>
      <w:r>
        <w:br/>
      </w:r>
      <w:r>
        <w:rPr>
          <w:rFonts w:ascii="Times New Roman" w:hAnsi="Times New Roman"/>
          <w:color w:val="000000"/>
          <w:sz w:val="30"/>
          <w:rtl/>
        </w:rPr>
        <w:t>الخشوع في صلاتِكَ، وعَدمِ الحَرَكَةِ فِيها؛ لعلَّ اللَّهَ تَعَالَى يَقْبَلُهَا مِنكَ. وقَدْ كانَ بَعْضُ النَّاسِ يَنْتَقِدُ كُلَّ مَنْ يَتَحَرَّكُ في صَلاتِهِ ولو لحاجة، ولو كانَتِ الحَرَكةُ يَسيرةً، وبَعْضُ النَّاسِ إذا قامَ يُصَلِّي فإذا هو كَخَشَبَةٍ لا يَتَحَرَّكُ، ولكنَّ قَلْبَهُ يَتَحَرَّكُ ويَتَجَوَّلُ في أَقْطَارِ الدُّنْيَا كُلّها، والأَوَّلُ يَتَحَرَّكُ ببَدَنِهِ لكنَّ قَلْبَهُ ثابت في صَلاتِهِ، حاضرُ القَلْب، فإِنَّ أَفْضَلَهُمَا الثَّاني، الذي يَتَحَرَّكُ الحركة المباحةَ ولكن قَلْبَهُ حاضِرٌ ، ويَعْرِفُ أَنَّهُ تَحَرَّكَ ، وأَنَّهُ فَعَلَ هذا الحاجة، ولا يَقْصِدُ، لكنَّ هذا الَّذِي لا يَتَحَرَّكُ أبدًا، ولا بعينه، ولا بأصْبُعِهِ، ولا بأيِّ شَيْءٍ، وَقَلْبُهُ مَشْغُولٌ مَرَّةً فِي مَكَّةَ، بِعَيْنِهِ،</w:t>
      </w:r>
      <w:r>
        <w:br/>
      </w:r>
      <w:r>
        <w:rPr>
          <w:rFonts w:ascii="Times New Roman" w:hAnsi="Times New Roman"/>
          <w:color w:val="000000"/>
          <w:sz w:val="30"/>
          <w:rtl/>
        </w:rPr>
        <w:t>ومَرَّةٌ في المدينةِ، ومَرَّةٌ في الطَّائِفِ، ومَرَّةً في الرِّياضِ، ومَرَّةٌ في الدَّمَّامِ، ومَرَّةً في باريس، ومَرَّةً في واشنطن، فهذا وإن لم تكن له حَركةٌ بَدَنِيَّةٌ ، لكن عندَهُ حَركَةً فَلْبيَّة، والحركة القَلْبِيَّةُ قد تُؤَثّر على الصَّلاةِ أَكْثَرَ لَمَّا تُؤَكِّرُ الحَرَكةُ البَدَنِيَّةُ.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إذا حمل جارية، رقم (</w:t>
      </w:r>
      <w:r>
        <w:rPr>
          <w:rFonts w:ascii="Times New Roman" w:hAnsi="Times New Roman"/>
          <w:color w:val="000000"/>
          <w:sz w:val="30"/>
        </w:rPr>
        <w:t>٥١٦</w:t>
      </w:r>
      <w:r>
        <w:rPr>
          <w:rFonts w:ascii="Times New Roman" w:hAnsi="Times New Roman"/>
          <w:color w:val="000000"/>
          <w:sz w:val="30"/>
          <w:rtl/>
        </w:rPr>
        <w:t>)، ومسلم: كتاب المساجد، باب جواز حمل الصبيان في الصلاة، رقم (</w:t>
      </w:r>
      <w:r>
        <w:rPr>
          <w:rFonts w:ascii="Times New Roman" w:hAnsi="Times New Roman"/>
          <w:color w:val="000000"/>
          <w:sz w:val="30"/>
        </w:rPr>
        <w:t>٥٤٣</w:t>
      </w:r>
      <w:r>
        <w:rPr>
          <w:rFonts w:ascii="Times New Roman" w:hAnsi="Times New Roman"/>
          <w:color w:val="000000"/>
          <w:sz w:val="30"/>
          <w:rtl/>
        </w:rPr>
        <w:t>) ، من حديث أبي قتادة الأنصاري رَضِوَاللَّهُ عَنْهُ.</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۷۹۷</w:t>
      </w:r>
      <w:r>
        <w:br/>
      </w:r>
      <w:r>
        <w:br/>
      </w:r>
      <w:r>
        <w:rPr>
          <w:rFonts w:ascii="Times New Roman" w:hAnsi="Times New Roman"/>
          <w:color w:val="000000"/>
          <w:sz w:val="30"/>
          <w:rtl/>
        </w:rPr>
        <w:t>وحَرَكَةُ القَلْبِ هِيَ لُبُّ الصَّلاةِ وثَمَرَتُها ، فالْقَلْبُ إِذَا كَانَ مُتَّجِهَا إِلَى اللَّهِ عَزَوَجَلَّ، ويَشْعُرُ الْمُصَلِّي بِأَنَّهُ بَيْنَ يَدَيِ اللهِ، ويَشْعُرُ بأَنَّهُ بينَ يَدَيْ مَنْ يَعْلَمُ مَا تُوَسْوِسُ بِهِ نَفْسُهُ، وعنده رَغْبَةٌ صادِقةٌ في التَّقَرُّبِ إِلَى اللهِ بِهَذِهِ الصَّلَاةِ، وَعِندَهُ خَوْفٌ مِنَ اللَّهِ، فَسَوْفَ يَكُونُ قَلْبُهُ حَاضِرًا خَاشِعًا اللهِ، وَهَذَا أَكْمَلُ ما يَكُونُ، أَمَّا إِذَا كَانَ عَلَى خِلافِ ذَلِك فَسَوْفَ يَتَجَوَّلُ قَلْبُهُ، وتَجَوُّلُ القَلْبِ حَرَكَةٌ مُحِلَّةٌ، فقد جاءَ فِي الحَدِيثِ أَنَّ الرَّجُلَ يَنْصَرِفُ مِنْ صَلَاتِهِ ما كُتِبَ له إلا نِصْفُهَا أو رُبُعُهَا أو عُشْرُها أَو أَقَلُّ من ذَلِك (</w:t>
      </w:r>
      <w:r>
        <w:rPr>
          <w:rFonts w:ascii="Times New Roman" w:hAnsi="Times New Roman"/>
          <w:color w:val="000000"/>
          <w:sz w:val="30"/>
        </w:rPr>
        <w:t>۱</w:t>
      </w:r>
      <w:r>
        <w:rPr>
          <w:rFonts w:ascii="Times New Roman" w:hAnsi="Times New Roman"/>
          <w:color w:val="000000"/>
          <w:sz w:val="30"/>
          <w:rtl/>
        </w:rPr>
        <w:t>)؛ لأَنَّهُ كَانَ قد سَرَحَ قَلْبُهُ.</w:t>
      </w:r>
      <w:r>
        <w:br/>
      </w:r>
      <w:r>
        <w:rPr>
          <w:rFonts w:ascii="Times New Roman" w:hAnsi="Times New Roman"/>
          <w:color w:val="000000"/>
          <w:sz w:val="30"/>
          <w:rtl/>
        </w:rPr>
        <w:t>وحَرَكَةُ القَلْبِ مُحِلَّةٌ بِالصَّلَاةِ، لَكِنَّها ليسَتْ مُحِلَّةٌ بِصِحَتِهَا ، أي : أَنَّ الإِنْسَانَ إِذَا كَثُرَتْ هَواجِسُهُ فِي صَلَاتِهِ لا تَبْطُلُ صَلَاتُهُ؛ لأنَّ مِنْ نِعْمَةِ اللَّهِ عَلَيْنَا - وَاللَّهِ الْحَمْدُ - أَنَّ ما حَدَّثَ الإِنْسَانُ به نَفْسَهُ لا يُؤَاخَذُ به، قَالَ النَّبِيُّ ﷺ: «إِنَّ اللَّهَ تَجَاوَزَ عَنْ أُمَنِّي مَا حَدَّثَتْ بِهِ أَنْفُسَهَا مَا لَمْ تَعْمَلْ أَوْ تَتَكَلَّمْ (). حديث النَّفْسِ إذنْ لا يُبْطِلُ الصَّلَاةَ، لَكِنَّهُ يُنَقِّصُ الصَّلَاةَ وَيُحِلُّ بِكَمالِها.</w:t>
      </w:r>
      <w:r>
        <w:br/>
      </w:r>
      <w:r>
        <w:rPr>
          <w:rFonts w:ascii="Times New Roman" w:hAnsi="Times New Roman"/>
          <w:color w:val="000000"/>
          <w:sz w:val="30"/>
          <w:rtl/>
        </w:rPr>
        <w:t xml:space="preserve">الفَائِدَةُ الثَّانِيةَ </w:t>
      </w:r>
      <w:proofErr w:type="gramStart"/>
      <w:r>
        <w:rPr>
          <w:rFonts w:ascii="Times New Roman" w:hAnsi="Times New Roman"/>
          <w:color w:val="000000"/>
          <w:sz w:val="30"/>
          <w:rtl/>
        </w:rPr>
        <w:t>عَشْرَةَ :</w:t>
      </w:r>
      <w:proofErr w:type="gramEnd"/>
      <w:r>
        <w:rPr>
          <w:rFonts w:ascii="Times New Roman" w:hAnsi="Times New Roman"/>
          <w:color w:val="000000"/>
          <w:sz w:val="30"/>
          <w:rtl/>
        </w:rPr>
        <w:t xml:space="preserve"> أَنَّهُ لا بَأْسَ أنْ يَتَحَرَّكَ النَّاسُ جَمَاعَةً حَتَّى يَكُونَ الإِمَامُ</w:t>
      </w:r>
      <w:r>
        <w:br/>
      </w:r>
      <w:r>
        <w:rPr>
          <w:rFonts w:ascii="Times New Roman" w:hAnsi="Times New Roman"/>
          <w:color w:val="000000"/>
          <w:sz w:val="30"/>
          <w:rtl/>
        </w:rPr>
        <w:t>في مَكانِ المأموم، وهَكَذَا فَعَلَ الصَّحَابَةُ رَضِيَ اللَّهُ عَنْهُمْ.</w:t>
      </w:r>
      <w:r>
        <w:br/>
      </w:r>
      <w:r>
        <w:rPr>
          <w:rFonts w:ascii="Times New Roman" w:hAnsi="Times New Roman"/>
          <w:color w:val="000000"/>
          <w:sz w:val="30"/>
          <w:rtl/>
        </w:rPr>
        <w:t xml:space="preserve">فإِنْ سَأَلَ سَائِلٌ: هل يَجُوزُ أنْ يُصَلِّيَ المَأْمُومُ أمامَ الإِمَامِ لضِيقِ </w:t>
      </w:r>
      <w:proofErr w:type="gramStart"/>
      <w:r>
        <w:rPr>
          <w:rFonts w:ascii="Times New Roman" w:hAnsi="Times New Roman"/>
          <w:color w:val="000000"/>
          <w:sz w:val="30"/>
          <w:rtl/>
        </w:rPr>
        <w:t>المَسْجِدِ ؟</w:t>
      </w:r>
      <w:proofErr w:type="gramEnd"/>
      <w:r>
        <w:rPr>
          <w:rFonts w:ascii="Times New Roman" w:hAnsi="Times New Roman"/>
          <w:color w:val="000000"/>
          <w:sz w:val="30"/>
          <w:rtl/>
        </w:rPr>
        <w:t xml:space="preserve"> فالجَوَابُ: عَلَى رأي الجُمْهُورِ لا </w:t>
      </w:r>
      <w:proofErr w:type="gramStart"/>
      <w:r>
        <w:rPr>
          <w:rFonts w:ascii="Times New Roman" w:hAnsi="Times New Roman"/>
          <w:color w:val="000000"/>
          <w:sz w:val="30"/>
          <w:rtl/>
        </w:rPr>
        <w:t>يَجُوزُ ،</w:t>
      </w:r>
      <w:proofErr w:type="gramEnd"/>
      <w:r>
        <w:rPr>
          <w:rFonts w:ascii="Times New Roman" w:hAnsi="Times New Roman"/>
          <w:color w:val="000000"/>
          <w:sz w:val="30"/>
          <w:rtl/>
        </w:rPr>
        <w:t xml:space="preserve"> فإِذا لم تَجِدْ إلا أمامَ الإِمَامِ فَلا تُصَلِّ معه،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٣١٩/٤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الصلاة، باب ما جاء في نقصان الصلاة، رقم (</w:t>
      </w:r>
      <w:r>
        <w:rPr>
          <w:rFonts w:ascii="Times New Roman" w:hAnsi="Times New Roman"/>
          <w:color w:val="000000"/>
          <w:sz w:val="30"/>
        </w:rPr>
        <w:t>٧٩٦</w:t>
      </w:r>
      <w:r>
        <w:rPr>
          <w:rFonts w:ascii="Times New Roman" w:hAnsi="Times New Roman"/>
          <w:color w:val="000000"/>
          <w:sz w:val="30"/>
          <w:rtl/>
        </w:rPr>
        <w:t>)، من حديث عمار بن ياسر رضي اللهُ عَنْها. (</w:t>
      </w:r>
      <w:r>
        <w:rPr>
          <w:rFonts w:ascii="Times New Roman" w:hAnsi="Times New Roman"/>
          <w:color w:val="000000"/>
          <w:sz w:val="30"/>
        </w:rPr>
        <w:t>۲</w:t>
      </w:r>
      <w:r>
        <w:rPr>
          <w:rFonts w:ascii="Times New Roman" w:hAnsi="Times New Roman"/>
          <w:color w:val="000000"/>
          <w:sz w:val="30"/>
          <w:rtl/>
        </w:rPr>
        <w:t>) أخرجه البخاري: كتاب الطلاق باب الطلاق في الإغلاق والكره ، رقم (</w:t>
      </w:r>
      <w:r>
        <w:rPr>
          <w:rFonts w:ascii="Times New Roman" w:hAnsi="Times New Roman"/>
          <w:color w:val="000000"/>
          <w:sz w:val="30"/>
        </w:rPr>
        <w:t>٥٢٦٩</w:t>
      </w:r>
      <w:r>
        <w:rPr>
          <w:rFonts w:ascii="Times New Roman" w:hAnsi="Times New Roman"/>
          <w:color w:val="000000"/>
          <w:sz w:val="30"/>
          <w:rtl/>
        </w:rPr>
        <w:t>)، ومسلم: كتاب</w:t>
      </w:r>
      <w:r>
        <w:br/>
      </w:r>
      <w:r>
        <w:rPr>
          <w:rFonts w:ascii="Times New Roman" w:hAnsi="Times New Roman"/>
          <w:color w:val="000000"/>
          <w:sz w:val="30"/>
          <w:rtl/>
        </w:rPr>
        <w:t>الإيمان، باب تجاوز الله عن حديث النفس، رقم (</w:t>
      </w:r>
      <w:r>
        <w:rPr>
          <w:rFonts w:ascii="Times New Roman" w:hAnsi="Times New Roman"/>
          <w:color w:val="000000"/>
          <w:sz w:val="30"/>
        </w:rPr>
        <w:t>۱۲۷</w:t>
      </w:r>
      <w:r>
        <w:rPr>
          <w:rFonts w:ascii="Times New Roman" w:hAnsi="Times New Roman"/>
          <w:color w:val="000000"/>
          <w:sz w:val="30"/>
          <w:rtl/>
        </w:rPr>
        <w:t>)، من حديث أبي هريرة رَضِوَاللَّهُ عَنْهُ.</w:t>
      </w:r>
      <w:r>
        <w:br/>
      </w:r>
      <w:r>
        <w:br/>
      </w:r>
      <w:r>
        <w:rPr>
          <w:rFonts w:ascii="Times New Roman" w:hAnsi="Times New Roman"/>
          <w:color w:val="000000"/>
          <w:sz w:val="30"/>
        </w:rPr>
        <w:t>۷۹۸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صلِّ وَحْدَكَ، وعندَ الإِمَامِ مَالِكِ رَحِمَهُ اللهُ أَنَّهُ يَجُوزُ أنْ يَتَقَدَمَ المَأْمُومُ عَلَى الإِمَام ) لأَنَّهُ يَرَى أَنَّ تَقَدُّمَ الإِمَامِ عَلَى المَأْمُومِ مِنْ بابِ المَنْدُوبَاتِ، كما لو امْتَلَأَ المَسْجِدُ ولم نَجِدْ مَكانًا إِلَّا فِي قِبْلِةِ المَسْجِدِ، واخْتَارَ شَيْخُ الإِسْلامِ ابنُ تَيْمِيَّةَ رَحِمَهُ اللَّهُ قَوْلًا وَسَطًا، فَقَالَ: أَمَّا إِذَا تَعَذَّرتِ الجَمَاعَةُ بدونِ تَقَدُّمِ المَأْمُومِ عَلَى الإِمَامِ فَإِنَّهُ لا بَأْسَ، وَأَمَّا إِذَا لَم تَتَعَذَّرْ بدُونِهِ، فَإِنَّهُ لا يَجُوزُ أنْ يَتَقَدَّمَ (</w:t>
      </w:r>
      <w:r>
        <w:rPr>
          <w:rFonts w:ascii="Times New Roman" w:hAnsi="Times New Roman"/>
          <w:color w:val="000000"/>
          <w:sz w:val="30"/>
        </w:rPr>
        <w:t>۳</w:t>
      </w:r>
      <w:r>
        <w:rPr>
          <w:rFonts w:ascii="Times New Roman" w:hAnsi="Times New Roman"/>
          <w:color w:val="000000"/>
          <w:sz w:val="30"/>
          <w:rtl/>
        </w:rPr>
        <w:t>)، وما ذَهَبَ إِلَيْهِ الشَّيْخُ هو المطابق للأَدِلَّةِ، أَنَّهُ يَجُوزَ</w:t>
      </w:r>
      <w:r>
        <w:br/>
      </w:r>
      <w:r>
        <w:br/>
      </w:r>
      <w:r>
        <w:rPr>
          <w:rFonts w:ascii="Times New Roman" w:hAnsi="Times New Roman"/>
          <w:color w:val="000000"/>
          <w:sz w:val="30"/>
          <w:rtl/>
        </w:rPr>
        <w:t>(♥)</w:t>
      </w:r>
      <w:r>
        <w:br/>
      </w:r>
      <w:r>
        <w:br/>
      </w:r>
      <w:r>
        <w:rPr>
          <w:rFonts w:ascii="Times New Roman" w:hAnsi="Times New Roman"/>
          <w:color w:val="000000"/>
          <w:sz w:val="30"/>
          <w:rtl/>
        </w:rPr>
        <w:t>تَقَدُّمُ المَأمُوم عَلَى الإِمَام إِذا لم تكنهُ الصَّلَاةُ معهُ إِلَّا في هذا المكان.</w:t>
      </w:r>
      <w:r>
        <w:br/>
      </w:r>
      <w:r>
        <w:rPr>
          <w:rFonts w:ascii="Times New Roman" w:hAnsi="Times New Roman"/>
          <w:color w:val="000000"/>
          <w:sz w:val="30"/>
          <w:rtl/>
        </w:rPr>
        <w:t>الفَائِدَةُ الثَّالِثَةَ عَشْرَةَ: الاجْتِهادُ فِي التَّوَجُهِ إلَى جِهَةِ القِبْلَةِ؛ لأنَّ الصَّحَابَةَ رَضِيَ اللهُ عَنْهُم في المَسْجِدِ لا يَتَمَكَّنُونَ من مُشاهَدَةِ الصُّبْحِ أو العَلاماتِ، فَالظَّاهِرُ أَنَّهُ لَا بَأْسَ به. الفَائِدَةُ الرَّابِعَةَ عَشْرَةَ: رُبَّما يُسْتَفادُ منه أيضًا أنَّ اسْتِقْبَالَ الجِهَةِ كافٍ فِي سُقُوطِ الوَاجِبِ، بمَعْنَى أَنَّهُ لو انْحَرَفْتَ يَسِيرًا عن يَمِينِ القِبْلَةِ، أو يَسَارِها فلا حَرَج؛ لقَوْلِهِ : وَكَانَتْ وُجُوهُهُمْ إِلَى الشَّامِ والشَّامُ جِهَةٌ، ولم يُحَدِّدُ أَنَّهُ المَسْجِدَ الأَقْصَى «فاسْتَدَارُوا إلى الكَعْبَةِ» ليس إلى عَيْنِها؛ لأنَّهم لا يُشاهِدُونَهَا؛ وَلِقَوْلِ النَّبِيِّ ﷺ لِأَهْلِ المَدِينَةِ: «مَا بَيْنَ المَشْرِقِ وَالمَغْرِبِ قِبْلَةٌ ) ، وَهَذَا وَاسِعٌ جدًا، أي: مِنَ المَشْرِقِ إِلَى المَغْرِبِ كُلُّهُ لأَهْلِ المَدينةِ قِبْلَةٌ، والقِبْلَةُ لأَهْلِ المَدِينِةِ تَقَعُ إِلَى الْجَنوبِ، أَي: اجْعَلْ</w:t>
      </w:r>
      <w:r>
        <w:br/>
      </w:r>
      <w:r>
        <w:br/>
      </w:r>
      <w:r>
        <w:rPr>
          <w:rFonts w:ascii="Times New Roman" w:hAnsi="Times New Roman"/>
          <w:color w:val="000000"/>
          <w:sz w:val="30"/>
          <w:rtl/>
        </w:rPr>
        <w:t>سُهَيْلا أَمامَكَ، فهذه قِبْلَةُ أَهْلِ المدينة.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التفريع (</w:t>
      </w:r>
      <w:r>
        <w:rPr>
          <w:rFonts w:ascii="Times New Roman" w:hAnsi="Times New Roman"/>
          <w:color w:val="000000"/>
          <w:sz w:val="30"/>
        </w:rPr>
        <w:t>٦٦/١</w:t>
      </w:r>
      <w:r>
        <w:rPr>
          <w:rFonts w:ascii="Times New Roman" w:hAnsi="Times New Roman"/>
          <w:color w:val="000000"/>
          <w:sz w:val="30"/>
          <w:rtl/>
        </w:rPr>
        <w:t>)، وشرح الزرقاني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٢٥</w:t>
      </w:r>
      <w:r>
        <w:rPr>
          <w:rFonts w:ascii="Times New Roman" w:hAnsi="Times New Roman"/>
          <w:color w:val="000000"/>
          <w:sz w:val="30"/>
          <w:rtl/>
        </w:rPr>
        <w:t>) ، وحاشية العدوي (</w:t>
      </w:r>
      <w:r>
        <w:rPr>
          <w:rFonts w:ascii="Times New Roman" w:hAnsi="Times New Roman"/>
          <w:color w:val="000000"/>
          <w:sz w:val="30"/>
        </w:rPr>
        <w:t>٣٠٧/١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الاختيارات العلمية (</w:t>
      </w:r>
      <w:r>
        <w:rPr>
          <w:rFonts w:ascii="Times New Roman" w:hAnsi="Times New Roman"/>
          <w:color w:val="000000"/>
          <w:sz w:val="30"/>
        </w:rPr>
        <w:t>٣٤٨/٥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الترمذي: كتاب الصلاة، باب ما جاء أن ما بين المشرق والمغرب قبلة، رقم (</w:t>
      </w:r>
      <w:r>
        <w:rPr>
          <w:rFonts w:ascii="Times New Roman" w:hAnsi="Times New Roman"/>
          <w:color w:val="000000"/>
          <w:sz w:val="30"/>
        </w:rPr>
        <w:t>٣٤٢</w:t>
      </w:r>
      <w:r>
        <w:rPr>
          <w:rFonts w:ascii="Times New Roman" w:hAnsi="Times New Roman"/>
          <w:color w:val="000000"/>
          <w:sz w:val="30"/>
          <w:rtl/>
        </w:rPr>
        <w:t>)، وابن ماجه: كتاب إقامة الصلاة والسنة فيها، باب القبلة رقم (</w:t>
      </w:r>
      <w:r>
        <w:rPr>
          <w:rFonts w:ascii="Times New Roman" w:hAnsi="Times New Roman"/>
          <w:color w:val="000000"/>
          <w:sz w:val="30"/>
        </w:rPr>
        <w:t>۱۰۱۱</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۷۹۹</w:t>
      </w:r>
      <w:r>
        <w:br/>
      </w:r>
      <w:r>
        <w:br/>
      </w:r>
      <w:r>
        <w:rPr>
          <w:rFonts w:ascii="Times New Roman" w:hAnsi="Times New Roman"/>
          <w:color w:val="000000"/>
          <w:sz w:val="30"/>
          <w:rtl/>
        </w:rPr>
        <w:t>فإِذَا صَارَ ما بَيْنَ المَشْرِقِ والمَغْرِبِ فَهَذَا واسِعٌ جدًّا، ونَقولُ - مَثَلًا - لأَهْلِ اليَمَنِ: ما بَيْنَ المَشْرِقِ والمَغْرِبِ قِبْلَةٌ ، وتَكُونُ جِهَتُهُمُ الشَّمال، ونَقولُ لأَهْلِ نَجْدٍ: مَا بَيْنَ الجنوب والشّمالِ قِبْلَةٌ، فيَكُونُ كُلُّ ما بَيْنَ الجنوبِ والشَّمالِ قِبْلَةٌ لهم؛ لأنَّ الأَمْرَ</w:t>
      </w:r>
      <w:r>
        <w:br/>
      </w:r>
      <w:r>
        <w:br/>
      </w:r>
      <w:r>
        <w:rPr>
          <w:rFonts w:ascii="Times New Roman" w:hAnsi="Times New Roman"/>
          <w:color w:val="000000"/>
          <w:sz w:val="30"/>
          <w:rtl/>
        </w:rPr>
        <w:t>والحَمْدُ اللهِ وَاسِعٌ.</w:t>
      </w:r>
      <w:r>
        <w:br/>
      </w:r>
      <w:r>
        <w:br/>
      </w:r>
      <w:r>
        <w:rPr>
          <w:rFonts w:ascii="Times New Roman" w:hAnsi="Times New Roman"/>
          <w:color w:val="000000"/>
          <w:sz w:val="30"/>
          <w:rtl/>
        </w:rPr>
        <w:t>إِذَنِ: اسْتَدلَّ العُلَمَاءُ رَجَهُمُ اللَّهُ عَلَى أنَّ الانْحِرَافَ اليَسير لا يَضُرُّ فِي اسْتِقْبَالِ القِبْلَةِ، وذَلِكَ مِنْ حَدِيثِ ابْنِ عُمَرَ رَضِوَانَهُ عَنْهُمَا مِنْ قَوْلِهِ : «اسْتَدَارُوا إِلَى الكَعْبَةِ» ولِهَذا قَالَ نَّبِيُّ الأَهْلِ المدينةِ: «مَا بَيْنَ المَشْرِقِ وَالمَغْرِبِ قِبْلَةٌ».</w:t>
      </w:r>
      <w:r>
        <w:br/>
      </w:r>
      <w:r>
        <w:rPr>
          <w:rFonts w:ascii="Times New Roman" w:hAnsi="Times New Roman"/>
          <w:color w:val="000000"/>
          <w:sz w:val="30"/>
          <w:rtl/>
        </w:rPr>
        <w:t>وأَنتُمْ تَعْرِفُونَ أَنَّ الجهاتِ أَرْبَعُ: مَغْرِبٌ ومَشْرِقٌ وشمال وجنوب، فما بَيْنَ المَشْرِقِ والمَغْرِبِ قِبْلَةٌ ، وتَعْرِفُونَ أَنَّ الجِهَةَ وَاسِعةٌ، لو انْحَرَفَ هَكَذَا لَكِنْ فِي الجِهَةِ، وهَكَذا أيضًا انْحِرافٌ لَكِنْ فِي الجِهَةِ، أمَّا لو قَالَ هَكَذَا وَجَعَلَ القِبْلَةَ عَن يَمِينِهِ أو شِمالِهِ، فَهَذَا انْحِرَافٌ يُؤَثِّرُ.</w:t>
      </w:r>
      <w:r>
        <w:br/>
      </w:r>
      <w:r>
        <w:rPr>
          <w:rFonts w:ascii="Times New Roman" w:hAnsi="Times New Roman"/>
          <w:color w:val="000000"/>
          <w:sz w:val="30"/>
          <w:rtl/>
        </w:rPr>
        <w:t>فَإِن قَال قَائِلٌ: ما الحِكْمَةُ مِنْ هذا التَّعْبِيرِ فِي قَوْلِهِ تَعَالَى: ﴿فَوَلِ وَجْهَكَ شَطْرَ</w:t>
      </w:r>
      <w:r>
        <w:br/>
      </w:r>
      <w:r>
        <w:rPr>
          <w:rFonts w:ascii="Times New Roman" w:hAnsi="Times New Roman"/>
          <w:color w:val="000000"/>
          <w:sz w:val="30"/>
          <w:rtl/>
        </w:rPr>
        <w:t xml:space="preserve">الْمَسْجِدِ الْحَرَامِ ﴾ [البقرة: </w:t>
      </w:r>
      <w:r>
        <w:rPr>
          <w:rFonts w:ascii="Times New Roman" w:hAnsi="Times New Roman"/>
          <w:color w:val="000000"/>
          <w:sz w:val="30"/>
        </w:rPr>
        <w:t>١٤٤</w:t>
      </w:r>
      <w:r>
        <w:rPr>
          <w:rFonts w:ascii="Times New Roman" w:hAnsi="Times New Roman"/>
          <w:color w:val="000000"/>
          <w:sz w:val="30"/>
          <w:rtl/>
        </w:rPr>
        <w:t>]، ولم يَقُل: «فَوَلْ وَجْهَكَ المَسْجِدَ الحَرامَ»؟ فالجواب: الحِكْمَةُ مِنْ ذَلِكَ أَنَّه لا يُمْكِنُ للإِنْسَانِ أَنْ يَسْتَقْبِلَ البَيْتَ كُلَّهُ، بل يَسْتَقْبِلُ جهةً منه فقط، فنَأْخُذُ مِنْ هذا فائدةً أُخْرَى أَنَّ الإِنْسَانَ لو صَلَّى في جَوْفِ الكَعْبَةِ مُتَّجِهَا إِلَى أحدِ الجهاتِ فَقَدْ صَحَ اسْتِقْبَالُهُ، لأَنَّهُ اسْتَقْبَلَ شَطْرَ الْمَسْجِدِ، وَهَذَا هو القَوْلُ الرَّاجِحُ ، وثَبَتَ عَنِ النَّبِيِّ عَلَيْهِ الصَّلَاةُ وَالسَّلَامُ أَنَّهُ صَلَّى نَفْلًا فِي جَوْفِ الكَعْبَةِ، فتَقُولُ: الصَّلَاةُ فِي جَوْفِ الكَعْبَةِ نَفَلا لَا إِشْكَالَ فيها؛ لأَنَّهُ ثَبَتَ مِنْ فِعْلِ</w:t>
      </w:r>
      <w:r>
        <w:br/>
      </w:r>
      <w:r>
        <w:br/>
      </w:r>
      <w:r>
        <w:rPr>
          <w:rFonts w:ascii="Times New Roman" w:hAnsi="Times New Roman"/>
          <w:color w:val="000000"/>
          <w:sz w:val="30"/>
          <w:rtl/>
        </w:rPr>
        <w:t>الرسول .</w:t>
      </w:r>
      <w:r>
        <w:br/>
      </w:r>
      <w:r>
        <w:br/>
      </w:r>
      <w:r>
        <w:rPr>
          <w:rFonts w:ascii="Times New Roman" w:hAnsi="Times New Roman"/>
          <w:color w:val="000000"/>
          <w:sz w:val="30"/>
          <w:rtl/>
        </w:rPr>
        <w:t xml:space="preserve"> </w:t>
      </w:r>
    </w:p>
    <w:p w14:paraId="7ABAD4A1"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۸۰۰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وهَلْ يَصِحُ أنْ يُصلِّي فِي جَوفِ الكَعْبَةِ فَرْضًا؟ فالجواب: نعم ، يَصِحُ عندَ التَّأَمُّلِ، وَلَا إِشْكَالَ فِي ذَلِكَ:</w:t>
      </w:r>
      <w:r>
        <w:br/>
      </w:r>
      <w:r>
        <w:rPr>
          <w:rFonts w:ascii="Times New Roman" w:hAnsi="Times New Roman"/>
          <w:color w:val="000000"/>
          <w:sz w:val="30"/>
          <w:rtl/>
        </w:rPr>
        <w:t>أولا : الآيةُ: شَطْرَ الْمَسْجِدِ﴾ [البقرة:</w:t>
      </w:r>
      <w:r>
        <w:rPr>
          <w:rFonts w:ascii="Times New Roman" w:hAnsi="Times New Roman"/>
          <w:color w:val="000000"/>
          <w:sz w:val="30"/>
        </w:rPr>
        <w:t>١٤٤</w:t>
      </w:r>
      <w:r>
        <w:rPr>
          <w:rFonts w:ascii="Times New Roman" w:hAnsi="Times New Roman"/>
          <w:color w:val="000000"/>
          <w:sz w:val="30"/>
          <w:rtl/>
        </w:rPr>
        <w:t>].</w:t>
      </w:r>
      <w:r>
        <w:br/>
      </w:r>
      <w:r>
        <w:rPr>
          <w:rFonts w:ascii="Times New Roman" w:hAnsi="Times New Roman"/>
          <w:color w:val="000000"/>
          <w:sz w:val="30"/>
          <w:rtl/>
        </w:rPr>
        <w:t>وثانيًا: أنَّ ما ثَبَتَ فِي النَّفْلِ ثَبَتَ فِي الفَرْضِ إِلَّا بِدَلِيلِ.</w:t>
      </w:r>
      <w:r>
        <w:br/>
      </w:r>
      <w:r>
        <w:rPr>
          <w:rFonts w:ascii="Times New Roman" w:hAnsi="Times New Roman"/>
          <w:color w:val="000000"/>
          <w:sz w:val="30"/>
          <w:rtl/>
        </w:rPr>
        <w:t>وأما حديثُ ابْنِ عُمَرَ رَضِيَ اللَّهُ عَنْهُمَا أَنَّ الرَّسُولَ عَلَيْهِ الصَّلَاةُ وَالسَّلَامُ نَهى عَنِ الصَّلَاةِ فِي سَبْعَةِ مَواطِنَ، وَمِنْهَا فَوْقَ ظَهْرِ بَيْتِ اللهِ » (</w:t>
      </w:r>
      <w:r>
        <w:rPr>
          <w:rFonts w:ascii="Times New Roman" w:hAnsi="Times New Roman"/>
          <w:color w:val="000000"/>
          <w:sz w:val="30"/>
        </w:rPr>
        <w:t>١</w:t>
      </w:r>
      <w:r>
        <w:rPr>
          <w:rFonts w:ascii="Times New Roman" w:hAnsi="Times New Roman"/>
          <w:color w:val="000000"/>
          <w:sz w:val="30"/>
          <w:rtl/>
        </w:rPr>
        <w:t>) فَهَذَا ضَعِيف جدا، كما هو مَعْرُوفٌ، ولو فُرِضَ أَنَّهُ صَحِيحٌ فهو مَحْمُولٌ عَلَى مَا إِذا لم يَكُنْ بَيْنَ يَدَيِ الْمُصَلِّي شَيْءٌ شَاخِصٌ</w:t>
      </w:r>
      <w:r>
        <w:br/>
      </w:r>
      <w:r>
        <w:br/>
      </w:r>
      <w:r>
        <w:rPr>
          <w:rFonts w:ascii="Times New Roman" w:hAnsi="Times New Roman"/>
          <w:color w:val="000000"/>
          <w:sz w:val="30"/>
          <w:rtl/>
        </w:rPr>
        <w:t>منَ الكَعْبَةِ.</w:t>
      </w:r>
      <w:r>
        <w:br/>
      </w:r>
      <w:r>
        <w:br/>
      </w:r>
      <w:r>
        <w:rPr>
          <w:rFonts w:ascii="Times New Roman" w:hAnsi="Times New Roman"/>
          <w:color w:val="000000"/>
          <w:sz w:val="30"/>
          <w:rtl/>
        </w:rPr>
        <w:t xml:space="preserve">فَصارَتِ الحِكْمَةُ مِنْ قَوْلِهِ تَعَالَى: ﴿فَوَلِ وَجْهَكَ شَطْرَ الْمَسْجِدِ الْحَرَامِ ) [البقرة: </w:t>
      </w:r>
      <w:r>
        <w:rPr>
          <w:rFonts w:ascii="Times New Roman" w:hAnsi="Times New Roman"/>
          <w:color w:val="000000"/>
          <w:sz w:val="30"/>
        </w:rPr>
        <w:t>١٤٤</w:t>
      </w:r>
      <w:r>
        <w:rPr>
          <w:rFonts w:ascii="Times New Roman" w:hAnsi="Times New Roman"/>
          <w:color w:val="000000"/>
          <w:sz w:val="30"/>
          <w:rtl/>
        </w:rPr>
        <w:t>] أنَّ الإنْسانَ لا يُمْكِنُ أَنْ يَسْتَقْبِلَها كُلَّها؛ لأنَّهَا زَوايَا، وأيضًا أَنَّهُ لَو صَلَّى في جَوْفِ الكَعْبَةِ كَانَ اسْتِقْبَالُهُ صَحيحًا.</w:t>
      </w:r>
      <w:r>
        <w:br/>
      </w:r>
      <w:r>
        <w:rPr>
          <w:rFonts w:ascii="Times New Roman" w:hAnsi="Times New Roman"/>
          <w:color w:val="000000"/>
          <w:sz w:val="30"/>
          <w:rtl/>
        </w:rPr>
        <w:t>فإِنْ قيلَ: هل يُؤْخَذُ مِنْ ذلك أنَّ الانْحِرَافَ اليَسير لا يَضُرُّ؟</w:t>
      </w:r>
      <w:r>
        <w:br/>
      </w:r>
      <w:r>
        <w:rPr>
          <w:rFonts w:ascii="Times New Roman" w:hAnsi="Times New Roman"/>
          <w:color w:val="000000"/>
          <w:sz w:val="30"/>
          <w:rtl/>
        </w:rPr>
        <w:t>فالجواب في الواقع أنَّ الانْحِرافَ اليَسير تأخُذُهُ منَ الحديث الذي ذَكَرْنَاهُ (</w:t>
      </w:r>
      <w:r>
        <w:rPr>
          <w:rFonts w:ascii="Times New Roman" w:hAnsi="Times New Roman"/>
          <w:color w:val="000000"/>
          <w:sz w:val="30"/>
        </w:rPr>
        <w:t>۳</w:t>
      </w:r>
      <w:r>
        <w:rPr>
          <w:rFonts w:ascii="Times New Roman" w:hAnsi="Times New Roman"/>
          <w:color w:val="000000"/>
          <w:sz w:val="30"/>
          <w:rtl/>
        </w:rPr>
        <w:t>)، ثُمَّ إِنَّ الانحراف اليسير إذا كانَ يُمْكِنُ للإنْسانِ مُشاهَدةُ الكَعْبَةِ يَضُرُّهُ؛ لأنَّ مَنْ أَمْكَنَهُ مُشاهَدةُ الكَعْبَةِ، لَزِمَ أَنْ يَسْتَقْبِلَ عَيْنَها ، سواءٌ في الحرم أو في غَيْرِ الحَرَمِ، كما لو رآها مِنْ بَعيد، ومِنْ ثَمَّ نَقُولُ لَكُمْ في المَسْجِدِ الحرامِ كَثِيرٌ مِنَ النَّاسِ لَا يَسْتَقْبِلُونَ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الصلاة، باب ما جاء في كراهية ما يصلى إليه وفيه، رقم (</w:t>
      </w:r>
      <w:r>
        <w:rPr>
          <w:rFonts w:ascii="Times New Roman" w:hAnsi="Times New Roman"/>
          <w:color w:val="000000"/>
          <w:sz w:val="30"/>
        </w:rPr>
        <w:t>٣٤٦</w:t>
      </w:r>
      <w:r>
        <w:rPr>
          <w:rFonts w:ascii="Times New Roman" w:hAnsi="Times New Roman"/>
          <w:color w:val="000000"/>
          <w:sz w:val="30"/>
          <w:rtl/>
        </w:rPr>
        <w:t>)، وابن ماجه: کتاب المساجد، باب المواضع التي تكره فيها الصلاة، رقم (</w:t>
      </w:r>
      <w:r>
        <w:rPr>
          <w:rFonts w:ascii="Times New Roman" w:hAnsi="Times New Roman"/>
          <w:color w:val="000000"/>
          <w:sz w:val="30"/>
        </w:rPr>
        <w:t>٧٤٦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انظر (ص: </w:t>
      </w:r>
      <w:r>
        <w:rPr>
          <w:rFonts w:ascii="Times New Roman" w:hAnsi="Times New Roman"/>
          <w:color w:val="000000"/>
          <w:sz w:val="30"/>
        </w:rPr>
        <w:t>٧٩٦</w:t>
      </w:r>
      <w:r>
        <w:rPr>
          <w:rFonts w:ascii="Times New Roman" w:hAnsi="Times New Roman"/>
          <w:color w:val="000000"/>
          <w:sz w:val="30"/>
          <w:rtl/>
        </w:rPr>
        <w:t>).</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استقبال </w:t>
      </w:r>
      <w:proofErr w:type="gramStart"/>
      <w:r>
        <w:rPr>
          <w:rFonts w:ascii="Times New Roman" w:hAnsi="Times New Roman"/>
          <w:color w:val="000000"/>
          <w:sz w:val="30"/>
          <w:rtl/>
        </w:rPr>
        <w:t>القبلة )</w:t>
      </w:r>
      <w:proofErr w:type="gramEnd"/>
      <w:r>
        <w:br/>
      </w:r>
      <w:r>
        <w:br/>
      </w:r>
      <w:r>
        <w:rPr>
          <w:rFonts w:ascii="Times New Roman" w:hAnsi="Times New Roman"/>
          <w:color w:val="000000"/>
          <w:sz w:val="30"/>
        </w:rPr>
        <w:t>۸۰۱</w:t>
      </w:r>
      <w:r>
        <w:br/>
      </w:r>
      <w:r>
        <w:br/>
      </w:r>
      <w:r>
        <w:rPr>
          <w:rFonts w:ascii="Times New Roman" w:hAnsi="Times New Roman"/>
          <w:color w:val="000000"/>
          <w:sz w:val="30"/>
          <w:rtl/>
        </w:rPr>
        <w:t xml:space="preserve">عَيْنَ الكَعْبَةِ، وتَجِدُهم في نَفْسِ المَسْجِدِ، بل في المَطَافِ، ومع هذا لا يَسْتَقْبِلُونَها، وهَذِهِ المَسْأَلَةُ يَجِبُ أنْ يُنَبَّة لها </w:t>
      </w:r>
      <w:proofErr w:type="gramStart"/>
      <w:r>
        <w:rPr>
          <w:rFonts w:ascii="Times New Roman" w:hAnsi="Times New Roman"/>
          <w:color w:val="000000"/>
          <w:sz w:val="30"/>
          <w:rtl/>
        </w:rPr>
        <w:t>النَّاسُ .</w:t>
      </w:r>
      <w:proofErr w:type="gramEnd"/>
      <w:r>
        <w:br/>
      </w:r>
      <w:r>
        <w:rPr>
          <w:rFonts w:ascii="Times New Roman" w:hAnsi="Times New Roman"/>
          <w:color w:val="000000"/>
          <w:sz w:val="30"/>
          <w:rtl/>
        </w:rPr>
        <w:t xml:space="preserve">فَإِن قَالَ قَائِلٌ: قَوْلُ مَنْ قَالَ: إِنَّ مِحْرَابَ النَّبِيِّ عَلَيْهِ الصَّلَاةُ وَالسَّلَامُ على عَيْنِ الكَعْبَةِ، وأنَّه على الميزاب - وميزابُ الكَعْبَةِ يَقَعُ شِمال الكَعْبَةِ في وَسَطِ الحِجْرِ - هل هذا </w:t>
      </w:r>
      <w:proofErr w:type="gramStart"/>
      <w:r>
        <w:rPr>
          <w:rFonts w:ascii="Times New Roman" w:hAnsi="Times New Roman"/>
          <w:color w:val="000000"/>
          <w:sz w:val="30"/>
          <w:rtl/>
        </w:rPr>
        <w:t>صحيح ؟</w:t>
      </w:r>
      <w:proofErr w:type="gramEnd"/>
      <w:r>
        <w:rPr>
          <w:rFonts w:ascii="Times New Roman" w:hAnsi="Times New Roman"/>
          <w:color w:val="000000"/>
          <w:sz w:val="30"/>
          <w:rtl/>
        </w:rPr>
        <w:t xml:space="preserve"> لأَنَّهُمْ يَدَّعُونَ أَنَّ جِبْرِيلَ لَمَّا أَرادَ النَّبِيُّ ﷺ أَنْ يَضَعَ الْمِحْرَابَ أَنَّهُ كَشَفَ له عنِ الكَعْبَةِ، وأزاحَ الجبال التي بَيْنَهُ وبين الكَعْبَةِ، ونَظَرَ إليها، فَوَضَعَ القِبْلَةَ.</w:t>
      </w:r>
      <w:r>
        <w:br/>
      </w:r>
      <w:r>
        <w:br/>
      </w:r>
      <w:r>
        <w:rPr>
          <w:rFonts w:ascii="Times New Roman" w:hAnsi="Times New Roman"/>
          <w:color w:val="000000"/>
          <w:sz w:val="30"/>
          <w:rtl/>
        </w:rPr>
        <w:t>فالجواب:</w:t>
      </w:r>
      <w:r>
        <w:br/>
      </w:r>
      <w:r>
        <w:br/>
      </w:r>
      <w:r>
        <w:rPr>
          <w:rFonts w:ascii="Times New Roman" w:hAnsi="Times New Roman"/>
          <w:color w:val="000000"/>
          <w:sz w:val="30"/>
          <w:rtl/>
        </w:rPr>
        <w:t>أولا : نُطالِبُكُمْ بالدليل.</w:t>
      </w:r>
      <w:r>
        <w:br/>
      </w:r>
      <w:r>
        <w:br/>
      </w:r>
      <w:r>
        <w:rPr>
          <w:rFonts w:ascii="Times New Roman" w:hAnsi="Times New Roman"/>
          <w:color w:val="000000"/>
          <w:sz w:val="30"/>
          <w:rtl/>
        </w:rPr>
        <w:t>ثانيًا: عِنْدَنا دَليلٌ مَحْسُوسٌ يَدُلُّ على أنَّ ما ذَكَرْتُمُوهُ غَيْرُ صَحيح، وهو أَنَّهُ لو كَانَ الأَمْرُ كذلكَ لَلَزِمَ أنْ يَكونَ الصَّفُّ مُقَوَّسا؛ لأَنَّ حَجْمَ الكَعْبَةِ بالنِّسْبَةِ للصَّفٌ في المَسْجِدِ النَّبوي أقل، وهذا بالاتِّفَاقِ أَنَّهُ ليس كذلك، أي: لو امْتَدَّ الصَّفُّ طُول المَسْجِدِ الآنَ أَرْبَعَ مَرَّاتٍ فَإِنَّهُ لا يَتَقَوَّسُ ، والمَسْجِدُ الآنَ مَمْدُودُ أَكْثَرَ مِنْ أَرْبَعِ مَرَّاتٍ بالنسبة مَسْجِدِ الرَّسولِ الأَوَّلِ.</w:t>
      </w:r>
      <w:r>
        <w:br/>
      </w:r>
      <w:r>
        <w:rPr>
          <w:rFonts w:ascii="Times New Roman" w:hAnsi="Times New Roman"/>
          <w:color w:val="000000"/>
          <w:sz w:val="30"/>
          <w:rtl/>
        </w:rPr>
        <w:t>فالُهِمُ : أَنَّ مَسْجِدَ الرَّسولِ عَلَيْهِ الصَّلَاةُ وَالسَّلَامُ كَغَيْرِهِ في أَنَّ قِبْلَتَهُ هي الجهة. الفَائِدَةُ الخامِسةَ عَشْرَةَ: دِقَةُ تَعْبِيرِ الصَّحَابَةِ رَضِوَانَهُ عَنْهُمْ: وَقَدْ أُمِرَ أَنْ يَسْتَقْبِلَ الكَعْبَةَ»، فلو قالَ: أَمِرَ أنْ يَسْتَقْبَلَ القِبْلَةَ، لقَالُوا: نَحْنُ الآنَ عَلَى القِبْلَةِ؛ لأَنَّهُ لم يَكُنْ</w:t>
      </w:r>
      <w:r>
        <w:br/>
      </w:r>
      <w:r>
        <w:rPr>
          <w:rFonts w:ascii="Times New Roman" w:hAnsi="Times New Roman"/>
          <w:color w:val="000000"/>
          <w:sz w:val="30"/>
          <w:rtl/>
        </w:rPr>
        <w:t xml:space="preserve">هُناكَ تَحديدٌ، فلما قالَ أنْ يَسْتَقْبِلَ الكَعْبَةَ» صارَ هذا أدَقَّ مما لو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القِبْلَةَ .</w:t>
      </w:r>
      <w:proofErr w:type="gramEnd"/>
      <w:r>
        <w:rPr>
          <w:rFonts w:ascii="Times New Roman" w:hAnsi="Times New Roman"/>
          <w:color w:val="000000"/>
          <w:sz w:val="30"/>
          <w:rtl/>
        </w:rPr>
        <w:t xml:space="preserve"> نحنُ الآنَ نَقُولُ في عِبارَاتِنا، وفي كتبنا: اسْتِقْبَالُ القِبْلَةِ، ولا نَقولُ: اسْتِقْبَالُ </w:t>
      </w:r>
      <w:proofErr w:type="gramStart"/>
      <w:r>
        <w:rPr>
          <w:rFonts w:ascii="Times New Roman" w:hAnsi="Times New Roman"/>
          <w:color w:val="000000"/>
          <w:sz w:val="30"/>
          <w:rtl/>
        </w:rPr>
        <w:t>الكَعْبَةِ ؛</w:t>
      </w:r>
      <w:proofErr w:type="gramEnd"/>
      <w:r>
        <w:rPr>
          <w:rFonts w:ascii="Times New Roman" w:hAnsi="Times New Roman"/>
          <w:color w:val="000000"/>
          <w:sz w:val="30"/>
          <w:rtl/>
        </w:rPr>
        <w:t xml:space="preserve"> لأنَّ القِبْلَةَ الآنَ تَقَرَّرَتْ وتَحَدَّدَتْ بأَنها الاتجاه إلى الكَعْبَةِ.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السَّادِسَةَ عَشْرَةَ: أَنَّ للأُمَّةِ الإِسْلاميَّةِ قِبْلَةً سَابِقةً وقِبْلَةً لاحقةً. فَإِن قَال قَائِلٌ : نَسْمَعُ تَعْبِيرًا عَنِ المَسْجِدِ الأَقْصَى يَقولُ النَّاسُ: إِنَّهُ ثَالِثُ الحَرَمَيْنِ، وأُولى القِبْلَتَيْنِ، فهل هذا التَّعْبِيرِ صَحيحٌ أو غَيْرُ صَحيح؟</w:t>
      </w:r>
      <w:r>
        <w:br/>
      </w:r>
      <w:r>
        <w:rPr>
          <w:rFonts w:ascii="Times New Roman" w:hAnsi="Times New Roman"/>
          <w:color w:val="000000"/>
          <w:sz w:val="30"/>
          <w:rtl/>
        </w:rPr>
        <w:t>فالجواب: هذا التَّعْبِيرُ يَحْتَاجُ إلَى فَهم، فإذَا قُلْنا: ثالِثُ الحَرَمَيْنِ فَإِنَّه رُبَّما يَفْهَمُ السَّامِعُ أَنَّ المَسْجِدَ الأَقْصَى له حَرَمٌ، أو أَنَّهُ حَرَمٌ ، ولَيسَ كَذَلِكَ، فَإِنَّ المُسْلِمِينَ أَجْمَعُوا عَلَى أَنَّهُ لا حَرَمَ إِلَّا في مَكَّةَ والمدينة، واخْتَلَفُوا في وادي وَج، وهو وادٍ في الطَّائِفِ، والصَّحِيحُ أَنَّهُ لَيسَ بحَرَمٍ. فالمَسْجِدُ الأَقْصَى لَيسَ بِحَرَمٍ لَكِنَّهُ مَسْجِدٌ مُعَظَّمْ تُشَدُّ</w:t>
      </w:r>
      <w:r>
        <w:br/>
      </w:r>
      <w:r>
        <w:rPr>
          <w:rFonts w:ascii="Times New Roman" w:hAnsi="Times New Roman"/>
          <w:color w:val="000000"/>
          <w:sz w:val="30"/>
          <w:rtl/>
        </w:rPr>
        <w:t>الرّحالُ إِلَيْه.</w:t>
      </w:r>
      <w:r>
        <w:br/>
      </w:r>
      <w:r>
        <w:rPr>
          <w:rFonts w:ascii="Times New Roman" w:hAnsi="Times New Roman"/>
          <w:color w:val="000000"/>
          <w:sz w:val="30"/>
          <w:rtl/>
        </w:rPr>
        <w:t>وأمَّا أُولى القِبْلَتَيْنِ فَإِنَّهُ قد يَفْهَمُ السَّامِعُ أَنَّ هُناكَ قِبْلَتَيْنِ بِاقِيَتَيْنِ وأَنَّ أُولاهُمَا المَسْجِدُ الأَقْصَى، فيَظُنُّ أنَّ الاتِّجَاءَ إِلَى المَسْجِدِ الأَقْصَى لَيْسَ بِمَنْسُوخ، مع أَنَّهُ مَنْسُوخٌ، والَّذِي يَنْبَغِي أَنْ يَتَجَنَّبَ الإِنْسَانُ كُلَّ عِبارَةِ فِيها إيهام لَمَعْنَى فَاسِد.</w:t>
      </w:r>
      <w:r>
        <w:br/>
      </w:r>
      <w:r>
        <w:rPr>
          <w:rFonts w:ascii="Times New Roman" w:hAnsi="Times New Roman"/>
          <w:color w:val="000000"/>
          <w:sz w:val="30"/>
          <w:rtl/>
        </w:rPr>
        <w:t>إِذَنْ: نَقُولُ في المَسْجِدِ الأَقْصَى المَسْجِدُ الَّذي تُشَدُّ الرِّحالُ إِلَيْهِ، أَو أَحَدُ المَسَاجِدِ الثَّلاثَةِ التي تُشَدُّ الرّحالُ إِلَيْها ، وكَفَى به شَرَفًا أَنْ تُشَدَّ الرِّحَالُ إِلَيْهِ؛ لأَنَّهُ لا يَجُوزُ شَدُّ</w:t>
      </w:r>
      <w:r>
        <w:br/>
      </w:r>
      <w:r>
        <w:rPr>
          <w:rFonts w:ascii="Times New Roman" w:hAnsi="Times New Roman"/>
          <w:color w:val="000000"/>
          <w:sz w:val="30"/>
          <w:rtl/>
        </w:rPr>
        <w:t>الرّحالِ إِلَى أَي مَسْجِدِ سِوَى هَذِهِ المَسَاجِدِ الثَّلاثَةِ.</w:t>
      </w:r>
      <w:r>
        <w:br/>
      </w:r>
      <w:r>
        <w:rPr>
          <w:rFonts w:ascii="Times New Roman" w:hAnsi="Times New Roman"/>
          <w:color w:val="000000"/>
          <w:sz w:val="30"/>
          <w:rtl/>
        </w:rPr>
        <w:t>مَسْأَلَةٌ : مَنْ قالَ: إِنَّ المَحاريب التي في المَسَاجِدِ بِدْعَةٌ، هَل لِقَوْلِهِ وَجْهُ؟ نَقولُ: نَعَمْ هِي بِدْعَةٌ لا شَكٍّ، لكن هي بِدْعَةٌ لَا نَقْصِدُ الاتِّباعَ والتَّعَبُّد بها، بل نَقْصِدُ أَنَّهَا عَلامَةٌ عَلَى القِبْلَةِ، فهي منَ الوَسَائِلِ الَّتي يُتَوَصَّلُ بها إِلَى أُمورٍ مَقْصُودة، فلَيسَتْ ببِدْعَةٍ، وإِلَّا لَقُلْنا: إِنَّ تَألِيفَ الكُتُبِ بِدْعَةٌ، وَتَرْتِيبَ السُّنَّةِ وَأَحْكَامِها بِدْعَةٌ،</w:t>
      </w:r>
      <w:r>
        <w:br/>
      </w:r>
      <w:r>
        <w:rPr>
          <w:rFonts w:ascii="Times New Roman" w:hAnsi="Times New Roman"/>
          <w:color w:val="000000"/>
          <w:sz w:val="30"/>
          <w:rtl/>
        </w:rPr>
        <w:t>ووَضْعَ المَدَارِسِ بِدْعَةٌ، فَيَجِبُ أنْ نُفَرِّقَ بين ما كَانَ وَسيلةً، وما كَانَ غَايَةٌ.</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٨٠٣</w:t>
      </w:r>
      <w:r>
        <w:br/>
      </w:r>
      <w:r>
        <w:br/>
      </w:r>
      <w:r>
        <w:rPr>
          <w:rFonts w:ascii="Times New Roman" w:hAnsi="Times New Roman"/>
          <w:color w:val="000000"/>
          <w:sz w:val="30"/>
          <w:rtl/>
        </w:rPr>
        <w:t>أمَّا لو قُلْنَا : نحنُ نَتَعَبَّدُ للهِ بِهَذِهِ المَحارِيبِ كَانَ خَطَأً، لكنْ إِذَا كُنَّا نَتَّخِذُها عَلامَةً</w:t>
      </w:r>
      <w:r>
        <w:br/>
      </w:r>
      <w:r>
        <w:rPr>
          <w:rFonts w:ascii="Times New Roman" w:hAnsi="Times New Roman"/>
          <w:color w:val="000000"/>
          <w:sz w:val="30"/>
          <w:rtl/>
        </w:rPr>
        <w:t>فليست ببدْعَةٍ؛ ولهذا اخْتَلَفَ فيها العُلَماءُ ، فمِنْهُم مَنْ قَالَ: إِنَّهَا سُنَّةٌ؛ لأنَّ الغَايَةَ منها</w:t>
      </w:r>
      <w:r>
        <w:br/>
      </w:r>
      <w:r>
        <w:br/>
      </w:r>
      <w:r>
        <w:rPr>
          <w:rFonts w:ascii="Times New Roman" w:hAnsi="Times New Roman"/>
          <w:color w:val="000000"/>
          <w:sz w:val="30"/>
          <w:rtl/>
        </w:rPr>
        <w:t>ه</w:t>
      </w:r>
      <w:r>
        <w:br/>
      </w:r>
      <w:r>
        <w:br/>
      </w:r>
      <w:r>
        <w:rPr>
          <w:rFonts w:ascii="Times New Roman" w:hAnsi="Times New Roman"/>
          <w:color w:val="000000"/>
          <w:sz w:val="30"/>
          <w:rtl/>
        </w:rPr>
        <w:t>الدَّلالةُ عَلَى السُّنَّةِ، ومِنْهُمْ مَنْ قالَ: إِنَّهَا بِدْعَةٌ، وَمِنْهُم مَنْ قَالَ: إِنَّهَا مُباحَةٌ. ومثله أيضًا الخطوط الَّتي في الفُرُشِ الآنَ، بَعْضُ النَّاسِ يَقولُ: هَذِهِ بِدْعَةٌ؛ ولكنْ نَحْنُ لا نَتَعَبَّدُ اللهِ بها، بل نُرِيدُ أنْ نَصِلَ إِلَى غَايَةٍ مَقْصُودِةِ للشَّرْعِ، وهي تَسْوِيَةُ الصفوف. إِذَنْ: لا شَيْء فيها، وبَعْضُ النَّاسِ يَقولُ: لماذا لم يَفْعَلُها الرَّسُولُ؟ فَنَقُولُ: الرَّسُولُ عَلَيْهِ الصَّلَاةُ وَالسَّلَامُ كَانَ مَسْجِدُهُ مَفْرُوشًا بالحَصَى، فلا يُمْكِنُ أَنْ يُوضَعَ فيها هذا</w:t>
      </w:r>
      <w:r>
        <w:br/>
      </w:r>
      <w:r>
        <w:br/>
      </w:r>
      <w:r>
        <w:rPr>
          <w:rFonts w:ascii="Times New Roman" w:hAnsi="Times New Roman"/>
          <w:color w:val="000000"/>
          <w:sz w:val="30"/>
          <w:rtl/>
        </w:rPr>
        <w:t>الشَّيْءُ.</w:t>
      </w:r>
      <w:r>
        <w:br/>
      </w:r>
      <w:r>
        <w:br/>
      </w:r>
      <w:r>
        <w:rPr>
          <w:rFonts w:ascii="Times New Roman" w:hAnsi="Times New Roman"/>
          <w:color w:val="000000"/>
          <w:sz w:val="30"/>
        </w:rPr>
        <w:t>۷۷</w:t>
      </w:r>
      <w:r>
        <w:rPr>
          <w:rFonts w:ascii="Times New Roman" w:hAnsi="Times New Roman"/>
          <w:color w:val="000000"/>
          <w:sz w:val="30"/>
          <w:rtl/>
        </w:rPr>
        <w:t>- عَنْ أَنَسِ بْنِ سِيرِينَ قَالَ: اسْتَقْبَلْنَا أَنَسًا حِينَ قَدِمَ مِنَ الشَّامِ، فَلَقِينَاهُ بِعَيْنِ التَّمْرِ، فَرَأَيْتُهُ يُصَلِّي عَلَى حِمَارٍ، وَوَجْهُهُ مِنْ ذَا الجَانِبِ يَعْنِي عَنْ يَسَارِ القِبْلَةِ- فَقُلْتُ: رَأَيْتُكَ تُصَلِّي لِغَيْرِ القِبْلَةِ؟ فَقَالَ: لَوْلا أَنِّي رَأَيْتُ رَسُولَ اللهِ ﷺ يَفْعَلُهُ مَا فَعَلْتُهُ ) .</w:t>
      </w:r>
      <w:r>
        <w:br/>
      </w:r>
      <w:r>
        <w:br/>
      </w:r>
      <w:r>
        <w:rPr>
          <w:rFonts w:ascii="Times New Roman" w:hAnsi="Times New Roman"/>
          <w:color w:val="000000"/>
          <w:sz w:val="30"/>
          <w:rtl/>
        </w:rPr>
        <w:t>الشرح</w:t>
      </w:r>
      <w:r>
        <w:br/>
      </w:r>
      <w:r>
        <w:br/>
      </w:r>
      <w:r>
        <w:rPr>
          <w:rFonts w:ascii="Times New Roman" w:hAnsi="Times New Roman"/>
          <w:color w:val="000000"/>
          <w:sz w:val="30"/>
          <w:rtl/>
        </w:rPr>
        <w:t>قَوْلُهُ: «اسْتَقْبَلْنَا أَنَسًا حِينَ قَدِمَ مِنَ الشَّامِ» أي: إِلَى العِراقِ، والعِراقُ يَقَعُ بِالنِّسْبَةِ</w:t>
      </w:r>
      <w:r>
        <w:br/>
      </w:r>
      <w:r>
        <w:br/>
      </w:r>
      <w:r>
        <w:rPr>
          <w:rFonts w:ascii="Times New Roman" w:hAnsi="Times New Roman"/>
          <w:color w:val="000000"/>
          <w:sz w:val="30"/>
          <w:rtl/>
        </w:rPr>
        <w:t>للشَّامِ جَنوبًا أو جَنوبًا شَرْقِيًّا.</w:t>
      </w:r>
      <w:r>
        <w:br/>
      </w:r>
      <w:r>
        <w:rPr>
          <w:rFonts w:ascii="Times New Roman" w:hAnsi="Times New Roman"/>
          <w:color w:val="000000"/>
          <w:sz w:val="30"/>
          <w:rtl/>
        </w:rPr>
        <w:t>قَوْلُهُ: «فَلَقِينَاهُ بِعَيْنِ التَّمْرِ اسْمُ مَكانٍ فِي العِراقِ.</w:t>
      </w:r>
      <w:r>
        <w:br/>
      </w:r>
      <w:r>
        <w:rPr>
          <w:rFonts w:ascii="Times New Roman" w:hAnsi="Times New Roman"/>
          <w:color w:val="000000"/>
          <w:sz w:val="30"/>
          <w:rtl/>
        </w:rPr>
        <w:t>قَوْلُهُ: «فَرَأَيْتُهُ يُصَلِّى عَلَى حِمارٍ» رَأَيْتُهُ، أَيْ: رَأَيْتُ أَنَسًا يُصَلِّي عَلَى حِمارٍ.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صلاة التطوع على الحمار، رقم (</w:t>
      </w:r>
      <w:r>
        <w:rPr>
          <w:rFonts w:ascii="Times New Roman" w:hAnsi="Times New Roman"/>
          <w:color w:val="000000"/>
          <w:sz w:val="30"/>
        </w:rPr>
        <w:t>۱۱۰۰</w:t>
      </w:r>
      <w:r>
        <w:rPr>
          <w:rFonts w:ascii="Times New Roman" w:hAnsi="Times New Roman"/>
          <w:color w:val="000000"/>
          <w:sz w:val="30"/>
          <w:rtl/>
        </w:rPr>
        <w:t>)، ومسلم: کتاب صلاة المسافرين وقصرها، باب جَوَاز صلاة النافلة على الدابة في السفر، رقم (</w:t>
      </w:r>
      <w:r>
        <w:rPr>
          <w:rFonts w:ascii="Times New Roman" w:hAnsi="Times New Roman"/>
          <w:color w:val="000000"/>
          <w:sz w:val="30"/>
        </w:rPr>
        <w:t>۷۰۲</w:t>
      </w:r>
      <w:r>
        <w:rPr>
          <w:rFonts w:ascii="Times New Roman" w:hAnsi="Times New Roman"/>
          <w:color w:val="000000"/>
          <w:sz w:val="30"/>
          <w:rtl/>
        </w:rPr>
        <w:t>).</w:t>
      </w:r>
      <w:r>
        <w:br/>
      </w:r>
      <w:r>
        <w:br/>
      </w:r>
      <w:r>
        <w:rPr>
          <w:rFonts w:ascii="Times New Roman" w:hAnsi="Times New Roman"/>
          <w:color w:val="000000"/>
          <w:sz w:val="30"/>
        </w:rPr>
        <w:t>٨٠٤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قَوْلُهُ: وَوَجْهُهُ مِنْ ذَا الجانب أي: عَلَى يَسَارِ القِبْلَةِ؛ لأنَّ القِبْلَةَ تَكُونُ عَن يَمِينِهِ وهو مُتَّجِه جَنوبًا، ويَكُونُ الْجَاهُهُ عَنْ يَسَارِ القِبْلَةِ.</w:t>
      </w:r>
      <w:r>
        <w:br/>
      </w:r>
      <w:r>
        <w:rPr>
          <w:rFonts w:ascii="Times New Roman" w:hAnsi="Times New Roman"/>
          <w:color w:val="000000"/>
          <w:sz w:val="30"/>
          <w:rtl/>
        </w:rPr>
        <w:t>قَوْلُهُ: «فَقَلْتُ: رَأَيْتُكَ تُصَلِّي لِغَيْرِ القِبْلَةِ قَالَ ذَلِكَ اسْتِرْشَادًا لَا إِنْكَارًا، أَي:</w:t>
      </w:r>
      <w:r>
        <w:br/>
      </w:r>
      <w:r>
        <w:rPr>
          <w:rFonts w:ascii="Times New Roman" w:hAnsi="Times New Roman"/>
          <w:color w:val="000000"/>
          <w:sz w:val="30"/>
          <w:rtl/>
        </w:rPr>
        <w:t>يَطْلُبُ أَنْ يَرْشُدَهُ، لا أنْ يُنْكِرَ عَلَيْهِ؛ لأنَّ هذا صَحابي وابنُ سِيرِينَ تابعي . قَوْلُهُ: «فَقالَ: لَوْلَا أَنِّي رَأَيْتُ رَسُولَ اللهِ ﷺ يَفْعَلُهُ مَا فَعَلْتُهُ، يَفْعَلُهُ، أي: يَفْعَلُ جنس هذا الفِعْلِ، لا ذاتَ الفِعْلِ؛ لأنَّ الرَّسول الله ما جاءَ مِنَ الشَّامِ إِلَى العِراقِ واتَّجَه نَحْو الجنوب ، ما فَعَلَ هذا، لكنَّ جِنْسَ الصَّلَاةِ عَلَى الرَّاحِلةِ مُتَّجِهَا إِلَى نَحْوِ الْجَاهِهِ قد فَعَلَهُ الرَّسُولُ عَلَيْهِ الصَّلَاةُ وَالسَّلَامُ، فَمُرَادُ قَوْلِهِ : أَنِّي رَأَيْتُ رَسُولَ اللهِ يَفْعَلُهُ» أَيْ: يَفْعَلُ جِنْسَهُ لا أَنَّهُ يَفْعَلُهُ بِعَيْنِهِ؛ لأننا نَعْلَمُ أَنَّ الرَّسول ﷺ لم يَفْعَلْهُ بِعَيْنِهِ. مِن فَوائِد هذا الحديث :</w:t>
      </w:r>
      <w:r>
        <w:br/>
      </w:r>
      <w:r>
        <w:rPr>
          <w:rFonts w:ascii="Times New Roman" w:hAnsi="Times New Roman"/>
          <w:color w:val="000000"/>
          <w:sz w:val="30"/>
          <w:rtl/>
        </w:rPr>
        <w:t>الفَائِدَةُ الأُولَى فيه دَلِيلٌ عَلَى ما سَبَقَ مِنْ أَنَّ الْمُسَافِرَ يُصلِّي النَّافِلَةَ إِلَى جِهَةِ سَيْرِهِ، وَهَذَا تَطْبيقٌ عَمَلي.</w:t>
      </w:r>
      <w:r>
        <w:br/>
      </w:r>
      <w:r>
        <w:rPr>
          <w:rFonts w:ascii="Times New Roman" w:hAnsi="Times New Roman"/>
          <w:color w:val="000000"/>
          <w:sz w:val="30"/>
          <w:rtl/>
        </w:rPr>
        <w:t>الفَائِدَةُ الثَّانِيةُ: أَنَّ مِنْ عَادَةِ السَّلَفِ اسْتِقْبَالَ ذي الشَّرَفِ، وَالْعِلْمِ، والجاهِ؛ لِقَوْلِهِ: اسْتَقْبَلْنَا أَنَسًا فلا يُنكَرُ عَلَى مَنْ خَرَجَ مَثَلًا إِلَى المَطارِ لِيَسْتَقْبِلَ كَبِيرًا أو شَرِيفًا أو عالما</w:t>
      </w:r>
      <w:r>
        <w:br/>
      </w:r>
      <w:r>
        <w:rPr>
          <w:rFonts w:ascii="Times New Roman" w:hAnsi="Times New Roman"/>
          <w:color w:val="000000"/>
          <w:sz w:val="30"/>
          <w:rtl/>
        </w:rPr>
        <w:t>أو مَا أَشْبَهَ ذَلِك، لا يُقَالُ: إِنَّ هَذِهِ بِدْعَةٌ؛ لأَنَّهُ مِن عَهْدِ السَّلَفِ رَجَهُمُ اللَّهُ. الفَائِدَةُ الثَّالِثَةُ: جَوَازُ الصَّلَاةِ عَلَى الحِمارِ، تُؤْخَذْ مِنْ قَوْلِهِ: رَأَيْتُهُ يُصَلِّي عَلَى</w:t>
      </w:r>
      <w:r>
        <w:br/>
      </w:r>
      <w:r>
        <w:br/>
      </w:r>
      <w:r>
        <w:rPr>
          <w:rFonts w:ascii="Times New Roman" w:hAnsi="Times New Roman"/>
          <w:color w:val="000000"/>
          <w:sz w:val="30"/>
          <w:rtl/>
        </w:rPr>
        <w:t>حمار».</w:t>
      </w:r>
      <w:r>
        <w:br/>
      </w:r>
      <w:r>
        <w:br/>
      </w:r>
      <w:r>
        <w:rPr>
          <w:rFonts w:ascii="Times New Roman" w:hAnsi="Times New Roman"/>
          <w:color w:val="000000"/>
          <w:sz w:val="30"/>
          <w:rtl/>
        </w:rPr>
        <w:t>ويَتَفَرَّعُ مِن هَذِهِ الفَائِدَةِ: أَنَّ الحِمارَ طَاهِرٌ ، ووَجْهُ ذَلِكَ : أَنَّهُ لَو كَانَ نَجِسًا ما صَحتِ الصَّلَاةُ عَلَيْهِ لأَنَّهُ لا تَصِحُ الصَّلَاةُ عَلَى مَكانٍ نَجِسٍ، والدَّليلُ عَلَى عَدَم</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٨٠٥</w:t>
      </w:r>
      <w:r>
        <w:br/>
      </w:r>
      <w:r>
        <w:br/>
      </w:r>
      <w:r>
        <w:rPr>
          <w:rFonts w:ascii="Times New Roman" w:hAnsi="Times New Roman"/>
          <w:color w:val="000000"/>
          <w:sz w:val="30"/>
          <w:rtl/>
        </w:rPr>
        <w:t>صِحَّةِ الصَّلَاةِ عَلَى مَكانٍ نَجِسٍ، أَنَّ النَّبِيَّ ﷺ أَمَرَ أَنْ يُصَبَّ عَلَى بَوْلِ الْأَعْرَابِيُّ مَاءٌ لِيُطَهِّرَهُ ()، فدَلَّ ذَلِك عَلَى أَنَّهُ لا بُدَّ مِنْ طَهارة المكانِ فِي الصَّلَاةِ، وَيَدُلُّ لِهَذا أيضًا</w:t>
      </w:r>
      <w:r>
        <w:br/>
      </w:r>
      <w:r>
        <w:rPr>
          <w:rFonts w:ascii="Times New Roman" w:hAnsi="Times New Roman"/>
          <w:color w:val="000000"/>
          <w:sz w:val="30"/>
          <w:rtl/>
        </w:rPr>
        <w:t xml:space="preserve">قَوْلُهُ تَعَالَى: وَطَهَرْ بَيْنِي لِلطَّافِينَ وَالْقَيمِينَ وَالرُّكَّعِ السُّجُور ) [الحج: </w:t>
      </w:r>
      <w:r>
        <w:rPr>
          <w:rFonts w:ascii="Times New Roman" w:hAnsi="Times New Roman"/>
          <w:color w:val="000000"/>
          <w:sz w:val="30"/>
        </w:rPr>
        <w:t>٢٦</w:t>
      </w:r>
      <w:r>
        <w:rPr>
          <w:rFonts w:ascii="Times New Roman" w:hAnsi="Times New Roman"/>
          <w:color w:val="000000"/>
          <w:sz w:val="30"/>
          <w:rtl/>
        </w:rPr>
        <w:t xml:space="preserve">]. إِذَنِ الحِمارُ </w:t>
      </w:r>
      <w:proofErr w:type="gramStart"/>
      <w:r>
        <w:rPr>
          <w:rFonts w:ascii="Times New Roman" w:hAnsi="Times New Roman"/>
          <w:color w:val="000000"/>
          <w:sz w:val="30"/>
          <w:rtl/>
        </w:rPr>
        <w:t>طَاهِرُ ،</w:t>
      </w:r>
      <w:proofErr w:type="gramEnd"/>
      <w:r>
        <w:rPr>
          <w:rFonts w:ascii="Times New Roman" w:hAnsi="Times New Roman"/>
          <w:color w:val="000000"/>
          <w:sz w:val="30"/>
          <w:rtl/>
        </w:rPr>
        <w:t xml:space="preserve"> لكنَّ بَوْلَهُ </w:t>
      </w:r>
      <w:proofErr w:type="gramStart"/>
      <w:r>
        <w:rPr>
          <w:rFonts w:ascii="Times New Roman" w:hAnsi="Times New Roman"/>
          <w:color w:val="000000"/>
          <w:sz w:val="30"/>
          <w:rtl/>
        </w:rPr>
        <w:t>ورَوْثَهُ ،نحِسَانِ</w:t>
      </w:r>
      <w:proofErr w:type="gramEnd"/>
      <w:r>
        <w:rPr>
          <w:rFonts w:ascii="Times New Roman" w:hAnsi="Times New Roman"/>
          <w:color w:val="000000"/>
          <w:sz w:val="30"/>
          <w:rtl/>
        </w:rPr>
        <w:t xml:space="preserve"> والدَّليلُ عَلَى هَذا أَنَّ عَبْدَ اللهِ بْنَ مَسْعُودٍ رَصَلتَهُ عَنهُ لمَّا أَتى النَّبِيَّ ﷺ حِينَ قَضَى حَاجَتَهُ بِحَجَرَيْنِ وَرَوْثَةٍ، أَخَذَ الحَجَرَيْنِ وأَلْقَى الرَّوْثَةَ، وَقالَ: «هَذَا رِجْسٌ (</w:t>
      </w:r>
      <w:r>
        <w:rPr>
          <w:rFonts w:ascii="Times New Roman" w:hAnsi="Times New Roman"/>
          <w:color w:val="000000"/>
          <w:sz w:val="30"/>
        </w:rPr>
        <w:t>۳</w:t>
      </w:r>
      <w:r>
        <w:rPr>
          <w:rFonts w:ascii="Times New Roman" w:hAnsi="Times New Roman"/>
          <w:color w:val="000000"/>
          <w:sz w:val="30"/>
          <w:rtl/>
        </w:rPr>
        <w:t>). أي: نَجِسٌ ، فرَوْثَةُ الحِمارِ نَجِسَةٌ ، وبَوْلُهُ نَجِسٌ، (</w:t>
      </w:r>
      <w:r>
        <w:rPr>
          <w:rFonts w:ascii="Times New Roman" w:hAnsi="Times New Roman"/>
          <w:color w:val="000000"/>
          <w:sz w:val="30"/>
        </w:rPr>
        <w:t>٢</w:t>
      </w:r>
      <w:r>
        <w:rPr>
          <w:rFonts w:ascii="Times New Roman" w:hAnsi="Times New Roman"/>
          <w:color w:val="000000"/>
          <w:sz w:val="30"/>
          <w:rtl/>
        </w:rPr>
        <w:t>) والقَاعِدَةُ فِي ذَلِكَ : أَنَّ كُلَّ مَا حَرُمَ أَكْلُهُ فَبَوْلُهُ وَرَوْثُهُ نَجِسٌ.</w:t>
      </w:r>
      <w:r>
        <w:br/>
      </w:r>
      <w:r>
        <w:rPr>
          <w:rFonts w:ascii="Times New Roman" w:hAnsi="Times New Roman"/>
          <w:color w:val="000000"/>
          <w:sz w:val="30"/>
          <w:rtl/>
        </w:rPr>
        <w:t>فإن قيل : الذُّبابُ يَحْرُمُ أَكْلُهُ، فهل ما يَخْرُجُ مِنه ممَّا يَكُونُ عَلَى النِّيَابِ أَو عَلَى</w:t>
      </w:r>
      <w:r>
        <w:br/>
      </w:r>
      <w:r>
        <w:br/>
      </w:r>
      <w:r>
        <w:rPr>
          <w:rFonts w:ascii="Times New Roman" w:hAnsi="Times New Roman"/>
          <w:color w:val="000000"/>
          <w:sz w:val="30"/>
          <w:rtl/>
        </w:rPr>
        <w:t>البَدَنِ نَجِسٌ بِناءٌ عَلَى هَذِهِ القَاعِدَةِ؟</w:t>
      </w:r>
      <w:r>
        <w:br/>
      </w:r>
      <w:r>
        <w:br/>
      </w:r>
      <w:r>
        <w:rPr>
          <w:rFonts w:ascii="Times New Roman" w:hAnsi="Times New Roman"/>
          <w:color w:val="000000"/>
          <w:sz w:val="30"/>
          <w:rtl/>
        </w:rPr>
        <w:t>قُلْنَا: الذي ليس له نَفْسٌ سائِلةً إذا مات فهو طاهِرُ ، لكنَّ كلامنا على ما يَخْرُجُ منه، فنَقولُ : إِنَّ هذا مِمَّا تَعُمُّ به البَلْوَى، ولم يَرِدْ عَنِ النَّبِيِّ ﷺ وَلَا عَنْ أَصْحَابِهِ أَنَّهُ أَمَرَ</w:t>
      </w:r>
      <w:r>
        <w:br/>
      </w:r>
      <w:r>
        <w:rPr>
          <w:rFonts w:ascii="Times New Roman" w:hAnsi="Times New Roman"/>
          <w:color w:val="000000"/>
          <w:sz w:val="30"/>
          <w:rtl/>
        </w:rPr>
        <w:t xml:space="preserve">بِغَسْلِهِ، فَإِمَّا أَنْ يُقَالَ: إِنَّهُ طَاهِرٌ، وإِمَّا أَنْ يُقَالَ: إِنَّهُ نَجِسٌ يُعْفَى عنهُ؛ لَشَقَّةِ التَّحَرُّز منه، وقدْ قَالَ اللهُ تَعَالَى: ﴿وَمَا جَعَلَ عَلَيْكُمْ فِي الدِّينِ مِنْ حَرَج ﴾ [الحج: </w:t>
      </w:r>
      <w:r>
        <w:rPr>
          <w:rFonts w:ascii="Times New Roman" w:hAnsi="Times New Roman"/>
          <w:color w:val="000000"/>
          <w:sz w:val="30"/>
        </w:rPr>
        <w:t>۷۸</w:t>
      </w:r>
      <w:r>
        <w:rPr>
          <w:rFonts w:ascii="Times New Roman" w:hAnsi="Times New Roman"/>
          <w:color w:val="000000"/>
          <w:sz w:val="30"/>
          <w:rtl/>
        </w:rPr>
        <w:t>].</w:t>
      </w:r>
      <w:r>
        <w:br/>
      </w:r>
      <w:r>
        <w:rPr>
          <w:rFonts w:ascii="Times New Roman" w:hAnsi="Times New Roman"/>
          <w:color w:val="000000"/>
          <w:sz w:val="30"/>
          <w:rtl/>
        </w:rPr>
        <w:t>يَتَفَرَّعُ عَلَى هذا: بَوْلُ وبَعَرُ الفِتَرَانِ فَأَحْيَانًا تَتَسَلَّطُ الفِتْرانُ عَلَى الكُتُب فتلونُها بالبَعْرِ والبَوْلِ، فتَنْجُسُ الكُتُبُ والتَّحَرُّزُ مِنْ هذا سَهْلٌ، وإزالةُ نَجَاسَتِها سَهْلَةٌ، لكنْ إِذَا كَانَ الإِنْسَانُ لا يَسْتَطِيعُ أَنْ يَتَحَرَّزَ من ذَلِكَ؛ لأنَّ أَبْوَابَ المَكْتَبَةِ وَاسِعةٌ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الأدب، باب الرفق في الأمر كله، رقم (</w:t>
      </w:r>
      <w:r>
        <w:rPr>
          <w:rFonts w:ascii="Times New Roman" w:hAnsi="Times New Roman"/>
          <w:color w:val="000000"/>
          <w:sz w:val="30"/>
        </w:rPr>
        <w:t>٦٠٢٥</w:t>
      </w:r>
      <w:r>
        <w:rPr>
          <w:rFonts w:ascii="Times New Roman" w:hAnsi="Times New Roman"/>
          <w:color w:val="000000"/>
          <w:sz w:val="30"/>
          <w:rtl/>
        </w:rPr>
        <w:t>)، ومسلم: كتاب الطهارة، باب وجوب غسل البول، رقم (</w:t>
      </w:r>
      <w:r>
        <w:rPr>
          <w:rFonts w:ascii="Times New Roman" w:hAnsi="Times New Roman"/>
          <w:color w:val="000000"/>
          <w:sz w:val="30"/>
        </w:rPr>
        <w:t>٢٨٥</w:t>
      </w:r>
      <w:r>
        <w:rPr>
          <w:rFonts w:ascii="Times New Roman" w:hAnsi="Times New Roman"/>
          <w:color w:val="000000"/>
          <w:sz w:val="30"/>
          <w:rtl/>
        </w:rPr>
        <w:t>) ، من حديث أنس رَضِ اللَّهُ عَنْهُ. (</w:t>
      </w:r>
      <w:r>
        <w:rPr>
          <w:rFonts w:ascii="Times New Roman" w:hAnsi="Times New Roman"/>
          <w:color w:val="000000"/>
          <w:sz w:val="30"/>
        </w:rPr>
        <w:t>۲</w:t>
      </w:r>
      <w:r>
        <w:rPr>
          <w:rFonts w:ascii="Times New Roman" w:hAnsi="Times New Roman"/>
          <w:color w:val="000000"/>
          <w:sz w:val="30"/>
          <w:rtl/>
        </w:rPr>
        <w:t>) أخرجه البخاري: كتاب الوضوء، باب لا يستنجى بروث، رقم (</w:t>
      </w:r>
      <w:r>
        <w:rPr>
          <w:rFonts w:ascii="Times New Roman" w:hAnsi="Times New Roman"/>
          <w:color w:val="000000"/>
          <w:sz w:val="30"/>
        </w:rPr>
        <w:t>١٥٦</w:t>
      </w:r>
      <w:r>
        <w:rPr>
          <w:rFonts w:ascii="Times New Roman" w:hAnsi="Times New Roman"/>
          <w:color w:val="000000"/>
          <w:sz w:val="30"/>
          <w:rtl/>
        </w:rPr>
        <w:t>)، من حديث عبد الله بن</w:t>
      </w:r>
      <w:r>
        <w:br/>
      </w:r>
      <w:r>
        <w:br/>
      </w:r>
      <w:r>
        <w:rPr>
          <w:rFonts w:ascii="Times New Roman" w:hAnsi="Times New Roman"/>
          <w:color w:val="000000"/>
          <w:sz w:val="30"/>
          <w:rtl/>
        </w:rPr>
        <w:t>مسعود رَضِي اللَّهُ عَنْهُ.</w:t>
      </w:r>
      <w:r>
        <w:br/>
      </w:r>
      <w:r>
        <w:br/>
      </w:r>
      <w:r>
        <w:rPr>
          <w:rFonts w:ascii="Times New Roman" w:hAnsi="Times New Roman"/>
          <w:color w:val="000000"/>
          <w:sz w:val="30"/>
        </w:rPr>
        <w:t>٨٠٦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تَدْخُلُ منها الهرَرُ والفِتْرَانُ، ولا يُمْكِنُهُ أيضًا أنْ يَغْسِلَ الكُتُبَ؛ لأنَّهَا سَتَفْسُدُ،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تَبْقَى النَّجاسَةُ لكنْ يَتَحَرَّزُ الإِنْسَانُ مِنْ مُلامَسَتِها وهي رَطْبَةٌ، فَإِذَا تَحَرَّزَ لَا يَضُرُّهُ. الفَائِدَةُ الرَّابِعَةُ حِرْصُ السَّلفِ عَلَى العِلْمِ، بِدَلِيل أَنَّ أَنَسَ بنَ سِيرِينَ رَحِمَهُ اللهُ سَأَلَ أَنَسَ بْنَ مَالِكِ رَض له عنه عن هذا الأَمْرِ الَّذي مَا كَانَ يَعْرِفُهُ، وهَكَذَا يَنْبَغِي للإِنْسَانَ إِذَا رَأَى مِنْ أَهْلِ العِلْمِ مَسْأَلَةٌ لا يَعْرِفُها أَنْ يَسْأَلَ عَنْهَا.</w:t>
      </w:r>
      <w:r>
        <w:br/>
      </w:r>
      <w:r>
        <w:rPr>
          <w:rFonts w:ascii="Times New Roman" w:hAnsi="Times New Roman"/>
          <w:color w:val="000000"/>
          <w:sz w:val="30"/>
          <w:rtl/>
        </w:rPr>
        <w:t>أوّلا: لِيَسْتَفِيدَ عِلْما إنْ كَانَ عَمَلُ هذا العالِم صَحيحًا.</w:t>
      </w:r>
      <w:r>
        <w:br/>
      </w:r>
      <w:r>
        <w:rPr>
          <w:rFonts w:ascii="Times New Roman" w:hAnsi="Times New Roman"/>
          <w:color w:val="000000"/>
          <w:sz w:val="30"/>
          <w:rtl/>
        </w:rPr>
        <w:t>ثانيا : لِيُذكر العالِمَ إِذَا كَانَ ناسيا؛ لأنَّ الإِنْسَانَ بَشَرٌ، قد يَنْسَى وَيَعْمَلُ ما لا يَجُوزُ، فلا يَنْبَغِي للإِنْسَانِ إِذَا رأى عالِمًا يَفْعَلُ شَيْئًا يَسْتَنْكِرُهُ أَنْ يَسْكُتَ بل يَسْأَلُ. الفَائِدَةُ الخامسةُ: الاسْتِدْلال بأفْعَالِ الرَّسولِ عَلَيْهِ الصَّلَاةُ وَالسَّلَام؛ وعلى هذا فيَكُونُ</w:t>
      </w:r>
      <w:r>
        <w:br/>
      </w:r>
      <w:r>
        <w:br/>
      </w:r>
      <w:r>
        <w:rPr>
          <w:rFonts w:ascii="Times New Roman" w:hAnsi="Times New Roman"/>
          <w:color w:val="000000"/>
          <w:sz w:val="30"/>
          <w:rtl/>
        </w:rPr>
        <w:t xml:space="preserve">فِعْلُ الرَّسولِ حُجَّةً يُسْتَدَلُّ </w:t>
      </w:r>
      <w:proofErr w:type="gramStart"/>
      <w:r>
        <w:rPr>
          <w:rFonts w:ascii="Times New Roman" w:hAnsi="Times New Roman"/>
          <w:color w:val="000000"/>
          <w:sz w:val="30"/>
          <w:rtl/>
        </w:rPr>
        <w:t>بها .</w:t>
      </w:r>
      <w:proofErr w:type="gramEnd"/>
      <w:r>
        <w:br/>
      </w:r>
      <w:r>
        <w:rPr>
          <w:rFonts w:ascii="Times New Roman" w:hAnsi="Times New Roman"/>
          <w:color w:val="000000"/>
          <w:sz w:val="30"/>
          <w:rtl/>
        </w:rPr>
        <w:t>ﷺ</w:t>
      </w:r>
      <w:r>
        <w:br/>
      </w:r>
      <w:r>
        <w:br/>
      </w:r>
      <w:r>
        <w:rPr>
          <w:rFonts w:ascii="Times New Roman" w:hAnsi="Times New Roman"/>
          <w:color w:val="000000"/>
          <w:sz w:val="30"/>
          <w:rtl/>
        </w:rPr>
        <w:t>.</w:t>
      </w:r>
      <w:r>
        <w:br/>
      </w:r>
      <w:r>
        <w:br/>
      </w:r>
      <w:r>
        <w:rPr>
          <w:rFonts w:ascii="Times New Roman" w:hAnsi="Times New Roman"/>
          <w:color w:val="000000"/>
          <w:sz w:val="30"/>
          <w:rtl/>
        </w:rPr>
        <w:t xml:space="preserve">وجْهُ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أَنَّ أَنسًا رَضَ اللَّهُ عَنْهُ لم يَقُلْ إِنَّ هذا جائز، بل قالَ: إِنَّهُ رَأَى النَّبِيَّ ﷺ يَفْعَلُهُ </w:t>
      </w:r>
      <w:proofErr w:type="gramStart"/>
      <w:r>
        <w:rPr>
          <w:rFonts w:ascii="Times New Roman" w:hAnsi="Times New Roman"/>
          <w:color w:val="000000"/>
          <w:sz w:val="30"/>
          <w:rtl/>
        </w:rPr>
        <w:t>فَفَعَلَهُ ،</w:t>
      </w:r>
      <w:proofErr w:type="gramEnd"/>
      <w:r>
        <w:rPr>
          <w:rFonts w:ascii="Times New Roman" w:hAnsi="Times New Roman"/>
          <w:color w:val="000000"/>
          <w:sz w:val="30"/>
          <w:rtl/>
        </w:rPr>
        <w:t xml:space="preserve"> فيَكُونُ في هذا اسْتِدلال بأَفْعَالِ الرَّسولِ صَلَى اللَّهُ عَلَيْهِ </w:t>
      </w:r>
      <w:proofErr w:type="gramStart"/>
      <w:r>
        <w:rPr>
          <w:rFonts w:ascii="Times New Roman" w:hAnsi="Times New Roman"/>
          <w:color w:val="000000"/>
          <w:sz w:val="30"/>
          <w:rtl/>
        </w:rPr>
        <w:t>وَسَلَّمَ .</w:t>
      </w:r>
      <w:proofErr w:type="gramEnd"/>
      <w:r>
        <w:rPr>
          <w:rFonts w:ascii="Times New Roman" w:hAnsi="Times New Roman"/>
          <w:color w:val="000000"/>
          <w:sz w:val="30"/>
          <w:rtl/>
        </w:rPr>
        <w:t xml:space="preserve"> الفَائِدَةُ السَّادِسَةُ: أَنَّ الأَصْلَ في أَفْعَالِ النَّبِيِّ صَلَّى اللَّهُ عَلَيْهِ وَسَلَّمَ عَدَمُ الخُصوصِيَّةِ، ومِنْ ثَمَّ قُلْنَا: إِنَّنا نَقْتَدي ِبأفْعَالِ الرَّسولِ مع احْتِمَالِ أَنْ يَكُونَ هذا خاصا به، لكنَّ الأَصْلَ عَدَمُ الخصوصِيَّةِ حَتَّى يَقومَ دَلِيلٌ عَلَى ذَلِكَ؛ ومِنْ ثَمَّ يَتَبَيَّنُ لنا ما كَانَ يَسْلُكُهُ الشَّوْكَانِيُّ رَحِمَهُ اللهُ فيها إِذَا تَعارَضَ فِعْلُ الرَّسولِ وَقَوْلُهُ مَعَ إِمْكَانِ الجَمْعِ، أَنَّهُ يُقَدِّمُ عُمُومَ القَوْلِ عَلَى خُصوص الفِعْلِ () ، وهَذِهِ طَريقةٌ غَيْرُ سَليمةٍ؛ لأنَّ قَوْلَ الرسول ﷺ وفِعْلَه ، كلاهما سُنَّةٌ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نيل الأوطار (</w:t>
      </w:r>
      <w:r>
        <w:rPr>
          <w:rFonts w:ascii="Times New Roman" w:hAnsi="Times New Roman"/>
          <w:color w:val="000000"/>
          <w:sz w:val="30"/>
        </w:rPr>
        <w:t>١٠٤/١</w:t>
      </w:r>
      <w:r>
        <w:rPr>
          <w:rFonts w:ascii="Times New Roman" w:hAnsi="Times New Roman"/>
          <w:color w:val="000000"/>
          <w:sz w:val="30"/>
          <w:rtl/>
        </w:rPr>
        <w:t>).</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٨٠٧</w:t>
      </w:r>
      <w:r>
        <w:br/>
      </w:r>
      <w:r>
        <w:br/>
      </w:r>
      <w:r>
        <w:rPr>
          <w:rFonts w:ascii="Times New Roman" w:hAnsi="Times New Roman"/>
          <w:color w:val="000000"/>
          <w:sz w:val="30"/>
          <w:rtl/>
        </w:rPr>
        <w:t>مِثَالُ ذَلِكَ : قَالَ النَّبِيُّ - صلَّى اللهُ عَلَيْهِ وعَلَى آلِهِ وَسَلَّم -: «لا تَسْتَقْبِلُوا القِبْلَةَ</w:t>
      </w:r>
      <w:r>
        <w:br/>
      </w:r>
      <w:r>
        <w:rPr>
          <w:rFonts w:ascii="Times New Roman" w:hAnsi="Times New Roman"/>
          <w:color w:val="000000"/>
          <w:sz w:val="30"/>
          <w:rtl/>
        </w:rPr>
        <w:t>بِغَائِطِ وَلَا بَوْلٍ وَلَا تَسْتَدْبِرُوهَا . فَنَهَى عَنِ الاسْتِقْبَالِ وَالاسْتِدْبَارِ.</w:t>
      </w:r>
      <w:r>
        <w:br/>
      </w:r>
      <w:r>
        <w:rPr>
          <w:rFonts w:ascii="Times New Roman" w:hAnsi="Times New Roman"/>
          <w:color w:val="000000"/>
          <w:sz w:val="30"/>
          <w:rtl/>
        </w:rPr>
        <w:t>ورآه ابنُ عُمَرَ رَضِوَاللَّهُ عَنْها يَقْضِي حَاجَتَهُ وهو عَلَى بَيْتِ حَفْصَةَ مُسْتَقْبِلَ الشَّامِ مُسْتَدْبِرَ الكَعْبَةِ (</w:t>
      </w:r>
      <w:r>
        <w:rPr>
          <w:rFonts w:ascii="Times New Roman" w:hAnsi="Times New Roman"/>
          <w:color w:val="000000"/>
          <w:sz w:val="30"/>
        </w:rPr>
        <w:t>٢</w:t>
      </w:r>
      <w:r>
        <w:rPr>
          <w:rFonts w:ascii="Times New Roman" w:hAnsi="Times New Roman"/>
          <w:color w:val="000000"/>
          <w:sz w:val="30"/>
          <w:rtl/>
        </w:rPr>
        <w:t>)، فالشَّوكَانِيُّ رَحمَهُ اللهُ يَقولُ: هذا مِنْ فِعْلِ الرَّسولِ وهو خاص به، أَمَّا نَحْنُ فَلا نَسْتَدْبِرُ الكَعْبَةَ لا في الفَضاءِ ولا في البُنْيَانِ، ولكنْ نَقُولُ: هذا لَيسَ بصحيح؛ لأنَّهُ هنا يُمْكِنُ الجَمْعُ بين قَوْلِهِ وفِعْلِهِ، فَيُحْمَلُ قَوْلُهُ عَلَى مَا إِذَا لَم يَكُنِ الإِنْسَانُ في بُنْيَانِ، ويُحْمَلُ فِعْلُهُ عَلَى مَا إِذَا كَانَ الْإِنْسَانِ فِي بُنْيَانٍ.</w:t>
      </w:r>
      <w:r>
        <w:br/>
      </w:r>
      <w:r>
        <w:br/>
      </w:r>
      <w:r>
        <w:rPr>
          <w:rFonts w:ascii="Times New Roman" w:hAnsi="Times New Roman"/>
          <w:color w:val="000000"/>
          <w:sz w:val="30"/>
          <w:rtl/>
        </w:rPr>
        <w:t>فإن قيل: هل تُسْتَقْبَلُ القِبْلَةُ فِي البُنْيَانِ؟</w:t>
      </w:r>
      <w:r>
        <w:br/>
      </w:r>
      <w:r>
        <w:br/>
      </w:r>
      <w:r>
        <w:rPr>
          <w:rFonts w:ascii="Times New Roman" w:hAnsi="Times New Roman"/>
          <w:color w:val="000000"/>
          <w:sz w:val="30"/>
          <w:rtl/>
        </w:rPr>
        <w:t xml:space="preserve">قُلْنا: لا؛ لأنَّ قَوْلَهُ صَلَ اللَّهُ عَلَيْهِ وَسَلَّمَ: «لا تَسْتَقْبِلُوا القِبْلَةَ» لم يَرِدْ فيها تَخْصِيصُ، أمَّا قَوْلُهُ: «لا تَسْتَدْبِرُوهَا فَقد وَرَدَ فيها التَّخْصِيصُ، فصارَ النَّاسُ يَنْقَسِمُونَ في هَذِهِ المَسْأَلَةِ إِلَى ثَلاثَةِ أَقْسَامٍ قِسْمٌ قَالُوا يَجُوزُ في البُنْيَانِ اسْتِقْبَالُ القِبْلَةِ وَاسْتِدْبَارُها حالَ قَضاءِ الحَاجَةِ، واسْتَدَلُّوا بحديثِ ابْنِ عُمَرَ . وَقالَ آخَرُونَ لا يَجُوزُ اسْتِقْبَالُها واسْتِدْبَارُها في </w:t>
      </w:r>
      <w:proofErr w:type="gramStart"/>
      <w:r>
        <w:rPr>
          <w:rFonts w:ascii="Times New Roman" w:hAnsi="Times New Roman"/>
          <w:color w:val="000000"/>
          <w:sz w:val="30"/>
          <w:rtl/>
        </w:rPr>
        <w:t>البُنْيَانِ ،</w:t>
      </w:r>
      <w:proofErr w:type="gramEnd"/>
      <w:r>
        <w:rPr>
          <w:rFonts w:ascii="Times New Roman" w:hAnsi="Times New Roman"/>
          <w:color w:val="000000"/>
          <w:sz w:val="30"/>
          <w:rtl/>
        </w:rPr>
        <w:t xml:space="preserve"> وجَعَلُوا حَدِيثَ ابْنِ عُمَرَ حَاصًا بِالرَّسُولِ، وَكِلَا الطَّرِيقَيْنِ غَيْرُ صَحيح. والصَّحيحُ أنْ نَقُولَ: يَجُوزُ اسْتِدْبَارُ القِبْلَةِ في البُنْيَانِ، ولا يجوز في القضاءِ، وأَمَّا اسْتِقْبَالُها: فلا يَجُوزُ لا في البُنْيَانِ ولا في الفَضاءِ.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قبلة أهل المدينة وأهل الشام والمشرق، رقم (</w:t>
      </w:r>
      <w:r>
        <w:rPr>
          <w:rFonts w:ascii="Times New Roman" w:hAnsi="Times New Roman"/>
          <w:color w:val="000000"/>
          <w:sz w:val="30"/>
        </w:rPr>
        <w:t>٣٩٤</w:t>
      </w:r>
      <w:r>
        <w:rPr>
          <w:rFonts w:ascii="Times New Roman" w:hAnsi="Times New Roman"/>
          <w:color w:val="000000"/>
          <w:sz w:val="30"/>
          <w:rtl/>
        </w:rPr>
        <w:t>)، ومسلم: كتاب الطهارة، باب الاستطابة، رقم (</w:t>
      </w:r>
      <w:r>
        <w:rPr>
          <w:rFonts w:ascii="Times New Roman" w:hAnsi="Times New Roman"/>
          <w:color w:val="000000"/>
          <w:sz w:val="30"/>
        </w:rPr>
        <w:t>٢٦٤</w:t>
      </w:r>
      <w:r>
        <w:rPr>
          <w:rFonts w:ascii="Times New Roman" w:hAnsi="Times New Roman"/>
          <w:color w:val="000000"/>
          <w:sz w:val="30"/>
          <w:rtl/>
        </w:rPr>
        <w:t>) ، من حديث أبي أيوب الأنصاري -رضي</w:t>
      </w:r>
      <w:r>
        <w:br/>
      </w:r>
      <w:r>
        <w:br/>
      </w:r>
      <w:r>
        <w:rPr>
          <w:rFonts w:ascii="Times New Roman" w:hAnsi="Times New Roman"/>
          <w:color w:val="000000"/>
          <w:sz w:val="30"/>
          <w:rtl/>
        </w:rPr>
        <w:t>الله تعالى عنه.</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الوضوء، باب التبرز في البيوت ، رقم (</w:t>
      </w:r>
      <w:r>
        <w:rPr>
          <w:rFonts w:ascii="Times New Roman" w:hAnsi="Times New Roman"/>
          <w:color w:val="000000"/>
          <w:sz w:val="30"/>
        </w:rPr>
        <w:t>١٤٨</w:t>
      </w:r>
      <w:r>
        <w:rPr>
          <w:rFonts w:ascii="Times New Roman" w:hAnsi="Times New Roman"/>
          <w:color w:val="000000"/>
          <w:sz w:val="30"/>
          <w:rtl/>
        </w:rPr>
        <w:t>)، ومسلم: كتاب الطهارة، باب الاستطابة، رقم (</w:t>
      </w:r>
      <w:r>
        <w:rPr>
          <w:rFonts w:ascii="Times New Roman" w:hAnsi="Times New Roman"/>
          <w:color w:val="000000"/>
          <w:sz w:val="30"/>
        </w:rPr>
        <w:t>٦٢/٢٦٦</w:t>
      </w:r>
      <w:r>
        <w:rPr>
          <w:rFonts w:ascii="Times New Roman" w:hAnsi="Times New Roman"/>
          <w:color w:val="000000"/>
          <w:sz w:val="30"/>
          <w:rtl/>
        </w:rPr>
        <w:t>).</w:t>
      </w:r>
      <w:r>
        <w:br/>
      </w:r>
      <w:r>
        <w:br/>
      </w:r>
      <w:r>
        <w:rPr>
          <w:rFonts w:ascii="Times New Roman" w:hAnsi="Times New Roman"/>
          <w:color w:val="000000"/>
          <w:sz w:val="30"/>
        </w:rPr>
        <w:t>A.A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فَإِنْ قَالَ قَائِلٌ: كيف نُسَوِّي بينَ القَوْلِ والفِعْلِ بِالنِّسْبَةِ لَرَسُولِ اللَّهِ ﷺ مَع أَنَّ</w:t>
      </w:r>
      <w:r>
        <w:br/>
      </w:r>
      <w:r>
        <w:rPr>
          <w:rFonts w:ascii="Times New Roman" w:hAnsi="Times New Roman"/>
          <w:color w:val="000000"/>
          <w:sz w:val="30"/>
          <w:rtl/>
        </w:rPr>
        <w:t>الفِعْلَ يَحْصُلُ فيه احتمالات دونَ القَوْلِ؟</w:t>
      </w:r>
      <w:r>
        <w:br/>
      </w:r>
      <w:r>
        <w:br/>
      </w:r>
      <w:r>
        <w:rPr>
          <w:rFonts w:ascii="Times New Roman" w:hAnsi="Times New Roman"/>
          <w:color w:val="000000"/>
          <w:sz w:val="30"/>
          <w:rtl/>
        </w:rPr>
        <w:t>نَسِيَ،</w:t>
      </w:r>
      <w:r>
        <w:br/>
      </w:r>
      <w:r>
        <w:br/>
      </w:r>
      <w:r>
        <w:rPr>
          <w:rFonts w:ascii="Times New Roman" w:hAnsi="Times New Roman"/>
          <w:color w:val="000000"/>
          <w:sz w:val="30"/>
          <w:rtl/>
        </w:rPr>
        <w:t xml:space="preserve">فالجواب: على فَرْضِ أَنَّهُ يَحْتَمِلُ احْتِمالاتِ، لِنَفْرِضْ أَنَّهُ يَحْتَمِلُ أَنَّهُ قد لكن هل نَصَّ الرَّسُولُ على البُنْيَانِ في قَوْلِهِ: «لا تَسْتَقْبِلُوا القِبْلَةَ بِغَائِطِ ولا بَوْلِ»؟ لم يَنصَّ علَيْهَا بذاتِهَا حَتَّى نَقولَ: لَعَلَّهُ نَسِي، وما دامَ أَنَّهُ لم يَنْصَّ عَلَيْهَا بِذَاتِها وَقَدْ ثَبَتَ أنَّ العام قد </w:t>
      </w:r>
      <w:proofErr w:type="gramStart"/>
      <w:r>
        <w:rPr>
          <w:rFonts w:ascii="Times New Roman" w:hAnsi="Times New Roman"/>
          <w:color w:val="000000"/>
          <w:sz w:val="30"/>
          <w:rtl/>
        </w:rPr>
        <w:t>يُخَصَّصُ ،</w:t>
      </w:r>
      <w:proofErr w:type="gramEnd"/>
      <w:r>
        <w:rPr>
          <w:rFonts w:ascii="Times New Roman" w:hAnsi="Times New Roman"/>
          <w:color w:val="000000"/>
          <w:sz w:val="30"/>
          <w:rtl/>
        </w:rPr>
        <w:t xml:space="preserve"> فهذهِ المَسْأَلَةُ مِنْها، وهذه المَسْأَلَةُ تَنْفَعُكَ فِي مَسْأَلِةِ تَارِكِ الصَّلاةِ؛ فقد أتت نُصوص عامَّةٌ بأَنَّهُ يَخْرُجُ مِنَ النَّارِ مَنْ لم يَعْمَلْ خَيْرًا قط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قالُوا:</w:t>
      </w:r>
      <w:r>
        <w:br/>
      </w:r>
      <w:r>
        <w:rPr>
          <w:rFonts w:ascii="Times New Roman" w:hAnsi="Times New Roman"/>
          <w:color w:val="000000"/>
          <w:sz w:val="30"/>
          <w:rtl/>
        </w:rPr>
        <w:t>وهذا يَدُلُّ بأنَّ تارِكَ الصَّلاةِ لا يُخَلَّدُ في النَّارِ، وَمَنْ لَا يُخَلَّدُ فِي النَّارِ فليسَ بكَافِرِ. قلنا: نعم، لو قَالَ الرَّسُولُ : يَخْرُجُ مِنَ النَّارِ مَنْ لم يُصَلِّ؛ صَحَ ذلكَ، لكنْ قالَ: «مَنْ لم يَعْمَلْ خَيْرًا» وهذه نَكِرةً في سياق النَّفْيِ فتكونُ للعُمومِ، وَأَدِلَّةٌ كُفْرِ</w:t>
      </w:r>
      <w:r>
        <w:br/>
      </w:r>
      <w:r>
        <w:br/>
      </w:r>
      <w:r>
        <w:rPr>
          <w:rFonts w:ascii="Times New Roman" w:hAnsi="Times New Roman"/>
          <w:color w:val="000000"/>
          <w:sz w:val="30"/>
          <w:rtl/>
        </w:rPr>
        <w:t>تارِكِ الصَّلاةِ خاصة.</w:t>
      </w:r>
      <w:r>
        <w:br/>
      </w:r>
      <w:r>
        <w:br/>
      </w:r>
      <w:r>
        <w:rPr>
          <w:rFonts w:ascii="Times New Roman" w:hAnsi="Times New Roman"/>
          <w:color w:val="000000"/>
          <w:sz w:val="30"/>
          <w:rtl/>
        </w:rPr>
        <w:t>الفَائِدَةُ السَّابِعَةُ: إِطْلَاقُ الفِعْلِ عَلَى الجِنْسِ؛ لِقَوْلِهِ: «لَوْلَا أَنِّي رَأَيْتُ رَسُولَ اللهِ</w:t>
      </w:r>
      <w:r>
        <w:br/>
      </w:r>
      <w:r>
        <w:rPr>
          <w:rFonts w:ascii="Times New Roman" w:hAnsi="Times New Roman"/>
          <w:color w:val="000000"/>
          <w:sz w:val="30"/>
          <w:rtl/>
        </w:rPr>
        <w:t>يَفْعَلُهُ ما فَعَلْتُهُ فإنَّ المراد بذلك الجنس لا النوع ولا العَيْنُ.</w:t>
      </w:r>
      <w:r>
        <w:br/>
      </w:r>
      <w:r>
        <w:rPr>
          <w:rFonts w:ascii="Times New Roman" w:hAnsi="Times New Roman"/>
          <w:color w:val="000000"/>
          <w:sz w:val="30"/>
          <w:rtl/>
        </w:rPr>
        <w:t>ومرادُنا بالنَّوْعِ هنا أنْ يَكونَ الرَّسُولُ صَى اللَّهُ عَلَيْهِ وَسَلَّمَ مَثَلًا صَلَّى على حِمارٍ، وهذا ليس بلازم، ومُرَادُنَا بِالعَيْنِ أَنْ يَكونَ الرَّسُولُ صَلَّى اللَّهُ عَلَيْهِ وَسَلَّمَ جَاءَ بِنَفْسِهِ مِنَ الشَّامِ</w:t>
      </w:r>
      <w:r>
        <w:br/>
      </w:r>
      <w:r>
        <w:br/>
      </w:r>
      <w:r>
        <w:rPr>
          <w:rFonts w:ascii="Times New Roman" w:hAnsi="Times New Roman"/>
          <w:color w:val="000000"/>
          <w:sz w:val="30"/>
          <w:rtl/>
        </w:rPr>
        <w:t>إلى العراق.</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الإيمان، باب معرفة طريق الرؤية رقم (</w:t>
      </w:r>
      <w:r>
        <w:rPr>
          <w:rFonts w:ascii="Times New Roman" w:hAnsi="Times New Roman"/>
          <w:color w:val="000000"/>
          <w:sz w:val="30"/>
        </w:rPr>
        <w:t>۱۸۳</w:t>
      </w:r>
      <w:r>
        <w:rPr>
          <w:rFonts w:ascii="Times New Roman" w:hAnsi="Times New Roman"/>
          <w:color w:val="000000"/>
          <w:sz w:val="30"/>
          <w:rtl/>
        </w:rPr>
        <w:t>)، من حديث أبي سعيد الخدري رَضِوَانَهُ عَنْهُ ، في حديث الشفاعة الطويل : فيقبض قبضة من النار، فيخرج منها قوما لم</w:t>
      </w:r>
      <w:r>
        <w:br/>
      </w:r>
      <w:r>
        <w:rPr>
          <w:rFonts w:ascii="Times New Roman" w:hAnsi="Times New Roman"/>
          <w:color w:val="000000"/>
          <w:sz w:val="30"/>
          <w:rtl/>
        </w:rPr>
        <w:t>يعملوا خيرًا قط قد عادوا حما، فيلقيهم في نهر في أفواه الجنة».</w:t>
      </w:r>
      <w:r>
        <w:br/>
      </w:r>
      <w:r>
        <w:br/>
      </w:r>
      <w:r>
        <w:rPr>
          <w:rFonts w:ascii="Times New Roman" w:hAnsi="Times New Roman"/>
          <w:color w:val="000000"/>
          <w:sz w:val="30"/>
          <w:rtl/>
        </w:rPr>
        <w:t>كتاب الصلاة ( باب استقبال القبلة )</w:t>
      </w:r>
      <w:r>
        <w:br/>
      </w:r>
      <w:r>
        <w:br/>
      </w:r>
      <w:r>
        <w:rPr>
          <w:rFonts w:ascii="Times New Roman" w:hAnsi="Times New Roman"/>
          <w:color w:val="000000"/>
          <w:sz w:val="30"/>
        </w:rPr>
        <w:t>1.9</w:t>
      </w:r>
      <w:r>
        <w:br/>
      </w:r>
      <w:r>
        <w:br/>
      </w:r>
      <w:r>
        <w:rPr>
          <w:rFonts w:ascii="Times New Roman" w:hAnsi="Times New Roman"/>
          <w:color w:val="000000"/>
          <w:sz w:val="30"/>
          <w:rtl/>
        </w:rPr>
        <w:t>الفَائِدَةُ الثَّامِنَةُ: حِرْصُ أَنَسٍ رَوَاللَّهُ عَنْهُ عَلَى اتَّبَاعِ النَّبِيِّ - صَلَّى اللَّهُ عَلَيْهِ وَعَلَى آلِهِ</w:t>
      </w:r>
      <w:r>
        <w:br/>
      </w:r>
      <w:r>
        <w:rPr>
          <w:rFonts w:ascii="Times New Roman" w:hAnsi="Times New Roman"/>
          <w:color w:val="000000"/>
          <w:sz w:val="30"/>
          <w:rtl/>
        </w:rPr>
        <w:t>وَسَلَّم.</w:t>
      </w:r>
      <w:r>
        <w:br/>
      </w:r>
      <w:r>
        <w:rPr>
          <w:rFonts w:ascii="Times New Roman" w:hAnsi="Times New Roman"/>
          <w:color w:val="000000"/>
          <w:sz w:val="30"/>
          <w:rtl/>
        </w:rPr>
        <w:t>الفَائِدَةُ التَّاسِعَةُ: أنه إِذَا أَمْكَنَ الاسْتِدْلال بما لا مِرَاءَ فيه فهو أَوْلَى، فلو قَالَ أَنَسُ بنُ مَالِكِ رَوَاللَّهُ عَنْهُ: هذا جائز ، سيَكُونُ في قَلْبِ أَنَسِ بْنِ سِيرِينَ سُوَالٌ عَنِ الدليل، ما هو ؟ لكن إذا قالَ: لَوْلَا أَنِّي رَأَيْتُ رَسول الله ﷺ يَفْعَلُهُ ما فَعَلْتُهُ فلا يَحْتَاجُ أَنْ يَسْأَلَ عَنِ الدَّليلِ.</w:t>
      </w:r>
      <w:r>
        <w:br/>
      </w:r>
      <w:r>
        <w:rPr>
          <w:rFonts w:ascii="Times New Roman" w:hAnsi="Times New Roman"/>
          <w:color w:val="000000"/>
          <w:sz w:val="30"/>
          <w:rtl/>
        </w:rPr>
        <w:t xml:space="preserve">وهَذِهِ مَسْأَلَةٌ تَنْفَعُكَ في المناظراتِ أَنْ تَعْمِدَ إِلَى دَلِيلِ لَا يُمْكِنُ خَصْمِكَ أَنْ يُعارِضَكَ فيه حَتَّى لا يَطُولَ </w:t>
      </w:r>
      <w:proofErr w:type="gramStart"/>
      <w:r>
        <w:rPr>
          <w:rFonts w:ascii="Times New Roman" w:hAnsi="Times New Roman"/>
          <w:color w:val="000000"/>
          <w:sz w:val="30"/>
          <w:rtl/>
        </w:rPr>
        <w:t>المَوْضُوعُ ،</w:t>
      </w:r>
      <w:proofErr w:type="gramEnd"/>
      <w:r>
        <w:rPr>
          <w:rFonts w:ascii="Times New Roman" w:hAnsi="Times New Roman"/>
          <w:color w:val="000000"/>
          <w:sz w:val="30"/>
          <w:rtl/>
        </w:rPr>
        <w:t xml:space="preserve"> أرأيتَ هَدْيَ القُرْآنِ فِي تَحَاجَّةِ إِبْرَاهِيمَ عَلَيْهِ السلام مع الرَّجلِ الَّذي حَاجَّهُ في </w:t>
      </w:r>
      <w:proofErr w:type="gramStart"/>
      <w:r>
        <w:rPr>
          <w:rFonts w:ascii="Times New Roman" w:hAnsi="Times New Roman"/>
          <w:color w:val="000000"/>
          <w:sz w:val="30"/>
          <w:rtl/>
        </w:rPr>
        <w:t>ربِّهِ ،</w:t>
      </w:r>
      <w:proofErr w:type="gramEnd"/>
      <w:r>
        <w:rPr>
          <w:rFonts w:ascii="Times New Roman" w:hAnsi="Times New Roman"/>
          <w:color w:val="000000"/>
          <w:sz w:val="30"/>
          <w:rtl/>
        </w:rPr>
        <w:t xml:space="preserve"> قَالَ إِبْرَاهِيمُ: رَبِّ الَّذِى يُحْيِ </w:t>
      </w:r>
      <w:proofErr w:type="gramStart"/>
      <w:r>
        <w:rPr>
          <w:rFonts w:ascii="Times New Roman" w:hAnsi="Times New Roman"/>
          <w:color w:val="000000"/>
          <w:sz w:val="30"/>
          <w:rtl/>
        </w:rPr>
        <w:t>وَيُمِيتُ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البقرة :</w:t>
      </w:r>
      <w:proofErr w:type="gramEnd"/>
      <w:r>
        <w:rPr>
          <w:rFonts w:ascii="Times New Roman" w:hAnsi="Times New Roman"/>
          <w:color w:val="000000"/>
          <w:sz w:val="30"/>
          <w:rtl/>
        </w:rPr>
        <w:t xml:space="preserve"> </w:t>
      </w:r>
      <w:r>
        <w:rPr>
          <w:rFonts w:ascii="Times New Roman" w:hAnsi="Times New Roman"/>
          <w:color w:val="000000"/>
          <w:sz w:val="30"/>
        </w:rPr>
        <w:t>٢٥٨</w:t>
      </w:r>
      <w:r>
        <w:rPr>
          <w:rFonts w:ascii="Times New Roman" w:hAnsi="Times New Roman"/>
          <w:color w:val="000000"/>
          <w:sz w:val="30"/>
          <w:rtl/>
        </w:rPr>
        <w:t xml:space="preserve">]، فَقالَ له </w:t>
      </w:r>
      <w:proofErr w:type="gramStart"/>
      <w:r>
        <w:rPr>
          <w:rFonts w:ascii="Times New Roman" w:hAnsi="Times New Roman"/>
          <w:color w:val="000000"/>
          <w:sz w:val="30"/>
          <w:rtl/>
        </w:rPr>
        <w:t>الرَّجُلُ :</w:t>
      </w:r>
      <w:proofErr w:type="gramEnd"/>
      <w:r>
        <w:rPr>
          <w:rFonts w:ascii="Times New Roman" w:hAnsi="Times New Roman"/>
          <w:color w:val="000000"/>
          <w:sz w:val="30"/>
          <w:rtl/>
        </w:rPr>
        <w:t xml:space="preserve"> أَنَا أَخي. وَأَمِيتُ ﴾ [البقرة: </w:t>
      </w:r>
      <w:r>
        <w:rPr>
          <w:rFonts w:ascii="Times New Roman" w:hAnsi="Times New Roman"/>
          <w:color w:val="000000"/>
          <w:sz w:val="30"/>
        </w:rPr>
        <w:t>٢٥٨</w:t>
      </w:r>
      <w:r>
        <w:rPr>
          <w:rFonts w:ascii="Times New Roman" w:hAnsi="Times New Roman"/>
          <w:color w:val="000000"/>
          <w:sz w:val="30"/>
          <w:rtl/>
        </w:rPr>
        <w:t>]، فَعَدَلَ إِبْرَاهِيمُ عن هذا ولم يَقُلْ : لا يُمْكِنُ أَنْ تُحْيِيَ وتُميتَ ، وإِنَّا الَّذِي تَفْعَلُهُ سَبَبُ الحَيَاةِ والمَوْتِ، وأمَّا الَّذي يُحْيِي ويُميتُ فهو الله، لم يَقُلْ ،هذا بل قَالَ إِبْرَاهِيمُ: ﴿فَإِنَّ اللَّهَ يَأْتِي بِالشَّمْسِ مِنَ الْمَشْرِقِ فَأْتِ بِهَا مِنَ الْمَغْرِبِ ﴾ [البقرة:</w:t>
      </w:r>
      <w:r>
        <w:rPr>
          <w:rFonts w:ascii="Times New Roman" w:hAnsi="Times New Roman"/>
          <w:color w:val="000000"/>
          <w:sz w:val="30"/>
        </w:rPr>
        <w:t>٢٥٨</w:t>
      </w:r>
      <w:r>
        <w:rPr>
          <w:rFonts w:ascii="Times New Roman" w:hAnsi="Times New Roman"/>
          <w:color w:val="000000"/>
          <w:sz w:val="30"/>
          <w:rtl/>
        </w:rPr>
        <w:t>]، الآنَ لا يَسْتَطِيعُ أَنْ يَتَحَدَّى أو يُجادِلَ، فَبُهِتَ الَّذِي كَفَر ) [البقرة :</w:t>
      </w:r>
      <w:r>
        <w:rPr>
          <w:rFonts w:ascii="Times New Roman" w:hAnsi="Times New Roman"/>
          <w:color w:val="000000"/>
          <w:sz w:val="30"/>
        </w:rPr>
        <w:t>٢٥٨</w:t>
      </w:r>
      <w:r>
        <w:rPr>
          <w:rFonts w:ascii="Times New Roman" w:hAnsi="Times New Roman"/>
          <w:color w:val="000000"/>
          <w:sz w:val="30"/>
          <w:rtl/>
        </w:rPr>
        <w:t>].</w:t>
      </w:r>
      <w:r>
        <w:br/>
      </w:r>
      <w:r>
        <w:rPr>
          <w:rFonts w:ascii="Times New Roman" w:hAnsi="Times New Roman"/>
          <w:color w:val="000000"/>
          <w:sz w:val="30"/>
          <w:rtl/>
        </w:rPr>
        <w:t>وهَذِهِ مَسْأَلَةٌ يَنْبَغِي للمُناظِرِ أنْ يَتَّبِعَها ، أَلَّا يَأْتِيَ بِدَلِيلٍ يُمْكِنُ خَصْمِهِ أَنْ</w:t>
      </w:r>
      <w:r>
        <w:br/>
      </w:r>
      <w:r>
        <w:rPr>
          <w:rFonts w:ascii="Times New Roman" w:hAnsi="Times New Roman"/>
          <w:color w:val="000000"/>
          <w:sz w:val="30"/>
          <w:rtl/>
        </w:rPr>
        <w:t>يُعارِضَهُ فيه، بل يَأْتِي بِدَلِيلٍ يُقيمُ الحُجَّةَ ويَقْطَعُ المَحَجَّةَ.</w:t>
      </w:r>
      <w:r>
        <w:br/>
      </w:r>
      <w:r>
        <w:rPr>
          <w:rFonts w:ascii="Times New Roman" w:hAnsi="Times New Roman"/>
          <w:color w:val="000000"/>
          <w:sz w:val="30"/>
          <w:rtl/>
        </w:rPr>
        <w:t>فإِنْ قَالَ قَائِلٌ: إِنَّكُم قُلْتُم : إِذا أَمْكَنَ الاسْتِدْلال بما لا مراء فيه، فهو أَوْلَى، فهل نَفْهَمُ مِنْ هذا أَنَّهُ إذا كانَ في المَسْأَلِةِ إِجْمَاعٌ ودَليلٌ فَإِنَّنَا نَأْتِي بِالإِجْمَاعِ قبل</w:t>
      </w:r>
      <w:r>
        <w:br/>
      </w:r>
      <w:r>
        <w:br/>
      </w:r>
      <w:r>
        <w:rPr>
          <w:rFonts w:ascii="Times New Roman" w:hAnsi="Times New Roman"/>
          <w:color w:val="000000"/>
          <w:sz w:val="30"/>
          <w:rtl/>
        </w:rPr>
        <w:t>الدليل؟</w:t>
      </w:r>
      <w:r>
        <w:br/>
      </w:r>
      <w:r>
        <w:br/>
      </w:r>
      <w:r>
        <w:rPr>
          <w:rFonts w:ascii="Times New Roman" w:hAnsi="Times New Roman"/>
          <w:color w:val="000000"/>
          <w:sz w:val="30"/>
        </w:rPr>
        <w:t>۸۱۰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فالجواب نعم لكنْ هُناكَ مَنْ قد يُعارِضُ الإجماع، فيقولُ: لَيسَ هُناكَ إجماع، كما قَالَ الإِمَامُ أَحْمَدُ رَحِمَهُ اللهُ: مَنِ ادَّعى الإجْمَاعَ فهو كاذِبٌ، وما يُدْرِيهِ لَعَلَّهُمُ اخْتَلَفُوا ()، وإلا فإنَّ الإِجْمَاعَ حَقيقةً لا يَبْقَى فِيهِ نِزاعٌ.</w:t>
      </w:r>
      <w:r>
        <w:br/>
      </w:r>
      <w:r>
        <w:rPr>
          <w:rFonts w:ascii="Times New Roman" w:hAnsi="Times New Roman"/>
          <w:color w:val="000000"/>
          <w:sz w:val="30"/>
          <w:rtl/>
        </w:rPr>
        <w:t>الفَائِدَةُ العاشِرَةُ: أَنَّ الأَصْلَ فِي العِبادَاتِ التَّوْقِيفُ.</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مسائل الإمام أحمد رواية ابنه عبد الله (ص: </w:t>
      </w:r>
      <w:r>
        <w:rPr>
          <w:rFonts w:ascii="Times New Roman" w:hAnsi="Times New Roman"/>
          <w:color w:val="000000"/>
          <w:sz w:val="30"/>
        </w:rPr>
        <w:t>٤٣٩</w:t>
      </w:r>
      <w:r>
        <w:rPr>
          <w:rFonts w:ascii="Times New Roman" w:hAnsi="Times New Roman"/>
          <w:color w:val="000000"/>
          <w:sz w:val="30"/>
          <w:rtl/>
        </w:rPr>
        <w:t>).</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tl/>
        </w:rPr>
        <w:t>باب الصفوف</w:t>
      </w:r>
      <w:r>
        <w:br/>
      </w:r>
      <w:r>
        <w:br/>
      </w:r>
      <w:r>
        <w:rPr>
          <w:rFonts w:ascii="Times New Roman" w:hAnsi="Times New Roman"/>
          <w:color w:val="000000"/>
          <w:sz w:val="30"/>
          <w:rtl/>
        </w:rPr>
        <w:t>...</w:t>
      </w:r>
      <w:r>
        <w:br/>
      </w:r>
      <w:r>
        <w:br/>
      </w:r>
      <w:r>
        <w:rPr>
          <w:rFonts w:ascii="Times New Roman" w:hAnsi="Times New Roman"/>
          <w:color w:val="000000"/>
          <w:sz w:val="30"/>
        </w:rPr>
        <w:t>۸۱۱</w:t>
      </w:r>
      <w:r>
        <w:br/>
      </w:r>
      <w:r>
        <w:br/>
      </w:r>
      <w:r>
        <w:rPr>
          <w:rFonts w:ascii="Times New Roman" w:hAnsi="Times New Roman"/>
          <w:color w:val="000000"/>
          <w:sz w:val="30"/>
          <w:rtl/>
        </w:rPr>
        <w:t>الشرح</w:t>
      </w:r>
      <w:r>
        <w:br/>
      </w:r>
      <w:r>
        <w:br/>
      </w:r>
      <w:r>
        <w:rPr>
          <w:rFonts w:ascii="Times New Roman" w:hAnsi="Times New Roman"/>
          <w:color w:val="000000"/>
          <w:sz w:val="30"/>
          <w:rtl/>
        </w:rPr>
        <w:t>الصُّفوفُ: جَمْعُ صَفٌ ، والصَّفُ : وُقوفُ المُصَلِّينَ عَلَى وَجْهِ سَواءٍ فِي الصَّلاةِ، والصفوف مِن خَصائِصِ هَذِهِ الأُمَّةِ؛ لأنَّهُم هم الَّذِين شُرِعَتْ لهمُ الصَّلَاةُ جَمَاعَةٌ، فشُرِعَتْ لهمُ الصُّفوفُ، وقد حَتَّ النَّبِيُّ ﷺ عَلَى تَسْوِيَةِ الصُّفوفِ والتَّرَاصٌ فيها وَقالَ: «أَلَا تَصُفُونَ كَما تَصُفُّ المَلائِكَةُ عِنْدَ رَبِّهَا ؟ قَالُوا: يَا رَسُولَ اللهِ، كَيْفُ</w:t>
      </w:r>
      <w:r>
        <w:br/>
      </w:r>
      <w:r>
        <w:rPr>
          <w:rFonts w:ascii="Times New Roman" w:hAnsi="Times New Roman"/>
          <w:color w:val="000000"/>
          <w:sz w:val="30"/>
          <w:rtl/>
        </w:rPr>
        <w:t>تَصُفُّ عِنْدَ رَبِّهَا؟ قَالَ : يَتَرَاضُونَ وَيُحْمِلُونَ الأَوَّلَ فَالْأَوَّلَ » (</w:t>
      </w:r>
      <w:r>
        <w:rPr>
          <w:rFonts w:ascii="Times New Roman" w:hAnsi="Times New Roman"/>
          <w:color w:val="000000"/>
          <w:sz w:val="30"/>
        </w:rPr>
        <w:t>١</w:t>
      </w:r>
      <w:r>
        <w:rPr>
          <w:rFonts w:ascii="Times New Roman" w:hAnsi="Times New Roman"/>
          <w:color w:val="000000"/>
          <w:sz w:val="30"/>
          <w:rtl/>
        </w:rPr>
        <w:t>) .</w:t>
      </w:r>
      <w:r>
        <w:br/>
      </w:r>
      <w:r>
        <w:rPr>
          <w:rFonts w:ascii="Times New Roman" w:hAnsi="Times New Roman"/>
          <w:color w:val="000000"/>
          <w:sz w:val="30"/>
          <w:rtl/>
        </w:rPr>
        <w:t>والصُّفوف في الصَّلاةِ وَاجِبَةٌ، بأنْ تكونَ الجماعةُ صُفوفًا، فلو صَلَّوْا أَفْرَادًا فَإِنَّ صلاتهم باطِلَةٌ لا تَصِحُ؛ لأنَّ النَّبِيَّ ﷺ قَالَ: «لَا صَلاةَ مُنْفَرِدِ خَلْفَ الصَّفٌ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Pr>
        <w:t>۷۸</w:t>
      </w:r>
      <w:r>
        <w:rPr>
          <w:rFonts w:ascii="Times New Roman" w:hAnsi="Times New Roman"/>
          <w:color w:val="000000"/>
          <w:sz w:val="30"/>
          <w:rtl/>
        </w:rPr>
        <w:t xml:space="preserve"> - عَنْ أَنَسِ بْنِ مَالِكٍ رَضِوَانَهُ عَنْهُ قَالَ: قَالَ رَسُولُ اللَّهِ ﷺ: «سَرُّوا صُفُوفَكُمْ، فَإِنَّ تَسْوِيَةَ الصُّفُوفِ مِنْ تَمَامِ الصَّلَاةِ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الصَّلاة، باب الأمر بالسكون في الصَّلاة، رقم (</w:t>
      </w:r>
      <w:r>
        <w:rPr>
          <w:rFonts w:ascii="Times New Roman" w:hAnsi="Times New Roman"/>
          <w:color w:val="000000"/>
          <w:sz w:val="30"/>
        </w:rPr>
        <w:t>٤٣٠</w:t>
      </w:r>
      <w:r>
        <w:rPr>
          <w:rFonts w:ascii="Times New Roman" w:hAnsi="Times New Roman"/>
          <w:color w:val="000000"/>
          <w:sz w:val="30"/>
          <w:rtl/>
        </w:rPr>
        <w:t>)، من حديث جابر ابن سمرة رَضِيَ اللَّهُ عَنْهُ.</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٢٣/٤</w:t>
      </w:r>
      <w:r>
        <w:rPr>
          <w:rFonts w:ascii="Times New Roman" w:hAnsi="Times New Roman"/>
          <w:color w:val="000000"/>
          <w:sz w:val="30"/>
          <w:rtl/>
        </w:rPr>
        <w:t xml:space="preserve"> ، وابن ماجه: كتاب إقامة الصلاة، باب صلاة الرجل خلف الصف وحده، رقم (</w:t>
      </w:r>
      <w:r>
        <w:rPr>
          <w:rFonts w:ascii="Times New Roman" w:hAnsi="Times New Roman"/>
          <w:color w:val="000000"/>
          <w:sz w:val="30"/>
        </w:rPr>
        <w:t>۱۰۰۳</w:t>
      </w:r>
      <w:r>
        <w:rPr>
          <w:rFonts w:ascii="Times New Roman" w:hAnsi="Times New Roman"/>
          <w:color w:val="000000"/>
          <w:sz w:val="30"/>
          <w:rtl/>
        </w:rPr>
        <w:t>)، من حديث علي بن شيبان رَضِوَاللَّهُ عَنْهُ. (</w:t>
      </w:r>
      <w:r>
        <w:rPr>
          <w:rFonts w:ascii="Times New Roman" w:hAnsi="Times New Roman"/>
          <w:color w:val="000000"/>
          <w:sz w:val="30"/>
        </w:rPr>
        <w:t>۳</w:t>
      </w:r>
      <w:r>
        <w:rPr>
          <w:rFonts w:ascii="Times New Roman" w:hAnsi="Times New Roman"/>
          <w:color w:val="000000"/>
          <w:sz w:val="30"/>
          <w:rtl/>
        </w:rPr>
        <w:t>) أخرجه البخاري كتاب الأذان، باب إقامة الصَّف من تمام الصَّلاة، رقم (</w:t>
      </w:r>
      <w:r>
        <w:rPr>
          <w:rFonts w:ascii="Times New Roman" w:hAnsi="Times New Roman"/>
          <w:color w:val="000000"/>
          <w:sz w:val="30"/>
        </w:rPr>
        <w:t>۷۲۳</w:t>
      </w:r>
      <w:r>
        <w:rPr>
          <w:rFonts w:ascii="Times New Roman" w:hAnsi="Times New Roman"/>
          <w:color w:val="000000"/>
          <w:sz w:val="30"/>
          <w:rtl/>
        </w:rPr>
        <w:t>)، ومسلم: كتاب الصَّلاة، باب تسوية الصفوف وإقامتها، رقم (</w:t>
      </w:r>
      <w:r>
        <w:rPr>
          <w:rFonts w:ascii="Times New Roman" w:hAnsi="Times New Roman"/>
          <w:color w:val="000000"/>
          <w:sz w:val="30"/>
        </w:rPr>
        <w:t>٤٣٣</w:t>
      </w:r>
      <w:r>
        <w:rPr>
          <w:rFonts w:ascii="Times New Roman" w:hAnsi="Times New Roman"/>
          <w:color w:val="000000"/>
          <w:sz w:val="30"/>
          <w:rtl/>
        </w:rPr>
        <w:t>).</w:t>
      </w:r>
      <w:r>
        <w:br/>
      </w:r>
      <w:r>
        <w:br/>
      </w:r>
      <w:r>
        <w:rPr>
          <w:rFonts w:ascii="Times New Roman" w:hAnsi="Times New Roman"/>
          <w:color w:val="000000"/>
          <w:sz w:val="30"/>
          <w:rtl/>
        </w:rPr>
        <w:t>الشرح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بَدَأَ المؤلفُ بما نَقَلَهُ عن أنس بن مَالِكِ رَ اللهُ عَنْهُ، قَالَ: قَالَ رَسُولُ اللَّهِ ﷺ:</w:t>
      </w:r>
      <w:r>
        <w:br/>
      </w:r>
      <w:r>
        <w:rPr>
          <w:rFonts w:ascii="Times New Roman" w:hAnsi="Times New Roman"/>
          <w:color w:val="000000"/>
          <w:sz w:val="30"/>
          <w:rtl/>
        </w:rPr>
        <w:t>سَرُّوا صُفُوفَكُمْ، فَإِنَّ تَسْوِيَةَ الصُّفُوفِ مِنْ تَمَامِ الصَّلَاةِ».</w:t>
      </w:r>
      <w:r>
        <w:br/>
      </w:r>
      <w:r>
        <w:rPr>
          <w:rFonts w:ascii="Times New Roman" w:hAnsi="Times New Roman"/>
          <w:color w:val="000000"/>
          <w:sz w:val="30"/>
          <w:rtl/>
        </w:rPr>
        <w:t>قَوْلُهُ: «سَرُّوا صُفُوفَكُمْ»: فِعْلُ أَمْرٍ ، أَي: اجْعَلُوها مُتسَاوِيةٌ.</w:t>
      </w:r>
      <w:r>
        <w:br/>
      </w:r>
      <w:r>
        <w:rPr>
          <w:rFonts w:ascii="Times New Roman" w:hAnsi="Times New Roman"/>
          <w:color w:val="000000"/>
          <w:sz w:val="30"/>
          <w:rtl/>
        </w:rPr>
        <w:t>وهذا واجب؛ لأمْرِ النَّبِيِّ صَلى الله عَلَيْهِ وَسَلَّم بذلك، والأَصْلُ في أَمْرِ اللهِ ورَسولِهِ أَنَّهُ للوجوب؛ لأنَّ اللهَ تَعَالَى تَوَعَدَ المُخالِفِينَ عَنْ أَمْرِهِ فَقَالَ: فَلْيَحْذَرِ الَّذِينَ يُخَالِفُونَ ﴿</w:t>
      </w:r>
      <w:r>
        <w:br/>
      </w:r>
      <w:r>
        <w:rPr>
          <w:rFonts w:ascii="Times New Roman" w:hAnsi="Times New Roman"/>
          <w:color w:val="000000"/>
          <w:sz w:val="30"/>
          <w:rtl/>
        </w:rPr>
        <w:t xml:space="preserve">عَنْ أَمْرِيد أَن تُصِيبَهُمْ فِتْنَةٌ أَوْ يُصِيبَهُمْ عَذَابٌ أَلِيمٌ ﴾ [النور: </w:t>
      </w:r>
      <w:r>
        <w:rPr>
          <w:rFonts w:ascii="Times New Roman" w:hAnsi="Times New Roman"/>
          <w:color w:val="000000"/>
          <w:sz w:val="30"/>
        </w:rPr>
        <w:t>٦٣</w:t>
      </w:r>
      <w:r>
        <w:rPr>
          <w:rFonts w:ascii="Times New Roman" w:hAnsi="Times New Roman"/>
          <w:color w:val="000000"/>
          <w:sz w:val="30"/>
          <w:rtl/>
        </w:rPr>
        <w:t>) ولأنَّ النَّبِيَّ ﷺ تَوَعَدَ بوعيد خاصٌ مَنْ لم يُسَوِّ الصَّفَ ، فَقَالَ عَلَيْهِ الصَّلَاةُ وَالسَّلَامُ : عِبادَ الله ! لَتُسَونَ صُفُوفَكُمْ أَوْ لَيُخَالِفَنَّ اللَّهُ بَيْنَ وُجُوهِكُمْ »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 xml:space="preserve">ولا يَعْني مِن تَسْوِيةِ الصُّفوفِ فِي الصَّلاةِ أَنْ يَكُونَ النَّاسُ حِذاءَ بَعْضِهِمْ بِبَعْضٍ فقط، بل المراد ما هو أَعَمُّ، أي: اجْعَلُوها سَوِيَّةٌ مُسْتَقِيمةً، فَيَشْمَلُ ذَلِكَ اعْتِدَالَها، ويَشْمَلُ التَّرَاصَّ فيها ، ويَشْمَلُ التَّقارُبَ بينها ، ويَشْمَلُ إِكْمَالَ الأَوَّلِ فَالأَوَّلِ، كما قَالَ اللهُ تَعَالَى : الَّذِي خَلَقَ فَسَوَّى ﴾ [الأعلى: </w:t>
      </w:r>
      <w:r>
        <w:rPr>
          <w:rFonts w:ascii="Times New Roman" w:hAnsi="Times New Roman"/>
          <w:color w:val="000000"/>
          <w:sz w:val="30"/>
        </w:rPr>
        <w:t>۲</w:t>
      </w:r>
      <w:r>
        <w:rPr>
          <w:rFonts w:ascii="Times New Roman" w:hAnsi="Times New Roman"/>
          <w:color w:val="000000"/>
          <w:sz w:val="30"/>
          <w:rtl/>
        </w:rPr>
        <w:t>]، أي: يَعْنِي أَكْمَلَ مَا خَلَقَ عَزَّوَجَلَّ، فَكَذَلِكَ يُقالُ في تَسْوِيَةِ الصُّفوفِ أَنْ تَكُونَ مُقامَةً عَلَى وَجْهِ التَّسْوِيةِ التَّامَّةِ.</w:t>
      </w:r>
      <w:r>
        <w:br/>
      </w:r>
      <w:r>
        <w:rPr>
          <w:rFonts w:ascii="Times New Roman" w:hAnsi="Times New Roman"/>
          <w:color w:val="000000"/>
          <w:sz w:val="30"/>
          <w:rtl/>
        </w:rPr>
        <w:t>ثم بَيَّنَ النَّبِيُّ ﷺ فَائِدَةً مِنْ فَوائِدِ تَسْوِيةِ الصَّفِّ فِي قَوْلِهِ: «فَإِنَّ تَسْوِيَةَ الصُّفُوفِ مِنْ تَمَامِ الصَّلَاةِ»: وهو تَعْلِيلُ للأَمْرِ ، أَفادَ أَنَّ تَسْوِيَةَ الصَّفِّ مِنْ تَمَامِ الصَّلَاةِ؛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تسوية الصفوف عند الإقامة وبعدها، رقم (</w:t>
      </w:r>
      <w:r>
        <w:rPr>
          <w:rFonts w:ascii="Times New Roman" w:hAnsi="Times New Roman"/>
          <w:color w:val="000000"/>
          <w:sz w:val="30"/>
        </w:rPr>
        <w:t>۷۱۷</w:t>
      </w:r>
      <w:r>
        <w:rPr>
          <w:rFonts w:ascii="Times New Roman" w:hAnsi="Times New Roman"/>
          <w:color w:val="000000"/>
          <w:sz w:val="30"/>
          <w:rtl/>
        </w:rPr>
        <w:t>)، ومسلم كتاب الصَّلاة، باب تسوية الصفوف وإقامتها ، رقم (</w:t>
      </w:r>
      <w:r>
        <w:rPr>
          <w:rFonts w:ascii="Times New Roman" w:hAnsi="Times New Roman"/>
          <w:color w:val="000000"/>
          <w:sz w:val="30"/>
        </w:rPr>
        <w:t>٤٣٦</w:t>
      </w:r>
      <w:r>
        <w:rPr>
          <w:rFonts w:ascii="Times New Roman" w:hAnsi="Times New Roman"/>
          <w:color w:val="000000"/>
          <w:sz w:val="30"/>
          <w:rtl/>
        </w:rPr>
        <w:t>)، من حديث النعمان بن بشير رَضِيَ اللهُ عَنْهُما .</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٨١٣</w:t>
      </w:r>
      <w:r>
        <w:br/>
      </w:r>
      <w:r>
        <w:br/>
      </w:r>
      <w:r>
        <w:rPr>
          <w:rFonts w:ascii="Times New Roman" w:hAnsi="Times New Roman"/>
          <w:color w:val="000000"/>
          <w:sz w:val="30"/>
          <w:rtl/>
        </w:rPr>
        <w:t>لأَنَّهُ مِنْ تَمَامِ الجَمَاعَةِ والجَمَاعَةُ مِنْ تَمامِ الصَّلَاةِ، فَكَانَتْ تَسْوِيَةُ الصُّفُوفِ مِنْ تَمَامِ</w:t>
      </w:r>
      <w:r>
        <w:br/>
      </w:r>
      <w:r>
        <w:rPr>
          <w:rFonts w:ascii="Times New Roman" w:hAnsi="Times New Roman"/>
          <w:color w:val="000000"/>
          <w:sz w:val="30"/>
          <w:rtl/>
        </w:rPr>
        <w:t>الصَّلَاةِ.</w:t>
      </w:r>
      <w:r>
        <w:br/>
      </w:r>
      <w:r>
        <w:rPr>
          <w:rFonts w:ascii="Times New Roman" w:hAnsi="Times New Roman"/>
          <w:color w:val="000000"/>
          <w:sz w:val="30"/>
          <w:rtl/>
        </w:rPr>
        <w:t>أيضًا تَسْوِيةُ الصُّفوفِ مِنْ تَمامِ الصَّلاةِ؛ لأنَّ النَّاسَ إذا كانُوا صَفًّا وَاحِدًا لا يَتَقَدَّمُ أَحَدُهُمْ عن الآخر لم يَبْقَ تَشْوِيس على الشَّخص في حالِ صَلاتِهِمْ، لكن لو تَقَدَّمَ عليْهِ أَخُوهُ لَكَانَ في قَلْبِهِ شيءٌ مِنَ التَّساؤلات: لماذا يَتَقَدَّمَ؟ ولَرَأَى أَنَّ أَخاهُ اسْتَهَانَ به حيثُ تَقَدَّمَ عليه، وحِينَئِذٍ يَقَعُ في قَلْبِهِ شيءٌ مِنَ الوَساوِس، والصَّلاةُ إذا كانَ فيها وَساوِسُ نَقَصَتْ بِقَدْرِ ما فيها منَ الوَساوِس.</w:t>
      </w:r>
      <w:r>
        <w:br/>
      </w:r>
      <w:r>
        <w:rPr>
          <w:rFonts w:ascii="Times New Roman" w:hAnsi="Times New Roman"/>
          <w:color w:val="000000"/>
          <w:sz w:val="30"/>
          <w:rtl/>
        </w:rPr>
        <w:t>وقَوْلُهُ: «مِنْ تَمَامِ الصَّلاةِ» التَّمامُ نَوْعَانِ: تَمَامُ وَاجِبٌ، وَتَمامُ مُكَمِّل. من فوائد هذا الحديث :</w:t>
      </w:r>
      <w:r>
        <w:br/>
      </w:r>
      <w:r>
        <w:rPr>
          <w:rFonts w:ascii="Times New Roman" w:hAnsi="Times New Roman"/>
          <w:color w:val="000000"/>
          <w:sz w:val="30"/>
          <w:rtl/>
        </w:rPr>
        <w:t>الفَائِدَةُ الأُولَى : مَشْرُوعِيَّةُ الصُّفوفِ فِي صَلَاةِ الجَمَاعَةِ؛ لأنَّ النَّبِيَّ ﷺ أَقَرَّها .</w:t>
      </w:r>
      <w:r>
        <w:br/>
      </w:r>
      <w:r>
        <w:rPr>
          <w:rFonts w:ascii="Times New Roman" w:hAnsi="Times New Roman"/>
          <w:color w:val="000000"/>
          <w:sz w:val="30"/>
          <w:rtl/>
        </w:rPr>
        <w:t>الفَائِدَةُ الثَّانِيةُ: وُجُوبُ تَسْوِيَتِها، وإلى هذا ذَهَبَ كَثِيرٌ مِنَ العُلَمَاءِ، وَقَالُوا: يَجِبُ تَسْوِيَةُ الصَّفٌ، وأنَّ الصَّفَ إِذَا لم يَكُنْ مُسَوَّى، فإِنَّ الصَّلَاةَ تَبْطُلُ، وَالْقَوْلُ بِوُجُوبِ التَّسْوِيةِ قَوْلُ قَوِيٌّ - كَما سَيَأْتِي إِنْ شَاءَ اللهُ تَعَالَى فِي الأَحادِيثِ التِي بَعْدَهُ - لَكِنَّ أَكْثَرَ العُلَمَاءِ عَلَى أَنَّ ذَلِكَ مِن تمام الصَّلَاةِ ، وليْسَ مِن وَاجِباتِها، وذَهَبَ شَيْخُ الإِسْلامِ رَحمَهُ اللَّهُ إِلَى وُجُوبِ تَسْوِيَةِ الصَّفُ ) ، ويُؤَيَّدُ هذا -أي: الوُجوبَ اعْتِناءُ الخُلَفَاءِ الراشدينَ بذَلِكَ، بل اعْتِناءُ إِمَامُ المُتَّقِينَ مُحَمَّدٌ ﷺ بِذَلِكَ، فَقَدْ كَانَ عَلَيْهِ الصَّلَاةُ وَالسَّلَامُ يُسَوِّي الصُّفوف كأَنَّما يُسوِّي بها القِداحَ (") ، وَكانَ يَضْرِبُ بالصَّفِّ مِنْ أَوَّلِهِ إِلَى آخِرِهِ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٣٣١/٥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کتاب الصلاة، باب تسوية الصفوف، رقم (</w:t>
      </w:r>
      <w:r>
        <w:rPr>
          <w:rFonts w:ascii="Times New Roman" w:hAnsi="Times New Roman"/>
          <w:color w:val="000000"/>
          <w:sz w:val="30"/>
        </w:rPr>
        <w:t>٤٣٦</w:t>
      </w:r>
      <w:r>
        <w:rPr>
          <w:rFonts w:ascii="Times New Roman" w:hAnsi="Times New Roman"/>
          <w:color w:val="000000"/>
          <w:sz w:val="30"/>
          <w:rtl/>
        </w:rPr>
        <w:t xml:space="preserve"> / </w:t>
      </w:r>
      <w:r>
        <w:rPr>
          <w:rFonts w:ascii="Times New Roman" w:hAnsi="Times New Roman"/>
          <w:color w:val="000000"/>
          <w:sz w:val="30"/>
        </w:rPr>
        <w:t>١٢٨</w:t>
      </w:r>
      <w:r>
        <w:rPr>
          <w:rFonts w:ascii="Times New Roman" w:hAnsi="Times New Roman"/>
          <w:color w:val="000000"/>
          <w:sz w:val="30"/>
          <w:rtl/>
        </w:rPr>
        <w:t>)، من حديث النعمان بن</w:t>
      </w:r>
      <w:r>
        <w:br/>
      </w:r>
      <w:r>
        <w:br/>
      </w:r>
      <w:r>
        <w:rPr>
          <w:rFonts w:ascii="Times New Roman" w:hAnsi="Times New Roman"/>
          <w:color w:val="000000"/>
          <w:sz w:val="30"/>
          <w:rtl/>
        </w:rPr>
        <w:t>بشير رَضِيَ اللَّهُ عَنْهُما .</w:t>
      </w:r>
      <w:r>
        <w:br/>
      </w:r>
      <w:r>
        <w:br/>
      </w:r>
      <w:r>
        <w:rPr>
          <w:rFonts w:ascii="Times New Roman" w:hAnsi="Times New Roman"/>
          <w:color w:val="000000"/>
          <w:sz w:val="30"/>
        </w:rPr>
        <w:t>٨١٤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يَمْسَحُ صُدُورَهم ومَناكِبَهُمْ وَيَقُولُ: اسْتَوُوا ) .</w:t>
      </w:r>
      <w:r>
        <w:br/>
      </w:r>
      <w:r>
        <w:rPr>
          <w:rFonts w:ascii="Times New Roman" w:hAnsi="Times New Roman"/>
          <w:color w:val="000000"/>
          <w:sz w:val="30"/>
          <w:rtl/>
        </w:rPr>
        <w:t>فإِنْ قِيلَ: إِذَا كَانَ إِمَامٌ ومَأْمُومٌ فقط، فَهَلْ يَتأَخَّرُ المَأْمُومُ قَلِيلا؟</w:t>
      </w:r>
      <w:r>
        <w:br/>
      </w:r>
      <w:r>
        <w:rPr>
          <w:rFonts w:ascii="Times New Roman" w:hAnsi="Times New Roman"/>
          <w:color w:val="000000"/>
          <w:sz w:val="30"/>
          <w:rtl/>
        </w:rPr>
        <w:t>فالجَوَابُ : لا يَتَأَخَّرُ ، وقد اسْتَحَبَّ بَعْضُ العُلَماءِ اسْتِحْبَابًا لَيسَ لَه دَلِيلٌ أَنْ يَتَأَخَّرَ المَأْمُومُ قَليلا؛ لِيَتَمَيَّزَ الإِمَامُ بالتَّقَدُّمِ عَلَيْهِ، فيُقالُ: هذا خَطَةٌ ، إِذَا كَانَ إِمَامٌ ومَأْمُومٌ صارَ صَفًّا، والصَّتُ يُسَوَّى، لا يَتَقَدَّمُ أَحدٌ عَلَى أَحدٍ، فَإِذَا قَالَ: أَنا أُرِيدُ أَنْ أُمَيِّز الإِمَامَ، قُلْنَا: تَمَيَّزُ الإِمَام بِمَكانِهِ لا بتَقَدُّمِهِ وتَأْخُرِهِ، فَيَكُونُ الإِمَامُ عَن يَسَارِ المأموم، والمأْمُومُ عن يَمِينِ الْإِمَامِ، وَهَذَا هو التَّمَيُّزُ.</w:t>
      </w:r>
      <w:r>
        <w:br/>
      </w:r>
      <w:r>
        <w:rPr>
          <w:rFonts w:ascii="Times New Roman" w:hAnsi="Times New Roman"/>
          <w:color w:val="000000"/>
          <w:sz w:val="30"/>
          <w:rtl/>
        </w:rPr>
        <w:t>فإِنْ قِيلَ: أَحْيَانًا تَكُونُ الصُّفوفُ عِنْدَ أَوَّلِ الدُّخولِ فِي الصَّلَاةِ مُسْتَوِيةً، ثُمَّ</w:t>
      </w:r>
      <w:r>
        <w:br/>
      </w:r>
      <w:r>
        <w:rPr>
          <w:rFonts w:ascii="Times New Roman" w:hAnsi="Times New Roman"/>
          <w:color w:val="000000"/>
          <w:sz w:val="30"/>
          <w:rtl/>
        </w:rPr>
        <w:t>بعدَ ذَلِكَ، يَتَقَدَّمُ أَحَدُهُمْ وَيَتَأَخَّرُ آخَرُ، فهل نُسَوِّيها؟</w:t>
      </w:r>
      <w:r>
        <w:br/>
      </w:r>
      <w:r>
        <w:rPr>
          <w:rFonts w:ascii="Times New Roman" w:hAnsi="Times New Roman"/>
          <w:color w:val="000000"/>
          <w:sz w:val="30"/>
          <w:rtl/>
        </w:rPr>
        <w:t>قُلْنَا: نعم؛ لأنَّ النَّبِيَّ ﷺ لما قامَ عبدُ اللهِ بنُ عَبَّاسٍ رَضَ اللَّهُ عَنْهُما عَنْ يَسَارِهِ أَخَذَ</w:t>
      </w:r>
      <w:r>
        <w:br/>
      </w:r>
      <w:r>
        <w:rPr>
          <w:rFonts w:ascii="Times New Roman" w:hAnsi="Times New Roman"/>
          <w:color w:val="000000"/>
          <w:sz w:val="30"/>
          <w:rtl/>
        </w:rPr>
        <w:t>بِرَأْسِهِ وَجَعَلَهُ عَن يَمِينِهِ، وَهَذَا مَصْلَحَةِ الصَّلَاةِ.</w:t>
      </w:r>
      <w:r>
        <w:br/>
      </w:r>
      <w:r>
        <w:rPr>
          <w:rFonts w:ascii="Times New Roman" w:hAnsi="Times New Roman"/>
          <w:color w:val="000000"/>
          <w:sz w:val="30"/>
          <w:rtl/>
        </w:rPr>
        <w:t>فإن قيلَ: بَعْضُ الأَئِمَّةِ عندما تُقامُ الصَّلَاةُ يَتَّجِهُ إِلَى النَّاسِ ويَنْصَحُهُمْ أو يَعِظُهُمْ ، كأَنْ يَقُولَ: اسْتَوُوا أَقْبِلُوا عَلَى اللهِ بِقُلُوبِ خَاشِعَةٍ، صَلُّوا صَلَاةَ مُوَدِّع. فاجَوَابُ: أَنَّ هَذِهِ بِدْعَةٌ لا شَكَ، يُنْهَى عنها، حَتَّى قَوْلُ: اسْتَوُوا، اعْتَدِلُوا، أو سَرُّوا صُفُوفَكُمْ، لَيْسَتْ مَشْرُوعَةٌ إِلَّا عندَ وُجُودِ السَّببِ، فمثلا: لو أَنَّ إِنْسَانًا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الصلاة، باب تسوية الصفوف، رقم (</w:t>
      </w:r>
      <w:r>
        <w:rPr>
          <w:rFonts w:ascii="Times New Roman" w:hAnsi="Times New Roman"/>
          <w:color w:val="000000"/>
          <w:sz w:val="30"/>
        </w:rPr>
        <w:t>٤٣٢</w:t>
      </w:r>
      <w:r>
        <w:rPr>
          <w:rFonts w:ascii="Times New Roman" w:hAnsi="Times New Roman"/>
          <w:color w:val="000000"/>
          <w:sz w:val="30"/>
          <w:rtl/>
        </w:rPr>
        <w:t>)، من حديث أبي مسعود الأنصاري رَضَ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العلم باب السمر في العلم، رقم (</w:t>
      </w:r>
      <w:r>
        <w:rPr>
          <w:rFonts w:ascii="Times New Roman" w:hAnsi="Times New Roman"/>
          <w:color w:val="000000"/>
          <w:sz w:val="30"/>
        </w:rPr>
        <w:t>۱۱۷</w:t>
      </w:r>
      <w:r>
        <w:rPr>
          <w:rFonts w:ascii="Times New Roman" w:hAnsi="Times New Roman"/>
          <w:color w:val="000000"/>
          <w:sz w:val="30"/>
          <w:rtl/>
        </w:rPr>
        <w:t>)، ومسلم: كتاب صلاة</w:t>
      </w:r>
      <w:r>
        <w:br/>
      </w:r>
      <w:r>
        <w:rPr>
          <w:rFonts w:ascii="Times New Roman" w:hAnsi="Times New Roman"/>
          <w:color w:val="000000"/>
          <w:sz w:val="30"/>
          <w:rtl/>
        </w:rPr>
        <w:t>المسافرين، باب الدعاء في صلاة الليل رقم (</w:t>
      </w:r>
      <w:r>
        <w:rPr>
          <w:rFonts w:ascii="Times New Roman" w:hAnsi="Times New Roman"/>
          <w:color w:val="000000"/>
          <w:sz w:val="30"/>
        </w:rPr>
        <w:t>٧٦٣</w:t>
      </w:r>
      <w:r>
        <w:rPr>
          <w:rFonts w:ascii="Times New Roman" w:hAnsi="Times New Roman"/>
          <w:color w:val="000000"/>
          <w:sz w:val="30"/>
          <w:rtl/>
        </w:rPr>
        <w:t>)، من حديث ابن عباس رَضِيَ اللَّهُ عَنْها .</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٨١٥</w:t>
      </w:r>
      <w:r>
        <w:br/>
      </w:r>
      <w:r>
        <w:br/>
      </w:r>
      <w:r>
        <w:rPr>
          <w:rFonts w:ascii="Times New Roman" w:hAnsi="Times New Roman"/>
          <w:color w:val="000000"/>
          <w:sz w:val="30"/>
          <w:rtl/>
        </w:rPr>
        <w:t>صلَّ خَلْفَهُ ثَلاثَةُ، الْتَفَتَ وإِذَا هم مُسْتَوُونَ تَمامًا، فلا حاجة لأن يقول: اسْتَوُوا، ولا يَأْمُرُهُمْ بذَلِكَ؛ لأَنَّهُ تَحْصِيلُ حاصل، وليسَتْ هَذِهِ كَلِمَاتٍ يُتَعَبَّدُ اللَّهِ بِها حَتَّى يُقالَ: قُلْهَا عَلى كُلِّ حالٍ، ويُقالُ: إِنَّ رَجُلًا أمَّ رَجُلًا فَوقَفَ عَنْ يَمِينِهِ، فَلَا انتِهَتِ الإقامة قال : استَوُوا واعتَدِلُوا !! .</w:t>
      </w:r>
      <w:r>
        <w:br/>
      </w:r>
      <w:r>
        <w:rPr>
          <w:rFonts w:ascii="Times New Roman" w:hAnsi="Times New Roman"/>
          <w:color w:val="000000"/>
          <w:sz w:val="30"/>
          <w:rtl/>
        </w:rPr>
        <w:t>الفَائِدَةُ الثَّالِثَةُ: أن تَسْوِيَةَ الصَّفْ مِن تمام الصَّلَاةِ، وَيَتَفَرَّعُ عَلَى هَذِهِ الفَائِدَةِ: أَنَّهُ إِذَا كَانَ مِنْ تَمَامِ الصَّلَاةِ، فَإِنَّ المَأْمُومِينَ مَسْؤُولُونَ عَن ذَلِكَ، كما أَنَّ الإِمَامَ مَسْؤُولُ؛ لأنَّ كُلَّ وَاحِدٍ مِنْهُم يُريدُ أنْ تَكُونَ صَلَاتُهُ تَامَّةً.</w:t>
      </w:r>
      <w:r>
        <w:br/>
      </w:r>
      <w:r>
        <w:rPr>
          <w:rFonts w:ascii="Times New Roman" w:hAnsi="Times New Roman"/>
          <w:color w:val="000000"/>
          <w:sz w:val="30"/>
          <w:rtl/>
        </w:rPr>
        <w:t>الفَائِدَةُ الرَّابِعَةُ: أَنَّ النَّبِيَّ ﷺ إِذَا ذَكَرَ الحُكْمَ ذَكَرَ تَعْلِيلَهُ؛ لِمَا فِي ذَلِكَ مِنْ طُمَأْنِينَةِ النَّفْسِ ، وبَيانِ سُمُو الشَّرِيعَةِ الإِسْلاميَّةِ، وأَنَّ أَحْكَامَها لَيْسَتِ ارْتِجَالًا، ولا عَبَيًّا، بل لها حِكَمُ كَثِيرَةٌ.</w:t>
      </w:r>
      <w:r>
        <w:br/>
      </w:r>
      <w:r>
        <w:br/>
      </w:r>
      <w:r>
        <w:rPr>
          <w:rFonts w:ascii="Times New Roman" w:hAnsi="Times New Roman"/>
          <w:color w:val="000000"/>
          <w:sz w:val="30"/>
        </w:rPr>
        <w:t>۷۹</w:t>
      </w:r>
      <w:r>
        <w:rPr>
          <w:rFonts w:ascii="Times New Roman" w:hAnsi="Times New Roman"/>
          <w:color w:val="000000"/>
          <w:sz w:val="30"/>
          <w:rtl/>
        </w:rPr>
        <w:t xml:space="preserve"> - وعَنِ النُّعْمَانِ بْنِ بَشِيرٍ رَضَ اللَّهُ عَنْهُ، قَالَ: سَمِعْتُ رَسُولَ اللَّهِ ﷺ يَقُولُ:</w:t>
      </w:r>
      <w:r>
        <w:br/>
      </w:r>
      <w:r>
        <w:rPr>
          <w:rFonts w:ascii="Times New Roman" w:hAnsi="Times New Roman"/>
          <w:color w:val="000000"/>
          <w:sz w:val="30"/>
          <w:rtl/>
        </w:rPr>
        <w:t>النِّسَونَ صُفُوفَكُمْ أَوْ لَيُخَالِفَنَّ اللَّهُ بَيْنَ وُجُوهِكُمْ ) .</w:t>
      </w:r>
      <w:r>
        <w:br/>
      </w:r>
      <w:r>
        <w:br/>
      </w:r>
      <w:r>
        <w:rPr>
          <w:rFonts w:ascii="Times New Roman" w:hAnsi="Times New Roman"/>
          <w:color w:val="000000"/>
          <w:sz w:val="30"/>
          <w:rtl/>
        </w:rPr>
        <w:t>الشرح</w:t>
      </w:r>
      <w:r>
        <w:br/>
      </w:r>
      <w:r>
        <w:br/>
      </w:r>
      <w:r>
        <w:rPr>
          <w:rFonts w:ascii="Times New Roman" w:hAnsi="Times New Roman"/>
          <w:color w:val="000000"/>
          <w:sz w:val="30"/>
          <w:rtl/>
        </w:rPr>
        <w:t>قَوْلُهُ: «النِّسَوُنَّ اللَّامُ هنا مُوَطَّئَةٌ للقَسَم، أي: تَدُلُّ عَلَى قَسَم مَحْذُوفٍ، والتَّقْدِيرُ : واللهِ لَنُسَوُنَّ، وعلى هذا فتَكُونُ هَذِهِ الجُمْلَةُ مُؤَكَّدَةٌ بِثَلاثَةِ مُؤَكِّدَاتٍ، وهي اللَّامُ والقَسَمُ المُقَدَّرُ ونُونُ التَّوْكِيدِ، ومثل هذا التَّعْبِيرِ يَقَعُ كَثِيرًا فِي القُرْآنِ وَغَيْرِهِ، قَالَ</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تسوية الصفوف عند الإقامة وبعدها، رقم (</w:t>
      </w:r>
      <w:r>
        <w:rPr>
          <w:rFonts w:ascii="Times New Roman" w:hAnsi="Times New Roman"/>
          <w:color w:val="000000"/>
          <w:sz w:val="30"/>
        </w:rPr>
        <w:t>۷۱۷</w:t>
      </w:r>
      <w:r>
        <w:rPr>
          <w:rFonts w:ascii="Times New Roman" w:hAnsi="Times New Roman"/>
          <w:color w:val="000000"/>
          <w:sz w:val="30"/>
          <w:rtl/>
        </w:rPr>
        <w:t>)، ومسلم: كتاب الصَّلاة، باب تسوية الصفوف وإقامتها، رقم (</w:t>
      </w:r>
      <w:r>
        <w:rPr>
          <w:rFonts w:ascii="Times New Roman" w:hAnsi="Times New Roman"/>
          <w:color w:val="000000"/>
          <w:sz w:val="30"/>
        </w:rPr>
        <w:t>٤٣٦</w:t>
      </w:r>
      <w:r>
        <w:rPr>
          <w:rFonts w:ascii="Times New Roman" w:hAnsi="Times New Roman"/>
          <w:color w:val="000000"/>
          <w:sz w:val="30"/>
          <w:rtl/>
        </w:rPr>
        <w:t>).</w:t>
      </w:r>
      <w:r>
        <w:br/>
      </w:r>
      <w:r>
        <w:br/>
      </w:r>
      <w:r>
        <w:rPr>
          <w:rFonts w:ascii="Times New Roman" w:hAnsi="Times New Roman"/>
          <w:color w:val="000000"/>
          <w:sz w:val="30"/>
        </w:rPr>
        <w:t>٨١٦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اللهُ تَعَالَى: ﴿لَتَرُونَ الْجَحِيمَ ثُمَّ لَتَرُونَهَا عَيْنَ الْيَقِينِ ثُمَّ لَتُسْئَلُنَّ يَوْمَيني</w:t>
      </w:r>
      <w:r>
        <w:br/>
      </w:r>
      <w:r>
        <w:br/>
      </w:r>
      <w:r>
        <w:rPr>
          <w:rFonts w:ascii="Times New Roman" w:hAnsi="Times New Roman"/>
          <w:color w:val="000000"/>
          <w:sz w:val="30"/>
          <w:rtl/>
        </w:rPr>
        <w:t xml:space="preserve">عَنِ النَّعِيمِ ﴾ [التكاثر :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٨</w:t>
      </w:r>
      <w:r>
        <w:rPr>
          <w:rFonts w:ascii="Times New Roman" w:hAnsi="Times New Roman"/>
          <w:color w:val="000000"/>
          <w:sz w:val="30"/>
          <w:rtl/>
        </w:rPr>
        <w:t>].</w:t>
      </w:r>
      <w:r>
        <w:br/>
      </w:r>
      <w:r>
        <w:br/>
      </w:r>
      <w:r>
        <w:rPr>
          <w:rFonts w:ascii="Times New Roman" w:hAnsi="Times New Roman"/>
          <w:color w:val="000000"/>
          <w:sz w:val="30"/>
          <w:rtl/>
        </w:rPr>
        <w:t>قَوْلُهُ: «أَوْ لَيُخَالِفَنَّ الله: (أو) : بمَعْنَى البَدَلِ، أي: فإِنْ لم تَفْعَلُوا فَلَيُخَالِفَنَّ</w:t>
      </w:r>
      <w:r>
        <w:br/>
      </w:r>
      <w:r>
        <w:br/>
      </w:r>
      <w:r>
        <w:rPr>
          <w:rFonts w:ascii="Times New Roman" w:hAnsi="Times New Roman"/>
          <w:color w:val="000000"/>
          <w:sz w:val="30"/>
          <w:rtl/>
        </w:rPr>
        <w:t>الله بينَ وُجُوهِكُمْ.</w:t>
      </w:r>
      <w:r>
        <w:br/>
      </w:r>
      <w:r>
        <w:br/>
      </w:r>
      <w:r>
        <w:rPr>
          <w:rFonts w:ascii="Times New Roman" w:hAnsi="Times New Roman"/>
          <w:color w:val="000000"/>
          <w:sz w:val="30"/>
          <w:rtl/>
        </w:rPr>
        <w:t>الأُولَى.</w:t>
      </w:r>
      <w:r>
        <w:br/>
      </w:r>
      <w:r>
        <w:br/>
      </w:r>
      <w:r>
        <w:rPr>
          <w:rFonts w:ascii="Times New Roman" w:hAnsi="Times New Roman"/>
          <w:color w:val="000000"/>
          <w:sz w:val="30"/>
          <w:rtl/>
        </w:rPr>
        <w:t>قوْلُهُ : (اليُخَالِفَنَّ اللَّهُ نَقُولُ فيها من جِهَةِ التَّوْكِيدِ والقَسَمِ ما قُلْنَا فِي الجُمْلَةِ</w:t>
      </w:r>
      <w:r>
        <w:br/>
      </w:r>
      <w:r>
        <w:br/>
      </w:r>
      <w:r>
        <w:rPr>
          <w:rFonts w:ascii="Times New Roman" w:hAnsi="Times New Roman"/>
          <w:color w:val="000000"/>
          <w:sz w:val="30"/>
          <w:rtl/>
        </w:rPr>
        <w:t>وقَوْلُهُ: بَيْنَ وُجُوهِكُمْ يَحْتَمِلُ مَعْنَيْنِ:</w:t>
      </w:r>
      <w:r>
        <w:br/>
      </w:r>
      <w:r>
        <w:br/>
      </w:r>
      <w:r>
        <w:rPr>
          <w:rFonts w:ascii="Times New Roman" w:hAnsi="Times New Roman"/>
          <w:color w:val="000000"/>
          <w:sz w:val="30"/>
          <w:rtl/>
        </w:rPr>
        <w:t xml:space="preserve">المَعْنَى الأَوَّلُ: أَنَّها مُخَالَفَةٌ حِرِّيَّةٌ، أي: أنْ يَصْرِفَ وُجُوهَ بَعْضِكُمْ عَنْ بَعْضٍ، بحيثُ يَكُونُ وَجْهُ الإِنْسَانِ مَثَلًا إِلَى كَتِفِهِ، أو إلَى خَلْفِهِ، وَهَذِهِ مُخَالَفَةٌ حِرِّيَّةٌ. والمَعْنَى الثَّانِي: أَنَّها مُخَالَفَةٌ </w:t>
      </w:r>
      <w:proofErr w:type="gramStart"/>
      <w:r>
        <w:rPr>
          <w:rFonts w:ascii="Times New Roman" w:hAnsi="Times New Roman"/>
          <w:color w:val="000000"/>
          <w:sz w:val="30"/>
          <w:rtl/>
        </w:rPr>
        <w:t>مَعْنَوِيَّةٌ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أي :</w:t>
      </w:r>
      <w:proofErr w:type="gramEnd"/>
      <w:r>
        <w:rPr>
          <w:rFonts w:ascii="Times New Roman" w:hAnsi="Times New Roman"/>
          <w:color w:val="000000"/>
          <w:sz w:val="30"/>
          <w:rtl/>
        </w:rPr>
        <w:t xml:space="preserve"> مُخَالَفَةٌ بِينَ وِجْهَاتِ النَّظَرِ، وَيَعْنِي بِذَلِكَ أنَّ القُلُوبَ تَخْتَلِفُ وتَتَّجِهُ اتِّجاهات مُتغايرةً، ولا شَكٍّ فِي ضَرَرِ ذَلِكَ، وَأَنَّهُ عُقوبةٌ عَظِيمَةٌ، أَنْ يُلْقَى الخِلافُ بينَ الأُمَّةِ.</w:t>
      </w:r>
      <w:r>
        <w:br/>
      </w:r>
      <w:r>
        <w:rPr>
          <w:rFonts w:ascii="Times New Roman" w:hAnsi="Times New Roman"/>
          <w:color w:val="000000"/>
          <w:sz w:val="30"/>
          <w:rtl/>
        </w:rPr>
        <w:t>ويَدُلُّ لهذا التَّفْسِيرِ قَوْلُهُ فِي بَعْضِ الْفَاظِ الحَدِيثِ: «أَوْ لَيُخَالِفَنَّ اللَّهُ بَيْنَ قُلُوبِكُمْ وعلى هذا يكونُ الاخْتِلَافُ الحِسِّيٌّ سَببًا للاخْتِلَافِ المَعْنَوِيٌّ، وهو اخْتِلَافُ القُلُوبِ. ووَجْهُ ذلكَ ما ذَكَرْنَا في الحديثِ الأَوَّلُ أنَّهُ إذا رأى أنَّ أَخاهُ تَقَدَّمَ عليه حَصَلَ في ذلكَ اخْتِلافُ فيما بَيْنَهُم، وَحَصَلَ في ذلك أنْ يَحْمِلَ على أَخِيهِ شَيْئًا في</w:t>
      </w:r>
      <w:r>
        <w:br/>
      </w:r>
      <w:r>
        <w:br/>
      </w:r>
      <w:r>
        <w:rPr>
          <w:rFonts w:ascii="Times New Roman" w:hAnsi="Times New Roman"/>
          <w:color w:val="000000"/>
          <w:sz w:val="30"/>
          <w:rtl/>
        </w:rPr>
        <w:t>قَلْبِهِ.</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tl/>
        </w:rPr>
        <w:t>من فوائد هذا الحديث :</w:t>
      </w:r>
      <w:r>
        <w:br/>
      </w:r>
      <w:r>
        <w:rPr>
          <w:rFonts w:ascii="Times New Roman" w:hAnsi="Times New Roman"/>
          <w:color w:val="000000"/>
          <w:sz w:val="30"/>
          <w:rtl/>
        </w:rPr>
        <w:t>الفائدة الأُولى: أَنَّ تَسْوِيةَ الصَّفِّ وَاجِبَةٌ.</w:t>
      </w:r>
      <w:r>
        <w:br/>
      </w:r>
      <w:r>
        <w:br/>
      </w:r>
      <w:r>
        <w:rPr>
          <w:rFonts w:ascii="Times New Roman" w:hAnsi="Times New Roman"/>
          <w:color w:val="000000"/>
          <w:sz w:val="30"/>
        </w:rPr>
        <w:t>۸۱۷</w:t>
      </w:r>
      <w:r>
        <w:br/>
      </w:r>
      <w:r>
        <w:br/>
      </w:r>
      <w:r>
        <w:rPr>
          <w:rFonts w:ascii="Times New Roman" w:hAnsi="Times New Roman"/>
          <w:color w:val="000000"/>
          <w:sz w:val="30"/>
          <w:rtl/>
        </w:rPr>
        <w:t>ووَجْهُ الدَّلالةِ : أَنَّ النَّبِي الله ﷺ جَعَلَ جَزاءَ مَنْ لم يُسَوِّهَا أَنْ يُخَالِفَ اللَّهُ بَيْنَ وُجُوهِ المتصافينَ ، ونَحْنُ في هذا المكان - المَسْجِدِ الْحَرَامِ - نُشَاهِدُ كَثِيرًا مِنَ الْمُصَلِّينَ لا يَهْتَمُّونَ بهذا الأمْرِ ، على الرَّغْمِ مِنْ أنَّ الإمامَ يَحْثُهم على ذلك كُلَّما أَرادَ أَنْ يُكَبَّرَ، قالَ: «سَرُّوا صفوفَكُمُ اسْتَوُوا اعْتَدِلُوا» ولكن عندَ بَعْض النَّاسِ كأَنَّها تَقْرَعُ في</w:t>
      </w:r>
      <w:r>
        <w:br/>
      </w:r>
      <w:r>
        <w:br/>
      </w:r>
      <w:r>
        <w:rPr>
          <w:rFonts w:ascii="Times New Roman" w:hAnsi="Times New Roman"/>
          <w:color w:val="000000"/>
          <w:sz w:val="30"/>
          <w:rtl/>
        </w:rPr>
        <w:t>حدید بارِد.</w:t>
      </w:r>
      <w:r>
        <w:br/>
      </w:r>
      <w:r>
        <w:br/>
      </w:r>
      <w:r>
        <w:rPr>
          <w:rFonts w:ascii="Times New Roman" w:hAnsi="Times New Roman"/>
          <w:color w:val="000000"/>
          <w:sz w:val="30"/>
          <w:rtl/>
        </w:rPr>
        <w:t>الفائدة الثانيةُ : أَنَّ تَسْوِيَةَ الصَّفِّ مَسْؤُولِيَّةُ الجَميعِ؛ لِقَوْلِهِ: «أَوْ لَيُخَالِفَنَّ اللَّهُ</w:t>
      </w:r>
      <w:r>
        <w:br/>
      </w:r>
      <w:r>
        <w:rPr>
          <w:rFonts w:ascii="Times New Roman" w:hAnsi="Times New Roman"/>
          <w:color w:val="000000"/>
          <w:sz w:val="30"/>
          <w:rtl/>
        </w:rPr>
        <w:t>بَيْنَ وُجُوهِكُمْ»، لكنْ تَقَعُ المَسْؤُولِيَّةُ أَصْلًا عَلَى الإِمَامِ الفائِدَةُ الثَّالِثَةُ: بَيَانُ سَفَهِ أُولَئِكَ القَوْمِ الَّذِينَ إِذَا رَأَوُا الْإِمَامَ يُصِرُّ عَلَى تَسْوِيَةِ الصَّفٌ، ولا يَدْخُلُ في الصَّلَاةِ إِلا حَيْثُ يَعْلَمُ أنَّ الصَّفَ مُسَوَّى تَجِدُهُم يَتَضَجَّرُونَ ويَسْتَنْكِفُونَ من ذَلِكَ، ويُنْكِرُونَهُ، وَهَذَا يَدُلُّ عَلَى جَهْلِهِم؛ لأنَّهُم لو عَلِمُوا ما في التَّسْوِيةِ مِنَ الثَّوابِ والأَجْرِ وما في تَرْكِهَا مِنَ الوِزْرِ مَا فَعَلُوا ذَلِكَ.</w:t>
      </w:r>
      <w:r>
        <w:br/>
      </w:r>
      <w:r>
        <w:br/>
      </w:r>
      <w:r>
        <w:rPr>
          <w:rFonts w:ascii="Times New Roman" w:hAnsi="Times New Roman"/>
          <w:color w:val="000000"/>
          <w:sz w:val="30"/>
          <w:rtl/>
        </w:rPr>
        <w:t>وَيُسْلِمٍ: «كَانَ رَسُولُ اللَّهِ صَلَ اللَّهُ عَلَيْهِ وَسَلَّمَ يُسَوِّي صُفُوفَنَا، حَتَّى كَأَنَّمَا يُسَوِّي بهَا القِدَاحَ، حَتَّى إِذَا رَأَى أَنْ قَدْ عَقَلْنَا عَنْهُ، ثُمَّ خَرَجَ يَوْمًا فَقَامَ، حَتَّى إِذَا كَادَ أَنْ يُكَبَّرَ، فَرَأَى رَجُلًا بَادِيًا صَدْرُهُ، فَقَالَ: «عِبَادَ اللَّهِ، لَتُسَونَّ صُفُوفَكُمْ أَوْ لَيُخَالِفَنَّ اللَّهُ بَيْنَ وُجُوهِكُمْ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الصَّلاة، باب تسوية الصفوف، رقم (</w:t>
      </w:r>
      <w:r>
        <w:rPr>
          <w:rFonts w:ascii="Times New Roman" w:hAnsi="Times New Roman"/>
          <w:color w:val="000000"/>
          <w:sz w:val="30"/>
        </w:rPr>
        <w:t>١٢٨/٤٣٦</w:t>
      </w:r>
      <w:r>
        <w:rPr>
          <w:rFonts w:ascii="Times New Roman" w:hAnsi="Times New Roman"/>
          <w:color w:val="000000"/>
          <w:sz w:val="30"/>
          <w:rtl/>
        </w:rPr>
        <w:t>).</w:t>
      </w:r>
      <w:r>
        <w:br/>
      </w:r>
      <w:r>
        <w:br/>
      </w:r>
      <w:r>
        <w:rPr>
          <w:rFonts w:ascii="Times New Roman" w:hAnsi="Times New Roman"/>
          <w:color w:val="000000"/>
          <w:sz w:val="30"/>
        </w:rPr>
        <w:t>٨١٨</w:t>
      </w:r>
      <w:r>
        <w:br/>
      </w:r>
      <w:r>
        <w:br/>
      </w:r>
      <w:r>
        <w:rPr>
          <w:rFonts w:ascii="Times New Roman" w:hAnsi="Times New Roman"/>
          <w:color w:val="000000"/>
          <w:sz w:val="30"/>
          <w:rtl/>
        </w:rPr>
        <w:t>الشرح</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في هذا اللَّفْظِ الذي ساقَهُ مُسْلِمٌ رَحِمَهُ اللهُ أَنَّ النَّبِيَّ ﷺ يَعْتَنِي بالتَّسْوِيةِ حَتَّى</w:t>
      </w:r>
      <w:r>
        <w:br/>
      </w:r>
      <w:r>
        <w:rPr>
          <w:rFonts w:ascii="Times New Roman" w:hAnsi="Times New Roman"/>
          <w:color w:val="000000"/>
          <w:sz w:val="30"/>
          <w:rtl/>
        </w:rPr>
        <w:t>كأَنَّما يُسَوِّي بها القِداحَ.</w:t>
      </w:r>
      <w:r>
        <w:br/>
      </w:r>
      <w:r>
        <w:rPr>
          <w:rFonts w:ascii="Times New Roman" w:hAnsi="Times New Roman"/>
          <w:color w:val="000000"/>
          <w:sz w:val="30"/>
          <w:rtl/>
        </w:rPr>
        <w:t>قَوْلُهُ: «يُسَوِّي صُفوفَنَا» ظَاهِرُهُ: أَنَّهُ يَفْعَلُ ذَلِكَ بِيَدِهِ، وقد جاءَ ذَلِكَ صَرِيحًا فيما رواه أبو دَاوُدَ، أَنَّ الرَّسُولَ عَلَيْهِ الصَّلَاةُ وَالسَّلَامُ كَانَ يَضْرِبُ الصَّفَّ مِن طَرَفِهِ إِلَى طَرَفِهِ، يَمْسَحُ مَناكِبَ الصَّحَابَةِ وصُدورَهُمْ وَيَأْمُرُهُمْ بِالتَّسْوِيَةِ. وهذا يَدُلُّ على عِنايَةِ النَّبِيِّ</w:t>
      </w:r>
      <w:r>
        <w:br/>
      </w:r>
      <w:r>
        <w:rPr>
          <w:rFonts w:ascii="Times New Roman" w:hAnsi="Times New Roman"/>
          <w:color w:val="000000"/>
          <w:sz w:val="30"/>
          <w:rtl/>
        </w:rPr>
        <w:t>ﷺ بِتَسْوِيةِ الصُّفُوفِ.</w:t>
      </w:r>
      <w:r>
        <w:br/>
      </w:r>
      <w:r>
        <w:rPr>
          <w:rFonts w:ascii="Times New Roman" w:hAnsi="Times New Roman"/>
          <w:color w:val="000000"/>
          <w:sz w:val="30"/>
          <w:rtl/>
        </w:rPr>
        <w:t>قَوْلُهُ: «حَتَّى كَأَنَّمَا يُسَوِّي بِهَا القِدَاحَ القِداحُ: جَمْعُ قَدَحٍ، وهي ما يَكُونُ في نَصْلِ السَّهْمِ، وَهَذَا لا بُدَّ أنْ يَكُونَ كأَسْنَانِ الْمُشْطِ، فَإِنْ لم يَكُنْ كَذَلِكَ حَصَلَ</w:t>
      </w:r>
      <w:r>
        <w:br/>
      </w:r>
      <w:r>
        <w:rPr>
          <w:rFonts w:ascii="Times New Roman" w:hAnsi="Times New Roman"/>
          <w:color w:val="000000"/>
          <w:sz w:val="30"/>
          <w:rtl/>
        </w:rPr>
        <w:t>خَلَلٌ في الرماية.</w:t>
      </w:r>
      <w:r>
        <w:br/>
      </w:r>
      <w:r>
        <w:rPr>
          <w:rFonts w:ascii="Times New Roman" w:hAnsi="Times New Roman"/>
          <w:color w:val="000000"/>
          <w:sz w:val="30"/>
          <w:rtl/>
        </w:rPr>
        <w:t>قَوْلُهُ: «حَتَّى إِذَا رَأَى أَنْ قَدْ عَقَلْنَا عَنْهُ رَأى: أي: رُؤْيةً عِلْمِيَّةٌ، وَوَجْهُ كَوْنِهَا عِلْمِيَّةٌ، أَنَّهُ قالَ: «قد عَقَلْنَا»، والعَقْلُ لا يُدْرَكُ بالعَيْنِ، وإِنَّما يُدْرَكُ بِالْعِلْمِ</w:t>
      </w:r>
      <w:r>
        <w:br/>
      </w:r>
      <w:r>
        <w:br/>
      </w:r>
      <w:r>
        <w:rPr>
          <w:rFonts w:ascii="Times New Roman" w:hAnsi="Times New Roman"/>
          <w:color w:val="000000"/>
          <w:sz w:val="30"/>
          <w:rtl/>
        </w:rPr>
        <w:t>والشعور.</w:t>
      </w:r>
      <w:r>
        <w:br/>
      </w:r>
      <w:r>
        <w:br/>
      </w:r>
      <w:r>
        <w:rPr>
          <w:rFonts w:ascii="Times New Roman" w:hAnsi="Times New Roman"/>
          <w:color w:val="000000"/>
          <w:sz w:val="30"/>
          <w:rtl/>
        </w:rPr>
        <w:t>بالغة.</w:t>
      </w:r>
      <w:r>
        <w:br/>
      </w:r>
      <w:r>
        <w:br/>
      </w:r>
      <w:r>
        <w:rPr>
          <w:rFonts w:ascii="Times New Roman" w:hAnsi="Times New Roman"/>
          <w:color w:val="000000"/>
          <w:sz w:val="30"/>
          <w:rtl/>
        </w:rPr>
        <w:t>وقَوْلُهُ: «عَقَلْنَا عَنْهُ أَي فَقِهْنَا، وعَرَفْنَا مَنْزِلَةَ التَّسْوِيَةِ، وأنها ذاتُ أَهَمِّيَّةٍ</w:t>
      </w:r>
      <w:r>
        <w:br/>
      </w:r>
      <w:r>
        <w:br/>
      </w:r>
      <w:r>
        <w:rPr>
          <w:rFonts w:ascii="Times New Roman" w:hAnsi="Times New Roman"/>
          <w:color w:val="000000"/>
          <w:sz w:val="30"/>
          <w:rtl/>
        </w:rPr>
        <w:t>قَوْلُهُ: «ثُمَّ خَرَجَ يَوْمًا فَقَامَ أَي: قامَ فِي مَكانِهِ لِيُصَلِّيَ بهم.</w:t>
      </w:r>
      <w:r>
        <w:br/>
      </w:r>
      <w:r>
        <w:rPr>
          <w:rFonts w:ascii="Times New Roman" w:hAnsi="Times New Roman"/>
          <w:color w:val="000000"/>
          <w:sz w:val="30"/>
          <w:rtl/>
        </w:rPr>
        <w:t xml:space="preserve">قَوْلُهُ: حَتَّى إِذَا كَادَ أَنْ يُكَبِّرُ»: (أنْ) قَلِيلٌ وُقوعها بعد «كادً»، كما في هَذَا الحَدِيثِ، والأَكْثَرُ فيها حَذْفُ (أَنْ)، كما في قَوْلِهِ تَعَالَى: ﴿وَمَا كَادُوا يَفْعَلُونَ ﴾ [البقرة: </w:t>
      </w:r>
      <w:r>
        <w:rPr>
          <w:rFonts w:ascii="Times New Roman" w:hAnsi="Times New Roman"/>
          <w:color w:val="000000"/>
          <w:sz w:val="30"/>
        </w:rPr>
        <w:t>۷۱</w:t>
      </w:r>
      <w:r>
        <w:rPr>
          <w:rFonts w:ascii="Times New Roman" w:hAnsi="Times New Roman"/>
          <w:color w:val="000000"/>
          <w:sz w:val="30"/>
          <w:rtl/>
        </w:rPr>
        <w:t xml:space="preserve">] ، وَقالَ : إِذَا أَخْرَجَ يَدَهُ لَمْ يَكَد يرتهَا ﴾ [النور: </w:t>
      </w:r>
      <w:r>
        <w:rPr>
          <w:rFonts w:ascii="Times New Roman" w:hAnsi="Times New Roman"/>
          <w:color w:val="000000"/>
          <w:sz w:val="30"/>
        </w:rPr>
        <w:t>٤٠</w:t>
      </w:r>
      <w:r>
        <w:rPr>
          <w:rFonts w:ascii="Times New Roman" w:hAnsi="Times New Roman"/>
          <w:color w:val="000000"/>
          <w:sz w:val="30"/>
          <w:rtl/>
        </w:rPr>
        <w:t>] .</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٨١٩</w:t>
      </w:r>
      <w:r>
        <w:br/>
      </w:r>
      <w:r>
        <w:br/>
      </w:r>
      <w:r>
        <w:rPr>
          <w:rFonts w:ascii="Times New Roman" w:hAnsi="Times New Roman"/>
          <w:color w:val="000000"/>
          <w:sz w:val="30"/>
          <w:rtl/>
        </w:rPr>
        <w:t>قَوْلُهُ رَضَ اللَّهُ عَنْهُ: «فَرَأَى رَجُلًا بَادِيًا صَدْرُهُ»، أي: ظَاهِرًا بارزًا عَنِ الصَّفٌ، ممَّا يَدُلُّ عَلَى أَنَّهُ كَانَ مُتَقَدِّمًا عَلَى الصَّفٌ ، ولَيسَ المَعْنَى أَنَّ الصَّدْرَ وَحْدَهُ هو الَّذِي بَرَزَ ، لو كَانَ كذَلِكَ لم يَكُنْ عَلَى الإِنْسَانِ حُجَّةٌ؛ لأَنَّهُ عُذْرٌ، فَبَعْضُ النَّاسِ رُبَّمَا يَكُونُ صَدْرُهُ باديًا مُتَقَدِّمًا قليلا عن بَقِيَّةِ جِسْمِهِ، وبَعْضُ النَّاسِ رُبَّما يَكُونُ صَدْرُهُ باديًا؛ لأَنَّهُ مُنْحَنٍ قَليلا، لكن ليس هذا المُرَادَ بالحَدِيثِ الْمُرَادُ: أَنَّ الرَّجُلَ كَانَ مُتَقَدِّمًا عَلَى</w:t>
      </w:r>
      <w:r>
        <w:br/>
      </w:r>
      <w:r>
        <w:br/>
      </w:r>
      <w:r>
        <w:rPr>
          <w:rFonts w:ascii="Times New Roman" w:hAnsi="Times New Roman"/>
          <w:color w:val="000000"/>
          <w:sz w:val="30"/>
          <w:rtl/>
        </w:rPr>
        <w:t>الصَّفِّ.</w:t>
      </w:r>
      <w:r>
        <w:br/>
      </w:r>
      <w:r>
        <w:br/>
      </w:r>
      <w:r>
        <w:rPr>
          <w:rFonts w:ascii="Times New Roman" w:hAnsi="Times New Roman"/>
          <w:color w:val="000000"/>
          <w:sz w:val="30"/>
          <w:rtl/>
        </w:rPr>
        <w:t>قَوْلُهُ : عِبَادَ اللهِ، لَتُسَونَ صُفُوفَكُمْ» وجَّهَ إِلَيْهِمُ النَّداءَ مِنْ أَجْلِ أَنْ يَنْتَبِهُوا؛ لأَنَّ تَصْدِيرَ الخطاب بالنَّداءِ يُوجِبُ انْتِبَاهَ المُخاطَبِ، ووصَفَهُمْ بِالعُبودِيَّةِ؛ لأنَّ مُقْتَضَى العُبُودِيَّةِ أنْ يَخْضَعَ الإِنْسَانُ للشَّريعة، وألَّا يَتَمَادَى فِي خِلافِهَا، فَقالَ :</w:t>
      </w:r>
      <w:r>
        <w:br/>
      </w:r>
      <w:r>
        <w:br/>
      </w:r>
      <w:r>
        <w:rPr>
          <w:rFonts w:ascii="Times New Roman" w:hAnsi="Times New Roman"/>
          <w:color w:val="000000"/>
          <w:sz w:val="30"/>
          <w:rtl/>
        </w:rPr>
        <w:t>عِبَادَ اللهِ».</w:t>
      </w:r>
      <w:r>
        <w:br/>
      </w:r>
      <w:r>
        <w:br/>
      </w:r>
      <w:r>
        <w:rPr>
          <w:rFonts w:ascii="Times New Roman" w:hAnsi="Times New Roman"/>
          <w:color w:val="000000"/>
          <w:sz w:val="30"/>
          <w:rtl/>
        </w:rPr>
        <w:t>فإِنْ قِيلَ: أَينَ حَرْفُ النِّداءِ؟</w:t>
      </w:r>
      <w:r>
        <w:br/>
      </w:r>
      <w:r>
        <w:rPr>
          <w:rFonts w:ascii="Times New Roman" w:hAnsi="Times New Roman"/>
          <w:color w:val="000000"/>
          <w:sz w:val="30"/>
          <w:rtl/>
        </w:rPr>
        <w:t>قُلْنَا: خَذُوفٌ، والتَّقْدِيرُ : يا عِبادَ الله.</w:t>
      </w:r>
      <w:r>
        <w:br/>
      </w:r>
      <w:r>
        <w:br/>
      </w:r>
      <w:r>
        <w:rPr>
          <w:rFonts w:ascii="Times New Roman" w:hAnsi="Times New Roman"/>
          <w:color w:val="000000"/>
          <w:sz w:val="30"/>
          <w:rtl/>
        </w:rPr>
        <w:t>قَوْلُهُ: «النِّسَونَ صُفُوفَكُمْ أَوْ لَيُخَالِفَنَّ اللَّهُ بَيْنَ وُجُوهِكُمْ». هذا هو اللَّفْظُ</w:t>
      </w:r>
      <w:r>
        <w:br/>
      </w:r>
      <w:r>
        <w:rPr>
          <w:rFonts w:ascii="Times New Roman" w:hAnsi="Times New Roman"/>
          <w:color w:val="000000"/>
          <w:sz w:val="30"/>
          <w:rtl/>
        </w:rPr>
        <w:t>الأول، والحديث واحد، لكن في سياقٍ مُسْلِمٍ زِيادَةٌ.</w:t>
      </w:r>
      <w:r>
        <w:br/>
      </w:r>
      <w:r>
        <w:br/>
      </w:r>
      <w:r>
        <w:rPr>
          <w:rFonts w:ascii="Times New Roman" w:hAnsi="Times New Roman"/>
          <w:color w:val="000000"/>
          <w:sz w:val="30"/>
          <w:rtl/>
        </w:rPr>
        <w:t xml:space="preserve">من فوائد هذا </w:t>
      </w:r>
      <w:proofErr w:type="gramStart"/>
      <w:r>
        <w:rPr>
          <w:rFonts w:ascii="Times New Roman" w:hAnsi="Times New Roman"/>
          <w:color w:val="000000"/>
          <w:sz w:val="30"/>
          <w:rtl/>
        </w:rPr>
        <w:t>الحديث :</w:t>
      </w:r>
      <w:proofErr w:type="gramEnd"/>
      <w:r>
        <w:br/>
      </w:r>
      <w:r>
        <w:br/>
      </w:r>
      <w:r>
        <w:rPr>
          <w:rFonts w:ascii="Times New Roman" w:hAnsi="Times New Roman"/>
          <w:color w:val="000000"/>
          <w:sz w:val="30"/>
          <w:rtl/>
        </w:rPr>
        <w:t>الفَائِدَةُ الأُولَى: أَنَّ المَسْؤُولِيَّةَ في تَسْوِيَةِ الصَّفٌ تَقَعُ قَبْلَ كُلِّ شَيْءٍ عَلَى الإِمَامِ، وأَنَّهُ مِنَ السُّنَّةِ أَنَّ الإِمَامَ يُباشِرُ التَّسْوِيةَ بنَفْسِهِ؛ لِقَوْلِهِ كَانَ يُسَوِّي صُفُوفَنَا». الفَائِدَةُ الثَّانِيةُ : أَنَّ التَّسْوِيةَ يَجِبُ أنْ تَكُونَ تامَّةٌ، كما تُسوَّى القِداحُ؛ لِقَوْلِهِ:</w:t>
      </w:r>
      <w:r>
        <w:br/>
      </w:r>
      <w:r>
        <w:br/>
      </w:r>
      <w:r>
        <w:rPr>
          <w:rFonts w:ascii="Times New Roman" w:hAnsi="Times New Roman"/>
          <w:color w:val="000000"/>
          <w:sz w:val="30"/>
          <w:rtl/>
        </w:rPr>
        <w:t>حَتَّى كَأَنَّمَا يُسَوِّي بِهَا القِدَاحَ».</w:t>
      </w:r>
      <w:r>
        <w:br/>
      </w:r>
      <w:r>
        <w:br/>
      </w:r>
      <w:r>
        <w:rPr>
          <w:rFonts w:ascii="Times New Roman" w:hAnsi="Times New Roman"/>
          <w:color w:val="000000"/>
          <w:sz w:val="30"/>
        </w:rPr>
        <w:t>۸۲۰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الثَّالِثَةُ: أَنَّ الإِمَامَ لا يُكَبِّرُ للصَّلاةِ حَتَّى يَرَى أَنَّ الصُّفوفَ قدِ اسْتَوَتْ ولِهَذا لما وَقَفَ النَّبِيُّ مَكانَهُ، وَهَمَّ أنْ يُكَبُرَ ، ورَأَى هذا الرَّجُلَ الَّذِي كَانَ صَدْرُهُ بادِيًا تَوَفَّفَ حَتَّى قَالَ ما قَالَ، وَكانَ الخُلَفَاءُ الرَّاشِدُونَ عُمَرُ وعُثْمَانُ يُوَكَّلُونَ رِجالًا في تَسْوِيَةِ الصُّفوفِ، فَإِذَا جَاؤُوا وقَالُوا: إِنَّ الصُّفوفَ قدِ اسْتَوَتْ، كَبَّرُوا ) ، ما يَدُلُّ عَلَى عِنايةِ الصَّحَابَةِ رَض اللهُ عَنْهُ بذَلِكَ، وَهَذَا يُقَوِّي القَوْلَ بِوُجُوبِ التَّسْوِيةِ، وقد اشْتُهِرَ حَديثُ بينَ العَامَّةِ لكنْ لا أَصْلَ لَهُ: إِنَّ اللَّهَ لَا يَنْظُرُ إِلَى الصَّفِّ الأَعْوَجِ، وَهَذَا لا يصح عَن النَّبِيِّ صَلى اللهُ عَلَيْهِ وَسَلَّم.</w:t>
      </w:r>
      <w:r>
        <w:br/>
      </w:r>
      <w:r>
        <w:rPr>
          <w:rFonts w:ascii="Times New Roman" w:hAnsi="Times New Roman"/>
          <w:color w:val="000000"/>
          <w:sz w:val="30"/>
          <w:rtl/>
        </w:rPr>
        <w:t>الفَائِدَةُ الرَّابِعَةُ: أَنَّ الْمُسَاوَاةَ تَكُونُ في أَعْلَى البَدَنِ، وفي أَسْفَلِ البَدَنِ؛ ولِهَذا كَانَ الصَّحَابَةُ رَضَوَاللَّهُ عَنْهُم يُلْصِقُ الرَّجُلُ كَعْبَهُ بِكَعْبِ أَخِيهِ، وَمَنْكِبَهُ بِمَنْكِبٍ أَخِيهِ ) ، الم يَكُنْ هُناكَ سَبَبٌ لاختلافِ المَناكِبِ كما لو كَانَ أَحَدُهُمَا مُحْدِبًا، فلا يُمْكِنُ</w:t>
      </w:r>
      <w:r>
        <w:br/>
      </w:r>
      <w:r>
        <w:br/>
      </w:r>
      <w:r>
        <w:rPr>
          <w:rFonts w:ascii="Times New Roman" w:hAnsi="Times New Roman"/>
          <w:color w:val="000000"/>
          <w:sz w:val="30"/>
          <w:rtl/>
        </w:rPr>
        <w:t>ما :</w:t>
      </w:r>
      <w:r>
        <w:br/>
      </w:r>
      <w:r>
        <w:br/>
      </w:r>
      <w:r>
        <w:rPr>
          <w:rFonts w:ascii="Times New Roman" w:hAnsi="Times New Roman"/>
          <w:color w:val="000000"/>
          <w:sz w:val="30"/>
          <w:rtl/>
        </w:rPr>
        <w:t>تَسْوِيةُ المَنْكِبِ.</w:t>
      </w:r>
      <w:r>
        <w:br/>
      </w:r>
      <w:r>
        <w:br/>
      </w:r>
      <w:r>
        <w:rPr>
          <w:rFonts w:ascii="Times New Roman" w:hAnsi="Times New Roman"/>
          <w:color w:val="000000"/>
          <w:sz w:val="30"/>
          <w:rtl/>
        </w:rPr>
        <w:t xml:space="preserve">فإِنْ قيلَ: هل التَّسْوِيةُ بِأَطْرَافِ الأَصَابِعِ أم بأطْرَافِ الأَعْقَابِ أم ماذا؟ </w:t>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الصَّحَابَةُ رَضَ اللَّهُ عَنْهُمْ بَيَّنُوا لنا أنَّ التَّسْوِيةَ بالكَعْبِ؛ لأنَّ الكَعْبَ هو الَّذِي يَنبَنِي عَلَيْهِ الجَسَدُ، فالكَعْبُ في أَسْفَلِ السَّاقِ والسَّاقُ هي عمودُ البَدَنِ، فَتَكُونُ التّسويةُ بالأَكْعب.</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مالك في الموطأ (</w:t>
      </w:r>
      <w:r>
        <w:rPr>
          <w:rFonts w:ascii="Times New Roman" w:hAnsi="Times New Roman"/>
          <w:color w:val="000000"/>
          <w:sz w:val="30"/>
        </w:rPr>
        <w:t>١٥٨/</w:t>
      </w:r>
      <w:proofErr w:type="gramStart"/>
      <w:r>
        <w:rPr>
          <w:rFonts w:ascii="Times New Roman" w:hAnsi="Times New Roman"/>
          <w:color w:val="000000"/>
          <w:sz w:val="30"/>
        </w:rPr>
        <w:t>١</w:t>
      </w:r>
      <w:r>
        <w:rPr>
          <w:rFonts w:ascii="Times New Roman" w:hAnsi="Times New Roman"/>
          <w:color w:val="000000"/>
          <w:sz w:val="30"/>
          <w:rtl/>
        </w:rPr>
        <w:t xml:space="preserve"> ،</w:t>
      </w:r>
      <w:proofErr w:type="gramEnd"/>
      <w:r>
        <w:rPr>
          <w:rFonts w:ascii="Times New Roman" w:hAnsi="Times New Roman"/>
          <w:color w:val="000000"/>
          <w:sz w:val="30"/>
          <w:rtl/>
        </w:rPr>
        <w:t xml:space="preserve"> رقم </w:t>
      </w:r>
      <w:r>
        <w:rPr>
          <w:rFonts w:ascii="Times New Roman" w:hAnsi="Times New Roman"/>
          <w:color w:val="000000"/>
          <w:sz w:val="30"/>
        </w:rPr>
        <w:t>٤٤</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 xml:space="preserve">، وعبد الرزاق في المصنف رقم </w:t>
      </w:r>
      <w:proofErr w:type="gramStart"/>
      <w:r>
        <w:rPr>
          <w:rFonts w:ascii="Times New Roman" w:hAnsi="Times New Roman"/>
          <w:color w:val="000000"/>
          <w:sz w:val="30"/>
          <w:rtl/>
        </w:rPr>
        <w:t xml:space="preserve">( </w:t>
      </w:r>
      <w:r>
        <w:rPr>
          <w:rFonts w:ascii="Times New Roman" w:hAnsi="Times New Roman"/>
          <w:color w:val="000000"/>
          <w:sz w:val="30"/>
        </w:rPr>
        <w:t>٢٤٠٨</w:t>
      </w:r>
      <w:proofErr w:type="gramEnd"/>
      <w:r>
        <w:rPr>
          <w:rFonts w:ascii="Times New Roman" w:hAnsi="Times New Roman"/>
          <w:color w:val="000000"/>
          <w:sz w:val="30"/>
          <w:rtl/>
        </w:rPr>
        <w:t xml:space="preserve">، </w:t>
      </w:r>
      <w:r>
        <w:rPr>
          <w:rFonts w:ascii="Times New Roman" w:hAnsi="Times New Roman"/>
          <w:color w:val="000000"/>
          <w:sz w:val="30"/>
        </w:rPr>
        <w:t>٢٤٣٨</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أبي شيبة في المصنف رقم (</w:t>
      </w:r>
      <w:r>
        <w:rPr>
          <w:rFonts w:ascii="Times New Roman" w:hAnsi="Times New Roman"/>
          <w:color w:val="000000"/>
          <w:sz w:val="30"/>
        </w:rPr>
        <w:t>٣٥٥٢</w:t>
      </w:r>
      <w:r>
        <w:rPr>
          <w:rFonts w:ascii="Times New Roman" w:hAnsi="Times New Roman"/>
          <w:color w:val="000000"/>
          <w:sz w:val="30"/>
          <w:rtl/>
        </w:rPr>
        <w:t xml:space="preserve">، </w:t>
      </w:r>
      <w:r>
        <w:rPr>
          <w:rFonts w:ascii="Times New Roman" w:hAnsi="Times New Roman"/>
          <w:color w:val="000000"/>
          <w:sz w:val="30"/>
        </w:rPr>
        <w:t>٣٥٥٧</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الأذان، باب إلزاق المنكب بالمنكب رقم (</w:t>
      </w:r>
      <w:r>
        <w:rPr>
          <w:rFonts w:ascii="Times New Roman" w:hAnsi="Times New Roman"/>
          <w:color w:val="000000"/>
          <w:sz w:val="30"/>
        </w:rPr>
        <w:t>٧٢٥</w:t>
      </w:r>
      <w:r>
        <w:rPr>
          <w:rFonts w:ascii="Times New Roman" w:hAnsi="Times New Roman"/>
          <w:color w:val="000000"/>
          <w:sz w:val="30"/>
          <w:rtl/>
        </w:rPr>
        <w:t>)، من حديث أنس رَضِيَ اللَّهُ عَنْهُ. وأخرجه البخاري: (</w:t>
      </w:r>
      <w:r>
        <w:rPr>
          <w:rFonts w:ascii="Times New Roman" w:hAnsi="Times New Roman"/>
          <w:color w:val="000000"/>
          <w:sz w:val="30"/>
        </w:rPr>
        <w:t>١٤٦/١</w:t>
      </w:r>
      <w:r>
        <w:rPr>
          <w:rFonts w:ascii="Times New Roman" w:hAnsi="Times New Roman"/>
          <w:color w:val="000000"/>
          <w:sz w:val="30"/>
          <w:rtl/>
        </w:rPr>
        <w:t xml:space="preserve">) كتاب الأذان، باب إلزاق المنكب بالمنكب من حديث النعمان بن بشير رَضَ اللَّهُ عَنْها، </w:t>
      </w:r>
      <w:proofErr w:type="gramStart"/>
      <w:r>
        <w:rPr>
          <w:rFonts w:ascii="Times New Roman" w:hAnsi="Times New Roman"/>
          <w:color w:val="000000"/>
          <w:sz w:val="30"/>
          <w:rtl/>
        </w:rPr>
        <w:t>معلقا .</w:t>
      </w:r>
      <w:proofErr w:type="gramEnd"/>
      <w:r>
        <w:rPr>
          <w:rFonts w:ascii="Times New Roman" w:hAnsi="Times New Roman"/>
          <w:color w:val="000000"/>
          <w:sz w:val="30"/>
          <w:rtl/>
        </w:rPr>
        <w:t xml:space="preserve"> ووصله أحمد (</w:t>
      </w:r>
      <w:r>
        <w:rPr>
          <w:rFonts w:ascii="Times New Roman" w:hAnsi="Times New Roman"/>
          <w:color w:val="000000"/>
          <w:sz w:val="30"/>
        </w:rPr>
        <w:t>٢٧٦/٤</w:t>
      </w:r>
      <w:r>
        <w:rPr>
          <w:rFonts w:ascii="Times New Roman" w:hAnsi="Times New Roman"/>
          <w:color w:val="000000"/>
          <w:sz w:val="30"/>
          <w:rtl/>
        </w:rPr>
        <w:t>) ، وأبو داود: کتاب الصلاة، باب تسوية الصفوف، رقم (</w:t>
      </w:r>
      <w:r>
        <w:rPr>
          <w:rFonts w:ascii="Times New Roman" w:hAnsi="Times New Roman"/>
          <w:color w:val="000000"/>
          <w:sz w:val="30"/>
        </w:rPr>
        <w:t>٦٦٢</w:t>
      </w:r>
      <w:r>
        <w:rPr>
          <w:rFonts w:ascii="Times New Roman" w:hAnsi="Times New Roman"/>
          <w:color w:val="000000"/>
          <w:sz w:val="30"/>
          <w:rtl/>
        </w:rPr>
        <w:t>).</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٨٢١</w:t>
      </w:r>
      <w:r>
        <w:br/>
      </w:r>
      <w:r>
        <w:br/>
      </w:r>
      <w:r>
        <w:rPr>
          <w:rFonts w:ascii="Times New Roman" w:hAnsi="Times New Roman"/>
          <w:color w:val="000000"/>
          <w:sz w:val="30"/>
          <w:rtl/>
        </w:rPr>
        <w:t>الفَائِدَةُ الخَامِسَةُ: أَنَّهُ يَنْبَغِي للإِنْسَانِ فِي مَقامِ الزَّجْرِ أَنْ يَصوغَ الحَدِيثَ بما يُوجِبُ الانتباه، يُؤْخَذُ مِنْ قَوْلِهِ : عِبَادَ اللَّهِ، لَتُسَوَّنَّ صُفُوفَكُمْ...»؛ لأنَّ هذا أَبْلَغُ فِي تَنبه الإِنْسَانِ، وَاتَّجَاهِهِ نَحْوَ المُتَكَلَّمِ.</w:t>
      </w:r>
      <w:r>
        <w:br/>
      </w:r>
      <w:r>
        <w:rPr>
          <w:rFonts w:ascii="Times New Roman" w:hAnsi="Times New Roman"/>
          <w:color w:val="000000"/>
          <w:sz w:val="30"/>
          <w:rtl/>
        </w:rPr>
        <w:t>الفَائِدَةُ السَّادِسَةُ : لا يَجوزُ لأحدٍ منَ النَّاسِ أَنْ يَعْتَرِضَ على الإمام إذا أَلَحٌ على المأمُومِينَ بتَسْوِيةِ الصَّفْ. ونَسْمَعُ أَنَّ بَعْضَ العامَّةِ إِذا رَأَى إِلْحَاحَ الإمام على تَسْوِيةِ الصَّفِّ غَضِبَ وجَزَعَ مِنْ هذا، وهذا خَطَاً منه، بل الواجِبُ أَنْ نُشَجَّعَ صَاحِبَ</w:t>
      </w:r>
      <w:r>
        <w:br/>
      </w:r>
      <w:r>
        <w:rPr>
          <w:rFonts w:ascii="Times New Roman" w:hAnsi="Times New Roman"/>
          <w:color w:val="000000"/>
          <w:sz w:val="30"/>
          <w:rtl/>
        </w:rPr>
        <w:t>الخير، والداعي إلى اللهِ عَزَّوَجَلَّ فِي خَيْرِهِ ودَعْوَتِهِ.</w:t>
      </w:r>
      <w:r>
        <w:br/>
      </w:r>
      <w:r>
        <w:rPr>
          <w:rFonts w:ascii="Times New Roman" w:hAnsi="Times New Roman"/>
          <w:color w:val="000000"/>
          <w:sz w:val="30"/>
          <w:rtl/>
        </w:rPr>
        <w:t>فإذا رَأَيْنَا مِنْ هذا الإمام عِنايةٌ بتَسْوِيةِ الصَّفُ، وأَنَّهُ يَتَّجِهُ إلى المَأْمُومِينَ ويَسْتَقْبِلُهُمْ، ويَقولُ: سَرُّوا صُفُوفَكُمْ، ويَقولُ : يا فُلانُ تَأَخَّرَ، تَقَدَّمْ، فَإِنَّنا نُسَاعِدُهُ على هذا، ولا تضايقه كما يَفْعَلُ بَعْضُ العامَّةِ، يَضيقُ ذَرْعًا إذا رَأَى الإمامَ يَعْتِني بتَسْوِيةِ الصَّفٌ، حتى إنَّ بَعْضَهُم لما قيل له: يا أَخِي تَقَدَّمْ، قَالَ: إِذا شِئْتَ خَرَجْتُ منَ المَسْجِدِ وجَعَلْتُهُ لكَ، مِنْ شِدَّةِ الغَضَبِ، وهذا لا يَنْبَغِي إِطْلَاقا، بلْ نُشَجِّعُ الإمامَ الذي يَعْتَنِي بِتَسْوِيةِ الصَّفٌ؛ اتِّباعًا لرَسُولِ اللهِ .</w:t>
      </w:r>
      <w:r>
        <w:br/>
      </w:r>
      <w:r>
        <w:br/>
      </w:r>
      <w:r>
        <w:rPr>
          <w:rFonts w:ascii="Times New Roman" w:hAnsi="Times New Roman"/>
          <w:color w:val="000000"/>
          <w:sz w:val="30"/>
        </w:rPr>
        <w:t>۸۰</w:t>
      </w:r>
      <w:r>
        <w:rPr>
          <w:rFonts w:ascii="Times New Roman" w:hAnsi="Times New Roman"/>
          <w:color w:val="000000"/>
          <w:sz w:val="30"/>
          <w:rtl/>
        </w:rPr>
        <w:t>- عَنْ أَنَسِ بْنِ مَالِكٍ رَوَالِنَتَهُ عَنْهُ: «أَنَّ جَدَّتَهُ مُلَيْكَةً دَعَتْ رَسُولَ اللَّهِ ﷺ لِطَعَامِ صَنَعَتُهُ، فَأَكَلَ مِنْهُ، ثُمَّ قَالَ: قُومُوا فَلِأُصَلِّي لَكُمْ، قَالَ أَنَسٌ : فَقُمْتُ إِلَى حَصِيرٍ لَنَا قَدِ اسْوَدَّ مِنْ طُولِ مَا لُبِسَ ، فَنَضَحْتُهُ بِمَاءٍ، فَقَامَ عَلَيْهِ رَسُولُ اللَّهِ ﷺ وَصَفَفْتُ أَنَا وَالْيَتِيمُ</w:t>
      </w:r>
      <w:r>
        <w:br/>
      </w:r>
      <w:r>
        <w:rPr>
          <w:rFonts w:ascii="Times New Roman" w:hAnsi="Times New Roman"/>
          <w:color w:val="000000"/>
          <w:sz w:val="30"/>
          <w:rtl/>
        </w:rPr>
        <w:t xml:space="preserve">وَرَاءَهُ، وَالْعَجُوزُ مِنْ وَرَائِنَا . فَصَلَّى لَنَا رَكْعَتَيْنِ، ثُمَّ </w:t>
      </w:r>
      <w:proofErr w:type="gramStart"/>
      <w:r>
        <w:rPr>
          <w:rFonts w:ascii="Times New Roman" w:hAnsi="Times New Roman"/>
          <w:color w:val="000000"/>
          <w:sz w:val="30"/>
          <w:rtl/>
        </w:rPr>
        <w:t>انْصَرَفَ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الصَّلاة، باب الصَّلاة على الحصير رقم (</w:t>
      </w:r>
      <w:r>
        <w:rPr>
          <w:rFonts w:ascii="Times New Roman" w:hAnsi="Times New Roman"/>
          <w:color w:val="000000"/>
          <w:sz w:val="30"/>
        </w:rPr>
        <w:t>۳۸۰</w:t>
      </w:r>
      <w:r>
        <w:rPr>
          <w:rFonts w:ascii="Times New Roman" w:hAnsi="Times New Roman"/>
          <w:color w:val="000000"/>
          <w:sz w:val="30"/>
          <w:rtl/>
        </w:rPr>
        <w:t>)، ومسلم: كتاب المساجد، باب جَوَاز الجماعة في النافلة، رقم (</w:t>
      </w:r>
      <w:r>
        <w:rPr>
          <w:rFonts w:ascii="Times New Roman" w:hAnsi="Times New Roman"/>
          <w:color w:val="000000"/>
          <w:sz w:val="30"/>
        </w:rPr>
        <w:t>٦٥٨</w:t>
      </w:r>
      <w:r>
        <w:rPr>
          <w:rFonts w:ascii="Times New Roman" w:hAnsi="Times New Roman"/>
          <w:color w:val="000000"/>
          <w:sz w:val="30"/>
          <w:rtl/>
        </w:rPr>
        <w:t>).</w:t>
      </w:r>
      <w:r>
        <w:br/>
      </w:r>
      <w:r>
        <w:br/>
      </w:r>
      <w:r>
        <w:rPr>
          <w:rFonts w:ascii="Times New Roman" w:hAnsi="Times New Roman"/>
          <w:color w:val="000000"/>
          <w:sz w:val="30"/>
        </w:rPr>
        <w:t>۸۲۲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وَمُسْلِمٍ: أَنَّ رَسُولَ اللهِ ﷺ صَلَّى بِهِ وَبِأُمِّهِ فَأَقَامَنِي عَنْ يَمِينِهِ، وَأَقَامَ الْمَرْأَةَ</w:t>
      </w:r>
      <w:r>
        <w:br/>
      </w:r>
      <w:r>
        <w:br/>
      </w:r>
      <w:r>
        <w:rPr>
          <w:rFonts w:ascii="Times New Roman" w:hAnsi="Times New Roman"/>
          <w:color w:val="000000"/>
          <w:sz w:val="30"/>
          <w:rtl/>
        </w:rPr>
        <w:t>خَلْفَنَا» (</w:t>
      </w:r>
      <w:r>
        <w:rPr>
          <w:rFonts w:ascii="Times New Roman" w:hAnsi="Times New Roman"/>
          <w:color w:val="000000"/>
          <w:sz w:val="30"/>
        </w:rPr>
        <w:t>1</w:t>
      </w:r>
      <w:proofErr w:type="gramStart"/>
      <w:r>
        <w:rPr>
          <w:rFonts w:ascii="Times New Roman" w:hAnsi="Times New Roman"/>
          <w:color w:val="000000"/>
          <w:sz w:val="30"/>
          <w:rtl/>
        </w:rPr>
        <w:t>) .</w:t>
      </w:r>
      <w:proofErr w:type="gramEnd"/>
      <w:r>
        <w:br/>
      </w:r>
      <w:r>
        <w:br/>
      </w:r>
      <w:r>
        <w:rPr>
          <w:rFonts w:ascii="Times New Roman" w:hAnsi="Times New Roman"/>
          <w:color w:val="000000"/>
          <w:sz w:val="30"/>
          <w:rtl/>
        </w:rPr>
        <w:t>اليتيم: ضُمَيْرَةُ، جَدُّ حُسَيْنِ بْنِ عَبْدِ اللَّهِ بْنِ ضُمَيْرَةَ. فَنَضَحْتُهُ بِمَاءٍ: النَّضْحُ هُو الرَّشُ، وَقَدْ يُرادُ بِهِ الغَسْلُ.</w:t>
      </w:r>
      <w:r>
        <w:br/>
      </w:r>
      <w:r>
        <w:br/>
      </w:r>
      <w:r>
        <w:rPr>
          <w:rFonts w:ascii="Times New Roman" w:hAnsi="Times New Roman"/>
          <w:color w:val="000000"/>
          <w:sz w:val="30"/>
          <w:rtl/>
        </w:rPr>
        <w:t>الشرح</w:t>
      </w:r>
      <w:r>
        <w:br/>
      </w:r>
      <w:r>
        <w:br/>
      </w:r>
      <w:r>
        <w:rPr>
          <w:rFonts w:ascii="Times New Roman" w:hAnsi="Times New Roman"/>
          <w:color w:val="000000"/>
          <w:sz w:val="30"/>
          <w:rtl/>
        </w:rPr>
        <w:t>قَوْلُهُ: «جَدَّتَهُ مُلَيْكَةٌ جَدَّةٌ أَنَسِ بْنِ مَالِكٍ رَضِوَانَهُ عَنها، وسماها؛ لأنَّ الإِنْسَانَ لَه</w:t>
      </w:r>
      <w:r>
        <w:br/>
      </w:r>
      <w:r>
        <w:rPr>
          <w:rFonts w:ascii="Times New Roman" w:hAnsi="Times New Roman"/>
          <w:color w:val="000000"/>
          <w:sz w:val="30"/>
          <w:rtl/>
        </w:rPr>
        <w:t>جَدَّتانِ، جَدَّتُهُ مِنْ قِبَلِ الْأَبِ وَجَدَّتُهُ مِنْ قِبَلِ الأُمَّ، فَإِذَا سَمَّى تَعَيَّنَتِ المُسَمَّاةُ.</w:t>
      </w:r>
      <w:r>
        <w:br/>
      </w:r>
      <w:r>
        <w:br/>
      </w:r>
      <w:r>
        <w:rPr>
          <w:rFonts w:ascii="Times New Roman" w:hAnsi="Times New Roman"/>
          <w:color w:val="000000"/>
          <w:sz w:val="30"/>
          <w:rtl/>
        </w:rPr>
        <w:t>و</w:t>
      </w:r>
      <w:r>
        <w:br/>
      </w:r>
      <w:r>
        <w:br/>
      </w:r>
      <w:r>
        <w:rPr>
          <w:rFonts w:ascii="Times New Roman" w:hAnsi="Times New Roman"/>
          <w:color w:val="000000"/>
          <w:sz w:val="30"/>
          <w:rtl/>
        </w:rPr>
        <w:t>قَوْلُهُ: دَعَتْ رَسُولَ اللهِ ﷺ لِطَعَام صَنَعَتُهُ، ولم يُبين هذا الطَّعام، أمِن بُر</w:t>
      </w:r>
      <w:r>
        <w:br/>
      </w:r>
      <w:r>
        <w:rPr>
          <w:rFonts w:ascii="Times New Roman" w:hAnsi="Times New Roman"/>
          <w:color w:val="000000"/>
          <w:sz w:val="30"/>
          <w:rtl/>
        </w:rPr>
        <w:t>هو، أَمْ مِنْ شَعير، أَمْ مِنْ خُبْزِ، أَمْ مِنْ مُرَقَقٍ ؛ وذَلِكَ لأَنَّهُ لا حاجةَ إِلَى بيانِهِ، المهم القَضِيَّةُ والقِصَّةُ فَأَكَلَ منهُ، ثُمَّ َقالَ: قُومُوا فَلأُصَلِّي لَكُمْ بَعْدَ أنْ أَكَلَ قَالَ: قُومُوا فَلأُصَلِّي لكُمْ، وَهَذَا بخلافِ حديثِ عِتْبَانَ بنِ مالِكٍ رَضِوَانَهُ عَنْهُ، فَإِنَّ النَّبِيَّ ﷺ خَرَجَ إِلَى عِتْبَانَ بنِ مالِكِ ليُصلِّيَ في بَيْتِهِ فَيَتَّخِذَ عِتْبَانُ مُصَلَّاهُ مُصَلًّا له، فلما وَصَلَ النَّبِيُّ إِلَى بَيْتِ عِتْبَانَ، أَخْبَرَهُ بأَنَّهُ صَنَعَ له طَعَامًا، ولكنَّ الرَّسُولَ طَلَبَ أَنْ يُبَيِّنَ له المكان الذي يُريدُ أنْ يُصلَّى فيه فَصَلَّى فيه، ووَجْهُ الفَرْقِ أَنَّ النَّبِيَّ ﷺ فِي قِصَّةِ مُلَيْكَةَ</w:t>
      </w:r>
      <w:r>
        <w:br/>
      </w:r>
      <w:r>
        <w:rPr>
          <w:rFonts w:ascii="Times New Roman" w:hAnsi="Times New Roman"/>
          <w:color w:val="000000"/>
          <w:sz w:val="30"/>
          <w:rtl/>
        </w:rPr>
        <w:t xml:space="preserve">جاءَ إِجابَةٌ للدَّعْوَةِ، فَبَدَأَ بها أولا، وفي حَديثِ عِتْبَانَ جاءَ ِللصَّلاةِ، فَبَدَأَ بها أوَّلاً. وقَوْلُهُ: «فَلِأُصَلِّي لَكُمْ» إنْ كانَتِ اللَّامُ لامَ الأَمْرِ حُذِفَتِ الياءُ مِنَ الفِعْلِ؛ لأن لامَ الأَمْرِ تَجْزِمُ الفِعْلَ، وَوَجَبَ أنْ تَكونَ اللَّامُ ساكنة. وإِنْ كانَتِ اللَّامُ للتَّعْلِيل فإِنَّ ياءَ الفِعْلِ تَبْقَى </w:t>
      </w:r>
      <w:proofErr w:type="gramStart"/>
      <w:r>
        <w:rPr>
          <w:rFonts w:ascii="Times New Roman" w:hAnsi="Times New Roman"/>
          <w:color w:val="000000"/>
          <w:sz w:val="30"/>
          <w:rtl/>
        </w:rPr>
        <w:t>مَنْصُوبَةٌ ،</w:t>
      </w:r>
      <w:proofErr w:type="gramEnd"/>
      <w:r>
        <w:rPr>
          <w:rFonts w:ascii="Times New Roman" w:hAnsi="Times New Roman"/>
          <w:color w:val="000000"/>
          <w:sz w:val="30"/>
          <w:rtl/>
        </w:rPr>
        <w:t xml:space="preserve"> وتَكونُ اللَّامُ مَكْسُورةً.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المساجد، باب جَوَاز الجماعة في النافلة، رقم (</w:t>
      </w:r>
      <w:r>
        <w:rPr>
          <w:rFonts w:ascii="Times New Roman" w:hAnsi="Times New Roman"/>
          <w:color w:val="000000"/>
          <w:sz w:val="30"/>
        </w:rPr>
        <w:t>٦٦٠</w:t>
      </w:r>
      <w:r>
        <w:rPr>
          <w:rFonts w:ascii="Times New Roman" w:hAnsi="Times New Roman"/>
          <w:color w:val="000000"/>
          <w:sz w:val="30"/>
          <w:rtl/>
        </w:rPr>
        <w:t>).</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الصفوف )</w:t>
      </w:r>
      <w:proofErr w:type="gramEnd"/>
      <w:r>
        <w:br/>
      </w:r>
      <w:r>
        <w:br/>
      </w:r>
      <w:r>
        <w:rPr>
          <w:rFonts w:ascii="Times New Roman" w:hAnsi="Times New Roman"/>
          <w:color w:val="000000"/>
          <w:sz w:val="30"/>
        </w:rPr>
        <w:t>٨٢٣</w:t>
      </w:r>
      <w:r>
        <w:br/>
      </w:r>
      <w:r>
        <w:br/>
      </w:r>
      <w:r>
        <w:rPr>
          <w:rFonts w:ascii="Times New Roman" w:hAnsi="Times New Roman"/>
          <w:color w:val="000000"/>
          <w:sz w:val="30"/>
          <w:rtl/>
        </w:rPr>
        <w:t>فإذا كانَتْ: فَلأُصَلِّيَ لَكُمْ» فإنَّ اللام للتَّعْلِيلِ، والجُمْلَةُ خَبَرِيَّةٌ، وإذا كانَتْ بحَذْفِ الياءِ فاللَّامُ للأَمْرِ، وهنا يقعُ الإِشْكالُ. وجْهُ الإِشْكَالِ: أَنَّ الْأَمْرَ طَلَبٌ، والمَقْصُودُ هنا الخَبَرُ، أي: أَنَّهُ قَالَ: «قُومُوا حَتَّى أُصَلِّيَ لَكُمْ» هذا مَعْنَى الحديثِ. كيف يَكونُ أَمْرًا وهو يُريدُ أنْ يُصَلِّيَ ؟!</w:t>
      </w:r>
      <w:r>
        <w:br/>
      </w:r>
      <w:r>
        <w:rPr>
          <w:rFonts w:ascii="Times New Roman" w:hAnsi="Times New Roman"/>
          <w:color w:val="000000"/>
          <w:sz w:val="30"/>
          <w:rtl/>
        </w:rPr>
        <w:t xml:space="preserve">فيُقالُ: إِنَّ الطَّلَبَ هنا وَقَعَ مَوْقِعَ الخَبَرِ ؛ لأنَّهُ أَحْيَانًا يُعَبَّرُ بالطَّلَبِ عنِ الخَبَرِ، والشَّاهِدُ على هذا قَوْلُهُ تَعَالَى: ﴿ وَقَالَ الَّذِينَ كَفَرُوا لِلَّذِينَ ءَامَنُوا اتَّبِعُوا سَبِيلَنَا وَلْتَحْمِلْ خَطَيكُمْ ﴾ [العنكبوت: </w:t>
      </w:r>
      <w:r>
        <w:rPr>
          <w:rFonts w:ascii="Times New Roman" w:hAnsi="Times New Roman"/>
          <w:color w:val="000000"/>
          <w:sz w:val="30"/>
        </w:rPr>
        <w:t>١٢</w:t>
      </w:r>
      <w:r>
        <w:rPr>
          <w:rFonts w:ascii="Times New Roman" w:hAnsi="Times New Roman"/>
          <w:color w:val="000000"/>
          <w:sz w:val="30"/>
          <w:rtl/>
        </w:rPr>
        <w:t>] .</w:t>
      </w:r>
      <w:r>
        <w:br/>
      </w:r>
      <w:r>
        <w:br/>
      </w:r>
      <w:r>
        <w:rPr>
          <w:rFonts w:ascii="Times New Roman" w:hAnsi="Times New Roman"/>
          <w:color w:val="000000"/>
          <w:sz w:val="30"/>
          <w:rtl/>
        </w:rPr>
        <w:t>بذلك.</w:t>
      </w:r>
      <w:r>
        <w:br/>
      </w:r>
      <w:r>
        <w:br/>
      </w:r>
      <w:r>
        <w:rPr>
          <w:rFonts w:ascii="Times New Roman" w:hAnsi="Times New Roman"/>
          <w:color w:val="000000"/>
          <w:sz w:val="30"/>
          <w:rtl/>
        </w:rPr>
        <w:t>فالأمر هنا ليس للطلب ولكنَّه للخَبَرِ ، وكأنَّ الإِنْسَانَ لِقُوَّةِ مَا عِنْدَهُ أَلْزَمَ نَفْسَهُ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وأما إذا كانَتِ اللَّامُ للتَّعْلِيل، وأنَّ الياءَ مَوْجُودةٌ في الفِعْل فلا إِشْكَالَ. قال الحافظ ابنُ حَجَرٍ رَحِمَهُ اللهُ في الفَتْح: (قَوْلُهُ: «فَلِأُصَلِّي لَكُمْ» كَذَا فِي رِوَايَتِنَا بِكَسْرِ اللَّامِ وَفَتْحِ اليَاءِ، وَفِي رِوَايَةِ الأَصيلي بِحَذْفِ البَاءِ، قَالَ ابْنُ مَالِكِ: رُوِيَ بحَذْفِ اليَاءِ وَثُبُوتِهَا مَفْتُوحَةً وَسَاكِنَةٌ (</w:t>
      </w:r>
      <w:r>
        <w:rPr>
          <w:rFonts w:ascii="Times New Roman" w:hAnsi="Times New Roman"/>
          <w:color w:val="000000"/>
          <w:sz w:val="30"/>
        </w:rPr>
        <w:t>١</w:t>
      </w:r>
      <w:r>
        <w:rPr>
          <w:rFonts w:ascii="Times New Roman" w:hAnsi="Times New Roman"/>
          <w:color w:val="000000"/>
          <w:sz w:val="30"/>
          <w:rtl/>
        </w:rPr>
        <w:t>) وَوَجْهُهُ أَنَّ اللَّامَ عِنْدَ ثُبُوتِ اليَاءِ مَفْتُوحَةً لَامُ (كَيْ) وَالْفِعْلُ بَعْدَهَا مَنْصُوبٌ بِأَنْ مُضْمَرَةٍ وَاللَّامُ وَمَصْحُوبُهَا خَبَرُ مُبْتَدَاً مَحْذُوفٍ، وَالتَّقْدِيرُ قُومُوا فَقِيَامُكُمْ لِأُصَلِّيَ لَكُمْ، وَيَجُوزُ عَلَى مَذْهَبِ الْأَخْفَشِ (</w:t>
      </w:r>
      <w:r>
        <w:rPr>
          <w:rFonts w:ascii="Times New Roman" w:hAnsi="Times New Roman"/>
          <w:color w:val="000000"/>
          <w:sz w:val="30"/>
        </w:rPr>
        <w:t>۳</w:t>
      </w:r>
      <w:r>
        <w:rPr>
          <w:rFonts w:ascii="Times New Roman" w:hAnsi="Times New Roman"/>
          <w:color w:val="000000"/>
          <w:sz w:val="30"/>
          <w:rtl/>
        </w:rPr>
        <w:t>) أَنْ تَكُونَ الفَاءُ زَائِدَةً وَاللَّامُ مُتَعَلَّقَةٌ بـ«قُومُوا، وَعِنْدَ سُكُونِ اليَاءِ يَحْتَمِلُ أَنْ تَكُونَ اللَّامُ أَيْضًا لَامَ (كَيْ) وَسُكَنَتِ اليَاءُ تَخْفِيفًا، أَوْ لَامَ الأَمْرِ وَثَبَتَتِ اليَاءُ فِي الجُزْمِ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شواهد التوضيح والتصحيح لابن مالك (ص: </w:t>
      </w:r>
      <w:r>
        <w:rPr>
          <w:rFonts w:ascii="Times New Roman" w:hAnsi="Times New Roman"/>
          <w:color w:val="000000"/>
          <w:sz w:val="30"/>
        </w:rPr>
        <w:t>٢١٦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معاني القرآن للأخفش (</w:t>
      </w:r>
      <w:r>
        <w:rPr>
          <w:rFonts w:ascii="Times New Roman" w:hAnsi="Times New Roman"/>
          <w:color w:val="000000"/>
          <w:sz w:val="30"/>
        </w:rPr>
        <w:t>۱۳۱۱</w:t>
      </w:r>
      <w:r>
        <w:rPr>
          <w:rFonts w:ascii="Times New Roman" w:hAnsi="Times New Roman"/>
          <w:color w:val="000000"/>
          <w:sz w:val="30"/>
          <w:rtl/>
        </w:rPr>
        <w:t>).</w:t>
      </w:r>
      <w:r>
        <w:br/>
      </w:r>
      <w:r>
        <w:br/>
      </w:r>
      <w:r>
        <w:rPr>
          <w:rFonts w:ascii="Times New Roman" w:hAnsi="Times New Roman"/>
          <w:color w:val="000000"/>
          <w:sz w:val="30"/>
        </w:rPr>
        <w:t>٨٢٤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إِجْرَاء لِلْمُعْتَل يَجْرَى الصَّحِيحِ كَقِرَاءَةِ قُنْبُل : (إِنَّهُ مَنْ يَتَّقِي وَيَصْبِرُ))، وَعِنْدَ حَذْفِ اليَاءِ، فاللَّامُ لَامُ الأَمْرِ، وَأَمْرُ المُتكَلَّمِ نَفْسَهُ بِفِعْلٍ مَقْرُونِ بِاللَّامِ فَصِيحٌ قَلِيلٌ فِي الاِسْتِعْمَالِ، وَمِنْهُ قَوْلُهُ تَعَالَى: ﴿وَلَنَحْمِلْ خَطَايَكُمْ ﴾ [العنكبوت: </w:t>
      </w:r>
      <w:r>
        <w:rPr>
          <w:rFonts w:ascii="Times New Roman" w:hAnsi="Times New Roman"/>
          <w:color w:val="000000"/>
          <w:sz w:val="30"/>
        </w:rPr>
        <w:t>۱۲</w:t>
      </w:r>
      <w:r>
        <w:rPr>
          <w:rFonts w:ascii="Times New Roman" w:hAnsi="Times New Roman"/>
          <w:color w:val="000000"/>
          <w:sz w:val="30"/>
          <w:rtl/>
        </w:rPr>
        <w:t>]، قَالَ: وَيَجُوزُ فَتْحُ اللَّامِ ثُمَّ ذَكَرَ تَوْجِيهَهُ، وَفِيهِ لِغَيْرِهِ بَحْتُ اخْتَصَرْتُهُ؛ لِأَنَّ الرِّوَايَةَ لَمْ تَرِدْ بِهِ، وَقِيلَ: إِنَّ فِي رِوَايَةِ الكُشْمِيهَنِيِّ فَأُصَلِّ بِحَذْفِ اللَّامِ وَلَيْسَ هُوَ فِيهَا وَقَفْتُ عَلَيْهِ مِن النسخ الصَّحِيحَةِ» اهـ(</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إذنِ النُّسَخُ فيها اخْتِلَافُ، لكنَّ أَصَحَّها عَلَى مُقْتَضَى قَوَاعِدِ العَرَبِيَّةِ بِدُونِ تَكَلُّفٍ «فَلِأُصَلِّيَ لَكُمْ» أو «فَلْأُصَلَّ لَكُمْ».</w:t>
      </w:r>
      <w:r>
        <w:br/>
      </w:r>
      <w:r>
        <w:rPr>
          <w:rFonts w:ascii="Times New Roman" w:hAnsi="Times New Roman"/>
          <w:color w:val="000000"/>
          <w:sz w:val="30"/>
          <w:rtl/>
        </w:rPr>
        <w:t>إِذَا كَانَتِ اللَّامُ لامَ الأَمْرِ فهي بالسُّكون، وإِذَا كَانَتْ لَامَ التَّعْلِيلِ فهي</w:t>
      </w:r>
      <w:r>
        <w:br/>
      </w:r>
      <w:r>
        <w:rPr>
          <w:rFonts w:ascii="Times New Roman" w:hAnsi="Times New Roman"/>
          <w:color w:val="000000"/>
          <w:sz w:val="30"/>
          <w:rtl/>
        </w:rPr>
        <w:t>بالكَسْرِ.</w:t>
      </w:r>
      <w:r>
        <w:br/>
      </w:r>
      <w:r>
        <w:rPr>
          <w:rFonts w:ascii="Times New Roman" w:hAnsi="Times New Roman"/>
          <w:color w:val="000000"/>
          <w:sz w:val="30"/>
          <w:rtl/>
        </w:rPr>
        <w:t>ولامُ الأَمْرِ تَكُونُ سَاكِنةٌ في ثَلاثَةِ مَواضِعَ إِذَا وَقَعَتْ بعدَ الفَاءِ، أَو بَعْدَ الواوِ، أو بعدَ (ثُمَّ)، قَالَ اللهُ تَعَالَى: ﴿ثُمَّ لْيَقْطَعْ فَلْيَنظُرْ ﴾ [الحج:</w:t>
      </w:r>
      <w:r>
        <w:rPr>
          <w:rFonts w:ascii="Times New Roman" w:hAnsi="Times New Roman"/>
          <w:color w:val="000000"/>
          <w:sz w:val="30"/>
        </w:rPr>
        <w:t>١٥</w:t>
      </w:r>
      <w:r>
        <w:rPr>
          <w:rFonts w:ascii="Times New Roman" w:hAnsi="Times New Roman"/>
          <w:color w:val="000000"/>
          <w:sz w:val="30"/>
          <w:rtl/>
        </w:rPr>
        <w:t xml:space="preserve">]، وَقَالَ تَعَالَى: ﴿ ثُمَّ ليَقْضُوا نَفَتَهُمْ وَليُوفُوا نُذُورَهُمْ ﴾ [الحج: </w:t>
      </w:r>
      <w:r>
        <w:rPr>
          <w:rFonts w:ascii="Times New Roman" w:hAnsi="Times New Roman"/>
          <w:color w:val="000000"/>
          <w:sz w:val="30"/>
        </w:rPr>
        <w:t>٢٩</w:t>
      </w:r>
      <w:r>
        <w:rPr>
          <w:rFonts w:ascii="Times New Roman" w:hAnsi="Times New Roman"/>
          <w:color w:val="000000"/>
          <w:sz w:val="30"/>
          <w:rtl/>
        </w:rPr>
        <w:t>].</w:t>
      </w:r>
      <w:r>
        <w:br/>
      </w:r>
      <w:r>
        <w:rPr>
          <w:rFonts w:ascii="Times New Roman" w:hAnsi="Times New Roman"/>
          <w:color w:val="000000"/>
          <w:sz w:val="30"/>
          <w:rtl/>
        </w:rPr>
        <w:t>وقَوْلُهُ: «فَلِأُصَلِّيَ لَكُمْ» (لكم) اللَّامُ هنا للتَّعْلِيلِ، وليسَتْ القَصْدِ، والفَرْقُ أنَّها لو كَانَتْ القَصْدِ، صَارَ المَعْنَى أَنَّهُ يَجْعَلُ صَلَاتَهُ لهم، وَهَذَا مُسْتَحِيلٌ أَنْ يَقَعَ مِنَ الرَّسولِ عَلَيْهِ الصَّلَاةُ وَالسَّلَامُ لأنَّ هذا شِرْكٌ، لَكِنَّها للتَّعْلِيل، والمَعْنَى: أُصَلِّيَ صَلَاةٌ مِنْ</w:t>
      </w:r>
      <w:r>
        <w:br/>
      </w:r>
      <w:r>
        <w:br/>
      </w:r>
      <w:r>
        <w:rPr>
          <w:rFonts w:ascii="Times New Roman" w:hAnsi="Times New Roman"/>
          <w:color w:val="000000"/>
          <w:sz w:val="30"/>
          <w:rtl/>
        </w:rPr>
        <w:t>أَجْلِكُمْ، فالصَّلَاةُ اللهِ.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النشر في القراءات العشر لابن الجزري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١٨٧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فتح الباري (</w:t>
      </w:r>
      <w:r>
        <w:rPr>
          <w:rFonts w:ascii="Times New Roman" w:hAnsi="Times New Roman"/>
          <w:color w:val="000000"/>
          <w:sz w:val="30"/>
        </w:rPr>
        <w:t>٤٩٠/١</w:t>
      </w:r>
      <w:r>
        <w:rPr>
          <w:rFonts w:ascii="Times New Roman" w:hAnsi="Times New Roman"/>
          <w:color w:val="000000"/>
          <w:sz w:val="30"/>
          <w:rtl/>
        </w:rPr>
        <w:t>).</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۸۲۵</w:t>
      </w:r>
      <w:r>
        <w:br/>
      </w:r>
      <w:r>
        <w:br/>
      </w:r>
      <w:r>
        <w:rPr>
          <w:rFonts w:ascii="Times New Roman" w:hAnsi="Times New Roman"/>
          <w:color w:val="000000"/>
          <w:sz w:val="30"/>
          <w:rtl/>
        </w:rPr>
        <w:t>قَوْلُ أَنَسٍ رَضِيَ اللَّهُ عَنْهُ: «فَقُمْتُ إِلَى حَصِيرٍ لَنَا قَدِ اسْوَدَّ مِنْ طُولِ مَا لُبِسَ الحَصِيرُ هو الفِراشُ المنسُوجُ من سَعْفِ النَّخْلِ، هذا هو الحصيرُ، وَكانَ النَّاسُ يَسْتَعْمِلُونَهُ قديما بكَثْرَةٍ لا كَانَتِ الأَمْوَالُ عِنْدَهُم قَليلةً، كانُوا هم الَّذِينَ يَصْنَعُونَ هذه الحُصُرَ للجُلوسِ عَلَيْها والنَّوْمِ عَلَيْها.</w:t>
      </w:r>
      <w:r>
        <w:br/>
      </w:r>
      <w:r>
        <w:rPr>
          <w:rFonts w:ascii="Times New Roman" w:hAnsi="Times New Roman"/>
          <w:color w:val="000000"/>
          <w:sz w:val="30"/>
          <w:rtl/>
        </w:rPr>
        <w:t>قَوْلُهُ: مِنْ طُولِ مَا لُبِسَ»، وفي رواية: «ما لَبِسَ»، والمُرَادُ أَنَّهُ قَديمٌ، وَلِقِدَمِهِ</w:t>
      </w:r>
      <w:r>
        <w:br/>
      </w:r>
      <w:r>
        <w:br/>
      </w:r>
      <w:r>
        <w:rPr>
          <w:rFonts w:ascii="Times New Roman" w:hAnsi="Times New Roman"/>
          <w:color w:val="000000"/>
          <w:sz w:val="30"/>
          <w:rtl/>
        </w:rPr>
        <w:t>كانَ مُسْوَدًّا.</w:t>
      </w:r>
      <w:r>
        <w:br/>
      </w:r>
      <w:r>
        <w:br/>
      </w:r>
      <w:r>
        <w:rPr>
          <w:rFonts w:ascii="Times New Roman" w:hAnsi="Times New Roman"/>
          <w:color w:val="000000"/>
          <w:sz w:val="30"/>
          <w:rtl/>
        </w:rPr>
        <w:t>قَوْلُهُ: «فَنَضَحْتُهُ بِمَاءٍ أي : رَشَشْتُه بِالمَاءِ مِنْ أَجْلِ تَلْبِينِهِ، وَإزالة شَعَيْهِ؛ لأَنَّهُ إِذَا كَانَ قَديما صارَ قاسِيّا، وَصارَ فيه شَعَفٌ؛ أي: شُعَيْرَاتٌ تُؤْذِي الإِنْسَانَ، فَإِذَا نُضِحَ صَارَ لَيِّنًا، وَصَارَتْ هَذِهِ الشُّعَيْرَاتُ الَّتِي تَتَفَتَّتُ مِنهُ لا تَضُرُّ.</w:t>
      </w:r>
      <w:r>
        <w:br/>
      </w:r>
      <w:r>
        <w:rPr>
          <w:rFonts w:ascii="Times New Roman" w:hAnsi="Times New Roman"/>
          <w:color w:val="000000"/>
          <w:sz w:val="30"/>
          <w:rtl/>
        </w:rPr>
        <w:t>قَوْلُهُ: «فَقَامَ عَلَيْهِ رَسُولُ اللهِ ﷺ وَصَفَفْتُ أَنَا وَالْيَتِيمُ وَرَاءَهُ، وَالْعَجُوزُ مِنْ وَرَائِنَا» فصاروا الآنَ خَلْفَ النَّبِيِّ عَلَيْهِ الصَّلَاةُ وَالسَّلَامُ صَفَّيْنِ ؛ الأَوَّلُ: أَنَسُ واليَتِيمُ،</w:t>
      </w:r>
      <w:r>
        <w:br/>
      </w:r>
      <w:r>
        <w:br/>
      </w:r>
      <w:r>
        <w:rPr>
          <w:rFonts w:ascii="Times New Roman" w:hAnsi="Times New Roman"/>
          <w:color w:val="000000"/>
          <w:sz w:val="30"/>
          <w:rtl/>
        </w:rPr>
        <w:t>والثاني: العجوز.</w:t>
      </w:r>
      <w:r>
        <w:br/>
      </w:r>
      <w:r>
        <w:br/>
      </w:r>
      <w:r>
        <w:rPr>
          <w:rFonts w:ascii="Times New Roman" w:hAnsi="Times New Roman"/>
          <w:color w:val="000000"/>
          <w:sz w:val="30"/>
          <w:rtl/>
        </w:rPr>
        <w:t>قَوْلُهُ: «فَصَلَّى لَنَا رَكْعَتَيْنِ أي صلَّى مِنْ أَجْلِنَا رَكْعَتَيْنِ، وَلَيسَ قَصْدُهُ أَنَّ الصَّلَاةَ لهم ثم انْصَرَفَ».</w:t>
      </w:r>
      <w:r>
        <w:br/>
      </w:r>
      <w:r>
        <w:rPr>
          <w:rFonts w:ascii="Times New Roman" w:hAnsi="Times New Roman"/>
          <w:color w:val="000000"/>
          <w:sz w:val="30"/>
          <w:rtl/>
        </w:rPr>
        <w:t>قَوْلُهُ: «وَمُسْلِمٍ: أَنَّ رَسُولَ اللهِ ﷺ صَلَّى بِهِ وَبِأُمِّهِ فَأَقَامَنِي عَنْ يَمِينِهِ، وَأَقَامَ</w:t>
      </w:r>
      <w:r>
        <w:br/>
      </w:r>
      <w:r>
        <w:br/>
      </w:r>
      <w:r>
        <w:rPr>
          <w:rFonts w:ascii="Times New Roman" w:hAnsi="Times New Roman"/>
          <w:color w:val="000000"/>
          <w:sz w:val="30"/>
          <w:rtl/>
        </w:rPr>
        <w:t>المَرْأَة خَلْفَنَا».</w:t>
      </w:r>
      <w:r>
        <w:br/>
      </w:r>
      <w:r>
        <w:br/>
      </w:r>
      <w:r>
        <w:rPr>
          <w:rFonts w:ascii="Times New Roman" w:hAnsi="Times New Roman"/>
          <w:color w:val="000000"/>
          <w:sz w:val="30"/>
          <w:rtl/>
        </w:rPr>
        <w:t>وهَذِهِ تُخالِفُ ما سَبَقَ؛ لأنَّ ما سَبَقَ يَقولُ: «وَصَفَفْتُ أَنَا وَالْيَتِيمُ وَرَاءَهُ»؛ فلعَلَّ هَذِهِ قِصَّةٌ أُخْرَى، أو يُنْظَرُ في الرُّوَاةِ، فإذا كانُوا أَكْثَرَ أو أَضْبَطَ فَإِنَّهُ يُرجعُ الأَكْثَرُ والأَضْبَطُ، لأن ما خالَفَهُ يَكُونُ شاذا.</w:t>
      </w:r>
      <w:r>
        <w:br/>
      </w:r>
      <w:r>
        <w:br/>
      </w:r>
      <w:r>
        <w:rPr>
          <w:rFonts w:ascii="Times New Roman" w:hAnsi="Times New Roman"/>
          <w:color w:val="000000"/>
          <w:sz w:val="30"/>
        </w:rPr>
        <w:t>٨٢٦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قوائد هذا الحديث :</w:t>
      </w:r>
      <w:r>
        <w:br/>
      </w:r>
      <w:r>
        <w:br/>
      </w:r>
      <w:r>
        <w:rPr>
          <w:rFonts w:ascii="Times New Roman" w:hAnsi="Times New Roman"/>
          <w:color w:val="000000"/>
          <w:sz w:val="30"/>
          <w:rtl/>
        </w:rPr>
        <w:t>الفَائِدَةُ الأُولَى: تَعْظِيمُ الصَّحَابَةِ لَرَسُولِ اللَّهِ صَلَّى اللَّهُ عَلَيْهِ وَعَلَى آلِهِ وَسَلَّمَ وَأَنَّ كُلَّ وَاحِدٍ منهم يَخطُبُ حُضُورَ الرَّسُولِ عَلَيْهِ الصَّلَاةُ وَالسَّلَامُ إِلَيْهِ.</w:t>
      </w:r>
      <w:r>
        <w:br/>
      </w:r>
      <w:r>
        <w:rPr>
          <w:rFonts w:ascii="Times New Roman" w:hAnsi="Times New Roman"/>
          <w:color w:val="000000"/>
          <w:sz w:val="30"/>
          <w:rtl/>
        </w:rPr>
        <w:t>الفَائِدَةُ الثَّانِيَةُ : جَوَازُ دَعْوَةِ المَرْأَةِ للرَّجُلِ الأجْنَبِيِّ عنها، ولكِنْ هَذَا لَيْسَ عَلَى إطْلَاقِهِ، وإِنَّما هو في رَجُلٍ تَكُونُ له الإِمَامةُ في الدِّينِ، أو الإِمَامَةُ فِي السُّلْطَةِ، ولَيسَ لعَامَّةِ النَّاسِ؛ لأنَّهُ لو جاز للمَرْأَةِ أَنْ تَصْنَعَ الطَّعامَ وتَدْعُوَ مَنْ شَاءَتْ، لَكَانَ فِي ذَلِكَ فَسَادٌ عَظِيمٌ ، لكِنْ إِذَا كَانَ الرَّجُلُ ذا شَرَفٍ، وَجاهِ، وَإِمَامَةٍ فِي قَوْمِهِ، فَإِنَّهُ يَبْعُدُ جدًّا أَنْ يَحْدُثَ مِن ذَلِك فِتْنَةٌ، فَمَثَلاً : لو صَنَعَتِ امَرْأَةٌ طَعَامًا لأمِيرِ البَلَدِ ودَعَتْهُ فلا بَأْسَ، ولا سيما إذَا كَانَتْ كَبِيرَةً في السِّنِّ ومَعْرُوفةً.</w:t>
      </w:r>
      <w:r>
        <w:br/>
      </w:r>
      <w:r>
        <w:rPr>
          <w:rFonts w:ascii="Times New Roman" w:hAnsi="Times New Roman"/>
          <w:color w:val="000000"/>
          <w:sz w:val="30"/>
          <w:rtl/>
        </w:rPr>
        <w:t>الفَائِدَةُ الثَّالِثَةُ: تَواضُعُ النَّبِيِّ .</w:t>
      </w:r>
      <w:r>
        <w:br/>
      </w:r>
      <w:r>
        <w:rPr>
          <w:rFonts w:ascii="Times New Roman" w:hAnsi="Times New Roman"/>
          <w:color w:val="000000"/>
          <w:sz w:val="30"/>
          <w:rtl/>
        </w:rPr>
        <w:t>ووَجْهُهُ: أَنَّهُ أَجابَ دَعْوَةَ امَرْأَةِ ، ولَقَدْ قَالَ ﷺ عَن نَفْسِهِ: «لَوْ دُعِيتُ إِلَى ذِرَاعِ أَوْ كُرَاعِ لَأَجَبْتُ ) ولم يقُلْ لَوْ دَعانِي فُلانٌ وفُلانٌ مِنَ العُظَمَاءِ، إِنَّمَا قَالَ: «لَوْ دُعِيتُ»، أيُّ داعٍ يَدْعُوهُ إِلَى هذا الشَّيءِ الزَّهيد، كُرَاعِ أو ذِرَاعٍ، لَأَجَابَ عَلَيْهِ الصَّلَاةُ وَالسَّلَامُ وَهَذَا من حُسْنِ خُلُقِهِ.</w:t>
      </w:r>
      <w:r>
        <w:br/>
      </w:r>
      <w:r>
        <w:rPr>
          <w:rFonts w:ascii="Times New Roman" w:hAnsi="Times New Roman"/>
          <w:color w:val="000000"/>
          <w:sz w:val="30"/>
          <w:rtl/>
        </w:rPr>
        <w:t>يَتَفَرَّعُ عَلَى هَذِهِ الفَائِدَةِ: أَنَّهُ يَنْبَغِي ِللإِنْسَانِ إِجَابَةُ الدَّعْوَةِ، وأنْ يُجيبَ كُلَّ مَنْ دَعاهُ، سَواءٌ كَانَ شَرِيفًا أو وضيعًا، رَجُلًا أو امرأَةٌ، لكن في مَسْأَلَةِ المَرْأَةِ لا بُدَّ أنْ يَنْتَفِي المَحْذُورُ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من أجاب إلى كراع ، رقم (</w:t>
      </w:r>
      <w:r>
        <w:rPr>
          <w:rFonts w:ascii="Times New Roman" w:hAnsi="Times New Roman"/>
          <w:color w:val="000000"/>
          <w:sz w:val="30"/>
        </w:rPr>
        <w:t>٥١٧۸</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۸۲۷</w:t>
      </w:r>
      <w:r>
        <w:br/>
      </w:r>
      <w:r>
        <w:br/>
      </w:r>
      <w:r>
        <w:rPr>
          <w:rFonts w:ascii="Times New Roman" w:hAnsi="Times New Roman"/>
          <w:color w:val="000000"/>
          <w:sz w:val="30"/>
          <w:rtl/>
        </w:rPr>
        <w:t>فإن قيلَ: مَعْلُومٌ مِن عُلُومِ الشَّرِيعَةِ أَنَّ الأَمْرَ إِذَا جَرَّ مَفْسَدَةً، يُتْرَكُ، فَبَعْضُ النَّاسِ إِذَا أَجابَ الإِنْسَانُ دَعْوَتَهُم يُشْغِلُونَهُ ويُسْهِرُونَهُ، خاصَّةٌ أَنَّ العَشَاءَ في الزواجات قد تنتهي مع مُنتَصفِ اللَّيْلِ، ورُبَّما تَفوتُ صَلَاةُ الفَجْرِ بِسَبَبِ السَّهَرِ</w:t>
      </w:r>
      <w:r>
        <w:br/>
      </w:r>
      <w:r>
        <w:br/>
      </w:r>
      <w:r>
        <w:rPr>
          <w:rFonts w:ascii="Times New Roman" w:hAnsi="Times New Roman"/>
          <w:color w:val="000000"/>
          <w:sz w:val="30"/>
          <w:rtl/>
        </w:rPr>
        <w:t>فهَلْ يُجيبُهُمْ؟</w:t>
      </w:r>
      <w:r>
        <w:br/>
      </w:r>
      <w:r>
        <w:br/>
      </w:r>
      <w:r>
        <w:rPr>
          <w:rFonts w:ascii="Times New Roman" w:hAnsi="Times New Roman"/>
          <w:color w:val="000000"/>
          <w:sz w:val="30"/>
          <w:rtl/>
        </w:rPr>
        <w:t>قُلْنَا: عِنْدَنَا قَاعِدَةٌ كما في النَّظْمِ:</w:t>
      </w:r>
      <w:r>
        <w:br/>
      </w:r>
      <w:r>
        <w:br/>
      </w:r>
      <w:r>
        <w:rPr>
          <w:rFonts w:ascii="Times New Roman" w:hAnsi="Times New Roman"/>
          <w:color w:val="000000"/>
          <w:sz w:val="30"/>
          <w:rtl/>
        </w:rPr>
        <w:t>ورُبِّ مَفْضُولٍ يَكُونُ أَفْضَلَا)</w:t>
      </w:r>
      <w:r>
        <w:br/>
      </w:r>
      <w:r>
        <w:br/>
      </w:r>
      <w:r>
        <w:rPr>
          <w:rFonts w:ascii="Times New Roman" w:hAnsi="Times New Roman"/>
          <w:color w:val="000000"/>
          <w:sz w:val="30"/>
          <w:rtl/>
        </w:rPr>
        <w:t>فهَذِهِ الأُمُورُ يُوزَنُ بَعْضُها بِبَعْضٍ، فتُوزَنُ المَصالِحُ، أَلَيْسَ النَّبِيُّ ﷺ دائما يَحُثُ أُمَّتَهُ عَلَى اتَّبَاعِ الجَنائِزِ"، ويَحثُ على الصّيامِ، يَقولُ: «أَفْضَلُ الصِّيَامِ صِيَامُ دَاوُدَ» (</w:t>
      </w:r>
      <w:r>
        <w:rPr>
          <w:rFonts w:ascii="Times New Roman" w:hAnsi="Times New Roman"/>
          <w:color w:val="000000"/>
          <w:sz w:val="30"/>
        </w:rPr>
        <w:t>۳</w:t>
      </w:r>
      <w:r>
        <w:rPr>
          <w:rFonts w:ascii="Times New Roman" w:hAnsi="Times New Roman"/>
          <w:color w:val="000000"/>
          <w:sz w:val="30"/>
          <w:rtl/>
        </w:rPr>
        <w:t>) فهل كَانَ الرَّسُولُ عَلَيْهِ الصَّلَاةُ وَالسَّلَامُ يَفْعَلُ هذا؟ الجواب: لا، كَانَ يَنْظُرُ للمَصْلَحَةِ، أحيانًا يصُومُ حَتَّى يُقالُ : لا يُفْطِرُ، ويُفْطِرُ حَتَّى يُقال: لا يَصومُ، فالإنْسَان يَتَّبِعُ المَصْلَحَةَ، فَإِذَا قدَّرْنَا أَنَّ إِجابَتَكَ للدَّعْوَةِ الَّتي لَيْسَتْ بِوَاجِبَةٍ تَصُدُّكَ عَنْ طَلَبِ العِلْمِ</w:t>
      </w:r>
      <w:r>
        <w:br/>
      </w:r>
      <w:r>
        <w:br/>
      </w:r>
      <w:r>
        <w:rPr>
          <w:rFonts w:ascii="Times New Roman" w:hAnsi="Times New Roman"/>
          <w:color w:val="000000"/>
          <w:sz w:val="30"/>
          <w:rtl/>
        </w:rPr>
        <w:t>مثلًا فلا تجب.</w:t>
      </w:r>
      <w:r>
        <w:br/>
      </w:r>
      <w:r>
        <w:br/>
      </w:r>
      <w:r>
        <w:rPr>
          <w:rFonts w:ascii="Times New Roman" w:hAnsi="Times New Roman"/>
          <w:color w:val="000000"/>
          <w:sz w:val="30"/>
          <w:rtl/>
        </w:rPr>
        <w:t>الفَائِدَةُ الرابعةُ : أَنَّ النَّبِيَ الله كَانَ يَزورُ أَصْحَابَهُ، وَهَذَا مَعْلُومٌ مِن هَدْيِهِ عَلَيْهِ الصَّلَاةُ وَالسَّلَامُ لأَنَّ زِيارَةَ الأَصْحَابِ سَبَبُ للمَوَدَّةِ والأُلْفَةِ وجَمْعِ القُلُوبِ، وَلَيْتَ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منظومة أصول الفقه وقواعدة لفضيلة شيخنا الشارح رحمه الله، البيت رقم (</w:t>
      </w:r>
      <w:r>
        <w:rPr>
          <w:rFonts w:ascii="Times New Roman" w:hAnsi="Times New Roman"/>
          <w:color w:val="000000"/>
          <w:sz w:val="30"/>
        </w:rPr>
        <w:t>٨٥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من ذلك ما أخرجه البخاري كتاب الجنائز، باب من انتظر حتى تدفن، رقم (</w:t>
      </w:r>
      <w:r>
        <w:rPr>
          <w:rFonts w:ascii="Times New Roman" w:hAnsi="Times New Roman"/>
          <w:color w:val="000000"/>
          <w:sz w:val="30"/>
        </w:rPr>
        <w:t>١٣٢٥</w:t>
      </w:r>
      <w:r>
        <w:rPr>
          <w:rFonts w:ascii="Times New Roman" w:hAnsi="Times New Roman"/>
          <w:color w:val="000000"/>
          <w:sz w:val="30"/>
          <w:rtl/>
        </w:rPr>
        <w:t>)، ومسلم كتاب الجنائز، باب فضل الصلاة على الجنازة، رقم (</w:t>
      </w:r>
      <w:r>
        <w:rPr>
          <w:rFonts w:ascii="Times New Roman" w:hAnsi="Times New Roman"/>
          <w:color w:val="000000"/>
          <w:sz w:val="30"/>
        </w:rPr>
        <w:t>٩٤٥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أبي هريرة رَضَ اللَّهُ عَنْهُ: «مَنْ شَهِدَ الجِنَازَةَ حَتَّى يُصَلَّى عَلَيْهَا فَلَهُ قِيرَاطٌ». (</w:t>
      </w:r>
      <w:r>
        <w:rPr>
          <w:rFonts w:ascii="Times New Roman" w:hAnsi="Times New Roman"/>
          <w:color w:val="000000"/>
          <w:sz w:val="30"/>
        </w:rPr>
        <w:t>۳</w:t>
      </w:r>
      <w:r>
        <w:rPr>
          <w:rFonts w:ascii="Times New Roman" w:hAnsi="Times New Roman"/>
          <w:color w:val="000000"/>
          <w:sz w:val="30"/>
          <w:rtl/>
        </w:rPr>
        <w:t>) أخرجه البخاري كتاب التهجد، باب من نام عند السحر، رقم (</w:t>
      </w:r>
      <w:r>
        <w:rPr>
          <w:rFonts w:ascii="Times New Roman" w:hAnsi="Times New Roman"/>
          <w:color w:val="000000"/>
          <w:sz w:val="30"/>
        </w:rPr>
        <w:t>۱۱۳۱</w:t>
      </w:r>
      <w:r>
        <w:rPr>
          <w:rFonts w:ascii="Times New Roman" w:hAnsi="Times New Roman"/>
          <w:color w:val="000000"/>
          <w:sz w:val="30"/>
          <w:rtl/>
        </w:rPr>
        <w:t>)، ومسلم: كتاب الصيام، باب النهي عن صوم الدهر ، رقم (</w:t>
      </w:r>
      <w:r>
        <w:rPr>
          <w:rFonts w:ascii="Times New Roman" w:hAnsi="Times New Roman"/>
          <w:color w:val="000000"/>
          <w:sz w:val="30"/>
        </w:rPr>
        <w:t>١١٥٩</w:t>
      </w:r>
      <w:r>
        <w:rPr>
          <w:rFonts w:ascii="Times New Roman" w:hAnsi="Times New Roman"/>
          <w:color w:val="000000"/>
          <w:sz w:val="30"/>
          <w:rtl/>
        </w:rPr>
        <w:t>)، من حديث عبد الله بن عمرو بن العاص رَضِيَ اللَّهُ عَنْها.</w:t>
      </w:r>
      <w:r>
        <w:br/>
      </w:r>
      <w:r>
        <w:br/>
      </w:r>
      <w:r>
        <w:rPr>
          <w:rFonts w:ascii="Times New Roman" w:hAnsi="Times New Roman"/>
          <w:color w:val="000000"/>
          <w:sz w:val="30"/>
        </w:rPr>
        <w:t>٨٢٨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النَّاسَ يَسْتَعْمِلُونَ هَذا ولَوْ فِي أَقَارِبِهم ، ومَسْأَلَةُ الزِّياراتِ بين النَّاسِ مَفْقُودةٌ، إِلَّا مَنْ شَاءَ اللهُ.</w:t>
      </w:r>
      <w:r>
        <w:br/>
      </w:r>
      <w:r>
        <w:rPr>
          <w:rFonts w:ascii="Times New Roman" w:hAnsi="Times New Roman"/>
          <w:color w:val="000000"/>
          <w:sz w:val="30"/>
          <w:rtl/>
        </w:rPr>
        <w:t>الفَائِدَةُ الخامِسةُ: أَنَّهُ يَنْبَغِي لَنْ أَجابَ الدَّعُوةَ، وَكَانَ سَهْلًا بِأَيْدِي النَّاسِ</w:t>
      </w:r>
      <w:r>
        <w:br/>
      </w:r>
      <w:r>
        <w:rPr>
          <w:rFonts w:ascii="Times New Roman" w:hAnsi="Times New Roman"/>
          <w:color w:val="000000"/>
          <w:sz w:val="30"/>
          <w:rtl/>
        </w:rPr>
        <w:t>أَنْ يَنْوِيَ بِذَلِكَ اتَّبَاعَ النَّبِيِّ صَلَّى اللَّهُ عَلَيْهِ وَعَلَى آلِهِ وَسَلَّمَ لِيَحْصُلَ على فَائِدَتَيْنِ: الأولى: القُرْبُ منَ النَّاسِ؛ لأنَّ النَّاسَ إِذَا أَجَابَهُمُ المَدْعُو قَرُبَ مِنْ قُلُوبِهِمْ</w:t>
      </w:r>
      <w:r>
        <w:br/>
      </w:r>
      <w:r>
        <w:rPr>
          <w:rFonts w:ascii="Times New Roman" w:hAnsi="Times New Roman"/>
          <w:color w:val="000000"/>
          <w:sz w:val="30"/>
          <w:rtl/>
        </w:rPr>
        <w:t>بِلا شَكٍّ، وجَبَرَ خَاطِرَ صاحِبِهِ، وَنَالَ مَوَدَّتَهُ.</w:t>
      </w:r>
      <w:r>
        <w:br/>
      </w:r>
      <w:r>
        <w:rPr>
          <w:rFonts w:ascii="Times New Roman" w:hAnsi="Times New Roman"/>
          <w:color w:val="000000"/>
          <w:sz w:val="30"/>
          <w:rtl/>
        </w:rPr>
        <w:t>الثانية: اتِّباعُ النَّبِيِّ صلى اللهُ عَلَيْهِ وَعَلَى الهِ وَسَلَّمَ والتَّأَمِّي به، وهو يُؤْجَرُ على ذلك؛</w:t>
      </w:r>
      <w:r>
        <w:br/>
      </w:r>
      <w:r>
        <w:rPr>
          <w:rFonts w:ascii="Times New Roman" w:hAnsi="Times New Roman"/>
          <w:color w:val="000000"/>
          <w:sz w:val="30"/>
          <w:rtl/>
        </w:rPr>
        <w:t>حيثُ قَصَدَ به اتِّباعَ النَّبِيِّ صَلَّى اللَّهُ عَلَيْهِ وَعَلَى آلِهِ وَسَلَّمَ .</w:t>
      </w:r>
      <w:r>
        <w:br/>
      </w:r>
      <w:r>
        <w:rPr>
          <w:rFonts w:ascii="Times New Roman" w:hAnsi="Times New Roman"/>
          <w:color w:val="000000"/>
          <w:sz w:val="30"/>
          <w:rtl/>
        </w:rPr>
        <w:t>فإن قيل: هل يُؤْخَذُ مِنَ الحَدِيثِ فَائِدَةٌ أَنَّهُ يَنْبَغِي لِلإِنْسَانِ إِذَا أَكَلَ طَعَامًا عند قَوْمِ أَنْ يَقولَ: قُومُوا أَصَلِّي لَكُمْ؟</w:t>
      </w:r>
      <w:r>
        <w:br/>
      </w:r>
      <w:r>
        <w:br/>
      </w:r>
      <w:r>
        <w:rPr>
          <w:rFonts w:ascii="Times New Roman" w:hAnsi="Times New Roman"/>
          <w:color w:val="000000"/>
          <w:sz w:val="30"/>
          <w:rtl/>
        </w:rPr>
        <w:t>وشو</w:t>
      </w:r>
      <w:r>
        <w:br/>
      </w:r>
      <w:r>
        <w:br/>
      </w:r>
      <w:r>
        <w:rPr>
          <w:rFonts w:ascii="Times New Roman" w:hAnsi="Times New Roman"/>
          <w:color w:val="000000"/>
          <w:sz w:val="30"/>
          <w:rtl/>
        </w:rPr>
        <w:t>قُلْنَا : لا يَظْهَرُ لي ذَلِك؛ لأنَّ التَّبَرُّكَ بالآثارِ خاص بالرَّسولِ صَى اللَّهُ عَلَيْهِ وَعَلَى آلِهِ وَسَلَّمَ</w:t>
      </w:r>
      <w:r>
        <w:br/>
      </w:r>
      <w:r>
        <w:rPr>
          <w:rFonts w:ascii="Times New Roman" w:hAnsi="Times New Roman"/>
          <w:color w:val="000000"/>
          <w:sz w:val="30"/>
          <w:rtl/>
        </w:rPr>
        <w:t>حَتَّى لو فُرِضَ أَنَّ الإِنْسَان عالِمٌ مِنَ العُلَمَاءِ العُبَّادِ الرَّبَّانِيِّينَ، دُعِيَ إِلَى وَلِيمةٍ فلا أَظُنُّهُ يَنْبَغِي له أنْ يَقولُ: أَرُونِي مَكَانًا أَصَلِّي لَكُمْ فيه؛ لِما ذَكَرْنَا أَنَّ التَّبَرُّكَ بالآثارِ إِنَّما هو</w:t>
      </w:r>
      <w:r>
        <w:br/>
      </w:r>
      <w:r>
        <w:br/>
      </w:r>
      <w:r>
        <w:rPr>
          <w:rFonts w:ascii="Times New Roman" w:hAnsi="Times New Roman"/>
          <w:color w:val="000000"/>
          <w:sz w:val="30"/>
          <w:rtl/>
        </w:rPr>
        <w:t>للنَّبِيِّ صَلَّى اللَّهُ عَلَيْهِ وَعَلَى آلِهِ وَسَلَّمَ .</w:t>
      </w:r>
      <w:r>
        <w:br/>
      </w:r>
      <w:r>
        <w:rPr>
          <w:rFonts w:ascii="Times New Roman" w:hAnsi="Times New Roman"/>
          <w:color w:val="000000"/>
          <w:sz w:val="30"/>
          <w:rtl/>
        </w:rPr>
        <w:t>الفَائِدَةُ السَّادِسَةُ: جَوَازُ الصَّلَاةِ عَلَى الحُصُر.</w:t>
      </w:r>
      <w:r>
        <w:br/>
      </w:r>
      <w:r>
        <w:rPr>
          <w:rFonts w:ascii="Times New Roman" w:hAnsi="Times New Roman"/>
          <w:color w:val="000000"/>
          <w:sz w:val="30"/>
          <w:rtl/>
        </w:rPr>
        <w:t>وجْهُ ذَلِكَ : أَنَّ الرَّسول الله صلَّى عَلَى الحَصِيرِ الَّذِي قَدَّمَهُ له أَنَّسُ رَضِي لِلَهُ عَنْهُ.</w:t>
      </w:r>
      <w:r>
        <w:br/>
      </w:r>
      <w:r>
        <w:rPr>
          <w:rFonts w:ascii="Times New Roman" w:hAnsi="Times New Roman"/>
          <w:color w:val="000000"/>
          <w:sz w:val="30"/>
          <w:rtl/>
        </w:rPr>
        <w:t>الفَائِدَةُ السَّابِعَةُ: أَنَّ الجَمَاعَةَ إِذَا كانوا ثَلاثَةٌ فَأَكْثَرَ؛ فَإِنَّ الإِمَامَ يَكُونُ أَمَامَهُم</w:t>
      </w:r>
      <w:r>
        <w:br/>
      </w:r>
      <w:r>
        <w:br/>
      </w:r>
      <w:r>
        <w:rPr>
          <w:rFonts w:ascii="Times New Roman" w:hAnsi="Times New Roman"/>
          <w:color w:val="000000"/>
          <w:sz w:val="30"/>
          <w:rtl/>
        </w:rPr>
        <w:t>مُتَقَدِّمًا عَلَيْهِمْ.</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tl/>
        </w:rPr>
        <w:t>ه</w:t>
      </w:r>
      <w:r>
        <w:br/>
      </w:r>
      <w:r>
        <w:br/>
      </w:r>
      <w:r>
        <w:rPr>
          <w:rFonts w:ascii="Times New Roman" w:hAnsi="Times New Roman"/>
          <w:color w:val="000000"/>
          <w:sz w:val="30"/>
        </w:rPr>
        <w:t>۸۲۹</w:t>
      </w:r>
      <w:r>
        <w:br/>
      </w:r>
      <w:r>
        <w:br/>
      </w:r>
      <w:r>
        <w:rPr>
          <w:rFonts w:ascii="Times New Roman" w:hAnsi="Times New Roman"/>
          <w:color w:val="000000"/>
          <w:sz w:val="30"/>
          <w:rtl/>
        </w:rPr>
        <w:t>يُؤخَذُ هذا مِن طَلَب النَّبِيِّ عَلَيْهِ الصَّلَاةُ وَالسَّلَامُ مِنْهُم أنْ يَقُومُوا لِيُصلّي لهم، فقاموا وصلَّى بهم، وصَفَهُمْ، يَقولُ أَنَسٌ : قُمْتُ أنا واليَتيمُ وَراءَهُ، والعجوزُ مِنْ وَرَائِنَا. وكانَ أَوَّلَ الأمْرِ يَقِفُ إِمَامُ الثَّلاثَةِ بين الاثْنَيْنِ، أي: وَاحِدٌ عَن يَمِينِهِ وَوَاحِدٌ</w:t>
      </w:r>
      <w:r>
        <w:br/>
      </w:r>
      <w:r>
        <w:rPr>
          <w:rFonts w:ascii="Times New Roman" w:hAnsi="Times New Roman"/>
          <w:color w:val="000000"/>
          <w:sz w:val="30"/>
          <w:rtl/>
        </w:rPr>
        <w:t>عن يَسَارِهِ، ثم نُسِخَ هذا، وَصارَ إِمَامُ الثَّلاثَةِ يَتَقَدَّمُ عَلَى الاثْنَيْنِ. الفَائِدَةُ الثَّامِنَةُ: أَنَّ أَنَسَ ْبنَ مَالِكٍ رَضِيَ اللَّهُ عَنْهُ كَانَ غُلَامًا أَديبًا لَبِيبًا؛ إذ قامَ إِلَى</w:t>
      </w:r>
      <w:r>
        <w:br/>
      </w:r>
      <w:r>
        <w:rPr>
          <w:rFonts w:ascii="Times New Roman" w:hAnsi="Times New Roman"/>
          <w:color w:val="000000"/>
          <w:sz w:val="30"/>
          <w:rtl/>
        </w:rPr>
        <w:t>هذا الحصيرِ الَّذي قد اسْوَدَّ مِنْ طُولِ لُبْسِهِ أو مُكْثِهِ فَنَضَحَهُ.</w:t>
      </w:r>
      <w:r>
        <w:br/>
      </w:r>
      <w:r>
        <w:rPr>
          <w:rFonts w:ascii="Times New Roman" w:hAnsi="Times New Roman"/>
          <w:color w:val="000000"/>
          <w:sz w:val="30"/>
          <w:rtl/>
        </w:rPr>
        <w:t>الفَائِدَةُ التَّاسِعَةُ: هل يُؤْخَذُ مِنَ الحديثِ فائِدةٌ وهي العَمَلُ بالاحْتِيَاطِ، أي: لو قَالَ قَائِلٌ: إِنَّهُ لا داعي إلى أن يَكُون هُناكَ حَصيرٌ؛ لأنَّ الأَرْضَ كُلَّها مَسْجِدٌ، كما جاءَ في الحَدِيثِ، وأنْ أنَسَ بْنَ مَالِكِ فعلَ ذَلِكَ احْتِيَاطًا، لعلَّ الأَرْضَ أَصَابِها نَجَاسَةٌ، ولكن نَقُولُ في هذا نَظَر؛ لأنَّ الأَصْلَ هو الطَّهَارَةُ، ولا حاجةَ إِلَى أَنْ يَضَعَ الإِنْسَانُ فِرَاشًا عَلَى الأَرْضِ، يَقولُ: أَخْشَى أَنْ تَكُونَ نَجِسةٌ. فَإِنَّ هذا مِنَ التَّنَطَّعِ فِي الدِّينِ، لكنْ نَقُولُ: إِنَّ في هذا دَليلًا على إِكْرَامِ الضَّيْفِ بِتَقْدِيمِ الفِراشِ له وما أَشْبَهَ ذلكَ؛</w:t>
      </w:r>
      <w:r>
        <w:br/>
      </w:r>
      <w:r>
        <w:rPr>
          <w:rFonts w:ascii="Times New Roman" w:hAnsi="Times New Roman"/>
          <w:color w:val="000000"/>
          <w:sz w:val="30"/>
          <w:rtl/>
        </w:rPr>
        <w:t>لأَنَّ كَوْنَهُ يَسْجُدُ عَلَى حَصِيرٍ أَنْظَفَ لَهُ مِنْ كَوْنِهِ يَسْجُدُ عَلَى التُّرَابِ.</w:t>
      </w:r>
      <w:r>
        <w:br/>
      </w:r>
      <w:r>
        <w:rPr>
          <w:rFonts w:ascii="Times New Roman" w:hAnsi="Times New Roman"/>
          <w:color w:val="000000"/>
          <w:sz w:val="30"/>
          <w:rtl/>
        </w:rPr>
        <w:t>الفَائِدَةُ العاشرةُ: الرَّدُّ عَلَى الرَّافِضةِ الَّذين يَدَّعُونَ أَنَّهُ لَا يَجُوزُ السُّجُودُ عَلَى شَيْءٍ مِنْ غيرِ الأَرْضِ ، والظَّاهِرُ أنَّ هذا قَوْلُ غُلاتِهِمْ، أَمَّا الْمُقْتَصِدُونَ منهم فَإِنَّهُم يُجوِّزُونَ الصَّلَاةَ عَلَى حَصِيرِ النَّخْلِ.</w:t>
      </w:r>
      <w:r>
        <w:br/>
      </w:r>
      <w:r>
        <w:br/>
      </w:r>
      <w:r>
        <w:rPr>
          <w:rFonts w:ascii="Times New Roman" w:hAnsi="Times New Roman"/>
          <w:color w:val="000000"/>
          <w:sz w:val="30"/>
          <w:rtl/>
        </w:rPr>
        <w:t>أَقْسَامٍ:</w:t>
      </w:r>
      <w:r>
        <w:br/>
      </w:r>
      <w:r>
        <w:br/>
      </w:r>
      <w:r>
        <w:rPr>
          <w:rFonts w:ascii="Times New Roman" w:hAnsi="Times New Roman"/>
          <w:color w:val="000000"/>
          <w:sz w:val="30"/>
          <w:rtl/>
        </w:rPr>
        <w:t>وذَكَرَ العُلَماءُ رَجَهُمُ اللَّهُ أَنَّ الحائل بين الإِنْسَانِ وَتَحَلَّ سُجُودِهِ يَنْقَسِمُ إِلَى ثَلَاثَةِ</w:t>
      </w:r>
      <w:r>
        <w:br/>
      </w:r>
      <w:r>
        <w:br/>
      </w:r>
      <w:r>
        <w:rPr>
          <w:rFonts w:ascii="Times New Roman" w:hAnsi="Times New Roman"/>
          <w:color w:val="000000"/>
          <w:sz w:val="30"/>
          <w:rtl/>
        </w:rPr>
        <w:t>القِسْمِ الأَوَّلِ: ما لا يَصِحُ معهُ السُّجُودُ، بأَنْ تَسْجُدَ عَلَى بَعْضٍ أَعْضَاءِ السُّجُودِ.</w:t>
      </w:r>
      <w:r>
        <w:br/>
      </w:r>
      <w:r>
        <w:br/>
      </w:r>
      <w:r>
        <w:rPr>
          <w:rFonts w:ascii="Times New Roman" w:hAnsi="Times New Roman"/>
          <w:color w:val="000000"/>
          <w:sz w:val="30"/>
        </w:rPr>
        <w:t>۸۳۰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مِثَالُ ذَلِك: أنْ تَضَعَ يَدَيْكَ وتَسْجُدَ عَلَيْها فَهَذَا لا يُجْزِى، لأنَّكَ في الحقيقة</w:t>
      </w:r>
      <w:r>
        <w:br/>
      </w:r>
      <w:r>
        <w:br/>
      </w:r>
      <w:r>
        <w:rPr>
          <w:rFonts w:ascii="Times New Roman" w:hAnsi="Times New Roman"/>
          <w:color w:val="000000"/>
          <w:sz w:val="30"/>
          <w:rtl/>
        </w:rPr>
        <w:t>لم تَسْجُدْ عَلَى الجَبْهَةِ.</w:t>
      </w:r>
      <w:r>
        <w:br/>
      </w:r>
      <w:r>
        <w:br/>
      </w:r>
      <w:r>
        <w:rPr>
          <w:rFonts w:ascii="Times New Roman" w:hAnsi="Times New Roman"/>
          <w:color w:val="000000"/>
          <w:sz w:val="30"/>
          <w:rtl/>
        </w:rPr>
        <w:t>القِسْمِ الثَّانِي: ما يَصِحُ معهُ السُّجُودُ بلا گراهةٍ، وهو السُّجودُ على ما كَانَ</w:t>
      </w:r>
      <w:r>
        <w:br/>
      </w:r>
      <w:r>
        <w:br/>
      </w:r>
      <w:r>
        <w:rPr>
          <w:rFonts w:ascii="Times New Roman" w:hAnsi="Times New Roman"/>
          <w:color w:val="000000"/>
          <w:sz w:val="30"/>
          <w:rtl/>
        </w:rPr>
        <w:t>مُنْفَصِلا عَنِ الإِنْسَانِ.</w:t>
      </w:r>
      <w:r>
        <w:br/>
      </w:r>
      <w:r>
        <w:br/>
      </w:r>
      <w:r>
        <w:rPr>
          <w:rFonts w:ascii="Times New Roman" w:hAnsi="Times New Roman"/>
          <w:color w:val="000000"/>
          <w:sz w:val="30"/>
          <w:rtl/>
        </w:rPr>
        <w:t>مِثَالُ ذَلِكَ : أَنْ تَسْجُدَ عَلَى السَّجَّادِةِ، أو عَلَى حَصِيرٍ، أَو عَلَى المِرْوَحةِ الَّتِي يهوى بها؛ لأنَّهَا مُنْفَصلةٌ.</w:t>
      </w:r>
      <w:r>
        <w:br/>
      </w:r>
      <w:r>
        <w:rPr>
          <w:rFonts w:ascii="Times New Roman" w:hAnsi="Times New Roman"/>
          <w:color w:val="000000"/>
          <w:sz w:val="30"/>
          <w:rtl/>
        </w:rPr>
        <w:t>القِسْمِ الثَّالِثِ : ما يَصِحُ معهُ السُّجُودُ معَ الكراهة، وهو السُّجود على ما كانَ</w:t>
      </w:r>
      <w:r>
        <w:br/>
      </w:r>
      <w:r>
        <w:br/>
      </w:r>
      <w:r>
        <w:rPr>
          <w:rFonts w:ascii="Times New Roman" w:hAnsi="Times New Roman"/>
          <w:color w:val="000000"/>
          <w:sz w:val="30"/>
          <w:rtl/>
        </w:rPr>
        <w:t>متصلا بالإِنْسانِ بلا حاجة.</w:t>
      </w:r>
      <w:r>
        <w:br/>
      </w:r>
      <w:r>
        <w:br/>
      </w:r>
      <w:r>
        <w:rPr>
          <w:rFonts w:ascii="Times New Roman" w:hAnsi="Times New Roman"/>
          <w:color w:val="000000"/>
          <w:sz w:val="30"/>
          <w:rtl/>
        </w:rPr>
        <w:t>مِثَالُ ذَلِكَ : أنْ تَسْجُدَ عَلَى شَيْءٍ مُتَّصِلِ بك، كالتَّوبِ والغُترة، والمشلح المَلْبُوسِ، وَمَا أَشْبَهَ ذَلِك.</w:t>
      </w:r>
      <w:r>
        <w:br/>
      </w:r>
      <w:r>
        <w:rPr>
          <w:rFonts w:ascii="Times New Roman" w:hAnsi="Times New Roman"/>
          <w:color w:val="000000"/>
          <w:sz w:val="30"/>
          <w:rtl/>
        </w:rPr>
        <w:t>ودَليلُ هذا الأخير : أَنَّ أَنَسَ بنَ مَالِكٍ رَضِيَ اللَّهُ عَنْهُ قَالَ: «كُنَّا نُصَلِّي مع النَّبِيِّ صلى اللَّهُ عَلَيْهِ وَسَلَّمَ في الهَاجِرَةِ، فَإِذَا لم يَسْتَطِعْ أَحَدُنا أَنْ يُمَكِّنَ جَبْهَتَهُ مِنَ الْأَرْضِ، بَسَطَ ثَوْبَهُ فَسَجَدَ عَلَيْهِ» (</w:t>
      </w:r>
      <w:r>
        <w:rPr>
          <w:rFonts w:ascii="Times New Roman" w:hAnsi="Times New Roman"/>
          <w:color w:val="000000"/>
          <w:sz w:val="30"/>
        </w:rPr>
        <w:t>١</w:t>
      </w:r>
      <w:r>
        <w:rPr>
          <w:rFonts w:ascii="Times New Roman" w:hAnsi="Times New Roman"/>
          <w:color w:val="000000"/>
          <w:sz w:val="30"/>
          <w:rtl/>
        </w:rPr>
        <w:t>) ، فَهَذَا دَلِيلٌ عَلَى أَنَّهُ لا يَكُونُ هذا إلا في حالِ الحَاجَةِ، كأنْ تَكُونَ الأَرْضُ شَدِيدَةَ البَرْدِ، أو شَدِيدَةَ الحَرّ، أو فيها حَصْبَاءُ، أو فيها شَوْكَ؛</w:t>
      </w:r>
      <w:r>
        <w:br/>
      </w:r>
      <w:r>
        <w:rPr>
          <w:rFonts w:ascii="Times New Roman" w:hAnsi="Times New Roman"/>
          <w:color w:val="000000"/>
          <w:sz w:val="30"/>
          <w:rtl/>
        </w:rPr>
        <w:t>فلا بَأْسَ بالحائِلِ.</w:t>
      </w:r>
      <w:r>
        <w:br/>
      </w:r>
      <w:r>
        <w:rPr>
          <w:rFonts w:ascii="Times New Roman" w:hAnsi="Times New Roman"/>
          <w:color w:val="000000"/>
          <w:sz w:val="30"/>
          <w:rtl/>
        </w:rPr>
        <w:t>وكَرِهَ العُلَماءُ رحمهم الله أنْ تَتَّخِذَ حائِلًا صَغيرًا خاصًا بالجَبْهَةِ؛ لأنَّ هذا تَشَبُّهُ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العمل في الصلاة، باب بسط الثوب في الصلاة للسجود، رقم (</w:t>
      </w:r>
      <w:r>
        <w:rPr>
          <w:rFonts w:ascii="Times New Roman" w:hAnsi="Times New Roman"/>
          <w:color w:val="000000"/>
          <w:sz w:val="30"/>
        </w:rPr>
        <w:t>۱۲۰۸</w:t>
      </w:r>
      <w:r>
        <w:rPr>
          <w:rFonts w:ascii="Times New Roman" w:hAnsi="Times New Roman"/>
          <w:color w:val="000000"/>
          <w:sz w:val="30"/>
          <w:rtl/>
        </w:rPr>
        <w:t>)، ومسلم كتاب المساجد باب استحباب تقديم الظهر في أول الوقت في غير شدة</w:t>
      </w:r>
      <w:r>
        <w:br/>
      </w:r>
      <w:r>
        <w:br/>
      </w:r>
      <w:r>
        <w:rPr>
          <w:rFonts w:ascii="Times New Roman" w:hAnsi="Times New Roman"/>
          <w:color w:val="000000"/>
          <w:sz w:val="30"/>
          <w:rtl/>
        </w:rPr>
        <w:t>الحر، رقم (</w:t>
      </w:r>
      <w:r>
        <w:rPr>
          <w:rFonts w:ascii="Times New Roman" w:hAnsi="Times New Roman"/>
          <w:color w:val="000000"/>
          <w:sz w:val="30"/>
        </w:rPr>
        <w:t>٦٢٠</w:t>
      </w:r>
      <w:r>
        <w:rPr>
          <w:rFonts w:ascii="Times New Roman" w:hAnsi="Times New Roman"/>
          <w:color w:val="000000"/>
          <w:sz w:val="30"/>
          <w:rtl/>
        </w:rPr>
        <w:t>).</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٨٣١</w:t>
      </w:r>
      <w:r>
        <w:br/>
      </w:r>
      <w:r>
        <w:br/>
      </w:r>
      <w:r>
        <w:rPr>
          <w:rFonts w:ascii="Times New Roman" w:hAnsi="Times New Roman"/>
          <w:color w:val="000000"/>
          <w:sz w:val="30"/>
          <w:rtl/>
        </w:rPr>
        <w:t>بالرَّافِضِةِ الَّذِينَ لا يَسْجُدُونَ إِلَّا عَلَى جُزْءٍ مِنْ طِينٍ مُعَيَّن، وهو - على ما يَزْعُمُونَ مَأْخُوذُ مِنْ كَرْبلاء ) ؛ ولِهَذا فَعِنْدَهُم مَصانِعُ عَظِيمَةٌ يَصْنَعُونَ فِيهَا مَحَلَّ السُّجُودِ</w:t>
      </w:r>
      <w:r>
        <w:br/>
      </w:r>
      <w:r>
        <w:rPr>
          <w:rFonts w:ascii="Times New Roman" w:hAnsi="Times New Roman"/>
          <w:color w:val="000000"/>
          <w:sz w:val="30"/>
          <w:rtl/>
        </w:rPr>
        <w:t>مِنْ طِينِ كَرْبلاء، ويَطْبُخُونَهُ ثُم يُرضعونَهُ عَلَى قَدْرِ الجَبْهَةِ.</w:t>
      </w:r>
      <w:r>
        <w:br/>
      </w:r>
      <w:r>
        <w:rPr>
          <w:rFonts w:ascii="Times New Roman" w:hAnsi="Times New Roman"/>
          <w:color w:val="000000"/>
          <w:sz w:val="30"/>
          <w:rtl/>
        </w:rPr>
        <w:t>والعاميُّ إِذَا سَجَدَ عَلَى هذا وقد ضُخْمَتْ له هَذِهِ التُّرْبَةُ فِي ظَنِّي - أَنَّ سُجُودَهُ يَكُونُ مِنْ أَجْلٍ مُماسَةِ هَذِهِ التُّرْبَةِ، ولَيسَ خُضوعًا اللهِ رَبِّ العالَمينَ؛ وَهَذِهِ دَعْوَةٌ إِلَى الوَثَنِيَّة، والعياذُ بِاللهِ.</w:t>
      </w:r>
      <w:r>
        <w:br/>
      </w:r>
      <w:r>
        <w:rPr>
          <w:rFonts w:ascii="Times New Roman" w:hAnsi="Times New Roman"/>
          <w:color w:val="000000"/>
          <w:sz w:val="30"/>
          <w:rtl/>
        </w:rPr>
        <w:t>الفَائِدَةُ الحادِيةَ عَشْرَةَ: جَوَازُ مُصافَّةِ الصَّبِيِّ؛ لِقَوْلِهِ: «قُمْتُ أَنَا وَالْيَتِيمُ وَرَاءَهُ» تُؤْخَذُ مِنْ قَوْلِهِ: اليتيم»؛ لأنَّ اليَتِيمَ لَمْ يَبْلُغ، وإذا بَلَغَ زالَ عنهُ وَصْفُ اليُتم، وجَوَازُ ذَلِكَ ظَاهِرٌ جدًّا في النَّفْلِ، وكذَلِكَ في الفَرِيضَةِ؛ لأنَّ القَاعِدَةَ العَريضة المُطَّرِدةَ، أَنَّ ما ثَبَتَ فِي الفَرْضِ ثَبَتَ فِي النَّفْلِ إِلا بِدَليلٍ، وما ثَبَتَ فِي النَّفْلِ ثَبَتَ فِي الفَرْضِ إِلَّا بِدَليلٍ.</w:t>
      </w:r>
      <w:r>
        <w:br/>
      </w:r>
      <w:r>
        <w:rPr>
          <w:rFonts w:ascii="Times New Roman" w:hAnsi="Times New Roman"/>
          <w:color w:val="000000"/>
          <w:sz w:val="30"/>
          <w:rtl/>
        </w:rPr>
        <w:t>فلو قَالَ قَائِلٌ : ما الدَّليلُ على أنَّ قِراءَةَ الفَاتِحَةِ رُكْنُ فِي صَلَاةِ النَّفْلِ؟</w:t>
      </w:r>
      <w:r>
        <w:br/>
      </w:r>
      <w:r>
        <w:rPr>
          <w:rFonts w:ascii="Times New Roman" w:hAnsi="Times New Roman"/>
          <w:color w:val="000000"/>
          <w:sz w:val="30"/>
          <w:rtl/>
        </w:rPr>
        <w:t>قُلْنَا: لأنَّ ما ثَبَتَ فِي الفَرْضِ ثَبَتَ فِي النَّفْلِ إِلَّا بِدَليلٍ.</w:t>
      </w:r>
      <w:r>
        <w:br/>
      </w:r>
      <w:r>
        <w:rPr>
          <w:rFonts w:ascii="Times New Roman" w:hAnsi="Times New Roman"/>
          <w:color w:val="000000"/>
          <w:sz w:val="30"/>
          <w:rtl/>
        </w:rPr>
        <w:t>ولو قَالَ قَائِلٌ : ما الدَّليلُ على أنَّ مَنْ سَهَا فِي النَّافِلِةِ يَسْجُدُ للسَّهْوِ؟ قُلْنَا: لأنَّ ما ثَبَتَ فِي الفَرْضِ ثَبَتَ فِي النَّفْلِ إِلَّا بَدَليلٍ.</w:t>
      </w:r>
      <w:r>
        <w:br/>
      </w:r>
      <w:r>
        <w:rPr>
          <w:rFonts w:ascii="Times New Roman" w:hAnsi="Times New Roman"/>
          <w:color w:val="000000"/>
          <w:sz w:val="30"/>
          <w:rtl/>
        </w:rPr>
        <w:t xml:space="preserve">ولو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ما الدليل على أنَّ مُصافةَ الصَّبِيِّ جائزة؟ قُلْنا: لأنَّ ما ثَبَتَ في النَّفْل ثَبَتَ فِي الفَرْضِ إِلَّا بِدَليل.</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مدينة بالعراق يعظمها الرافضة.</w:t>
      </w:r>
      <w:r>
        <w:br/>
      </w:r>
      <w:r>
        <w:br/>
      </w:r>
      <w:r>
        <w:rPr>
          <w:rFonts w:ascii="Times New Roman" w:hAnsi="Times New Roman"/>
          <w:color w:val="000000"/>
          <w:sz w:val="30"/>
        </w:rPr>
        <w:t>٨٣٢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وعلى هذا فتَجوزُ مُصافَةُ الصَّبي، وأنْ يَقِفَ الإِنْسَانُ وَراءَ الإِمَامِ ولَيسَ معهُ إِلَّا صَبِيٌّ، وتَنْعَقِدُ صَلَاةُ الجَمَاعَةِ به؛ لأَنَّهُ إِذَا جَازَتْ مُصافَتُهُ، انْعَقَدَتِ الجَمَاعَةُ به، وإِذَا اعْتَرَضَ مُعْتَرِضٌ وَقالَ : لا يَجُوزُ ، فالصَّبيُّ صَلَاتُهُ نَفْلٌ ؛ لأَنَّهُ لم يَبْلُغْ قُلْنَا: ماذا تقولُ في فِعْلِ الرَّسولِ عَلَيْهِ الصَّلَاةُ وَالسَّلَام ؟ فَإِذَا قَالَ: هذا فِي النَّفْلِ، قُلْنَا: وَأَينَ الدَّلِيلُ عَلَى الفَرْقِ، ولو كَانَ هُناكَ فَرْقُ لَنَبَّهَ عَلَيْهِ الرَّسول ها ولِهَذا نَبَّهَ الصَّحَابَةَ رَضِيَ اللَّهُ عَنْهُم في مَسْأَلَةِ الصَّلَاةِ عَلَى الرَّاحِلَةِ، أَنَّهُ لا يُصلِّي عَلَيْهَا المَكْتُوبَةَ، فَإِنَّ الصَّحابَةَ رَضِيَ اللَّهُ عَنْهُم لما ذَكَرُوا أَنَّ رَسولَ اللهِ ﷺ يُصَلِّي على راحِلَتِهِ في السَّفَرِ، ويُوتِرُ عَلَيْها، قالُوا: غَيْرَ أنَّهُ لا يُصَلِّي علَيْهَا المَكْتُوبة (</w:t>
      </w:r>
      <w:r>
        <w:rPr>
          <w:rFonts w:ascii="Times New Roman" w:hAnsi="Times New Roman"/>
          <w:color w:val="000000"/>
          <w:sz w:val="30"/>
        </w:rPr>
        <w:t>١</w:t>
      </w:r>
      <w:r>
        <w:rPr>
          <w:rFonts w:ascii="Times New Roman" w:hAnsi="Times New Roman"/>
          <w:color w:val="000000"/>
          <w:sz w:val="30"/>
          <w:rtl/>
        </w:rPr>
        <w:t>)</w:t>
      </w:r>
      <w:r>
        <w:br/>
      </w:r>
      <w:r>
        <w:rPr>
          <w:rFonts w:ascii="Times New Roman" w:hAnsi="Times New Roman"/>
          <w:color w:val="000000"/>
          <w:sz w:val="30"/>
          <w:rtl/>
        </w:rPr>
        <w:t>فاسْتِثْنَاؤُهم هذا يَدلُّ على أَنَّهُ لَوْلَا هذا الاسْتِثْنَاءُ لَكَانَ الحُكْمُ ثَابِتا في الفَرِيضَةِ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والنَّافِلِةِ. وسَيَأْتِينا إِنْ شاءَ اللهُ في حَدِيثِ ابْنِ عَبَّاس () ما هو صريح في هذا. الفَائِدَةُ الثَّانِيَةَ عَشْرَةَ: أَنَّ المَرْأَةَ تَكُونُ خَلْفَ الرَّجُلِ ولو كَانَتْ مِنْ مَحَارِمِهِ؛ لِقَوْلِهِ: وَالْعَجُوزُ مِنْ وَرَائِنَا» وهي مِنْ تَحَارِمٍ أَنَسٍ؛ لأنَّهَا جَدَّتُهُ، ومَعَ ذَلِكَ كَانَتْ وَراءَهُ، وفي هذا إِشَارَةٌ إِلَى أَنَّ النِّسَاءَ مُتَأَخَّرَاتٌ عَن الرِّجَالِ قَدْرًا وشَرْعًا، أمَّا قَدْرًا فوَاضِحٌ، فالقُوَّةُ والشَّجاعةُ والحَزْمُ والعَقْلُ كُلُّهُ في الرِّجَالِ، وقد يَأْتِي مِنَ النِّسَاءِ نادِرًا مَنْ هو بصِفَةِ الرّجالِ أو أَكْثَرَ فِي هَذِهِ الْأُمُورِ. وأمَّا شَرْعًا فَظَاهِرُ ، فلا مَكانَ للمَرْأَةِ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تقصير الصلاة، باب ينزل للمكتوبة، رقم (</w:t>
      </w:r>
      <w:r>
        <w:rPr>
          <w:rFonts w:ascii="Times New Roman" w:hAnsi="Times New Roman"/>
          <w:color w:val="000000"/>
          <w:sz w:val="30"/>
        </w:rPr>
        <w:t>۱۰۹۸</w:t>
      </w:r>
      <w:r>
        <w:rPr>
          <w:rFonts w:ascii="Times New Roman" w:hAnsi="Times New Roman"/>
          <w:color w:val="000000"/>
          <w:sz w:val="30"/>
          <w:rtl/>
        </w:rPr>
        <w:t>)، ومسلم: کتاب صلاة المسافرين باب جواز صلاة النافلة على الدابة في السفر، رقم (</w:t>
      </w:r>
      <w:r>
        <w:rPr>
          <w:rFonts w:ascii="Times New Roman" w:hAnsi="Times New Roman"/>
          <w:color w:val="000000"/>
          <w:sz w:val="30"/>
        </w:rPr>
        <w:t>٣٩/٧٠٠</w:t>
      </w:r>
      <w:r>
        <w:rPr>
          <w:rFonts w:ascii="Times New Roman" w:hAnsi="Times New Roman"/>
          <w:color w:val="000000"/>
          <w:sz w:val="30"/>
          <w:rtl/>
        </w:rPr>
        <w:t>)، من حديث ابن عمر رَضِعَ اللَّهُ عَنْهُما .</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إذا لم ينو الإمام أن يؤم ثم جاء قوم فأمهم، رقم (</w:t>
      </w:r>
      <w:r>
        <w:rPr>
          <w:rFonts w:ascii="Times New Roman" w:hAnsi="Times New Roman"/>
          <w:color w:val="000000"/>
          <w:sz w:val="30"/>
        </w:rPr>
        <w:t>٦٩٩</w:t>
      </w:r>
      <w:r>
        <w:rPr>
          <w:rFonts w:ascii="Times New Roman" w:hAnsi="Times New Roman"/>
          <w:color w:val="000000"/>
          <w:sz w:val="30"/>
          <w:rtl/>
        </w:rPr>
        <w:t>)، ومسلم كتاب صلاة المسافرين، باب الدعاء في صلاة الليل، رقم (</w:t>
      </w:r>
      <w:r>
        <w:rPr>
          <w:rFonts w:ascii="Times New Roman" w:hAnsi="Times New Roman"/>
          <w:color w:val="000000"/>
          <w:sz w:val="30"/>
        </w:rPr>
        <w:t>٧٦٣</w:t>
      </w:r>
      <w:r>
        <w:rPr>
          <w:rFonts w:ascii="Times New Roman" w:hAnsi="Times New Roman"/>
          <w:color w:val="000000"/>
          <w:sz w:val="30"/>
          <w:rtl/>
        </w:rPr>
        <w:t>).</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٨٣٣</w:t>
      </w:r>
      <w:r>
        <w:br/>
      </w:r>
      <w:r>
        <w:br/>
      </w:r>
      <w:r>
        <w:rPr>
          <w:rFonts w:ascii="Times New Roman" w:hAnsi="Times New Roman"/>
          <w:color w:val="000000"/>
          <w:sz w:val="30"/>
          <w:rtl/>
        </w:rPr>
        <w:t>مع الرَّجُلِ فِي الصَّلَاةِ، فالنِّسَاءُ يَكُنَّ خَلْفَ الرِّجالِ ولو وَاحِدًا، وتَصُفُّ وَراءَهُمْ</w:t>
      </w:r>
      <w:r>
        <w:br/>
      </w:r>
      <w:r>
        <w:br/>
      </w:r>
      <w:r>
        <w:rPr>
          <w:rFonts w:ascii="Times New Roman" w:hAnsi="Times New Roman"/>
          <w:color w:val="000000"/>
          <w:sz w:val="30"/>
          <w:rtl/>
        </w:rPr>
        <w:t>ولو كانَتْ واحِدةً.</w:t>
      </w:r>
      <w:r>
        <w:br/>
      </w:r>
      <w:r>
        <w:br/>
      </w:r>
      <w:r>
        <w:rPr>
          <w:rFonts w:ascii="Times New Roman" w:hAnsi="Times New Roman"/>
          <w:color w:val="000000"/>
          <w:sz w:val="30"/>
          <w:rtl/>
        </w:rPr>
        <w:t>الفائِدَةُ الثَّالثَةَ عَشْرَةَ: فيه دَلِيلٌ عَلَى إيماءِ الشَّرْعِ إِلَى عَدَمِ الاخْتِلاطِ بِينَ الرِّجَالِ والنِّسَاءِ، وَجْهُهُ: أَنَّ مَوْقِفَ المَرْأَةِ ولو وَاحِدَةٌ يَكُونُ خَلْفَ الرِّجالِ؛ لئَلَّا تَخْتَلِطَ معَ أَنَّ الرَّجُلَ لو وَقَفَ وحْدَهُ خَلْفَ الصَّفٌ بدُونِ عُدْرٍ - لَبَطَلَتْ صَلَاتُهُ، فَتَرْكُ</w:t>
      </w:r>
      <w:r>
        <w:br/>
      </w:r>
      <w:r>
        <w:br/>
      </w:r>
      <w:r>
        <w:rPr>
          <w:rFonts w:ascii="Times New Roman" w:hAnsi="Times New Roman"/>
          <w:color w:val="000000"/>
          <w:sz w:val="30"/>
          <w:rtl/>
        </w:rPr>
        <w:t>بهم،</w:t>
      </w:r>
      <w:r>
        <w:br/>
      </w:r>
      <w:r>
        <w:br/>
      </w:r>
      <w:r>
        <w:rPr>
          <w:rFonts w:ascii="Times New Roman" w:hAnsi="Times New Roman"/>
          <w:color w:val="000000"/>
          <w:sz w:val="30"/>
          <w:rtl/>
        </w:rPr>
        <w:t>المَرْأَةِ المُصافَةَ الَّتي هي وَاجِبَةٌ عَلَى الرِّجَالِ دَلِيلٌ عَلَى أَنَّ الْاخْتِلاطَ بِينَ النِّسَاءِ وَالرِّجَالِ حرام، وهو كذلِكَ، يعني: لو لم يَأْتِ هذا الدَّلِيلُ وأَمْثَالُهُ لكَانَتِ العِلَّةُ الشَّرْعِيَّةُ والنَّظَرُ الصَّحِيحُ يَقْتَضِي مَنْعَ الاخْتِلاطِ بينَ الرِّجَالِ والنِّسَاءِ، ولكنَّ شَيَاطِينَ الإِنْسِ منَ الكَفَرَةِ وأَتْبَاعِهِمْ يَدْعُونَ إِلَى الاخْتِلاطِ؛ لأنَّهُم يَعْلَمُونَ أَنَّ الأُمَّةَ إِذَا فَسَدَتْ أَخْلاقُها وصارَ الإِنْسَانُ كالبهيمةِ لَيسَ له هَمَّ إِلا فَرْجُهُ وَبَطْنُهُ؛ فَإِنَّ مَعْنَوِيَّاتِها تَتَحَطَّمُ، ورُبَّما يَكُونُ لدَيْهِمْ عِلْمُ بِقَوْلِ النَّبِيِّ ﷺ: «اتَّقُوا النِّسَاءَ»، وبِقَوْلِهِ: «مَا رَأَيْتُ مِنْ نَاقِصَاتِ عَقْلِ وَدِينِ أَذْهَبَ لِلُبِّ الرَّجُلِ الْحَازِمِ مِنْ إِحْدَاكُنَّ (")، وَبِقَوْلِهِ: «مَا تَرَكْتُ بَعْدِي فِتْنَةٌ أَضَرَّ عَلَى الرِّجَالِ مِنَ النِّسَاءِ» (</w:t>
      </w:r>
      <w:r>
        <w:rPr>
          <w:rFonts w:ascii="Times New Roman" w:hAnsi="Times New Roman"/>
          <w:color w:val="000000"/>
          <w:sz w:val="30"/>
        </w:rPr>
        <w:t>۳</w:t>
      </w:r>
      <w:r>
        <w:rPr>
          <w:rFonts w:ascii="Times New Roman" w:hAnsi="Times New Roman"/>
          <w:color w:val="000000"/>
          <w:sz w:val="30"/>
          <w:rtl/>
        </w:rPr>
        <w:t>) ، إِلَى أَمْثَالَ هَذِهِ النُّصوص الدَّالَّةِ عَلَى خَطَر النِّسَاءِ عَلَى الرِّجالِ مِنْ حيثُ الفِتْنَةُ، وإِنْ كَانَ - لا شكّ - أَنَّهُ يُوجَدُ نِسَاءٌ ذَواتُ خَيْرِ،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 كتاب الذكر والدعاء، باب أكثر أهل الجنة الفقراء، رقم (</w:t>
      </w:r>
      <w:r>
        <w:rPr>
          <w:rFonts w:ascii="Times New Roman" w:hAnsi="Times New Roman"/>
          <w:color w:val="000000"/>
          <w:sz w:val="30"/>
        </w:rPr>
        <w:t>٢٧٤٢</w:t>
      </w:r>
      <w:r>
        <w:rPr>
          <w:rFonts w:ascii="Times New Roman" w:hAnsi="Times New Roman"/>
          <w:color w:val="000000"/>
          <w:sz w:val="30"/>
          <w:rtl/>
        </w:rPr>
        <w:t>)، من حديث أبي سعيد الخدري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الحيض باب ترك الحائض الصوم، رقم (</w:t>
      </w:r>
      <w:r>
        <w:rPr>
          <w:rFonts w:ascii="Times New Roman" w:hAnsi="Times New Roman"/>
          <w:color w:val="000000"/>
          <w:sz w:val="30"/>
        </w:rPr>
        <w:t>٣٠٤</w:t>
      </w:r>
      <w:r>
        <w:rPr>
          <w:rFonts w:ascii="Times New Roman" w:hAnsi="Times New Roman"/>
          <w:color w:val="000000"/>
          <w:sz w:val="30"/>
          <w:rtl/>
        </w:rPr>
        <w:t>)، ومسلم: كتاب الإيمان، باب بيان نقصان الإيمان بنقص الطاعات، رقم (</w:t>
      </w:r>
      <w:r>
        <w:rPr>
          <w:rFonts w:ascii="Times New Roman" w:hAnsi="Times New Roman"/>
          <w:color w:val="000000"/>
          <w:sz w:val="30"/>
        </w:rPr>
        <w:t>۸۰</w:t>
      </w:r>
      <w:r>
        <w:rPr>
          <w:rFonts w:ascii="Times New Roman" w:hAnsi="Times New Roman"/>
          <w:color w:val="000000"/>
          <w:sz w:val="30"/>
          <w:rtl/>
        </w:rPr>
        <w:t>) ، من حديث أبي سعيد الخدري</w:t>
      </w:r>
      <w:r>
        <w:br/>
      </w:r>
      <w:r>
        <w:br/>
      </w:r>
      <w:r>
        <w:rPr>
          <w:rFonts w:ascii="Times New Roman" w:hAnsi="Times New Roman"/>
          <w:color w:val="000000"/>
          <w:sz w:val="30"/>
          <w:rtl/>
        </w:rPr>
        <w:t>رَضِيَ اللَّهُ عَنْهُ.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النكاح، باب ما يتقى من شؤم المرأة، رقم (</w:t>
      </w:r>
      <w:r>
        <w:rPr>
          <w:rFonts w:ascii="Times New Roman" w:hAnsi="Times New Roman"/>
          <w:color w:val="000000"/>
          <w:sz w:val="30"/>
        </w:rPr>
        <w:t>٥٠٩٦</w:t>
      </w:r>
      <w:r>
        <w:rPr>
          <w:rFonts w:ascii="Times New Roman" w:hAnsi="Times New Roman"/>
          <w:color w:val="000000"/>
          <w:sz w:val="30"/>
          <w:rtl/>
        </w:rPr>
        <w:t>)، ومسلم: كتاب الذكر والدعاء، باب أكثر أهل الجنة الفقراء، رقم (</w:t>
      </w:r>
      <w:r>
        <w:rPr>
          <w:rFonts w:ascii="Times New Roman" w:hAnsi="Times New Roman"/>
          <w:color w:val="000000"/>
          <w:sz w:val="30"/>
        </w:rPr>
        <w:t>٢٧٤٠</w:t>
      </w:r>
      <w:r>
        <w:rPr>
          <w:rFonts w:ascii="Times New Roman" w:hAnsi="Times New Roman"/>
          <w:color w:val="000000"/>
          <w:sz w:val="30"/>
          <w:rtl/>
        </w:rPr>
        <w:t>) ، من حديث أسامة بن زيد رَضِوَاللَّهُ عَنْهُما .</w:t>
      </w:r>
      <w:r>
        <w:br/>
      </w:r>
      <w:r>
        <w:br/>
      </w:r>
      <w:r>
        <w:rPr>
          <w:rFonts w:ascii="Times New Roman" w:hAnsi="Times New Roman"/>
          <w:color w:val="000000"/>
          <w:sz w:val="30"/>
        </w:rPr>
        <w:t>٨٣٤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ودَعْوَةٍ إِلَى اللهِ عَزَّوَجَلَّ وأَمْرِ بِمَعْرُوفٍ ونَهْيِ عن مُنْكَرٍ، بحَسَبِ الحَالِ وبَحَسَبِ الحَاجَةِ، لكنَّ الأَصْلَ أَنَّ اخْتِلاطَ النِّسَاءِ وَالرّجالِ سَبَب للفِتْنَةِ العَظِيمَةِ، وأَنَّ الشَّرْعَ</w:t>
      </w:r>
      <w:r>
        <w:br/>
      </w:r>
      <w:r>
        <w:rPr>
          <w:rFonts w:ascii="Times New Roman" w:hAnsi="Times New Roman"/>
          <w:color w:val="000000"/>
          <w:sz w:val="30"/>
          <w:rtl/>
        </w:rPr>
        <w:t>له هَدَفٌ بالِغُ فِي ابْتِعادِ الرِّجَالِ وَالنِّسَاءِ بَعْضِهِمْ عَن بَعْضٍ.</w:t>
      </w:r>
      <w:r>
        <w:br/>
      </w:r>
      <w:r>
        <w:rPr>
          <w:rFonts w:ascii="Times New Roman" w:hAnsi="Times New Roman"/>
          <w:color w:val="000000"/>
          <w:sz w:val="30"/>
          <w:rtl/>
        </w:rPr>
        <w:t>أَرَأَيْتُمْ قَوْلَ الرَّسُولِ : خَيْرُ صُفُوفِ الرِّجَالِ أَوَّلُهَا وَشَرُّهَا آخِرُهَا، وَخَيْرُ صُفُوفِ النِّسَاءِ آخِرُهَا وَشَرُّهَا أَوَّلُهَا» (</w:t>
      </w:r>
      <w:r>
        <w:rPr>
          <w:rFonts w:ascii="Times New Roman" w:hAnsi="Times New Roman"/>
          <w:color w:val="000000"/>
          <w:sz w:val="30"/>
        </w:rPr>
        <w:t>١</w:t>
      </w:r>
      <w:r>
        <w:rPr>
          <w:rFonts w:ascii="Times New Roman" w:hAnsi="Times New Roman"/>
          <w:color w:val="000000"/>
          <w:sz w:val="30"/>
          <w:rtl/>
        </w:rPr>
        <w:t>) ، لأنَّ آخِرَ صُفُوفِ النِّسَاءِ أَبْعَدُ عَنِ الرّجالِ،</w:t>
      </w:r>
      <w:r>
        <w:br/>
      </w:r>
      <w:r>
        <w:rPr>
          <w:rFonts w:ascii="Times New Roman" w:hAnsi="Times New Roman"/>
          <w:color w:val="000000"/>
          <w:sz w:val="30"/>
          <w:rtl/>
        </w:rPr>
        <w:t>فكان هو الخَيْرَ .</w:t>
      </w:r>
      <w:r>
        <w:br/>
      </w:r>
      <w:r>
        <w:rPr>
          <w:rFonts w:ascii="Times New Roman" w:hAnsi="Times New Roman"/>
          <w:color w:val="000000"/>
          <w:sz w:val="30"/>
          <w:rtl/>
        </w:rPr>
        <w:t>الفَائِدَةُ الرَّابِعَةَ عَشْرَةَ: فيه إشارةٌ إلى أَنَّهُ إذا تَعَذَّرَ المكانُ في الصَّفٌ، وصَلَّيْتَ وَحْدَكَ خَلْفَ الصَّفٌ فإِنَّ صَلاتَكَ جائِزةُ ، يَعْنِي : إِنْسَانٌ جَاءَ إِلى المَسْجِدِ ووَجَدَ</w:t>
      </w:r>
      <w:r>
        <w:br/>
      </w:r>
      <w:r>
        <w:rPr>
          <w:rFonts w:ascii="Times New Roman" w:hAnsi="Times New Roman"/>
          <w:color w:val="000000"/>
          <w:sz w:val="30"/>
          <w:rtl/>
        </w:rPr>
        <w:t>الصُّفوف تامَّةً فلَهُ أنْ يُصَلِّي مع الإمامِ وَحْدَهُ خَلْفَ الصَّفٌ.</w:t>
      </w:r>
      <w:r>
        <w:br/>
      </w:r>
      <w:r>
        <w:rPr>
          <w:rFonts w:ascii="Times New Roman" w:hAnsi="Times New Roman"/>
          <w:color w:val="000000"/>
          <w:sz w:val="30"/>
          <w:rtl/>
        </w:rPr>
        <w:t>ووَجْهُ الدَّلالة: أنَّ المَرْأَةَ لمَّا تَعَذَّرَ وُقُوفُها شَرْعًا في صَفْ الرَّجُل جازَ لها أن تُصَلِّي خَلْفَ الصَّفِّ، كذلك إذا تَعَذَّرَ الوُقوفُ في الصَّفٌ حِمَّا جَازَ أَنْ يُصَلِّيَ الإِنْسانُ</w:t>
      </w:r>
      <w:r>
        <w:br/>
      </w:r>
      <w:r>
        <w:br/>
      </w:r>
      <w:r>
        <w:rPr>
          <w:rFonts w:ascii="Times New Roman" w:hAnsi="Times New Roman"/>
          <w:color w:val="000000"/>
          <w:sz w:val="30"/>
          <w:rtl/>
        </w:rPr>
        <w:t>خَلْفَ الصَّفٌ.</w:t>
      </w:r>
      <w:r>
        <w:br/>
      </w:r>
      <w:r>
        <w:br/>
      </w:r>
      <w:r>
        <w:rPr>
          <w:rFonts w:ascii="Times New Roman" w:hAnsi="Times New Roman"/>
          <w:color w:val="000000"/>
          <w:sz w:val="30"/>
          <w:rtl/>
        </w:rPr>
        <w:t>والشريعةُ كُلُّها متطابقةٌ، ليس فيها تَنافُرٌ، فَالتَّعَدُّرُ الحِرِّيُّ كَالتَّعَذُّرِ الشَّرْعِيِّ، فإذا جِئْتَ إلى الصَّفٌ ووَجَدْتَهُ تامَّا فلا حَرَجَ عليكَ أنْ تُصَلِّيَ خَلْفَ الصَّفٌ معَ</w:t>
      </w:r>
      <w:r>
        <w:br/>
      </w:r>
      <w:r>
        <w:br/>
      </w:r>
      <w:r>
        <w:rPr>
          <w:rFonts w:ascii="Times New Roman" w:hAnsi="Times New Roman"/>
          <w:color w:val="000000"/>
          <w:sz w:val="30"/>
          <w:rtl/>
        </w:rPr>
        <w:t>الإمام.</w:t>
      </w:r>
      <w:r>
        <w:br/>
      </w:r>
      <w:r>
        <w:br/>
      </w:r>
      <w:r>
        <w:rPr>
          <w:rFonts w:ascii="Times New Roman" w:hAnsi="Times New Roman"/>
          <w:color w:val="000000"/>
          <w:sz w:val="30"/>
          <w:rtl/>
        </w:rPr>
        <w:t>وَهَذَا القَوْلُ هو الرَّاجِحُ أعْنِي أَنَّهُ يَجُوزُ للإِنْسَانِ إِذَا وَجَدَ الصَّفَ تامَّا أَنْ</w:t>
      </w:r>
      <w:r>
        <w:br/>
      </w:r>
      <w:r>
        <w:rPr>
          <w:rFonts w:ascii="Times New Roman" w:hAnsi="Times New Roman"/>
          <w:color w:val="000000"/>
          <w:sz w:val="30"/>
          <w:rtl/>
        </w:rPr>
        <w:t>يُصَلِّي خَلْفَ الصَّفُ وَحْدَهُ، هذا مُقْتَضَى الأَدِلَّةِ الشَّرْعِيَّةِ.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الصلاة، باب تسوية الصفوف، رقم (</w:t>
      </w:r>
      <w:r>
        <w:rPr>
          <w:rFonts w:ascii="Times New Roman" w:hAnsi="Times New Roman"/>
          <w:color w:val="000000"/>
          <w:sz w:val="30"/>
        </w:rPr>
        <w:t>٤٤٠</w:t>
      </w:r>
      <w:r>
        <w:rPr>
          <w:rFonts w:ascii="Times New Roman" w:hAnsi="Times New Roman"/>
          <w:color w:val="000000"/>
          <w:sz w:val="30"/>
          <w:rtl/>
        </w:rPr>
        <w:t>)، من حديث أبي هريرة</w:t>
      </w:r>
      <w:r>
        <w:br/>
      </w:r>
      <w:r>
        <w:br/>
      </w:r>
      <w:r>
        <w:rPr>
          <w:rFonts w:ascii="Times New Roman" w:hAnsi="Times New Roman"/>
          <w:color w:val="000000"/>
          <w:sz w:val="30"/>
          <w:rtl/>
        </w:rPr>
        <w:t>رَضِيَ اللَّهُ عَنْهُ.</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٨٣٥</w:t>
      </w:r>
      <w:r>
        <w:br/>
      </w:r>
      <w:r>
        <w:br/>
      </w:r>
      <w:r>
        <w:rPr>
          <w:rFonts w:ascii="Times New Roman" w:hAnsi="Times New Roman"/>
          <w:color w:val="000000"/>
          <w:sz w:val="30"/>
          <w:rtl/>
        </w:rPr>
        <w:t>فإِذَا قَالَ قَائِلٌ: كيفَ نُجيبُ عَنْ قَوْلِ النَّبِيِّ ﷺ: «لا صَلَاةَ لِيُنْفَرِدٍ خَلْفَ الصف ، وعَنِ الحَديثِ أَنَّ النَّبِيَّ رَأَى رَجُلًا يُصَلِّي خَلْفَ الصَّفٌ، فَأَمَرَهُ أَنْ يُعِيدَ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الصَّلاة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قُلْنَا: الجواب عنِ الحَديثِ الأَوَّلِ: «لا صَلاةَ لِمُنْفَرِدٍ خَلْفَ الصَّفٌ أَنَّ أَكْثَرَ العُلماءِ قالَ: إِنَّ النَّفْي هنا نَفْيٌّ لِلكَمالِ لا نَفْيٍّ لِلصَّحَةِ، أَيْ: إِنَّ صَلَاةَ الْمُنْفَرِدِ خَلْفَ الصَّفٌ غَيْرُ كامِلةٍ ولَكِنَّها صَحيحةٌ، قال بهذا المالِكِيَّةُ والشَّافِعِيَّةُ والحَنَفِيَّة (</w:t>
      </w:r>
      <w:r>
        <w:rPr>
          <w:rFonts w:ascii="Times New Roman" w:hAnsi="Times New Roman"/>
          <w:color w:val="000000"/>
          <w:sz w:val="30"/>
        </w:rPr>
        <w:t>۳</w:t>
      </w:r>
      <w:r>
        <w:rPr>
          <w:rFonts w:ascii="Times New Roman" w:hAnsi="Times New Roman"/>
          <w:color w:val="000000"/>
          <w:sz w:val="30"/>
          <w:rtl/>
        </w:rPr>
        <w:t>)، ورواية عن الإمام أَحْمَدَ نَفْسِهِ ، أَنَّهُ يَجوزُ أنْ يُصَلِّيَ الإِنْسَانُ خَلْفَ الصَّفٌ مُنْفَرِدًا، (</w:t>
      </w:r>
      <w:r>
        <w:rPr>
          <w:rFonts w:ascii="Times New Roman" w:hAnsi="Times New Roman"/>
          <w:color w:val="000000"/>
          <w:sz w:val="30"/>
        </w:rPr>
        <w:t>٤</w:t>
      </w:r>
      <w:r>
        <w:rPr>
          <w:rFonts w:ascii="Times New Roman" w:hAnsi="Times New Roman"/>
          <w:color w:val="000000"/>
          <w:sz w:val="30"/>
          <w:rtl/>
        </w:rPr>
        <w:t>)</w:t>
      </w:r>
      <w:r>
        <w:br/>
      </w:r>
      <w:r>
        <w:rPr>
          <w:rFonts w:ascii="Times New Roman" w:hAnsi="Times New Roman"/>
          <w:color w:val="000000"/>
          <w:sz w:val="30"/>
          <w:rtl/>
        </w:rPr>
        <w:t>ولو كانَ الصَّفُ غير تام، لكنَّ صَلاتَهُ ،ناقصةٌ، فَيَجْعَلُونَ النَّفْي هنا نَفْيًا لِلكَمالِ. يُقابِلُ هذا القَوْلَ مَنْ يَرَى أَنَّ صَلاةَ الْمُنْفَرِدِ خَلْفَ الصَّفِّ لَا تَصِحُ بِكُلِّ حال، ولا لِعُذر، ويَتَوَسَّطُ هذينِ القَوْلَيْنِ قَوْل راجِحٌ صَوابٌ لِشَيْخ الإِسْلَامِ ابْنِ تَيْمِيَّةَ رَحِمَهُ اللهُ) وَلِلشَيْخِنَا عبدِ الرَّحْمَنِ بْنِ سَعْدِيٌّ رَحِمَهُ اللَّهُ) يقولُ: إِذا كانَ الانْفِرَادُ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٢٣/٤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وابن ماجه كتاب إقامة الصلاة، باب صلاة الرجل خلف الصف وحده، رقم (</w:t>
      </w:r>
      <w:r>
        <w:rPr>
          <w:rFonts w:ascii="Times New Roman" w:hAnsi="Times New Roman"/>
          <w:color w:val="000000"/>
          <w:sz w:val="30"/>
        </w:rPr>
        <w:t>۱۰۰۳</w:t>
      </w:r>
      <w:r>
        <w:rPr>
          <w:rFonts w:ascii="Times New Roman" w:hAnsi="Times New Roman"/>
          <w:color w:val="000000"/>
          <w:sz w:val="30"/>
          <w:rtl/>
        </w:rPr>
        <w:t>)، من حديث علي بن شيبان رَضِوَاللَّهُ عَنْهُ. (</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۲۲۸</w:t>
      </w:r>
      <w:r>
        <w:rPr>
          <w:rFonts w:ascii="Times New Roman" w:hAnsi="Times New Roman"/>
          <w:color w:val="000000"/>
          <w:sz w:val="30"/>
          <w:rtl/>
        </w:rPr>
        <w:t>)، وأبو داود: كتاب الصلاة، باب الرجل يصلي وحده خلف الصف، رقم (</w:t>
      </w:r>
      <w:r>
        <w:rPr>
          <w:rFonts w:ascii="Times New Roman" w:hAnsi="Times New Roman"/>
          <w:color w:val="000000"/>
          <w:sz w:val="30"/>
        </w:rPr>
        <w:t>٦٨٢</w:t>
      </w:r>
      <w:r>
        <w:rPr>
          <w:rFonts w:ascii="Times New Roman" w:hAnsi="Times New Roman"/>
          <w:color w:val="000000"/>
          <w:sz w:val="30"/>
          <w:rtl/>
        </w:rPr>
        <w:t>)، والترمذي في أبواب الصلاة، باب ما جاء في الصلاة خلف الصف وحده (</w:t>
      </w:r>
      <w:r>
        <w:rPr>
          <w:rFonts w:ascii="Times New Roman" w:hAnsi="Times New Roman"/>
          <w:color w:val="000000"/>
          <w:sz w:val="30"/>
        </w:rPr>
        <w:t>۲۳۱</w:t>
      </w:r>
      <w:r>
        <w:rPr>
          <w:rFonts w:ascii="Times New Roman" w:hAnsi="Times New Roman"/>
          <w:color w:val="000000"/>
          <w:sz w:val="30"/>
          <w:rtl/>
        </w:rPr>
        <w:t>)، من حديث وابصة بن معبد رَضِوَاللَّهُ عَنْهُ.</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الأصل لمحمد بن الحسن (</w:t>
      </w:r>
      <w:r>
        <w:rPr>
          <w:rFonts w:ascii="Times New Roman" w:hAnsi="Times New Roman"/>
          <w:color w:val="000000"/>
          <w:sz w:val="30"/>
        </w:rPr>
        <w:t>۱۹۷۱</w:t>
      </w:r>
      <w:r>
        <w:rPr>
          <w:rFonts w:ascii="Times New Roman" w:hAnsi="Times New Roman"/>
          <w:color w:val="000000"/>
          <w:sz w:val="30"/>
          <w:rtl/>
        </w:rPr>
        <w:t>)، ومختصر اختلاف العلماء (</w:t>
      </w:r>
      <w:r>
        <w:rPr>
          <w:rFonts w:ascii="Times New Roman" w:hAnsi="Times New Roman"/>
          <w:color w:val="000000"/>
          <w:sz w:val="30"/>
        </w:rPr>
        <w:t>٢٣٤/١</w:t>
      </w:r>
      <w:r>
        <w:rPr>
          <w:rFonts w:ascii="Times New Roman" w:hAnsi="Times New Roman"/>
          <w:color w:val="000000"/>
          <w:sz w:val="30"/>
          <w:rtl/>
        </w:rPr>
        <w:t>)، والمبسوط (</w:t>
      </w:r>
      <w:r>
        <w:rPr>
          <w:rFonts w:ascii="Times New Roman" w:hAnsi="Times New Roman"/>
          <w:color w:val="000000"/>
          <w:sz w:val="30"/>
        </w:rPr>
        <w:t>۱۹۲۱</w:t>
      </w:r>
      <w:r>
        <w:rPr>
          <w:rFonts w:ascii="Times New Roman" w:hAnsi="Times New Roman"/>
          <w:color w:val="000000"/>
          <w:sz w:val="30"/>
          <w:rtl/>
        </w:rPr>
        <w:t>)، المدونة (</w:t>
      </w:r>
      <w:r>
        <w:rPr>
          <w:rFonts w:ascii="Times New Roman" w:hAnsi="Times New Roman"/>
          <w:color w:val="000000"/>
          <w:sz w:val="30"/>
        </w:rPr>
        <w:t>١٩٤/١</w:t>
      </w:r>
      <w:r>
        <w:rPr>
          <w:rFonts w:ascii="Times New Roman" w:hAnsi="Times New Roman"/>
          <w:color w:val="000000"/>
          <w:sz w:val="30"/>
          <w:rtl/>
        </w:rPr>
        <w:t>-</w:t>
      </w:r>
      <w:r>
        <w:rPr>
          <w:rFonts w:ascii="Times New Roman" w:hAnsi="Times New Roman"/>
          <w:color w:val="000000"/>
          <w:sz w:val="30"/>
        </w:rPr>
        <w:t>١٩٥</w:t>
      </w:r>
      <w:r>
        <w:rPr>
          <w:rFonts w:ascii="Times New Roman" w:hAnsi="Times New Roman"/>
          <w:color w:val="000000"/>
          <w:sz w:val="30"/>
          <w:rtl/>
        </w:rPr>
        <w:t>) ، والبيان والتحصيل (</w:t>
      </w:r>
      <w:r>
        <w:rPr>
          <w:rFonts w:ascii="Times New Roman" w:hAnsi="Times New Roman"/>
          <w:color w:val="000000"/>
          <w:sz w:val="30"/>
        </w:rPr>
        <w:t>٢٤٦/١</w:t>
      </w:r>
      <w:r>
        <w:rPr>
          <w:rFonts w:ascii="Times New Roman" w:hAnsi="Times New Roman"/>
          <w:color w:val="000000"/>
          <w:sz w:val="30"/>
          <w:rtl/>
        </w:rPr>
        <w:t>)، وبداية المجتهد</w:t>
      </w:r>
      <w:r>
        <w:br/>
      </w:r>
      <w:r>
        <w:rPr>
          <w:rFonts w:ascii="Times New Roman" w:hAnsi="Times New Roman"/>
          <w:color w:val="000000"/>
          <w:sz w:val="30"/>
          <w:rtl/>
        </w:rPr>
        <w:t>(</w:t>
      </w:r>
      <w:r>
        <w:rPr>
          <w:rFonts w:ascii="Times New Roman" w:hAnsi="Times New Roman"/>
          <w:color w:val="000000"/>
          <w:sz w:val="30"/>
        </w:rPr>
        <w:t>١٥٩/١</w:t>
      </w:r>
      <w:r>
        <w:rPr>
          <w:rFonts w:ascii="Times New Roman" w:hAnsi="Times New Roman"/>
          <w:color w:val="000000"/>
          <w:sz w:val="30"/>
          <w:rtl/>
        </w:rPr>
        <w:t>)، الحاوي الكبير (</w:t>
      </w:r>
      <w:r>
        <w:rPr>
          <w:rFonts w:ascii="Times New Roman" w:hAnsi="Times New Roman"/>
          <w:color w:val="000000"/>
          <w:sz w:val="30"/>
        </w:rPr>
        <w:t>٣٤١/٢</w:t>
      </w:r>
      <w:r>
        <w:rPr>
          <w:rFonts w:ascii="Times New Roman" w:hAnsi="Times New Roman"/>
          <w:color w:val="000000"/>
          <w:sz w:val="30"/>
          <w:rtl/>
        </w:rPr>
        <w:t>) ، والمجموع (</w:t>
      </w:r>
      <w:r>
        <w:rPr>
          <w:rFonts w:ascii="Times New Roman" w:hAnsi="Times New Roman"/>
          <w:color w:val="000000"/>
          <w:sz w:val="30"/>
        </w:rPr>
        <w:t>٢٩٧/٤</w:t>
      </w:r>
      <w:r>
        <w:rPr>
          <w:rFonts w:ascii="Times New Roman" w:hAnsi="Times New Roman"/>
          <w:color w:val="000000"/>
          <w:sz w:val="30"/>
          <w:rtl/>
        </w:rPr>
        <w:t>-</w:t>
      </w:r>
      <w:r>
        <w:rPr>
          <w:rFonts w:ascii="Times New Roman" w:hAnsi="Times New Roman"/>
          <w:color w:val="000000"/>
          <w:sz w:val="30"/>
        </w:rPr>
        <w:t>٢٩٨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الإنصاف (</w:t>
      </w:r>
      <w:r>
        <w:rPr>
          <w:rFonts w:ascii="Times New Roman" w:hAnsi="Times New Roman"/>
          <w:color w:val="000000"/>
          <w:sz w:val="30"/>
        </w:rPr>
        <w:t>٤٣٨/٤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الاختيارات العلمية (</w:t>
      </w:r>
      <w:r>
        <w:rPr>
          <w:rFonts w:ascii="Times New Roman" w:hAnsi="Times New Roman"/>
          <w:color w:val="000000"/>
          <w:sz w:val="30"/>
        </w:rPr>
        <w:t>٣٤٨/٥</w:t>
      </w:r>
      <w:r>
        <w:rPr>
          <w:rFonts w:ascii="Times New Roman" w:hAnsi="Times New Roman"/>
          <w:color w:val="000000"/>
          <w:sz w:val="30"/>
          <w:rtl/>
        </w:rPr>
        <w:t>).</w:t>
      </w:r>
      <w:r>
        <w:br/>
      </w:r>
      <w:r>
        <w:br/>
      </w:r>
      <w:r>
        <w:rPr>
          <w:rFonts w:ascii="Times New Roman" w:hAnsi="Times New Roman"/>
          <w:color w:val="000000"/>
          <w:sz w:val="30"/>
        </w:rPr>
        <w:t>٨٣٦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خَلْفَ الصَّفْ لِعُذْرٍ، فلا بأس به، فإذا كانَ الصَّفُ تامَّا فَلا حَرَجَ أَنْ تَقِفَ خَلْفَ</w:t>
      </w:r>
      <w:r>
        <w:br/>
      </w:r>
      <w:r>
        <w:rPr>
          <w:rFonts w:ascii="Times New Roman" w:hAnsi="Times New Roman"/>
          <w:color w:val="000000"/>
          <w:sz w:val="30"/>
          <w:rtl/>
        </w:rPr>
        <w:t>الصَّفَ مُتابِعا للإمام.</w:t>
      </w:r>
      <w:r>
        <w:br/>
      </w:r>
      <w:r>
        <w:rPr>
          <w:rFonts w:ascii="Times New Roman" w:hAnsi="Times New Roman"/>
          <w:color w:val="000000"/>
          <w:sz w:val="30"/>
          <w:rtl/>
        </w:rPr>
        <w:t>وهذا القَوْلُ قَوْل وَسَطٌ تَجْتَمِعُ فيه الأدِلَّةُ؛ وذلك لأنَّنا لو قُلْنَا لهذا الرَّجُلِ : لا تُصَلِّ خَلْفَ الصَّفِّ وَحْدَكَ، لَزِمَ مِنْ هذا إِمَّا أَنْ يَنْفَرِدَ ولا يُصَلِّيَ مِعَ الجماعةِ، وَإِمَّا أَنْ يَتَقَدَّمَ ويُصَلِّي إِلَى جَنْبِ الإمام مَعَ الإمام، وإِمَّا أَنْ يَجْذِبَ شَخْصًا يُصَلِّي معه، وهَذَا فِيهِ مَفاسِدُ:</w:t>
      </w:r>
      <w:r>
        <w:br/>
      </w:r>
      <w:r>
        <w:rPr>
          <w:rFonts w:ascii="Times New Roman" w:hAnsi="Times New Roman"/>
          <w:color w:val="000000"/>
          <w:sz w:val="30"/>
          <w:rtl/>
        </w:rPr>
        <w:t>الأُولَى: أَنَّكَ إِذَا جَذَبْتَ شَخْصًا حتَّى يُصَلِّي معكَ فَقَدْ جَنَيْتَ عَلَيْهِ مِنْ أُمُورٍ:</w:t>
      </w:r>
      <w:r>
        <w:br/>
      </w:r>
      <w:r>
        <w:rPr>
          <w:rFonts w:ascii="Times New Roman" w:hAnsi="Times New Roman"/>
          <w:color w:val="000000"/>
          <w:sz w:val="30"/>
          <w:rtl/>
        </w:rPr>
        <w:t>أولا: أنَّكَ تَصرَّفْتَ فِي غَيْرِكَ بِغَيْرِ إِذْنِهِ.</w:t>
      </w:r>
      <w:r>
        <w:br/>
      </w:r>
      <w:r>
        <w:rPr>
          <w:rFonts w:ascii="Times New Roman" w:hAnsi="Times New Roman"/>
          <w:color w:val="000000"/>
          <w:sz w:val="30"/>
          <w:rtl/>
        </w:rPr>
        <w:t>ثانيا : أَنَّكَ أَخَرْتَهُ عن المكان الفاضِل إلى المكانِ المَفْضُولِ.</w:t>
      </w:r>
      <w:r>
        <w:br/>
      </w:r>
      <w:r>
        <w:br/>
      </w:r>
      <w:r>
        <w:rPr>
          <w:rFonts w:ascii="Times New Roman" w:hAnsi="Times New Roman"/>
          <w:color w:val="000000"/>
          <w:sz w:val="30"/>
          <w:rtl/>
        </w:rPr>
        <w:t>ثالثًا: شَوَّشت عليه صَلاتَهُ.</w:t>
      </w:r>
      <w:r>
        <w:br/>
      </w:r>
      <w:r>
        <w:br/>
      </w:r>
      <w:r>
        <w:rPr>
          <w:rFonts w:ascii="Times New Roman" w:hAnsi="Times New Roman"/>
          <w:color w:val="000000"/>
          <w:sz w:val="30"/>
          <w:rtl/>
        </w:rPr>
        <w:t>الثانية: رُبَّما يَحْقِدُ عليْكَ، ويَكونُ في قَلْبِهِ شَيْءٌ عَليكَ أَنْ أَخَرْتَهُ عَن مَكَانِهِ</w:t>
      </w:r>
      <w:r>
        <w:br/>
      </w:r>
      <w:r>
        <w:rPr>
          <w:rFonts w:ascii="Times New Roman" w:hAnsi="Times New Roman"/>
          <w:color w:val="000000"/>
          <w:sz w:val="30"/>
          <w:rtl/>
        </w:rPr>
        <w:t xml:space="preserve">الفاضل إلى المكانِ المَفْضُولِ، وربما يعتدي عليك لأنه لا يريد أن يتأخر. وأَقْبَحُ مِن ذلكَ ما حَدَّثَنا به بعضُ النَّاسِ - ولا أَدْرِي هل يَصِحُ أم لا، لكنَّ العُهْدَةَ على النَّاقِلِ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جَاءَ شَخْصُ والصَّفُ تام، فَجَذَبَ آخَرَ منَ الصَّفِّ المُقَدَّم، فلما تَأَخَّرَ هذا الرَّجُلُ، تَقَدَّمَ هو في مَكانِهِ! أَعوذُ بِاللَّهِ! أَخَرَهُ عنِ المَكانِ الفَاضِلِ وجَعَلَهُ تَبْطِلُ صَلاتُه. وعلى كُلِّ حالٍ: هذه لا أَدْرِي هل تَصِحُ أم لا، لكنْ حَدَّثَنِي</w:t>
      </w:r>
      <w:r>
        <w:br/>
      </w:r>
      <w:r>
        <w:br/>
      </w:r>
      <w:r>
        <w:rPr>
          <w:rFonts w:ascii="Times New Roman" w:hAnsi="Times New Roman"/>
          <w:color w:val="000000"/>
          <w:sz w:val="30"/>
          <w:rtl/>
        </w:rPr>
        <w:t>بها شَخص.</w:t>
      </w:r>
      <w:r>
        <w:br/>
      </w:r>
      <w:r>
        <w:br/>
      </w:r>
      <w:proofErr w:type="gramStart"/>
      <w:r>
        <w:rPr>
          <w:rFonts w:ascii="Times New Roman" w:hAnsi="Times New Roman"/>
          <w:color w:val="000000"/>
          <w:sz w:val="30"/>
          <w:rtl/>
        </w:rPr>
        <w:t>الثَّالِثَةُ :</w:t>
      </w:r>
      <w:proofErr w:type="gramEnd"/>
      <w:r>
        <w:rPr>
          <w:rFonts w:ascii="Times New Roman" w:hAnsi="Times New Roman"/>
          <w:color w:val="000000"/>
          <w:sz w:val="30"/>
          <w:rtl/>
        </w:rPr>
        <w:t xml:space="preserve"> أَنَّهُ يَفْتَحُ فِي الصَّفٌ فُرْجةً، وَيَكونُ في هذا قطع للصَّفٌ.</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المختارات الجلية </w:t>
      </w:r>
      <w:proofErr w:type="gramStart"/>
      <w:r>
        <w:rPr>
          <w:rFonts w:ascii="Times New Roman" w:hAnsi="Times New Roman"/>
          <w:color w:val="000000"/>
          <w:sz w:val="30"/>
          <w:rtl/>
        </w:rPr>
        <w:t>[ المطبوع</w:t>
      </w:r>
      <w:proofErr w:type="gramEnd"/>
      <w:r>
        <w:rPr>
          <w:rFonts w:ascii="Times New Roman" w:hAnsi="Times New Roman"/>
          <w:color w:val="000000"/>
          <w:sz w:val="30"/>
          <w:rtl/>
        </w:rPr>
        <w:t xml:space="preserve"> ضمن المجموعة الكاملة لمؤلفات الشيخ السعدي (</w:t>
      </w:r>
      <w:r>
        <w:rPr>
          <w:rFonts w:ascii="Times New Roman" w:hAnsi="Times New Roman"/>
          <w:color w:val="000000"/>
          <w:sz w:val="30"/>
        </w:rPr>
        <w:t>١٢٣/١٢</w:t>
      </w:r>
      <w:r>
        <w:rPr>
          <w:rFonts w:ascii="Times New Roman" w:hAnsi="Times New Roman"/>
          <w:color w:val="000000"/>
          <w:sz w:val="30"/>
          <w:rtl/>
        </w:rPr>
        <w:t>).</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الصفوف )</w:t>
      </w:r>
      <w:proofErr w:type="gramEnd"/>
      <w:r>
        <w:br/>
      </w:r>
      <w:r>
        <w:br/>
      </w:r>
      <w:r>
        <w:rPr>
          <w:rFonts w:ascii="Times New Roman" w:hAnsi="Times New Roman"/>
          <w:color w:val="000000"/>
          <w:sz w:val="30"/>
        </w:rPr>
        <w:t>۸۳۷</w:t>
      </w:r>
      <w:r>
        <w:br/>
      </w:r>
      <w:r>
        <w:br/>
      </w:r>
      <w:r>
        <w:rPr>
          <w:rFonts w:ascii="Times New Roman" w:hAnsi="Times New Roman"/>
          <w:color w:val="000000"/>
          <w:sz w:val="30"/>
          <w:rtl/>
        </w:rPr>
        <w:t>الرابعَةُ: أَنَّهُ يَلْزَمُ منهُ أنْ يَتَحَرَّكَ جميعُ الصَّفٌ؛ لأنَّ النَّاسَ سَيَقْرُبُ بَعْضُهُمْ</w:t>
      </w:r>
      <w:r>
        <w:br/>
      </w:r>
      <w:r>
        <w:rPr>
          <w:rFonts w:ascii="Times New Roman" w:hAnsi="Times New Roman"/>
          <w:color w:val="000000"/>
          <w:sz w:val="30"/>
          <w:rtl/>
        </w:rPr>
        <w:t>إلى بَعْضٍ، وسببُ هذا التَّحَرُّكِ هو فِعْلُ هذا الرَّجُلِ الذِي جَذَبَ أَخاهُ. إِذَنْ: فمَسْأَلةُ جَذْبِ الشَّخْصِ لِيُصَلِّيَ مَعَ المُنْفَرِدِ غَيْرُ واردةٍ إِطْلَاقًا، والقَوْلُ بأَنَّهُ يَكْذِبُهُ قَوْلُ ضَعِيفٌ.</w:t>
      </w:r>
      <w:r>
        <w:br/>
      </w:r>
      <w:r>
        <w:rPr>
          <w:rFonts w:ascii="Times New Roman" w:hAnsi="Times New Roman"/>
          <w:color w:val="000000"/>
          <w:sz w:val="30"/>
          <w:rtl/>
        </w:rPr>
        <w:t xml:space="preserve">وإِمَّا أَنْ يَتَقَدَّمَ ويُصَلِّيَ إلى جَنْبِ الإمامِ مَعَ الإمامِ، وَهَذَا فِيهِ </w:t>
      </w:r>
      <w:proofErr w:type="gramStart"/>
      <w:r>
        <w:rPr>
          <w:rFonts w:ascii="Times New Roman" w:hAnsi="Times New Roman"/>
          <w:color w:val="000000"/>
          <w:sz w:val="30"/>
          <w:rtl/>
        </w:rPr>
        <w:t>تَحَاذِيرُ :</w:t>
      </w:r>
      <w:proofErr w:type="gramEnd"/>
      <w:r>
        <w:rPr>
          <w:rFonts w:ascii="Times New Roman" w:hAnsi="Times New Roman"/>
          <w:color w:val="000000"/>
          <w:sz w:val="30"/>
          <w:rtl/>
        </w:rPr>
        <w:t xml:space="preserve"> أولا: سوفَ يَتَخَطَّى رِقابَ النَّاسِ إِمَّا صفًّا وَاحِدًا، أو صَفَّانِ، أو أكثر. ثانيا: مُخالَفةُ السُّنَّةِ في مَوْقِفِ الإِمَام؛ لأنَّ السُّنَّةَ أَنْ يَنْفَرِدَ الإِمَامُ بمَكانِهِ لِيَصْدُقَ</w:t>
      </w:r>
      <w:r>
        <w:br/>
      </w:r>
      <w:r>
        <w:rPr>
          <w:rFonts w:ascii="Times New Roman" w:hAnsi="Times New Roman"/>
          <w:color w:val="000000"/>
          <w:sz w:val="30"/>
          <w:rtl/>
        </w:rPr>
        <w:t>أَنَّهُ إِمَامٌ.</w:t>
      </w:r>
      <w:r>
        <w:br/>
      </w:r>
      <w:r>
        <w:rPr>
          <w:rFonts w:ascii="Times New Roman" w:hAnsi="Times New Roman"/>
          <w:color w:val="000000"/>
          <w:sz w:val="30"/>
          <w:rtl/>
        </w:rPr>
        <w:t>ثالثًا: رُبَّما جاءَ إِنْسَانُ بعدَهُ فَوَجَدَ الصَّفَ تاما، وقُلْنَا : تَقَدَّمْ إِلَى الإِمَامِ؛ فَيَكُونُونَ ثَلاثَةٌ، ويَأْتِي آخَرُ فَيَكُونُ أَرْبَعًا، ويَأْتِي خامسا، وسادسًا حَتَّى يَكُونَ مع الإِمَامِ صف كَامِلٌ ؛ وحِينَئِذٍ تَكُونُ هَذِهِ الجَمَاعَةُ لا إِمَامَ لها في الواقع، أو يَتَشَبَّهونَ بالنِّسَاءِ اللَّاتِي تَكُونُ إِمَامَتُهُنَّ فِي صَفِّهِنَّ.</w:t>
      </w:r>
      <w:r>
        <w:br/>
      </w:r>
      <w:r>
        <w:rPr>
          <w:rFonts w:ascii="Times New Roman" w:hAnsi="Times New Roman"/>
          <w:color w:val="000000"/>
          <w:sz w:val="30"/>
          <w:rtl/>
        </w:rPr>
        <w:t>فبَطَلَ هذانِ القَوْلانِ، ونَبْقَى فِي أَنْ يَنْصَرِفَ الإِنْسَانُ ولا يُصلّي مع الجَمَاعَةِ، وحِينَئِذٍ نَحْتَاجُ إِلَى مُوازنة ما هو الأَفْضَلُ، هل انْفِرَادُ الإِنْسَانِ عَنِ الجَمَاعَةِ؛ اقْتِدَاء</w:t>
      </w:r>
      <w:r>
        <w:br/>
      </w:r>
      <w:r>
        <w:rPr>
          <w:rFonts w:ascii="Times New Roman" w:hAnsi="Times New Roman"/>
          <w:color w:val="000000"/>
          <w:sz w:val="30"/>
          <w:rtl/>
        </w:rPr>
        <w:t>ومكاناً، أو أنْ يَنْفَرِدَ عَنِ الجَمَاعَةِ مَكانًا لا افْتِدَاء نَقولُ: الثَّانِي أَوْلَى.</w:t>
      </w:r>
      <w:r>
        <w:br/>
      </w:r>
      <w:r>
        <w:rPr>
          <w:rFonts w:ascii="Times New Roman" w:hAnsi="Times New Roman"/>
          <w:color w:val="000000"/>
          <w:sz w:val="30"/>
          <w:rtl/>
        </w:rPr>
        <w:t>إذنْ عَلَى كُلِّ تَقْدِيرِ صارَ المَوْقِفُ خَلْفَ الصَّفٌ عند تَمَامِهِ هو الحقِّ، وَهَذَا هو</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اختيارُ شَيْخِ الإِسْلامِ ابْنِ تَيْمِيَّةٌ ، وشَيْخِنَا عبدِ الرَّحْمَنِ بْنِ سَعْدِيٌّ (</w:t>
      </w:r>
      <w:r>
        <w:rPr>
          <w:rFonts w:ascii="Times New Roman" w:hAnsi="Times New Roman"/>
          <w:color w:val="000000"/>
          <w:sz w:val="30"/>
        </w:rPr>
        <w:t>٣</w:t>
      </w:r>
      <w:r>
        <w:rPr>
          <w:rFonts w:ascii="Times New Roman" w:hAnsi="Times New Roman"/>
          <w:color w:val="000000"/>
          <w:sz w:val="30"/>
          <w:rtl/>
        </w:rPr>
        <w:t>) وَجَمَاعَةِ كَثِيرَةِ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الاختيارات العلمية (</w:t>
      </w:r>
      <w:r>
        <w:rPr>
          <w:rFonts w:ascii="Times New Roman" w:hAnsi="Times New Roman"/>
          <w:color w:val="000000"/>
          <w:sz w:val="30"/>
        </w:rPr>
        <w:t>٣٤٨/٥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المختارات الجلية [المطبوع ضمن المجموعة الكاملة لمؤلفات الشيخ السعدي (</w:t>
      </w:r>
      <w:r>
        <w:rPr>
          <w:rFonts w:ascii="Times New Roman" w:hAnsi="Times New Roman"/>
          <w:color w:val="000000"/>
          <w:sz w:val="30"/>
        </w:rPr>
        <w:t>١٢٣/١٢</w:t>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العُلَماءِ رَحِمَهُ الله، بل إنَّ مَذْهَبَ الأَئِمَّةِ الثَّلاثة ) ، وروايةً عنْ أَحْمَدَ (</w:t>
      </w:r>
      <w:r>
        <w:rPr>
          <w:rFonts w:ascii="Times New Roman" w:hAnsi="Times New Roman"/>
          <w:color w:val="000000"/>
          <w:sz w:val="30"/>
        </w:rPr>
        <w:t>٣</w:t>
      </w:r>
      <w:r>
        <w:rPr>
          <w:rFonts w:ascii="Times New Roman" w:hAnsi="Times New Roman"/>
          <w:color w:val="000000"/>
          <w:sz w:val="30"/>
          <w:rtl/>
        </w:rPr>
        <w:t>) أَنَّهُ يَجُوزُ أنْ يُصَلِّيَ الإِنْسَانُ مُنْفَرِدًا خَلْفَ الصَّفٌ وإِنْ لم يَتِمَّ الصَّتُ -يعني: بدونِ عُذْرٍ - وحِينَئِذٍ يَكُونُ جُمْهُورُ الأُمَّةِ عَلَى جَوَازِ الصَّلَاةِ خَلْفَ الصَّفٌ.</w:t>
      </w:r>
      <w:r>
        <w:br/>
      </w:r>
      <w:r>
        <w:rPr>
          <w:rFonts w:ascii="Times New Roman" w:hAnsi="Times New Roman"/>
          <w:color w:val="000000"/>
          <w:sz w:val="30"/>
          <w:rtl/>
        </w:rPr>
        <w:t>إِذَنْ: هَذَا الحَدِيثُ يَدُلُّ بالإيماءِ عَلَى جَوَازِ صَلَاةِ المُنْفَرِدِ خَلْفَ الصَّفِّ إِذَا لم</w:t>
      </w:r>
      <w:r>
        <w:br/>
      </w:r>
      <w:r>
        <w:br/>
      </w:r>
      <w:r>
        <w:rPr>
          <w:rFonts w:ascii="Times New Roman" w:hAnsi="Times New Roman"/>
          <w:color w:val="000000"/>
          <w:sz w:val="30"/>
          <w:rtl/>
        </w:rPr>
        <w:t>يجد مكانًا.</w:t>
      </w:r>
      <w:r>
        <w:br/>
      </w:r>
      <w:r>
        <w:br/>
      </w:r>
      <w:r>
        <w:rPr>
          <w:rFonts w:ascii="Times New Roman" w:hAnsi="Times New Roman"/>
          <w:color w:val="000000"/>
          <w:sz w:val="30"/>
          <w:rtl/>
        </w:rPr>
        <w:t>وهذا هو الجَوَابُ عَنْ قَوْلِهِ ﷺ: «لَا صَلاةَ مُنْفَرِدِ خَلْفَ الصَّفٌ (</w:t>
      </w:r>
      <w:r>
        <w:rPr>
          <w:rFonts w:ascii="Times New Roman" w:hAnsi="Times New Roman"/>
          <w:color w:val="000000"/>
          <w:sz w:val="30"/>
        </w:rPr>
        <w:t>۳</w:t>
      </w:r>
      <w:r>
        <w:rPr>
          <w:rFonts w:ascii="Times New Roman" w:hAnsi="Times New Roman"/>
          <w:color w:val="000000"/>
          <w:sz w:val="30"/>
          <w:rtl/>
        </w:rPr>
        <w:t>). أمَّا الجَوَابُ عن كَوْنِهِ أَمَرَ مَنْ رَآهُ يُصَلِّي وَحْدَهُ أَنْ يُعِيدَ الصَّلاةَ، أَنْ نَقول: هذه قَضِيَّةُ عَيْن، وقضايا الأَعْيَانِ لا عُموم لها ، فيَحْتَمِلُ أنَّ هذا الرَّجُلَ كَانَ يُصَلِّى خَلْفَ الصَّفْ وَحْدَهُ، مع أنَّ الصَّفَّ لم يَتِمَّ ، وإذا كانَ الصَّفُ لم يَتِمَّ فَإِنَّ مَنْ صَلَّى خَلْفَ الصَّفٌ صَلاتُهُ باطِلَةٌ ، ويَجِبُ عَلَيْهِ أَنْ يُعِيدَهَا .</w:t>
      </w:r>
      <w:r>
        <w:br/>
      </w:r>
      <w:r>
        <w:rPr>
          <w:rFonts w:ascii="Times New Roman" w:hAnsi="Times New Roman"/>
          <w:color w:val="000000"/>
          <w:sz w:val="30"/>
          <w:rtl/>
        </w:rPr>
        <w:t>وهنا نُقْطَةٌ في هذا البَحْثِ أَنَّنا قُلْنَا: إِنَّ المَذاهِبَ الثَّلاثَةَ، والرِّوايةَ الأُخْرَى عنْ أَحْمَدَ رَحِمَهُ اللهُ قالُوا: إِنَّ النَّفْي هنا نَفْيُ الكَمالِ، فهل مَنِ ادَّعَى فِي النَّفْيِ أَنَّهُ نَفْيٌّ لِلكَمالِ دَعْوَاهُ مَقْبُولةٌ؟</w:t>
      </w:r>
      <w:r>
        <w:br/>
      </w:r>
      <w:r>
        <w:rPr>
          <w:rFonts w:ascii="Times New Roman" w:hAnsi="Times New Roman"/>
          <w:color w:val="000000"/>
          <w:sz w:val="30"/>
          <w:rtl/>
        </w:rPr>
        <w:t>الجَوَابُ: لا، إلَّا إذا وُجِدَتْ قَرينةٌ؛ وذلكَ لأَنَّ الْأَصْلَ فِي النَّفْيِ أَنْ يَكُونَ لِنَفْيِ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الأصل لمحمد بن الحسن (</w:t>
      </w:r>
      <w:r>
        <w:rPr>
          <w:rFonts w:ascii="Times New Roman" w:hAnsi="Times New Roman"/>
          <w:color w:val="000000"/>
          <w:sz w:val="30"/>
        </w:rPr>
        <w:t>۱۹۷۱</w:t>
      </w:r>
      <w:r>
        <w:rPr>
          <w:rFonts w:ascii="Times New Roman" w:hAnsi="Times New Roman"/>
          <w:color w:val="000000"/>
          <w:sz w:val="30"/>
          <w:rtl/>
        </w:rPr>
        <w:t>)، ومختصر اختلاف العلماء (</w:t>
      </w:r>
      <w:r>
        <w:rPr>
          <w:rFonts w:ascii="Times New Roman" w:hAnsi="Times New Roman"/>
          <w:color w:val="000000"/>
          <w:sz w:val="30"/>
        </w:rPr>
        <w:t>٢٣٤/١</w:t>
      </w:r>
      <w:r>
        <w:rPr>
          <w:rFonts w:ascii="Times New Roman" w:hAnsi="Times New Roman"/>
          <w:color w:val="000000"/>
          <w:sz w:val="30"/>
          <w:rtl/>
        </w:rPr>
        <w:t>)، والمبسوط (</w:t>
      </w:r>
      <w:r>
        <w:rPr>
          <w:rFonts w:ascii="Times New Roman" w:hAnsi="Times New Roman"/>
          <w:color w:val="000000"/>
          <w:sz w:val="30"/>
        </w:rPr>
        <w:t>۱۹۲۱</w:t>
      </w:r>
      <w:r>
        <w:rPr>
          <w:rFonts w:ascii="Times New Roman" w:hAnsi="Times New Roman"/>
          <w:color w:val="000000"/>
          <w:sz w:val="30"/>
          <w:rtl/>
        </w:rPr>
        <w:t>)، المدونة (</w:t>
      </w:r>
      <w:r>
        <w:rPr>
          <w:rFonts w:ascii="Times New Roman" w:hAnsi="Times New Roman"/>
          <w:color w:val="000000"/>
          <w:sz w:val="30"/>
        </w:rPr>
        <w:t>١٩٤/١</w:t>
      </w:r>
      <w:r>
        <w:rPr>
          <w:rFonts w:ascii="Times New Roman" w:hAnsi="Times New Roman"/>
          <w:color w:val="000000"/>
          <w:sz w:val="30"/>
          <w:rtl/>
        </w:rPr>
        <w:t>-</w:t>
      </w:r>
      <w:r>
        <w:rPr>
          <w:rFonts w:ascii="Times New Roman" w:hAnsi="Times New Roman"/>
          <w:color w:val="000000"/>
          <w:sz w:val="30"/>
        </w:rPr>
        <w:t>١٩٥</w:t>
      </w:r>
      <w:r>
        <w:rPr>
          <w:rFonts w:ascii="Times New Roman" w:hAnsi="Times New Roman"/>
          <w:color w:val="000000"/>
          <w:sz w:val="30"/>
          <w:rtl/>
        </w:rPr>
        <w:t>) ، والبيان والتحصيل (</w:t>
      </w:r>
      <w:r>
        <w:rPr>
          <w:rFonts w:ascii="Times New Roman" w:hAnsi="Times New Roman"/>
          <w:color w:val="000000"/>
          <w:sz w:val="30"/>
        </w:rPr>
        <w:t>٢٤٦/١</w:t>
      </w:r>
      <w:r>
        <w:rPr>
          <w:rFonts w:ascii="Times New Roman" w:hAnsi="Times New Roman"/>
          <w:color w:val="000000"/>
          <w:sz w:val="30"/>
          <w:rtl/>
        </w:rPr>
        <w:t>)، وبداية المجتهد</w:t>
      </w:r>
      <w:r>
        <w:br/>
      </w:r>
      <w:r>
        <w:rPr>
          <w:rFonts w:ascii="Times New Roman" w:hAnsi="Times New Roman"/>
          <w:color w:val="000000"/>
          <w:sz w:val="30"/>
          <w:rtl/>
        </w:rPr>
        <w:t>(</w:t>
      </w:r>
      <w:r>
        <w:rPr>
          <w:rFonts w:ascii="Times New Roman" w:hAnsi="Times New Roman"/>
          <w:color w:val="000000"/>
          <w:sz w:val="30"/>
        </w:rPr>
        <w:t>١٥٩/١</w:t>
      </w:r>
      <w:r>
        <w:rPr>
          <w:rFonts w:ascii="Times New Roman" w:hAnsi="Times New Roman"/>
          <w:color w:val="000000"/>
          <w:sz w:val="30"/>
          <w:rtl/>
        </w:rPr>
        <w:t>)، الحاوي الكبير (</w:t>
      </w:r>
      <w:r>
        <w:rPr>
          <w:rFonts w:ascii="Times New Roman" w:hAnsi="Times New Roman"/>
          <w:color w:val="000000"/>
          <w:sz w:val="30"/>
        </w:rPr>
        <w:t>٣٤١/٢</w:t>
      </w:r>
      <w:r>
        <w:rPr>
          <w:rFonts w:ascii="Times New Roman" w:hAnsi="Times New Roman"/>
          <w:color w:val="000000"/>
          <w:sz w:val="30"/>
          <w:rtl/>
        </w:rPr>
        <w:t>)، والمجموع (</w:t>
      </w:r>
      <w:r>
        <w:rPr>
          <w:rFonts w:ascii="Times New Roman" w:hAnsi="Times New Roman"/>
          <w:color w:val="000000"/>
          <w:sz w:val="30"/>
        </w:rPr>
        <w:t>٢٩٧/٤</w:t>
      </w:r>
      <w:r>
        <w:rPr>
          <w:rFonts w:ascii="Times New Roman" w:hAnsi="Times New Roman"/>
          <w:color w:val="000000"/>
          <w:sz w:val="30"/>
          <w:rtl/>
        </w:rPr>
        <w:t>-</w:t>
      </w:r>
      <w:r>
        <w:rPr>
          <w:rFonts w:ascii="Times New Roman" w:hAnsi="Times New Roman"/>
          <w:color w:val="000000"/>
          <w:sz w:val="30"/>
        </w:rPr>
        <w:t>٢٩٨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الإنصاف (</w:t>
      </w:r>
      <w:r>
        <w:rPr>
          <w:rFonts w:ascii="Times New Roman" w:hAnsi="Times New Roman"/>
          <w:color w:val="000000"/>
          <w:sz w:val="30"/>
        </w:rPr>
        <w:t>٤٣٨/٤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أحمد (</w:t>
      </w:r>
      <w:r>
        <w:rPr>
          <w:rFonts w:ascii="Times New Roman" w:hAnsi="Times New Roman"/>
          <w:color w:val="000000"/>
          <w:sz w:val="30"/>
        </w:rPr>
        <w:t>٢٣/٤</w:t>
      </w:r>
      <w:r>
        <w:rPr>
          <w:rFonts w:ascii="Times New Roman" w:hAnsi="Times New Roman"/>
          <w:color w:val="000000"/>
          <w:sz w:val="30"/>
          <w:rtl/>
        </w:rPr>
        <w:t>) ، وابن ماجه : كتاب إقامة الصلاة، باب صلاة الرجل خلف الصف وحده، رقم (</w:t>
      </w:r>
      <w:r>
        <w:rPr>
          <w:rFonts w:ascii="Times New Roman" w:hAnsi="Times New Roman"/>
          <w:color w:val="000000"/>
          <w:sz w:val="30"/>
        </w:rPr>
        <w:t>۱۰۰۳</w:t>
      </w:r>
      <w:r>
        <w:rPr>
          <w:rFonts w:ascii="Times New Roman" w:hAnsi="Times New Roman"/>
          <w:color w:val="000000"/>
          <w:sz w:val="30"/>
          <w:rtl/>
        </w:rPr>
        <w:t>)، من حديث علي بن شيبان رَضِيَ اللَّهُ عَنْهُ.</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tl/>
        </w:rPr>
        <w:t>الوُجودِ، فإن لم يُمْكِنْ فِلِنَفْيِ الصَّحَّةِ، فإنْ لم يُمْكِنْ فَلِنَفْيِ الكَمالِ. هذه ثَلاثُ مراتب لا تَتِمُّ المَرْتَبَةُ إِلَّا بَعْدَ تَعَذَّرِ ما قَبْلَها.</w:t>
      </w:r>
      <w:r>
        <w:br/>
      </w:r>
      <w:r>
        <w:rPr>
          <w:rFonts w:ascii="Times New Roman" w:hAnsi="Times New Roman"/>
          <w:color w:val="000000"/>
          <w:sz w:val="30"/>
          <w:rtl/>
        </w:rPr>
        <w:t>مِثالُ نَفْيِ الوُجودِ: لو قالَ قَائِلُ: لا خالقَ إِلَّا اللَّهُ، فهذا نَفْيِّ للوُجودِ، أَيْ:</w:t>
      </w:r>
      <w:r>
        <w:br/>
      </w:r>
      <w:r>
        <w:br/>
      </w:r>
      <w:r>
        <w:rPr>
          <w:rFonts w:ascii="Times New Roman" w:hAnsi="Times New Roman"/>
          <w:color w:val="000000"/>
          <w:sz w:val="30"/>
          <w:rtl/>
        </w:rPr>
        <w:t>لا يُوجَدُ خالِقٌ إِلَّا اللهُ عَزَوَجَلَّ.</w:t>
      </w:r>
      <w:r>
        <w:br/>
      </w:r>
      <w:r>
        <w:br/>
      </w:r>
      <w:r>
        <w:rPr>
          <w:rFonts w:ascii="Times New Roman" w:hAnsi="Times New Roman"/>
          <w:color w:val="000000"/>
          <w:sz w:val="30"/>
          <w:rtl/>
        </w:rPr>
        <w:t xml:space="preserve">ومِثالُ نَفْيِ الصَّحَّةِ: قَوْلُهُ : «لا صَلاةَ لَنْ لَمْ يَقْرَأْ بِفَاتِحَةِ الكِتابِ ) ، فلَوْ قال قائِل : هذا نَفْي للوجودِ قُلْنَا : لا؛ لأنَّ الإِنْسَانَ قَدْ يُصَلِّي ولا يَقْرَأُ الفاتحة، لكنَّ هذا نَفْيُّ للصَّحَّةِ، وَحَقيقةُ الأَمْرِ أَنَّ نَفْيَ الصَّحَّةِ نَفْيِّ للوُجودِ الشَّرْعِيّ. ومثالُ نَفْي </w:t>
      </w:r>
      <w:proofErr w:type="gramStart"/>
      <w:r>
        <w:rPr>
          <w:rFonts w:ascii="Times New Roman" w:hAnsi="Times New Roman"/>
          <w:color w:val="000000"/>
          <w:sz w:val="30"/>
          <w:rtl/>
        </w:rPr>
        <w:t>الكَمالِ :</w:t>
      </w:r>
      <w:proofErr w:type="gramEnd"/>
      <w:r>
        <w:rPr>
          <w:rFonts w:ascii="Times New Roman" w:hAnsi="Times New Roman"/>
          <w:color w:val="000000"/>
          <w:sz w:val="30"/>
          <w:rtl/>
        </w:rPr>
        <w:t xml:space="preserve"> قَوْلُ النَّبِيِّ ﷺ: «لا صَلاةَ بِحَضْرَةِ </w:t>
      </w:r>
      <w:proofErr w:type="gramStart"/>
      <w:r>
        <w:rPr>
          <w:rFonts w:ascii="Times New Roman" w:hAnsi="Times New Roman"/>
          <w:color w:val="000000"/>
          <w:sz w:val="30"/>
          <w:rtl/>
        </w:rPr>
        <w:t>طَعَامٍ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رَجُلٌ )</w:t>
      </w:r>
      <w:proofErr w:type="gramEnd"/>
      <w:r>
        <w:br/>
      </w:r>
      <w:r>
        <w:rPr>
          <w:rFonts w:ascii="Times New Roman" w:hAnsi="Times New Roman"/>
          <w:color w:val="000000"/>
          <w:sz w:val="30"/>
          <w:rtl/>
        </w:rPr>
        <w:t xml:space="preserve">أُحْضِرَ له طَعامُ وهو يَشْتَهِيهِ، ويُريدُ أنْ </w:t>
      </w:r>
      <w:proofErr w:type="gramStart"/>
      <w:r>
        <w:rPr>
          <w:rFonts w:ascii="Times New Roman" w:hAnsi="Times New Roman"/>
          <w:color w:val="000000"/>
          <w:sz w:val="30"/>
          <w:rtl/>
        </w:rPr>
        <w:t>يَأْكُلَ ،</w:t>
      </w:r>
      <w:proofErr w:type="gramEnd"/>
      <w:r>
        <w:rPr>
          <w:rFonts w:ascii="Times New Roman" w:hAnsi="Times New Roman"/>
          <w:color w:val="000000"/>
          <w:sz w:val="30"/>
          <w:rtl/>
        </w:rPr>
        <w:t xml:space="preserve"> فَإِنَّهُ يَأْكُلُ قَبْلَ أَنْ يُصَلِّيَ، فلو صَلَّى</w:t>
      </w:r>
      <w:r>
        <w:br/>
      </w:r>
      <w:r>
        <w:rPr>
          <w:rFonts w:ascii="Times New Roman" w:hAnsi="Times New Roman"/>
          <w:color w:val="000000"/>
          <w:sz w:val="30"/>
          <w:rtl/>
        </w:rPr>
        <w:t xml:space="preserve">قَبْلَ أنْ يَأْكُل، فإنَّ صَلاتَهُ </w:t>
      </w:r>
      <w:proofErr w:type="gramStart"/>
      <w:r>
        <w:rPr>
          <w:rFonts w:ascii="Times New Roman" w:hAnsi="Times New Roman"/>
          <w:color w:val="000000"/>
          <w:sz w:val="30"/>
          <w:rtl/>
        </w:rPr>
        <w:t>صَحيحةٌ ،</w:t>
      </w:r>
      <w:proofErr w:type="gramEnd"/>
      <w:r>
        <w:rPr>
          <w:rFonts w:ascii="Times New Roman" w:hAnsi="Times New Roman"/>
          <w:color w:val="000000"/>
          <w:sz w:val="30"/>
          <w:rtl/>
        </w:rPr>
        <w:t xml:space="preserve"> ولَكِنَّها ناقصةٌ، فالنَّفْي هنا نَفْيِّ لِلكَمالِ. الفَائِدَةُ الخَامِسةَ عَشْرَةَ: جَوَازُ الجَمَاعَةِ في النَّفْلِ، وَتُؤْخَذُ مِنْ قَوْلِهِ: «فَصَلَّى لَنَا رَكْعَتَيْنِ، ثُمَّ انْصَرَفَ».</w:t>
      </w:r>
      <w:r>
        <w:br/>
      </w:r>
      <w:r>
        <w:rPr>
          <w:rFonts w:ascii="Times New Roman" w:hAnsi="Times New Roman"/>
          <w:color w:val="000000"/>
          <w:sz w:val="30"/>
          <w:rtl/>
        </w:rPr>
        <w:t>ولا يَجُوزُ أَنْ يُتَّخَذَ ذَلِكَ سُنَّةٌ راتبةً، مثلُ أنْ يَتَّفِقَ جَمَاعَةٌ عَلَى أَنْ يَقُومُوا للشَّهَجُدِ في كُلِّ لَيْلَةٍ، بل إنَّ هذا بِدْعَةٌ، لكن لو صادَفَ لَيْلَةٌ منَ اللَّيالي وقاموها؛</w:t>
      </w:r>
      <w:r>
        <w:br/>
      </w:r>
      <w:r>
        <w:br/>
      </w:r>
      <w:r>
        <w:rPr>
          <w:rFonts w:ascii="Times New Roman" w:hAnsi="Times New Roman"/>
          <w:color w:val="000000"/>
          <w:sz w:val="30"/>
          <w:rtl/>
        </w:rPr>
        <w:t>فلا بأس.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القراءة للإمام والمأموم، رقم (</w:t>
      </w:r>
      <w:r>
        <w:rPr>
          <w:rFonts w:ascii="Times New Roman" w:hAnsi="Times New Roman"/>
          <w:color w:val="000000"/>
          <w:sz w:val="30"/>
        </w:rPr>
        <w:t>٧٥٦</w:t>
      </w:r>
      <w:r>
        <w:rPr>
          <w:rFonts w:ascii="Times New Roman" w:hAnsi="Times New Roman"/>
          <w:color w:val="000000"/>
          <w:sz w:val="30"/>
          <w:rtl/>
        </w:rPr>
        <w:t>)، ومسلم: كتاب الصلاة، باب وجوب قراءة الفاتحة في كل ركعة رقم (</w:t>
      </w:r>
      <w:r>
        <w:rPr>
          <w:rFonts w:ascii="Times New Roman" w:hAnsi="Times New Roman"/>
          <w:color w:val="000000"/>
          <w:sz w:val="30"/>
        </w:rPr>
        <w:t>٣٩٤</w:t>
      </w:r>
      <w:r>
        <w:rPr>
          <w:rFonts w:ascii="Times New Roman" w:hAnsi="Times New Roman"/>
          <w:color w:val="000000"/>
          <w:sz w:val="30"/>
          <w:rtl/>
        </w:rPr>
        <w:t>)، من حديث عبادة بن الصامت رَضِيَ اللَّهُ عَنْهُ.</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المساجد، باب كراهة الصَّلاة بحضرة الطعام رقم (</w:t>
      </w:r>
      <w:r>
        <w:rPr>
          <w:rFonts w:ascii="Times New Roman" w:hAnsi="Times New Roman"/>
          <w:color w:val="000000"/>
          <w:sz w:val="30"/>
        </w:rPr>
        <w:t>٥٦٠</w:t>
      </w:r>
      <w:r>
        <w:rPr>
          <w:rFonts w:ascii="Times New Roman" w:hAnsi="Times New Roman"/>
          <w:color w:val="000000"/>
          <w:sz w:val="30"/>
          <w:rtl/>
        </w:rPr>
        <w:t>)، من حديث</w:t>
      </w:r>
      <w:r>
        <w:br/>
      </w:r>
      <w:r>
        <w:br/>
      </w:r>
      <w:r>
        <w:rPr>
          <w:rFonts w:ascii="Times New Roman" w:hAnsi="Times New Roman"/>
          <w:color w:val="000000"/>
          <w:sz w:val="30"/>
          <w:rtl/>
        </w:rPr>
        <w:t>:</w:t>
      </w:r>
      <w:r>
        <w:br/>
      </w:r>
      <w:r>
        <w:br/>
      </w:r>
      <w:r>
        <w:rPr>
          <w:rFonts w:ascii="Times New Roman" w:hAnsi="Times New Roman"/>
          <w:color w:val="000000"/>
          <w:sz w:val="30"/>
          <w:rtl/>
        </w:rPr>
        <w:t>عائشة رَضِيَ اللَّهُ عَنْهَا.</w:t>
      </w:r>
      <w:r>
        <w:br/>
      </w:r>
      <w:r>
        <w:br/>
      </w:r>
      <w:r>
        <w:rPr>
          <w:rFonts w:ascii="Times New Roman" w:hAnsi="Times New Roman"/>
          <w:color w:val="000000"/>
          <w:sz w:val="30"/>
        </w:rPr>
        <w:t>٨٤٠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السَّادِسَةَ عَشْرَةَ: جَوَازُ وَصْفِ الإِنْسَانِ بِما يَدُلُّ عَلَى ضَعْفِهِ، بِشَرْطِ</w:t>
      </w:r>
      <w:r>
        <w:br/>
      </w:r>
      <w:r>
        <w:rPr>
          <w:rFonts w:ascii="Times New Roman" w:hAnsi="Times New Roman"/>
          <w:color w:val="000000"/>
          <w:sz w:val="30"/>
          <w:rtl/>
        </w:rPr>
        <w:t>ألَّا يَتَأَثَرَ بذَلِكَ لِقَوْلِهِ : وَالْعَجُوزُ مِنْ وَرَائِنَا»، أمَّا لو تَأَثَرَ بأن قيلَ - مثلا - لا مَرْأَة: جاءَتِ العَجوز» فَقالَتْ : أنا عَجوز. فلا نُسَمِّيها بالعَجُوزِ، وكذلِك - أيضًا - لو أنَّ إِنْسَانًا خَطَّهُ الشَّيْبُ، فَقُلْتَ له: يا شايبُ فَتَأَثَّرَ بذلك مع أَنَّهُ حَقيقةً قد شابَ؛ فلا نَقُلْ هَكَذَا؛ لأَنَّهُ يُؤْذِيهِ.</w:t>
      </w:r>
      <w:r>
        <w:br/>
      </w:r>
      <w:r>
        <w:rPr>
          <w:rFonts w:ascii="Times New Roman" w:hAnsi="Times New Roman"/>
          <w:color w:val="000000"/>
          <w:sz w:val="30"/>
          <w:rtl/>
        </w:rPr>
        <w:t>فكُلِّ شَيْءٍ يُؤْذِي أَخَاكَ فَاجْتَنِبُهُ حَتَّى لو كَانَ حَقيقةٌ وَاقِعَةً ما دامَ يَتَأَذَى به، لكن إذا كَانَ خَبَرًا فلا شَكَ في جَوازِهِ ، كأَنْ تُخبر عن المَرْأَةِ الكَبيرة بأنَّها عجوز؛ لأنَّ هذا مُجرَّدُ خَبَرِ، أَمَّا إذا كَانَ تَلْقِيبُهَا بذلك ونداؤُهَا به يُغضِبُها فإِنَّكَ لا تَقولُ لها ذلك، ولا تَقولُ لها أيضًا يا بنتُ لأنّها ليست كذلك، بل نادِها باسْمِهَا، أو بالوَصْفِ</w:t>
      </w:r>
      <w:r>
        <w:br/>
      </w:r>
      <w:r>
        <w:rPr>
          <w:rFonts w:ascii="Times New Roman" w:hAnsi="Times New Roman"/>
          <w:color w:val="000000"/>
          <w:sz w:val="30"/>
          <w:rtl/>
        </w:rPr>
        <w:t>الَّذِي تَطْمَئِنُّ إِليهِ، كَقَوْلِكَ : يا امْرَأَةُ بدونِ أَنْ يَكُونَ فِيهِ كَذِبٌ.</w:t>
      </w:r>
      <w:r>
        <w:br/>
      </w:r>
      <w:r>
        <w:rPr>
          <w:rFonts w:ascii="Times New Roman" w:hAnsi="Times New Roman"/>
          <w:color w:val="000000"/>
          <w:sz w:val="30"/>
          <w:rtl/>
        </w:rPr>
        <w:t>ومثل ذلك: لو قابلت إنْسَانًا خَطَّهُ الشَّيْبُ وهو كَبِيرُ السِّنِّ، فَقُلْتَ: «ما شاءَ اللهُ أَنْتَ صَغير»، فإنَّ هذا كَذِبٌ ، وتَجِدُهُ يَفْرَحُ بِهَذَا الكَذِبِ، لَكنْ لو قَالَ هَذا القَائِلُ: أنا أَتَأَوَّلُ، أنت وَلَدٌ قَبْلَ أنْ تَكُونَ شَيْخًا»؛ لإدْخَالِ السُّرورِ عَلَيْهِ، رُبَّما نَقُولُ بِأَنَّ</w:t>
      </w:r>
      <w:r>
        <w:br/>
      </w:r>
      <w:r>
        <w:rPr>
          <w:rFonts w:ascii="Times New Roman" w:hAnsi="Times New Roman"/>
          <w:color w:val="000000"/>
          <w:sz w:val="30"/>
          <w:rtl/>
        </w:rPr>
        <w:t>هذا لا بَأْسَ به، بناءً عَلَى التَّأْوِيلِ وإِدْحَالِ السُّرورِ.</w:t>
      </w:r>
      <w:r>
        <w:br/>
      </w:r>
      <w:r>
        <w:rPr>
          <w:rFonts w:ascii="Times New Roman" w:hAnsi="Times New Roman"/>
          <w:color w:val="000000"/>
          <w:sz w:val="30"/>
          <w:rtl/>
        </w:rPr>
        <w:t>ورُبَّما هذا يَجْعَلُهُ نَشيطًا فَيَفْعَلُ أَشْيَاءَ عَلَى وَجْهِ النَّشَاطِ، كما لو دَخَلْتَ عَلَى مريض، وقُلْتَ: «ما شاءَ اللهُ اليَوْمَ أنت طَيِّبٌ»؛ فهو طَيِّبٌ بالنِّسْبَةِ لَنْ هو أَسْوَأْ منه. فالتَّأْوِيلُ بِمِثْلِ هذا جائز، ولا شَكٍّ أنَّ هذا يُدْخِلُ السُّرورَ عَلَى الْمَرِيضِ.</w:t>
      </w:r>
      <w:r>
        <w:br/>
      </w:r>
      <w:r>
        <w:rPr>
          <w:rFonts w:ascii="Times New Roman" w:hAnsi="Times New Roman"/>
          <w:color w:val="000000"/>
          <w:sz w:val="30"/>
          <w:rtl/>
        </w:rPr>
        <w:t>الفَائِدَةُ السَّابِعَةَ عَشْرَةَ: المكافَاةُ عَلَى صُنْع المَعْرُوفِ.</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الصفوف )</w:t>
      </w:r>
      <w:proofErr w:type="gramEnd"/>
      <w:r>
        <w:br/>
      </w:r>
      <w:r>
        <w:br/>
      </w:r>
      <w:r>
        <w:rPr>
          <w:rFonts w:ascii="Times New Roman" w:hAnsi="Times New Roman"/>
          <w:color w:val="000000"/>
          <w:sz w:val="30"/>
        </w:rPr>
        <w:t>٨٤١</w:t>
      </w:r>
      <w:r>
        <w:br/>
      </w:r>
      <w:r>
        <w:br/>
      </w:r>
      <w:r>
        <w:rPr>
          <w:rFonts w:ascii="Times New Roman" w:hAnsi="Times New Roman"/>
          <w:color w:val="000000"/>
          <w:sz w:val="30"/>
        </w:rPr>
        <w:t>۱</w:t>
      </w:r>
      <w:r>
        <w:rPr>
          <w:rFonts w:ascii="Times New Roman" w:hAnsi="Times New Roman"/>
          <w:color w:val="000000"/>
          <w:sz w:val="30"/>
          <w:rtl/>
        </w:rPr>
        <w:t xml:space="preserve"> - عَنْ عَبْدِ اللَّهِ بْنِ عَبَّاسٍ رَضِوَانَهُ عَنْها قَالَ: «بِتُ عِنْدَ خَالَتِي مَيْمُونَةَ، فَقَامَ النَّبِيُّ يُصَلِّي مِنَ اللَّيْلِ، فَقُمْتُ عَنْ يَسَارِهِ، فَأَخَذَ بِرَأْسِي فَأَقَامَنِي عَنْ </w:t>
      </w:r>
      <w:proofErr w:type="gramStart"/>
      <w:r>
        <w:rPr>
          <w:rFonts w:ascii="Times New Roman" w:hAnsi="Times New Roman"/>
          <w:color w:val="000000"/>
          <w:sz w:val="30"/>
          <w:rtl/>
        </w:rPr>
        <w:t>يَمِينِهِ )</w:t>
      </w:r>
      <w:proofErr w:type="gramEnd"/>
      <w:r>
        <w:rPr>
          <w:rFonts w:ascii="Times New Roman" w:hAnsi="Times New Roman"/>
          <w:color w:val="000000"/>
          <w:sz w:val="30"/>
          <w:rtl/>
        </w:rPr>
        <w:t>. الشرح</w:t>
      </w:r>
      <w:r>
        <w:br/>
      </w:r>
      <w:r>
        <w:rPr>
          <w:rFonts w:ascii="Times New Roman" w:hAnsi="Times New Roman"/>
          <w:color w:val="000000"/>
          <w:sz w:val="30"/>
          <w:rtl/>
        </w:rPr>
        <w:t>هذا الحديث في باب الصُّفوفِ، لَكِنَّهُ يَتَضَمَّنُ مَسائل كَثِيرةً:</w:t>
      </w:r>
      <w:r>
        <w:br/>
      </w:r>
      <w:r>
        <w:rPr>
          <w:rFonts w:ascii="Times New Roman" w:hAnsi="Times New Roman"/>
          <w:color w:val="000000"/>
          <w:sz w:val="30"/>
          <w:rtl/>
        </w:rPr>
        <w:t>قالَ ابْنُ عَبَّاسٍ رَوَالعَنَهُ: «بِتُ والبَيْتُوتَةُ هي النَّوْمُ لَيْلًا، عِنْدَ خَالَتِي مَيْمُونَةً»؛ لأنها تحرم له، وهيَ مَيْمُونَةُ بنتُ الحَارِثِ، إحْدَى أُمَّهَاتِ الْمُؤْمِنِينَ زَوْجَاتِ النَّبِيِّ وإِنَّما ذَكَرْتُ ذَلِك - مع أَنَّهُ وَاضِحٌ - لَا يَتَرَبَّبُ عَلَيْهِ فِيمَا بَعْدُ، وَقَدْ بَاتَ عِنْدَهَا لا لِيُعَلَّلَها، ولا لِيَتَعَلَّلَ بها، لَكِنَّهُ باتَ عِنْدَها لِيَنْظُرَ كيفَ كَانَ النَّبِيُّ ﷺ يُصَلِّي ؛ حتَّى يَتَأَسى به، ويَنْقُلَ هذا العِلْمَ إلى الأُمَّةِ كما حَصَلَ، وَكَانَ ابْنُ عَبَّاسٍ رَضِ اللَّهُ عَنْهُما مِنْ أَشَدَّ النَّاسِ حِرْصًا على طَلَبِ العِلْمِ، فَكانَ يَتَتَبَّعُ النَّاسَ لِيَأْخُذَ عَنهُمْ حَدِيثَ رَسولِ اللهِ</w:t>
      </w:r>
      <w:r>
        <w:br/>
      </w:r>
      <w:r>
        <w:rPr>
          <w:rFonts w:ascii="Times New Roman" w:hAnsi="Times New Roman"/>
          <w:color w:val="000000"/>
          <w:sz w:val="30"/>
          <w:rtl/>
        </w:rPr>
        <w:t>ﷺ حَتَّى إِنَّهُ لَيَأْتِي فِي نَحْرِ الظهيرة إلى بَيْتِ الرَّجُل، يُذْكَرُ له أَنَّ عِندَهُ حَدِيثًا عَنْ رَسُولِ اللهِ ﷺ فَيَتَوَسَّدُ رِداءَهُ عندَ عَتَبةِ البابِ، حَتَّى يَنْتَهِيَ صاحب البَيْتِ منَ القَيْلُولة، ويَخْرُجَ إلى الصَّلاةِ، َفيَطلُبُ منهُ أنْ يُحَدِّثَهُ، فيقولُ لَهُ: يا ابْنَ عَمِّ رَسُولِ اللهِ لماذا لم تَسْتَأْذِنْ حَتَّى أَفْتَحَ لكَ وأُحَدِّثَكَ بالحديث ؟! فيقول: أنا صاحِبُ حاجةٍ، أو كَلِمةً نَحْوَها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وَقِيلَ له: بما أَدْرَكْتَ العِلْمَ؟ قَالَ: أَدْرَكْتُ العِلْمَ بِثَلاثٍ: بلسانٍ سَؤُولٍ،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لم ينو الإمام أن يؤم ثم جاء قوم فأمهم، رقم (</w:t>
      </w:r>
      <w:r>
        <w:rPr>
          <w:rFonts w:ascii="Times New Roman" w:hAnsi="Times New Roman"/>
          <w:color w:val="000000"/>
          <w:sz w:val="30"/>
        </w:rPr>
        <w:t>٦٩٩</w:t>
      </w:r>
      <w:r>
        <w:rPr>
          <w:rFonts w:ascii="Times New Roman" w:hAnsi="Times New Roman"/>
          <w:color w:val="000000"/>
          <w:sz w:val="30"/>
          <w:rtl/>
        </w:rPr>
        <w:t>)، ومسلم كتاب صلاة المسافرين باب الدعاء في صلاة الليل، رقم (</w:t>
      </w:r>
      <w:r>
        <w:rPr>
          <w:rFonts w:ascii="Times New Roman" w:hAnsi="Times New Roman"/>
          <w:color w:val="000000"/>
          <w:sz w:val="30"/>
        </w:rPr>
        <w:t>٧٦٣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ابن سعد في الطبقات الكبرى (</w:t>
      </w:r>
      <w:r>
        <w:rPr>
          <w:rFonts w:ascii="Times New Roman" w:hAnsi="Times New Roman"/>
          <w:color w:val="000000"/>
          <w:sz w:val="30"/>
        </w:rPr>
        <w:t>٣٦٨/٢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والحاكم في المستدرك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۱۸۸</w:t>
      </w:r>
      <w:r>
        <w:rPr>
          <w:rFonts w:ascii="Times New Roman" w:hAnsi="Times New Roman"/>
          <w:color w:val="000000"/>
          <w:sz w:val="30"/>
          <w:rtl/>
        </w:rPr>
        <w:t>).</w:t>
      </w:r>
      <w:r>
        <w:br/>
      </w:r>
      <w:r>
        <w:br/>
      </w:r>
      <w:r>
        <w:rPr>
          <w:rFonts w:ascii="Times New Roman" w:hAnsi="Times New Roman"/>
          <w:color w:val="000000"/>
          <w:sz w:val="30"/>
        </w:rPr>
        <w:t>٨٤٢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وقَلْبٍ عَقولٍ، وبَدَنِ غَيْرِ </w:t>
      </w:r>
      <w:proofErr w:type="gramStart"/>
      <w:r>
        <w:rPr>
          <w:rFonts w:ascii="Times New Roman" w:hAnsi="Times New Roman"/>
          <w:color w:val="000000"/>
          <w:sz w:val="30"/>
          <w:rtl/>
        </w:rPr>
        <w:t>مَلُولٍ ،</w:t>
      </w:r>
      <w:proofErr w:type="gramEnd"/>
      <w:r>
        <w:rPr>
          <w:rFonts w:ascii="Times New Roman" w:hAnsi="Times New Roman"/>
          <w:color w:val="000000"/>
          <w:sz w:val="30"/>
          <w:rtl/>
        </w:rPr>
        <w:t xml:space="preserve"> فَيَطْلُبُ العِلْمَ دَائِما ولا يَمَلُّ. وَكَانَ عُمَرُ بْنُ الخَطَّابِ رَ اللَّهُ عَنْهُ يُدْخِلُهُ معَ كبارِ الصَّحَابَةِ إذا أَرادَ أَنْ يَسْتَشِيرَهُمْ في شَيْءٍ، أو يَبْحَثَ معهُمْ في شَيْءٍ، فقالوا له: يا أميرَ الْمُؤْمِنِينَ، كيفَ تُدْخِلُ ابْنَ عَبَّاسٍ مَعَنا ولا تُدْخِلُ أَبْنَاءَنا؟! فَقالَ: نعم؛ لأَنَّهُ هو ذاك، ثم اخْتَبَرَهُمْ، فَقالَ لهم: ما تقولونَ في قَوْلِ اللهِ تَعَالَى: ﴿إِذَا جَاءَ نَصْرُ اللهِ </w:t>
      </w:r>
      <w:proofErr w:type="gramStart"/>
      <w:r>
        <w:rPr>
          <w:rFonts w:ascii="Times New Roman" w:hAnsi="Times New Roman"/>
          <w:color w:val="000000"/>
          <w:sz w:val="30"/>
          <w:rtl/>
        </w:rPr>
        <w:t>وَالْفَتْحُ )</w:t>
      </w:r>
      <w:proofErr w:type="gramEnd"/>
      <w:r>
        <w:rPr>
          <w:rFonts w:ascii="Times New Roman" w:hAnsi="Times New Roman"/>
          <w:color w:val="000000"/>
          <w:sz w:val="30"/>
          <w:rtl/>
        </w:rPr>
        <w:t xml:space="preserve"> وَرَأَيْتَ النَّاسَ يَدْخُلُونَ فِي دِينِ اللَّهِ أَفْوَاجًا فَسَبِّحْ بِحَمْدِ رَبِّكَ وَاسْتَغْفِرْهُ إِنَّهُ كَانَ </w:t>
      </w:r>
      <w:proofErr w:type="gramStart"/>
      <w:r>
        <w:rPr>
          <w:rFonts w:ascii="Times New Roman" w:hAnsi="Times New Roman"/>
          <w:color w:val="000000"/>
          <w:sz w:val="30"/>
          <w:rtl/>
        </w:rPr>
        <w:t>تَوَابَ ﴾</w:t>
      </w:r>
      <w:proofErr w:type="gramEnd"/>
      <w:r>
        <w:rPr>
          <w:rFonts w:ascii="Times New Roman" w:hAnsi="Times New Roman"/>
          <w:color w:val="000000"/>
          <w:sz w:val="30"/>
          <w:rtl/>
        </w:rPr>
        <w:t xml:space="preserve"> [النصر: </w:t>
      </w:r>
      <w:r>
        <w:rPr>
          <w:rFonts w:ascii="Times New Roman" w:hAnsi="Times New Roman"/>
          <w:color w:val="000000"/>
          <w:sz w:val="30"/>
        </w:rPr>
        <w:t>١</w:t>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xml:space="preserve">] فَقالَ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إِنَّ اللهَ أَمَرَ نَبِيَّ ﷺ إِذا جَاءَ نَصْرُ اللهِ والفَتْحُ، أَنْ يُسَبِّحَ بِحَمْدِ رَبِّهِ، ويَسْتَغْفِرَهُ، هذا ظاهِرُ </w:t>
      </w:r>
      <w:proofErr w:type="gramStart"/>
      <w:r>
        <w:rPr>
          <w:rFonts w:ascii="Times New Roman" w:hAnsi="Times New Roman"/>
          <w:color w:val="000000"/>
          <w:sz w:val="30"/>
          <w:rtl/>
        </w:rPr>
        <w:t>اللَّفْظِ .</w:t>
      </w:r>
      <w:proofErr w:type="gramEnd"/>
      <w:r>
        <w:br/>
      </w:r>
      <w:r>
        <w:rPr>
          <w:rFonts w:ascii="Times New Roman" w:hAnsi="Times New Roman"/>
          <w:color w:val="000000"/>
          <w:sz w:val="30"/>
          <w:rtl/>
        </w:rPr>
        <w:t xml:space="preserve">فَقالَ: ما تَقولُ يا ابْنَ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قالَ: </w:t>
      </w:r>
      <w:proofErr w:type="gramStart"/>
      <w:r>
        <w:rPr>
          <w:rFonts w:ascii="Times New Roman" w:hAnsi="Times New Roman"/>
          <w:color w:val="000000"/>
          <w:sz w:val="30"/>
          <w:rtl/>
        </w:rPr>
        <w:t>أَقولُ :</w:t>
      </w:r>
      <w:proofErr w:type="gramEnd"/>
      <w:r>
        <w:rPr>
          <w:rFonts w:ascii="Times New Roman" w:hAnsi="Times New Roman"/>
          <w:color w:val="000000"/>
          <w:sz w:val="30"/>
          <w:rtl/>
        </w:rPr>
        <w:t xml:space="preserve"> إِنَّ هذه السُّورةَ نَعْيُ رَسولِ اللهِ ﷺ أي: الإِخْبَارُ بِقُرْب مَوْتِهِ، فَقالَ: والله ما فَهِمْتُ مِنْهَا إلا ما فَهِمْتَ (</w:t>
      </w:r>
      <w:r>
        <w:rPr>
          <w:rFonts w:ascii="Times New Roman" w:hAnsi="Times New Roman"/>
          <w:color w:val="000000"/>
          <w:sz w:val="30"/>
        </w:rPr>
        <w:t>٣</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أي: أنها تُشير إلى أنَّهُ إذا جاءَ نَصْرُ اللهِ والفَتْحُ، فما بَقِيَ إِلَّا أَنْ تَنتَقِلَ عَنِ الدُّنْيَا، وَتَخْتِمَ عُمُرَكَ بِالتَّسْبِيحِ والاسْتِغْفَارِ؛ ولهذا كانَ النَّبي الا الله بعد بلوغ هذه الآيةِ يُكْثِرُ أَنْ يَقول في رُكوعِهِ</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وَسُجُودِهِ: «سُبْحَانَكَ اللَّهُمَّ رَبَّنَا وبِحَمْدِكَ، اللَّهُمَّ اغْفِرْ لِي ) ، فَتَبَيَّنَ بذلكَ فَضْلُ عَبْدِ اللَّهِ بْنِ عَبَّاسٍ رَضِوَاللَّهُ عَنْهُما.</w:t>
      </w:r>
      <w:r>
        <w:br/>
      </w:r>
      <w:r>
        <w:rPr>
          <w:rFonts w:ascii="Times New Roman" w:hAnsi="Times New Roman"/>
          <w:color w:val="000000"/>
          <w:sz w:val="30"/>
          <w:rtl/>
        </w:rPr>
        <w:t>«فَقَامَ النَّبِيُّ ﷺ يُصَلِّي مِنَ اللَّيْلِ ، ولم يَذْكُرْ متى قامَ، ولكنَّهُ لا شَكٍّ أَنَّهُ قامَ، كما قَالَ اللهُ عَزَوَجَلَّ: ﴿ إِنَّ رَبَّكَ يَعْلَمُ أَنَّكَ تَقُومُ أَدْنَى مِن تُلْتِي الَّيلِ وَنِصْفَهُ وَتُلْتُهُ وَطَائِفَةٌ مِّنَ الَّذِينَ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بن حنبل في فضائل الصحابة رقم (</w:t>
      </w:r>
      <w:r>
        <w:rPr>
          <w:rFonts w:ascii="Times New Roman" w:hAnsi="Times New Roman"/>
          <w:color w:val="000000"/>
          <w:sz w:val="30"/>
        </w:rPr>
        <w:t>١٩٠٣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المغازي، رقم (</w:t>
      </w:r>
      <w:r>
        <w:rPr>
          <w:rFonts w:ascii="Times New Roman" w:hAnsi="Times New Roman"/>
          <w:color w:val="000000"/>
          <w:sz w:val="30"/>
        </w:rPr>
        <w:t>٤٢٩٤</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الأذان، باب التسبيح والدعاء في السجود، رقم (</w:t>
      </w:r>
      <w:r>
        <w:rPr>
          <w:rFonts w:ascii="Times New Roman" w:hAnsi="Times New Roman"/>
          <w:color w:val="000000"/>
          <w:sz w:val="30"/>
        </w:rPr>
        <w:t>۸۱۷</w:t>
      </w:r>
      <w:r>
        <w:rPr>
          <w:rFonts w:ascii="Times New Roman" w:hAnsi="Times New Roman"/>
          <w:color w:val="000000"/>
          <w:sz w:val="30"/>
          <w:rtl/>
        </w:rPr>
        <w:t>)، ومسلم:</w:t>
      </w:r>
      <w:r>
        <w:br/>
      </w:r>
      <w:r>
        <w:rPr>
          <w:rFonts w:ascii="Times New Roman" w:hAnsi="Times New Roman"/>
          <w:color w:val="000000"/>
          <w:sz w:val="30"/>
          <w:rtl/>
        </w:rPr>
        <w:t>كتاب الصلاة، باب ما يقال في الركوع والسجود، (</w:t>
      </w:r>
      <w:r>
        <w:rPr>
          <w:rFonts w:ascii="Times New Roman" w:hAnsi="Times New Roman"/>
          <w:color w:val="000000"/>
          <w:sz w:val="30"/>
        </w:rPr>
        <w:t>٤٨٤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من حديث عائشة رَضَ اللَّهُ عَنْهَا.</w:t>
      </w:r>
      <w:r>
        <w:br/>
      </w:r>
      <w:r>
        <w:br/>
      </w:r>
      <w:r>
        <w:rPr>
          <w:rFonts w:ascii="Times New Roman" w:hAnsi="Times New Roman"/>
          <w:color w:val="000000"/>
          <w:sz w:val="30"/>
          <w:rtl/>
        </w:rPr>
        <w:t xml:space="preserve">كتاب الصلاة </w:t>
      </w:r>
      <w:proofErr w:type="gramStart"/>
      <w:r>
        <w:rPr>
          <w:rFonts w:ascii="Times New Roman" w:hAnsi="Times New Roman"/>
          <w:color w:val="000000"/>
          <w:sz w:val="30"/>
          <w:rtl/>
        </w:rPr>
        <w:t>( باب</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الصفوف )</w:t>
      </w:r>
      <w:proofErr w:type="gramEnd"/>
      <w:r>
        <w:br/>
      </w:r>
      <w:r>
        <w:br/>
      </w:r>
      <w:r>
        <w:rPr>
          <w:rFonts w:ascii="Times New Roman" w:hAnsi="Times New Roman"/>
          <w:color w:val="000000"/>
          <w:sz w:val="30"/>
        </w:rPr>
        <w:t>٨٤٣</w:t>
      </w:r>
      <w:r>
        <w:br/>
      </w:r>
      <w:r>
        <w:br/>
      </w:r>
      <w:r>
        <w:rPr>
          <w:rFonts w:ascii="Times New Roman" w:hAnsi="Times New Roman"/>
          <w:color w:val="000000"/>
          <w:sz w:val="30"/>
          <w:rtl/>
        </w:rPr>
        <w:t>معك [المزمل:</w:t>
      </w:r>
      <w:r>
        <w:rPr>
          <w:rFonts w:ascii="Times New Roman" w:hAnsi="Times New Roman"/>
          <w:color w:val="000000"/>
          <w:sz w:val="30"/>
        </w:rPr>
        <w:t>۲۰</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يعني أَنَّهُ يَقومُ ثُلُثَ </w:t>
      </w:r>
      <w:proofErr w:type="gramStart"/>
      <w:r>
        <w:rPr>
          <w:rFonts w:ascii="Times New Roman" w:hAnsi="Times New Roman"/>
          <w:color w:val="000000"/>
          <w:sz w:val="30"/>
          <w:rtl/>
        </w:rPr>
        <w:t>اللَّيْلِ ،</w:t>
      </w:r>
      <w:proofErr w:type="gramEnd"/>
      <w:r>
        <w:rPr>
          <w:rFonts w:ascii="Times New Roman" w:hAnsi="Times New Roman"/>
          <w:color w:val="000000"/>
          <w:sz w:val="30"/>
          <w:rtl/>
        </w:rPr>
        <w:t xml:space="preserve"> أَو نِصْفَهُ، أَو أَكْثَرَ، حَسَبَ نَشَاطِهِ</w:t>
      </w:r>
      <w:r>
        <w:br/>
      </w:r>
      <w:r>
        <w:rPr>
          <w:rFonts w:ascii="Times New Roman" w:hAnsi="Times New Roman"/>
          <w:color w:val="000000"/>
          <w:sz w:val="30"/>
          <w:rtl/>
        </w:rPr>
        <w:t xml:space="preserve">عَلَيْهِ الصَّلَاةُ </w:t>
      </w:r>
      <w:proofErr w:type="gramStart"/>
      <w:r>
        <w:rPr>
          <w:rFonts w:ascii="Times New Roman" w:hAnsi="Times New Roman"/>
          <w:color w:val="000000"/>
          <w:sz w:val="30"/>
          <w:rtl/>
        </w:rPr>
        <w:t>وَالسَّلَام ،</w:t>
      </w:r>
      <w:proofErr w:type="gramEnd"/>
      <w:r>
        <w:rPr>
          <w:rFonts w:ascii="Times New Roman" w:hAnsi="Times New Roman"/>
          <w:color w:val="000000"/>
          <w:sz w:val="30"/>
          <w:rtl/>
        </w:rPr>
        <w:t xml:space="preserve"> وإِذَا غَلَبَهُ نَوْمٌ أو </w:t>
      </w:r>
      <w:proofErr w:type="gramStart"/>
      <w:r>
        <w:rPr>
          <w:rFonts w:ascii="Times New Roman" w:hAnsi="Times New Roman"/>
          <w:color w:val="000000"/>
          <w:sz w:val="30"/>
          <w:rtl/>
        </w:rPr>
        <w:t>وَجَعٌ ؛</w:t>
      </w:r>
      <w:proofErr w:type="gramEnd"/>
      <w:r>
        <w:rPr>
          <w:rFonts w:ascii="Times New Roman" w:hAnsi="Times New Roman"/>
          <w:color w:val="000000"/>
          <w:sz w:val="30"/>
          <w:rtl/>
        </w:rPr>
        <w:t xml:space="preserve"> صَلَّى مِن النَّهَارِ ثِنْتَيْ عَشْرَةَ رَكْعَةً. لَكِنَّهُ لَمَّا قامَ عَلَيْهِ الصَّلَاةُ وَالسَّلَامُ قَرَأَ العَشْرَ الآياتِ الأَخِيرَةَ مِنْ سُورةِ آلِ عِمْرَانَ، ومُبْتَدَؤُهَا: ﴿إِنَّ فِي خَلْقِ السَّمَوَاتِ وَالْأَرْضِ وَاخْتِلَافِ الَّيْلِ وَالنَّهَارِ لَآيَاتِ لِأُولى الْأَلْبَبِ ﴾ [آل عمران: </w:t>
      </w:r>
      <w:r>
        <w:rPr>
          <w:rFonts w:ascii="Times New Roman" w:hAnsi="Times New Roman"/>
          <w:color w:val="000000"/>
          <w:sz w:val="30"/>
        </w:rPr>
        <w:t>١٩٠</w:t>
      </w:r>
      <w:r>
        <w:rPr>
          <w:rFonts w:ascii="Times New Roman" w:hAnsi="Times New Roman"/>
          <w:color w:val="000000"/>
          <w:sz w:val="30"/>
          <w:rtl/>
        </w:rPr>
        <w:t>] إلى قَوْلِهِ : ﴿وَاتَّقُوا اللَّهَ لَعَلَّكُمْ تُفْلِحُونَ ﴾ [آل عمران:</w:t>
      </w:r>
      <w:r>
        <w:rPr>
          <w:rFonts w:ascii="Times New Roman" w:hAnsi="Times New Roman"/>
          <w:color w:val="000000"/>
          <w:sz w:val="30"/>
        </w:rPr>
        <w:t>٢٠٠</w:t>
      </w:r>
      <w:r>
        <w:rPr>
          <w:rFonts w:ascii="Times New Roman" w:hAnsi="Times New Roman"/>
          <w:color w:val="000000"/>
          <w:sz w:val="30"/>
          <w:rtl/>
        </w:rPr>
        <w:t>]</w:t>
      </w:r>
      <w:r>
        <w:br/>
      </w:r>
      <w:r>
        <w:rPr>
          <w:rFonts w:ascii="Times New Roman" w:hAnsi="Times New Roman"/>
          <w:color w:val="000000"/>
          <w:sz w:val="30"/>
          <w:rtl/>
        </w:rPr>
        <w:t>وهذا منَ السُّنَّةِ أَنَّكَ إِذا اسْتَيْقَظْتَ تَذْكُرُ اللهَ عَزَّوَجَلَّ ثم تَقْرَأُ هذه الآياتِ.</w:t>
      </w:r>
      <w:r>
        <w:br/>
      </w:r>
      <w:r>
        <w:rPr>
          <w:rFonts w:ascii="Times New Roman" w:hAnsi="Times New Roman"/>
          <w:color w:val="000000"/>
          <w:sz w:val="30"/>
          <w:rtl/>
        </w:rPr>
        <w:t>ثُمَّ تَوَضَّأَ النَّبِيُّ عَلَيْهِ الصَّلَاةُ وَالسَّلَامُ وتَسَوَّكَ، وَكَانَ عَلَيْهِ الصَّلَاةُ وَالسَّلَامُ إِذا اسْتَيْقَظَ مِنْ نَوْمِهِ يَتَسَوَّكُ، وهذا منَ السُّنَّةِ مِنْ وَجْهِ، ومنَ الطَّبُ مِنْ وَجْهِ آخَرَ؛ لأنَّ الفم بعد النَّوْمِ يَتَغَيَّرُ كَثِيرًا، فإذا تَسَوَّكَ طَهَّرَهُ، وصَدَقَ قَوْلُ رَسُولِ اللهِ ﷺ: «السَّوَاكُ مَطْهَرةٌ للفَمِ، مَرْضَاةٌ للرَّب ) .</w:t>
      </w:r>
      <w:r>
        <w:br/>
      </w:r>
      <w:r>
        <w:rPr>
          <w:rFonts w:ascii="Times New Roman" w:hAnsi="Times New Roman"/>
          <w:color w:val="000000"/>
          <w:sz w:val="30"/>
          <w:rtl/>
        </w:rPr>
        <w:t>ثُمَّ قامَ النَّبِيُّ ﷺ يُصَلِّي، وَكانَ عَلَيْهِ الصَّلَاةُ وَالسَّلَامُ إِذا صَلَّى يُصَلِّي طَوِيلًا، وَقَدْ دَخَلَ معه ذاتَ لَيْلَةٍ حُذَيْفَةُ بنُ اليَمَانِ رَ اللهُ عَنْهُ، فَقَرَأَ النَّبِيُّ ﷺ سُورةَ البَقَرَةِ والنِّسَاءِ رَضِوَانَهُ</w:t>
      </w:r>
      <w:r>
        <w:br/>
      </w:r>
      <w:r>
        <w:rPr>
          <w:rFonts w:ascii="Times New Roman" w:hAnsi="Times New Roman"/>
          <w:color w:val="000000"/>
          <w:sz w:val="30"/>
          <w:rtl/>
        </w:rPr>
        <w:t>وآلِ عِمْرَانَ خَمْسَةُ أَجْزَاء ورُبُعٌ - بوَقْفَةٍ واحدةٍ، ولا يَمُرُّ بِآيَةٍ رَحْمَةٍ إِلَّا سَأَلَ، ولا بِآيَةٍ وَعِيدٍ إِلَّا تَعَوَّذَ، ولا بِآيَةٍ تَسْبِيحٍ إِلَّا سَبَّحَ ). قراءةٌ، تَدَبُّرٌ، ذِكْرُ، دُعاءُ، كُلُّها جمعهَا صَلَواتُ اللهِ وَسَلامُهُ عَلَيْهِ.</w:t>
      </w:r>
      <w:r>
        <w:br/>
      </w:r>
      <w:r>
        <w:br/>
      </w:r>
      <w:r>
        <w:rPr>
          <w:rFonts w:ascii="Times New Roman" w:hAnsi="Times New Roman"/>
          <w:color w:val="000000"/>
          <w:sz w:val="30"/>
        </w:rPr>
        <w:t>w</w:t>
      </w:r>
      <w:r>
        <w:br/>
      </w:r>
      <w:r>
        <w:br/>
      </w:r>
      <w:r>
        <w:rPr>
          <w:rFonts w:ascii="Times New Roman" w:hAnsi="Times New Roman"/>
          <w:color w:val="000000"/>
          <w:sz w:val="30"/>
          <w:rtl/>
        </w:rPr>
        <w:t>ودَخَلَ معهُ مَرَّةً عبدُ اللهِ بنُ مَسْعُودٍ رَ اللَّهُ عَنهُ، وهو مِنْ فُقَرَاءِ الصَّحابة، ومِنْ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النسائي: كتاب الطهارة، باب الترغيب بالسواك، رقم (</w:t>
      </w:r>
      <w:r>
        <w:rPr>
          <w:rFonts w:ascii="Times New Roman" w:hAnsi="Times New Roman"/>
          <w:color w:val="000000"/>
          <w:sz w:val="30"/>
        </w:rPr>
        <w:t>٥</w:t>
      </w:r>
      <w:r>
        <w:rPr>
          <w:rFonts w:ascii="Times New Roman" w:hAnsi="Times New Roman"/>
          <w:color w:val="000000"/>
          <w:sz w:val="30"/>
          <w:rtl/>
        </w:rPr>
        <w:t>)، وأحمد (</w:t>
      </w:r>
      <w:r>
        <w:rPr>
          <w:rFonts w:ascii="Times New Roman" w:hAnsi="Times New Roman"/>
          <w:color w:val="000000"/>
          <w:sz w:val="30"/>
        </w:rPr>
        <w:t>٤٧/٦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مسلم كتاب صلاة المسافرين باب استحباب تطويل القراءة في صلاة الليل، رقم</w:t>
      </w:r>
      <w:r>
        <w:br/>
      </w:r>
      <w:r>
        <w:br/>
      </w:r>
      <w:r>
        <w:rPr>
          <w:rFonts w:ascii="Times New Roman" w:hAnsi="Times New Roman"/>
          <w:color w:val="000000"/>
          <w:sz w:val="30"/>
          <w:rtl/>
        </w:rPr>
        <w:t>.(</w:t>
      </w:r>
      <w:r>
        <w:rPr>
          <w:rFonts w:ascii="Times New Roman" w:hAnsi="Times New Roman"/>
          <w:color w:val="000000"/>
          <w:sz w:val="30"/>
        </w:rPr>
        <w:t>۲۰۳/۷۷۲</w:t>
      </w:r>
      <w:r>
        <w:rPr>
          <w:rFonts w:ascii="Times New Roman" w:hAnsi="Times New Roman"/>
          <w:color w:val="000000"/>
          <w:sz w:val="30"/>
          <w:rtl/>
        </w:rPr>
        <w:t>)</w:t>
      </w:r>
      <w:r>
        <w:br/>
      </w:r>
      <w:r>
        <w:br/>
      </w:r>
      <w:r>
        <w:rPr>
          <w:rFonts w:ascii="Times New Roman" w:hAnsi="Times New Roman"/>
          <w:color w:val="000000"/>
          <w:sz w:val="30"/>
        </w:rPr>
        <w:t>٨٤٤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أَجِلَّائِهِمْ، ومِنْ عُبَادِهِمْ، وهو صاحبُ الوِسادِ والسَّواكِ - في صَلاةِ اللَّيْلِ، فَأَطالَ النَّبِيُّ ﷺ القراءةَ، فَقالَ عَبْدُ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حتَّى هَمَمْتُ بأَمْرِ سُوءٍ، قالوا: وما الأَمْرُ السُّوءُ؟</w:t>
      </w:r>
      <w:r>
        <w:br/>
      </w:r>
      <w:r>
        <w:rPr>
          <w:rFonts w:ascii="Times New Roman" w:hAnsi="Times New Roman"/>
          <w:color w:val="000000"/>
          <w:sz w:val="30"/>
          <w:rtl/>
        </w:rPr>
        <w:t>قالَ: هَمَمْتُ أَنْ أَجْلِسَ وأَدَعَهُ (</w:t>
      </w:r>
      <w:r>
        <w:rPr>
          <w:rFonts w:ascii="Times New Roman" w:hAnsi="Times New Roman"/>
          <w:color w:val="000000"/>
          <w:sz w:val="30"/>
        </w:rPr>
        <w:t>۱</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هكذا صَلاةُ النَّبِيِّ ﷺ صَلاةَ اللَّيْلِ. وَكَانَ يَقومُ حَتَّى تَتَوَرَّمَ فَدَماهُ، وحتَّى تَتَفَطَّرَ أَحْيَانًا، فيُقالُ له في ذلك: أليس اللهُ قَدْ غَفَرَ لكَ ما تَقَدَّمَ مِنْ ذَنْبِكَ وَما تَأَخَّرَ؟ فيقولُ: «أَفَلا أَكُونُ عَبْدًا شَكُورًا» (</w:t>
      </w:r>
      <w:r>
        <w:rPr>
          <w:rFonts w:ascii="Times New Roman" w:hAnsi="Times New Roman"/>
          <w:color w:val="000000"/>
          <w:sz w:val="30"/>
        </w:rPr>
        <w:t>۳</w:t>
      </w:r>
      <w:r>
        <w:rPr>
          <w:rFonts w:ascii="Times New Roman" w:hAnsi="Times New Roman"/>
          <w:color w:val="000000"/>
          <w:sz w:val="30"/>
          <w:rtl/>
        </w:rPr>
        <w:t>) هكذا الرّجالُ، وهَكَذَا الْمُؤْمِنُونَ يَعْرِفُونَ قَدْرَ نِعْمَةِ اللَّهِ عَلَيْهِم، فيُقابِلُونَها بِالشُّكْرِ بالعبادة والإنابة إلى اللهِ عَزَوَجَلَّ والرجوع إليه، فلا يُقابِلُونَ النَّعَمَ بالأَسْرَ والبَطَرِ، وإِنَّما يُقابِلُونَها بِزِيادَةِ الطَّاعَةِ.</w:t>
      </w:r>
      <w:r>
        <w:br/>
      </w:r>
      <w:r>
        <w:rPr>
          <w:rFonts w:ascii="Times New Roman" w:hAnsi="Times New Roman"/>
          <w:color w:val="000000"/>
          <w:sz w:val="30"/>
          <w:rtl/>
        </w:rPr>
        <w:t>فَقُمْتُ عَنْ يَسَارِهِ»، أَيْ: قامَ يُصلِّي معهُ فَقامَ عن يَسَارِهِ، فَابْنُ عَبَّاسٍ رَضِوَاللَّهُ عَنْهُا لَمَّا رَأَى النَّبِيَّ ﷺ قائِمًا يَتَهَجَّدُ، تَوَضَّأَ وقامَ يُصَلِّي، فَوَقَفَ عَنْ يَسَارِ النَّبِيِّ . فأَخَذ بِرَأْسِي فَأَقَامَنِي عن يَمِينِهِ»، لَمْ يُبَيِّنْ فِي هَذِهِ الرِّواية هل أَخَذَ بِرَأْسِهِ من أمام أو مِنْ خَلْفِ، لكن في روايةٍ أُخْرَى: «أَنَّهُ أَخَذَ بَرَأْسِهِ مِنْ وَرَائِهِ فَجَعَلَهُ عَن</w:t>
      </w:r>
      <w:r>
        <w:br/>
      </w:r>
      <w:r>
        <w:br/>
      </w:r>
      <w:r>
        <w:rPr>
          <w:rFonts w:ascii="Times New Roman" w:hAnsi="Times New Roman"/>
          <w:color w:val="000000"/>
          <w:sz w:val="30"/>
          <w:rtl/>
        </w:rPr>
        <w:t>یمینه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طول القيام في صلاة الليل، رقم (</w:t>
      </w:r>
      <w:r>
        <w:rPr>
          <w:rFonts w:ascii="Times New Roman" w:hAnsi="Times New Roman"/>
          <w:color w:val="000000"/>
          <w:sz w:val="30"/>
        </w:rPr>
        <w:t>١١٣٥</w:t>
      </w:r>
      <w:r>
        <w:rPr>
          <w:rFonts w:ascii="Times New Roman" w:hAnsi="Times New Roman"/>
          <w:color w:val="000000"/>
          <w:sz w:val="30"/>
          <w:rtl/>
        </w:rPr>
        <w:t>)، ومسلم: كتاب صلاة المسافرين باب استحباب تطويل القراءة في صلاة الليل، رقم (</w:t>
      </w:r>
      <w:r>
        <w:rPr>
          <w:rFonts w:ascii="Times New Roman" w:hAnsi="Times New Roman"/>
          <w:color w:val="000000"/>
          <w:sz w:val="30"/>
        </w:rPr>
        <w:t>٢٠٤/٧٧٣</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البخاري كتاب التهجد، باب قيام النبي الله الليل حتى ترم قدماه، (</w:t>
      </w:r>
      <w:r>
        <w:rPr>
          <w:rFonts w:ascii="Times New Roman" w:hAnsi="Times New Roman"/>
          <w:color w:val="000000"/>
          <w:sz w:val="30"/>
        </w:rPr>
        <w:t>۱۱۳۰</w:t>
      </w:r>
      <w:r>
        <w:rPr>
          <w:rFonts w:ascii="Times New Roman" w:hAnsi="Times New Roman"/>
          <w:color w:val="000000"/>
          <w:sz w:val="30"/>
          <w:rtl/>
        </w:rPr>
        <w:t>)، ومسلم كتاب صفات المنافقين وأحكامهم باب إكثار الأعمال والاجتهاد، رقم (</w:t>
      </w:r>
      <w:r>
        <w:rPr>
          <w:rFonts w:ascii="Times New Roman" w:hAnsi="Times New Roman"/>
          <w:color w:val="000000"/>
          <w:sz w:val="30"/>
        </w:rPr>
        <w:t>۲۸۱۹</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الأذان، باب إذا قام الرجل عن يسار الإمام، رقم (</w:t>
      </w:r>
      <w:r>
        <w:rPr>
          <w:rFonts w:ascii="Times New Roman" w:hAnsi="Times New Roman"/>
          <w:color w:val="000000"/>
          <w:sz w:val="30"/>
        </w:rPr>
        <w:t>٧٢٦</w:t>
      </w:r>
      <w:r>
        <w:rPr>
          <w:rFonts w:ascii="Times New Roman" w:hAnsi="Times New Roman"/>
          <w:color w:val="000000"/>
          <w:sz w:val="30"/>
          <w:rtl/>
        </w:rPr>
        <w:t>)، ومسلم: كتاب صلاة المسافرين، باب الدعاء في صلاة الليل، رقم (</w:t>
      </w:r>
      <w:r>
        <w:rPr>
          <w:rFonts w:ascii="Times New Roman" w:hAnsi="Times New Roman"/>
          <w:color w:val="000000"/>
          <w:sz w:val="30"/>
        </w:rPr>
        <w:t>١٩٢٧٦٣</w:t>
      </w:r>
      <w:r>
        <w:rPr>
          <w:rFonts w:ascii="Times New Roman" w:hAnsi="Times New Roman"/>
          <w:color w:val="000000"/>
          <w:sz w:val="30"/>
          <w:rtl/>
        </w:rPr>
        <w:t>)، من حديث ابن عباس</w:t>
      </w:r>
      <w:r>
        <w:br/>
      </w:r>
      <w:r>
        <w:br/>
      </w:r>
      <w:r>
        <w:rPr>
          <w:rFonts w:ascii="Times New Roman" w:hAnsi="Times New Roman"/>
          <w:color w:val="000000"/>
          <w:sz w:val="30"/>
          <w:rtl/>
        </w:rPr>
        <w:t>رضي اللَّهُ عَنْهُما .</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٨٤٥</w:t>
      </w:r>
      <w:r>
        <w:br/>
      </w:r>
      <w:r>
        <w:br/>
      </w:r>
      <w:r>
        <w:rPr>
          <w:rFonts w:ascii="Times New Roman" w:hAnsi="Times New Roman"/>
          <w:color w:val="000000"/>
          <w:sz w:val="30"/>
          <w:rtl/>
        </w:rPr>
        <w:t>الفَائِدَةُ الأُولَى: نُبْلُ ابْنِ عَبَّاسٍ رَضِوَاللَّهُ عَنْهُ وحِرْصُهُ على العِلْمِ، حتى كَانَ يَبِيتُ</w:t>
      </w:r>
      <w:r>
        <w:br/>
      </w:r>
      <w:r>
        <w:br/>
      </w:r>
      <w:r>
        <w:rPr>
          <w:rFonts w:ascii="Times New Roman" w:hAnsi="Times New Roman"/>
          <w:color w:val="000000"/>
          <w:sz w:val="30"/>
          <w:rtl/>
        </w:rPr>
        <w:t>عندَ حَالَتِهِ مِنْ أَجْلِ هَذا الغَرَضِ.</w:t>
      </w:r>
      <w:r>
        <w:br/>
      </w:r>
      <w:r>
        <w:br/>
      </w:r>
      <w:r>
        <w:rPr>
          <w:rFonts w:ascii="Times New Roman" w:hAnsi="Times New Roman"/>
          <w:color w:val="000000"/>
          <w:sz w:val="30"/>
          <w:rtl/>
        </w:rPr>
        <w:t xml:space="preserve">الفَائِدَةُ الثَّانيةُ: جَوَازُ بَيْتُوتَةِ الإِنْسَانِ عندَ الرَّجُلِ وَأَهْلِهِ إِذَا كَانَ مِنْ مَحَارِمِ الْمَرْأَةِ، وجوازُ ذَهَابِهِ إلى أَقارِبِهِ لَيْلًا لِلمَصْلَحَةِ؛ لأنَّ ابنَ عَبَّاسٍ فَعَلَ ذَلِكَ، وَأَقَرَهُ النَّبِيُّ ى اللَّهُ عَيْهِ وَسَلَّم ، ولم يَقُلْ له: لِمَ تَأْتِي فِي اللَّيْلِ؟ أو: لِمَ </w:t>
      </w:r>
      <w:proofErr w:type="gramStart"/>
      <w:r>
        <w:rPr>
          <w:rFonts w:ascii="Times New Roman" w:hAnsi="Times New Roman"/>
          <w:color w:val="000000"/>
          <w:sz w:val="30"/>
          <w:rtl/>
        </w:rPr>
        <w:t>تَأْتِي</w:t>
      </w:r>
      <w:proofErr w:type="gramEnd"/>
      <w:r>
        <w:rPr>
          <w:rFonts w:ascii="Times New Roman" w:hAnsi="Times New Roman"/>
          <w:color w:val="000000"/>
          <w:sz w:val="30"/>
          <w:rtl/>
        </w:rPr>
        <w:t xml:space="preserve"> فِي حُجْرَةِ المَنامِ؟ بل أَقَرَّهُ على</w:t>
      </w:r>
      <w:r>
        <w:br/>
      </w:r>
      <w:r>
        <w:br/>
      </w:r>
      <w:r>
        <w:rPr>
          <w:rFonts w:ascii="Times New Roman" w:hAnsi="Times New Roman"/>
          <w:color w:val="000000"/>
          <w:sz w:val="30"/>
          <w:rtl/>
        </w:rPr>
        <w:t>ذلكَ؛ لِمَا فِيهِ مِنَ المَصْلَحَةِ.</w:t>
      </w:r>
      <w:r>
        <w:br/>
      </w:r>
      <w:r>
        <w:br/>
      </w:r>
      <w:r>
        <w:rPr>
          <w:rFonts w:ascii="Times New Roman" w:hAnsi="Times New Roman"/>
          <w:color w:val="000000"/>
          <w:sz w:val="30"/>
          <w:rtl/>
        </w:rPr>
        <w:t>وقد جاءَ في رِوايةِ أَنَّهُ كَانَ فِي عَرْضِ الوِسادة)، أي: قَريبٌ، ولكنْ إِذَا كَانَ العُرْفُ اخْتَلَفَ، وَكانَ في هذا إحْرَاجُ في وَقْتِنَا الحَاضِرِ؛ فَإِنَّهُ لا يَنْبَغِي إِحْرَاجُ</w:t>
      </w:r>
      <w:r>
        <w:br/>
      </w:r>
      <w:r>
        <w:rPr>
          <w:rFonts w:ascii="Times New Roman" w:hAnsi="Times New Roman"/>
          <w:color w:val="000000"/>
          <w:sz w:val="30"/>
          <w:rtl/>
        </w:rPr>
        <w:t>النَّاسِ.</w:t>
      </w:r>
      <w:r>
        <w:br/>
      </w:r>
      <w:r>
        <w:rPr>
          <w:rFonts w:ascii="Times New Roman" w:hAnsi="Times New Roman"/>
          <w:color w:val="000000"/>
          <w:sz w:val="30"/>
          <w:rtl/>
        </w:rPr>
        <w:t>في عُرْفِنا الحاضِرِ لو أنَّ أَحَدًا باتَ عندَ رَجُلِ وَأَهْلِهِ؛ لَكَانَ إِحْرَاجًا شَدِيدًا، حَتَّى وَإِنْ كَانَ مِنْ مَحَارِمِ المَرْأَةِ ؛ فنَقولُ: «الحُكْمُ يَتَغَيَّرُ بِاخْتِلَافِ الْأَحْوَالِ»، ولَيسَ هذا مِنَ العِبَادَاتِ حَتَّى نَقُولَ: «إِنَّ العِبَادَاتِ لا تَتَغَيَّرُ» هذه مِنْ مَسائل العادة التي تختلف فيها العاداتُ، فإذا عَلِمْتَ أَنَّ قَرِيبَكَ لا يَرْضَى بهذا فإنَّهُ لا يَجوزُ لك أنْ تَأْيَ</w:t>
      </w:r>
      <w:r>
        <w:br/>
      </w:r>
      <w:r>
        <w:rPr>
          <w:rFonts w:ascii="Times New Roman" w:hAnsi="Times New Roman"/>
          <w:color w:val="000000"/>
          <w:sz w:val="30"/>
          <w:rtl/>
        </w:rPr>
        <w:t>وأن تُخْرِجَهُ.</w:t>
      </w:r>
      <w:r>
        <w:br/>
      </w:r>
      <w:r>
        <w:rPr>
          <w:rFonts w:ascii="Times New Roman" w:hAnsi="Times New Roman"/>
          <w:color w:val="000000"/>
          <w:sz w:val="30"/>
          <w:rtl/>
        </w:rPr>
        <w:t>الفَائِدَةُ الثَّالِثَةُ: حُسْنُ خُلُقِ النَّبِيِّ صَلَّى اللهُ عَلَيْهِ وَعَلَى الهِ وَسَلَّمَ فَإِنَّهُ قد وَرَدَ فِي بَعْضِ</w:t>
      </w:r>
      <w:r>
        <w:br/>
      </w:r>
      <w:r>
        <w:rPr>
          <w:rFonts w:ascii="Times New Roman" w:hAnsi="Times New Roman"/>
          <w:color w:val="000000"/>
          <w:sz w:val="30"/>
          <w:rtl/>
        </w:rPr>
        <w:t>رِواياتِ هَذِهِ القِصَّةِ أَنَّ النَّبِيِّ ﷺ قَامَ بِاخْتِفَاء؛ لِئَلَّا يَسْتَيْقِظَ الغُلامُ».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قراءة القرآن بعد الحدث وغيره، رقم (</w:t>
      </w:r>
      <w:r>
        <w:rPr>
          <w:rFonts w:ascii="Times New Roman" w:hAnsi="Times New Roman"/>
          <w:color w:val="000000"/>
          <w:sz w:val="30"/>
        </w:rPr>
        <w:t>۱۸۳</w:t>
      </w:r>
      <w:r>
        <w:rPr>
          <w:rFonts w:ascii="Times New Roman" w:hAnsi="Times New Roman"/>
          <w:color w:val="000000"/>
          <w:sz w:val="30"/>
          <w:rtl/>
        </w:rPr>
        <w:t>)، ومسلم: كتاب صلاة المسافرين، باب الدعاء في صلاة الليل وقيامه، رقم (</w:t>
      </w:r>
      <w:r>
        <w:rPr>
          <w:rFonts w:ascii="Times New Roman" w:hAnsi="Times New Roman"/>
          <w:color w:val="000000"/>
          <w:sz w:val="30"/>
        </w:rPr>
        <w:t>١٨٢/٧٦٣</w:t>
      </w:r>
      <w:r>
        <w:rPr>
          <w:rFonts w:ascii="Times New Roman" w:hAnsi="Times New Roman"/>
          <w:color w:val="000000"/>
          <w:sz w:val="30"/>
          <w:rtl/>
        </w:rPr>
        <w:t>).</w:t>
      </w:r>
      <w:r>
        <w:br/>
      </w:r>
      <w:r>
        <w:br/>
      </w:r>
      <w:r>
        <w:rPr>
          <w:rFonts w:ascii="Times New Roman" w:hAnsi="Times New Roman"/>
          <w:color w:val="000000"/>
          <w:sz w:val="30"/>
        </w:rPr>
        <w:t>٨٤٦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الرَّابعةُ: مَشْرُوعِيَّةُ صَلَاةِ اللَّيْلِ ، وهو أَمْرٌ مُجمَعٌ عَلَيْهِ أَنَّهُ يَنْبَغِي للإِنْسَانِ</w:t>
      </w:r>
      <w:r>
        <w:br/>
      </w:r>
      <w:r>
        <w:rPr>
          <w:rFonts w:ascii="Times New Roman" w:hAnsi="Times New Roman"/>
          <w:color w:val="000000"/>
          <w:sz w:val="30"/>
          <w:rtl/>
        </w:rPr>
        <w:t>أَنْ يَقومَ مِنَ اللَّيْلِ، إِلَّا إِذَا تَرَكَهُ لِمَا هُو أَفْضَلُ منه، فلا بَأْسَ.</w:t>
      </w:r>
      <w:r>
        <w:br/>
      </w:r>
      <w:r>
        <w:rPr>
          <w:rFonts w:ascii="Times New Roman" w:hAnsi="Times New Roman"/>
          <w:color w:val="000000"/>
          <w:sz w:val="30"/>
          <w:rtl/>
        </w:rPr>
        <w:t>مِثَالُ ذَلِكَ : فِعْلُ أبي هُرَيْرَةَ رَضِوَاللَّهُ عَنْهُ حيثُ كَانَ لَا يَتَهَجَّدُ فِي اللَّيْلِ، لكنَّهُ يَسْهَرُ في أوَّلِهِ حِفْظِ أَحاديثِ الرَّسولِ عَلَيْهِ الصَّلَاةُ وَالسَّلام ) ، فإذَا قَدَّرْنَا أَنَّ شَخْصًا يَطلُبُ العِلْمَ في أوَّلِ اللَّيْلِ، وَيَسْهَرُ في تَحْصِيلِ العِلْمِ حِفْظًا أو فَهما، وتَرَكَ القِيَامَ؛ فلا بَأْسَ، لكن</w:t>
      </w:r>
      <w:r>
        <w:br/>
      </w:r>
      <w:r>
        <w:rPr>
          <w:rFonts w:ascii="Times New Roman" w:hAnsi="Times New Roman"/>
          <w:color w:val="000000"/>
          <w:sz w:val="30"/>
          <w:rtl/>
        </w:rPr>
        <w:t>إنْ أَمْكَنَ أَنْ يَجْمَعَ ولو بِشَيْءٍ يَسير فيَصُلِّي مِنَ اللَّيْلِ قَبْلَ الفَجْرِ ؛ كَانَ ذَلِكَ خَيْرًا. الفَائِدَةُ الخَامِسَةُ: جَوَازُ صَلاةِ النَّفْل جَمَاعَةٌ ؛ لأنَّ رَسُولَ اللهِ ﷺ أَفَرَ ابْنَ عَبَّاسِ عَلَى ذَلِكَ، ولم يُنْكِرُ علَيْه، ومَعْلُومٌ أَنَّ سُنَّةَ الرَّسولِ عَلَيْهِ الصَّلَاةُ وَالسَّلَامُ هي قَوْلُهُ، وَفِعْلُهُ، وإقْرَارُهُ، ولكنْ لا يَكُونُ ذَلِكَ بِصِفَةٍ دائمة لكنْ أَحْيَانًا، إِلَّا فِي قِيامِ رَمَضَانَ، فَإِنَّ السُّنَّةَ فيه الجماعَةُ مِنْ أَوَّلِ رَمَضَانَ إِلَى آخِرِهِ.</w:t>
      </w:r>
      <w:r>
        <w:br/>
      </w:r>
      <w:r>
        <w:rPr>
          <w:rFonts w:ascii="Times New Roman" w:hAnsi="Times New Roman"/>
          <w:color w:val="000000"/>
          <w:sz w:val="30"/>
          <w:rtl/>
        </w:rPr>
        <w:t>فصَلاةُ النَّافِلة منها ما تُشْرَعُ لها الجماعةُ دائما، ومِنْهَا ما تُباحُ لها الجماعةُ أَحْيَانًا، والأَصْلُ فيها عَدَمُ الجماعةِ، فمثلا: صَلاةُ الاسْتِسْقَاءِ سُنَّةٌ، لكنْ تُسَنُّ فِيهَا الجماعةُ. وقِيامُ رَمَضانَ سُنَّةٌ، لكنْ تُسَنُ فيه الجماعةُ، وصلاة الكسوف - على قَوْلِ</w:t>
      </w:r>
      <w:r>
        <w:br/>
      </w:r>
      <w:r>
        <w:br/>
      </w:r>
      <w:r>
        <w:rPr>
          <w:rFonts w:ascii="Times New Roman" w:hAnsi="Times New Roman"/>
          <w:color w:val="000000"/>
          <w:sz w:val="30"/>
          <w:rtl/>
        </w:rPr>
        <w:t>-</w:t>
      </w:r>
      <w:r>
        <w:br/>
      </w:r>
      <w:r>
        <w:br/>
      </w:r>
      <w:r>
        <w:rPr>
          <w:rFonts w:ascii="Times New Roman" w:hAnsi="Times New Roman"/>
          <w:color w:val="000000"/>
          <w:sz w:val="30"/>
          <w:rtl/>
        </w:rPr>
        <w:t>مَنْ يَرَى أَنَّهَا سُنَّةٌ سُنَّةٌ، وتُشْرَعُ لها الجماعةُ.</w:t>
      </w:r>
      <w:r>
        <w:br/>
      </w:r>
      <w:r>
        <w:rPr>
          <w:rFonts w:ascii="Times New Roman" w:hAnsi="Times New Roman"/>
          <w:color w:val="000000"/>
          <w:sz w:val="30"/>
          <w:rtl/>
        </w:rPr>
        <w:t>ولكنَّ الرَّاجِحَ أَنَّ صَلاةَ الكُسوفِ فَرْضُ كفاية على الأقل، إنْ لم نَقُل: إنَّها</w:t>
      </w:r>
      <w:r>
        <w:br/>
      </w:r>
      <w:r>
        <w:br/>
      </w:r>
      <w:r>
        <w:rPr>
          <w:rFonts w:ascii="Times New Roman" w:hAnsi="Times New Roman"/>
          <w:color w:val="000000"/>
          <w:sz w:val="30"/>
          <w:rtl/>
        </w:rPr>
        <w:t>فَرْضُ عَيْنٍ.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كما أخرجه ابن أبي خيثمة في تاريخه السفر الثاني - (</w:t>
      </w:r>
      <w:r>
        <w:rPr>
          <w:rFonts w:ascii="Times New Roman" w:hAnsi="Times New Roman"/>
          <w:color w:val="000000"/>
          <w:sz w:val="30"/>
        </w:rPr>
        <w:t>٤۲۲/۱</w:t>
      </w:r>
      <w:r>
        <w:rPr>
          <w:rFonts w:ascii="Times New Roman" w:hAnsi="Times New Roman"/>
          <w:color w:val="000000"/>
          <w:sz w:val="30"/>
          <w:rtl/>
        </w:rPr>
        <w:t xml:space="preserve"> ، رقم </w:t>
      </w:r>
      <w:r>
        <w:rPr>
          <w:rFonts w:ascii="Times New Roman" w:hAnsi="Times New Roman"/>
          <w:color w:val="000000"/>
          <w:sz w:val="30"/>
        </w:rPr>
        <w:t>١٥٩٤</w:t>
      </w:r>
      <w:r>
        <w:rPr>
          <w:rFonts w:ascii="Times New Roman" w:hAnsi="Times New Roman"/>
          <w:color w:val="000000"/>
          <w:sz w:val="30"/>
          <w:rtl/>
        </w:rPr>
        <w:t>)، عن أبي هريرة رَضِوَ اللَّهُ عَنْهُ قال: «إني لأجزئ الليل ثلاثة أجزاء جزء للقرآن، وجزء أنام، وجزء أتذكر فيه حديث</w:t>
      </w:r>
      <w:r>
        <w:br/>
      </w:r>
      <w:r>
        <w:br/>
      </w:r>
      <w:r>
        <w:rPr>
          <w:rFonts w:ascii="Times New Roman" w:hAnsi="Times New Roman"/>
          <w:color w:val="000000"/>
          <w:sz w:val="30"/>
          <w:rtl/>
        </w:rPr>
        <w:t>رسول الله .</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٨٤٧</w:t>
      </w:r>
      <w:r>
        <w:br/>
      </w:r>
      <w:r>
        <w:br/>
      </w:r>
      <w:r>
        <w:rPr>
          <w:rFonts w:ascii="Times New Roman" w:hAnsi="Times New Roman"/>
          <w:color w:val="000000"/>
          <w:sz w:val="30"/>
          <w:rtl/>
        </w:rPr>
        <w:t>إِذَنْ يُسْتَفادُ مِن هذا الحديثِ جَوازُ أنْ يُصَلِّيَ الإِنْسانُ النَّفْلَ جَماعة، ولكن ليس هذا على سَبيلِ الدَّوَامِ، إِنَّمَا يَفْعَلُ ذلكَ أَحْيَانًا، فَلْنَفْرِضْ مَثَلًا أَنَّ رَجُلًا مِنَ النَّاسِ جاءَ إليك ضَيْفًا عندَكَ، فَأَرَدْتَ أنْ تُوقِظَهُ مَعَكَ لِيُصَلِّي، فَرَأَيْتَ أَنَّ مِنْ أَسْبَابٍ نَشَاطِهِ</w:t>
      </w:r>
      <w:r>
        <w:br/>
      </w:r>
      <w:r>
        <w:rPr>
          <w:rFonts w:ascii="Times New Roman" w:hAnsi="Times New Roman"/>
          <w:color w:val="000000"/>
          <w:sz w:val="30"/>
          <w:rtl/>
        </w:rPr>
        <w:t>على هذا أنْ تُصَلِّيَا جَماعةً؛ فإنَّ هذا عَمَلٌ طَيِّبٌ، فَعَلَهُ النَّبِيُّ عَلَيْهِ الصَّلَاةُ وَالسَّلَام .</w:t>
      </w:r>
      <w:r>
        <w:br/>
      </w:r>
      <w:r>
        <w:rPr>
          <w:rFonts w:ascii="Times New Roman" w:hAnsi="Times New Roman"/>
          <w:color w:val="000000"/>
          <w:sz w:val="30"/>
          <w:rtl/>
        </w:rPr>
        <w:t>ودَليلُ سُنيَّةِ الجَمَاعَةِ في قِيام اللَّيْلِ فِي رَمَضَانَ: أَنَّ النَّبِيِّ ﷺ أَقامَ الجَمَاعَةَ في أَصْحَابِهِ ثَلاثَ لَيالٍ، وَتَخَلَّفَ فِي الرَّابِعَةِ، وَقالَ: «إِنِّي خَشِيتُ أَنْ تُفْرَضَ عَلَيْكُمْ ) ، وهَذِهِ الخَشْيَةُ بعدَ مَوْتِ الرَّسولِ عَلَيْهِ الصَّلَاةُ وَالسَّلَامُ قد انْتَفَتْ، فَتَبقَى المَشْرُوعِيَّةُ؛ ولهذا أَعادَها عُمَرُ رَوَالتَعَهُ في عَهْدِهِ، وجَمَعَ النَّاسَ عَلَى إِمَامٍ وَاحِدٍ ) .</w:t>
      </w:r>
      <w:r>
        <w:br/>
      </w:r>
      <w:r>
        <w:rPr>
          <w:rFonts w:ascii="Times New Roman" w:hAnsi="Times New Roman"/>
          <w:color w:val="000000"/>
          <w:sz w:val="30"/>
          <w:rtl/>
        </w:rPr>
        <w:t>الفَائِدَةُ السادسةُ : أَنَّ المَشْرُوعَ في المَأْمُومِ الوَاحِدِ أَنْ يَقِفَ عن يَمِينِ الْإِمَامِ؛</w:t>
      </w:r>
      <w:r>
        <w:br/>
      </w:r>
      <w:r>
        <w:rPr>
          <w:rFonts w:ascii="Times New Roman" w:hAnsi="Times New Roman"/>
          <w:color w:val="000000"/>
          <w:sz w:val="30"/>
          <w:rtl/>
        </w:rPr>
        <w:t>لأنَّ النَّبِيِّ</w:t>
      </w:r>
      <w:r>
        <w:br/>
      </w:r>
      <w:r>
        <w:rPr>
          <w:rFonts w:ascii="Times New Roman" w:hAnsi="Times New Roman"/>
          <w:color w:val="000000"/>
          <w:sz w:val="30"/>
          <w:rtl/>
        </w:rPr>
        <w:t>ﷺ لما قالَ ابنُ عَبَّاسٍ رَضِوَاللَّهُ عَنْهُما عَن يَسَارِهِ، أَدارَهُ فَجَعَلَهُ عَن يَمِينِهِ. الفَائِدَةُ السَّابِعَةُ: أَنَّ قيامَ المَأْمُومِ عَنْ يَسَارِ الإِمَامِ لَيْسَ حَرَامًا؛ لأَنَّهُ لَو كَانَ حَرَامًا لَلَزِمَ مِنِ ابْنِ عَبَّاسٍ رَ اللَّهُ عَنْهُ أَنْ يَسْتَأْنِفَ الصَّلَاةَ، وهذا القَوْلُ هو الرَّاجِحُ،</w:t>
      </w:r>
      <w:r>
        <w:br/>
      </w:r>
      <w:r>
        <w:rPr>
          <w:rFonts w:ascii="Times New Roman" w:hAnsi="Times New Roman"/>
          <w:color w:val="000000"/>
          <w:sz w:val="30"/>
          <w:rtl/>
        </w:rPr>
        <w:t>أَعْنِي: عَدَمَ يُطْلَانِ الصَّلَاةِ لو قامَ المَأْمُومُ عن يَسَارِ الإِمَامِ في جَميعِ صَلَاتِهِ. فإِنْ قَالَ قَائِلٌ : أَلَيْسَ النَّبِيُّ عَلَيْهِ الصَّلَاةُ وَالسَّلَامُ أدارَ ابْنَ عَبَّاسِ إِلَى اليَمِينِ، وَهَذَا</w:t>
      </w:r>
      <w:r>
        <w:br/>
      </w:r>
      <w:r>
        <w:br/>
      </w:r>
      <w:r>
        <w:rPr>
          <w:rFonts w:ascii="Times New Roman" w:hAnsi="Times New Roman"/>
          <w:color w:val="000000"/>
          <w:sz w:val="30"/>
          <w:rtl/>
        </w:rPr>
        <w:t>نوع منَ الإِنْكَارِ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الجمعة، باب من قال في الخطبة بعد الثناء أما بعد، رقم (</w:t>
      </w:r>
      <w:r>
        <w:rPr>
          <w:rFonts w:ascii="Times New Roman" w:hAnsi="Times New Roman"/>
          <w:color w:val="000000"/>
          <w:sz w:val="30"/>
        </w:rPr>
        <w:t>٩٢٤</w:t>
      </w:r>
      <w:r>
        <w:rPr>
          <w:rFonts w:ascii="Times New Roman" w:hAnsi="Times New Roman"/>
          <w:color w:val="000000"/>
          <w:sz w:val="30"/>
          <w:rtl/>
        </w:rPr>
        <w:t>)، ومسلم کتاب صلاة المسافرين، باب الترغيب في قيام رمضان وهو التراويح، رقم (</w:t>
      </w:r>
      <w:r>
        <w:rPr>
          <w:rFonts w:ascii="Times New Roman" w:hAnsi="Times New Roman"/>
          <w:color w:val="000000"/>
          <w:sz w:val="30"/>
        </w:rPr>
        <w:t>٧٦١</w:t>
      </w:r>
      <w:r>
        <w:rPr>
          <w:rFonts w:ascii="Times New Roman" w:hAnsi="Times New Roman"/>
          <w:color w:val="000000"/>
          <w:sz w:val="30"/>
          <w:rtl/>
        </w:rPr>
        <w:t>)، من</w:t>
      </w:r>
      <w:r>
        <w:br/>
      </w:r>
      <w:r>
        <w:br/>
      </w:r>
      <w:r>
        <w:rPr>
          <w:rFonts w:ascii="Times New Roman" w:hAnsi="Times New Roman"/>
          <w:color w:val="000000"/>
          <w:sz w:val="30"/>
          <w:rtl/>
        </w:rPr>
        <w:t>حديث عائشة رَضِ اللَّهُ عَنْهَا.</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 كتاب صلاة التراويح، باب فضل من قام رمضان، رقم (</w:t>
      </w:r>
      <w:r>
        <w:rPr>
          <w:rFonts w:ascii="Times New Roman" w:hAnsi="Times New Roman"/>
          <w:color w:val="000000"/>
          <w:sz w:val="30"/>
        </w:rPr>
        <w:t>۲۰۱۰</w:t>
      </w:r>
      <w:r>
        <w:rPr>
          <w:rFonts w:ascii="Times New Roman" w:hAnsi="Times New Roman"/>
          <w:color w:val="000000"/>
          <w:sz w:val="30"/>
          <w:rtl/>
        </w:rPr>
        <w:t>).</w:t>
      </w:r>
      <w:r>
        <w:br/>
      </w:r>
      <w:r>
        <w:br/>
      </w:r>
      <w:r>
        <w:rPr>
          <w:rFonts w:ascii="Times New Roman" w:hAnsi="Times New Roman"/>
          <w:color w:val="000000"/>
          <w:sz w:val="30"/>
        </w:rPr>
        <w:t>٨٤٨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قُلْنَا: إِنَّ الحَرَكَةَ فِي الصَّلَاةِ تَكُونُ مُسْتَحَبَّةٌ، وَتَكُونُ وَاجِبَةً، ومُجُرَّدُ الفِعْلِ لا يَدُلُّ عَلَى الوُجُوب، فلو أنَّ الرَّسول ﷺ قَالَ له - مثلاً - حِينَا انْتَهَى مِنْ صَلَاتِهِ: «لَا تَعُدْ»؛ قُلْنَا: نَعَمْ، هذا يَدُلُّ عَلَى عَدَم جَوَازِ الصَّلَاةِ عن يَسَارِ الإِمَام، كما قَالَ لأبي بَكْرَةَ رَ اللَّهُ عَنْهُ: زَادَكَ اللهُ حِرْصًا وَلَا تَعُدْ ) ، لكن لما لم يَقُلْ له: «لا تَعُدْ عَلِمْنَا أَنَّهُ لم يحصل فيه إِلَّا مُجرَّدُ الفِعْلِ، ومُجرَّدُ الفِعْلِ لَا يَدُلُّ عَلَى الوُجُوبِ. يَحْصُلْ</w:t>
      </w:r>
      <w:r>
        <w:br/>
      </w:r>
      <w:proofErr w:type="gramStart"/>
      <w:r>
        <w:rPr>
          <w:rFonts w:ascii="Times New Roman" w:hAnsi="Times New Roman"/>
          <w:color w:val="000000"/>
          <w:sz w:val="30"/>
          <w:rtl/>
        </w:rPr>
        <w:t>والحاصِلُ :</w:t>
      </w:r>
      <w:proofErr w:type="gramEnd"/>
      <w:r>
        <w:rPr>
          <w:rFonts w:ascii="Times New Roman" w:hAnsi="Times New Roman"/>
          <w:color w:val="000000"/>
          <w:sz w:val="30"/>
          <w:rtl/>
        </w:rPr>
        <w:t xml:space="preserve"> أَنَّ وُقوفَ المَأْمُومِ الوَاحِدِ عن يَسَارِ الإِمَامِ لا يُبْطِلُ الصَّلَاةَ. وَقالَ بَعْضُ أَهْلِ العِلْمِ إِنَّ وُقوفَ الواحِدِ عَنْ يَسَارِ الإِمَامِ مُبْطِلُ للصَّلاةِ، وأَنَّهُ لو كَبَّرَ تَكْبِيرةَ الإِحْرَامِ فقط عَنْ يَسَارِ الإمامِ ثم اسْتَدَارَ عَنْ يَمِينِ الإِمَامِ فَإِنَّ</w:t>
      </w:r>
      <w:r>
        <w:br/>
      </w:r>
      <w:r>
        <w:rPr>
          <w:rFonts w:ascii="Times New Roman" w:hAnsi="Times New Roman"/>
          <w:color w:val="000000"/>
          <w:sz w:val="30"/>
          <w:rtl/>
        </w:rPr>
        <w:t>صَلاتَهُ لا تَصِحُ ولا تَنْعَقِدُ، كما لو صلَّى خَلْفَ الصَّفِّ، والصَّوابُ الأَوَّلُ. فَإِنْ قَالَ قَائِلٌ : ما مَوْقِفُ الرَّجُلَيْنِ مع الرَّجُلِ الواحِدِ، هل هما على اليَمينِ</w:t>
      </w:r>
      <w:r>
        <w:br/>
      </w:r>
      <w:r>
        <w:br/>
      </w:r>
      <w:r>
        <w:rPr>
          <w:rFonts w:ascii="Times New Roman" w:hAnsi="Times New Roman"/>
          <w:color w:val="000000"/>
          <w:sz w:val="30"/>
          <w:rtl/>
        </w:rPr>
        <w:t>أو على اليسار ؟</w:t>
      </w:r>
      <w:r>
        <w:br/>
      </w:r>
      <w:r>
        <w:br/>
      </w:r>
      <w:r>
        <w:rPr>
          <w:rFonts w:ascii="Times New Roman" w:hAnsi="Times New Roman"/>
          <w:color w:val="000000"/>
          <w:sz w:val="30"/>
          <w:rtl/>
        </w:rPr>
        <w:t>نَقولُ : خَلْفَهُ، وَكانَ في أَوَّلِ الأَمْرِ يَقِفُ الرَّجُلانِ مِعَ الرَّجُلِ أَحَدُهُمَا عَلى اليمين والثاني على اليسار، لكنَّ هذا الحُكْمَ نُسِخَ وجُعِلَ مَوْقِفُ الرَّجُلَيْنِ مَعَ الرَّجُل</w:t>
      </w:r>
      <w:r>
        <w:br/>
      </w:r>
      <w:r>
        <w:br/>
      </w:r>
      <w:r>
        <w:rPr>
          <w:rFonts w:ascii="Times New Roman" w:hAnsi="Times New Roman"/>
          <w:color w:val="000000"/>
          <w:sz w:val="30"/>
          <w:rtl/>
        </w:rPr>
        <w:t>خَلْفَ الرَّجُلِ.</w:t>
      </w:r>
      <w:r>
        <w:br/>
      </w:r>
      <w:r>
        <w:br/>
      </w:r>
      <w:r>
        <w:rPr>
          <w:rFonts w:ascii="Times New Roman" w:hAnsi="Times New Roman"/>
          <w:color w:val="000000"/>
          <w:sz w:val="30"/>
          <w:rtl/>
        </w:rPr>
        <w:t>إِذَنْ: لو أَنَّ مَأْمُومًا واحِدًا صلَّى عن يَسار الإمامِ فهل نَقولُ: إِنَّ صلاتَهُ باطِلَةٌ،</w:t>
      </w:r>
      <w:r>
        <w:br/>
      </w:r>
      <w:r>
        <w:br/>
      </w:r>
      <w:r>
        <w:rPr>
          <w:rFonts w:ascii="Times New Roman" w:hAnsi="Times New Roman"/>
          <w:color w:val="000000"/>
          <w:sz w:val="30"/>
          <w:rtl/>
        </w:rPr>
        <w:t>أو نَقولُ: إِنَّ صَلَاتَهُ صَحيحةٌ؟</w:t>
      </w:r>
      <w:r>
        <w:br/>
      </w:r>
      <w:r>
        <w:br/>
      </w:r>
      <w:r>
        <w:rPr>
          <w:rFonts w:ascii="Times New Roman" w:hAnsi="Times New Roman"/>
          <w:color w:val="000000"/>
          <w:sz w:val="30"/>
          <w:rtl/>
        </w:rPr>
        <w:t>الجواب: ينبني على خلافِ العُلماء في هذهِ المَسْأَلَةِ مِنَ العُلماءِ مَنْ يَقولُ: إِنَّ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ركع دون الصف، رقم (</w:t>
      </w:r>
      <w:r>
        <w:rPr>
          <w:rFonts w:ascii="Times New Roman" w:hAnsi="Times New Roman"/>
          <w:color w:val="000000"/>
          <w:sz w:val="30"/>
        </w:rPr>
        <w:t>۷۸۳</w:t>
      </w:r>
      <w:r>
        <w:rPr>
          <w:rFonts w:ascii="Times New Roman" w:hAnsi="Times New Roman"/>
          <w:color w:val="000000"/>
          <w:sz w:val="30"/>
          <w:rtl/>
        </w:rPr>
        <w:t>).</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٨٤٩</w:t>
      </w:r>
      <w:r>
        <w:br/>
      </w:r>
      <w:r>
        <w:br/>
      </w:r>
      <w:r>
        <w:rPr>
          <w:rFonts w:ascii="Times New Roman" w:hAnsi="Times New Roman"/>
          <w:color w:val="000000"/>
          <w:sz w:val="30"/>
          <w:rtl/>
        </w:rPr>
        <w:t>وقوف المأْمُومِ الواحِدِ عَنْ يَمينِ الإمامِ أَمْرٌ واجِبٌ ولو وَقَفَ عَنْ يَسَارِهِ لَم تَصِحٌ</w:t>
      </w:r>
      <w:r>
        <w:br/>
      </w:r>
      <w:r>
        <w:rPr>
          <w:rFonts w:ascii="Times New Roman" w:hAnsi="Times New Roman"/>
          <w:color w:val="000000"/>
          <w:sz w:val="30"/>
          <w:rtl/>
        </w:rPr>
        <w:t>صَلاتُهُ، ومنَ العُلماءِ مَنْ يَقولُ: إِنَّ هذا أَمْرٌ مُسْتَحَبُّ .</w:t>
      </w:r>
      <w:r>
        <w:br/>
      </w:r>
      <w:r>
        <w:br/>
      </w:r>
      <w:r>
        <w:rPr>
          <w:rFonts w:ascii="Times New Roman" w:hAnsi="Times New Roman"/>
          <w:color w:val="000000"/>
          <w:sz w:val="30"/>
          <w:rtl/>
        </w:rPr>
        <w:t>ولِكُلِّ وِجْهَةٌ:</w:t>
      </w:r>
      <w:r>
        <w:br/>
      </w:r>
      <w:r>
        <w:br/>
      </w:r>
      <w:r>
        <w:rPr>
          <w:rFonts w:ascii="Times New Roman" w:hAnsi="Times New Roman"/>
          <w:color w:val="000000"/>
          <w:sz w:val="30"/>
          <w:rtl/>
        </w:rPr>
        <w:t>أمَّا الَّذينَ قالُوا بأنَّهُ واجِبٌ وأنَّ المَأْمُومَ الواحِدَ لو وَقَفَ عَنْ يَسَارِ الإِمَامِ لم تَصِحَ صَلاتُهُ ، فَقالُوا : إِنَّ النَّبِيَّ ﷺ لم يُمَكِّنِ ابْنَ عَبَّاسٍ رَضِوَانَهُ عَنْهُما مِنَ الْوُقوفِ عنِ اليَسارِ ، وتَحَرَّكَ وحَرَّكَ ابْنَ عَبَّاسِ أيضًا، والأصْلُ في الحَرَكَةِ فِي الصَّلاةِ أَنَّهَا خلافُ الأَوْلَى، أو أَنَّهَا مَكْرُوهةٌ، ولا يُفْعَلُ المَكْرُوهُ لِجَرَّد المُسْتَحَب.</w:t>
      </w:r>
      <w:r>
        <w:br/>
      </w:r>
      <w:r>
        <w:rPr>
          <w:rFonts w:ascii="Times New Roman" w:hAnsi="Times New Roman"/>
          <w:color w:val="000000"/>
          <w:sz w:val="30"/>
          <w:rtl/>
        </w:rPr>
        <w:t>وأَمَّا الَّذِينَ قالُوا: إِنَّ وُقوفَ المَأْمُومِ الواحِدِ عَنْ يَمِينِ الإِمَامِ أَمْرٌ مُسْتَحَبُّ وليس بواجب، فقالُوا: إِنَّهُ لم يَكُنْ مِنْ رَسُولِ اللَّهِ ﷺ إِلَّا الْفِعْلُ، ومُجَرَّدُ الفِعْلِ لا يَدُلُّ على الوجوب، ولو كانَ الأَمْرُ واجبًا لَقَالَ النَّبِيُّ ﷺ لابْنِ عَبَّاس: لا تَعُدْ، أو قَالَ: لا يَقِفَنَّ أَحَدٌ عن يَسارِ الإمامِ مع خُلُوِّ يَمينِهِ، كما قَالَ لأَبي بَكْرَةَ رَضِوَانَهُ عَنْهُ حِينَمَا سَعَى ودَخَلَ فِي الصَّفٌ ورَسولُ اللهِ ﷺ راكِعُ قالَ: «زَادَكَ اللَّهُ حِرْصًا وَلَا تَعُدْ» (</w:t>
      </w:r>
      <w:r>
        <w:rPr>
          <w:rFonts w:ascii="Times New Roman" w:hAnsi="Times New Roman"/>
          <w:color w:val="000000"/>
          <w:sz w:val="30"/>
        </w:rPr>
        <w:t>۱</w:t>
      </w:r>
      <w:r>
        <w:rPr>
          <w:rFonts w:ascii="Times New Roman" w:hAnsi="Times New Roman"/>
          <w:color w:val="000000"/>
          <w:sz w:val="30"/>
          <w:rtl/>
        </w:rPr>
        <w:t>) وهذا القَوْلُ أَصَحُ، أي: أنَّ وُقوفَ المَأْمُومِ عَنْ يَسَارِ الإِمَامِ لَا يُبْطِلُ الصَّلاةَ، لكنَّ الاختيار والأَفْضَلَ أَنْ يَكُونَ عَنْ يَمِينِهِ.</w:t>
      </w:r>
      <w:r>
        <w:br/>
      </w:r>
      <w:r>
        <w:rPr>
          <w:rFonts w:ascii="Times New Roman" w:hAnsi="Times New Roman"/>
          <w:color w:val="000000"/>
          <w:sz w:val="30"/>
          <w:rtl/>
        </w:rPr>
        <w:t>الفَائِدَةُ الثَّامِنَةُ : أَنَّ النَّبِيَّ ﷺ لا يُقِرُّ على خطأ .</w:t>
      </w:r>
      <w:r>
        <w:br/>
      </w:r>
      <w:r>
        <w:rPr>
          <w:rFonts w:ascii="Times New Roman" w:hAnsi="Times New Roman"/>
          <w:color w:val="000000"/>
          <w:sz w:val="30"/>
          <w:rtl/>
        </w:rPr>
        <w:t>ويَتَفَرَّعُ على هذه الفائدة: أنَّ ما أَفَرَهُ الرَّسُولُ فهو صواب، ولا يُقالُ: لَعَلَّهُ نَسِي، لَعَلَّهُ لم يَعْلَمْ ، وما أشبه ذلك؛ لأنَّ الأَصْلَ عَدَمُ وُجودِ المانع.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إذا ركع دون الصف، رقم (</w:t>
      </w:r>
      <w:r>
        <w:rPr>
          <w:rFonts w:ascii="Times New Roman" w:hAnsi="Times New Roman"/>
          <w:color w:val="000000"/>
          <w:sz w:val="30"/>
        </w:rPr>
        <w:t>۷۸۳</w:t>
      </w:r>
      <w:r>
        <w:rPr>
          <w:rFonts w:ascii="Times New Roman" w:hAnsi="Times New Roman"/>
          <w:color w:val="000000"/>
          <w:sz w:val="30"/>
          <w:rtl/>
        </w:rPr>
        <w:t>).</w:t>
      </w:r>
      <w:r>
        <w:br/>
      </w:r>
      <w:r>
        <w:br/>
      </w:r>
      <w:r>
        <w:rPr>
          <w:rFonts w:ascii="Times New Roman" w:hAnsi="Times New Roman"/>
          <w:color w:val="000000"/>
          <w:sz w:val="30"/>
          <w:rtl/>
        </w:rPr>
        <w:t xml:space="preserve"> </w:t>
      </w:r>
    </w:p>
    <w:p w14:paraId="2B31045F"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٨٥٠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الفَائِدَةُ التَّاسِعَةُ: أَنَّ الحَرَكةَ إذا كانَتْ لِصْلَحةِ الصَّلاةِ فهي جائزة، بل مطلوبةٌ. مثال ذلك: لو وَقَفَ المَأْمُومُ الواحِدُ عن يَسارِ الإمامِ فَأَدارَهُ عن يَمينِهِ فهذه</w:t>
      </w:r>
      <w:r>
        <w:br/>
      </w:r>
      <w:r>
        <w:rPr>
          <w:rFonts w:ascii="Times New Roman" w:hAnsi="Times New Roman"/>
          <w:color w:val="000000"/>
          <w:sz w:val="30"/>
          <w:rtl/>
        </w:rPr>
        <w:t>حَرَكةٌ، لَكِنَّها مَطْلُوبةٌ؛ لأنَّهَا لِتَحْصِيلِ أَمْرٍ مَطْلُوبٍ في الصَّلاةِ.</w:t>
      </w:r>
      <w:r>
        <w:br/>
      </w:r>
      <w:r>
        <w:rPr>
          <w:rFonts w:ascii="Times New Roman" w:hAnsi="Times New Roman"/>
          <w:color w:val="000000"/>
          <w:sz w:val="30"/>
          <w:rtl/>
        </w:rPr>
        <w:t>ويَتَفَرَّعُ على هذه الفائدة: جوَازُ الحَرَكَةِ لإقامَةِ الصَّفْ، وأنّها مِنَ الأمور</w:t>
      </w:r>
      <w:r>
        <w:br/>
      </w:r>
      <w:r>
        <w:br/>
      </w:r>
      <w:r>
        <w:rPr>
          <w:rFonts w:ascii="Times New Roman" w:hAnsi="Times New Roman"/>
          <w:color w:val="000000"/>
          <w:sz w:val="30"/>
          <w:rtl/>
        </w:rPr>
        <w:t>المَشْرُوعَةِ.</w:t>
      </w:r>
      <w:r>
        <w:br/>
      </w:r>
      <w:r>
        <w:br/>
      </w:r>
      <w:r>
        <w:rPr>
          <w:rFonts w:ascii="Times New Roman" w:hAnsi="Times New Roman"/>
          <w:color w:val="000000"/>
          <w:sz w:val="30"/>
          <w:rtl/>
        </w:rPr>
        <w:t>وَجْهُهُ: أَنَّهُ حَصَلَ فِي هَذِهِ القِصَّةِ حَرَكَتانِ، حَرَكَةٌ مِنَ النَّبِيِّ ، وَحَرَكَةٌ مِنِ ابْنِ عَبَّاسٍ رَضِ اللَّهُ عَنْهَا، كُلُّ هذا مِنْ أَجْلِ إِقَامَةِ الصَّفْ؛ وعلى هذا فَإِذَا تَقَلَّصَ الصف وصارَ بَيْنَكَ وبين جارِكَ فُرْجَةٌ، فإنَّ مِنَ السُّنَّةِ أَنْ تَجَرَّهُ إِليكَ مِنْ أَجْلِ رَبِّ</w:t>
      </w:r>
      <w:r>
        <w:br/>
      </w:r>
      <w:r>
        <w:br/>
      </w:r>
      <w:r>
        <w:rPr>
          <w:rFonts w:ascii="Times New Roman" w:hAnsi="Times New Roman"/>
          <w:color w:val="000000"/>
          <w:sz w:val="30"/>
          <w:rtl/>
        </w:rPr>
        <w:t>الصَّفِّ.</w:t>
      </w:r>
      <w:r>
        <w:br/>
      </w:r>
      <w:r>
        <w:br/>
      </w:r>
      <w:r>
        <w:rPr>
          <w:rFonts w:ascii="Times New Roman" w:hAnsi="Times New Roman"/>
          <w:color w:val="000000"/>
          <w:sz w:val="30"/>
          <w:rtl/>
        </w:rPr>
        <w:t>الفائدة العاشرةُ: أَنَّ الإِنْسَانَ إِذا أَرادَ أنْ يُديرَ الشَّخْصَ الَّذِي وَقَفَ عَنْ يَسَارِهِ إلَى اليَمِينِ فَإِنَّه يُديرُهُ مِنَ الخَلْفِ؛ لأنَّهُ لو أَدارَهُ منَ الأَمامِ لَمَرَّ بَيْنَ يَدَيْهِ، ولا يُمْكِنُ أَنْ يَمُرَّ الإِنْسَانُ بَيْنَ يَدَيِ الْمُصَلِّي.</w:t>
      </w:r>
      <w:r>
        <w:br/>
      </w:r>
      <w:r>
        <w:rPr>
          <w:rFonts w:ascii="Times New Roman" w:hAnsi="Times New Roman"/>
          <w:color w:val="000000"/>
          <w:sz w:val="30"/>
          <w:rtl/>
        </w:rPr>
        <w:t>فَإِذا قالَ: وإذا أَدارَهُ مِنْ يَسارِهِ، فَإِنَّ الإمامَ يَكُونُ بَيْنَ يَدَيْهِ؟</w:t>
      </w:r>
      <w:r>
        <w:br/>
      </w:r>
      <w:r>
        <w:rPr>
          <w:rFonts w:ascii="Times New Roman" w:hAnsi="Times New Roman"/>
          <w:color w:val="000000"/>
          <w:sz w:val="30"/>
          <w:rtl/>
        </w:rPr>
        <w:t>قُلْنَا: نَعَمْ، يَكونُ الإمامُ بينَ يَدَيْهِ، لكنَّ الإمامَ لا يَتَحَرَّكُ، فهنا لنْ يَمُرَّ الإمامُ بَيْنَ يَدَيْهِ، أَمَّا لو أنَّ المأمومَ أُدِيرَ منَ الأمام لصارَ المأمومُ هو الذي مَشَى، فمَرَّ بَيْنَ</w:t>
      </w:r>
      <w:r>
        <w:br/>
      </w:r>
      <w:r>
        <w:br/>
      </w:r>
      <w:r>
        <w:rPr>
          <w:rFonts w:ascii="Times New Roman" w:hAnsi="Times New Roman"/>
          <w:color w:val="000000"/>
          <w:sz w:val="30"/>
          <w:rtl/>
        </w:rPr>
        <w:t>يدي الإمام.</w:t>
      </w:r>
      <w:r>
        <w:br/>
      </w:r>
      <w:r>
        <w:br/>
      </w:r>
      <w:r>
        <w:rPr>
          <w:rFonts w:ascii="Times New Roman" w:hAnsi="Times New Roman"/>
          <w:color w:val="000000"/>
          <w:sz w:val="30"/>
          <w:rtl/>
        </w:rPr>
        <w:t>الفائِدَةُ الحاديةَ عَشْرَةَ: أَنَّكَ إِذا أَرَدْتَ أنْ تُعَدِّلَ شَخْصًا مِنَ اليَسَارِ إلى اليَمينِ،</w:t>
      </w:r>
      <w:r>
        <w:br/>
      </w:r>
      <w:r>
        <w:rPr>
          <w:rFonts w:ascii="Times New Roman" w:hAnsi="Times New Roman"/>
          <w:color w:val="000000"/>
          <w:sz w:val="30"/>
          <w:rtl/>
        </w:rPr>
        <w:t>فإنَّكَ تُمْسِكُ برَأْسِهِ لا بِظَهْرِهِ؛ لأنَّ الرَّأْسَ هو الذي فيه النَّاصية، والناصية هي التي</w:t>
      </w:r>
      <w:r>
        <w:br/>
      </w:r>
      <w:r>
        <w:br/>
      </w:r>
      <w:r>
        <w:rPr>
          <w:rFonts w:ascii="Times New Roman" w:hAnsi="Times New Roman"/>
          <w:color w:val="000000"/>
          <w:sz w:val="30"/>
          <w:rtl/>
        </w:rPr>
        <w:t>كتاب الصلاة ( باب الصفوف )</w:t>
      </w:r>
      <w:r>
        <w:br/>
      </w:r>
      <w:r>
        <w:br/>
      </w:r>
      <w:r>
        <w:rPr>
          <w:rFonts w:ascii="Times New Roman" w:hAnsi="Times New Roman"/>
          <w:color w:val="000000"/>
          <w:sz w:val="30"/>
        </w:rPr>
        <w:t>٨٥١</w:t>
      </w:r>
      <w:r>
        <w:br/>
      </w:r>
      <w:r>
        <w:br/>
      </w:r>
      <w:r>
        <w:rPr>
          <w:rFonts w:ascii="Times New Roman" w:hAnsi="Times New Roman"/>
          <w:color w:val="000000"/>
          <w:sz w:val="30"/>
          <w:rtl/>
        </w:rPr>
        <w:t xml:space="preserve">تُؤْخَذُ: ﴿مَا مِن دَآبَّةٍ إِلَّا هُوَ عَاخِذُ بِنَاصِيَنِهَا ﴾ [هود: </w:t>
      </w:r>
      <w:r>
        <w:rPr>
          <w:rFonts w:ascii="Times New Roman" w:hAnsi="Times New Roman"/>
          <w:color w:val="000000"/>
          <w:sz w:val="30"/>
        </w:rPr>
        <w:t>٥٦</w:t>
      </w:r>
      <w:r>
        <w:rPr>
          <w:rFonts w:ascii="Times New Roman" w:hAnsi="Times New Roman"/>
          <w:color w:val="000000"/>
          <w:sz w:val="30"/>
          <w:rtl/>
        </w:rPr>
        <w:t>] فَكَوْنُكَ تُمْسِكُ بَرَأْسِهِ وتُديرُهُ أَحْسَنَ مِنْ كَوْنِكَ تَأْتِي مِنْ خَلْفِ ظَهْرِهِ وتَجْرُهُ ، وتُديره، على أنَّهُ رُبَّما يَكونُ المأمومُ عليْهِ رِداءٌ لا قميص، فإذا جَرَرْتَهُ مِنَ الرِّداءِ رُبَّما يَنْخَلِعُ الرِّداءُ، أَمَّا الرَّأْسُ فَكانَ رَأْسُ ابْنُ عَبَّاسٍ رَضِوَانَهُ عَنْها لَهُ ذُؤَابَةٌ، فَأَمْسَكَ بهذه الذُؤَابَةَ، وَرَدَّهُ إِلى اليَمِينِ. الفَائِدَةُ الثانية عشرةَ: تَفْضِيلُ يَمِينِ الإِمَامِ عَلَى يَسَارِهِ.</w:t>
      </w:r>
      <w:r>
        <w:br/>
      </w:r>
      <w:r>
        <w:rPr>
          <w:rFonts w:ascii="Times New Roman" w:hAnsi="Times New Roman"/>
          <w:color w:val="000000"/>
          <w:sz w:val="30"/>
          <w:rtl/>
        </w:rPr>
        <w:t>وَجْهُ ذَلِكَ : أَنَّ النَّبِيَّ ﷺ حَوَّلَ ابْنَ عَبَّاسِ إِلَى الْيَمِينِ بَدَلًا عَنِ اليَسَارِ، ولكنْ إِذَا تَعارَضَ القُرْبُ - يَعْنِي مِنَ الإِمَامِ واليَمِينُ؛ نُقدِّمُ القُرْبَ، إِلَّا إِذَا كَانَ</w:t>
      </w:r>
      <w:r>
        <w:br/>
      </w:r>
      <w:r>
        <w:br/>
      </w:r>
      <w:r>
        <w:rPr>
          <w:rFonts w:ascii="Times New Roman" w:hAnsi="Times New Roman"/>
          <w:color w:val="000000"/>
          <w:sz w:val="30"/>
          <w:rtl/>
        </w:rPr>
        <w:t>الاخْتِلَافُ يَسيرًا فَنُقَدِّمُ اليَمِينَ.</w:t>
      </w:r>
      <w:r>
        <w:br/>
      </w:r>
      <w:r>
        <w:br/>
      </w:r>
      <w:r>
        <w:rPr>
          <w:rFonts w:ascii="Times New Roman" w:hAnsi="Times New Roman"/>
          <w:color w:val="000000"/>
          <w:sz w:val="30"/>
          <w:rtl/>
        </w:rPr>
        <w:t>وعَلى هَذَا : فَإِذَا كَانَ عَلَى يَسَارِ الإِمَامِ خَمْسَةٌ وعلى يَمِينِهِ عَشَرَةٌ؛ فيُقِفُ المَأْمُومُ الَّذي سَيَجِيءُ بعدَ ذَلِكَ عَلَى اليَسَارِ؛ لأنَّهُ أَقْرَبُ إِلَى الْإِمَامِ، وَأَمَّا إِذَا كَانَ خَمْسَةٌ وسِتَّةَ؛ فَرُبَّما نَقُولُ بالوُقوفِ عَنْ يَمِينِهِ، وكذَلِكَ لو كانُوا خَمْسَةٌ وخَمْسَةٌ؛ فتَقُولُ</w:t>
      </w:r>
      <w:r>
        <w:br/>
      </w:r>
      <w:r>
        <w:rPr>
          <w:rFonts w:ascii="Times New Roman" w:hAnsi="Times New Roman"/>
          <w:color w:val="000000"/>
          <w:sz w:val="30"/>
          <w:rtl/>
        </w:rPr>
        <w:t>بالوقوفِ عَنِ اليَمِينِ.</w:t>
      </w:r>
      <w:r>
        <w:br/>
      </w:r>
      <w:r>
        <w:rPr>
          <w:rFonts w:ascii="Times New Roman" w:hAnsi="Times New Roman"/>
          <w:color w:val="000000"/>
          <w:sz w:val="30"/>
          <w:rtl/>
        </w:rPr>
        <w:t>الحَاصِلُ : أَنَّ اليَمِينَ لَيسَ أَفْضَلَ مُطلَقًا، بل إذَا تَقارَبَ أو تَسَاوى معَ اليَسَارِ؛ فهو أَفْضَلُ، وأمَّا إِذَا كَانَ الفَرْقُ وَاسِعًا وَشاسِعًا فإِنَّ الْقُرْبَ أَفْضَل وَلَوْ كَانَ عَنْ يَسَارِ الإِمَامِ؛ لِثَلاثَةِ أَدِلَّةٍ:</w:t>
      </w:r>
      <w:r>
        <w:br/>
      </w:r>
      <w:r>
        <w:rPr>
          <w:rFonts w:ascii="Times New Roman" w:hAnsi="Times New Roman"/>
          <w:color w:val="000000"/>
          <w:sz w:val="30"/>
          <w:rtl/>
        </w:rPr>
        <w:t>الدَّليلُ الأَوَّلُ : أَنَّهُ لَمَّا كَانَ المَشْرُوعُ في أَوَّلِ الأَمْرِ أَنَّ الثَّلاثَةَ يَصُفُّ إِمَامُهُم بَيْنَهُم، أَحَدُهُما عَنِ اليَمِينِ والثَّانِي عَنِ اليَسَارِ، ولو كَانَ اليَمِينُ أَفْضَلَ مُطْلَقًا؛ لكانُوا كُلُّهم عَنْ يَمِينِهِ، فَدَلَّ ذَلِكَ عَلَى أَنَّهُ لا بُدَّ مِنَ المُوازَنةِ والمُقارَبةِ، ويَكُونُ اليَمِينُ والْيَسَارُ</w:t>
      </w:r>
      <w:r>
        <w:br/>
      </w:r>
      <w:r>
        <w:br/>
      </w:r>
      <w:r>
        <w:rPr>
          <w:rFonts w:ascii="Times New Roman" w:hAnsi="Times New Roman"/>
          <w:color w:val="000000"/>
          <w:sz w:val="30"/>
          <w:rtl/>
        </w:rPr>
        <w:t>مُتَقَارِبَيْنِ أَو مُتَسَاوِيَيْنِ.</w:t>
      </w:r>
      <w:r>
        <w:br/>
      </w:r>
      <w:r>
        <w:br/>
      </w:r>
      <w:r>
        <w:rPr>
          <w:rFonts w:ascii="Times New Roman" w:hAnsi="Times New Roman"/>
          <w:color w:val="000000"/>
          <w:sz w:val="30"/>
        </w:rPr>
        <w:t>٨٥٢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الدَّليلُ الثَّانِي: ما رواه أبو دَاوُدَ أَنَّ النَّبِيَّ ﷺ قَالَ فِيها أَرْشَدَ إِلَيْهِ في المُصافَّةِ: وَسَّطُوا الإِمَامَ))، وَهَذَا وإِنْ كَانَ فِيهِ ضَعْفٌ للَكنْ يَشْهَدُ لَه مَا ذَكَرْنَاهُ مِنْ أَنَّهُ فِي أوَّلِ الأَمْرِ كَانَ المَشْرُوعُ أنْ يَكُونَ الثَّلاثةُ صَفًّا وَاحِدًا والإمامُ بَيْنَهُم. الدَّليلُ الثَّالِثُ: أَنَّ النَّبِ اعْتَبَرَ الدُّنْوَ مِنَ الإِمَام فِي صَلَاةِ الجُمُعَةِ مَزِيَّةٌ</w:t>
      </w:r>
      <w:r>
        <w:br/>
      </w:r>
      <w:r>
        <w:rPr>
          <w:rFonts w:ascii="Times New Roman" w:hAnsi="Times New Roman"/>
          <w:color w:val="000000"/>
          <w:sz w:val="30"/>
          <w:rtl/>
        </w:rPr>
        <w:t>يَحْصُلُ بها الفَضْلُ وزيادةُ الأَجْرِ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فدَلَّ ذَلِكَ عَلَى اعْتِبارِ الدُّنْو. مَسْأَلَةٌ: هل الَّذي يَأْتِي والصَّفُّ عَنِ اليَسَارِ أَكْثَرُ، هل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إِنَّ الواجِبَ عَلَيْهِ</w:t>
      </w:r>
      <w:r>
        <w:br/>
      </w:r>
      <w:r>
        <w:rPr>
          <w:rFonts w:ascii="Times New Roman" w:hAnsi="Times New Roman"/>
          <w:color w:val="000000"/>
          <w:sz w:val="30"/>
          <w:rtl/>
        </w:rPr>
        <w:t>أنْ يَذْهَبَ إِلَى اليَمِينِ وُجُوبًا؛ لأَنَّ تَسْوِيَةَ الصَّفْ وَاجِبَةٌ؟ الجَوَابُ: لا، الوُجُوبُ صَعْبٌ، لكن نَقُولُ هنا : يَتَرَبَّحُ اليَمِينُ، مِنْ جِهَتَيْنِ:</w:t>
      </w:r>
      <w:r>
        <w:br/>
      </w:r>
      <w:r>
        <w:br/>
      </w:r>
      <w:r>
        <w:rPr>
          <w:rFonts w:ascii="Times New Roman" w:hAnsi="Times New Roman"/>
          <w:color w:val="000000"/>
          <w:sz w:val="30"/>
          <w:rtl/>
        </w:rPr>
        <w:t>مِنْ جِهَةِ أَنَّهُ أَقْرَبُ، وَمِنْ جِهَةِ أَنَّهُ يَمِينُ.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الصلاة، باب مقام الإمام من الصف، رقم (</w:t>
      </w:r>
      <w:r>
        <w:rPr>
          <w:rFonts w:ascii="Times New Roman" w:hAnsi="Times New Roman"/>
          <w:color w:val="000000"/>
          <w:sz w:val="30"/>
        </w:rPr>
        <w:t>٦٨١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كما أخرجه أحمد (</w:t>
      </w:r>
      <w:r>
        <w:rPr>
          <w:rFonts w:ascii="Times New Roman" w:hAnsi="Times New Roman"/>
          <w:color w:val="000000"/>
          <w:sz w:val="30"/>
        </w:rPr>
        <w:t>٩/٤</w:t>
      </w:r>
      <w:r>
        <w:rPr>
          <w:rFonts w:ascii="Times New Roman" w:hAnsi="Times New Roman"/>
          <w:color w:val="000000"/>
          <w:sz w:val="30"/>
          <w:rtl/>
        </w:rPr>
        <w:t>) ، وأبو داود كتاب الطهارة، باب في الغسل يوم الجمعة، رقم (</w:t>
      </w:r>
      <w:r>
        <w:rPr>
          <w:rFonts w:ascii="Times New Roman" w:hAnsi="Times New Roman"/>
          <w:color w:val="000000"/>
          <w:sz w:val="30"/>
        </w:rPr>
        <w:t>٣٤٥</w:t>
      </w:r>
      <w:r>
        <w:rPr>
          <w:rFonts w:ascii="Times New Roman" w:hAnsi="Times New Roman"/>
          <w:color w:val="000000"/>
          <w:sz w:val="30"/>
          <w:rtl/>
        </w:rPr>
        <w:t>)، والترمذي: كتاب الجمعة، باب ما جاء في فضل الغسل يوم الجمعة، رقم (</w:t>
      </w:r>
      <w:r>
        <w:rPr>
          <w:rFonts w:ascii="Times New Roman" w:hAnsi="Times New Roman"/>
          <w:color w:val="000000"/>
          <w:sz w:val="30"/>
        </w:rPr>
        <w:t>٤٩٦</w:t>
      </w:r>
      <w:r>
        <w:rPr>
          <w:rFonts w:ascii="Times New Roman" w:hAnsi="Times New Roman"/>
          <w:color w:val="000000"/>
          <w:sz w:val="30"/>
          <w:rtl/>
        </w:rPr>
        <w:t>)، والنسائي: كتاب الجمعة باب فضل غسل يوم الجمعة، رقم (</w:t>
      </w:r>
      <w:r>
        <w:rPr>
          <w:rFonts w:ascii="Times New Roman" w:hAnsi="Times New Roman"/>
          <w:color w:val="000000"/>
          <w:sz w:val="30"/>
        </w:rPr>
        <w:t>۱۳۸۱</w:t>
      </w:r>
      <w:r>
        <w:rPr>
          <w:rFonts w:ascii="Times New Roman" w:hAnsi="Times New Roman"/>
          <w:color w:val="000000"/>
          <w:sz w:val="30"/>
          <w:rtl/>
        </w:rPr>
        <w:t>) ، وابن ماجه: كتاب إقامة الصلاة، باب ما جاء في الغسل يوم الجمعة، رقم (</w:t>
      </w:r>
      <w:r>
        <w:rPr>
          <w:rFonts w:ascii="Times New Roman" w:hAnsi="Times New Roman"/>
          <w:color w:val="000000"/>
          <w:sz w:val="30"/>
        </w:rPr>
        <w:t>۱۰۸۷</w:t>
      </w:r>
      <w:r>
        <w:rPr>
          <w:rFonts w:ascii="Times New Roman" w:hAnsi="Times New Roman"/>
          <w:color w:val="000000"/>
          <w:sz w:val="30"/>
          <w:rtl/>
        </w:rPr>
        <w:t>)، من حديث أوس بن أوس الثقفي رَضِوَاللَّهُ عَنْهُ: مَنْ غَسَّلَ يَوْمَ الْجُمُعَةِ وَاغْتَسَلَ ثُمَّ بَكَّرَ وَابْتَكَرَ وَمَشَى وَلَمْ يَرْكَبْ، وَدَنَا مِنْ الإِمَامِ فَاسْتَمَعَ وَلَمْ يَلْغُ كَانَ لَهُ بِكُلِّ خُطْوَةٍ عَمَلُ سَنَةٍ أَجْرُ صِيَامِهَا وَقِيَامِهَا».</w:t>
      </w:r>
      <w:r>
        <w:br/>
      </w:r>
      <w:r>
        <w:br/>
      </w:r>
      <w:r>
        <w:rPr>
          <w:rFonts w:ascii="Times New Roman" w:hAnsi="Times New Roman"/>
          <w:color w:val="000000"/>
          <w:sz w:val="30"/>
          <w:rtl/>
        </w:rPr>
        <w:t>فهرس الآيات</w:t>
      </w:r>
      <w:r>
        <w:br/>
      </w:r>
      <w:r>
        <w:br/>
      </w:r>
      <w:r>
        <w:rPr>
          <w:rFonts w:ascii="Times New Roman" w:hAnsi="Times New Roman"/>
          <w:color w:val="000000"/>
          <w:sz w:val="30"/>
          <w:rtl/>
        </w:rPr>
        <w:t>الآية</w:t>
      </w:r>
      <w:r>
        <w:br/>
      </w:r>
      <w:r>
        <w:br/>
      </w:r>
      <w:r>
        <w:rPr>
          <w:rFonts w:ascii="Times New Roman" w:hAnsi="Times New Roman"/>
          <w:color w:val="000000"/>
          <w:sz w:val="30"/>
          <w:rtl/>
        </w:rPr>
        <w:t>هَل من مزيد</w:t>
      </w:r>
      <w:r>
        <w:br/>
      </w:r>
      <w:r>
        <w:br/>
      </w:r>
      <w:r>
        <w:rPr>
          <w:rFonts w:ascii="Times New Roman" w:hAnsi="Times New Roman"/>
          <w:color w:val="000000"/>
          <w:sz w:val="30"/>
          <w:rtl/>
        </w:rPr>
        <w:t>فهرس الآيات</w:t>
      </w:r>
      <w:r>
        <w:br/>
      </w:r>
      <w:r>
        <w:br/>
      </w:r>
      <w:r>
        <w:rPr>
          <w:rFonts w:ascii="Times New Roman" w:hAnsi="Times New Roman"/>
          <w:color w:val="000000"/>
          <w:sz w:val="30"/>
        </w:rPr>
        <w:t>٨٥٣</w:t>
      </w:r>
      <w:r>
        <w:br/>
      </w:r>
      <w:r>
        <w:br/>
      </w:r>
      <w:r>
        <w:rPr>
          <w:rFonts w:ascii="Times New Roman" w:hAnsi="Times New Roman"/>
          <w:color w:val="000000"/>
          <w:sz w:val="30"/>
          <w:rtl/>
        </w:rPr>
        <w:t>الصفحة</w:t>
      </w:r>
      <w:r>
        <w:br/>
      </w:r>
      <w:r>
        <w:br/>
      </w:r>
      <w:r>
        <w:rPr>
          <w:rFonts w:ascii="Times New Roman" w:hAnsi="Times New Roman"/>
          <w:color w:val="000000"/>
          <w:sz w:val="30"/>
        </w:rPr>
        <w:t>۲۰</w:t>
      </w:r>
      <w:r>
        <w:br/>
      </w:r>
      <w:r>
        <w:br/>
      </w:r>
      <w:r>
        <w:rPr>
          <w:rFonts w:ascii="Times New Roman" w:hAnsi="Times New Roman"/>
          <w:color w:val="000000"/>
          <w:sz w:val="30"/>
          <w:rtl/>
        </w:rPr>
        <w:t>يَتَأَيُّهَا الَّذِينَ ءَامَنُوا اصْبِرُوا وَصَابِرُوا وَرَابِطُوا وَاتَّقُوا اللَّهَ لَعَلَّكُمْ تُفْلِحُونَ .....</w:t>
      </w:r>
      <w:r>
        <w:rPr>
          <w:rFonts w:ascii="Times New Roman" w:hAnsi="Times New Roman"/>
          <w:color w:val="000000"/>
          <w:sz w:val="30"/>
        </w:rPr>
        <w:t>۲۱</w:t>
      </w:r>
      <w:r>
        <w:br/>
      </w:r>
      <w:r>
        <w:br/>
      </w:r>
      <w:r>
        <w:rPr>
          <w:rFonts w:ascii="Times New Roman" w:hAnsi="Times New Roman"/>
          <w:color w:val="000000"/>
          <w:sz w:val="30"/>
          <w:rtl/>
        </w:rPr>
        <w:t>ا ایران</w:t>
      </w:r>
      <w:r>
        <w:br/>
      </w:r>
      <w:r>
        <w:rPr>
          <w:rFonts w:ascii="Times New Roman" w:hAnsi="Times New Roman"/>
          <w:color w:val="000000"/>
          <w:sz w:val="30"/>
          <w:rtl/>
        </w:rPr>
        <w:t>مثلك يوم الدين</w:t>
      </w:r>
      <w:r>
        <w:br/>
      </w:r>
      <w:r>
        <w:br/>
      </w:r>
      <w:r>
        <w:rPr>
          <w:rFonts w:ascii="Times New Roman" w:hAnsi="Times New Roman"/>
          <w:color w:val="000000"/>
          <w:sz w:val="30"/>
        </w:rPr>
        <w:t>YA</w:t>
      </w:r>
      <w:r>
        <w:rPr>
          <w:rFonts w:ascii="Times New Roman" w:hAnsi="Times New Roman"/>
          <w:color w:val="000000"/>
          <w:sz w:val="30"/>
          <w:rtl/>
        </w:rPr>
        <w:t>....</w:t>
      </w:r>
      <w:r>
        <w:br/>
      </w:r>
      <w:r>
        <w:br/>
      </w:r>
      <w:r>
        <w:rPr>
          <w:rFonts w:ascii="Times New Roman" w:hAnsi="Times New Roman"/>
          <w:color w:val="000000"/>
          <w:sz w:val="30"/>
          <w:rtl/>
        </w:rPr>
        <w:t>أَمَن يَمْلِكُ السَّمْعَ وَالْأَبْصَرَ وَمَن يُخْرِجُ الْحَيَّ مِنَ الْمَيِّتِ وَيُخْرِجُ الْمَيِّتَ مِنَ الْحَيِّ .........</w:t>
      </w:r>
      <w:r>
        <w:rPr>
          <w:rFonts w:ascii="Times New Roman" w:hAnsi="Times New Roman"/>
          <w:color w:val="000000"/>
          <w:sz w:val="30"/>
        </w:rPr>
        <w:t>۲۹</w:t>
      </w:r>
      <w:r>
        <w:br/>
      </w:r>
      <w:r>
        <w:br/>
      </w:r>
      <w:r>
        <w:rPr>
          <w:rFonts w:ascii="Times New Roman" w:hAnsi="Times New Roman"/>
          <w:color w:val="000000"/>
          <w:sz w:val="30"/>
          <w:rtl/>
        </w:rPr>
        <w:t>فَسَيَقُولُونَ اللهُ .</w:t>
      </w:r>
      <w:r>
        <w:br/>
      </w:r>
      <w:r>
        <w:br/>
      </w:r>
      <w:r>
        <w:rPr>
          <w:rFonts w:ascii="Times New Roman" w:hAnsi="Times New Roman"/>
          <w:color w:val="000000"/>
          <w:sz w:val="30"/>
          <w:rtl/>
        </w:rPr>
        <w:t>فَمَا أَغْنَتْ عَنْهُمْ وَالِهَتُهُمُ الَّتِي يَدْعُونَ مِن دُونِ اللَّهِ مِن شَيْءٍ لَمَّا جَاءَ أَمْرُ رَبِّكَ اقة وَالِهَةٌ تَمْنَعُهُم مِّن دُونِنَا لَا يَسْتَطِيعُونَ نَصْرَ أَنفُسِهِمْ) فَلَا نَدْعُ مَعَ اللَّهِ إِلَهَا وَاخَرَ</w:t>
      </w:r>
      <w:r>
        <w:br/>
      </w:r>
      <w:r>
        <w:rPr>
          <w:rFonts w:ascii="Times New Roman" w:hAnsi="Times New Roman"/>
          <w:color w:val="000000"/>
          <w:sz w:val="30"/>
          <w:rtl/>
        </w:rPr>
        <w:t>ذلك بأنَّ اللهَ هُوَ الْحَقُّ وَأَنَّ مَا يَدْعُونَ مِن دُونِهِ هُوَ الْبَاطِلُ ) و إِنْ هِيَ إِلَّا أَسْمَاءُ سَمَّيْتُمُوهَا أَنتُمْ وَءَابَاؤُكُم مَّا أَنزَلَ اللَّهُ بِهَا مِن سُلْطَنٍ مَا تَعْبُدُونَ مِن دُونِهِ إِلَّا أَسْمَاءُ سَمَّيْتُمُوهَا أَنتُمْ وَءَابَآؤُكُم كَتَب رَبُّكُمْ عَلَى نَفْسِهِ الرَّحْمَةَ .</w:t>
      </w:r>
      <w:r>
        <w:br/>
      </w:r>
      <w:r>
        <w:rPr>
          <w:rFonts w:ascii="Times New Roman" w:hAnsi="Times New Roman"/>
          <w:color w:val="000000"/>
          <w:sz w:val="30"/>
          <w:rtl/>
        </w:rPr>
        <w:t>وَمَن يَرْغَبُ عَن مِلَةِ إِبْرَاهِيمَ إِلَّا مَن سَفِهَ نَفْسَهُ اللَّه</w:t>
      </w:r>
      <w:r>
        <w:br/>
      </w:r>
      <w:r>
        <w:br/>
      </w:r>
      <w:r>
        <w:rPr>
          <w:rFonts w:ascii="Times New Roman" w:hAnsi="Times New Roman"/>
          <w:color w:val="000000"/>
          <w:sz w:val="30"/>
        </w:rPr>
        <w:t>۲۹</w:t>
      </w:r>
      <w:r>
        <w:rPr>
          <w:rFonts w:ascii="Times New Roman" w:hAnsi="Times New Roman"/>
          <w:color w:val="000000"/>
          <w:sz w:val="30"/>
          <w:rtl/>
        </w:rPr>
        <w:t>....</w:t>
      </w:r>
      <w:r>
        <w:br/>
      </w:r>
      <w:r>
        <w:br/>
      </w:r>
      <w:r>
        <w:rPr>
          <w:rFonts w:ascii="Times New Roman" w:hAnsi="Times New Roman"/>
          <w:color w:val="000000"/>
          <w:sz w:val="30"/>
        </w:rPr>
        <w:t>۳۰</w:t>
      </w:r>
      <w:r>
        <w:br/>
      </w:r>
      <w:r>
        <w:br/>
      </w:r>
      <w:r>
        <w:rPr>
          <w:rFonts w:ascii="Times New Roman" w:hAnsi="Times New Roman"/>
          <w:color w:val="000000"/>
          <w:sz w:val="30"/>
        </w:rPr>
        <w:t>۳۰</w:t>
      </w:r>
      <w:r>
        <w:br/>
      </w:r>
      <w:r>
        <w:br/>
      </w:r>
      <w:r>
        <w:rPr>
          <w:rFonts w:ascii="Times New Roman" w:hAnsi="Times New Roman"/>
          <w:color w:val="000000"/>
          <w:sz w:val="30"/>
        </w:rPr>
        <w:t>Tε</w:t>
      </w:r>
      <w:r>
        <w:rPr>
          <w:rFonts w:ascii="Times New Roman" w:hAnsi="Times New Roman"/>
          <w:color w:val="000000"/>
          <w:sz w:val="30"/>
          <w:rtl/>
        </w:rPr>
        <w:t>......</w:t>
      </w:r>
      <w:r>
        <w:br/>
      </w:r>
      <w:r>
        <w:br/>
      </w:r>
      <w:r>
        <w:rPr>
          <w:rFonts w:ascii="Times New Roman" w:hAnsi="Times New Roman"/>
          <w:color w:val="000000"/>
          <w:sz w:val="30"/>
        </w:rPr>
        <w:t>Tε</w:t>
      </w:r>
      <w:r>
        <w:rPr>
          <w:rFonts w:ascii="Times New Roman" w:hAnsi="Times New Roman"/>
          <w:color w:val="000000"/>
          <w:sz w:val="30"/>
          <w:rtl/>
        </w:rPr>
        <w:t>.....</w:t>
      </w:r>
      <w:r>
        <w:br/>
      </w:r>
      <w:r>
        <w:br/>
      </w:r>
      <w:r>
        <w:rPr>
          <w:rFonts w:ascii="Times New Roman" w:hAnsi="Times New Roman"/>
          <w:color w:val="000000"/>
          <w:sz w:val="30"/>
          <w:rtl/>
        </w:rPr>
        <w:t>إِنَّمَا التَّوْبَةُ عَلَى اللَّهِ لِلَّذِينَ يَعْمَلُونَ السُّوءَ بِجَهَالَةٍ ثُمَّ يَتُوبُونَ مِن قَرِيبٍ .............</w:t>
      </w:r>
      <w:r>
        <w:rPr>
          <w:rFonts w:ascii="Times New Roman" w:hAnsi="Times New Roman"/>
          <w:color w:val="000000"/>
          <w:sz w:val="30"/>
        </w:rPr>
        <w:t>٣٤</w:t>
      </w:r>
      <w:r>
        <w:rPr>
          <w:rFonts w:ascii="Times New Roman" w:hAnsi="Times New Roman"/>
          <w:color w:val="000000"/>
          <w:sz w:val="30"/>
          <w:rtl/>
        </w:rPr>
        <w:t xml:space="preserve"> أَنَّهُ مَنْ عَمِلَ مِنكُمْ سُوءَ بِجَهَالَةٍ ثُمَّ تَابَ مِنْ بَعْدِهِ، وَأَصْلَحَ فَأَنَّهُ غَفُورٌ رَحِيمٌ . </w:t>
      </w:r>
      <w:r>
        <w:rPr>
          <w:rFonts w:ascii="Times New Roman" w:hAnsi="Times New Roman"/>
          <w:color w:val="000000"/>
          <w:sz w:val="30"/>
        </w:rPr>
        <w:t>٣٤٠٠٠٠٠</w:t>
      </w:r>
      <w:r>
        <w:br/>
      </w:r>
      <w:r>
        <w:rPr>
          <w:rFonts w:ascii="Times New Roman" w:hAnsi="Times New Roman"/>
          <w:color w:val="000000"/>
          <w:sz w:val="30"/>
          <w:rtl/>
        </w:rPr>
        <w:t>وَلَوْ أَنَّهُمْ رَضُوا مَا ءَ أَتَهُمُ اللَّهُ وَرَسُولُهُ وَقَالُوا حَسْبُنَا اللَّهُ سَيُؤْتِينَا اللَّهُ مِن</w:t>
      </w:r>
      <w:r>
        <w:br/>
      </w:r>
      <w:r>
        <w:br/>
      </w:r>
      <w:r>
        <w:rPr>
          <w:rFonts w:ascii="Times New Roman" w:hAnsi="Times New Roman"/>
          <w:color w:val="000000"/>
          <w:sz w:val="30"/>
          <w:rtl/>
        </w:rPr>
        <w:t xml:space="preserve">فَضْلِهِ </w:t>
      </w:r>
      <w:proofErr w:type="gramStart"/>
      <w:r>
        <w:rPr>
          <w:rFonts w:ascii="Times New Roman" w:hAnsi="Times New Roman"/>
          <w:color w:val="000000"/>
          <w:sz w:val="30"/>
          <w:rtl/>
        </w:rPr>
        <w:t>وَرَسُولُهُ .</w:t>
      </w:r>
      <w:proofErr w:type="gramEnd"/>
      <w:r>
        <w:br/>
      </w:r>
      <w:r>
        <w:br/>
      </w:r>
      <w:r>
        <w:rPr>
          <w:rFonts w:ascii="Times New Roman" w:hAnsi="Times New Roman"/>
          <w:color w:val="000000"/>
          <w:sz w:val="30"/>
        </w:rPr>
        <w:t>EA</w:t>
      </w:r>
      <w:r>
        <w:rPr>
          <w:rFonts w:ascii="Times New Roman" w:hAnsi="Times New Roman"/>
          <w:color w:val="000000"/>
          <w:sz w:val="30"/>
          <w:rtl/>
        </w:rPr>
        <w:t>.</w:t>
      </w:r>
      <w:proofErr w:type="gramStart"/>
      <w:r>
        <w:rPr>
          <w:rFonts w:ascii="Times New Roman" w:hAnsi="Times New Roman"/>
          <w:color w:val="000000"/>
          <w:sz w:val="30"/>
          <w:rtl/>
        </w:rPr>
        <w:t>.....</w:t>
      </w:r>
      <w:proofErr w:type="gramEnd"/>
      <w:r>
        <w:br/>
      </w:r>
      <w:r>
        <w:rPr>
          <w:rFonts w:ascii="Times New Roman" w:hAnsi="Times New Roman"/>
          <w:color w:val="000000"/>
          <w:sz w:val="30"/>
        </w:rPr>
        <w:t>٤٨٠٠</w:t>
      </w:r>
      <w:r>
        <w:br/>
      </w:r>
      <w:r>
        <w:br/>
      </w:r>
      <w:r>
        <w:rPr>
          <w:rFonts w:ascii="Times New Roman" w:hAnsi="Times New Roman"/>
          <w:color w:val="000000"/>
          <w:sz w:val="30"/>
        </w:rPr>
        <w:t>ΛΟΣ</w:t>
      </w:r>
      <w:r>
        <w:br/>
      </w:r>
      <w:r>
        <w:br/>
      </w:r>
      <w:r>
        <w:rPr>
          <w:rFonts w:ascii="Times New Roman" w:hAnsi="Times New Roman"/>
          <w:color w:val="000000"/>
          <w:sz w:val="30"/>
          <w:rtl/>
        </w:rPr>
        <w:t xml:space="preserve">لِمَن شَاءَ مِنكُمْ أَن يَسْتَقِيمَ * وَمَا تَشَاءُونَ إِلَّا أَن يَشَاءَ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﴿رَبَّنَا لَا تُؤَاخِذْنَا إِن نَّسِينَا أَوْ أَخْطَأْنَا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ومَا يُرِيدُ اللهُ لِيَجْعَلَ عَلَيْكُم مِّنْ حَرَجٍ وَلَكِن يُرِيدُ لِيُطَهِّرَكُمْ )</w:t>
      </w:r>
      <w:r>
        <w:br/>
      </w:r>
      <w:r>
        <w:rPr>
          <w:rFonts w:ascii="Times New Roman" w:hAnsi="Times New Roman"/>
          <w:color w:val="000000"/>
          <w:sz w:val="30"/>
          <w:rtl/>
        </w:rPr>
        <w:t>يَتَاَهْلَ الْكِتَابِ تَعَالَوْا إِلَى كَلِمَةٍ سَوَاءٍ بَيْنَنَا وَبَيْنَكُمْ وياتها الَّذِينَ ءَامَنُوا إِذَا قُمْتُمْ إِلَى الصَّلَوَةِ فَاغْسِلُوا وُجُوهَكُمْ وَيْلٌ لِلْمُطَفِّفِينَ</w:t>
      </w:r>
      <w:r>
        <w:br/>
      </w:r>
      <w:r>
        <w:rPr>
          <w:rFonts w:ascii="Times New Roman" w:hAnsi="Times New Roman"/>
          <w:color w:val="000000"/>
          <w:sz w:val="30"/>
          <w:rtl/>
        </w:rPr>
        <w:t>فَوَيْلٌ لِلْمُصَلِينَ ) الَّذِينَ هُمْ عَن صَلَاتِهِمْ سَاهُونَ )</w:t>
      </w:r>
      <w:r>
        <w:br/>
      </w:r>
      <w:r>
        <w:rPr>
          <w:rFonts w:ascii="Times New Roman" w:hAnsi="Times New Roman"/>
          <w:color w:val="000000"/>
          <w:sz w:val="30"/>
          <w:rtl/>
        </w:rPr>
        <w:t>فَوَيْلٌ لَهُم مِّمَّا كَنَبَتْ أَيْدِيهِمْ وَوَيْلٌ لَهُم مِّمَّا يَكْسِبُونَ ) يَأَيُّهَا الَّذِينَ ءَامَنُوا إِذَا قُمْتُمْ إِلَى الصَّلَوَةِ فَاغْسِلُوا وُجُوهَكُمْ</w:t>
      </w:r>
      <w:r>
        <w:br/>
      </w:r>
      <w:r>
        <w:rPr>
          <w:rFonts w:ascii="Times New Roman" w:hAnsi="Times New Roman"/>
          <w:color w:val="000000"/>
          <w:sz w:val="30"/>
          <w:rtl/>
        </w:rPr>
        <w:t>ومَا جَعَلَ عَلَيْكُمْ فِي الدِّينِ مِنْ حَرَج.</w:t>
      </w:r>
      <w:r>
        <w:br/>
      </w:r>
      <w:r>
        <w:rPr>
          <w:rFonts w:ascii="Times New Roman" w:hAnsi="Times New Roman"/>
          <w:color w:val="000000"/>
          <w:sz w:val="30"/>
          <w:rtl/>
        </w:rPr>
        <w:t>وَاتَّقُوا النَّارَ الَّتِي أُعِدَّتْ لِلْكَفِرِينَ )</w:t>
      </w:r>
      <w:r>
        <w:br/>
      </w:r>
      <w:r>
        <w:br/>
      </w:r>
      <w:r>
        <w:rPr>
          <w:rFonts w:ascii="Times New Roman" w:hAnsi="Times New Roman"/>
          <w:color w:val="000000"/>
          <w:sz w:val="30"/>
        </w:rPr>
        <w:t>ε9</w:t>
      </w:r>
      <w:r>
        <w:rPr>
          <w:rFonts w:ascii="Times New Roman" w:hAnsi="Times New Roman"/>
          <w:color w:val="000000"/>
          <w:sz w:val="30"/>
          <w:rtl/>
        </w:rPr>
        <w:t>.....</w:t>
      </w:r>
      <w:r>
        <w:br/>
      </w:r>
      <w:r>
        <w:br/>
      </w:r>
      <w:r>
        <w:rPr>
          <w:rFonts w:ascii="Times New Roman" w:hAnsi="Times New Roman"/>
          <w:color w:val="000000"/>
          <w:sz w:val="30"/>
        </w:rPr>
        <w:t>٥٣</w:t>
      </w:r>
      <w:r>
        <w:rPr>
          <w:rFonts w:ascii="Times New Roman" w:hAnsi="Times New Roman"/>
          <w:color w:val="000000"/>
          <w:sz w:val="30"/>
          <w:rtl/>
        </w:rPr>
        <w:t>......</w:t>
      </w:r>
      <w:r>
        <w:br/>
      </w:r>
      <w:r>
        <w:br/>
      </w:r>
      <w:r>
        <w:rPr>
          <w:rFonts w:ascii="Times New Roman" w:hAnsi="Times New Roman"/>
          <w:color w:val="000000"/>
          <w:sz w:val="30"/>
        </w:rPr>
        <w:t>٦١</w:t>
      </w:r>
      <w:r>
        <w:br/>
      </w:r>
      <w:r>
        <w:br/>
      </w:r>
      <w:r>
        <w:rPr>
          <w:rFonts w:ascii="Times New Roman" w:hAnsi="Times New Roman"/>
          <w:color w:val="000000"/>
          <w:sz w:val="30"/>
        </w:rPr>
        <w:t>٦٢</w:t>
      </w:r>
      <w:r>
        <w:rPr>
          <w:rFonts w:ascii="Times New Roman" w:hAnsi="Times New Roman"/>
          <w:color w:val="000000"/>
          <w:sz w:val="30"/>
          <w:rtl/>
        </w:rPr>
        <w:t>....</w:t>
      </w:r>
      <w:r>
        <w:br/>
      </w:r>
      <w:r>
        <w:br/>
      </w:r>
      <w:r>
        <w:rPr>
          <w:rFonts w:ascii="Times New Roman" w:hAnsi="Times New Roman"/>
          <w:color w:val="000000"/>
          <w:sz w:val="30"/>
        </w:rPr>
        <w:t>٦٥</w:t>
      </w:r>
      <w:r>
        <w:rPr>
          <w:rFonts w:ascii="Times New Roman" w:hAnsi="Times New Roman"/>
          <w:color w:val="000000"/>
          <w:sz w:val="30"/>
          <w:rtl/>
        </w:rPr>
        <w:t xml:space="preserve"> .....</w:t>
      </w:r>
      <w:r>
        <w:br/>
      </w:r>
      <w:r>
        <w:br/>
      </w:r>
      <w:r>
        <w:rPr>
          <w:rFonts w:ascii="Times New Roman" w:hAnsi="Times New Roman"/>
          <w:color w:val="000000"/>
          <w:sz w:val="30"/>
        </w:rPr>
        <w:t>٦٥</w:t>
      </w:r>
      <w:r>
        <w:rPr>
          <w:rFonts w:ascii="Times New Roman" w:hAnsi="Times New Roman"/>
          <w:color w:val="000000"/>
          <w:sz w:val="30"/>
          <w:rtl/>
        </w:rPr>
        <w:t>....</w:t>
      </w:r>
      <w:r>
        <w:br/>
      </w:r>
      <w:r>
        <w:br/>
      </w:r>
      <w:r>
        <w:rPr>
          <w:rFonts w:ascii="Times New Roman" w:hAnsi="Times New Roman"/>
          <w:color w:val="000000"/>
          <w:sz w:val="30"/>
        </w:rPr>
        <w:t>70</w:t>
      </w:r>
      <w:r>
        <w:rPr>
          <w:rFonts w:ascii="Times New Roman" w:hAnsi="Times New Roman"/>
          <w:color w:val="000000"/>
          <w:sz w:val="30"/>
          <w:rtl/>
        </w:rPr>
        <w:t>..</w:t>
      </w:r>
      <w:r>
        <w:br/>
      </w:r>
      <w:r>
        <w:br/>
      </w:r>
      <w:r>
        <w:rPr>
          <w:rFonts w:ascii="Times New Roman" w:hAnsi="Times New Roman"/>
          <w:color w:val="000000"/>
          <w:sz w:val="30"/>
        </w:rPr>
        <w:t>٦٥</w:t>
      </w:r>
      <w:r>
        <w:rPr>
          <w:rFonts w:ascii="Times New Roman" w:hAnsi="Times New Roman"/>
          <w:color w:val="000000"/>
          <w:sz w:val="30"/>
          <w:rtl/>
        </w:rPr>
        <w:t xml:space="preserve"> ....</w:t>
      </w:r>
      <w:r>
        <w:br/>
      </w:r>
      <w:r>
        <w:br/>
      </w:r>
      <w:r>
        <w:rPr>
          <w:rFonts w:ascii="Times New Roman" w:hAnsi="Times New Roman"/>
          <w:color w:val="000000"/>
          <w:sz w:val="30"/>
        </w:rPr>
        <w:t>٦٧</w:t>
      </w:r>
      <w:r>
        <w:br/>
      </w:r>
      <w:r>
        <w:rPr>
          <w:rFonts w:ascii="Times New Roman" w:hAnsi="Times New Roman"/>
          <w:color w:val="000000"/>
          <w:sz w:val="30"/>
          <w:rtl/>
        </w:rPr>
        <w:t>،</w:t>
      </w:r>
      <w:r>
        <w:br/>
      </w:r>
      <w:r>
        <w:rPr>
          <w:rFonts w:ascii="Times New Roman" w:hAnsi="Times New Roman"/>
          <w:color w:val="000000"/>
          <w:sz w:val="30"/>
        </w:rPr>
        <w:t>٨٨</w:t>
      </w:r>
      <w:r>
        <w:rPr>
          <w:rFonts w:ascii="Times New Roman" w:hAnsi="Times New Roman"/>
          <w:color w:val="000000"/>
          <w:sz w:val="30"/>
          <w:rtl/>
        </w:rPr>
        <w:t xml:space="preserve"> .....</w:t>
      </w:r>
      <w:r>
        <w:br/>
      </w:r>
      <w:r>
        <w:br/>
      </w:r>
      <w:r>
        <w:rPr>
          <w:rFonts w:ascii="Times New Roman" w:hAnsi="Times New Roman"/>
          <w:color w:val="000000"/>
          <w:sz w:val="30"/>
        </w:rPr>
        <w:t>٦٨</w:t>
      </w:r>
      <w:r>
        <w:rPr>
          <w:rFonts w:ascii="Times New Roman" w:hAnsi="Times New Roman"/>
          <w:color w:val="000000"/>
          <w:sz w:val="30"/>
          <w:rtl/>
        </w:rPr>
        <w:t>.....</w:t>
      </w:r>
      <w:r>
        <w:br/>
      </w:r>
      <w:r>
        <w:br/>
      </w:r>
      <w:r>
        <w:rPr>
          <w:rFonts w:ascii="Times New Roman" w:hAnsi="Times New Roman"/>
          <w:color w:val="000000"/>
          <w:sz w:val="30"/>
        </w:rPr>
        <w:t>٦٩</w:t>
      </w:r>
      <w:r>
        <w:rPr>
          <w:rFonts w:ascii="Times New Roman" w:hAnsi="Times New Roman"/>
          <w:color w:val="000000"/>
          <w:sz w:val="30"/>
          <w:rtl/>
        </w:rPr>
        <w:t>......</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۷۰</w:t>
      </w:r>
      <w:r>
        <w:br/>
      </w:r>
      <w:r>
        <w:br/>
      </w:r>
      <w:r>
        <w:rPr>
          <w:rFonts w:ascii="Times New Roman" w:hAnsi="Times New Roman"/>
          <w:color w:val="000000"/>
          <w:sz w:val="30"/>
        </w:rPr>
        <w:t>۷۰</w:t>
      </w:r>
      <w:r>
        <w:br/>
      </w:r>
      <w:r>
        <w:br/>
      </w:r>
      <w:r>
        <w:rPr>
          <w:rFonts w:ascii="Times New Roman" w:hAnsi="Times New Roman"/>
          <w:color w:val="000000"/>
          <w:sz w:val="30"/>
        </w:rPr>
        <w:t>V</w:t>
      </w:r>
      <w:r>
        <w:br/>
      </w:r>
      <w:r>
        <w:br/>
      </w:r>
      <w:r>
        <w:rPr>
          <w:rFonts w:ascii="Times New Roman" w:hAnsi="Times New Roman"/>
          <w:color w:val="000000"/>
          <w:sz w:val="30"/>
        </w:rPr>
        <w:t>۷۲،۷۱</w:t>
      </w:r>
      <w:r>
        <w:rPr>
          <w:rFonts w:ascii="Times New Roman" w:hAnsi="Times New Roman"/>
          <w:color w:val="000000"/>
          <w:sz w:val="30"/>
          <w:rtl/>
        </w:rPr>
        <w:t>....</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tl/>
        </w:rPr>
        <w:t>النَّارُ يُعْرَضُونَ عَلَيْهَا عُدُوا وَعَشِيًّا *</w:t>
      </w:r>
      <w:r>
        <w:br/>
      </w:r>
      <w:r>
        <w:br/>
      </w:r>
      <w:r>
        <w:rPr>
          <w:rFonts w:ascii="Times New Roman" w:hAnsi="Times New Roman"/>
          <w:color w:val="000000"/>
          <w:sz w:val="30"/>
          <w:rtl/>
        </w:rPr>
        <w:t>إِنَّ الَّذِينَ كَفَرُوا وَظَلَمُوا لَمْ يَكُنِ اللَّهُ لِيَغْفِرَ لَهُمْ وَلَا لِيَهْدِيَهُمْ طَرِيقًا ).</w:t>
      </w:r>
      <w:r>
        <w:br/>
      </w:r>
      <w:r>
        <w:br/>
      </w:r>
      <w:r>
        <w:rPr>
          <w:rFonts w:ascii="Times New Roman" w:hAnsi="Times New Roman"/>
          <w:color w:val="000000"/>
          <w:sz w:val="30"/>
        </w:rPr>
        <w:t>1</w:t>
      </w:r>
      <w:r>
        <w:br/>
      </w:r>
      <w:r>
        <w:br/>
      </w:r>
      <w:r>
        <w:rPr>
          <w:rFonts w:ascii="Times New Roman" w:hAnsi="Times New Roman"/>
          <w:color w:val="000000"/>
          <w:sz w:val="30"/>
          <w:rtl/>
        </w:rPr>
        <w:t>إِنَّ اللَّهَ لَعَنَ الْكَفِرِينَ وَأَعَدَّ لَهُمْ سَعِيرًا (</w:t>
      </w:r>
      <w:r>
        <w:rPr>
          <w:rFonts w:ascii="Times New Roman" w:hAnsi="Times New Roman"/>
          <w:color w:val="000000"/>
          <w:sz w:val="30"/>
        </w:rPr>
        <w:t>٢</w:t>
      </w:r>
      <w:r>
        <w:rPr>
          <w:rFonts w:ascii="Times New Roman" w:hAnsi="Times New Roman"/>
          <w:color w:val="000000"/>
          <w:sz w:val="30"/>
          <w:rtl/>
        </w:rPr>
        <w:t>) خَلِدِينَ فِيهَا أَبَدًا ) .</w:t>
      </w:r>
      <w:r>
        <w:br/>
      </w:r>
      <w:r>
        <w:rPr>
          <w:rFonts w:ascii="Times New Roman" w:hAnsi="Times New Roman"/>
          <w:color w:val="000000"/>
          <w:sz w:val="30"/>
          <w:rtl/>
        </w:rPr>
        <w:t>وَمَن يَعْصِ اللَّهَ وَرَسُولَهُ فَإِنَّ لَهُ نَارَ جَهَنَّمَ خَلِدِينَ فِيهَا أَبَدًا</w:t>
      </w:r>
      <w:r>
        <w:br/>
      </w:r>
      <w:r>
        <w:rPr>
          <w:rFonts w:ascii="Times New Roman" w:hAnsi="Times New Roman"/>
          <w:color w:val="000000"/>
          <w:sz w:val="30"/>
          <w:rtl/>
        </w:rPr>
        <w:t>رُسُلًا مُبَشِّرِينَ وَمُنذِرِينَ لِئَلَّا يَكُونَ لِلنَّاسِ عَلَى اللَّهِ حُجَّةٌ بَعْدَ الرُّسُلِ ) كلما أُلْقِيَ فِيهَا فَوْمٌ سَأَلَهُمْ خَزَنَتُها أَلَمْ يَأْتِكُمْ نَذِيرٌ الها) قَالُوا بَلَى قَدْ جَاءَنَا نَذِيرٌ فَكَذَّبْنَا ) . وَقَالُوا لَوْ كُنَّا نَسْمَعُ أَوْ نَعْقِلُ مَا كَا فِي أَصْعَبِ السَّعِيرِ فَاعْتَرَفُوا بِذَنْبِهِمْ ) .</w:t>
      </w:r>
      <w:r>
        <w:br/>
      </w:r>
      <w:r>
        <w:rPr>
          <w:rFonts w:ascii="Times New Roman" w:hAnsi="Times New Roman"/>
          <w:color w:val="000000"/>
          <w:sz w:val="30"/>
          <w:rtl/>
        </w:rPr>
        <w:t>خَلِدِينَ فِيهَا مَا دَامَتِ السَّمَوَاتُ وَالْأَرْضُ إِلَّا مَا شَاءَ رَبُّكَ</w:t>
      </w:r>
      <w:r>
        <w:br/>
      </w:r>
      <w:r>
        <w:rPr>
          <w:rFonts w:ascii="Times New Roman" w:hAnsi="Times New Roman"/>
          <w:color w:val="000000"/>
          <w:sz w:val="30"/>
          <w:rtl/>
        </w:rPr>
        <w:t>فَأَمَّا الَّذِينَ فِي قُلُوبِهِمْ زَيْغٌ فَيَتَّبِعُونَ مَا نَشَبَهَ مِنْهُ</w:t>
      </w:r>
      <w:r>
        <w:br/>
      </w:r>
      <w:r>
        <w:br/>
      </w:r>
      <w:r>
        <w:rPr>
          <w:rFonts w:ascii="Times New Roman" w:hAnsi="Times New Roman"/>
          <w:color w:val="000000"/>
          <w:sz w:val="30"/>
        </w:rPr>
        <w:t>٨٥٥</w:t>
      </w:r>
      <w:r>
        <w:br/>
      </w:r>
      <w:r>
        <w:br/>
      </w:r>
      <w:r>
        <w:rPr>
          <w:rFonts w:ascii="Times New Roman" w:hAnsi="Times New Roman"/>
          <w:color w:val="000000"/>
          <w:sz w:val="30"/>
        </w:rPr>
        <w:t>۷۳،۷۲</w:t>
      </w:r>
      <w:r>
        <w:rPr>
          <w:rFonts w:ascii="Times New Roman" w:hAnsi="Times New Roman"/>
          <w:color w:val="000000"/>
          <w:sz w:val="30"/>
          <w:rtl/>
        </w:rPr>
        <w:t>....</w:t>
      </w:r>
      <w:r>
        <w:br/>
      </w:r>
      <w:r>
        <w:br/>
      </w:r>
      <w:r>
        <w:rPr>
          <w:rFonts w:ascii="Times New Roman" w:hAnsi="Times New Roman"/>
          <w:color w:val="000000"/>
          <w:sz w:val="30"/>
        </w:rPr>
        <w:t>VY</w:t>
      </w:r>
      <w:r>
        <w:rPr>
          <w:rFonts w:ascii="Times New Roman" w:hAnsi="Times New Roman"/>
          <w:color w:val="000000"/>
          <w:sz w:val="30"/>
          <w:rtl/>
        </w:rPr>
        <w:t>......</w:t>
      </w:r>
      <w:r>
        <w:br/>
      </w:r>
      <w:r>
        <w:br/>
      </w:r>
      <w:r>
        <w:rPr>
          <w:rFonts w:ascii="Times New Roman" w:hAnsi="Times New Roman"/>
          <w:color w:val="000000"/>
          <w:sz w:val="30"/>
        </w:rPr>
        <w:t>۷۲</w:t>
      </w:r>
      <w:r>
        <w:rPr>
          <w:rFonts w:ascii="Times New Roman" w:hAnsi="Times New Roman"/>
          <w:color w:val="000000"/>
          <w:sz w:val="30"/>
          <w:rtl/>
        </w:rPr>
        <w:t>.....</w:t>
      </w:r>
      <w:r>
        <w:br/>
      </w:r>
      <w:r>
        <w:br/>
      </w:r>
      <w:r>
        <w:rPr>
          <w:rFonts w:ascii="Times New Roman" w:hAnsi="Times New Roman"/>
          <w:color w:val="000000"/>
          <w:sz w:val="30"/>
        </w:rPr>
        <w:t>۷۲</w:t>
      </w:r>
      <w:r>
        <w:rPr>
          <w:rFonts w:ascii="Times New Roman" w:hAnsi="Times New Roman"/>
          <w:color w:val="000000"/>
          <w:sz w:val="30"/>
          <w:rtl/>
        </w:rPr>
        <w:t>......</w:t>
      </w:r>
      <w:r>
        <w:br/>
      </w:r>
      <w:r>
        <w:br/>
      </w:r>
      <w:r>
        <w:rPr>
          <w:rFonts w:ascii="Times New Roman" w:hAnsi="Times New Roman"/>
          <w:color w:val="000000"/>
          <w:sz w:val="30"/>
          <w:rtl/>
        </w:rPr>
        <w:t>فهرس الآيات</w:t>
      </w:r>
      <w:r>
        <w:br/>
      </w:r>
      <w:r>
        <w:br/>
      </w:r>
      <w:r>
        <w:rPr>
          <w:rFonts w:ascii="Times New Roman" w:hAnsi="Times New Roman"/>
          <w:color w:val="000000"/>
          <w:sz w:val="30"/>
          <w:rtl/>
        </w:rPr>
        <w:t>وإنَّ رَبَّكَ فَقَالُ لِمَا يُرِيدُ).</w:t>
      </w:r>
      <w:r>
        <w:br/>
      </w:r>
      <w:r>
        <w:br/>
      </w:r>
      <w:r>
        <w:rPr>
          <w:rFonts w:ascii="Times New Roman" w:hAnsi="Times New Roman"/>
          <w:color w:val="000000"/>
          <w:sz w:val="30"/>
          <w:rtl/>
        </w:rPr>
        <w:t>وَأَنَا لَا نَدْرِى أَشَرُّ أُرِيدَ بِمَن فِي الْأَرْضِ أَمْ أَرَادَ بِهِمْ رَبُّهُمْ رَشَدًا</w:t>
      </w:r>
      <w:r>
        <w:br/>
      </w:r>
      <w:r>
        <w:br/>
      </w:r>
      <w:r>
        <w:rPr>
          <w:rFonts w:ascii="Times New Roman" w:hAnsi="Times New Roman"/>
          <w:color w:val="000000"/>
          <w:sz w:val="30"/>
          <w:rtl/>
        </w:rPr>
        <w:t>فَلَمَّا حَضَرُوهُ قَالُوا أَنصِتُوا *</w:t>
      </w:r>
      <w:r>
        <w:br/>
      </w:r>
      <w:r>
        <w:br/>
      </w:r>
      <w:r>
        <w:rPr>
          <w:rFonts w:ascii="Times New Roman" w:hAnsi="Times New Roman"/>
          <w:color w:val="000000"/>
          <w:sz w:val="30"/>
          <w:rtl/>
        </w:rPr>
        <w:t>فَلَمَّا قُضِيَ وَلَّوْا إِلَى قَوْمِهِم مُنذِرِينَ ﴾ .</w:t>
      </w:r>
      <w:r>
        <w:br/>
      </w:r>
      <w:r>
        <w:br/>
      </w:r>
      <w:r>
        <w:rPr>
          <w:rFonts w:ascii="Times New Roman" w:hAnsi="Times New Roman"/>
          <w:color w:val="000000"/>
          <w:sz w:val="30"/>
          <w:rtl/>
        </w:rPr>
        <w:t xml:space="preserve">يَنَايُّهَا الَّذِينَ ءَامَنُوا إِذَا قُمْتُمْ إِلَى الصَّلَاةِ فَاغْسِلُوا وُجُوهَكُمْ وَأَيْدِيَكُمْ إِلَى الْمَرَافِقِ ) </w:t>
      </w:r>
      <w:r>
        <w:rPr>
          <w:rFonts w:ascii="Times New Roman" w:hAnsi="Times New Roman"/>
          <w:color w:val="000000"/>
          <w:sz w:val="30"/>
        </w:rPr>
        <w:t>۷۹۰۰</w:t>
      </w:r>
      <w:r>
        <w:br/>
      </w:r>
      <w:r>
        <w:br/>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۸۷</w:t>
      </w:r>
      <w:r>
        <w:rPr>
          <w:rFonts w:ascii="Times New Roman" w:hAnsi="Times New Roman"/>
          <w:color w:val="000000"/>
          <w:sz w:val="30"/>
          <w:rtl/>
        </w:rPr>
        <w:t>......</w:t>
      </w:r>
      <w:r>
        <w:br/>
      </w:r>
      <w:r>
        <w:br/>
      </w:r>
      <w:r>
        <w:rPr>
          <w:rFonts w:ascii="Times New Roman" w:hAnsi="Times New Roman"/>
          <w:color w:val="000000"/>
          <w:sz w:val="30"/>
        </w:rPr>
        <w:t>۸۷</w:t>
      </w:r>
      <w:r>
        <w:rPr>
          <w:rFonts w:ascii="Times New Roman" w:hAnsi="Times New Roman"/>
          <w:color w:val="000000"/>
          <w:sz w:val="30"/>
          <w:rtl/>
        </w:rPr>
        <w:t>......</w:t>
      </w:r>
      <w:r>
        <w:br/>
      </w:r>
      <w:r>
        <w:br/>
      </w:r>
      <w:r>
        <w:rPr>
          <w:rFonts w:ascii="Times New Roman" w:hAnsi="Times New Roman"/>
          <w:color w:val="000000"/>
          <w:sz w:val="30"/>
        </w:rPr>
        <w:t>۹۱</w:t>
      </w:r>
      <w:r>
        <w:rPr>
          <w:rFonts w:ascii="Times New Roman" w:hAnsi="Times New Roman"/>
          <w:color w:val="000000"/>
          <w:sz w:val="30"/>
          <w:rtl/>
        </w:rPr>
        <w:t>...</w:t>
      </w:r>
      <w:r>
        <w:br/>
      </w:r>
      <w:r>
        <w:br/>
      </w:r>
      <w:r>
        <w:rPr>
          <w:rFonts w:ascii="Times New Roman" w:hAnsi="Times New Roman"/>
          <w:color w:val="000000"/>
          <w:sz w:val="30"/>
        </w:rPr>
        <w:t>91</w:t>
      </w:r>
      <w:r>
        <w:rPr>
          <w:rFonts w:ascii="Times New Roman" w:hAnsi="Times New Roman"/>
          <w:color w:val="000000"/>
          <w:sz w:val="30"/>
          <w:rtl/>
        </w:rPr>
        <w:t>......</w:t>
      </w:r>
      <w:r>
        <w:br/>
      </w:r>
      <w:r>
        <w:br/>
      </w:r>
      <w:r>
        <w:rPr>
          <w:rFonts w:ascii="Times New Roman" w:hAnsi="Times New Roman"/>
          <w:color w:val="000000"/>
          <w:sz w:val="30"/>
        </w:rPr>
        <w:t>۹۱</w:t>
      </w:r>
      <w:r>
        <w:br/>
      </w:r>
      <w:r>
        <w:br/>
      </w:r>
      <w:r>
        <w:rPr>
          <w:rFonts w:ascii="Times New Roman" w:hAnsi="Times New Roman"/>
          <w:color w:val="000000"/>
          <w:sz w:val="30"/>
        </w:rPr>
        <w:t>94</w:t>
      </w:r>
      <w:r>
        <w:rPr>
          <w:rFonts w:ascii="Times New Roman" w:hAnsi="Times New Roman"/>
          <w:color w:val="000000"/>
          <w:sz w:val="30"/>
          <w:rtl/>
        </w:rPr>
        <w:t>.....</w:t>
      </w:r>
      <w:r>
        <w:br/>
      </w:r>
      <w:r>
        <w:br/>
      </w:r>
      <w:r>
        <w:rPr>
          <w:rFonts w:ascii="Times New Roman" w:hAnsi="Times New Roman"/>
          <w:color w:val="000000"/>
          <w:sz w:val="30"/>
        </w:rPr>
        <w:t>۱۰۱</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۱۰۸</w:t>
      </w:r>
      <w:r>
        <w:br/>
      </w:r>
      <w:r>
        <w:br/>
      </w:r>
      <w:r>
        <w:rPr>
          <w:rFonts w:ascii="Times New Roman" w:hAnsi="Times New Roman"/>
          <w:color w:val="000000"/>
          <w:sz w:val="30"/>
        </w:rPr>
        <w:t>۱۰۸</w:t>
      </w:r>
      <w:r>
        <w:br/>
      </w:r>
      <w:r>
        <w:br/>
      </w:r>
      <w:r>
        <w:rPr>
          <w:rFonts w:ascii="Times New Roman" w:hAnsi="Times New Roman"/>
          <w:color w:val="000000"/>
          <w:sz w:val="30"/>
        </w:rPr>
        <w:t>۱۰۸</w:t>
      </w:r>
      <w:r>
        <w:rPr>
          <w:rFonts w:ascii="Times New Roman" w:hAnsi="Times New Roman"/>
          <w:color w:val="000000"/>
          <w:sz w:val="30"/>
          <w:rtl/>
        </w:rPr>
        <w:t xml:space="preserve"> ....</w:t>
      </w:r>
      <w:r>
        <w:br/>
      </w:r>
      <w:r>
        <w:br/>
      </w:r>
      <w:r>
        <w:rPr>
          <w:rFonts w:ascii="Times New Roman" w:hAnsi="Times New Roman"/>
          <w:color w:val="000000"/>
          <w:sz w:val="30"/>
        </w:rPr>
        <w:t>۱۰۹</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 xml:space="preserve"> ....</w:t>
      </w:r>
      <w:r>
        <w:br/>
      </w:r>
      <w:r>
        <w:br/>
      </w:r>
      <w:r>
        <w:rPr>
          <w:rFonts w:ascii="Times New Roman" w:hAnsi="Times New Roman"/>
          <w:color w:val="000000"/>
          <w:sz w:val="30"/>
        </w:rPr>
        <w:t>۱۰۹</w:t>
      </w:r>
      <w:r>
        <w:br/>
      </w:r>
      <w:r>
        <w:br/>
      </w:r>
      <w:r>
        <w:rPr>
          <w:rFonts w:ascii="Times New Roman" w:hAnsi="Times New Roman"/>
          <w:color w:val="000000"/>
          <w:sz w:val="30"/>
          <w:rtl/>
        </w:rPr>
        <w:t>.</w:t>
      </w:r>
      <w:r>
        <w:br/>
      </w:r>
      <w:r>
        <w:br/>
      </w:r>
      <w:r>
        <w:rPr>
          <w:rFonts w:ascii="Times New Roman" w:hAnsi="Times New Roman"/>
          <w:color w:val="000000"/>
          <w:sz w:val="30"/>
          <w:rtl/>
        </w:rPr>
        <w:t>وَالسَّارِقُ وَالسَّارِقَةُ فَأَقْطَعُوا أَيْدِيَهُمَا .</w:t>
      </w:r>
      <w:r>
        <w:br/>
      </w:r>
      <w:r>
        <w:br/>
      </w:r>
      <w:r>
        <w:rPr>
          <w:rFonts w:ascii="Times New Roman" w:hAnsi="Times New Roman"/>
          <w:color w:val="000000"/>
          <w:sz w:val="30"/>
          <w:rtl/>
        </w:rPr>
        <w:t>إِنَّهُ يَرَنكُمْ هُوَ وَقَبِيلُهُ مِنْ حَيْثُ لَا تَرَوْنَهُمْ ﴾</w:t>
      </w:r>
      <w:r>
        <w:br/>
      </w:r>
      <w:r>
        <w:rPr>
          <w:rFonts w:ascii="Times New Roman" w:hAnsi="Times New Roman"/>
          <w:color w:val="000000"/>
          <w:sz w:val="30"/>
          <w:rtl/>
        </w:rPr>
        <w:t>وَأَنَا مِنَّا الصَّلِحُونَ وَمِنَّا دُونَ ذَلِكَ ﴾</w:t>
      </w:r>
      <w:r>
        <w:br/>
      </w:r>
      <w:r>
        <w:rPr>
          <w:rFonts w:ascii="Times New Roman" w:hAnsi="Times New Roman"/>
          <w:color w:val="000000"/>
          <w:sz w:val="30"/>
          <w:rtl/>
        </w:rPr>
        <w:t>وَأَنَا مِنَّا الْمُسْلِمُونَ وَمِنَّا الْقَسِطُونَ ﴾ .</w:t>
      </w:r>
      <w:r>
        <w:br/>
      </w:r>
      <w:r>
        <w:rPr>
          <w:rFonts w:ascii="Times New Roman" w:hAnsi="Times New Roman"/>
          <w:color w:val="000000"/>
          <w:sz w:val="30"/>
          <w:rtl/>
        </w:rPr>
        <w:t>مَن كَانَ يَظُنُّ أَن لَّن يَنصُرَهُ اللهُ فِي الدُّنْيَا وَالْآخِرَةِ .</w:t>
      </w:r>
      <w:r>
        <w:br/>
      </w:r>
      <w:r>
        <w:rPr>
          <w:rFonts w:ascii="Times New Roman" w:hAnsi="Times New Roman"/>
          <w:color w:val="000000"/>
          <w:sz w:val="30"/>
          <w:rtl/>
        </w:rPr>
        <w:t>ثمَّ ليَقْضُوا تَفَنَّهُمْ وَليُوفُوا ) .</w:t>
      </w:r>
      <w:r>
        <w:br/>
      </w:r>
      <w:r>
        <w:rPr>
          <w:rFonts w:ascii="Times New Roman" w:hAnsi="Times New Roman"/>
          <w:color w:val="000000"/>
          <w:sz w:val="30"/>
          <w:rtl/>
        </w:rPr>
        <w:t>ليَكْفُرُوا بِمَا ءَاتَيْنَهُمْ وَلِيَتَمَتَّعُوا</w:t>
      </w:r>
      <w:r>
        <w:br/>
      </w:r>
      <w:r>
        <w:rPr>
          <w:rFonts w:ascii="Times New Roman" w:hAnsi="Times New Roman"/>
          <w:color w:val="000000"/>
          <w:sz w:val="30"/>
          <w:rtl/>
        </w:rPr>
        <w:t>فَاغْسِلُوا وُجُوهَكُمْ )</w:t>
      </w:r>
      <w:r>
        <w:br/>
      </w:r>
      <w:r>
        <w:br/>
      </w:r>
      <w:r>
        <w:rPr>
          <w:rFonts w:ascii="Times New Roman" w:hAnsi="Times New Roman"/>
          <w:color w:val="000000"/>
          <w:sz w:val="30"/>
          <w:rtl/>
        </w:rPr>
        <w:t>خُلِقَ الْإِنسَنُ مِنْ عَجَلٍ</w:t>
      </w:r>
      <w:r>
        <w:br/>
      </w:r>
      <w:r>
        <w:br/>
      </w:r>
      <w:r>
        <w:rPr>
          <w:rFonts w:ascii="Times New Roman" w:hAnsi="Times New Roman"/>
          <w:color w:val="000000"/>
          <w:sz w:val="30"/>
          <w:rtl/>
        </w:rPr>
        <w:t>وَرَبِّبُكُمُ الَّتي في حُجُورِكُم مِّن نِسَا بِكُمُ الَّتِي دَخَلْتُم بهنَّ ) . وَمَن يَدْعُ مَعَ اللهِ إِلَيْهَا وَاَخَرَ لَا بُرْهَانَ لَم يه).</w:t>
      </w:r>
      <w:r>
        <w:br/>
      </w:r>
      <w:r>
        <w:rPr>
          <w:rFonts w:ascii="Times New Roman" w:hAnsi="Times New Roman"/>
          <w:color w:val="000000"/>
          <w:sz w:val="30"/>
          <w:rtl/>
        </w:rPr>
        <w:t>يَأَيُّهَا الَّذِينَ ءَامَنُوا اسْتَجِيبُوا لِلَّهِ وَلِلرَّسُولِ إِذَا دَعَاكُمْ لِمَا يُحْيِيكُمْ ........</w:t>
      </w:r>
      <w:r>
        <w:br/>
      </w:r>
      <w:r>
        <w:rPr>
          <w:rFonts w:ascii="Times New Roman" w:hAnsi="Times New Roman"/>
          <w:color w:val="000000"/>
          <w:sz w:val="30"/>
          <w:rtl/>
        </w:rPr>
        <w:t>يَأَيُّهَا النَّاسُ اعْبُدُوا رَبَّكُمُ الَّذِي خَلَقَكُمْ وَالَّذِينَ مِن قَبْلِكُمْ</w:t>
      </w:r>
      <w:r>
        <w:br/>
      </w:r>
      <w:r>
        <w:rPr>
          <w:rFonts w:ascii="Times New Roman" w:hAnsi="Times New Roman"/>
          <w:color w:val="000000"/>
          <w:sz w:val="30"/>
          <w:rtl/>
        </w:rPr>
        <w:t>إن تَسْتَغْفِرْ هَمْ سَبْعِينَ مَرَّةً .</w:t>
      </w:r>
      <w:r>
        <w:br/>
      </w:r>
      <w:r>
        <w:rPr>
          <w:rFonts w:ascii="Times New Roman" w:hAnsi="Times New Roman"/>
          <w:color w:val="000000"/>
          <w:sz w:val="30"/>
          <w:rtl/>
        </w:rPr>
        <w:t>فَمَن يَعْمَلْ مِثْقَالَ ذَرَّةٍ خَيْرًا يَرَهُ الله</w:t>
      </w:r>
      <w:r>
        <w:br/>
      </w:r>
      <w:r>
        <w:br/>
      </w:r>
      <w:r>
        <w:rPr>
          <w:rFonts w:ascii="Times New Roman" w:hAnsi="Times New Roman"/>
          <w:color w:val="000000"/>
          <w:sz w:val="30"/>
        </w:rPr>
        <w:t>٨٥٦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وَلَا تُلْقُوا بِأَيْدِيكُم إلى التهلكة )</w:t>
      </w:r>
      <w:r>
        <w:br/>
      </w:r>
      <w:r>
        <w:br/>
      </w:r>
      <w:r>
        <w:rPr>
          <w:rFonts w:ascii="Times New Roman" w:hAnsi="Times New Roman"/>
          <w:color w:val="000000"/>
          <w:sz w:val="30"/>
          <w:rtl/>
        </w:rPr>
        <w:t>ينَايُّهَا الَّذِينَ ءَامَنُوا إِنَّمَا الْخَمْرُ وَالْمَيْسِرُ وَالْأَنصَابُ وَالْأَزْلَمُ رِجْسٌ مِنْ عَمَلِ الشَّيْطَنِ</w:t>
      </w:r>
      <w:r>
        <w:br/>
      </w:r>
      <w:r>
        <w:rPr>
          <w:rFonts w:ascii="Times New Roman" w:hAnsi="Times New Roman"/>
          <w:color w:val="000000"/>
          <w:sz w:val="30"/>
          <w:rtl/>
        </w:rPr>
        <w:t>وقُل لَّا أَجِدُ فِي مَا أُوحِيَ إِلَى مُحَرَّمًا عَلَى طَاعِمٍ يَطْعَمُهُ إِلَّا أَن يَكُونَ مَيْتَةً ......</w:t>
      </w:r>
      <w:r>
        <w:br/>
      </w:r>
      <w:r>
        <w:br/>
      </w:r>
      <w:r>
        <w:rPr>
          <w:rFonts w:ascii="Times New Roman" w:hAnsi="Times New Roman"/>
          <w:color w:val="000000"/>
          <w:sz w:val="30"/>
          <w:rtl/>
        </w:rPr>
        <w:t>مَثَلُ الَّذِينَ حُمِلُوا التَّوْرَدَةَ ثُمَّ لَمْ يَحْمِلُوهَا كَمَثَلِ الْحِمَارِ )</w:t>
      </w:r>
      <w:r>
        <w:br/>
      </w:r>
      <w:r>
        <w:br/>
      </w:r>
      <w:r>
        <w:rPr>
          <w:rFonts w:ascii="Times New Roman" w:hAnsi="Times New Roman"/>
          <w:color w:val="000000"/>
          <w:sz w:val="30"/>
          <w:rtl/>
        </w:rPr>
        <w:t>وَمَا عَالَنَكُمُ الرَّسُولُ فَخُذُوهُ وَمَا نَهَنكُمْ عَنْهُ فَانتَهُوا )</w:t>
      </w:r>
      <w:r>
        <w:br/>
      </w:r>
      <w:r>
        <w:rPr>
          <w:rFonts w:ascii="Times New Roman" w:hAnsi="Times New Roman"/>
          <w:color w:val="000000"/>
          <w:sz w:val="30"/>
          <w:rtl/>
        </w:rPr>
        <w:t>كُلُّ مَنْ عَلَيْهَا فَانٍ وَيَبْقَى وَجْهُ رَبِّكَ ذُو الْجَلَالِ وَالْإِكْرَاءِ</w:t>
      </w:r>
      <w:r>
        <w:br/>
      </w:r>
      <w:r>
        <w:rPr>
          <w:rFonts w:ascii="Times New Roman" w:hAnsi="Times New Roman"/>
          <w:color w:val="000000"/>
          <w:sz w:val="30"/>
          <w:rtl/>
        </w:rPr>
        <w:t>وكلُّ شَيْءٍ هَالِك إِلَّا وَجْهَهُ).</w:t>
      </w:r>
      <w:r>
        <w:br/>
      </w:r>
      <w:r>
        <w:br/>
      </w:r>
      <w:r>
        <w:rPr>
          <w:rFonts w:ascii="Times New Roman" w:hAnsi="Times New Roman"/>
          <w:color w:val="000000"/>
          <w:sz w:val="30"/>
          <w:rtl/>
        </w:rPr>
        <w:t>وَخُلِقَ الْإِنسَنُ ضَعِيفًا</w:t>
      </w:r>
      <w:r>
        <w:br/>
      </w:r>
      <w:r>
        <w:br/>
      </w:r>
      <w:r>
        <w:rPr>
          <w:rFonts w:ascii="Times New Roman" w:hAnsi="Times New Roman"/>
          <w:color w:val="000000"/>
          <w:sz w:val="30"/>
        </w:rPr>
        <w:t>۱۱۱</w:t>
      </w:r>
      <w:r>
        <w:br/>
      </w:r>
      <w:r>
        <w:br/>
      </w:r>
      <w:r>
        <w:rPr>
          <w:rFonts w:ascii="Times New Roman" w:hAnsi="Times New Roman"/>
          <w:color w:val="000000"/>
          <w:sz w:val="30"/>
        </w:rPr>
        <w:t>۱۱۱</w:t>
      </w:r>
      <w:r>
        <w:br/>
      </w:r>
      <w:r>
        <w:br/>
      </w:r>
      <w:r>
        <w:rPr>
          <w:rFonts w:ascii="Times New Roman" w:hAnsi="Times New Roman"/>
          <w:color w:val="000000"/>
          <w:sz w:val="30"/>
        </w:rPr>
        <w:t>۱۱۱۰</w:t>
      </w:r>
      <w:r>
        <w:br/>
      </w:r>
      <w:r>
        <w:br/>
      </w:r>
      <w:r>
        <w:rPr>
          <w:rFonts w:ascii="Times New Roman" w:hAnsi="Times New Roman"/>
          <w:color w:val="000000"/>
          <w:sz w:val="30"/>
        </w:rPr>
        <w:t>۱۱۸</w:t>
      </w:r>
      <w:r>
        <w:rPr>
          <w:rFonts w:ascii="Times New Roman" w:hAnsi="Times New Roman"/>
          <w:color w:val="000000"/>
          <w:sz w:val="30"/>
          <w:rtl/>
        </w:rPr>
        <w:t>.....</w:t>
      </w:r>
      <w:r>
        <w:br/>
      </w:r>
      <w:r>
        <w:br/>
      </w:r>
      <w:r>
        <w:rPr>
          <w:rFonts w:ascii="Times New Roman" w:hAnsi="Times New Roman"/>
          <w:color w:val="000000"/>
          <w:sz w:val="30"/>
        </w:rPr>
        <w:t>۱۲۰</w:t>
      </w:r>
      <w:r>
        <w:br/>
      </w:r>
      <w:r>
        <w:br/>
      </w:r>
      <w:r>
        <w:rPr>
          <w:rFonts w:ascii="Times New Roman" w:hAnsi="Times New Roman"/>
          <w:color w:val="000000"/>
          <w:sz w:val="30"/>
        </w:rPr>
        <w:t>۱۲۰</w:t>
      </w:r>
      <w:r>
        <w:br/>
      </w:r>
      <w:r>
        <w:br/>
      </w:r>
      <w:r>
        <w:rPr>
          <w:rFonts w:ascii="Times New Roman" w:hAnsi="Times New Roman"/>
          <w:color w:val="000000"/>
          <w:sz w:val="30"/>
        </w:rPr>
        <w:t>۱۲۰</w:t>
      </w:r>
      <w:r>
        <w:br/>
      </w:r>
      <w:r>
        <w:br/>
      </w:r>
      <w:r>
        <w:rPr>
          <w:rFonts w:ascii="Times New Roman" w:hAnsi="Times New Roman"/>
          <w:color w:val="000000"/>
          <w:sz w:val="30"/>
        </w:rPr>
        <w:t>۱۲۳</w:t>
      </w:r>
      <w:r>
        <w:br/>
      </w:r>
      <w:r>
        <w:br/>
      </w:r>
      <w:r>
        <w:rPr>
          <w:rFonts w:ascii="Times New Roman" w:hAnsi="Times New Roman"/>
          <w:color w:val="000000"/>
          <w:sz w:val="30"/>
          <w:rtl/>
        </w:rPr>
        <w:t>وَالَّذِينَ إِذَا فَعَلُوا فَاحِشَةً أَوْ ظَلَمُوا أَنفُسَهُمْ ذَكَرُوا اللَّهَ فَاسْتَغْفَرُوا لِذُنُوبِهِمْ . ......</w:t>
      </w:r>
      <w:r>
        <w:rPr>
          <w:rFonts w:ascii="Times New Roman" w:hAnsi="Times New Roman"/>
          <w:color w:val="000000"/>
          <w:sz w:val="30"/>
        </w:rPr>
        <w:t>١٢٤</w:t>
      </w:r>
      <w:r>
        <w:rPr>
          <w:rFonts w:ascii="Times New Roman" w:hAnsi="Times New Roman"/>
          <w:color w:val="000000"/>
          <w:sz w:val="30"/>
          <w:rtl/>
        </w:rPr>
        <w:t xml:space="preserve"> وقُل لِلَّذِينَ ءَامَنُوا يَغْفِرُوا لِلَّذِينَ لَا يَرْجُونَ أَيَّامَ اللَّهِ لِيَجْزِى قَوْمًا بِمَا كَانُوا يَكْسِبُونَ ﴾ ...</w:t>
      </w:r>
      <w:r>
        <w:rPr>
          <w:rFonts w:ascii="Times New Roman" w:hAnsi="Times New Roman"/>
          <w:color w:val="000000"/>
          <w:sz w:val="30"/>
        </w:rPr>
        <w:t>١٢٤</w:t>
      </w:r>
      <w:r>
        <w:br/>
      </w:r>
      <w:r>
        <w:br/>
      </w:r>
      <w:r>
        <w:rPr>
          <w:rFonts w:ascii="Times New Roman" w:hAnsi="Times New Roman"/>
          <w:color w:val="000000"/>
          <w:sz w:val="30"/>
          <w:rtl/>
        </w:rPr>
        <w:t>﴿وَمَن يَغْفِرُ الذُّنُوبَ إِلَّا اللهُ له</w:t>
      </w:r>
      <w:r>
        <w:br/>
      </w:r>
      <w:r>
        <w:rPr>
          <w:rFonts w:ascii="Times New Roman" w:hAnsi="Times New Roman"/>
          <w:color w:val="000000"/>
          <w:sz w:val="30"/>
          <w:rtl/>
        </w:rPr>
        <w:t>وَلَمَن صَبَرَ وَغَفَرَ إِنَّ ذَلِكَ لَمِنْ عَزْمِ الْأُمُورِ )</w:t>
      </w:r>
      <w:r>
        <w:br/>
      </w:r>
      <w:r>
        <w:rPr>
          <w:rFonts w:ascii="Times New Roman" w:hAnsi="Times New Roman"/>
          <w:color w:val="000000"/>
          <w:sz w:val="30"/>
          <w:rtl/>
        </w:rPr>
        <w:t>وَالَّذِي جَاءَ بِالصِّدْقِ وَصَدَقَ بِهِ أُوْلَيْكَ هُمُ الْمُتَّقُونَ ﴾</w:t>
      </w:r>
      <w:r>
        <w:br/>
      </w:r>
      <w:r>
        <w:rPr>
          <w:rFonts w:ascii="Times New Roman" w:hAnsi="Times New Roman"/>
          <w:color w:val="000000"/>
          <w:sz w:val="30"/>
          <w:rtl/>
        </w:rPr>
        <w:t>مَا نَذَرُ مِن شَيْءٍ أَنَتْ عَلَيْهِ إِلَّا جَعَلَتْهُ كَالرَّمِيهِ .</w:t>
      </w:r>
      <w:r>
        <w:br/>
      </w:r>
      <w:r>
        <w:rPr>
          <w:rFonts w:ascii="Times New Roman" w:hAnsi="Times New Roman"/>
          <w:color w:val="000000"/>
          <w:sz w:val="30"/>
          <w:rtl/>
        </w:rPr>
        <w:t>فَأَصْبَحُوا لَا يُرَى إِلَّا مَسَنَكِتُهُمْ ﴾</w:t>
      </w:r>
      <w:r>
        <w:br/>
      </w:r>
      <w:r>
        <w:br/>
      </w:r>
      <w:r>
        <w:rPr>
          <w:rFonts w:ascii="Times New Roman" w:hAnsi="Times New Roman"/>
          <w:color w:val="000000"/>
          <w:sz w:val="30"/>
          <w:rtl/>
        </w:rPr>
        <w:t>الَّذِينَ قَالَ لَهُمُ النَّاسُ إِنَّ النَّاسَ قَدْ جَمَعُوا لَكُمْ فَأَخْشَوْهُمْ فَزَادَهُمْ إِيمَنَا».</w:t>
      </w:r>
      <w:r>
        <w:br/>
      </w:r>
      <w:r>
        <w:rPr>
          <w:rFonts w:ascii="Times New Roman" w:hAnsi="Times New Roman"/>
          <w:color w:val="000000"/>
          <w:sz w:val="30"/>
          <w:rtl/>
        </w:rPr>
        <w:t>وَلِلَّهِ عَلَى النَّاسِ حِجُّ الْبَيْتِ مَنِ اسْتَطَاعَ إِلَيْهِ سَبِيلًا ﴾</w:t>
      </w:r>
      <w:r>
        <w:br/>
      </w:r>
      <w:r>
        <w:br/>
      </w:r>
      <w:r>
        <w:rPr>
          <w:rFonts w:ascii="Times New Roman" w:hAnsi="Times New Roman"/>
          <w:color w:val="000000"/>
          <w:sz w:val="30"/>
          <w:rtl/>
        </w:rPr>
        <w:t>فَاغْسِلُوا وُجُوهَكُمْ</w:t>
      </w:r>
      <w:r>
        <w:br/>
      </w:r>
      <w:r>
        <w:br/>
      </w:r>
      <w:r>
        <w:rPr>
          <w:rFonts w:ascii="Times New Roman" w:hAnsi="Times New Roman"/>
          <w:color w:val="000000"/>
          <w:sz w:val="30"/>
          <w:rtl/>
        </w:rPr>
        <w:t>وَأَيْدِيكُمْ إِلَى الْمَرَافِقِ ) .</w:t>
      </w:r>
      <w:r>
        <w:br/>
      </w:r>
      <w:r>
        <w:br/>
      </w:r>
      <w:r>
        <w:rPr>
          <w:rFonts w:ascii="Times New Roman" w:hAnsi="Times New Roman"/>
          <w:color w:val="000000"/>
          <w:sz w:val="30"/>
        </w:rPr>
        <w:t>١٢٤</w:t>
      </w:r>
      <w:r>
        <w:br/>
      </w:r>
      <w:r>
        <w:br/>
      </w:r>
      <w:r>
        <w:rPr>
          <w:rFonts w:ascii="Times New Roman" w:hAnsi="Times New Roman"/>
          <w:color w:val="000000"/>
          <w:sz w:val="30"/>
        </w:rPr>
        <w:t>١٢٤</w:t>
      </w:r>
      <w:r>
        <w:rPr>
          <w:rFonts w:ascii="Times New Roman" w:hAnsi="Times New Roman"/>
          <w:color w:val="000000"/>
          <w:sz w:val="30"/>
          <w:rtl/>
        </w:rPr>
        <w:t xml:space="preserve"> .....</w:t>
      </w:r>
      <w:r>
        <w:br/>
      </w:r>
      <w:r>
        <w:br/>
      </w:r>
      <w:r>
        <w:rPr>
          <w:rFonts w:ascii="Times New Roman" w:hAnsi="Times New Roman"/>
          <w:color w:val="000000"/>
          <w:sz w:val="30"/>
        </w:rPr>
        <w:t>١٢٤</w:t>
      </w:r>
      <w:r>
        <w:rPr>
          <w:rFonts w:ascii="Times New Roman" w:hAnsi="Times New Roman"/>
          <w:color w:val="000000"/>
          <w:sz w:val="30"/>
          <w:rtl/>
        </w:rPr>
        <w:t xml:space="preserve"> ....</w:t>
      </w:r>
      <w:r>
        <w:br/>
      </w:r>
      <w:r>
        <w:br/>
      </w:r>
      <w:r>
        <w:rPr>
          <w:rFonts w:ascii="Times New Roman" w:hAnsi="Times New Roman"/>
          <w:color w:val="000000"/>
          <w:sz w:val="30"/>
        </w:rPr>
        <w:t>١٢٦</w:t>
      </w:r>
      <w:r>
        <w:rPr>
          <w:rFonts w:ascii="Times New Roman" w:hAnsi="Times New Roman"/>
          <w:color w:val="000000"/>
          <w:sz w:val="30"/>
          <w:rtl/>
        </w:rPr>
        <w:t xml:space="preserve"> .....</w:t>
      </w:r>
      <w:r>
        <w:br/>
      </w:r>
      <w:r>
        <w:br/>
      </w:r>
      <w:r>
        <w:rPr>
          <w:rFonts w:ascii="Times New Roman" w:hAnsi="Times New Roman"/>
          <w:color w:val="000000"/>
          <w:sz w:val="30"/>
        </w:rPr>
        <w:t>١٢٦</w:t>
      </w:r>
      <w:r>
        <w:br/>
      </w:r>
      <w:r>
        <w:br/>
      </w:r>
      <w:r>
        <w:rPr>
          <w:rFonts w:ascii="Times New Roman" w:hAnsi="Times New Roman"/>
          <w:color w:val="000000"/>
          <w:sz w:val="30"/>
        </w:rPr>
        <w:t>177</w:t>
      </w:r>
      <w:r>
        <w:rPr>
          <w:rFonts w:ascii="Times New Roman" w:hAnsi="Times New Roman"/>
          <w:color w:val="000000"/>
          <w:sz w:val="30"/>
          <w:rtl/>
        </w:rPr>
        <w:t>........</w:t>
      </w:r>
      <w:r>
        <w:br/>
      </w:r>
      <w:r>
        <w:br/>
      </w:r>
      <w:r>
        <w:rPr>
          <w:rFonts w:ascii="Times New Roman" w:hAnsi="Times New Roman"/>
          <w:color w:val="000000"/>
          <w:sz w:val="30"/>
        </w:rPr>
        <w:t>١٢٦</w:t>
      </w:r>
      <w:r>
        <w:rPr>
          <w:rFonts w:ascii="Times New Roman" w:hAnsi="Times New Roman"/>
          <w:color w:val="000000"/>
          <w:sz w:val="30"/>
          <w:rtl/>
        </w:rPr>
        <w:t xml:space="preserve"> .....</w:t>
      </w:r>
      <w:r>
        <w:br/>
      </w:r>
      <w:r>
        <w:br/>
      </w:r>
      <w:r>
        <w:rPr>
          <w:rFonts w:ascii="Times New Roman" w:hAnsi="Times New Roman"/>
          <w:color w:val="000000"/>
          <w:sz w:val="30"/>
        </w:rPr>
        <w:t>۱۳۱</w:t>
      </w:r>
      <w:r>
        <w:rPr>
          <w:rFonts w:ascii="Times New Roman" w:hAnsi="Times New Roman"/>
          <w:color w:val="000000"/>
          <w:sz w:val="30"/>
          <w:rtl/>
        </w:rPr>
        <w:t xml:space="preserve"> ....</w:t>
      </w:r>
      <w:r>
        <w:br/>
      </w:r>
      <w:r>
        <w:br/>
      </w:r>
      <w:r>
        <w:rPr>
          <w:rFonts w:ascii="Times New Roman" w:hAnsi="Times New Roman"/>
          <w:color w:val="000000"/>
          <w:sz w:val="30"/>
        </w:rPr>
        <w:t>۱۳۲</w:t>
      </w:r>
      <w:r>
        <w:br/>
      </w:r>
      <w:r>
        <w:br/>
      </w:r>
      <w:r>
        <w:rPr>
          <w:rFonts w:ascii="Times New Roman" w:hAnsi="Times New Roman"/>
          <w:color w:val="000000"/>
          <w:sz w:val="30"/>
          <w:rtl/>
        </w:rPr>
        <w:t>إِنَّهُ عَلَى رَجِيهِ لَقَادِرُ يومَ تُبْلَى السَّرابِرُ مَا لَهُ مِن قُوَّةٍ وَلَا نَاصِرِ</w:t>
      </w:r>
      <w:r>
        <w:br/>
      </w:r>
      <w:r>
        <w:br/>
      </w:r>
      <w:r>
        <w:rPr>
          <w:rFonts w:ascii="Times New Roman" w:hAnsi="Times New Roman"/>
          <w:color w:val="000000"/>
          <w:sz w:val="30"/>
        </w:rPr>
        <w:t>١٤٣</w:t>
      </w:r>
      <w:r>
        <w:br/>
      </w:r>
      <w:r>
        <w:br/>
      </w:r>
      <w:r>
        <w:rPr>
          <w:rFonts w:ascii="Times New Roman" w:hAnsi="Times New Roman"/>
          <w:color w:val="000000"/>
          <w:sz w:val="30"/>
          <w:rtl/>
        </w:rPr>
        <w:t>فهرس الآيات</w:t>
      </w:r>
      <w:r>
        <w:br/>
      </w:r>
      <w:r>
        <w:br/>
      </w:r>
      <w:r>
        <w:rPr>
          <w:rFonts w:ascii="Times New Roman" w:hAnsi="Times New Roman"/>
          <w:color w:val="000000"/>
          <w:sz w:val="30"/>
        </w:rPr>
        <w:t>ΛΟΥ</w:t>
      </w:r>
      <w:r>
        <w:br/>
      </w:r>
      <w:r>
        <w:br/>
      </w:r>
      <w:r>
        <w:rPr>
          <w:rFonts w:ascii="Times New Roman" w:hAnsi="Times New Roman"/>
          <w:color w:val="000000"/>
          <w:sz w:val="30"/>
          <w:rtl/>
        </w:rPr>
        <w:t>أَفَلَا يَعْلَمُ إِذَا بُغيرَ مَا فِي الْقُبُورِ وَحُصَلَ مَا فِي الصُّدُور ) .</w:t>
      </w:r>
      <w:r>
        <w:br/>
      </w:r>
      <w:r>
        <w:rPr>
          <w:rFonts w:ascii="Times New Roman" w:hAnsi="Times New Roman"/>
          <w:color w:val="000000"/>
          <w:sz w:val="30"/>
          <w:rtl/>
        </w:rPr>
        <w:t>هوياتها الذينَ ءَامَنُوا إِذَا قُمْتُمْ إِلَى الصَّلَوَةِ فَأَغْسِلُوا وُجُوهَكُمْ وَأَيْدِيَكُمْ ) .</w:t>
      </w:r>
      <w:r>
        <w:br/>
      </w:r>
      <w:r>
        <w:br/>
      </w:r>
      <w:r>
        <w:rPr>
          <w:rFonts w:ascii="Times New Roman" w:hAnsi="Times New Roman"/>
          <w:color w:val="000000"/>
          <w:sz w:val="30"/>
          <w:rtl/>
        </w:rPr>
        <w:t>يُرِيدُ اللَّهُ بِكُمُ الْيُسْرَ</w:t>
      </w:r>
      <w:r>
        <w:br/>
      </w:r>
      <w:r>
        <w:rPr>
          <w:rFonts w:ascii="Times New Roman" w:hAnsi="Times New Roman"/>
          <w:color w:val="000000"/>
          <w:sz w:val="30"/>
          <w:rtl/>
        </w:rPr>
        <w:t>بَلْ عَجِبْتَ وَيَسْخَرُونَ</w:t>
      </w:r>
      <w:r>
        <w:br/>
      </w:r>
      <w:r>
        <w:rPr>
          <w:rFonts w:ascii="Times New Roman" w:hAnsi="Times New Roman"/>
          <w:color w:val="000000"/>
          <w:sz w:val="30"/>
          <w:rtl/>
        </w:rPr>
        <w:t>فا خَلَعْ نَعْلَيْكَ إِنَّكَ بِالْوَادِ الْمُقَدَّسِ طُوًى . وَإِنَّ هَذِهِ أُمَتَكُمْ أُمَّةً وَحِدَةً .</w:t>
      </w:r>
      <w:r>
        <w:br/>
      </w:r>
      <w:r>
        <w:rPr>
          <w:rFonts w:ascii="Times New Roman" w:hAnsi="Times New Roman"/>
          <w:color w:val="000000"/>
          <w:sz w:val="30"/>
          <w:rtl/>
        </w:rPr>
        <w:t>وَلَمَّا وَرَدَ مَاءَ مَدْيَنَ وَجَدَ عَلَيْهِ أُمَةً مِّنَ النَّاسِ يَسْقُونَ .</w:t>
      </w:r>
      <w:r>
        <w:br/>
      </w:r>
      <w:r>
        <w:rPr>
          <w:rFonts w:ascii="Times New Roman" w:hAnsi="Times New Roman"/>
          <w:color w:val="000000"/>
          <w:sz w:val="30"/>
          <w:rtl/>
        </w:rPr>
        <w:t>ولتكن مِّنكُمْ أُمَّةٌ يَدْعُونَ إِلَى الخير )</w:t>
      </w:r>
      <w:r>
        <w:br/>
      </w:r>
      <w:r>
        <w:rPr>
          <w:rFonts w:ascii="Times New Roman" w:hAnsi="Times New Roman"/>
          <w:color w:val="000000"/>
          <w:sz w:val="30"/>
          <w:rtl/>
        </w:rPr>
        <w:t>إِنَّ هَذِهِ أُمَّتُكُمْ أُمَّةً وَحِدَةً )</w:t>
      </w:r>
      <w:r>
        <w:br/>
      </w:r>
      <w:r>
        <w:rPr>
          <w:rFonts w:ascii="Times New Roman" w:hAnsi="Times New Roman"/>
          <w:color w:val="000000"/>
          <w:sz w:val="30"/>
          <w:rtl/>
        </w:rPr>
        <w:t>وإنا وَجَدْنَا ءَابَاءَنَا عَلَى أُمَّةٍ وَإِنَّا عَلَى عَاثَرِهِم مُهْتَدُونَ ﴾</w:t>
      </w:r>
      <w:r>
        <w:br/>
      </w:r>
      <w:r>
        <w:rPr>
          <w:rFonts w:ascii="Times New Roman" w:hAnsi="Times New Roman"/>
          <w:color w:val="000000"/>
          <w:sz w:val="30"/>
          <w:rtl/>
        </w:rPr>
        <w:t>إِنَّ إِبْرَاهِيمَ كَانَ أُمَّةً قَانِنَا لِلهِ )</w:t>
      </w:r>
      <w:r>
        <w:br/>
      </w:r>
      <w:r>
        <w:rPr>
          <w:rFonts w:ascii="Times New Roman" w:hAnsi="Times New Roman"/>
          <w:color w:val="000000"/>
          <w:sz w:val="30"/>
          <w:rtl/>
        </w:rPr>
        <w:t>وَقَالَ الَّذِي نَجَا مِنْهُمَا وَاذْكَرَ بَعْدَ أُمَّتِي )</w:t>
      </w:r>
      <w:r>
        <w:br/>
      </w:r>
      <w:r>
        <w:rPr>
          <w:rFonts w:ascii="Times New Roman" w:hAnsi="Times New Roman"/>
          <w:color w:val="000000"/>
          <w:sz w:val="30"/>
          <w:rtl/>
        </w:rPr>
        <w:t>وتَرَى كُلَّ أُمَر مَانِيَةَ كُل أَن تُدْعَى إلى كتبها اليوم جزونَ مَا كُنتُمْ تَعْمَلُونَ ...</w:t>
      </w:r>
      <w:r>
        <w:br/>
      </w:r>
      <w:r>
        <w:rPr>
          <w:rFonts w:ascii="Times New Roman" w:hAnsi="Times New Roman"/>
          <w:color w:val="000000"/>
          <w:sz w:val="30"/>
          <w:rtl/>
        </w:rPr>
        <w:t>وسِيمَاهُمْ فِي وُجُوهِهِم مِّنْ أَثَرِ السُّجُودِ</w:t>
      </w:r>
      <w:r>
        <w:br/>
      </w:r>
      <w:r>
        <w:rPr>
          <w:rFonts w:ascii="Times New Roman" w:hAnsi="Times New Roman"/>
          <w:color w:val="000000"/>
          <w:sz w:val="30"/>
          <w:rtl/>
        </w:rPr>
        <w:t>﴿وَلَا خُلَةٌ وَلَا شَفَعَةٌ وَالْكَفِرُونَ هُمُ الظَّالِمُونَ ﴾</w:t>
      </w:r>
      <w:r>
        <w:br/>
      </w:r>
      <w:r>
        <w:rPr>
          <w:rFonts w:ascii="Times New Roman" w:hAnsi="Times New Roman"/>
          <w:color w:val="000000"/>
          <w:sz w:val="30"/>
          <w:rtl/>
        </w:rPr>
        <w:t>﴿أَوَمَن يُنَشَؤُا فِي الْحِلْيَةِ وَهُوَ فِي الْخِصَامِ غَيْرُ مُبِينٍ ﴾ .</w:t>
      </w:r>
      <w:r>
        <w:br/>
      </w:r>
      <w:r>
        <w:rPr>
          <w:rFonts w:ascii="Times New Roman" w:hAnsi="Times New Roman"/>
          <w:color w:val="000000"/>
          <w:sz w:val="30"/>
          <w:rtl/>
        </w:rPr>
        <w:t>يُحَلَّوْنَ فِيهَا مِنْ أَسَاوِرَ مِن ذَهَبٍ وَلُؤْلُؤًا وَلِبَاسُهُمْ فِيهَا حَرِيرٌ ) .</w:t>
      </w:r>
      <w:r>
        <w:br/>
      </w:r>
      <w:r>
        <w:br/>
      </w:r>
      <w:r>
        <w:rPr>
          <w:rFonts w:ascii="Times New Roman" w:hAnsi="Times New Roman"/>
          <w:color w:val="000000"/>
          <w:sz w:val="30"/>
          <w:rtl/>
        </w:rPr>
        <w:t>وَحُلُواْ أَسَاوِرَ مِن فِضَّةٍ .</w:t>
      </w:r>
      <w:r>
        <w:br/>
      </w:r>
      <w:r>
        <w:br/>
      </w:r>
      <w:r>
        <w:rPr>
          <w:rFonts w:ascii="Times New Roman" w:hAnsi="Times New Roman"/>
          <w:color w:val="000000"/>
          <w:sz w:val="30"/>
        </w:rPr>
        <w:t>١٤٣</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Pr>
        <w:t>١٥٢</w:t>
      </w:r>
      <w:r>
        <w:br/>
      </w:r>
      <w:r>
        <w:br/>
      </w:r>
      <w:r>
        <w:rPr>
          <w:rFonts w:ascii="Times New Roman" w:hAnsi="Times New Roman"/>
          <w:color w:val="000000"/>
          <w:sz w:val="30"/>
        </w:rPr>
        <w:t>107.100</w:t>
      </w:r>
      <w:r>
        <w:rPr>
          <w:rFonts w:ascii="Times New Roman" w:hAnsi="Times New Roman"/>
          <w:color w:val="000000"/>
          <w:sz w:val="30"/>
          <w:rtl/>
        </w:rPr>
        <w:t xml:space="preserve"> .......</w:t>
      </w:r>
      <w:r>
        <w:br/>
      </w:r>
      <w:r>
        <w:br/>
      </w:r>
      <w:r>
        <w:rPr>
          <w:rFonts w:ascii="Times New Roman" w:hAnsi="Times New Roman"/>
          <w:color w:val="000000"/>
          <w:sz w:val="30"/>
        </w:rPr>
        <w:t>١٦١</w:t>
      </w:r>
      <w:r>
        <w:br/>
      </w:r>
      <w:r>
        <w:br/>
      </w:r>
      <w:r>
        <w:rPr>
          <w:rFonts w:ascii="Times New Roman" w:hAnsi="Times New Roman"/>
          <w:color w:val="000000"/>
          <w:sz w:val="30"/>
        </w:rPr>
        <w:t>179</w:t>
      </w:r>
      <w:r>
        <w:rPr>
          <w:rFonts w:ascii="Times New Roman" w:hAnsi="Times New Roman"/>
          <w:color w:val="000000"/>
          <w:sz w:val="30"/>
          <w:rtl/>
        </w:rPr>
        <w:t>.....</w:t>
      </w:r>
      <w:r>
        <w:br/>
      </w:r>
      <w:r>
        <w:br/>
      </w:r>
      <w:r>
        <w:rPr>
          <w:rFonts w:ascii="Times New Roman" w:hAnsi="Times New Roman"/>
          <w:color w:val="000000"/>
          <w:sz w:val="30"/>
        </w:rPr>
        <w:t>١٦٩</w:t>
      </w:r>
      <w:r>
        <w:br/>
      </w:r>
      <w:r>
        <w:br/>
      </w:r>
      <w:r>
        <w:rPr>
          <w:rFonts w:ascii="Times New Roman" w:hAnsi="Times New Roman"/>
          <w:color w:val="000000"/>
          <w:sz w:val="30"/>
        </w:rPr>
        <w:t>179</w:t>
      </w:r>
      <w:r>
        <w:rPr>
          <w:rFonts w:ascii="Times New Roman" w:hAnsi="Times New Roman"/>
          <w:color w:val="000000"/>
          <w:sz w:val="30"/>
          <w:rtl/>
        </w:rPr>
        <w:t xml:space="preserve"> .....</w:t>
      </w:r>
      <w:r>
        <w:br/>
      </w:r>
      <w:r>
        <w:br/>
      </w:r>
      <w:r>
        <w:rPr>
          <w:rFonts w:ascii="Times New Roman" w:hAnsi="Times New Roman"/>
          <w:color w:val="000000"/>
          <w:sz w:val="30"/>
        </w:rPr>
        <w:t>١٦٩</w:t>
      </w:r>
      <w:r>
        <w:br/>
      </w:r>
      <w:r>
        <w:br/>
      </w:r>
      <w:r>
        <w:rPr>
          <w:rFonts w:ascii="Times New Roman" w:hAnsi="Times New Roman"/>
          <w:color w:val="000000"/>
          <w:sz w:val="30"/>
        </w:rPr>
        <w:t>١٦٩</w:t>
      </w:r>
      <w:r>
        <w:br/>
      </w:r>
      <w:r>
        <w:br/>
      </w:r>
      <w:r>
        <w:rPr>
          <w:rFonts w:ascii="Times New Roman" w:hAnsi="Times New Roman"/>
          <w:color w:val="000000"/>
          <w:sz w:val="30"/>
        </w:rPr>
        <w:t>١٦٩</w:t>
      </w:r>
      <w:r>
        <w:br/>
      </w:r>
      <w:r>
        <w:br/>
      </w:r>
      <w:r>
        <w:rPr>
          <w:rFonts w:ascii="Times New Roman" w:hAnsi="Times New Roman"/>
          <w:color w:val="000000"/>
          <w:sz w:val="30"/>
        </w:rPr>
        <w:t>179</w:t>
      </w:r>
      <w:r>
        <w:rPr>
          <w:rFonts w:ascii="Times New Roman" w:hAnsi="Times New Roman"/>
          <w:color w:val="000000"/>
          <w:sz w:val="30"/>
          <w:rtl/>
        </w:rPr>
        <w:t>...</w:t>
      </w:r>
      <w:r>
        <w:br/>
      </w:r>
      <w:r>
        <w:br/>
      </w:r>
      <w:r>
        <w:rPr>
          <w:rFonts w:ascii="Times New Roman" w:hAnsi="Times New Roman"/>
          <w:color w:val="000000"/>
          <w:sz w:val="30"/>
        </w:rPr>
        <w:t>۱۷۱</w:t>
      </w:r>
      <w:r>
        <w:br/>
      </w:r>
      <w:r>
        <w:br/>
      </w:r>
      <w:r>
        <w:rPr>
          <w:rFonts w:ascii="Times New Roman" w:hAnsi="Times New Roman"/>
          <w:color w:val="000000"/>
          <w:sz w:val="30"/>
        </w:rPr>
        <w:t>۱۷۱</w:t>
      </w:r>
      <w:r>
        <w:rPr>
          <w:rFonts w:ascii="Times New Roman" w:hAnsi="Times New Roman"/>
          <w:color w:val="000000"/>
          <w:sz w:val="30"/>
          <w:rtl/>
        </w:rPr>
        <w:t xml:space="preserve"> ...</w:t>
      </w:r>
      <w:r>
        <w:br/>
      </w:r>
      <w:r>
        <w:br/>
      </w:r>
      <w:r>
        <w:rPr>
          <w:rFonts w:ascii="Times New Roman" w:hAnsi="Times New Roman"/>
          <w:color w:val="000000"/>
          <w:sz w:val="30"/>
        </w:rPr>
        <w:t>۱۷۵</w:t>
      </w:r>
      <w:r>
        <w:rPr>
          <w:rFonts w:ascii="Times New Roman" w:hAnsi="Times New Roman"/>
          <w:color w:val="000000"/>
          <w:sz w:val="30"/>
          <w:rtl/>
        </w:rPr>
        <w:t xml:space="preserve"> ....</w:t>
      </w:r>
      <w:r>
        <w:br/>
      </w:r>
      <w:r>
        <w:br/>
      </w:r>
      <w:r>
        <w:rPr>
          <w:rFonts w:ascii="Times New Roman" w:hAnsi="Times New Roman"/>
          <w:color w:val="000000"/>
          <w:sz w:val="30"/>
        </w:rPr>
        <w:t>IVV</w:t>
      </w:r>
      <w:r>
        <w:rPr>
          <w:rFonts w:ascii="Times New Roman" w:hAnsi="Times New Roman"/>
          <w:color w:val="000000"/>
          <w:sz w:val="30"/>
          <w:rtl/>
        </w:rPr>
        <w:t xml:space="preserve"> ...</w:t>
      </w:r>
      <w:r>
        <w:br/>
      </w:r>
      <w:r>
        <w:rPr>
          <w:rFonts w:ascii="Times New Roman" w:hAnsi="Times New Roman"/>
          <w:color w:val="000000"/>
          <w:sz w:val="30"/>
        </w:rPr>
        <w:t>۱۷۷</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tl/>
        </w:rPr>
        <w:t>وَاتَّخَذَ اللَّهُ إِبْرَاهِيمَ خَلِيلًا ﴾</w:t>
      </w:r>
      <w:r>
        <w:br/>
      </w:r>
      <w:r>
        <w:rPr>
          <w:rFonts w:ascii="Times New Roman" w:hAnsi="Times New Roman"/>
          <w:color w:val="000000"/>
          <w:sz w:val="30"/>
          <w:rtl/>
        </w:rPr>
        <w:t>وإنَّ اللهَ يُحِبُّ التَّوَّابِينَ وَيُحِبُّ الْمُتَطَهِّرِينَ )</w:t>
      </w:r>
      <w:r>
        <w:br/>
      </w:r>
      <w:r>
        <w:br/>
      </w:r>
      <w:r>
        <w:rPr>
          <w:rFonts w:ascii="Times New Roman" w:hAnsi="Times New Roman"/>
          <w:color w:val="000000"/>
          <w:sz w:val="30"/>
        </w:rPr>
        <w:t>۱۷۹</w:t>
      </w:r>
      <w:r>
        <w:rPr>
          <w:rFonts w:ascii="Times New Roman" w:hAnsi="Times New Roman"/>
          <w:color w:val="000000"/>
          <w:sz w:val="30"/>
          <w:rtl/>
        </w:rPr>
        <w:t xml:space="preserve"> .....</w:t>
      </w:r>
      <w:r>
        <w:br/>
      </w:r>
      <w:r>
        <w:br/>
      </w:r>
      <w:r>
        <w:rPr>
          <w:rFonts w:ascii="Times New Roman" w:hAnsi="Times New Roman"/>
          <w:color w:val="000000"/>
          <w:sz w:val="30"/>
        </w:rPr>
        <w:t>۱۷۹</w:t>
      </w:r>
      <w:r>
        <w:rPr>
          <w:rFonts w:ascii="Times New Roman" w:hAnsi="Times New Roman"/>
          <w:color w:val="000000"/>
          <w:sz w:val="30"/>
          <w:rtl/>
        </w:rPr>
        <w:t xml:space="preserve"> ....</w:t>
      </w:r>
      <w:r>
        <w:br/>
      </w:r>
      <w:r>
        <w:br/>
      </w:r>
      <w:r>
        <w:rPr>
          <w:rFonts w:ascii="Times New Roman" w:hAnsi="Times New Roman"/>
          <w:color w:val="000000"/>
          <w:sz w:val="30"/>
        </w:rPr>
        <w:t>٨٥٨</w:t>
      </w:r>
      <w:r>
        <w:br/>
      </w:r>
      <w:r>
        <w:br/>
      </w:r>
      <w:r>
        <w:rPr>
          <w:rFonts w:ascii="Times New Roman" w:hAnsi="Times New Roman"/>
          <w:color w:val="000000"/>
          <w:sz w:val="30"/>
          <w:rtl/>
        </w:rPr>
        <w:t>إِنَّ اللَّهَ يُحِبُّ الْمُتَّقِينَ</w:t>
      </w:r>
      <w:r>
        <w:br/>
      </w:r>
      <w:r>
        <w:br/>
      </w:r>
      <w:r>
        <w:rPr>
          <w:rFonts w:ascii="Times New Roman" w:hAnsi="Times New Roman"/>
          <w:color w:val="000000"/>
          <w:sz w:val="30"/>
          <w:rtl/>
        </w:rPr>
        <w:t>إِنَّ اللَّهَ يُحِبُّ الْمُحْسِنِينَ</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ويَتَأَيُّهَا الَّذِينَ ءَامَنُوا إِذَا قُمْتُمْ إِلَى الصَّلَوةِ فَاغْسِلُوا وُجُوهَكُمْ</w:t>
      </w:r>
      <w:r>
        <w:br/>
      </w:r>
      <w:r>
        <w:br/>
      </w:r>
      <w:r>
        <w:rPr>
          <w:rFonts w:ascii="Times New Roman" w:hAnsi="Times New Roman"/>
          <w:color w:val="000000"/>
          <w:sz w:val="30"/>
        </w:rPr>
        <w:t>۱۷۹</w:t>
      </w:r>
      <w:r>
        <w:br/>
      </w:r>
      <w:r>
        <w:br/>
      </w:r>
      <w:r>
        <w:rPr>
          <w:rFonts w:ascii="Times New Roman" w:hAnsi="Times New Roman"/>
          <w:color w:val="000000"/>
          <w:sz w:val="30"/>
        </w:rPr>
        <w:t>۱۷۹</w:t>
      </w:r>
      <w:r>
        <w:rPr>
          <w:rFonts w:ascii="Times New Roman" w:hAnsi="Times New Roman"/>
          <w:color w:val="000000"/>
          <w:sz w:val="30"/>
          <w:rtl/>
        </w:rPr>
        <w:t xml:space="preserve"> .....</w:t>
      </w:r>
      <w:r>
        <w:br/>
      </w:r>
      <w:r>
        <w:br/>
      </w:r>
      <w:r>
        <w:rPr>
          <w:rFonts w:ascii="Times New Roman" w:hAnsi="Times New Roman"/>
          <w:color w:val="000000"/>
          <w:sz w:val="30"/>
        </w:rPr>
        <w:t>۱۸۰</w:t>
      </w:r>
      <w:r>
        <w:br/>
      </w:r>
      <w:r>
        <w:br/>
      </w:r>
      <w:r>
        <w:rPr>
          <w:rFonts w:ascii="Times New Roman" w:hAnsi="Times New Roman"/>
          <w:color w:val="000000"/>
          <w:sz w:val="30"/>
          <w:rtl/>
        </w:rPr>
        <w:t>إِنَّا لَتَنصُرُ رُسُلَنَا وَالَّذِينَ ءَامَنُوا فِي الْحَيَاةِ الدُّنْيَا وَيَوْمَ يَقُومُ</w:t>
      </w:r>
      <w:r>
        <w:br/>
      </w:r>
      <w:r>
        <w:br/>
      </w:r>
      <w:r>
        <w:rPr>
          <w:rFonts w:ascii="Times New Roman" w:hAnsi="Times New Roman"/>
          <w:color w:val="000000"/>
          <w:sz w:val="30"/>
          <w:rtl/>
        </w:rPr>
        <w:t>الْأَشْهَدُ</w:t>
      </w:r>
      <w:r>
        <w:br/>
      </w:r>
      <w:r>
        <w:br/>
      </w:r>
      <w:r>
        <w:rPr>
          <w:rFonts w:ascii="Times New Roman" w:hAnsi="Times New Roman"/>
          <w:color w:val="000000"/>
          <w:sz w:val="30"/>
          <w:rtl/>
        </w:rPr>
        <w:t>لا ظلمَ الْيَوْمَ )</w:t>
      </w:r>
      <w:r>
        <w:br/>
      </w:r>
      <w:r>
        <w:br/>
      </w:r>
      <w:r>
        <w:rPr>
          <w:rFonts w:ascii="Times New Roman" w:hAnsi="Times New Roman"/>
          <w:color w:val="000000"/>
          <w:sz w:val="30"/>
          <w:rtl/>
        </w:rPr>
        <w:t>وَفِيهَا مَا تَشْتَهِيهِ الْأَنْفُسُ وَتَلَذُّ الْأَعْيُنُ</w:t>
      </w:r>
      <w:r>
        <w:br/>
      </w:r>
      <w:r>
        <w:br/>
      </w:r>
      <w:r>
        <w:rPr>
          <w:rFonts w:ascii="Times New Roman" w:hAnsi="Times New Roman"/>
          <w:color w:val="000000"/>
          <w:sz w:val="30"/>
          <w:rtl/>
        </w:rPr>
        <w:t>وَحُلُوا أَسَاوِرَ مِن فِضَّةٍ</w:t>
      </w:r>
      <w:r>
        <w:br/>
      </w:r>
      <w:r>
        <w:br/>
      </w:r>
      <w:r>
        <w:rPr>
          <w:rFonts w:ascii="Times New Roman" w:hAnsi="Times New Roman"/>
          <w:color w:val="000000"/>
          <w:sz w:val="30"/>
          <w:rtl/>
        </w:rPr>
        <w:t>يُحَلَّوْنَ فِيهَا مِنْ أَسَاوِرَ مِن ذَهَبٍ وَلُؤْلُؤًا )</w:t>
      </w:r>
      <w:r>
        <w:br/>
      </w:r>
      <w:r>
        <w:rPr>
          <w:rFonts w:ascii="Times New Roman" w:hAnsi="Times New Roman"/>
          <w:color w:val="000000"/>
          <w:sz w:val="30"/>
          <w:rtl/>
        </w:rPr>
        <w:t>فَلَا تَعْلَمُ نَفْسٌ مَّا أُخْفِيَ لَهُم مِّن قُرَّةٍ أَعْيُنٍ جَزَاء بِمَا كَانُوا يَعْمَلُونَ ﴾</w:t>
      </w:r>
      <w:r>
        <w:br/>
      </w:r>
      <w:r>
        <w:rPr>
          <w:rFonts w:ascii="Times New Roman" w:hAnsi="Times New Roman"/>
          <w:color w:val="000000"/>
          <w:sz w:val="30"/>
          <w:rtl/>
        </w:rPr>
        <w:t>إِنَّ الْأَبْرَار لَفِي نَعِيمِ (</w:t>
      </w:r>
      <w:r>
        <w:rPr>
          <w:rFonts w:ascii="Times New Roman" w:hAnsi="Times New Roman"/>
          <w:color w:val="000000"/>
          <w:sz w:val="30"/>
        </w:rPr>
        <w:t>٢٢</w:t>
      </w:r>
      <w:r>
        <w:rPr>
          <w:rFonts w:ascii="Times New Roman" w:hAnsi="Times New Roman"/>
          <w:color w:val="000000"/>
          <w:sz w:val="30"/>
          <w:rtl/>
        </w:rPr>
        <w:t>) عَلَى الْأَرَآبِكِ يَنظُرُونَ ) .</w:t>
      </w:r>
      <w:r>
        <w:br/>
      </w:r>
      <w:r>
        <w:br/>
      </w:r>
      <w:r>
        <w:rPr>
          <w:rFonts w:ascii="Times New Roman" w:hAnsi="Times New Roman"/>
          <w:color w:val="000000"/>
          <w:sz w:val="30"/>
        </w:rPr>
        <w:t>۲۲</w:t>
      </w:r>
      <w:r>
        <w:br/>
      </w:r>
      <w:r>
        <w:br/>
      </w:r>
      <w:r>
        <w:rPr>
          <w:rFonts w:ascii="Times New Roman" w:hAnsi="Times New Roman"/>
          <w:color w:val="000000"/>
          <w:sz w:val="30"/>
          <w:rtl/>
        </w:rPr>
        <w:t>خَلِدِينَ فِيهَا لَا يَبْغُونَ عَنْهَا حِوَلا</w:t>
      </w:r>
      <w:r>
        <w:br/>
      </w:r>
      <w:r>
        <w:br/>
      </w:r>
      <w:r>
        <w:rPr>
          <w:rFonts w:ascii="Times New Roman" w:hAnsi="Times New Roman"/>
          <w:color w:val="000000"/>
          <w:sz w:val="30"/>
        </w:rPr>
        <w:t>٤٢</w:t>
      </w:r>
      <w:r>
        <w:br/>
      </w:r>
      <w:r>
        <w:br/>
      </w:r>
      <w:r>
        <w:rPr>
          <w:rFonts w:ascii="Times New Roman" w:hAnsi="Times New Roman"/>
          <w:color w:val="000000"/>
          <w:sz w:val="30"/>
          <w:rtl/>
        </w:rPr>
        <w:t>يَوْمَ يُكْشَفُ عَن سَاقٍ وَيُدْعَوْنَ إِلَى السُّجُودِ فَلَا يَسْتَطِيعُونَ ( خَيْمَةٌ أَبْصَرُهُمْ تَرْهَقُهُمْ ذِلَّةٌ</w:t>
      </w:r>
      <w:r>
        <w:br/>
      </w:r>
      <w:r>
        <w:br/>
      </w:r>
      <w:r>
        <w:rPr>
          <w:rFonts w:ascii="Times New Roman" w:hAnsi="Times New Roman"/>
          <w:color w:val="000000"/>
          <w:sz w:val="30"/>
          <w:rtl/>
        </w:rPr>
        <w:t>قُلْ هُوَ اللهُ أَحَدٌ )</w:t>
      </w:r>
      <w:r>
        <w:br/>
      </w:r>
      <w:r>
        <w:br/>
      </w:r>
      <w:r>
        <w:rPr>
          <w:rFonts w:ascii="Times New Roman" w:hAnsi="Times New Roman"/>
          <w:color w:val="000000"/>
          <w:sz w:val="30"/>
          <w:rtl/>
        </w:rPr>
        <w:t>وَإِذَا حُمِّيتُم بِنَحِيَّةٍ فَحَدُّوا بِأَحْسَنَ مِنْهَا أَوْ رُدُّوهَا ...</w:t>
      </w:r>
      <w:r>
        <w:br/>
      </w:r>
      <w:r>
        <w:rPr>
          <w:rFonts w:ascii="Times New Roman" w:hAnsi="Times New Roman"/>
          <w:color w:val="000000"/>
          <w:sz w:val="30"/>
          <w:rtl/>
        </w:rPr>
        <w:t>وَعَلَى الثَّلَاثَةِ الَّذِينَ خُلِفُوا حَتَّى إِذَا ضَاقَتْ عَلَيْهِمُ الْأَرْضُ بِمَا رَحُبَتْ</w:t>
      </w:r>
      <w:r>
        <w:br/>
      </w:r>
      <w:r>
        <w:rPr>
          <w:rFonts w:ascii="Times New Roman" w:hAnsi="Times New Roman"/>
          <w:color w:val="000000"/>
          <w:sz w:val="30"/>
          <w:rtl/>
        </w:rPr>
        <w:t>يَأَيُّهَا الَّذِينَ آمَنُوا لَا تَتَّبِعُوا خُطُوَاتِ الشَّيْطَانِ)</w:t>
      </w:r>
      <w:r>
        <w:br/>
      </w:r>
      <w:r>
        <w:rPr>
          <w:rFonts w:ascii="Times New Roman" w:hAnsi="Times New Roman"/>
          <w:color w:val="000000"/>
          <w:sz w:val="30"/>
          <w:rtl/>
        </w:rPr>
        <w:t>يتأَيُّهَا الَّذِينَ ءَامَنُوا إِذَا قِيلَ لَكُمْ تَفَسَحُوا فِي الْمَجَلِسِ فَأَفْسَحُوا يَفْسَحِ اللَّهُ لَكُمْ</w:t>
      </w:r>
      <w:r>
        <w:br/>
      </w:r>
      <w:r>
        <w:br/>
      </w:r>
      <w:r>
        <w:rPr>
          <w:rFonts w:ascii="Times New Roman" w:hAnsi="Times New Roman"/>
          <w:color w:val="000000"/>
          <w:sz w:val="30"/>
          <w:rtl/>
        </w:rPr>
        <w:t>وإن قيلَ لَكُمُ ارْجِعُوا فَارْجِعُوا ) .</w:t>
      </w:r>
      <w:r>
        <w:br/>
      </w:r>
      <w:r>
        <w:rPr>
          <w:rFonts w:ascii="Times New Roman" w:hAnsi="Times New Roman"/>
          <w:color w:val="000000"/>
          <w:sz w:val="30"/>
          <w:rtl/>
        </w:rPr>
        <w:t>قَدْ أَفْلَحَ مَن زَكَنهَا وَقَدْ خَابَ مَن دَسَّنَهَا )</w:t>
      </w:r>
      <w:r>
        <w:br/>
      </w:r>
      <w:r>
        <w:rPr>
          <w:rFonts w:ascii="Times New Roman" w:hAnsi="Times New Roman"/>
          <w:color w:val="000000"/>
          <w:sz w:val="30"/>
          <w:rtl/>
        </w:rPr>
        <w:t>أَفَلَا يَتَدَبَّرُونَ الْقُرْهَانَ أَمْ عَلَى قُلُوبٍ أَقْفَالُهَا ..</w:t>
      </w:r>
      <w:r>
        <w:br/>
      </w:r>
      <w:r>
        <w:br/>
      </w:r>
      <w:r>
        <w:rPr>
          <w:rFonts w:ascii="Times New Roman" w:hAnsi="Times New Roman"/>
          <w:color w:val="000000"/>
          <w:sz w:val="30"/>
        </w:rPr>
        <w:t>۱۸۱</w:t>
      </w:r>
      <w:r>
        <w:br/>
      </w:r>
      <w:r>
        <w:br/>
      </w:r>
      <w:r>
        <w:rPr>
          <w:rFonts w:ascii="Times New Roman" w:hAnsi="Times New Roman"/>
          <w:color w:val="000000"/>
          <w:sz w:val="30"/>
        </w:rPr>
        <w:t>۱۸۱</w:t>
      </w:r>
      <w:r>
        <w:br/>
      </w:r>
      <w:r>
        <w:br/>
      </w:r>
      <w:r>
        <w:rPr>
          <w:rFonts w:ascii="Times New Roman" w:hAnsi="Times New Roman"/>
          <w:color w:val="000000"/>
          <w:sz w:val="30"/>
        </w:rPr>
        <w:t>۱۸۳</w:t>
      </w:r>
      <w:r>
        <w:br/>
      </w:r>
      <w:r>
        <w:br/>
      </w:r>
      <w:r>
        <w:rPr>
          <w:rFonts w:ascii="Times New Roman" w:hAnsi="Times New Roman"/>
          <w:color w:val="000000"/>
          <w:sz w:val="30"/>
        </w:rPr>
        <w:t>١٨٤</w:t>
      </w:r>
      <w:r>
        <w:br/>
      </w:r>
      <w:r>
        <w:br/>
      </w:r>
      <w:r>
        <w:rPr>
          <w:rFonts w:ascii="Times New Roman" w:hAnsi="Times New Roman"/>
          <w:color w:val="000000"/>
          <w:sz w:val="30"/>
        </w:rPr>
        <w:t>١٨٤</w:t>
      </w:r>
      <w:r>
        <w:rPr>
          <w:rFonts w:ascii="Times New Roman" w:hAnsi="Times New Roman"/>
          <w:color w:val="000000"/>
          <w:sz w:val="30"/>
          <w:rtl/>
        </w:rPr>
        <w:t xml:space="preserve"> .....</w:t>
      </w:r>
      <w:r>
        <w:br/>
      </w:r>
      <w:r>
        <w:br/>
      </w:r>
      <w:r>
        <w:rPr>
          <w:rFonts w:ascii="Times New Roman" w:hAnsi="Times New Roman"/>
          <w:color w:val="000000"/>
          <w:sz w:val="30"/>
        </w:rPr>
        <w:t>110</w:t>
      </w:r>
      <w:r>
        <w:rPr>
          <w:rFonts w:ascii="Times New Roman" w:hAnsi="Times New Roman"/>
          <w:color w:val="000000"/>
          <w:sz w:val="30"/>
          <w:rtl/>
        </w:rPr>
        <w:t xml:space="preserve"> ....</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tl/>
        </w:rPr>
        <w:t xml:space="preserve">» </w:t>
      </w:r>
      <w:r>
        <w:rPr>
          <w:rFonts w:ascii="Times New Roman" w:hAnsi="Times New Roman"/>
          <w:color w:val="000000"/>
          <w:sz w:val="30"/>
        </w:rPr>
        <w:t>١٨٦٠٠</w:t>
      </w:r>
      <w:r>
        <w:br/>
      </w:r>
      <w:r>
        <w:br/>
      </w:r>
      <w:r>
        <w:rPr>
          <w:rFonts w:ascii="Times New Roman" w:hAnsi="Times New Roman"/>
          <w:color w:val="000000"/>
          <w:sz w:val="30"/>
        </w:rPr>
        <w:t>۱۸۸</w:t>
      </w:r>
      <w:r>
        <w:rPr>
          <w:rFonts w:ascii="Times New Roman" w:hAnsi="Times New Roman"/>
          <w:color w:val="000000"/>
          <w:sz w:val="30"/>
          <w:rtl/>
        </w:rPr>
        <w:t xml:space="preserve"> ...</w:t>
      </w:r>
      <w:r>
        <w:br/>
      </w:r>
      <w:r>
        <w:br/>
      </w:r>
      <w:r>
        <w:rPr>
          <w:rFonts w:ascii="Times New Roman" w:hAnsi="Times New Roman"/>
          <w:color w:val="000000"/>
          <w:sz w:val="30"/>
        </w:rPr>
        <w:t>۱۹۲</w:t>
      </w:r>
      <w:r>
        <w:br/>
      </w:r>
      <w:r>
        <w:br/>
      </w:r>
      <w:r>
        <w:rPr>
          <w:rFonts w:ascii="Times New Roman" w:hAnsi="Times New Roman"/>
          <w:color w:val="000000"/>
          <w:sz w:val="30"/>
        </w:rPr>
        <w:t>١٩٤</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Pr>
        <w:t>۲۰۱</w:t>
      </w:r>
      <w:r>
        <w:br/>
      </w:r>
      <w:r>
        <w:br/>
      </w:r>
      <w:r>
        <w:rPr>
          <w:rFonts w:ascii="Times New Roman" w:hAnsi="Times New Roman"/>
          <w:color w:val="000000"/>
          <w:sz w:val="30"/>
        </w:rPr>
        <w:t>۲۰۱</w:t>
      </w:r>
      <w:r>
        <w:br/>
      </w:r>
      <w:r>
        <w:br/>
      </w:r>
      <w:r>
        <w:rPr>
          <w:rFonts w:ascii="Times New Roman" w:hAnsi="Times New Roman"/>
          <w:color w:val="000000"/>
          <w:sz w:val="30"/>
        </w:rPr>
        <w:t>۲۰۱</w:t>
      </w:r>
      <w:r>
        <w:br/>
      </w:r>
      <w:r>
        <w:br/>
      </w:r>
      <w:r>
        <w:rPr>
          <w:rFonts w:ascii="Times New Roman" w:hAnsi="Times New Roman"/>
          <w:color w:val="000000"/>
          <w:sz w:val="30"/>
          <w:rtl/>
        </w:rPr>
        <w:t>فهرس الآيات</w:t>
      </w:r>
      <w:r>
        <w:br/>
      </w:r>
      <w:r>
        <w:br/>
      </w:r>
      <w:r>
        <w:rPr>
          <w:rFonts w:ascii="Times New Roman" w:hAnsi="Times New Roman"/>
          <w:color w:val="000000"/>
          <w:sz w:val="30"/>
          <w:rtl/>
        </w:rPr>
        <w:t>أَفَلَمْ يَدَّبَّرُوا الْقَوْلَ</w:t>
      </w:r>
      <w:r>
        <w:br/>
      </w:r>
      <w:r>
        <w:br/>
      </w:r>
      <w:r>
        <w:rPr>
          <w:rFonts w:ascii="Times New Roman" w:hAnsi="Times New Roman"/>
          <w:color w:val="000000"/>
          <w:sz w:val="30"/>
        </w:rPr>
        <w:t>٨٥٩</w:t>
      </w:r>
      <w:r>
        <w:br/>
      </w:r>
      <w:r>
        <w:br/>
      </w:r>
      <w:r>
        <w:rPr>
          <w:rFonts w:ascii="Times New Roman" w:hAnsi="Times New Roman"/>
          <w:color w:val="000000"/>
          <w:sz w:val="30"/>
        </w:rPr>
        <w:t>۲۰۲</w:t>
      </w:r>
      <w:r>
        <w:br/>
      </w:r>
      <w:r>
        <w:br/>
      </w:r>
      <w:r>
        <w:rPr>
          <w:rFonts w:ascii="Times New Roman" w:hAnsi="Times New Roman"/>
          <w:color w:val="000000"/>
          <w:sz w:val="30"/>
          <w:rtl/>
        </w:rPr>
        <w:t>وكتب أَنزَلْتَهُ إِلَيْكَ مُبَرَكَ لِيَدَّبَّرُوا ءَايَتِهِ وَلِيَتَذَكَّرَ أُولُوا الْأَلْبَبِ</w:t>
      </w:r>
      <w:r>
        <w:br/>
      </w:r>
      <w:r>
        <w:rPr>
          <w:rFonts w:ascii="Times New Roman" w:hAnsi="Times New Roman"/>
          <w:color w:val="000000"/>
          <w:sz w:val="30"/>
          <w:rtl/>
        </w:rPr>
        <w:t>يأَيُّهَا الَّذِينَ ءَامَنُوا لَا تَرْفَعُوا أَصْوَاتَكُمْ فَوْقَ صَوْتِ النَّبِيِّ وَلَا تَجْهَرُوا لَهُ بِالْقَوْلِ</w:t>
      </w:r>
      <w:r>
        <w:br/>
      </w:r>
      <w:r>
        <w:rPr>
          <w:rFonts w:ascii="Times New Roman" w:hAnsi="Times New Roman"/>
          <w:color w:val="000000"/>
          <w:sz w:val="30"/>
          <w:rtl/>
        </w:rPr>
        <w:t>فَإِذَا قرأت القُرْمانَ فَاسْتَعِدُ بِاللَّهِ مِنَ الشَّيْطَانِ الرَّحِيمِ )</w:t>
      </w:r>
      <w:r>
        <w:br/>
      </w:r>
      <w:r>
        <w:rPr>
          <w:rFonts w:ascii="Times New Roman" w:hAnsi="Times New Roman"/>
          <w:color w:val="000000"/>
          <w:sz w:val="30"/>
          <w:rtl/>
        </w:rPr>
        <w:t>وقُل لَا أَمْلِكُ لِنَفْسِي نَفْعًا وَلَا ضَرًّا إِلَّا مَا شَاءَ اللهُ .</w:t>
      </w:r>
      <w:r>
        <w:br/>
      </w:r>
      <w:r>
        <w:rPr>
          <w:rFonts w:ascii="Times New Roman" w:hAnsi="Times New Roman"/>
          <w:color w:val="000000"/>
          <w:sz w:val="30"/>
          <w:rtl/>
        </w:rPr>
        <w:t>قُل لَّا أَقُولُ لَكُمْ عِندِي خَزَايِنُ اللهِ وَلَا أَعْلَمُ الغَيْبَ وَلَا أَقُولُ لَكُمْ إِنِّي مَلَكُ ) ﴿ قُلْ إِنِّي لَا أَمْلِكُ لَكُمْ ضَرًّا وَلَا رَشَدًا ) قُلْ إِنِّي لَن يُجِيرَنِي مِنَ اللَّهِ أَحَدٌ). قُل إن كُنتُمْ تُحِبُّونَ اللَّهَ فَاتَّبِعُونِي يُحْبِبْكُمُ اللَّهُ )</w:t>
      </w:r>
      <w:r>
        <w:br/>
      </w:r>
      <w:r>
        <w:rPr>
          <w:rFonts w:ascii="Times New Roman" w:hAnsi="Times New Roman"/>
          <w:color w:val="000000"/>
          <w:sz w:val="30"/>
          <w:rtl/>
        </w:rPr>
        <w:t>إِنَّ اللَّهَ لَا يَغْفِرُ أَن يُشْرَكَ بِهِ وَيَغْفِرُ مَا دُونَ ذَلِكَ لِمَن يَشَاءُ</w:t>
      </w:r>
      <w:r>
        <w:br/>
      </w:r>
      <w:r>
        <w:rPr>
          <w:rFonts w:ascii="Times New Roman" w:hAnsi="Times New Roman"/>
          <w:color w:val="000000"/>
          <w:sz w:val="30"/>
          <w:rtl/>
        </w:rPr>
        <w:t>وَقُلْنَا اهْبِطُوا بَعْضُكُمْ لِبَعْضٍ عَدُو</w:t>
      </w:r>
      <w:r>
        <w:br/>
      </w:r>
      <w:r>
        <w:br/>
      </w:r>
      <w:r>
        <w:rPr>
          <w:rFonts w:ascii="Times New Roman" w:hAnsi="Times New Roman"/>
          <w:color w:val="000000"/>
          <w:sz w:val="30"/>
          <w:rtl/>
        </w:rPr>
        <w:t>.</w:t>
      </w:r>
      <w:r>
        <w:br/>
      </w:r>
      <w:r>
        <w:br/>
      </w:r>
      <w:r>
        <w:rPr>
          <w:rFonts w:ascii="Times New Roman" w:hAnsi="Times New Roman"/>
          <w:color w:val="000000"/>
          <w:sz w:val="30"/>
          <w:rtl/>
        </w:rPr>
        <w:t>إِنَّ الشَّيْطَنَ لَكُمْ عَدُوٌّ فَاتَّخِذُوهُ عَدُوا إِنَّمَا يَدْعُوا حِزْبَهُ لِيَكُونُوا مِنْ أَصْحَابِ السَّعِيرِ )</w:t>
      </w:r>
      <w:r>
        <w:br/>
      </w:r>
      <w:r>
        <w:br/>
      </w:r>
      <w:r>
        <w:rPr>
          <w:rFonts w:ascii="Times New Roman" w:hAnsi="Times New Roman"/>
          <w:color w:val="000000"/>
          <w:sz w:val="30"/>
        </w:rPr>
        <w:t>۲۰۲</w:t>
      </w:r>
      <w:r>
        <w:br/>
      </w:r>
      <w:r>
        <w:br/>
      </w:r>
      <w:r>
        <w:rPr>
          <w:rFonts w:ascii="Times New Roman" w:hAnsi="Times New Roman"/>
          <w:color w:val="000000"/>
          <w:sz w:val="30"/>
        </w:rPr>
        <w:t>۲۰۲</w:t>
      </w:r>
      <w:r>
        <w:br/>
      </w:r>
      <w:r>
        <w:br/>
      </w:r>
      <w:r>
        <w:rPr>
          <w:rFonts w:ascii="Times New Roman" w:hAnsi="Times New Roman"/>
          <w:color w:val="000000"/>
          <w:sz w:val="30"/>
        </w:rPr>
        <w:t>۲۰۷</w:t>
      </w:r>
      <w:r>
        <w:br/>
      </w:r>
      <w:r>
        <w:br/>
      </w:r>
      <w:r>
        <w:rPr>
          <w:rFonts w:ascii="Times New Roman" w:hAnsi="Times New Roman"/>
          <w:color w:val="000000"/>
          <w:sz w:val="30"/>
        </w:rPr>
        <w:t>۲۱۰</w:t>
      </w:r>
      <w:r>
        <w:br/>
      </w:r>
      <w:r>
        <w:br/>
      </w:r>
      <w:r>
        <w:rPr>
          <w:rFonts w:ascii="Times New Roman" w:hAnsi="Times New Roman"/>
          <w:color w:val="000000"/>
          <w:sz w:val="30"/>
        </w:rPr>
        <w:t>۲۱۰</w:t>
      </w:r>
      <w:r>
        <w:br/>
      </w:r>
      <w:r>
        <w:br/>
      </w:r>
      <w:r>
        <w:rPr>
          <w:rFonts w:ascii="Times New Roman" w:hAnsi="Times New Roman"/>
          <w:color w:val="000000"/>
          <w:sz w:val="30"/>
        </w:rPr>
        <w:t>۲۱۰</w:t>
      </w:r>
      <w:r>
        <w:br/>
      </w:r>
      <w:r>
        <w:br/>
      </w:r>
      <w:r>
        <w:rPr>
          <w:rFonts w:ascii="Times New Roman" w:hAnsi="Times New Roman"/>
          <w:color w:val="000000"/>
          <w:sz w:val="30"/>
        </w:rPr>
        <w:t>۲۱۱</w:t>
      </w:r>
      <w:r>
        <w:br/>
      </w:r>
      <w:r>
        <w:br/>
      </w:r>
      <w:r>
        <w:rPr>
          <w:rFonts w:ascii="Times New Roman" w:hAnsi="Times New Roman"/>
          <w:color w:val="000000"/>
          <w:sz w:val="30"/>
        </w:rPr>
        <w:t>۲۱۱</w:t>
      </w:r>
      <w:r>
        <w:br/>
      </w:r>
      <w:r>
        <w:br/>
      </w:r>
      <w:r>
        <w:rPr>
          <w:rFonts w:ascii="Times New Roman" w:hAnsi="Times New Roman"/>
          <w:color w:val="000000"/>
          <w:sz w:val="30"/>
        </w:rPr>
        <w:t>۲۱۳</w:t>
      </w:r>
      <w:r>
        <w:br/>
      </w:r>
      <w:r>
        <w:br/>
      </w:r>
      <w:r>
        <w:rPr>
          <w:rFonts w:ascii="Times New Roman" w:hAnsi="Times New Roman"/>
          <w:color w:val="000000"/>
          <w:sz w:val="30"/>
        </w:rPr>
        <w:t>۲۱۳</w:t>
      </w:r>
      <w:r>
        <w:br/>
      </w:r>
      <w:r>
        <w:br/>
      </w:r>
      <w:r>
        <w:rPr>
          <w:rFonts w:ascii="Times New Roman" w:hAnsi="Times New Roman"/>
          <w:color w:val="000000"/>
          <w:sz w:val="30"/>
          <w:rtl/>
        </w:rPr>
        <w:t>الْخَبِيثَاتُ لِلْخَبِيثِينَ وَالْخَبِيثُونَ لِلْخَبِيثَةِ وَالطَّيِّبَتُ لِلطَّيِّبِينَ وَالطَّيِّبُونَ لِلطَّيِّبَتِ ) ..</w:t>
      </w:r>
      <w:r>
        <w:rPr>
          <w:rFonts w:ascii="Times New Roman" w:hAnsi="Times New Roman"/>
          <w:color w:val="000000"/>
          <w:sz w:val="30"/>
        </w:rPr>
        <w:t>٢١٤٠٠</w:t>
      </w:r>
      <w:r>
        <w:rPr>
          <w:rFonts w:ascii="Times New Roman" w:hAnsi="Times New Roman"/>
          <w:color w:val="000000"/>
          <w:sz w:val="30"/>
          <w:rtl/>
        </w:rPr>
        <w:t xml:space="preserve"> أَوَلَمْ يَرَوْا أَنَّ اللَّهَ الَّذِى خَلَقَهُمْ هُوَ أَشَدُّ مِنْهُمْ قُوَّةً وَكَانُوا بِنَايَتِنَا يَجْحَدُونَ)</w:t>
      </w:r>
      <w:r>
        <w:br/>
      </w:r>
      <w:r>
        <w:rPr>
          <w:rFonts w:ascii="Times New Roman" w:hAnsi="Times New Roman"/>
          <w:color w:val="000000"/>
          <w:sz w:val="30"/>
          <w:rtl/>
        </w:rPr>
        <w:t>وَمَا ءَاتَيْتُم مِّن رِبَا لِيَرْبُوا فِي أَمْوَالِ النَّاسِ فَلَا يَرْبُوا عِندَ اللَّهِ</w:t>
      </w:r>
      <w:r>
        <w:br/>
      </w:r>
      <w:r>
        <w:br/>
      </w:r>
      <w:r>
        <w:rPr>
          <w:rFonts w:ascii="Times New Roman" w:hAnsi="Times New Roman"/>
          <w:color w:val="000000"/>
          <w:sz w:val="30"/>
        </w:rPr>
        <w:t>٢١٥</w:t>
      </w:r>
      <w:r>
        <w:br/>
      </w:r>
      <w:r>
        <w:br/>
      </w:r>
      <w:r>
        <w:rPr>
          <w:rFonts w:ascii="Times New Roman" w:hAnsi="Times New Roman"/>
          <w:color w:val="000000"/>
          <w:sz w:val="30"/>
        </w:rPr>
        <w:t>٢١٦</w:t>
      </w:r>
      <w:r>
        <w:rPr>
          <w:rFonts w:ascii="Times New Roman" w:hAnsi="Times New Roman"/>
          <w:color w:val="000000"/>
          <w:sz w:val="30"/>
          <w:rtl/>
        </w:rPr>
        <w:t xml:space="preserve"> .....</w:t>
      </w:r>
      <w:r>
        <w:br/>
      </w:r>
      <w:r>
        <w:br/>
      </w:r>
      <w:r>
        <w:rPr>
          <w:rFonts w:ascii="Times New Roman" w:hAnsi="Times New Roman"/>
          <w:color w:val="000000"/>
          <w:sz w:val="30"/>
          <w:rtl/>
        </w:rPr>
        <w:t>وَاتَيْتُمْ إِحْدَتْهُنَّ قِنطَارًا ﴾</w:t>
      </w:r>
      <w:r>
        <w:br/>
      </w:r>
      <w:r>
        <w:br/>
      </w:r>
      <w:r>
        <w:rPr>
          <w:rFonts w:ascii="Times New Roman" w:hAnsi="Times New Roman"/>
          <w:color w:val="000000"/>
          <w:sz w:val="30"/>
          <w:rtl/>
        </w:rPr>
        <w:t>أَتَى أَمْرُ اللهِ .</w:t>
      </w:r>
      <w:r>
        <w:br/>
      </w:r>
      <w:r>
        <w:br/>
      </w:r>
      <w:r>
        <w:rPr>
          <w:rFonts w:ascii="Times New Roman" w:hAnsi="Times New Roman"/>
          <w:color w:val="000000"/>
          <w:sz w:val="30"/>
        </w:rPr>
        <w:t>٢١٦</w:t>
      </w:r>
      <w:r>
        <w:rPr>
          <w:rFonts w:ascii="Times New Roman" w:hAnsi="Times New Roman"/>
          <w:color w:val="000000"/>
          <w:sz w:val="30"/>
          <w:rtl/>
        </w:rPr>
        <w:t>.....</w:t>
      </w:r>
      <w:r>
        <w:br/>
      </w:r>
      <w:r>
        <w:br/>
      </w:r>
      <w:r>
        <w:rPr>
          <w:rFonts w:ascii="Times New Roman" w:hAnsi="Times New Roman"/>
          <w:color w:val="000000"/>
          <w:sz w:val="30"/>
          <w:rtl/>
        </w:rPr>
        <w:t>وَيَوْمَ يُنَادِيهِمْ فَيَقُولُ مَاذَا أَجَبْتُمُ الْمُرْسَلِينَ )</w:t>
      </w:r>
      <w:r>
        <w:br/>
      </w:r>
      <w:r>
        <w:br/>
      </w:r>
      <w:r>
        <w:rPr>
          <w:rFonts w:ascii="Times New Roman" w:hAnsi="Times New Roman"/>
          <w:color w:val="000000"/>
          <w:sz w:val="30"/>
        </w:rPr>
        <w:t>۲۱۷۰</w:t>
      </w:r>
      <w:r>
        <w:br/>
      </w:r>
      <w:r>
        <w:br/>
      </w:r>
      <w:r>
        <w:rPr>
          <w:rFonts w:ascii="Times New Roman" w:hAnsi="Times New Roman"/>
          <w:color w:val="000000"/>
          <w:sz w:val="30"/>
        </w:rPr>
        <w:t>۲۲۰</w:t>
      </w:r>
      <w:r>
        <w:br/>
      </w:r>
      <w:r>
        <w:br/>
      </w:r>
      <w:r>
        <w:rPr>
          <w:rFonts w:ascii="Times New Roman" w:hAnsi="Times New Roman"/>
          <w:color w:val="000000"/>
          <w:sz w:val="30"/>
          <w:rtl/>
        </w:rPr>
        <w:t xml:space="preserve">يَأَيُّهَا النَّبِيُّ إِنَّا أَحْلَلْنَا لَكَ أَزْوَجَكَ الَّتِي عَاتَيْتَ أُجُورَهُنَّ وَمَا مَلَكَتْ يَمِينُكَ ﴾ .... </w:t>
      </w:r>
      <w:r>
        <w:rPr>
          <w:rFonts w:ascii="Times New Roman" w:hAnsi="Times New Roman"/>
          <w:color w:val="000000"/>
          <w:sz w:val="30"/>
        </w:rPr>
        <w:t>٢٢٥</w:t>
      </w:r>
      <w:r>
        <w:br/>
      </w:r>
      <w:r>
        <w:br/>
      </w:r>
      <w:r>
        <w:rPr>
          <w:rFonts w:ascii="Times New Roman" w:hAnsi="Times New Roman"/>
          <w:color w:val="000000"/>
          <w:sz w:val="30"/>
          <w:rtl/>
        </w:rPr>
        <w:t>فَلَمَّا قَضَى زَيْدٌ مِّنْهَا وَطَرًا زَوَّجْنَكَهَا *</w:t>
      </w:r>
      <w:r>
        <w:br/>
      </w:r>
      <w:r>
        <w:rPr>
          <w:rFonts w:ascii="Times New Roman" w:hAnsi="Times New Roman"/>
          <w:color w:val="000000"/>
          <w:sz w:val="30"/>
          <w:rtl/>
        </w:rPr>
        <w:t>لِكَ لَا يَكُونَ عَلَى الْمُؤْمِنِينَ حَرَجٌ فِي أَزْوَجِ أَدْعِيَابِهِمْ إِذَا قَضَوْا مِنْهُنَّ وَطَرًا</w:t>
      </w:r>
      <w:r>
        <w:br/>
      </w:r>
      <w:r>
        <w:br/>
      </w:r>
      <w:r>
        <w:rPr>
          <w:rFonts w:ascii="Times New Roman" w:hAnsi="Times New Roman"/>
          <w:color w:val="000000"/>
          <w:sz w:val="30"/>
        </w:rPr>
        <w:t>٢٢٥</w:t>
      </w:r>
      <w:r>
        <w:rPr>
          <w:rFonts w:ascii="Times New Roman" w:hAnsi="Times New Roman"/>
          <w:color w:val="000000"/>
          <w:sz w:val="30"/>
          <w:rtl/>
        </w:rPr>
        <w:t xml:space="preserve"> ....</w:t>
      </w:r>
      <w:r>
        <w:br/>
      </w:r>
      <w:r>
        <w:br/>
      </w:r>
      <w:r>
        <w:rPr>
          <w:rFonts w:ascii="Times New Roman" w:hAnsi="Times New Roman"/>
          <w:color w:val="000000"/>
          <w:sz w:val="30"/>
        </w:rPr>
        <w:t>٢٢٥</w:t>
      </w:r>
      <w:r>
        <w:rPr>
          <w:rFonts w:ascii="Times New Roman" w:hAnsi="Times New Roman"/>
          <w:color w:val="000000"/>
          <w:sz w:val="30"/>
          <w:rtl/>
        </w:rPr>
        <w:t xml:space="preserve"> ...</w:t>
      </w:r>
      <w:r>
        <w:br/>
      </w:r>
      <w:r>
        <w:br/>
      </w:r>
      <w:r>
        <w:rPr>
          <w:rFonts w:ascii="Times New Roman" w:hAnsi="Times New Roman"/>
          <w:color w:val="000000"/>
          <w:sz w:val="30"/>
        </w:rPr>
        <w:t>٨٦٠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يتأَيُّهَا الَّذِينَ ءَامَنُوا لَا تَقُولُوا رَاعِنَا وَقُولُواْ انظُرْنَا </w:t>
      </w:r>
      <w:proofErr w:type="gramStart"/>
      <w:r>
        <w:rPr>
          <w:rFonts w:ascii="Times New Roman" w:hAnsi="Times New Roman"/>
          <w:color w:val="000000"/>
          <w:sz w:val="30"/>
          <w:rtl/>
        </w:rPr>
        <w:t>وَاسْمَعُوا .</w:t>
      </w:r>
      <w:proofErr w:type="gramEnd"/>
      <w:r>
        <w:rPr>
          <w:rFonts w:ascii="Times New Roman" w:hAnsi="Times New Roman"/>
          <w:color w:val="000000"/>
          <w:sz w:val="30"/>
          <w:rtl/>
        </w:rPr>
        <w:t xml:space="preserve"> إنَّ الْحَسَنَتِ يُذْهِبْنَ السَّيِّئَاتِ</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tl/>
        </w:rPr>
        <w:t>وَلَيْسَتِ التَّوْبَةُ لِلَّذِينَ يَعْمَلُونَ السَّيِّئَاتِ حَتَّى إِذَا حَضَرَ أَحَدَهُمُ الْمَوْتُ</w:t>
      </w:r>
      <w:r>
        <w:br/>
      </w:r>
      <w:r>
        <w:rPr>
          <w:rFonts w:ascii="Times New Roman" w:hAnsi="Times New Roman"/>
          <w:color w:val="000000"/>
          <w:sz w:val="30"/>
          <w:rtl/>
        </w:rPr>
        <w:t>عَامَنتُ أَنَّهُ لَا إِلَهَ إِلَّا الَّذِى ءَامَنَتْ بِهِ بَنُوا إِسْرَاءِيلَ وَأَنَا مِنَ الْمُسْلِمِينَ ﴾</w:t>
      </w:r>
      <w:r>
        <w:br/>
      </w:r>
      <w:r>
        <w:rPr>
          <w:rFonts w:ascii="Times New Roman" w:hAnsi="Times New Roman"/>
          <w:color w:val="000000"/>
          <w:sz w:val="30"/>
          <w:rtl/>
        </w:rPr>
        <w:t>السَّيْنَ وَقَدْ عَصَيْتَ قَبْلُ وَكُنتَ مِنَ الْمُفْسِدِينَ ﴾ .</w:t>
      </w:r>
      <w:r>
        <w:br/>
      </w:r>
      <w:r>
        <w:rPr>
          <w:rFonts w:ascii="Times New Roman" w:hAnsi="Times New Roman"/>
          <w:color w:val="000000"/>
          <w:sz w:val="30"/>
          <w:rtl/>
        </w:rPr>
        <w:t>فَلَمَّا رَأَوْا بَأْسَنَا قَالُوا ءَامَنَّا بِاللَّهِ وَحْدَهُ وَكَفَرْنَا بِمَا كُنَّا بِهِ، مُشْرِكِينَ ﴾ يَتَأَيُّهَا الَّذِينَ ءَامَنُوا أَطِيعُوا اللَّهَ وَأَطِيعُوا الرَّسُولَ *</w:t>
      </w:r>
      <w:r>
        <w:br/>
      </w:r>
      <w:r>
        <w:br/>
      </w:r>
      <w:r>
        <w:rPr>
          <w:rFonts w:ascii="Times New Roman" w:hAnsi="Times New Roman"/>
          <w:color w:val="000000"/>
          <w:sz w:val="30"/>
          <w:rtl/>
        </w:rPr>
        <w:t>النَّارُ يُعْرَضُونَ عَلَيْهَا غُدُوا وَعَشِيَّا</w:t>
      </w:r>
      <w:r>
        <w:br/>
      </w:r>
      <w:r>
        <w:br/>
      </w:r>
      <w:r>
        <w:rPr>
          <w:rFonts w:ascii="Times New Roman" w:hAnsi="Times New Roman"/>
          <w:color w:val="000000"/>
          <w:sz w:val="30"/>
          <w:rtl/>
        </w:rPr>
        <w:t>وَلَوْ تَرَى إِذِ الظَّالِمُونَ فِي غَمَرَاتِ الْمَوْتِ وَالْمَلَيْكَةُ بَاسِطُوا أَيْدِيهِمْ . وَتَحْسَبُونَهُ هَيْنًا وَهُوَ عِندَ اللَّهِ عَظِيمٌ )</w:t>
      </w:r>
      <w:r>
        <w:br/>
      </w:r>
      <w:r>
        <w:rPr>
          <w:rFonts w:ascii="Times New Roman" w:hAnsi="Times New Roman"/>
          <w:color w:val="000000"/>
          <w:sz w:val="30"/>
          <w:rtl/>
        </w:rPr>
        <w:t>فَوَيْلٌ لِلْمُصَلِّينَ الَّذِينَ هُمْ عَن صَلَاتِهِمْ سَاهُونَ ).</w:t>
      </w:r>
      <w:r>
        <w:br/>
      </w:r>
      <w:r>
        <w:rPr>
          <w:rFonts w:ascii="Times New Roman" w:hAnsi="Times New Roman"/>
          <w:color w:val="000000"/>
          <w:sz w:val="30"/>
          <w:rtl/>
        </w:rPr>
        <w:t>ورتى الَّذِى يُحْيِ وَيُمِيتُ قَالَ أَنَا أخي، وَأَمِيتُ )</w:t>
      </w:r>
      <w:r>
        <w:br/>
      </w:r>
      <w:r>
        <w:rPr>
          <w:rFonts w:ascii="Times New Roman" w:hAnsi="Times New Roman"/>
          <w:color w:val="000000"/>
          <w:sz w:val="30"/>
          <w:rtl/>
        </w:rPr>
        <w:t>فإن اللهَ يَأْتِي بِالشَّمْسِ مِنَ الْمَشْرِقِ فَأْتِ بِهَا مِنَ الْمَغْرِبِ )</w:t>
      </w:r>
      <w:r>
        <w:br/>
      </w:r>
      <w:r>
        <w:br/>
      </w:r>
      <w:r>
        <w:rPr>
          <w:rFonts w:ascii="Times New Roman" w:hAnsi="Times New Roman"/>
          <w:color w:val="000000"/>
          <w:sz w:val="30"/>
          <w:rtl/>
        </w:rPr>
        <w:t>.</w:t>
      </w:r>
      <w:r>
        <w:br/>
      </w:r>
      <w:r>
        <w:br/>
      </w:r>
      <w:r>
        <w:rPr>
          <w:rFonts w:ascii="Times New Roman" w:hAnsi="Times New Roman"/>
          <w:color w:val="000000"/>
          <w:sz w:val="30"/>
        </w:rPr>
        <w:t>۲۳۱</w:t>
      </w:r>
      <w:r>
        <w:br/>
      </w:r>
      <w:r>
        <w:br/>
      </w:r>
      <w:r>
        <w:rPr>
          <w:rFonts w:ascii="Times New Roman" w:hAnsi="Times New Roman"/>
          <w:color w:val="000000"/>
          <w:sz w:val="30"/>
        </w:rPr>
        <w:t>۲۳۳۰۰</w:t>
      </w:r>
      <w:r>
        <w:br/>
      </w:r>
      <w:r>
        <w:br/>
      </w:r>
      <w:r>
        <w:rPr>
          <w:rFonts w:ascii="Times New Roman" w:hAnsi="Times New Roman"/>
          <w:color w:val="000000"/>
          <w:sz w:val="30"/>
        </w:rPr>
        <w:t>۲۳۳</w:t>
      </w:r>
      <w:r>
        <w:br/>
      </w:r>
      <w:r>
        <w:br/>
      </w:r>
      <w:r>
        <w:rPr>
          <w:rFonts w:ascii="Times New Roman" w:hAnsi="Times New Roman"/>
          <w:color w:val="000000"/>
          <w:sz w:val="30"/>
        </w:rPr>
        <w:t>۲۳۳</w:t>
      </w:r>
      <w:r>
        <w:br/>
      </w:r>
      <w:r>
        <w:br/>
      </w:r>
      <w:r>
        <w:rPr>
          <w:rFonts w:ascii="Times New Roman" w:hAnsi="Times New Roman"/>
          <w:color w:val="000000"/>
          <w:sz w:val="30"/>
        </w:rPr>
        <w:t>۲۳۳</w:t>
      </w:r>
      <w:r>
        <w:br/>
      </w:r>
      <w:r>
        <w:br/>
      </w:r>
      <w:r>
        <w:rPr>
          <w:rFonts w:ascii="Times New Roman" w:hAnsi="Times New Roman"/>
          <w:color w:val="000000"/>
          <w:sz w:val="30"/>
        </w:rPr>
        <w:t>٢٤٠</w:t>
      </w:r>
      <w:r>
        <w:br/>
      </w:r>
      <w:r>
        <w:br/>
      </w:r>
      <w:r>
        <w:rPr>
          <w:rFonts w:ascii="Times New Roman" w:hAnsi="Times New Roman"/>
          <w:color w:val="000000"/>
          <w:sz w:val="30"/>
        </w:rPr>
        <w:t>٢٤٦٠</w:t>
      </w:r>
      <w:r>
        <w:br/>
      </w:r>
      <w:r>
        <w:br/>
      </w:r>
      <w:r>
        <w:rPr>
          <w:rFonts w:ascii="Times New Roman" w:hAnsi="Times New Roman"/>
          <w:color w:val="000000"/>
          <w:sz w:val="30"/>
        </w:rPr>
        <w:t>٢٤٦٠</w:t>
      </w:r>
      <w:r>
        <w:br/>
      </w:r>
      <w:r>
        <w:br/>
      </w:r>
      <w:r>
        <w:rPr>
          <w:rFonts w:ascii="Times New Roman" w:hAnsi="Times New Roman"/>
          <w:color w:val="000000"/>
          <w:sz w:val="30"/>
        </w:rPr>
        <w:t>YEV</w:t>
      </w:r>
      <w:r>
        <w:rPr>
          <w:rFonts w:ascii="Times New Roman" w:hAnsi="Times New Roman"/>
          <w:color w:val="000000"/>
          <w:sz w:val="30"/>
          <w:rtl/>
        </w:rPr>
        <w:t>.....</w:t>
      </w:r>
      <w:r>
        <w:br/>
      </w:r>
      <w:r>
        <w:br/>
      </w:r>
      <w:r>
        <w:rPr>
          <w:rFonts w:ascii="Times New Roman" w:hAnsi="Times New Roman"/>
          <w:color w:val="000000"/>
          <w:sz w:val="30"/>
        </w:rPr>
        <w:t>٢٤٨٠</w:t>
      </w:r>
      <w:r>
        <w:br/>
      </w:r>
      <w:r>
        <w:br/>
      </w:r>
      <w:r>
        <w:rPr>
          <w:rFonts w:ascii="Times New Roman" w:hAnsi="Times New Roman"/>
          <w:color w:val="000000"/>
          <w:sz w:val="30"/>
        </w:rPr>
        <w:t>YEA</w:t>
      </w:r>
      <w:r>
        <w:rPr>
          <w:rFonts w:ascii="Times New Roman" w:hAnsi="Times New Roman"/>
          <w:color w:val="000000"/>
          <w:sz w:val="30"/>
          <w:rtl/>
        </w:rPr>
        <w:t>....</w:t>
      </w:r>
      <w:r>
        <w:br/>
      </w:r>
      <w:r>
        <w:br/>
      </w:r>
      <w:r>
        <w:rPr>
          <w:rFonts w:ascii="Times New Roman" w:hAnsi="Times New Roman"/>
          <w:color w:val="000000"/>
          <w:sz w:val="30"/>
        </w:rPr>
        <w:t>YEA</w:t>
      </w:r>
      <w:r>
        <w:rPr>
          <w:rFonts w:ascii="Times New Roman" w:hAnsi="Times New Roman"/>
          <w:color w:val="000000"/>
          <w:sz w:val="30"/>
          <w:rtl/>
        </w:rPr>
        <w:t>...</w:t>
      </w:r>
      <w:r>
        <w:br/>
      </w:r>
      <w:r>
        <w:br/>
      </w:r>
      <w:r>
        <w:rPr>
          <w:rFonts w:ascii="Times New Roman" w:hAnsi="Times New Roman"/>
          <w:color w:val="000000"/>
          <w:sz w:val="30"/>
          <w:rtl/>
        </w:rPr>
        <w:t>وَقَالَ الَّذِينَ فِي النَّارِ لِخَزَنَةِ جَهَنَّمَ ادْعُوا رَبَّكُمْ يُخَفِّفْ عَنَّا يَوْمًا مِّنَ الْعَذَابِ .....</w:t>
      </w:r>
      <w:r>
        <w:rPr>
          <w:rFonts w:ascii="Times New Roman" w:hAnsi="Times New Roman"/>
          <w:color w:val="000000"/>
          <w:sz w:val="30"/>
        </w:rPr>
        <w:t>٢٤٩</w:t>
      </w:r>
      <w:r>
        <w:br/>
      </w:r>
      <w:r>
        <w:rPr>
          <w:rFonts w:ascii="Times New Roman" w:hAnsi="Times New Roman"/>
          <w:color w:val="000000"/>
          <w:sz w:val="30"/>
          <w:rtl/>
        </w:rPr>
        <w:t>مَا كَانَ لِلنَّبِي وَالَّذِينَ ءَامَنُوا أَن يَسْتَغْفِرُوا لِلْمُشْرِكِينَ .</w:t>
      </w:r>
      <w:r>
        <w:br/>
      </w:r>
      <w:r>
        <w:br/>
      </w:r>
      <w:r>
        <w:rPr>
          <w:rFonts w:ascii="Times New Roman" w:hAnsi="Times New Roman"/>
          <w:color w:val="000000"/>
          <w:sz w:val="30"/>
        </w:rPr>
        <w:t>٢٥١</w:t>
      </w:r>
      <w:r>
        <w:br/>
      </w:r>
      <w:r>
        <w:br/>
      </w:r>
      <w:r>
        <w:rPr>
          <w:rFonts w:ascii="Times New Roman" w:hAnsi="Times New Roman"/>
          <w:color w:val="000000"/>
          <w:sz w:val="30"/>
        </w:rPr>
        <w:t>٢٥٦٠</w:t>
      </w:r>
      <w:r>
        <w:br/>
      </w:r>
      <w:r>
        <w:br/>
      </w:r>
      <w:r>
        <w:rPr>
          <w:rFonts w:ascii="Times New Roman" w:hAnsi="Times New Roman"/>
          <w:color w:val="000000"/>
          <w:sz w:val="30"/>
        </w:rPr>
        <w:t>Yo7</w:t>
      </w:r>
      <w:r>
        <w:rPr>
          <w:rFonts w:ascii="Times New Roman" w:hAnsi="Times New Roman"/>
          <w:color w:val="000000"/>
          <w:sz w:val="30"/>
          <w:rtl/>
        </w:rPr>
        <w:t>....</w:t>
      </w:r>
      <w:r>
        <w:br/>
      </w:r>
      <w:r>
        <w:br/>
      </w:r>
      <w:r>
        <w:rPr>
          <w:rFonts w:ascii="Times New Roman" w:hAnsi="Times New Roman"/>
          <w:color w:val="000000"/>
          <w:sz w:val="30"/>
          <w:rtl/>
        </w:rPr>
        <w:t>ولَقَدْ جَاءَكُمْ رَسُوكُ مِنْ أَنفُسِكُمْ عَزِيزُ عَلَيْهِ مَا عَنِتُّمْ فَلْيَحْذَرِ الَّذِينَ يُخَالِفُونَ عَنْ أَمْرِهِ أَن تُصِيبَهُمْ فِتْنَةٌ أَوْ يُصِيبَهُمْ عَذَابٌ أَلِيرُ ﴾ .........</w:t>
      </w:r>
      <w:r>
        <w:rPr>
          <w:rFonts w:ascii="Times New Roman" w:hAnsi="Times New Roman"/>
          <w:color w:val="000000"/>
          <w:sz w:val="30"/>
        </w:rPr>
        <w:t>٢٥٦</w:t>
      </w:r>
      <w:r>
        <w:br/>
      </w:r>
      <w:r>
        <w:rPr>
          <w:rFonts w:ascii="Times New Roman" w:hAnsi="Times New Roman"/>
          <w:color w:val="000000"/>
          <w:sz w:val="30"/>
          <w:rtl/>
        </w:rPr>
        <w:t xml:space="preserve">إِنَّمَا كَانَ قَوْلَ الْمُؤْمِنِينَ إِذَا دُعُوا إِلَى اللَّهِ وَرَسُولِهِ لِيَحْكُم بَيْنَهُمْ أَن يَقُولُوا سَمِعْنَا وَأَطَعْنَا </w:t>
      </w:r>
      <w:r>
        <w:rPr>
          <w:rFonts w:ascii="Times New Roman" w:hAnsi="Times New Roman"/>
          <w:color w:val="000000"/>
          <w:sz w:val="30"/>
        </w:rPr>
        <w:t>٢٥٧٠٠٠٠</w:t>
      </w:r>
      <w:r>
        <w:br/>
      </w:r>
      <w:r>
        <w:rPr>
          <w:rFonts w:ascii="Times New Roman" w:hAnsi="Times New Roman"/>
          <w:color w:val="000000"/>
          <w:sz w:val="30"/>
          <w:rtl/>
        </w:rPr>
        <w:t xml:space="preserve">وَمَا كَانَ لِمُؤْمِنٍ وَلَا مُؤْمِنَةٍ إِذَا قَضَى اللَّهُ وَرَسُولُهُ أَمْرًا أَن يَكُونَ لَهُمُ الْخِيَرَةُ مِنْ أَمْرِهِمْ ﴾ </w:t>
      </w:r>
      <w:r>
        <w:rPr>
          <w:rFonts w:ascii="Times New Roman" w:hAnsi="Times New Roman"/>
          <w:color w:val="000000"/>
          <w:sz w:val="30"/>
        </w:rPr>
        <w:t>٢٥٧٠٠</w:t>
      </w:r>
      <w:r>
        <w:br/>
      </w:r>
      <w:r>
        <w:br/>
      </w:r>
      <w:r>
        <w:rPr>
          <w:rFonts w:ascii="Times New Roman" w:hAnsi="Times New Roman"/>
          <w:color w:val="000000"/>
          <w:sz w:val="30"/>
          <w:rtl/>
        </w:rPr>
        <w:t>ومَا عَانَكُمُ الرَّسُولُ فَخُدُوهُ )</w:t>
      </w:r>
      <w:r>
        <w:br/>
      </w:r>
      <w:r>
        <w:br/>
      </w:r>
      <w:r>
        <w:rPr>
          <w:rFonts w:ascii="Times New Roman" w:hAnsi="Times New Roman"/>
          <w:color w:val="000000"/>
          <w:sz w:val="30"/>
        </w:rPr>
        <w:t>٢٥٨</w:t>
      </w:r>
      <w:r>
        <w:rPr>
          <w:rFonts w:ascii="Times New Roman" w:hAnsi="Times New Roman"/>
          <w:color w:val="000000"/>
          <w:sz w:val="30"/>
          <w:rtl/>
        </w:rPr>
        <w:t xml:space="preserve"> .........</w:t>
      </w:r>
      <w:r>
        <w:br/>
      </w:r>
      <w:r>
        <w:rPr>
          <w:rFonts w:ascii="Times New Roman" w:hAnsi="Times New Roman"/>
          <w:color w:val="000000"/>
          <w:sz w:val="30"/>
        </w:rPr>
        <w:t>YoɅ</w:t>
      </w:r>
      <w:r>
        <w:rPr>
          <w:rFonts w:ascii="Times New Roman" w:hAnsi="Times New Roman"/>
          <w:color w:val="000000"/>
          <w:sz w:val="30"/>
          <w:rtl/>
        </w:rPr>
        <w:t>....</w:t>
      </w:r>
      <w:r>
        <w:br/>
      </w:r>
      <w:r>
        <w:br/>
      </w:r>
      <w:r>
        <w:rPr>
          <w:rFonts w:ascii="Times New Roman" w:hAnsi="Times New Roman"/>
          <w:color w:val="000000"/>
          <w:sz w:val="30"/>
          <w:rtl/>
        </w:rPr>
        <w:t>فهرس الآيات</w:t>
      </w:r>
      <w:r>
        <w:br/>
      </w:r>
      <w:r>
        <w:br/>
      </w:r>
      <w:r>
        <w:rPr>
          <w:rFonts w:ascii="Times New Roman" w:hAnsi="Times New Roman"/>
          <w:color w:val="000000"/>
          <w:sz w:val="30"/>
          <w:rtl/>
        </w:rPr>
        <w:t>فإن هم إلَّا كَا لَأَنْتَم بَلْ هُمْ أَضَلُّ سَبِيلًا )</w:t>
      </w:r>
      <w:r>
        <w:br/>
      </w:r>
      <w:r>
        <w:rPr>
          <w:rFonts w:ascii="Times New Roman" w:hAnsi="Times New Roman"/>
          <w:color w:val="000000"/>
          <w:sz w:val="30"/>
          <w:rtl/>
        </w:rPr>
        <w:t>ربِّ إِنَّ ابْنِي مِنْ أَهْلِي وَإِنَّ وَعْدَكَ الْحَقُّ وَأَنتَ أَحْكَمُ الْحَكِمِينَ ﴾</w:t>
      </w:r>
      <w:r>
        <w:br/>
      </w:r>
      <w:r>
        <w:rPr>
          <w:rFonts w:ascii="Times New Roman" w:hAnsi="Times New Roman"/>
          <w:color w:val="000000"/>
          <w:sz w:val="30"/>
          <w:rtl/>
        </w:rPr>
        <w:t>اركب معنا وَلَا تَكُن مَّعَ الكَفِرِينَ ) قَالَ سَنَاوِي إِلَى جَبَلٍ يَعْصِمُنِي ) مَّعَنَا</w:t>
      </w:r>
      <w:r>
        <w:br/>
      </w:r>
      <w:r>
        <w:rPr>
          <w:rFonts w:ascii="Times New Roman" w:hAnsi="Times New Roman"/>
          <w:color w:val="000000"/>
          <w:sz w:val="30"/>
          <w:rtl/>
        </w:rPr>
        <w:t>فَإِنْ عَلِمْتُمُوهُنَّ مُؤْمِنَتٍ فَلَا تَرْجِعُوهُنَّ إِلَى الكفار لا من حل لم وَلَا هُمْ يَحِلُّونَ لَمنَ ) وَإِذَا قَامُوا إِلَى الصَّلَوةِ قَامُوا كَسَالَى يُرَاءُونَ النَّاسَ وَلَا يَذْكُرُونَ اللَّهَ إِلَّا قَلِيلًا ﴾ وإِذَا جَاءَكَ الْمُنَفِقُونَ قَالُوا نَشْهَدُ إِنَّكَ لَرَسُولُ اللَّهِ</w:t>
      </w:r>
      <w:r>
        <w:br/>
      </w:r>
      <w:r>
        <w:br/>
      </w:r>
      <w:r>
        <w:rPr>
          <w:rFonts w:ascii="Times New Roman" w:hAnsi="Times New Roman"/>
          <w:color w:val="000000"/>
          <w:sz w:val="30"/>
        </w:rPr>
        <w:t>٨٦١</w:t>
      </w:r>
      <w:r>
        <w:br/>
      </w:r>
      <w:r>
        <w:br/>
      </w:r>
      <w:r>
        <w:rPr>
          <w:rFonts w:ascii="Times New Roman" w:hAnsi="Times New Roman"/>
          <w:color w:val="000000"/>
          <w:sz w:val="30"/>
        </w:rPr>
        <w:t>٢٥٩</w:t>
      </w:r>
      <w:r>
        <w:rPr>
          <w:rFonts w:ascii="Times New Roman" w:hAnsi="Times New Roman"/>
          <w:color w:val="000000"/>
          <w:sz w:val="30"/>
          <w:rtl/>
        </w:rPr>
        <w:t>.....</w:t>
      </w:r>
      <w:r>
        <w:br/>
      </w:r>
      <w:r>
        <w:br/>
      </w:r>
      <w:r>
        <w:rPr>
          <w:rFonts w:ascii="Times New Roman" w:hAnsi="Times New Roman"/>
          <w:color w:val="000000"/>
          <w:sz w:val="30"/>
        </w:rPr>
        <w:t>٢٥٩</w:t>
      </w:r>
      <w:r>
        <w:rPr>
          <w:rFonts w:ascii="Times New Roman" w:hAnsi="Times New Roman"/>
          <w:color w:val="000000"/>
          <w:sz w:val="30"/>
          <w:rtl/>
        </w:rPr>
        <w:t>.....</w:t>
      </w:r>
      <w:r>
        <w:br/>
      </w:r>
      <w:r>
        <w:br/>
      </w:r>
      <w:r>
        <w:rPr>
          <w:rFonts w:ascii="Times New Roman" w:hAnsi="Times New Roman"/>
          <w:color w:val="000000"/>
          <w:sz w:val="30"/>
        </w:rPr>
        <w:t>٢٥٩</w:t>
      </w:r>
      <w:r>
        <w:rPr>
          <w:rFonts w:ascii="Times New Roman" w:hAnsi="Times New Roman"/>
          <w:color w:val="000000"/>
          <w:sz w:val="30"/>
          <w:rtl/>
        </w:rPr>
        <w:t>......</w:t>
      </w:r>
      <w:r>
        <w:br/>
      </w:r>
      <w:r>
        <w:br/>
      </w:r>
      <w:r>
        <w:rPr>
          <w:rFonts w:ascii="Times New Roman" w:hAnsi="Times New Roman"/>
          <w:color w:val="000000"/>
          <w:sz w:val="30"/>
        </w:rPr>
        <w:t>٢٦٠</w:t>
      </w:r>
      <w:r>
        <w:br/>
      </w:r>
      <w:r>
        <w:br/>
      </w:r>
      <w:r>
        <w:rPr>
          <w:rFonts w:ascii="Times New Roman" w:hAnsi="Times New Roman"/>
          <w:color w:val="000000"/>
          <w:sz w:val="30"/>
        </w:rPr>
        <w:t>٢٦١</w:t>
      </w:r>
      <w:r>
        <w:br/>
      </w:r>
      <w:r>
        <w:br/>
      </w:r>
      <w:r>
        <w:rPr>
          <w:rFonts w:ascii="Times New Roman" w:hAnsi="Times New Roman"/>
          <w:color w:val="000000"/>
          <w:sz w:val="30"/>
          <w:rtl/>
        </w:rPr>
        <w:t>......</w:t>
      </w:r>
      <w:r>
        <w:br/>
      </w:r>
      <w:r>
        <w:br/>
      </w:r>
      <w:r>
        <w:rPr>
          <w:rFonts w:ascii="Times New Roman" w:hAnsi="Times New Roman"/>
          <w:color w:val="000000"/>
          <w:sz w:val="30"/>
          <w:rtl/>
        </w:rPr>
        <w:t>وَلَيْسَتِ التَّوْبَةُ لِلَّذِينَ يَعْمَلُونَ السَّيِّئَاتِ حَتَّى إِذَا حَضَرَ أَحَدَهُمُ الْمَوْتُ قَالَ</w:t>
      </w:r>
      <w:r>
        <w:br/>
      </w:r>
      <w:r>
        <w:br/>
      </w:r>
      <w:r>
        <w:rPr>
          <w:rFonts w:ascii="Times New Roman" w:hAnsi="Times New Roman"/>
          <w:color w:val="000000"/>
          <w:sz w:val="30"/>
          <w:rtl/>
        </w:rPr>
        <w:t>إِنِّي تُبْتُ الْكَنَ</w:t>
      </w:r>
      <w:r>
        <w:br/>
      </w:r>
      <w:r>
        <w:br/>
      </w:r>
      <w:r>
        <w:rPr>
          <w:rFonts w:ascii="Times New Roman" w:hAnsi="Times New Roman"/>
          <w:color w:val="000000"/>
          <w:sz w:val="30"/>
          <w:rtl/>
        </w:rPr>
        <w:t>ويتأَيُّهَا الَّذِينَ ءَامَنُواْ إِذَا قُمْتُمْ إِلَى الصَّلَوَةِ فَاغْسِلُوا وُجُوهَكُمْ وَأَيْدِيَكُمْ ﴾ وَمَنْ أَضَلُّ مِمَّنِ اتَّبَعَ هَوَنهُ بِغَيْرِ هُدًى مِن الله ).</w:t>
      </w:r>
      <w:r>
        <w:br/>
      </w:r>
      <w:r>
        <w:rPr>
          <w:rFonts w:ascii="Times New Roman" w:hAnsi="Times New Roman"/>
          <w:color w:val="000000"/>
          <w:sz w:val="30"/>
          <w:rtl/>
        </w:rPr>
        <w:t>ومَا يُرِيدُ اللَّهُ لِيَجْعَلَ عَلَيْكُم مِّنْ حَرَجٍ وَلَكِن يُرِيدُ لِيُطَهِّرَكُمْ ﴿رَبَّنَا وَسِعْتَ كُلَّ شَيْءٍ رَحْمَةً وَعِلْمًا</w:t>
      </w:r>
      <w:r>
        <w:br/>
      </w:r>
      <w:r>
        <w:rPr>
          <w:rFonts w:ascii="Times New Roman" w:hAnsi="Times New Roman"/>
          <w:color w:val="000000"/>
          <w:sz w:val="30"/>
          <w:rtl/>
        </w:rPr>
        <w:t>يَبْنَى أَقِمِ الصَّلَوَةَ وَأْمُرْ بِالْمَعْرُوفِ وَأَنْهَ عَنِ الْمُنكَرِ وَاصْبِرْ عَلَى مَا أَصَابَكَ ادْعُ إِلَى سَبِيلِ رَبِّكَ بِالْحِكْمَةِ وَالْمَوْعِظَةِ الْحَسَنَةِ )</w:t>
      </w:r>
      <w:r>
        <w:br/>
      </w:r>
      <w:r>
        <w:rPr>
          <w:rFonts w:ascii="Times New Roman" w:hAnsi="Times New Roman"/>
          <w:color w:val="000000"/>
          <w:sz w:val="30"/>
          <w:rtl/>
        </w:rPr>
        <w:t>وَلَتَكُن مِّنكُمْ أُمَّةٌ يَدْعُونَ إِلَى الْخَيْرِ وَيَأْمُرُونَ بِالْمَعْرُوفِ وَيَنْهَوْنَ عَنِ الْمُنكَرِ</w:t>
      </w:r>
      <w:r>
        <w:br/>
      </w:r>
      <w:r>
        <w:br/>
      </w:r>
      <w:r>
        <w:rPr>
          <w:rFonts w:ascii="Times New Roman" w:hAnsi="Times New Roman"/>
          <w:color w:val="000000"/>
          <w:sz w:val="30"/>
          <w:rtl/>
        </w:rPr>
        <w:t>فَاتَّقُوا اللَّهَ مَا اسْتَطَعْتُمْ ).</w:t>
      </w:r>
      <w:r>
        <w:br/>
      </w:r>
      <w:r>
        <w:rPr>
          <w:rFonts w:ascii="Times New Roman" w:hAnsi="Times New Roman"/>
          <w:color w:val="000000"/>
          <w:sz w:val="30"/>
          <w:rtl/>
        </w:rPr>
        <w:t>وَيَوْمَ يُنَادِيهِمْ فَيَقُولُ مَاذَا أَجَبْتُمُ الْمُرْسَلِينَ )</w:t>
      </w:r>
      <w:r>
        <w:br/>
      </w:r>
      <w:r>
        <w:rPr>
          <w:rFonts w:ascii="Times New Roman" w:hAnsi="Times New Roman"/>
          <w:color w:val="000000"/>
          <w:sz w:val="30"/>
          <w:rtl/>
        </w:rPr>
        <w:t>ومَا أَرْسَلْنَا إِلَى فِرْعَوْنَ رَسُولًا ) فَعَصَى فِرْعَوْنُ الرَّسُولَ .</w:t>
      </w:r>
      <w:r>
        <w:br/>
      </w:r>
      <w:r>
        <w:br/>
      </w:r>
      <w:r>
        <w:rPr>
          <w:rFonts w:ascii="Times New Roman" w:hAnsi="Times New Roman"/>
          <w:color w:val="000000"/>
          <w:sz w:val="30"/>
          <w:rtl/>
        </w:rPr>
        <w:t>الْيَوْمَ أَكْمَلْتُ لَكُمْ دِينَكُمْ</w:t>
      </w:r>
      <w:r>
        <w:br/>
      </w:r>
      <w:r>
        <w:br/>
      </w:r>
      <w:r>
        <w:rPr>
          <w:rFonts w:ascii="Times New Roman" w:hAnsi="Times New Roman"/>
          <w:color w:val="000000"/>
          <w:sz w:val="30"/>
          <w:rtl/>
        </w:rPr>
        <w:t>وإن كُنتُم جنبا )</w:t>
      </w:r>
      <w:r>
        <w:br/>
      </w:r>
      <w:r>
        <w:br/>
      </w:r>
      <w:r>
        <w:rPr>
          <w:rFonts w:ascii="Times New Roman" w:hAnsi="Times New Roman"/>
          <w:color w:val="000000"/>
          <w:sz w:val="30"/>
        </w:rPr>
        <w:t>٢٦١</w:t>
      </w:r>
      <w:r>
        <w:br/>
      </w:r>
      <w:r>
        <w:br/>
      </w:r>
      <w:r>
        <w:rPr>
          <w:rFonts w:ascii="Times New Roman" w:hAnsi="Times New Roman"/>
          <w:color w:val="000000"/>
          <w:sz w:val="30"/>
        </w:rPr>
        <w:t>٢٦٧</w:t>
      </w:r>
      <w:r>
        <w:br/>
      </w:r>
      <w:r>
        <w:br/>
      </w:r>
      <w:r>
        <w:rPr>
          <w:rFonts w:ascii="Times New Roman" w:hAnsi="Times New Roman"/>
          <w:color w:val="000000"/>
          <w:sz w:val="30"/>
        </w:rPr>
        <w:t>۲۷۲</w:t>
      </w:r>
      <w:r>
        <w:br/>
      </w:r>
      <w:r>
        <w:br/>
      </w:r>
      <w:r>
        <w:rPr>
          <w:rFonts w:ascii="Times New Roman" w:hAnsi="Times New Roman"/>
          <w:color w:val="000000"/>
          <w:sz w:val="30"/>
        </w:rPr>
        <w:t>٢٧٤</w:t>
      </w:r>
      <w:r>
        <w:rPr>
          <w:rFonts w:ascii="Times New Roman" w:hAnsi="Times New Roman"/>
          <w:color w:val="000000"/>
          <w:sz w:val="30"/>
          <w:rtl/>
        </w:rPr>
        <w:t xml:space="preserve"> ....</w:t>
      </w:r>
      <w:r>
        <w:br/>
      </w:r>
      <w:r>
        <w:br/>
      </w:r>
      <w:r>
        <w:rPr>
          <w:rFonts w:ascii="Times New Roman" w:hAnsi="Times New Roman"/>
          <w:color w:val="000000"/>
          <w:sz w:val="30"/>
        </w:rPr>
        <w:t>۲۷۸</w:t>
      </w:r>
      <w:r>
        <w:rPr>
          <w:rFonts w:ascii="Times New Roman" w:hAnsi="Times New Roman"/>
          <w:color w:val="000000"/>
          <w:sz w:val="30"/>
          <w:rtl/>
        </w:rPr>
        <w:t>.....</w:t>
      </w:r>
      <w:r>
        <w:br/>
      </w:r>
      <w:r>
        <w:br/>
      </w:r>
      <w:r>
        <w:rPr>
          <w:rFonts w:ascii="Times New Roman" w:hAnsi="Times New Roman"/>
          <w:color w:val="000000"/>
          <w:sz w:val="30"/>
        </w:rPr>
        <w:t>۳۱۰</w:t>
      </w:r>
      <w:r>
        <w:br/>
      </w:r>
      <w:r>
        <w:br/>
      </w:r>
      <w:r>
        <w:rPr>
          <w:rFonts w:ascii="Times New Roman" w:hAnsi="Times New Roman"/>
          <w:color w:val="000000"/>
          <w:sz w:val="30"/>
        </w:rPr>
        <w:t>۳۱۲</w:t>
      </w:r>
      <w:r>
        <w:br/>
      </w:r>
      <w:r>
        <w:br/>
      </w:r>
      <w:r>
        <w:rPr>
          <w:rFonts w:ascii="Times New Roman" w:hAnsi="Times New Roman"/>
          <w:color w:val="000000"/>
          <w:sz w:val="30"/>
        </w:rPr>
        <w:t>۳۱۳</w:t>
      </w:r>
      <w:r>
        <w:rPr>
          <w:rFonts w:ascii="Times New Roman" w:hAnsi="Times New Roman"/>
          <w:color w:val="000000"/>
          <w:sz w:val="30"/>
          <w:rtl/>
        </w:rPr>
        <w:t>...</w:t>
      </w:r>
      <w:r>
        <w:br/>
      </w:r>
      <w:r>
        <w:br/>
      </w:r>
      <w:r>
        <w:rPr>
          <w:rFonts w:ascii="Times New Roman" w:hAnsi="Times New Roman"/>
          <w:color w:val="000000"/>
          <w:sz w:val="30"/>
        </w:rPr>
        <w:t>۳۳۰</w:t>
      </w:r>
      <w:r>
        <w:br/>
      </w:r>
      <w:r>
        <w:br/>
      </w:r>
      <w:r>
        <w:rPr>
          <w:rFonts w:ascii="Times New Roman" w:hAnsi="Times New Roman"/>
          <w:color w:val="000000"/>
          <w:sz w:val="30"/>
        </w:rPr>
        <w:t>٣٣٦٠٠٠</w:t>
      </w:r>
      <w:r>
        <w:br/>
      </w:r>
      <w:r>
        <w:br/>
      </w:r>
      <w:r>
        <w:rPr>
          <w:rFonts w:ascii="Times New Roman" w:hAnsi="Times New Roman"/>
          <w:color w:val="000000"/>
          <w:sz w:val="30"/>
        </w:rPr>
        <w:t>٣٣٦٠٠٠</w:t>
      </w:r>
      <w:r>
        <w:br/>
      </w:r>
      <w:r>
        <w:br/>
      </w:r>
      <w:r>
        <w:rPr>
          <w:rFonts w:ascii="Times New Roman" w:hAnsi="Times New Roman"/>
          <w:color w:val="000000"/>
          <w:sz w:val="30"/>
        </w:rPr>
        <w:t>٣٣٦٠٠٠٠٠</w:t>
      </w:r>
      <w:r>
        <w:br/>
      </w:r>
      <w:r>
        <w:br/>
      </w:r>
      <w:r>
        <w:rPr>
          <w:rFonts w:ascii="Times New Roman" w:hAnsi="Times New Roman"/>
          <w:color w:val="000000"/>
          <w:sz w:val="30"/>
        </w:rPr>
        <w:t>٨٦٢</w:t>
      </w:r>
      <w:r>
        <w:br/>
      </w:r>
      <w:r>
        <w:br/>
      </w:r>
      <w:r>
        <w:rPr>
          <w:rFonts w:ascii="Times New Roman" w:hAnsi="Times New Roman"/>
          <w:color w:val="000000"/>
          <w:sz w:val="30"/>
          <w:rtl/>
        </w:rPr>
        <w:t>حَتَّى إِذَا كُنتُمْ فِي الْفُلْكِ وَجَرَيْنَ</w:t>
      </w:r>
      <w:r>
        <w:br/>
      </w:r>
      <w:r>
        <w:rPr>
          <w:rFonts w:ascii="Times New Roman" w:hAnsi="Times New Roman"/>
          <w:color w:val="000000"/>
          <w:sz w:val="30"/>
          <w:rtl/>
        </w:rPr>
        <w:t>وَجَرينَ بِهِم بِرِيج طَيِّبَةٍ .</w:t>
      </w:r>
      <w:r>
        <w:br/>
      </w:r>
      <w:r>
        <w:rPr>
          <w:rFonts w:ascii="Times New Roman" w:hAnsi="Times New Roman"/>
          <w:color w:val="000000"/>
          <w:sz w:val="30"/>
          <w:rtl/>
        </w:rPr>
        <w:t>وَسَخَّرَ لَكُمُ الْفُلْكَ لِتَجْرِي فِي الْبَحْرِ بِأَمْرِهِ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وَلَقَدْ خَلَقْنَا السَّمَوَاتِ وَالْأَرْضَ وَمَا بَيْنَهُمَا فِي سِتَّةِ أَيَّامٍ</w:t>
      </w:r>
      <w:r>
        <w:br/>
      </w:r>
      <w:r>
        <w:rPr>
          <w:rFonts w:ascii="Times New Roman" w:hAnsi="Times New Roman"/>
          <w:color w:val="000000"/>
          <w:sz w:val="30"/>
          <w:rtl/>
        </w:rPr>
        <w:t>أَوَلَمْ يَرَوْا أَنَّ اللَّهَ الَّذِى خَلَقَ السَّمَوَاتِ وَالْأَرْضَ وَلَمْ يَعْيَ بِخَلْقِهِنَّ .</w:t>
      </w:r>
      <w:r>
        <w:br/>
      </w:r>
      <w:r>
        <w:rPr>
          <w:rFonts w:ascii="Times New Roman" w:hAnsi="Times New Roman"/>
          <w:color w:val="000000"/>
          <w:sz w:val="30"/>
          <w:rtl/>
        </w:rPr>
        <w:t>لَيْسَ كَمِثْلِهِ شَى وَهُوَ السَّمِيعُ البَصِيرُ .</w:t>
      </w:r>
      <w:r>
        <w:br/>
      </w:r>
      <w:r>
        <w:br/>
      </w:r>
      <w:r>
        <w:rPr>
          <w:rFonts w:ascii="Times New Roman" w:hAnsi="Times New Roman"/>
          <w:color w:val="000000"/>
          <w:sz w:val="30"/>
        </w:rPr>
        <w:t>۳۳۷</w:t>
      </w:r>
      <w:r>
        <w:br/>
      </w:r>
      <w:r>
        <w:br/>
      </w:r>
      <w:r>
        <w:rPr>
          <w:rFonts w:ascii="Times New Roman" w:hAnsi="Times New Roman"/>
          <w:color w:val="000000"/>
          <w:sz w:val="30"/>
        </w:rPr>
        <w:t>۳۳۷</w:t>
      </w:r>
      <w:r>
        <w:br/>
      </w:r>
      <w:r>
        <w:br/>
      </w:r>
      <w:r>
        <w:rPr>
          <w:rFonts w:ascii="Times New Roman" w:hAnsi="Times New Roman"/>
          <w:color w:val="000000"/>
          <w:sz w:val="30"/>
        </w:rPr>
        <w:t>۳۳۹</w:t>
      </w:r>
      <w:r>
        <w:br/>
      </w:r>
      <w:r>
        <w:br/>
      </w:r>
      <w:r>
        <w:rPr>
          <w:rFonts w:ascii="Times New Roman" w:hAnsi="Times New Roman"/>
          <w:color w:val="000000"/>
          <w:sz w:val="30"/>
        </w:rPr>
        <w:t>٣٤٠</w:t>
      </w:r>
      <w:r>
        <w:br/>
      </w:r>
      <w:r>
        <w:br/>
      </w:r>
      <w:r>
        <w:rPr>
          <w:rFonts w:ascii="Times New Roman" w:hAnsi="Times New Roman"/>
          <w:color w:val="000000"/>
          <w:sz w:val="30"/>
        </w:rPr>
        <w:t>٣٤٠</w:t>
      </w:r>
      <w:r>
        <w:br/>
      </w:r>
      <w:r>
        <w:br/>
      </w:r>
      <w:r>
        <w:rPr>
          <w:rFonts w:ascii="Times New Roman" w:hAnsi="Times New Roman"/>
          <w:color w:val="000000"/>
          <w:sz w:val="30"/>
          <w:rtl/>
        </w:rPr>
        <w:t>هَلْ تَعْلَمُ لَهُ سَمِيًّا</w:t>
      </w:r>
      <w:r>
        <w:br/>
      </w:r>
      <w:r>
        <w:br/>
      </w:r>
      <w:r>
        <w:rPr>
          <w:rFonts w:ascii="Times New Roman" w:hAnsi="Times New Roman"/>
          <w:color w:val="000000"/>
          <w:sz w:val="30"/>
          <w:rtl/>
        </w:rPr>
        <w:t>إِنَّمَا الْمُشْرِكُونَ نَجَسٌ)</w:t>
      </w:r>
      <w:r>
        <w:br/>
      </w:r>
      <w:r>
        <w:br/>
      </w:r>
      <w:r>
        <w:rPr>
          <w:rFonts w:ascii="Times New Roman" w:hAnsi="Times New Roman"/>
          <w:color w:val="000000"/>
          <w:sz w:val="30"/>
          <w:rtl/>
        </w:rPr>
        <w:t>(قُلْ إِنَّما أنا بشر مثلكم.</w:t>
      </w:r>
      <w:r>
        <w:br/>
      </w:r>
      <w:r>
        <w:br/>
      </w:r>
      <w:r>
        <w:rPr>
          <w:rFonts w:ascii="Times New Roman" w:hAnsi="Times New Roman"/>
          <w:color w:val="000000"/>
          <w:sz w:val="30"/>
        </w:rPr>
        <w:t>٣٤٠</w:t>
      </w:r>
      <w:r>
        <w:br/>
      </w:r>
      <w:r>
        <w:br/>
      </w:r>
      <w:r>
        <w:rPr>
          <w:rFonts w:ascii="Times New Roman" w:hAnsi="Times New Roman"/>
          <w:color w:val="000000"/>
          <w:sz w:val="30"/>
        </w:rPr>
        <w:t>٣٤٣</w:t>
      </w:r>
      <w:r>
        <w:br/>
      </w:r>
      <w:r>
        <w:br/>
      </w:r>
      <w:r>
        <w:rPr>
          <w:rFonts w:ascii="Times New Roman" w:hAnsi="Times New Roman"/>
          <w:color w:val="000000"/>
          <w:sz w:val="30"/>
        </w:rPr>
        <w:t>٣٤٤٠٠٠</w:t>
      </w:r>
      <w:r>
        <w:br/>
      </w:r>
      <w:r>
        <w:br/>
      </w:r>
      <w:r>
        <w:rPr>
          <w:rFonts w:ascii="Times New Roman" w:hAnsi="Times New Roman"/>
          <w:color w:val="000000"/>
          <w:sz w:val="30"/>
          <w:rtl/>
        </w:rPr>
        <w:t>قُل لَّا أَقُولُ لَكُمْ عِندِي خَزَابِنُ اللَّهِ وَلَا أَعْلَمُ الْغَيْبَ وَلَا أَقُولُ لَكُمْ إِنِّي مَلَكُ .......</w:t>
      </w:r>
      <w:r>
        <w:rPr>
          <w:rFonts w:ascii="Times New Roman" w:hAnsi="Times New Roman"/>
          <w:color w:val="000000"/>
          <w:sz w:val="30"/>
        </w:rPr>
        <w:t>٣٤٦</w:t>
      </w:r>
      <w:r>
        <w:br/>
      </w:r>
      <w:r>
        <w:br/>
      </w:r>
      <w:r>
        <w:rPr>
          <w:rFonts w:ascii="Times New Roman" w:hAnsi="Times New Roman"/>
          <w:color w:val="000000"/>
          <w:sz w:val="30"/>
          <w:rtl/>
        </w:rPr>
        <w:t>وَإِن كُنتُمْ جُنُبًا فَأَطَهَرُوا</w:t>
      </w:r>
      <w:r>
        <w:br/>
      </w:r>
      <w:r>
        <w:rPr>
          <w:rFonts w:ascii="Times New Roman" w:hAnsi="Times New Roman"/>
          <w:color w:val="000000"/>
          <w:sz w:val="30"/>
          <w:rtl/>
        </w:rPr>
        <w:t>وإِذَا قُمْتُمْ إِلَى الصَّلَاةِ فَاغْسِلُوا</w:t>
      </w:r>
      <w:r>
        <w:br/>
      </w:r>
      <w:r>
        <w:rPr>
          <w:rFonts w:ascii="Times New Roman" w:hAnsi="Times New Roman"/>
          <w:color w:val="000000"/>
          <w:sz w:val="30"/>
          <w:rtl/>
        </w:rPr>
        <w:t>وَظَنُّوا أن لا مَلْجَأَ مِنَ اللَّهِ إِلَّا إِلَيْهِ )</w:t>
      </w:r>
      <w:r>
        <w:br/>
      </w:r>
      <w:r>
        <w:rPr>
          <w:rFonts w:ascii="Times New Roman" w:hAnsi="Times New Roman"/>
          <w:color w:val="000000"/>
          <w:sz w:val="30"/>
          <w:rtl/>
        </w:rPr>
        <w:t>الَّذِينَ يَظُنُّونَ أَنَّهُم مُّلَتَقُوا رَبِّهِمْ)</w:t>
      </w:r>
      <w:r>
        <w:br/>
      </w:r>
      <w:r>
        <w:br/>
      </w:r>
      <w:r>
        <w:rPr>
          <w:rFonts w:ascii="Times New Roman" w:hAnsi="Times New Roman"/>
          <w:color w:val="000000"/>
          <w:sz w:val="30"/>
        </w:rPr>
        <w:t>٣٤٨</w:t>
      </w:r>
      <w:r>
        <w:rPr>
          <w:rFonts w:ascii="Times New Roman" w:hAnsi="Times New Roman"/>
          <w:color w:val="000000"/>
          <w:sz w:val="30"/>
          <w:rtl/>
        </w:rPr>
        <w:t>،</w:t>
      </w:r>
      <w:r>
        <w:br/>
      </w:r>
      <w:r>
        <w:rPr>
          <w:rFonts w:ascii="Times New Roman" w:hAnsi="Times New Roman"/>
          <w:color w:val="000000"/>
          <w:sz w:val="30"/>
        </w:rPr>
        <w:t>٣٦١،٣٥٠</w:t>
      </w:r>
      <w:r>
        <w:br/>
      </w:r>
      <w:r>
        <w:br/>
      </w:r>
      <w:r>
        <w:rPr>
          <w:rFonts w:ascii="Times New Roman" w:hAnsi="Times New Roman"/>
          <w:color w:val="000000"/>
          <w:sz w:val="30"/>
        </w:rPr>
        <w:t>٣٥١</w:t>
      </w:r>
      <w:r>
        <w:br/>
      </w:r>
      <w:r>
        <w:br/>
      </w:r>
      <w:r>
        <w:rPr>
          <w:rFonts w:ascii="Times New Roman" w:hAnsi="Times New Roman"/>
          <w:color w:val="000000"/>
          <w:sz w:val="30"/>
        </w:rPr>
        <w:t>٣٥٣</w:t>
      </w:r>
      <w:r>
        <w:rPr>
          <w:rFonts w:ascii="Times New Roman" w:hAnsi="Times New Roman"/>
          <w:color w:val="000000"/>
          <w:sz w:val="30"/>
          <w:rtl/>
        </w:rPr>
        <w:t xml:space="preserve"> ..</w:t>
      </w:r>
      <w:r>
        <w:br/>
      </w:r>
      <w:r>
        <w:br/>
      </w:r>
      <w:r>
        <w:rPr>
          <w:rFonts w:ascii="Times New Roman" w:hAnsi="Times New Roman"/>
          <w:color w:val="000000"/>
          <w:sz w:val="30"/>
        </w:rPr>
        <w:t>٣٥٣</w:t>
      </w:r>
      <w:r>
        <w:br/>
      </w:r>
      <w:r>
        <w:br/>
      </w:r>
      <w:r>
        <w:rPr>
          <w:rFonts w:ascii="Times New Roman" w:hAnsi="Times New Roman"/>
          <w:color w:val="000000"/>
          <w:sz w:val="30"/>
          <w:rtl/>
        </w:rPr>
        <w:t>لَقَدْ كَانَ لَكُمْ فِي رَسُولِ اللَّهِ أَسْوَةٌ حَسَنَةٌ )</w:t>
      </w:r>
      <w:r>
        <w:br/>
      </w:r>
      <w:r>
        <w:br/>
      </w:r>
      <w:r>
        <w:rPr>
          <w:rFonts w:ascii="Times New Roman" w:hAnsi="Times New Roman"/>
          <w:color w:val="000000"/>
          <w:sz w:val="30"/>
          <w:rtl/>
        </w:rPr>
        <w:t>وَالَّذِينَ هُمْ لِفُرُوجِهِمْ حَافِظُونَ (</w:t>
      </w:r>
      <w:r>
        <w:rPr>
          <w:rFonts w:ascii="Times New Roman" w:hAnsi="Times New Roman"/>
          <w:color w:val="000000"/>
          <w:sz w:val="30"/>
        </w:rPr>
        <w:t>٢</w:t>
      </w:r>
      <w:r>
        <w:rPr>
          <w:rFonts w:ascii="Times New Roman" w:hAnsi="Times New Roman"/>
          <w:color w:val="000000"/>
          <w:sz w:val="30"/>
          <w:rtl/>
        </w:rPr>
        <w:t>) إِلَّا عَلَى أَزْوَاجِهِمْ أَوْ مَا مَلَكَتْ أَيْمَتُهُمْ )</w:t>
      </w:r>
      <w:r>
        <w:br/>
      </w:r>
      <w:r>
        <w:br/>
      </w:r>
      <w:r>
        <w:rPr>
          <w:rFonts w:ascii="Times New Roman" w:hAnsi="Times New Roman"/>
          <w:color w:val="000000"/>
          <w:sz w:val="30"/>
          <w:rtl/>
        </w:rPr>
        <w:t>وَأَرْسَلْتَهُ إِلَى مِائَةِ أَلْفٍ أَوْ يَزِيدُونَ )</w:t>
      </w:r>
      <w:r>
        <w:br/>
      </w:r>
      <w:r>
        <w:rPr>
          <w:rFonts w:ascii="Times New Roman" w:hAnsi="Times New Roman"/>
          <w:color w:val="000000"/>
          <w:sz w:val="30"/>
          <w:rtl/>
        </w:rPr>
        <w:t>وَمَا أُوتِيتُم مِّنَ الْعِلْمِ إِلَّا قَلِيلًا ) .</w:t>
      </w:r>
      <w:r>
        <w:br/>
      </w:r>
      <w:r>
        <w:rPr>
          <w:rFonts w:ascii="Times New Roman" w:hAnsi="Times New Roman"/>
          <w:color w:val="000000"/>
          <w:sz w:val="30"/>
          <w:rtl/>
        </w:rPr>
        <w:t>وَعَاشِرُوهُنَّ بِالْمَعْرُوفِ )</w:t>
      </w:r>
      <w:r>
        <w:br/>
      </w:r>
      <w:r>
        <w:br/>
      </w:r>
      <w:r>
        <w:rPr>
          <w:rFonts w:ascii="Times New Roman" w:hAnsi="Times New Roman"/>
          <w:color w:val="000000"/>
          <w:sz w:val="30"/>
          <w:rtl/>
        </w:rPr>
        <w:t>}</w:t>
      </w:r>
      <w:r>
        <w:br/>
      </w:r>
      <w:r>
        <w:br/>
      </w:r>
      <w:r>
        <w:rPr>
          <w:rFonts w:ascii="Times New Roman" w:hAnsi="Times New Roman"/>
          <w:color w:val="000000"/>
          <w:sz w:val="30"/>
          <w:rtl/>
        </w:rPr>
        <w:t>وَكَلَّمَ اللَّهُ مُوسَى تَكْلِيمًا .</w:t>
      </w:r>
      <w:r>
        <w:br/>
      </w:r>
      <w:r>
        <w:rPr>
          <w:rFonts w:ascii="Times New Roman" w:hAnsi="Times New Roman"/>
          <w:color w:val="000000"/>
          <w:sz w:val="30"/>
          <w:rtl/>
        </w:rPr>
        <w:t>وَلَا تَيَمَّمُوا الْخَبِيثَ مِنْهُ تُنفِقُونَ ﴾</w:t>
      </w:r>
      <w:r>
        <w:br/>
      </w:r>
      <w:r>
        <w:br/>
      </w:r>
      <w:r>
        <w:rPr>
          <w:rFonts w:ascii="Times New Roman" w:hAnsi="Times New Roman"/>
          <w:color w:val="000000"/>
          <w:sz w:val="30"/>
        </w:rPr>
        <w:t>٣٥٥</w:t>
      </w:r>
      <w:r>
        <w:br/>
      </w:r>
      <w:r>
        <w:br/>
      </w:r>
      <w:r>
        <w:rPr>
          <w:rFonts w:ascii="Times New Roman" w:hAnsi="Times New Roman"/>
          <w:color w:val="000000"/>
          <w:sz w:val="30"/>
        </w:rPr>
        <w:t>٣٥٧</w:t>
      </w:r>
      <w:r>
        <w:br/>
      </w:r>
      <w:r>
        <w:br/>
      </w:r>
      <w:r>
        <w:rPr>
          <w:rFonts w:ascii="Times New Roman" w:hAnsi="Times New Roman"/>
          <w:color w:val="000000"/>
          <w:sz w:val="30"/>
        </w:rPr>
        <w:t>٣٦٢</w:t>
      </w:r>
      <w:r>
        <w:br/>
      </w:r>
      <w:r>
        <w:br/>
      </w:r>
      <w:r>
        <w:rPr>
          <w:rFonts w:ascii="Times New Roman" w:hAnsi="Times New Roman"/>
          <w:color w:val="000000"/>
          <w:sz w:val="30"/>
        </w:rPr>
        <w:t>٣٨٥</w:t>
      </w:r>
      <w:r>
        <w:br/>
      </w:r>
      <w:r>
        <w:br/>
      </w:r>
      <w:r>
        <w:rPr>
          <w:rFonts w:ascii="Times New Roman" w:hAnsi="Times New Roman"/>
          <w:color w:val="000000"/>
          <w:sz w:val="30"/>
        </w:rPr>
        <w:t>٣٨٦</w:t>
      </w:r>
      <w:r>
        <w:rPr>
          <w:rFonts w:ascii="Times New Roman" w:hAnsi="Times New Roman"/>
          <w:color w:val="000000"/>
          <w:sz w:val="30"/>
          <w:rtl/>
        </w:rPr>
        <w:t xml:space="preserve"> ...</w:t>
      </w:r>
      <w:r>
        <w:br/>
      </w:r>
      <w:r>
        <w:br/>
      </w:r>
      <w:r>
        <w:rPr>
          <w:rFonts w:ascii="Times New Roman" w:hAnsi="Times New Roman"/>
          <w:color w:val="000000"/>
          <w:sz w:val="30"/>
          <w:rtl/>
        </w:rPr>
        <w:t>فهرس الآيات</w:t>
      </w:r>
      <w:r>
        <w:br/>
      </w:r>
      <w:r>
        <w:br/>
      </w:r>
      <w:r>
        <w:rPr>
          <w:rFonts w:ascii="Times New Roman" w:hAnsi="Times New Roman"/>
          <w:color w:val="000000"/>
          <w:sz w:val="30"/>
        </w:rPr>
        <w:t>٨٦٣</w:t>
      </w:r>
      <w:r>
        <w:br/>
      </w:r>
      <w:r>
        <w:br/>
      </w:r>
      <w:r>
        <w:rPr>
          <w:rFonts w:ascii="Times New Roman" w:hAnsi="Times New Roman"/>
          <w:color w:val="000000"/>
          <w:sz w:val="30"/>
          <w:rtl/>
        </w:rPr>
        <w:t>فَلَمْ تَجِدُوا مَاءً فَتَيَمَّمُوا صَعِيدًا طَيِّبًا .</w:t>
      </w:r>
      <w:r>
        <w:br/>
      </w:r>
      <w:r>
        <w:br/>
      </w:r>
      <w:r>
        <w:rPr>
          <w:rFonts w:ascii="Times New Roman" w:hAnsi="Times New Roman"/>
          <w:color w:val="000000"/>
          <w:sz w:val="30"/>
        </w:rPr>
        <w:t>Taε</w:t>
      </w:r>
      <w:r>
        <w:rPr>
          <w:rFonts w:ascii="Times New Roman" w:hAnsi="Times New Roman"/>
          <w:color w:val="000000"/>
          <w:sz w:val="30"/>
          <w:rtl/>
        </w:rPr>
        <w:t>....</w:t>
      </w:r>
      <w:r>
        <w:br/>
      </w:r>
      <w:r>
        <w:br/>
      </w:r>
      <w:r>
        <w:rPr>
          <w:rFonts w:ascii="Times New Roman" w:hAnsi="Times New Roman"/>
          <w:color w:val="000000"/>
          <w:sz w:val="30"/>
          <w:rtl/>
        </w:rPr>
        <w:t>﴿وَإِن كُنتُم قَضَى أَوْ عَلَى سَفَرٍ أَوْ جَاءَ أَحَدٌ مِنكُم مِّنَ الْغَابِطِ أَوْ لَمَسْتُمُ النِّسَاءَ . ......</w:t>
      </w:r>
      <w:r>
        <w:rPr>
          <w:rFonts w:ascii="Times New Roman" w:hAnsi="Times New Roman"/>
          <w:color w:val="000000"/>
          <w:sz w:val="30"/>
        </w:rPr>
        <w:t>٣٩٥</w:t>
      </w:r>
      <w:r>
        <w:br/>
      </w:r>
      <w:r>
        <w:br/>
      </w:r>
      <w:r>
        <w:rPr>
          <w:rFonts w:ascii="Times New Roman" w:hAnsi="Times New Roman"/>
          <w:color w:val="000000"/>
          <w:sz w:val="30"/>
          <w:rtl/>
        </w:rPr>
        <w:t xml:space="preserve">وَإِنَّا لَجَعِلُونَ مَا عَلَيْهَا صَعِيدًا </w:t>
      </w:r>
      <w:proofErr w:type="gramStart"/>
      <w:r>
        <w:rPr>
          <w:rFonts w:ascii="Times New Roman" w:hAnsi="Times New Roman"/>
          <w:color w:val="000000"/>
          <w:sz w:val="30"/>
          <w:rtl/>
        </w:rPr>
        <w:t>جُرُزًا .</w:t>
      </w:r>
      <w:proofErr w:type="gramEnd"/>
      <w:r>
        <w:rPr>
          <w:rFonts w:ascii="Times New Roman" w:hAnsi="Times New Roman"/>
          <w:color w:val="000000"/>
          <w:sz w:val="30"/>
          <w:rtl/>
        </w:rPr>
        <w:t xml:space="preserve"> .</w:t>
      </w:r>
      <w:r>
        <w:br/>
      </w:r>
      <w:r>
        <w:rPr>
          <w:rFonts w:ascii="Times New Roman" w:hAnsi="Times New Roman"/>
          <w:color w:val="000000"/>
          <w:sz w:val="30"/>
          <w:rtl/>
        </w:rPr>
        <w:t>فَأَمْسَحُوا بِوُجُوهِكُمْ وَأَيْدِيكُم مِّنْهُ )</w:t>
      </w:r>
      <w:r>
        <w:br/>
      </w:r>
      <w:r>
        <w:br/>
      </w:r>
      <w:r>
        <w:rPr>
          <w:rFonts w:ascii="Times New Roman" w:hAnsi="Times New Roman"/>
          <w:color w:val="000000"/>
          <w:sz w:val="30"/>
          <w:rtl/>
        </w:rPr>
        <w:t>فَتَيَمَّمُوا صَعِيدًا طَيِّبَا</w:t>
      </w:r>
      <w:r>
        <w:br/>
      </w:r>
      <w:r>
        <w:rPr>
          <w:rFonts w:ascii="Times New Roman" w:hAnsi="Times New Roman"/>
          <w:color w:val="000000"/>
          <w:sz w:val="30"/>
          <w:rtl/>
        </w:rPr>
        <w:t>﴿وَإِن كُنتُمْ جُنُبًا فَأَطَهَرُوا</w:t>
      </w:r>
      <w:r>
        <w:br/>
      </w:r>
      <w:r>
        <w:rPr>
          <w:rFonts w:ascii="Times New Roman" w:hAnsi="Times New Roman"/>
          <w:color w:val="000000"/>
          <w:sz w:val="30"/>
          <w:rtl/>
        </w:rPr>
        <w:t>مَثَلُ الَّذِينَ حُمِلُوا التَّوْرَنَةَ ثُمَّ لَمْ يَحْمِلُوهَا كَمَثَلِ الْحِمَارِ</w:t>
      </w:r>
      <w:r>
        <w:br/>
      </w:r>
      <w:r>
        <w:rPr>
          <w:rFonts w:ascii="Times New Roman" w:hAnsi="Times New Roman"/>
          <w:color w:val="000000"/>
          <w:sz w:val="30"/>
          <w:rtl/>
        </w:rPr>
        <w:t>وَاتْلُ عَلَيْهِمْ نَبَأَ الَّذِى وَاتَيْتَهُ وَايَنَيْنَا فَانسَلَخَ مِنْهَا فَأَتْبَعَهُ الشَّيْطَنُ )</w:t>
      </w:r>
      <w:r>
        <w:br/>
      </w:r>
      <w:r>
        <w:rPr>
          <w:rFonts w:ascii="Times New Roman" w:hAnsi="Times New Roman"/>
          <w:color w:val="000000"/>
          <w:sz w:val="30"/>
          <w:rtl/>
        </w:rPr>
        <w:t>وأَنا خَيْرٌ مِّنْهُ خَلَقْتَنِي مِن نَّارٍ وَخَلَقْنَهُ مِن طِينٍ</w:t>
      </w:r>
      <w:r>
        <w:br/>
      </w:r>
      <w:r>
        <w:rPr>
          <w:rFonts w:ascii="Times New Roman" w:hAnsi="Times New Roman"/>
          <w:color w:val="000000"/>
          <w:sz w:val="30"/>
          <w:rtl/>
        </w:rPr>
        <w:t>وَمَا كُنَّا مُعَذِّبِينَ حَتَّى نَبْعَثَ رَسُولًا</w:t>
      </w:r>
      <w:r>
        <w:br/>
      </w:r>
      <w:r>
        <w:rPr>
          <w:rFonts w:ascii="Times New Roman" w:hAnsi="Times New Roman"/>
          <w:color w:val="000000"/>
          <w:sz w:val="30"/>
          <w:rtl/>
        </w:rPr>
        <w:t>وَخُلِقَ الْإِنسَنُ ضَعِيفًا .</w:t>
      </w:r>
      <w:r>
        <w:br/>
      </w:r>
      <w:r>
        <w:rPr>
          <w:rFonts w:ascii="Times New Roman" w:hAnsi="Times New Roman"/>
          <w:color w:val="000000"/>
          <w:sz w:val="30"/>
          <w:rtl/>
        </w:rPr>
        <w:t>ومَا جَعَلَ اللهُ مِنْ بَحِيرَةٍ وَلَا سَابَةِ وَلَا وَصِيلَةٍ وَلَا حَارٍ )</w:t>
      </w:r>
      <w:r>
        <w:br/>
      </w:r>
      <w:r>
        <w:br/>
      </w:r>
      <w:r>
        <w:rPr>
          <w:rFonts w:ascii="Times New Roman" w:hAnsi="Times New Roman"/>
          <w:color w:val="000000"/>
          <w:sz w:val="30"/>
        </w:rPr>
        <w:t>٣٩٨</w:t>
      </w:r>
      <w:r>
        <w:rPr>
          <w:rFonts w:ascii="Times New Roman" w:hAnsi="Times New Roman"/>
          <w:color w:val="000000"/>
          <w:sz w:val="30"/>
          <w:rtl/>
        </w:rPr>
        <w:t>،</w:t>
      </w:r>
      <w:r>
        <w:br/>
      </w:r>
      <w:r>
        <w:rPr>
          <w:rFonts w:ascii="Times New Roman" w:hAnsi="Times New Roman"/>
          <w:color w:val="000000"/>
          <w:sz w:val="30"/>
        </w:rPr>
        <w:t>٤٠٦</w:t>
      </w:r>
      <w:r>
        <w:br/>
      </w:r>
      <w:r>
        <w:br/>
      </w:r>
      <w:r>
        <w:rPr>
          <w:rFonts w:ascii="Times New Roman" w:hAnsi="Times New Roman"/>
          <w:color w:val="000000"/>
          <w:sz w:val="30"/>
        </w:rPr>
        <w:t>٤٠٢</w:t>
      </w:r>
      <w:r>
        <w:br/>
      </w:r>
      <w:r>
        <w:rPr>
          <w:rFonts w:ascii="Times New Roman" w:hAnsi="Times New Roman"/>
          <w:color w:val="000000"/>
          <w:sz w:val="30"/>
          <w:rtl/>
        </w:rPr>
        <w:t>،</w:t>
      </w:r>
      <w:r>
        <w:br/>
      </w:r>
      <w:r>
        <w:rPr>
          <w:rFonts w:ascii="Times New Roman" w:hAnsi="Times New Roman"/>
          <w:color w:val="000000"/>
          <w:sz w:val="30"/>
        </w:rPr>
        <w:t>٤٠٣</w:t>
      </w:r>
      <w:r>
        <w:br/>
      </w:r>
      <w:r>
        <w:br/>
      </w:r>
      <w:r>
        <w:rPr>
          <w:rFonts w:ascii="Times New Roman" w:hAnsi="Times New Roman"/>
          <w:color w:val="000000"/>
          <w:sz w:val="30"/>
        </w:rPr>
        <w:t>٤٠٢</w:t>
      </w:r>
      <w:r>
        <w:br/>
      </w:r>
      <w:r>
        <w:br/>
      </w:r>
      <w:r>
        <w:rPr>
          <w:rFonts w:ascii="Times New Roman" w:hAnsi="Times New Roman"/>
          <w:color w:val="000000"/>
          <w:sz w:val="30"/>
        </w:rPr>
        <w:t>٤٠٤</w:t>
      </w:r>
      <w:r>
        <w:br/>
      </w:r>
      <w:r>
        <w:br/>
      </w:r>
      <w:r>
        <w:rPr>
          <w:rFonts w:ascii="Times New Roman" w:hAnsi="Times New Roman"/>
          <w:color w:val="000000"/>
          <w:sz w:val="30"/>
        </w:rPr>
        <w:t>٤١١</w:t>
      </w:r>
      <w:r>
        <w:br/>
      </w:r>
      <w:r>
        <w:br/>
      </w:r>
      <w:r>
        <w:rPr>
          <w:rFonts w:ascii="Times New Roman" w:hAnsi="Times New Roman"/>
          <w:color w:val="000000"/>
          <w:sz w:val="30"/>
        </w:rPr>
        <w:t>٤١١٠</w:t>
      </w:r>
      <w:r>
        <w:br/>
      </w:r>
      <w:r>
        <w:br/>
      </w:r>
      <w:r>
        <w:rPr>
          <w:rFonts w:ascii="Times New Roman" w:hAnsi="Times New Roman"/>
          <w:color w:val="000000"/>
          <w:sz w:val="30"/>
        </w:rPr>
        <w:t>٤١٢</w:t>
      </w:r>
      <w:r>
        <w:br/>
      </w:r>
      <w:r>
        <w:br/>
      </w:r>
      <w:r>
        <w:rPr>
          <w:rFonts w:ascii="Times New Roman" w:hAnsi="Times New Roman"/>
          <w:color w:val="000000"/>
          <w:sz w:val="30"/>
        </w:rPr>
        <w:t>٤١٤</w:t>
      </w:r>
      <w:r>
        <w:br/>
      </w:r>
      <w:r>
        <w:br/>
      </w:r>
      <w:r>
        <w:rPr>
          <w:rFonts w:ascii="Times New Roman" w:hAnsi="Times New Roman"/>
          <w:color w:val="000000"/>
          <w:sz w:val="30"/>
        </w:rPr>
        <w:t>٤١٧</w:t>
      </w:r>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tl/>
        </w:rPr>
        <w:t>وَجَعَلْنَا الَّيْلَ لِبَاسَا</w:t>
      </w:r>
      <w:r>
        <w:br/>
      </w:r>
      <w:r>
        <w:br/>
      </w:r>
      <w:r>
        <w:rPr>
          <w:rFonts w:ascii="Times New Roman" w:hAnsi="Times New Roman"/>
          <w:color w:val="000000"/>
          <w:sz w:val="30"/>
          <w:rtl/>
        </w:rPr>
        <w:t>والشفع والوتر</w:t>
      </w:r>
      <w:r>
        <w:br/>
      </w:r>
      <w:r>
        <w:br/>
      </w:r>
      <w:r>
        <w:rPr>
          <w:rFonts w:ascii="Times New Roman" w:hAnsi="Times New Roman"/>
          <w:color w:val="000000"/>
          <w:sz w:val="30"/>
          <w:rtl/>
        </w:rPr>
        <w:t>ورَبِّ إِنَّ ابْنِي مِنْ أَهْلِي وَإِنَّ وَعْدَكَ الْحَقُّ وَأَنتَ أحكم المحكمين )</w:t>
      </w:r>
      <w:r>
        <w:br/>
      </w:r>
      <w:r>
        <w:br/>
      </w:r>
      <w:r>
        <w:rPr>
          <w:rFonts w:ascii="Times New Roman" w:hAnsi="Times New Roman"/>
          <w:color w:val="000000"/>
          <w:sz w:val="30"/>
        </w:rPr>
        <w:t>٤٢٢</w:t>
      </w:r>
      <w:r>
        <w:rPr>
          <w:rFonts w:ascii="Times New Roman" w:hAnsi="Times New Roman"/>
          <w:color w:val="000000"/>
          <w:sz w:val="30"/>
          <w:rtl/>
        </w:rPr>
        <w:t xml:space="preserve"> .....</w:t>
      </w:r>
      <w:r>
        <w:br/>
      </w:r>
      <w:r>
        <w:br/>
      </w:r>
      <w:r>
        <w:rPr>
          <w:rFonts w:ascii="Times New Roman" w:hAnsi="Times New Roman"/>
          <w:color w:val="000000"/>
          <w:sz w:val="30"/>
        </w:rPr>
        <w:t>٤٢٣</w:t>
      </w:r>
      <w:r>
        <w:br/>
      </w:r>
      <w:r>
        <w:br/>
      </w:r>
      <w:r>
        <w:rPr>
          <w:rFonts w:ascii="Times New Roman" w:hAnsi="Times New Roman"/>
          <w:color w:val="000000"/>
          <w:sz w:val="30"/>
          <w:rtl/>
        </w:rPr>
        <w:t xml:space="preserve">يَوْمَ تَرَوْنَهَا تَذْهَلُ كُلُّ مُرْضِعَةٍ عَمَّا أَرْضَعَتْ وَتَضَعُ كُلُّ ذَاتِ حَمْلٍ حَمَلَهَا ) </w:t>
      </w:r>
      <w:r>
        <w:rPr>
          <w:rFonts w:ascii="Times New Roman" w:hAnsi="Times New Roman"/>
          <w:color w:val="000000"/>
          <w:sz w:val="30"/>
        </w:rPr>
        <w:t>٤٢٤٠٠</w:t>
      </w:r>
      <w:r>
        <w:br/>
      </w:r>
      <w:r>
        <w:rPr>
          <w:rFonts w:ascii="Times New Roman" w:hAnsi="Times New Roman"/>
          <w:color w:val="000000"/>
          <w:sz w:val="30"/>
          <w:rtl/>
        </w:rPr>
        <w:t>وَسِيقَ الَّذِينَ كَفَرُوا إِلَى جَهَنَّمَ زُمَرًا حَتَّى إِذَا جَاءُوهَا فُتِحَتْ أَبْوَابُهَا</w:t>
      </w:r>
      <w:r>
        <w:br/>
      </w:r>
      <w:r>
        <w:br/>
      </w:r>
      <w:r>
        <w:rPr>
          <w:rFonts w:ascii="Times New Roman" w:hAnsi="Times New Roman"/>
          <w:color w:val="000000"/>
          <w:sz w:val="30"/>
        </w:rPr>
        <w:t>٤٢٦</w:t>
      </w:r>
      <w:r>
        <w:rPr>
          <w:rFonts w:ascii="Times New Roman" w:hAnsi="Times New Roman"/>
          <w:color w:val="000000"/>
          <w:sz w:val="30"/>
          <w:rtl/>
        </w:rPr>
        <w:t xml:space="preserve"> ....</w:t>
      </w:r>
      <w:r>
        <w:br/>
      </w:r>
      <w:r>
        <w:br/>
      </w:r>
      <w:r>
        <w:rPr>
          <w:rFonts w:ascii="Times New Roman" w:hAnsi="Times New Roman"/>
          <w:color w:val="000000"/>
          <w:sz w:val="30"/>
          <w:rtl/>
        </w:rPr>
        <w:t>وَسِيقَ الَّذِينَ اتَّقَوْا رَبَّهُمْ إِلَى الْجَنَّةِ زُمَرًا حَتَّى إِذَا جَاءُوهَا وَفُتِحَتْ أَبْوَبُهَا ﴾ ...</w:t>
      </w:r>
      <w:r>
        <w:rPr>
          <w:rFonts w:ascii="Times New Roman" w:hAnsi="Times New Roman"/>
          <w:color w:val="000000"/>
          <w:sz w:val="30"/>
        </w:rPr>
        <w:t>٤٢٦٠٠</w:t>
      </w:r>
      <w:r>
        <w:br/>
      </w:r>
      <w:r>
        <w:br/>
      </w:r>
      <w:r>
        <w:rPr>
          <w:rFonts w:ascii="Times New Roman" w:hAnsi="Times New Roman"/>
          <w:color w:val="000000"/>
          <w:sz w:val="30"/>
          <w:rtl/>
        </w:rPr>
        <w:t>فَمَا تَنفَعُهُمْ شَفَعَةُ الشَّفِعِينَ</w:t>
      </w:r>
      <w:r>
        <w:br/>
      </w:r>
      <w:r>
        <w:br/>
      </w:r>
      <w:r>
        <w:rPr>
          <w:rFonts w:ascii="Times New Roman" w:hAnsi="Times New Roman"/>
          <w:color w:val="000000"/>
          <w:sz w:val="30"/>
          <w:rtl/>
        </w:rPr>
        <w:t>وَلَا يَشْفَعُونَ إِلَّا لِمَنِ ارْتَضَى</w:t>
      </w:r>
      <w:r>
        <w:br/>
      </w:r>
      <w:r>
        <w:br/>
      </w:r>
      <w:r>
        <w:rPr>
          <w:rFonts w:ascii="Times New Roman" w:hAnsi="Times New Roman"/>
          <w:color w:val="000000"/>
          <w:sz w:val="30"/>
        </w:rPr>
        <w:t>٤٢٨</w:t>
      </w:r>
      <w:r>
        <w:rPr>
          <w:rFonts w:ascii="Times New Roman" w:hAnsi="Times New Roman"/>
          <w:color w:val="000000"/>
          <w:sz w:val="30"/>
          <w:rtl/>
        </w:rPr>
        <w:t>،</w:t>
      </w:r>
      <w:r>
        <w:br/>
      </w:r>
      <w:r>
        <w:rPr>
          <w:rFonts w:ascii="Times New Roman" w:hAnsi="Times New Roman"/>
          <w:color w:val="000000"/>
          <w:sz w:val="30"/>
        </w:rPr>
        <w:t>٤٢٩</w:t>
      </w:r>
      <w:r>
        <w:br/>
      </w:r>
      <w:r>
        <w:br/>
      </w:r>
      <w:r>
        <w:rPr>
          <w:rFonts w:ascii="Times New Roman" w:hAnsi="Times New Roman"/>
          <w:color w:val="000000"/>
          <w:sz w:val="30"/>
        </w:rPr>
        <w:t>٤٢٩</w:t>
      </w:r>
      <w:r>
        <w:rPr>
          <w:rFonts w:ascii="Times New Roman" w:hAnsi="Times New Roman"/>
          <w:color w:val="000000"/>
          <w:sz w:val="30"/>
          <w:rtl/>
        </w:rPr>
        <w:t xml:space="preserve"> .....</w:t>
      </w:r>
      <w:r>
        <w:br/>
      </w:r>
      <w:r>
        <w:br/>
      </w:r>
      <w:r>
        <w:rPr>
          <w:rFonts w:ascii="Times New Roman" w:hAnsi="Times New Roman"/>
          <w:color w:val="000000"/>
          <w:sz w:val="30"/>
        </w:rPr>
        <w:t>٨٦٤</w:t>
      </w:r>
      <w:r>
        <w:br/>
      </w:r>
      <w:r>
        <w:br/>
      </w:r>
      <w:r>
        <w:rPr>
          <w:rFonts w:ascii="Times New Roman" w:hAnsi="Times New Roman"/>
          <w:color w:val="000000"/>
          <w:sz w:val="30"/>
          <w:rtl/>
        </w:rPr>
        <w:t>هُوَ الَّذِي خَلَقَكُمْ فَيَنكُمْ كَافِرٌ وَمِنكُم مُؤْمِنٌ )</w:t>
      </w:r>
      <w:r>
        <w:br/>
      </w:r>
      <w:r>
        <w:rPr>
          <w:rFonts w:ascii="Times New Roman" w:hAnsi="Times New Roman"/>
          <w:color w:val="000000"/>
          <w:sz w:val="30"/>
          <w:rtl/>
        </w:rPr>
        <w:t>إنَّ اللهَ لَا يَغْفِرُ أَن يُشْرَكَ بِهِ وَيَغْفِرُ مَا دُونَ ذَلِكَ لِمَن يَشَاءُ</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يَوْمَيذٍ لَّا تَنفَعُ الشَّفَعَةُ إِلَّا مَنْ أَذِنَ لَهُ الرَّحْمَنُ وَرَضِيَ لَهُ قَوْلًا ﴾</w:t>
      </w:r>
      <w:r>
        <w:br/>
      </w:r>
      <w:r>
        <w:rPr>
          <w:rFonts w:ascii="Times New Roman" w:hAnsi="Times New Roman"/>
          <w:color w:val="000000"/>
          <w:sz w:val="30"/>
          <w:rtl/>
        </w:rPr>
        <w:t>ومَن ذَا الَّذِي يَشْفَعُ عِندَهُ إِلَّا بِإِذْنِهِ ﴾</w:t>
      </w:r>
      <w:r>
        <w:br/>
      </w:r>
      <w:r>
        <w:br/>
      </w:r>
      <w:r>
        <w:rPr>
          <w:rFonts w:ascii="Times New Roman" w:hAnsi="Times New Roman"/>
          <w:color w:val="000000"/>
          <w:sz w:val="30"/>
          <w:rtl/>
        </w:rPr>
        <w:t>وَأَشْرِكْهُ فِي أَمْرِي )</w:t>
      </w:r>
      <w:r>
        <w:br/>
      </w:r>
      <w:r>
        <w:br/>
      </w:r>
      <w:r>
        <w:rPr>
          <w:rFonts w:ascii="Times New Roman" w:hAnsi="Times New Roman"/>
          <w:color w:val="000000"/>
          <w:sz w:val="30"/>
          <w:rtl/>
        </w:rPr>
        <w:t>ورَبِّ لَا نَذَرْ عَلَى الْأَرْضِ مِنَ الْكَفِرِينَ دَيَّارًا ..</w:t>
      </w:r>
      <w:r>
        <w:br/>
      </w:r>
      <w:r>
        <w:rPr>
          <w:rFonts w:ascii="Times New Roman" w:hAnsi="Times New Roman"/>
          <w:color w:val="000000"/>
          <w:sz w:val="30"/>
          <w:rtl/>
        </w:rPr>
        <w:t>وَجَعَلْنَا ذُرِّيَّتَهُ هُمُ الْبَاقِينَ</w:t>
      </w:r>
      <w:r>
        <w:br/>
      </w:r>
      <w:r>
        <w:br/>
      </w:r>
      <w:r>
        <w:rPr>
          <w:rFonts w:ascii="Times New Roman" w:hAnsi="Times New Roman"/>
          <w:color w:val="000000"/>
          <w:sz w:val="30"/>
          <w:rtl/>
        </w:rPr>
        <w:t>قُلْ يَأَيُّهَا النَّاسُ إِنِّي رَسُولُ اللَّهِ إِلَيْكُمْ جَمِيعًا .</w:t>
      </w:r>
      <w:r>
        <w:br/>
      </w:r>
      <w:r>
        <w:rPr>
          <w:rFonts w:ascii="Times New Roman" w:hAnsi="Times New Roman"/>
          <w:color w:val="000000"/>
          <w:sz w:val="30"/>
          <w:rtl/>
        </w:rPr>
        <w:t>ذَلِكَ فَضْلُ اللَّهِ يُؤْتِيهِ مَن يَشَاءُ</w:t>
      </w:r>
      <w:r>
        <w:br/>
      </w:r>
      <w:r>
        <w:rPr>
          <w:rFonts w:ascii="Times New Roman" w:hAnsi="Times New Roman"/>
          <w:color w:val="000000"/>
          <w:sz w:val="30"/>
          <w:rtl/>
        </w:rPr>
        <w:t>وتِلْكَ الرُّسُلُ فَضَّلْنَا بَعْضَهُمْ عَلَى بَعْضٍ</w:t>
      </w:r>
      <w:r>
        <w:br/>
      </w:r>
      <w:r>
        <w:rPr>
          <w:rFonts w:ascii="Times New Roman" w:hAnsi="Times New Roman"/>
          <w:color w:val="000000"/>
          <w:sz w:val="30"/>
          <w:rtl/>
        </w:rPr>
        <w:t>وَدَاوُرَدَ وَسُلَيْمَنَ إِذْ يَحْكُمَانِ فِي الْحَرَّثِ إِذْ نَفَشَتْ فِيهِ غَنَمُ الْقَوْمِ ﴾</w:t>
      </w:r>
      <w:r>
        <w:br/>
      </w:r>
      <w:r>
        <w:rPr>
          <w:rFonts w:ascii="Times New Roman" w:hAnsi="Times New Roman"/>
          <w:color w:val="000000"/>
          <w:sz w:val="30"/>
          <w:rtl/>
        </w:rPr>
        <w:t>وَكُلًّا وَاليْنَا حُكْمًا وَعِلْمًا وَسَخَرْنَا مَعَ دَاوُدَ الْجِبَالَ يُسَبِّحْنَ )</w:t>
      </w:r>
      <w:r>
        <w:br/>
      </w:r>
      <w:r>
        <w:rPr>
          <w:rFonts w:ascii="Times New Roman" w:hAnsi="Times New Roman"/>
          <w:color w:val="000000"/>
          <w:sz w:val="30"/>
          <w:rtl/>
        </w:rPr>
        <w:t>لَا يَسْتَوِى مِنكُم مَّنْ أَنفَقَ مِن قَبْلِ الْفَتْحِ وَقَتَلَ .</w:t>
      </w:r>
      <w:r>
        <w:br/>
      </w:r>
      <w:r>
        <w:rPr>
          <w:rFonts w:ascii="Times New Roman" w:hAnsi="Times New Roman"/>
          <w:color w:val="000000"/>
          <w:sz w:val="30"/>
          <w:rtl/>
        </w:rPr>
        <w:t>وَلا يَسْتَوِي الْقَاعِدُونَ مِنَ الْمُؤْمِنِينَ غَيْرُ أُولِي الضَّرَرِ وَالْمُجَهِدُونَ فِي سَبِيلِ اللَّهِ ).</w:t>
      </w:r>
      <w:r>
        <w:br/>
      </w:r>
      <w:r>
        <w:br/>
      </w:r>
      <w:r>
        <w:rPr>
          <w:rFonts w:ascii="Times New Roman" w:hAnsi="Times New Roman"/>
          <w:color w:val="000000"/>
          <w:sz w:val="30"/>
        </w:rPr>
        <w:t>٤٣١</w:t>
      </w:r>
      <w:r>
        <w:br/>
      </w:r>
      <w:r>
        <w:br/>
      </w:r>
      <w:r>
        <w:rPr>
          <w:rFonts w:ascii="Times New Roman" w:hAnsi="Times New Roman"/>
          <w:color w:val="000000"/>
          <w:sz w:val="30"/>
        </w:rPr>
        <w:t>٤٣٢</w:t>
      </w:r>
      <w:r>
        <w:br/>
      </w:r>
      <w:r>
        <w:br/>
      </w:r>
      <w:r>
        <w:rPr>
          <w:rFonts w:ascii="Times New Roman" w:hAnsi="Times New Roman"/>
          <w:color w:val="000000"/>
          <w:sz w:val="30"/>
        </w:rPr>
        <w:t>٤٣٣</w:t>
      </w:r>
      <w:r>
        <w:br/>
      </w:r>
      <w:r>
        <w:br/>
      </w:r>
      <w:r>
        <w:rPr>
          <w:rFonts w:ascii="Times New Roman" w:hAnsi="Times New Roman"/>
          <w:color w:val="000000"/>
          <w:sz w:val="30"/>
        </w:rPr>
        <w:t>٤٣٣</w:t>
      </w:r>
      <w:r>
        <w:br/>
      </w:r>
      <w:r>
        <w:br/>
      </w:r>
      <w:r>
        <w:rPr>
          <w:rFonts w:ascii="Times New Roman" w:hAnsi="Times New Roman"/>
          <w:color w:val="000000"/>
          <w:sz w:val="30"/>
        </w:rPr>
        <w:t>٤٣٤</w:t>
      </w:r>
      <w:r>
        <w:br/>
      </w:r>
      <w:r>
        <w:br/>
      </w:r>
      <w:r>
        <w:rPr>
          <w:rFonts w:ascii="Times New Roman" w:hAnsi="Times New Roman"/>
          <w:color w:val="000000"/>
          <w:sz w:val="30"/>
        </w:rPr>
        <w:t>٤٣٤</w:t>
      </w:r>
      <w:r>
        <w:rPr>
          <w:rFonts w:ascii="Times New Roman" w:hAnsi="Times New Roman"/>
          <w:color w:val="000000"/>
          <w:sz w:val="30"/>
          <w:rtl/>
        </w:rPr>
        <w:t>.....</w:t>
      </w:r>
      <w:r>
        <w:br/>
      </w:r>
      <w:r>
        <w:br/>
      </w:r>
      <w:r>
        <w:rPr>
          <w:rFonts w:ascii="Times New Roman" w:hAnsi="Times New Roman"/>
          <w:color w:val="000000"/>
          <w:sz w:val="30"/>
        </w:rPr>
        <w:t>٤٣٤</w:t>
      </w:r>
      <w:r>
        <w:br/>
      </w:r>
      <w:r>
        <w:br/>
      </w:r>
      <w:r>
        <w:rPr>
          <w:rFonts w:ascii="Times New Roman" w:hAnsi="Times New Roman"/>
          <w:color w:val="000000"/>
          <w:sz w:val="30"/>
        </w:rPr>
        <w:t>٤٣٤</w:t>
      </w:r>
      <w:r>
        <w:rPr>
          <w:rFonts w:ascii="Times New Roman" w:hAnsi="Times New Roman"/>
          <w:color w:val="000000"/>
          <w:sz w:val="30"/>
          <w:rtl/>
        </w:rPr>
        <w:t xml:space="preserve"> ...</w:t>
      </w:r>
      <w:r>
        <w:br/>
      </w:r>
      <w:r>
        <w:br/>
      </w:r>
      <w:r>
        <w:rPr>
          <w:rFonts w:ascii="Times New Roman" w:hAnsi="Times New Roman"/>
          <w:color w:val="000000"/>
          <w:sz w:val="30"/>
        </w:rPr>
        <w:t>٤٣٦٠٠</w:t>
      </w:r>
      <w:r>
        <w:br/>
      </w:r>
      <w:r>
        <w:br/>
      </w:r>
      <w:r>
        <w:rPr>
          <w:rFonts w:ascii="Times New Roman" w:hAnsi="Times New Roman"/>
          <w:color w:val="000000"/>
          <w:sz w:val="30"/>
        </w:rPr>
        <w:t>٤٣٦</w:t>
      </w:r>
      <w:r>
        <w:br/>
      </w:r>
      <w:r>
        <w:br/>
      </w:r>
      <w:r>
        <w:rPr>
          <w:rFonts w:ascii="Times New Roman" w:hAnsi="Times New Roman"/>
          <w:color w:val="000000"/>
          <w:sz w:val="30"/>
        </w:rPr>
        <w:t>٤٣٧</w:t>
      </w:r>
      <w:r>
        <w:br/>
      </w:r>
      <w:r>
        <w:br/>
      </w:r>
      <w:r>
        <w:rPr>
          <w:rFonts w:ascii="Times New Roman" w:hAnsi="Times New Roman"/>
          <w:color w:val="000000"/>
          <w:sz w:val="30"/>
        </w:rPr>
        <w:t>٤٣٧</w:t>
      </w:r>
      <w:r>
        <w:rPr>
          <w:rFonts w:ascii="Times New Roman" w:hAnsi="Times New Roman"/>
          <w:color w:val="000000"/>
          <w:sz w:val="30"/>
          <w:rtl/>
        </w:rPr>
        <w:t xml:space="preserve"> ...</w:t>
      </w:r>
      <w:r>
        <w:br/>
      </w:r>
      <w:r>
        <w:br/>
      </w:r>
      <w:r>
        <w:rPr>
          <w:rFonts w:ascii="Times New Roman" w:hAnsi="Times New Roman"/>
          <w:color w:val="000000"/>
          <w:sz w:val="30"/>
        </w:rPr>
        <w:t>٤٣٧</w:t>
      </w:r>
      <w:r>
        <w:br/>
      </w:r>
      <w:r>
        <w:br/>
      </w:r>
      <w:r>
        <w:rPr>
          <w:rFonts w:ascii="Times New Roman" w:hAnsi="Times New Roman"/>
          <w:color w:val="000000"/>
          <w:sz w:val="30"/>
        </w:rPr>
        <w:t>٤٣٨</w:t>
      </w:r>
      <w:r>
        <w:rPr>
          <w:rFonts w:ascii="Times New Roman" w:hAnsi="Times New Roman"/>
          <w:color w:val="000000"/>
          <w:sz w:val="30"/>
          <w:rtl/>
        </w:rPr>
        <w:t xml:space="preserve"> ....</w:t>
      </w:r>
      <w:r>
        <w:br/>
      </w:r>
      <w:r>
        <w:br/>
      </w:r>
      <w:r>
        <w:rPr>
          <w:rFonts w:ascii="Times New Roman" w:hAnsi="Times New Roman"/>
          <w:color w:val="000000"/>
          <w:sz w:val="30"/>
          <w:rtl/>
        </w:rPr>
        <w:t>هُوَ الَّذِى أَرْسَلَ رَسُولَهُ بِالْهُدَى وَدِينِ الْحَقِّ لِيُظْهِرَهُ عَلَى الدِّينِ كُلِّهِ ﴾ ......</w:t>
      </w:r>
      <w:r>
        <w:rPr>
          <w:rFonts w:ascii="Times New Roman" w:hAnsi="Times New Roman"/>
          <w:color w:val="000000"/>
          <w:sz w:val="30"/>
        </w:rPr>
        <w:t>٤٣٨</w:t>
      </w:r>
      <w:r>
        <w:br/>
      </w:r>
      <w:r>
        <w:rPr>
          <w:rFonts w:ascii="Times New Roman" w:hAnsi="Times New Roman"/>
          <w:color w:val="000000"/>
          <w:sz w:val="30"/>
          <w:rtl/>
        </w:rPr>
        <w:t>وَطَهِرْ بَيْنِي لِلطَّافِينَ وَالْقَامِينَ وَالرُّكَّعِ السُّجُودِ )</w:t>
      </w:r>
      <w:r>
        <w:br/>
      </w:r>
      <w:r>
        <w:br/>
      </w:r>
      <w:r>
        <w:rPr>
          <w:rFonts w:ascii="Times New Roman" w:hAnsi="Times New Roman"/>
          <w:color w:val="000000"/>
          <w:sz w:val="30"/>
          <w:rtl/>
        </w:rPr>
        <w:t>تَنَزَّلُ الْمَلَيكَةُ وَالرُّوحُ فِيهَا )</w:t>
      </w:r>
      <w:r>
        <w:br/>
      </w:r>
      <w:r>
        <w:br/>
      </w:r>
      <w:r>
        <w:rPr>
          <w:rFonts w:ascii="Times New Roman" w:hAnsi="Times New Roman"/>
          <w:color w:val="000000"/>
          <w:sz w:val="30"/>
          <w:rtl/>
        </w:rPr>
        <w:t>فَتَحْرِيرُ رَقَبَةٍ</w:t>
      </w:r>
      <w:r>
        <w:br/>
      </w:r>
      <w:r>
        <w:br/>
      </w:r>
      <w:r>
        <w:rPr>
          <w:rFonts w:ascii="Times New Roman" w:hAnsi="Times New Roman"/>
          <w:color w:val="000000"/>
          <w:sz w:val="30"/>
          <w:rtl/>
        </w:rPr>
        <w:t>فَتَحْرِيرُ رَقَبَةٍ مُّؤْمِنَةٍ .</w:t>
      </w:r>
      <w:r>
        <w:br/>
      </w:r>
      <w:r>
        <w:br/>
      </w:r>
      <w:r>
        <w:rPr>
          <w:rFonts w:ascii="Times New Roman" w:hAnsi="Times New Roman"/>
          <w:color w:val="000000"/>
          <w:sz w:val="30"/>
          <w:rtl/>
        </w:rPr>
        <w:t>وَاعْلَمُوا أَنَّمَا غَنِمْتُم مِّن شَيْءٍ فَأَنَّ لِلَّهِ خُمُسَهُ وَالرَّسُول )</w:t>
      </w:r>
      <w:r>
        <w:br/>
      </w:r>
      <w:r>
        <w:br/>
      </w:r>
      <w:r>
        <w:rPr>
          <w:rFonts w:ascii="Times New Roman" w:hAnsi="Times New Roman"/>
          <w:color w:val="000000"/>
          <w:sz w:val="30"/>
        </w:rPr>
        <w:t>٤٤١</w:t>
      </w:r>
      <w:r>
        <w:br/>
      </w:r>
      <w:r>
        <w:br/>
      </w:r>
      <w:r>
        <w:rPr>
          <w:rFonts w:ascii="Times New Roman" w:hAnsi="Times New Roman"/>
          <w:color w:val="000000"/>
          <w:sz w:val="30"/>
        </w:rPr>
        <w:t>٤٥١</w:t>
      </w:r>
      <w:r>
        <w:br/>
      </w:r>
      <w:r>
        <w:br/>
      </w:r>
      <w:r>
        <w:rPr>
          <w:rFonts w:ascii="Times New Roman" w:hAnsi="Times New Roman"/>
          <w:color w:val="000000"/>
          <w:sz w:val="30"/>
        </w:rPr>
        <w:t>٤٥١</w:t>
      </w:r>
      <w:r>
        <w:br/>
      </w:r>
      <w:r>
        <w:br/>
      </w:r>
      <w:r>
        <w:rPr>
          <w:rFonts w:ascii="Times New Roman" w:hAnsi="Times New Roman"/>
          <w:color w:val="000000"/>
          <w:sz w:val="30"/>
        </w:rPr>
        <w:t>٤٥١</w:t>
      </w:r>
      <w:r>
        <w:br/>
      </w:r>
      <w:r>
        <w:br/>
      </w:r>
      <w:r>
        <w:rPr>
          <w:rFonts w:ascii="Times New Roman" w:hAnsi="Times New Roman"/>
          <w:color w:val="000000"/>
          <w:sz w:val="30"/>
        </w:rPr>
        <w:t>٤٥٤</w:t>
      </w:r>
      <w:r>
        <w:br/>
      </w:r>
      <w:r>
        <w:br/>
      </w:r>
      <w:r>
        <w:rPr>
          <w:rFonts w:ascii="Times New Roman" w:hAnsi="Times New Roman"/>
          <w:color w:val="000000"/>
          <w:sz w:val="30"/>
          <w:rtl/>
        </w:rPr>
        <w:t>فهرس الآيات</w:t>
      </w:r>
      <w:r>
        <w:br/>
      </w:r>
      <w:r>
        <w:br/>
      </w:r>
      <w:r>
        <w:rPr>
          <w:rFonts w:ascii="Times New Roman" w:hAnsi="Times New Roman"/>
          <w:color w:val="000000"/>
          <w:sz w:val="30"/>
        </w:rPr>
        <w:t>٨٦٥</w:t>
      </w:r>
      <w:r>
        <w:br/>
      </w:r>
      <w:r>
        <w:br/>
      </w:r>
      <w:r>
        <w:rPr>
          <w:rFonts w:ascii="Times New Roman" w:hAnsi="Times New Roman"/>
          <w:color w:val="000000"/>
          <w:sz w:val="30"/>
          <w:rtl/>
        </w:rPr>
        <w:t>إنَّا سَمِعْنَا كِتَبْبًا أُنزِلَ مِنْ بَعْدِ مُوسَى مُصَدِّقًا لِمَا بَيْنَ يَدَيْهِ يَهْدِى إِلَى الْحَقِّ ﴾</w:t>
      </w:r>
      <w:r>
        <w:br/>
      </w:r>
      <w:r>
        <w:br/>
      </w:r>
      <w:r>
        <w:rPr>
          <w:rFonts w:ascii="Times New Roman" w:hAnsi="Times New Roman"/>
          <w:color w:val="000000"/>
          <w:sz w:val="30"/>
          <w:rtl/>
        </w:rPr>
        <w:t>يَأَيُّهَا الَّذِينَ ءَامَنُوا كُتِبَ عَلَيْكُمُ الصِّيَامُ .</w:t>
      </w:r>
      <w:r>
        <w:br/>
      </w:r>
      <w:r>
        <w:br/>
      </w:r>
      <w:r>
        <w:rPr>
          <w:rFonts w:ascii="Times New Roman" w:hAnsi="Times New Roman"/>
          <w:color w:val="000000"/>
          <w:sz w:val="30"/>
        </w:rPr>
        <w:t>٤٥٥</w:t>
      </w:r>
      <w:r>
        <w:br/>
      </w:r>
      <w:r>
        <w:br/>
      </w:r>
      <w:r>
        <w:rPr>
          <w:rFonts w:ascii="Times New Roman" w:hAnsi="Times New Roman"/>
          <w:color w:val="000000"/>
          <w:sz w:val="30"/>
        </w:rPr>
        <w:t>207</w:t>
      </w:r>
      <w:r>
        <w:rPr>
          <w:rFonts w:ascii="Times New Roman" w:hAnsi="Times New Roman"/>
          <w:color w:val="000000"/>
          <w:sz w:val="30"/>
          <w:rtl/>
        </w:rPr>
        <w:t>...</w:t>
      </w:r>
      <w:r>
        <w:br/>
      </w:r>
      <w:r>
        <w:br/>
      </w:r>
      <w:r>
        <w:rPr>
          <w:rFonts w:ascii="Times New Roman" w:hAnsi="Times New Roman"/>
          <w:color w:val="000000"/>
          <w:sz w:val="30"/>
          <w:rtl/>
        </w:rPr>
        <w:t>وَلَقَدْ كَتَبْنَا فِي الزَّبُورِ مِنْ بَعْدِ الذِكْرِ أَنَّ الْأَرْضَ يَرِثُهَا عِبَادِي الصَّالِحُونَ ...</w:t>
      </w:r>
      <w:r>
        <w:rPr>
          <w:rFonts w:ascii="Times New Roman" w:hAnsi="Times New Roman"/>
          <w:color w:val="000000"/>
          <w:sz w:val="30"/>
        </w:rPr>
        <w:t>٤٥٧</w:t>
      </w:r>
      <w:r>
        <w:br/>
      </w:r>
      <w:r>
        <w:br/>
      </w:r>
      <w:r>
        <w:rPr>
          <w:rFonts w:ascii="Times New Roman" w:hAnsi="Times New Roman"/>
          <w:color w:val="000000"/>
          <w:sz w:val="30"/>
          <w:rtl/>
        </w:rPr>
        <w:t>وَيَسْتَلُونَكَ عَنِ الْمَحِيضِ قُلْ هُوَ أَذَى</w:t>
      </w:r>
      <w:r>
        <w:br/>
      </w:r>
      <w:r>
        <w:rPr>
          <w:rFonts w:ascii="Times New Roman" w:hAnsi="Times New Roman"/>
          <w:color w:val="000000"/>
          <w:sz w:val="30"/>
          <w:rtl/>
        </w:rPr>
        <w:t>فَاعْتَزِلُوا النِّسَاءَ فِي الْمَحِيضِ وَلَا نَقْرَبُوهُنَّ حَتَّى يَطْهُرْنَ</w:t>
      </w:r>
      <w:r>
        <w:br/>
      </w:r>
      <w:r>
        <w:rPr>
          <w:rFonts w:ascii="Times New Roman" w:hAnsi="Times New Roman"/>
          <w:color w:val="000000"/>
          <w:sz w:val="30"/>
          <w:rtl/>
        </w:rPr>
        <w:t>وَالَّتِي يَسْنَ مِنَ الْمَحِيضِ مِن نِسَابِكُمْ إِنِ ارْتَبْتُمْ فَعِدَّتُهُنَّ ثَلَاثَةُ أَشْهُرٍ)</w:t>
      </w:r>
      <w:r>
        <w:br/>
      </w:r>
      <w:r>
        <w:br/>
      </w:r>
      <w:r>
        <w:rPr>
          <w:rFonts w:ascii="Times New Roman" w:hAnsi="Times New Roman"/>
          <w:color w:val="000000"/>
          <w:sz w:val="30"/>
        </w:rPr>
        <w:t>٤٥٩٠٤٥٨</w:t>
      </w:r>
      <w:r>
        <w:br/>
      </w:r>
      <w:r>
        <w:br/>
      </w:r>
      <w:r>
        <w:rPr>
          <w:rFonts w:ascii="Times New Roman" w:hAnsi="Times New Roman"/>
          <w:color w:val="000000"/>
          <w:sz w:val="30"/>
          <w:rtl/>
        </w:rPr>
        <w:t>ذَلِكُمَا مِمَّا عَلَمَنِي رَبِّي )</w:t>
      </w:r>
      <w:r>
        <w:br/>
      </w:r>
      <w:r>
        <w:br/>
      </w:r>
      <w:r>
        <w:rPr>
          <w:rFonts w:ascii="Times New Roman" w:hAnsi="Times New Roman"/>
          <w:color w:val="000000"/>
          <w:sz w:val="30"/>
          <w:rtl/>
        </w:rPr>
        <w:t>أَلَمْ أَنهَكُمَا عَن تِلكُمَا الشَّجَرَةِ)</w:t>
      </w:r>
      <w:r>
        <w:br/>
      </w:r>
      <w:r>
        <w:rPr>
          <w:rFonts w:ascii="Times New Roman" w:hAnsi="Times New Roman"/>
          <w:color w:val="000000"/>
          <w:sz w:val="30"/>
          <w:rtl/>
        </w:rPr>
        <w:t>قَالَتْ فَذَلِكُنَّ الَّذِى لُمْتُنَّى فِيهِ ).</w:t>
      </w:r>
      <w:r>
        <w:br/>
      </w:r>
      <w:r>
        <w:rPr>
          <w:rFonts w:ascii="Times New Roman" w:hAnsi="Times New Roman"/>
          <w:color w:val="000000"/>
          <w:sz w:val="30"/>
          <w:rtl/>
        </w:rPr>
        <w:t>ذَلِكُم بِمَا كُنتُمْ تَفْرَحُونَ فِي الْأَرْضِ بِغَيْرِ الْحَقِّ )</w:t>
      </w:r>
      <w:r>
        <w:br/>
      </w:r>
      <w:r>
        <w:rPr>
          <w:rFonts w:ascii="Times New Roman" w:hAnsi="Times New Roman"/>
          <w:color w:val="000000"/>
          <w:sz w:val="30"/>
          <w:rtl/>
        </w:rPr>
        <w:t>يسْتَلُونَكَ عَنِ الْأَهِلَّةِ قُلْ هِيَ مَوَاقِيتُ )</w:t>
      </w:r>
      <w:r>
        <w:br/>
      </w:r>
      <w:r>
        <w:br/>
      </w:r>
      <w:r>
        <w:rPr>
          <w:rFonts w:ascii="Times New Roman" w:hAnsi="Times New Roman"/>
          <w:color w:val="000000"/>
          <w:sz w:val="30"/>
          <w:rtl/>
        </w:rPr>
        <w:t>فَكَاتِبُوهُمْ .</w:t>
      </w:r>
      <w:r>
        <w:br/>
      </w:r>
      <w:r>
        <w:br/>
      </w:r>
      <w:r>
        <w:rPr>
          <w:rFonts w:ascii="Times New Roman" w:hAnsi="Times New Roman"/>
          <w:color w:val="000000"/>
          <w:sz w:val="30"/>
          <w:rtl/>
        </w:rPr>
        <w:t>وقُل لَّا أَجِدُ فِي مَا أُوحِيَ إِلَى مُحَرَّمَا عَلَى طَاعِمٍ يَطْعَمُهُ إِلَّا أَن يَكُونَ مَيْتَةً ) .</w:t>
      </w:r>
      <w:r>
        <w:br/>
      </w:r>
      <w:r>
        <w:br/>
      </w:r>
      <w:r>
        <w:rPr>
          <w:rFonts w:ascii="Times New Roman" w:hAnsi="Times New Roman"/>
          <w:color w:val="000000"/>
          <w:sz w:val="30"/>
          <w:rtl/>
        </w:rPr>
        <w:t>وَإِن كُنتُمْ جُنُبًا فَاطَهَرُوا</w:t>
      </w:r>
      <w:r>
        <w:br/>
      </w:r>
      <w:r>
        <w:br/>
      </w:r>
      <w:r>
        <w:rPr>
          <w:rFonts w:ascii="Times New Roman" w:hAnsi="Times New Roman"/>
          <w:color w:val="000000"/>
          <w:sz w:val="30"/>
          <w:rtl/>
        </w:rPr>
        <w:t>وَالَّذِينَ هُمْ لِفُرُوجِهِمْ حَفِظُونَ (</w:t>
      </w:r>
      <w:r>
        <w:rPr>
          <w:rFonts w:ascii="Times New Roman" w:hAnsi="Times New Roman"/>
          <w:color w:val="000000"/>
          <w:sz w:val="30"/>
        </w:rPr>
        <w:t>٢</w:t>
      </w:r>
      <w:r>
        <w:rPr>
          <w:rFonts w:ascii="Times New Roman" w:hAnsi="Times New Roman"/>
          <w:color w:val="000000"/>
          <w:sz w:val="30"/>
          <w:rtl/>
        </w:rPr>
        <w:t>) إِلَّا عَلَى أَزْوَجهِمْ أَوْ مَا مَلَكَتْ أَيْمَتُهُمْ ) .</w:t>
      </w:r>
      <w:r>
        <w:br/>
      </w:r>
      <w:r>
        <w:rPr>
          <w:rFonts w:ascii="Times New Roman" w:hAnsi="Times New Roman"/>
          <w:color w:val="000000"/>
          <w:sz w:val="30"/>
          <w:rtl/>
        </w:rPr>
        <w:t>لقَدْ كَانَ لَكُمْ فِي رَسُولِ اللهِ أَسْوَةٌ حَسَنَةٌ )</w:t>
      </w:r>
      <w:r>
        <w:br/>
      </w:r>
      <w:r>
        <w:br/>
      </w:r>
      <w:r>
        <w:rPr>
          <w:rFonts w:ascii="Times New Roman" w:hAnsi="Times New Roman"/>
          <w:color w:val="000000"/>
          <w:sz w:val="30"/>
        </w:rPr>
        <w:t>271</w:t>
      </w:r>
      <w:r>
        <w:br/>
      </w:r>
      <w:r>
        <w:br/>
      </w:r>
      <w:r>
        <w:rPr>
          <w:rFonts w:ascii="Times New Roman" w:hAnsi="Times New Roman"/>
          <w:color w:val="000000"/>
          <w:sz w:val="30"/>
        </w:rPr>
        <w:t>٤٦٢</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Pr>
        <w:t>٤٦٦</w:t>
      </w:r>
      <w:r>
        <w:rPr>
          <w:rFonts w:ascii="Times New Roman" w:hAnsi="Times New Roman"/>
          <w:color w:val="000000"/>
          <w:sz w:val="30"/>
          <w:rtl/>
        </w:rPr>
        <w:t xml:space="preserve"> .....</w:t>
      </w:r>
      <w:r>
        <w:br/>
      </w:r>
      <w:r>
        <w:br/>
      </w:r>
      <w:r>
        <w:rPr>
          <w:rFonts w:ascii="Times New Roman" w:hAnsi="Times New Roman"/>
          <w:color w:val="000000"/>
          <w:sz w:val="30"/>
        </w:rPr>
        <w:t>٤١</w:t>
      </w:r>
      <w:r>
        <w:br/>
      </w:r>
      <w:r>
        <w:br/>
      </w:r>
      <w:r>
        <w:rPr>
          <w:rFonts w:ascii="Times New Roman" w:hAnsi="Times New Roman"/>
          <w:color w:val="000000"/>
          <w:sz w:val="30"/>
        </w:rPr>
        <w:t>EVO</w:t>
      </w:r>
      <w:r>
        <w:rPr>
          <w:rFonts w:ascii="Times New Roman" w:hAnsi="Times New Roman"/>
          <w:color w:val="000000"/>
          <w:sz w:val="30"/>
          <w:rtl/>
        </w:rPr>
        <w:t>.....</w:t>
      </w:r>
      <w:r>
        <w:br/>
      </w:r>
      <w:r>
        <w:br/>
      </w:r>
      <w:r>
        <w:rPr>
          <w:rFonts w:ascii="Times New Roman" w:hAnsi="Times New Roman"/>
          <w:color w:val="000000"/>
          <w:sz w:val="30"/>
        </w:rPr>
        <w:t>٤٨١</w:t>
      </w:r>
      <w:r>
        <w:br/>
      </w:r>
      <w:r>
        <w:br/>
      </w:r>
      <w:r>
        <w:rPr>
          <w:rFonts w:ascii="Times New Roman" w:hAnsi="Times New Roman"/>
          <w:color w:val="000000"/>
          <w:sz w:val="30"/>
        </w:rPr>
        <w:t>٤٨٢</w:t>
      </w:r>
      <w:r>
        <w:br/>
      </w:r>
      <w:r>
        <w:br/>
      </w:r>
      <w:r>
        <w:rPr>
          <w:rFonts w:ascii="Times New Roman" w:hAnsi="Times New Roman"/>
          <w:color w:val="000000"/>
          <w:sz w:val="30"/>
        </w:rPr>
        <w:t>٤٨٨</w:t>
      </w:r>
      <w:r>
        <w:rPr>
          <w:rFonts w:ascii="Times New Roman" w:hAnsi="Times New Roman"/>
          <w:color w:val="000000"/>
          <w:sz w:val="30"/>
          <w:rtl/>
        </w:rPr>
        <w:t xml:space="preserve"> ...</w:t>
      </w:r>
      <w:r>
        <w:br/>
      </w:r>
      <w:r>
        <w:br/>
      </w:r>
      <w:r>
        <w:rPr>
          <w:rFonts w:ascii="Times New Roman" w:hAnsi="Times New Roman"/>
          <w:color w:val="000000"/>
          <w:sz w:val="30"/>
        </w:rPr>
        <w:t>٤٩٠</w:t>
      </w:r>
      <w:r>
        <w:br/>
      </w:r>
      <w:r>
        <w:br/>
      </w:r>
      <w:r>
        <w:rPr>
          <w:rFonts w:ascii="Times New Roman" w:hAnsi="Times New Roman"/>
          <w:color w:val="000000"/>
          <w:sz w:val="30"/>
        </w:rPr>
        <w:t>٤٩١</w:t>
      </w:r>
      <w:r>
        <w:br/>
      </w:r>
      <w:r>
        <w:br/>
      </w:r>
      <w:r>
        <w:rPr>
          <w:rFonts w:ascii="Times New Roman" w:hAnsi="Times New Roman"/>
          <w:color w:val="000000"/>
          <w:sz w:val="30"/>
          <w:rtl/>
        </w:rPr>
        <w:t>...</w:t>
      </w:r>
      <w:r>
        <w:br/>
      </w:r>
      <w:r>
        <w:br/>
      </w:r>
      <w:r>
        <w:rPr>
          <w:rFonts w:ascii="Times New Roman" w:hAnsi="Times New Roman"/>
          <w:color w:val="000000"/>
          <w:sz w:val="30"/>
          <w:rtl/>
        </w:rPr>
        <w:t>وَامْرَأَةً مُّؤْمِنَةً إِن وَهَبَتْ نَفْسَهَا لِلنَّبِي إِنْ أَرَادَ النَّبِيُّ أَن يَسْتَنكِحَهَا خَالِصَةً لَكَ . ......</w:t>
      </w:r>
      <w:r>
        <w:rPr>
          <w:rFonts w:ascii="Times New Roman" w:hAnsi="Times New Roman"/>
          <w:color w:val="000000"/>
          <w:sz w:val="30"/>
        </w:rPr>
        <w:t>٤٩١</w:t>
      </w:r>
      <w:r>
        <w:rPr>
          <w:rFonts w:ascii="Times New Roman" w:hAnsi="Times New Roman"/>
          <w:color w:val="000000"/>
          <w:sz w:val="30"/>
          <w:rtl/>
        </w:rPr>
        <w:t xml:space="preserve"> لِكَ لَا يَكُونَ عَلَى الْمُؤْمِنِينَ حَرَجٌ فِي أَزْوَج أَدْعِيَا بِهِمْ ﴾ .</w:t>
      </w:r>
      <w:r>
        <w:br/>
      </w:r>
      <w:r>
        <w:br/>
      </w:r>
      <w:r>
        <w:rPr>
          <w:rFonts w:ascii="Times New Roman" w:hAnsi="Times New Roman"/>
          <w:color w:val="000000"/>
          <w:sz w:val="30"/>
          <w:rtl/>
        </w:rPr>
        <w:t>وَاللَّهُ لَا يَسْتَحْيِ مِنَ الْحَقِّ</w:t>
      </w:r>
      <w:r>
        <w:br/>
      </w:r>
      <w:r>
        <w:br/>
      </w:r>
      <w:r>
        <w:rPr>
          <w:rFonts w:ascii="Times New Roman" w:hAnsi="Times New Roman"/>
          <w:color w:val="000000"/>
          <w:sz w:val="30"/>
          <w:rtl/>
        </w:rPr>
        <w:t>وَيَسْتَلُونَكَ عَنِ الْمَحِيضِ قُلْ هُوَ أَذًى فَاعْتَزِلُوا النِّسَاءَ فِي الْمَحِيضِ .</w:t>
      </w:r>
      <w:r>
        <w:br/>
      </w:r>
      <w:r>
        <w:br/>
      </w:r>
      <w:r>
        <w:rPr>
          <w:rFonts w:ascii="Times New Roman" w:hAnsi="Times New Roman"/>
          <w:color w:val="000000"/>
          <w:sz w:val="30"/>
        </w:rPr>
        <w:t>٤٩١</w:t>
      </w:r>
      <w:r>
        <w:br/>
      </w:r>
      <w:r>
        <w:br/>
      </w:r>
      <w:r>
        <w:rPr>
          <w:rFonts w:ascii="Times New Roman" w:hAnsi="Times New Roman"/>
          <w:color w:val="000000"/>
          <w:sz w:val="30"/>
        </w:rPr>
        <w:t>٤٩٣</w:t>
      </w:r>
      <w:r>
        <w:br/>
      </w:r>
      <w:r>
        <w:br/>
      </w:r>
      <w:r>
        <w:rPr>
          <w:rFonts w:ascii="Times New Roman" w:hAnsi="Times New Roman"/>
          <w:color w:val="000000"/>
          <w:sz w:val="30"/>
        </w:rPr>
        <w:t>97</w:t>
      </w:r>
      <w:r>
        <w:rPr>
          <w:rFonts w:ascii="Times New Roman" w:hAnsi="Times New Roman"/>
          <w:color w:val="000000"/>
          <w:sz w:val="30"/>
          <w:rtl/>
        </w:rPr>
        <w:t>....</w:t>
      </w:r>
      <w:r>
        <w:br/>
      </w:r>
      <w:r>
        <w:rPr>
          <w:rFonts w:ascii="Times New Roman" w:hAnsi="Times New Roman"/>
          <w:color w:val="000000"/>
          <w:sz w:val="30"/>
        </w:rPr>
        <w:t>٤٩٦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٤٩٦</w:t>
      </w:r>
      <w:r>
        <w:rPr>
          <w:rFonts w:ascii="Times New Roman" w:hAnsi="Times New Roman"/>
          <w:color w:val="000000"/>
          <w:sz w:val="30"/>
          <w:rtl/>
        </w:rPr>
        <w:t xml:space="preserve"> ....</w:t>
      </w:r>
      <w:r>
        <w:br/>
      </w:r>
      <w:r>
        <w:br/>
      </w:r>
      <w:r>
        <w:rPr>
          <w:rFonts w:ascii="Times New Roman" w:hAnsi="Times New Roman"/>
          <w:color w:val="000000"/>
          <w:sz w:val="30"/>
        </w:rPr>
        <w:t>E9V</w:t>
      </w:r>
      <w:r>
        <w:rPr>
          <w:rFonts w:ascii="Times New Roman" w:hAnsi="Times New Roman"/>
          <w:color w:val="000000"/>
          <w:sz w:val="30"/>
          <w:rtl/>
        </w:rPr>
        <w:t>......</w:t>
      </w:r>
      <w:r>
        <w:br/>
      </w:r>
      <w:r>
        <w:br/>
      </w:r>
      <w:r>
        <w:rPr>
          <w:rFonts w:ascii="Times New Roman" w:hAnsi="Times New Roman"/>
          <w:color w:val="000000"/>
          <w:sz w:val="30"/>
        </w:rPr>
        <w:t>E9V</w:t>
      </w:r>
      <w:r>
        <w:rPr>
          <w:rFonts w:ascii="Times New Roman" w:hAnsi="Times New Roman"/>
          <w:color w:val="000000"/>
          <w:sz w:val="30"/>
          <w:rtl/>
        </w:rPr>
        <w:t>....</w:t>
      </w:r>
      <w:r>
        <w:br/>
      </w:r>
      <w:r>
        <w:br/>
      </w:r>
      <w:r>
        <w:rPr>
          <w:rFonts w:ascii="Times New Roman" w:hAnsi="Times New Roman"/>
          <w:color w:val="000000"/>
          <w:sz w:val="30"/>
        </w:rPr>
        <w:t>٤٩٨</w:t>
      </w:r>
      <w:r>
        <w:rPr>
          <w:rFonts w:ascii="Times New Roman" w:hAnsi="Times New Roman"/>
          <w:color w:val="000000"/>
          <w:sz w:val="30"/>
          <w:rtl/>
        </w:rPr>
        <w:t xml:space="preserve"> ......</w:t>
      </w:r>
      <w:r>
        <w:br/>
      </w:r>
      <w:r>
        <w:br/>
      </w:r>
      <w:r>
        <w:rPr>
          <w:rFonts w:ascii="Times New Roman" w:hAnsi="Times New Roman"/>
          <w:color w:val="000000"/>
          <w:sz w:val="30"/>
        </w:rPr>
        <w:t>010</w:t>
      </w:r>
      <w:r>
        <w:br/>
      </w:r>
      <w:r>
        <w:br/>
      </w:r>
      <w:r>
        <w:rPr>
          <w:rFonts w:ascii="Times New Roman" w:hAnsi="Times New Roman"/>
          <w:color w:val="000000"/>
          <w:sz w:val="30"/>
        </w:rPr>
        <w:t>۵۱۱</w:t>
      </w:r>
      <w:r>
        <w:br/>
      </w:r>
      <w:r>
        <w:br/>
      </w:r>
      <w:r>
        <w:rPr>
          <w:rFonts w:ascii="Times New Roman" w:hAnsi="Times New Roman"/>
          <w:color w:val="000000"/>
          <w:sz w:val="30"/>
        </w:rPr>
        <w:t>٥٢٢،٥١٥</w:t>
      </w:r>
      <w:r>
        <w:br/>
      </w:r>
      <w:r>
        <w:br/>
      </w:r>
      <w:r>
        <w:rPr>
          <w:rFonts w:ascii="Times New Roman" w:hAnsi="Times New Roman"/>
          <w:color w:val="000000"/>
          <w:sz w:val="30"/>
        </w:rPr>
        <w:t>٥٢٠</w:t>
      </w:r>
      <w:r>
        <w:br/>
      </w:r>
      <w:r>
        <w:br/>
      </w:r>
      <w:r>
        <w:rPr>
          <w:rFonts w:ascii="Times New Roman" w:hAnsi="Times New Roman"/>
          <w:color w:val="000000"/>
          <w:sz w:val="30"/>
        </w:rPr>
        <w:t>۵۲۰</w:t>
      </w:r>
      <w:r>
        <w:br/>
      </w:r>
      <w:r>
        <w:br/>
      </w:r>
      <w:r>
        <w:rPr>
          <w:rFonts w:ascii="Times New Roman" w:hAnsi="Times New Roman"/>
          <w:color w:val="000000"/>
          <w:sz w:val="30"/>
        </w:rPr>
        <w:t>٥٢٣،٥٢٢</w:t>
      </w:r>
      <w:r>
        <w:rPr>
          <w:rFonts w:ascii="Times New Roman" w:hAnsi="Times New Roman"/>
          <w:color w:val="000000"/>
          <w:sz w:val="30"/>
          <w:rtl/>
        </w:rPr>
        <w:t xml:space="preserve"> ....</w:t>
      </w:r>
      <w:r>
        <w:br/>
      </w:r>
      <w:r>
        <w:br/>
      </w:r>
      <w:r>
        <w:rPr>
          <w:rFonts w:ascii="Times New Roman" w:hAnsi="Times New Roman"/>
          <w:color w:val="000000"/>
          <w:sz w:val="30"/>
        </w:rPr>
        <w:t>۵۲۲</w:t>
      </w:r>
      <w:r>
        <w:br/>
      </w:r>
      <w:r>
        <w:br/>
      </w:r>
      <w:r>
        <w:rPr>
          <w:rFonts w:ascii="Times New Roman" w:hAnsi="Times New Roman"/>
          <w:color w:val="000000"/>
          <w:sz w:val="30"/>
        </w:rPr>
        <w:t>۵۲۳</w:t>
      </w:r>
      <w:r>
        <w:br/>
      </w:r>
      <w:r>
        <w:br/>
      </w:r>
      <w:r>
        <w:rPr>
          <w:rFonts w:ascii="Times New Roman" w:hAnsi="Times New Roman"/>
          <w:color w:val="000000"/>
          <w:sz w:val="30"/>
        </w:rPr>
        <w:t>٥٢٥</w:t>
      </w:r>
      <w:r>
        <w:rPr>
          <w:rFonts w:ascii="Times New Roman" w:hAnsi="Times New Roman"/>
          <w:color w:val="000000"/>
          <w:sz w:val="30"/>
          <w:rtl/>
        </w:rPr>
        <w:t xml:space="preserve"> .....</w:t>
      </w:r>
      <w:r>
        <w:br/>
      </w:r>
      <w:r>
        <w:br/>
      </w:r>
      <w:r>
        <w:rPr>
          <w:rFonts w:ascii="Times New Roman" w:hAnsi="Times New Roman"/>
          <w:color w:val="000000"/>
          <w:sz w:val="30"/>
        </w:rPr>
        <w:t>٥٢٥</w:t>
      </w:r>
      <w:r>
        <w:br/>
      </w:r>
      <w:r>
        <w:br/>
      </w:r>
      <w:r>
        <w:rPr>
          <w:rFonts w:ascii="Times New Roman" w:hAnsi="Times New Roman"/>
          <w:color w:val="000000"/>
          <w:sz w:val="30"/>
        </w:rPr>
        <w:t>٥٢٥</w:t>
      </w:r>
      <w:r>
        <w:br/>
      </w:r>
      <w:r>
        <w:br/>
      </w:r>
      <w:r>
        <w:rPr>
          <w:rFonts w:ascii="Times New Roman" w:hAnsi="Times New Roman"/>
          <w:color w:val="000000"/>
          <w:sz w:val="30"/>
        </w:rPr>
        <w:t>٥٢٦</w:t>
      </w:r>
      <w:r>
        <w:rPr>
          <w:rFonts w:ascii="Times New Roman" w:hAnsi="Times New Roman"/>
          <w:color w:val="000000"/>
          <w:sz w:val="30"/>
          <w:rtl/>
        </w:rPr>
        <w:t xml:space="preserve"> ....</w:t>
      </w:r>
      <w:r>
        <w:br/>
      </w:r>
      <w:r>
        <w:br/>
      </w:r>
      <w:r>
        <w:rPr>
          <w:rFonts w:ascii="Times New Roman" w:hAnsi="Times New Roman"/>
          <w:color w:val="000000"/>
          <w:sz w:val="30"/>
        </w:rPr>
        <w:t>OYA</w:t>
      </w:r>
      <w:r>
        <w:rPr>
          <w:rFonts w:ascii="Times New Roman" w:hAnsi="Times New Roman"/>
          <w:color w:val="000000"/>
          <w:sz w:val="30"/>
          <w:rtl/>
        </w:rPr>
        <w:t>......</w:t>
      </w:r>
      <w:r>
        <w:br/>
      </w:r>
      <w:r>
        <w:br/>
      </w:r>
      <w:r>
        <w:rPr>
          <w:rFonts w:ascii="Times New Roman" w:hAnsi="Times New Roman"/>
          <w:color w:val="000000"/>
          <w:sz w:val="30"/>
        </w:rPr>
        <w:t>٨٦٦</w:t>
      </w:r>
      <w:r>
        <w:br/>
      </w:r>
      <w:r>
        <w:br/>
      </w:r>
      <w:r>
        <w:rPr>
          <w:rFonts w:ascii="Times New Roman" w:hAnsi="Times New Roman"/>
          <w:color w:val="000000"/>
          <w:sz w:val="30"/>
          <w:rtl/>
        </w:rPr>
        <w:t>وَعَاشِرُوهُنَّ بِالْمَعْرُوفِ *</w:t>
      </w:r>
      <w:r>
        <w:br/>
      </w:r>
      <w:r>
        <w:br/>
      </w:r>
      <w:r>
        <w:rPr>
          <w:rFonts w:ascii="Times New Roman" w:hAnsi="Times New Roman"/>
          <w:color w:val="000000"/>
          <w:sz w:val="30"/>
          <w:rtl/>
        </w:rPr>
        <w:t>وَهُنَّ مِثْلُ الَّذِي عَلَيْهِنَّ ) .</w:t>
      </w:r>
      <w:r>
        <w:br/>
      </w:r>
      <w:r>
        <w:br/>
      </w:r>
      <w:r>
        <w:rPr>
          <w:rFonts w:ascii="Times New Roman" w:hAnsi="Times New Roman"/>
          <w:color w:val="000000"/>
          <w:sz w:val="30"/>
          <w:rtl/>
        </w:rPr>
        <w:t>الرِّجَالُ قَوَّامُونَ عَلَى النِّسَاءِ</w:t>
      </w:r>
      <w:r>
        <w:br/>
      </w:r>
      <w:r>
        <w:br/>
      </w:r>
      <w:r>
        <w:rPr>
          <w:rFonts w:ascii="Times New Roman" w:hAnsi="Times New Roman"/>
          <w:color w:val="000000"/>
          <w:sz w:val="30"/>
          <w:rtl/>
        </w:rPr>
        <w:t>إِنَّ اللَّهَ يَأْمُرُ بِالْعَدْلِ وَالْإِحْسَنِ وَإِيتَايِ ذِي الْقُرْنَ</w:t>
      </w:r>
      <w:r>
        <w:br/>
      </w:r>
      <w:r>
        <w:rPr>
          <w:rFonts w:ascii="Times New Roman" w:hAnsi="Times New Roman"/>
          <w:color w:val="000000"/>
          <w:sz w:val="30"/>
          <w:rtl/>
        </w:rPr>
        <w:t>قَالَ يَبْنَؤُمَ لَا تَأْخُذ يلحق وَلَا بِرَأْمِي )</w:t>
      </w:r>
      <w:r>
        <w:br/>
      </w:r>
      <w:r>
        <w:br/>
      </w:r>
      <w:r>
        <w:rPr>
          <w:rFonts w:ascii="Times New Roman" w:hAnsi="Times New Roman"/>
          <w:color w:val="000000"/>
          <w:sz w:val="30"/>
          <w:rtl/>
        </w:rPr>
        <w:t>وَصَلِّ عَلَيْهِمْ .</w:t>
      </w:r>
      <w:r>
        <w:br/>
      </w:r>
      <w:r>
        <w:br/>
      </w:r>
      <w:r>
        <w:rPr>
          <w:rFonts w:ascii="Times New Roman" w:hAnsi="Times New Roman"/>
          <w:color w:val="000000"/>
          <w:sz w:val="30"/>
          <w:rtl/>
        </w:rPr>
        <w:t>فإن تَابُوا وَأَقَامُوا الصَّلَوةَ وَمَاتَوُا الزَّكَوةَ فَإِخْوَانُكُمْ فِي الدِّينِ ﴾</w:t>
      </w:r>
      <w:r>
        <w:br/>
      </w:r>
      <w:r>
        <w:rPr>
          <w:rFonts w:ascii="Times New Roman" w:hAnsi="Times New Roman"/>
          <w:color w:val="000000"/>
          <w:sz w:val="30"/>
          <w:rtl/>
        </w:rPr>
        <w:t>إنَّ اللَّهَ لَا يَغْفِرُ أَن يُشْرَكَ بِهِ وَيَغْفِرُ مَا دُونَ ذَلِكَ لِمَن يَشَاءُ ولَا يُكَلِّفُ اللَّهُ نَفْسًا إِلَّا وُسْعَهَا *</w:t>
      </w:r>
      <w:r>
        <w:br/>
      </w:r>
      <w:r>
        <w:rPr>
          <w:rFonts w:ascii="Times New Roman" w:hAnsi="Times New Roman"/>
          <w:color w:val="000000"/>
          <w:sz w:val="30"/>
          <w:rtl/>
        </w:rPr>
        <w:t>يَاأَيُّهَا الَّذِينَ ءَامَنُوا كُتِبَ عَلَيْكُمُ الْقِصَاصُ فِي الْقَتْلَى</w:t>
      </w:r>
      <w:r>
        <w:br/>
      </w:r>
      <w:r>
        <w:rPr>
          <w:rFonts w:ascii="Times New Roman" w:hAnsi="Times New Roman"/>
          <w:color w:val="000000"/>
          <w:sz w:val="30"/>
          <w:rtl/>
        </w:rPr>
        <w:t>وَمَن يَقْتُلْ مُؤْمِنًا مُتَعَمِّدًا فَجَزَاؤُهُ جَهَنَّمُ خَلِدًا فِيهَا</w:t>
      </w:r>
      <w:r>
        <w:br/>
      </w:r>
      <w:r>
        <w:rPr>
          <w:rFonts w:ascii="Times New Roman" w:hAnsi="Times New Roman"/>
          <w:color w:val="000000"/>
          <w:sz w:val="30"/>
          <w:rtl/>
        </w:rPr>
        <w:t>وَإِن طَائِفَتَانِ مِنَ الْمُؤْمِنِينَ اقْتَتَلُوا فَأَصْلِحُوا بَيْنَهُمَا</w:t>
      </w:r>
      <w:r>
        <w:br/>
      </w:r>
      <w:r>
        <w:rPr>
          <w:rFonts w:ascii="Times New Roman" w:hAnsi="Times New Roman"/>
          <w:color w:val="000000"/>
          <w:sz w:val="30"/>
          <w:rtl/>
        </w:rPr>
        <w:t>فَإِنْ عَلِمْتُمُوهُنَّ مُؤْمِنَتٍ فَلَا تَرْجِعُوهُنَّ إِلَى الْكُفَّارِ لَا هُنَّ حِلٌّ لَهُمْ وَلَا هُمْ يَحِلُّونَ هَمنَّ</w:t>
      </w:r>
      <w:r>
        <w:br/>
      </w:r>
      <w:r>
        <w:rPr>
          <w:rFonts w:ascii="Times New Roman" w:hAnsi="Times New Roman"/>
          <w:color w:val="000000"/>
          <w:sz w:val="30"/>
          <w:rtl/>
        </w:rPr>
        <w:t>و مَنْ عَمِلَ صَلِحًا مِّن ذَكَرٍ أَوْ أُنثَى وَهُوَ مُؤْمِنٌ فَلَنُحْيِيَنَّهُ حَيَوَةً طَيِّبَةً ) وَنَادَىٰ نُوحٌ رَّبَّهُ فَقَالَ رَبِّ إِنَّ ابْنِي مِنْ أَهْلِي وَإِنَّ وَعْدَكَ الْحَقُّ ﴾</w:t>
      </w:r>
      <w:r>
        <w:br/>
      </w:r>
      <w:r>
        <w:br/>
      </w:r>
      <w:r>
        <w:rPr>
          <w:rFonts w:ascii="Times New Roman" w:hAnsi="Times New Roman"/>
          <w:color w:val="000000"/>
          <w:sz w:val="30"/>
          <w:rtl/>
        </w:rPr>
        <w:t>و من ورايهم بَرْزَخٌ إِلَى يَوْمِ يُبْعَثُونَ )</w:t>
      </w:r>
      <w:r>
        <w:br/>
      </w:r>
      <w:r>
        <w:br/>
      </w:r>
      <w:r>
        <w:rPr>
          <w:rFonts w:ascii="Times New Roman" w:hAnsi="Times New Roman"/>
          <w:color w:val="000000"/>
          <w:sz w:val="30"/>
          <w:rtl/>
        </w:rPr>
        <w:t>وَاللَّهُ بِكُلِّ شَيْءٍ عَلِيمٌ</w:t>
      </w:r>
      <w:r>
        <w:br/>
      </w:r>
      <w:r>
        <w:br/>
      </w:r>
      <w:r>
        <w:rPr>
          <w:rFonts w:ascii="Times New Roman" w:hAnsi="Times New Roman"/>
          <w:color w:val="000000"/>
          <w:sz w:val="30"/>
          <w:rtl/>
        </w:rPr>
        <w:t>أَقِمِ الصَّلَوَةَ لِدُلُوكِ الشَّمْسِ إِلَى غَسَقِ الَّيْلِ وَقُرْءَانَ الْفَجْرِ ﴾ ...</w:t>
      </w:r>
      <w:r>
        <w:rPr>
          <w:rFonts w:ascii="Times New Roman" w:hAnsi="Times New Roman"/>
          <w:color w:val="000000"/>
          <w:sz w:val="30"/>
        </w:rPr>
        <w:t>٥٣٤</w:t>
      </w:r>
      <w:r>
        <w:rPr>
          <w:rFonts w:ascii="Times New Roman" w:hAnsi="Times New Roman"/>
          <w:color w:val="000000"/>
          <w:sz w:val="30"/>
          <w:rtl/>
        </w:rPr>
        <w:t xml:space="preserve">، </w:t>
      </w:r>
      <w:r>
        <w:rPr>
          <w:rFonts w:ascii="Times New Roman" w:hAnsi="Times New Roman"/>
          <w:color w:val="000000"/>
          <w:sz w:val="30"/>
        </w:rPr>
        <w:t>٥٣٥</w:t>
      </w:r>
      <w:r>
        <w:rPr>
          <w:rFonts w:ascii="Times New Roman" w:hAnsi="Times New Roman"/>
          <w:color w:val="000000"/>
          <w:sz w:val="30"/>
          <w:rtl/>
        </w:rPr>
        <w:t xml:space="preserve">، </w:t>
      </w:r>
      <w:r>
        <w:rPr>
          <w:rFonts w:ascii="Times New Roman" w:hAnsi="Times New Roman"/>
          <w:color w:val="000000"/>
          <w:sz w:val="30"/>
        </w:rPr>
        <w:t>٥٣٦</w:t>
      </w:r>
      <w:r>
        <w:rPr>
          <w:rFonts w:ascii="Times New Roman" w:hAnsi="Times New Roman"/>
          <w:color w:val="000000"/>
          <w:sz w:val="30"/>
          <w:rtl/>
        </w:rPr>
        <w:t xml:space="preserve">، </w:t>
      </w:r>
      <w:r>
        <w:rPr>
          <w:rFonts w:ascii="Times New Roman" w:hAnsi="Times New Roman"/>
          <w:color w:val="000000"/>
          <w:sz w:val="30"/>
        </w:rPr>
        <w:t>٥٥٤</w:t>
      </w:r>
      <w:r>
        <w:br/>
      </w:r>
      <w:r>
        <w:br/>
      </w:r>
      <w:r>
        <w:rPr>
          <w:rFonts w:ascii="Times New Roman" w:hAnsi="Times New Roman"/>
          <w:color w:val="000000"/>
          <w:sz w:val="30"/>
          <w:rtl/>
        </w:rPr>
        <w:t>فَطَلِقُوهُنَّ لِعِدَّتِهِنَّ .</w:t>
      </w:r>
      <w:r>
        <w:br/>
      </w:r>
      <w:r>
        <w:rPr>
          <w:rFonts w:ascii="Times New Roman" w:hAnsi="Times New Roman"/>
          <w:color w:val="000000"/>
          <w:sz w:val="30"/>
          <w:rtl/>
        </w:rPr>
        <w:t>لِلَّهِ الْأَمْرُ مِن قَبْلُ وَمِنْ بَعْدُ</w:t>
      </w:r>
      <w:r>
        <w:br/>
      </w:r>
      <w:r>
        <w:br/>
      </w:r>
      <w:r>
        <w:rPr>
          <w:rFonts w:ascii="Times New Roman" w:hAnsi="Times New Roman"/>
          <w:color w:val="000000"/>
          <w:sz w:val="30"/>
        </w:rPr>
        <w:t>٥٤١٠</w:t>
      </w:r>
      <w:r>
        <w:br/>
      </w:r>
      <w:r>
        <w:br/>
      </w:r>
      <w:r>
        <w:rPr>
          <w:rFonts w:ascii="Times New Roman" w:hAnsi="Times New Roman"/>
          <w:color w:val="000000"/>
          <w:sz w:val="30"/>
          <w:rtl/>
        </w:rPr>
        <w:t>. . .</w:t>
      </w:r>
      <w:r>
        <w:br/>
      </w:r>
      <w:r>
        <w:br/>
      </w:r>
      <w:r>
        <w:rPr>
          <w:rFonts w:ascii="Times New Roman" w:hAnsi="Times New Roman"/>
          <w:color w:val="000000"/>
          <w:sz w:val="30"/>
          <w:rtl/>
        </w:rPr>
        <w:t>فهرس الآيات</w:t>
      </w:r>
      <w:r>
        <w:br/>
      </w:r>
      <w:r>
        <w:br/>
      </w:r>
      <w:r>
        <w:rPr>
          <w:rFonts w:ascii="Times New Roman" w:hAnsi="Times New Roman"/>
          <w:color w:val="000000"/>
          <w:sz w:val="30"/>
        </w:rPr>
        <w:t>٨٦٧</w:t>
      </w:r>
      <w:r>
        <w:br/>
      </w:r>
      <w:r>
        <w:br/>
      </w:r>
      <w:r>
        <w:rPr>
          <w:rFonts w:ascii="Times New Roman" w:hAnsi="Times New Roman"/>
          <w:color w:val="000000"/>
          <w:sz w:val="30"/>
          <w:rtl/>
        </w:rPr>
        <w:t>إِنَّا كُنَّا مِن قَبْلُ نَدْعُوهُ إِنَّهُ هُوَ الله ) الْبَر</w:t>
      </w:r>
      <w:r>
        <w:br/>
      </w:r>
      <w:r>
        <w:br/>
      </w:r>
      <w:r>
        <w:rPr>
          <w:rFonts w:ascii="Times New Roman" w:hAnsi="Times New Roman"/>
          <w:color w:val="000000"/>
          <w:sz w:val="30"/>
        </w:rPr>
        <w:t>٥٤١</w:t>
      </w:r>
      <w:r>
        <w:br/>
      </w:r>
      <w:r>
        <w:br/>
      </w:r>
      <w:r>
        <w:rPr>
          <w:rFonts w:ascii="Times New Roman" w:hAnsi="Times New Roman"/>
          <w:color w:val="000000"/>
          <w:sz w:val="30"/>
          <w:rtl/>
        </w:rPr>
        <w:t>يَأَيُّهَا الَّذِينَ ءَامَنُوا إِذَا لَقِيتُمُ الَّذِينَ كَفَرُوا زَحْفًا فَلَا تُوَلُّوهُمُ الْأَدْبَارَ ) ........</w:t>
      </w:r>
      <w:r>
        <w:rPr>
          <w:rFonts w:ascii="Times New Roman" w:hAnsi="Times New Roman"/>
          <w:color w:val="000000"/>
          <w:sz w:val="30"/>
        </w:rPr>
        <w:t>٥٤٣٠</w:t>
      </w:r>
      <w:r>
        <w:br/>
      </w:r>
      <w:r>
        <w:rPr>
          <w:rFonts w:ascii="Times New Roman" w:hAnsi="Times New Roman"/>
          <w:color w:val="000000"/>
          <w:sz w:val="30"/>
          <w:rtl/>
        </w:rPr>
        <w:t>يَتأَيُّهَا الَّذِينَ ءَامَنُوا مَا لَكُمْ إِذَا قِيلَ لَكُمْ أَنفِرُوا فِي سَبِيلِ اللَّهِ أَنَّا قَلْتُمْ</w:t>
      </w:r>
      <w:r>
        <w:br/>
      </w:r>
      <w:r>
        <w:br/>
      </w:r>
      <w:r>
        <w:rPr>
          <w:rFonts w:ascii="Times New Roman" w:hAnsi="Times New Roman"/>
          <w:color w:val="000000"/>
          <w:sz w:val="30"/>
          <w:rtl/>
        </w:rPr>
        <w:t>وَلَا تُلْقُوا بِأَيْدِيكُم إلى التهلكة</w:t>
      </w:r>
      <w:r>
        <w:br/>
      </w:r>
      <w:r>
        <w:br/>
      </w:r>
      <w:r>
        <w:rPr>
          <w:rFonts w:ascii="Times New Roman" w:hAnsi="Times New Roman"/>
          <w:color w:val="000000"/>
          <w:sz w:val="30"/>
          <w:rtl/>
        </w:rPr>
        <w:t>إن كَانَ قَمِيصُهُ قُدَّ مِن قَبلِ فَصَدَقَتْ وَهُوَ مِنَ الْكَذِبِينَ )</w:t>
      </w:r>
      <w:r>
        <w:br/>
      </w:r>
      <w:r>
        <w:br/>
      </w:r>
      <w:r>
        <w:rPr>
          <w:rFonts w:ascii="Times New Roman" w:hAnsi="Times New Roman"/>
          <w:color w:val="000000"/>
          <w:sz w:val="30"/>
          <w:rtl/>
        </w:rPr>
        <w:t>وهِيَ رَوَدَتْنِي عَن نَّفْسِي</w:t>
      </w:r>
      <w:r>
        <w:br/>
      </w:r>
      <w:r>
        <w:rPr>
          <w:rFonts w:ascii="Times New Roman" w:hAnsi="Times New Roman"/>
          <w:color w:val="000000"/>
          <w:sz w:val="30"/>
          <w:rtl/>
        </w:rPr>
        <w:t>وَإِنَّكُمْ لَتَمُرُّونَ عَلَيْهِم مُّصْبِحِينَ ) وَبِالَّيلِ )</w:t>
      </w:r>
      <w:r>
        <w:br/>
      </w:r>
      <w:r>
        <w:rPr>
          <w:rFonts w:ascii="Times New Roman" w:hAnsi="Times New Roman"/>
          <w:color w:val="000000"/>
          <w:sz w:val="30"/>
          <w:rtl/>
        </w:rPr>
        <w:t>وإني أحببتُ حُبَّ الخَيْرِ عَن ذِكْرِ رَبِّي حَتَّى تَوَارَتْ بِالْحِجَابِ )</w:t>
      </w:r>
      <w:r>
        <w:br/>
      </w:r>
      <w:r>
        <w:rPr>
          <w:rFonts w:ascii="Times New Roman" w:hAnsi="Times New Roman"/>
          <w:color w:val="000000"/>
          <w:sz w:val="30"/>
          <w:rtl/>
        </w:rPr>
        <w:t>لَقَدْ كَانَ لَكُمْ فِي رَسُولِ اللهِ أَسْوَةٌ حَسَنَةٌ لِمَن كَانَ يَرْجُوا اللهَ وَالْيَوْمَ الآخر.</w:t>
      </w:r>
      <w:r>
        <w:br/>
      </w:r>
      <w:r>
        <w:br/>
      </w:r>
      <w:r>
        <w:rPr>
          <w:rFonts w:ascii="Times New Roman" w:hAnsi="Times New Roman"/>
          <w:color w:val="000000"/>
          <w:sz w:val="30"/>
          <w:rtl/>
        </w:rPr>
        <w:t>وَمِنْ بَعْدِ صَلَوَةِ الْعِشَاءِ</w:t>
      </w:r>
      <w:r>
        <w:br/>
      </w:r>
      <w:r>
        <w:rPr>
          <w:rFonts w:ascii="Times New Roman" w:hAnsi="Times New Roman"/>
          <w:color w:val="000000"/>
          <w:sz w:val="30"/>
          <w:rtl/>
        </w:rPr>
        <w:t>ولا يُكَلِّفُ اللَّهُ نَفْسًا إِلَّا وُسْعَهَا ﴾</w:t>
      </w:r>
      <w:r>
        <w:br/>
      </w:r>
      <w:r>
        <w:rPr>
          <w:rFonts w:ascii="Times New Roman" w:hAnsi="Times New Roman"/>
          <w:color w:val="000000"/>
          <w:sz w:val="30"/>
          <w:rtl/>
        </w:rPr>
        <w:t>إنَّ رَبَّكَ يَعْلَمُ أَنَّكَ تَقومُ أَدْنَى مِن تُلقي اليل )</w:t>
      </w:r>
      <w:r>
        <w:br/>
      </w:r>
      <w:r>
        <w:rPr>
          <w:rFonts w:ascii="Times New Roman" w:hAnsi="Times New Roman"/>
          <w:color w:val="000000"/>
          <w:sz w:val="30"/>
          <w:rtl/>
        </w:rPr>
        <w:t>حَفِظُوا عَلَى الصَّلَوَاتِ وَالصَّلَوةِ الْوُسْطَى وَقُومُواْ لِلَّهِ قَنِتِينَ . إِذْ جَاءُوكُم مِّن فَوْقِكُمْ وَمِنْ أَسْفَلَ مِنكُمْ وَإِذْ زَاغَتِ الْأَبْصَرُ وَتَظُنُّونَ بِاللَّهِ القُلبُونَا هُنَالِكَ ابْتِلَى الْمُؤْمِنُونَ وَزُلْزِلُوا زِلْزَالَا شَدِيدًا ) يَتَأَيُّهَا الَّذِينَ ءَامَنُوا اذْكُرُوا نِعْمَةَ اللهِ عَلَيْكُمْ إِذْ جَاءَ تَكُمْ جُنُودُ )</w:t>
      </w:r>
      <w:r>
        <w:br/>
      </w:r>
      <w:r>
        <w:rPr>
          <w:rFonts w:ascii="Times New Roman" w:hAnsi="Times New Roman"/>
          <w:color w:val="000000"/>
          <w:sz w:val="30"/>
          <w:rtl/>
        </w:rPr>
        <w:t>وَإِذ يَقُولُ الْمُتَفِقُونَ وَالَّذِينَ فِي قُلُوبِهِم مَرَضٌ مَّا وَعَدَنَا اللَّهُ وَرَسُولُهُ إِلَّا غُرُورًا ) وَإِذْ قَالَت طَائِفَةٌ مِّنْهُمْ يَأَهْلَ يَثْرِبَ لَا مُقَامَ لَكُمْ فَارْجِعُوا ) .</w:t>
      </w:r>
      <w:r>
        <w:br/>
      </w:r>
      <w:r>
        <w:rPr>
          <w:rFonts w:ascii="Times New Roman" w:hAnsi="Times New Roman"/>
          <w:color w:val="000000"/>
          <w:sz w:val="30"/>
          <w:rtl/>
        </w:rPr>
        <w:t>وَرَدَّ اللهُ الَّذِينَ كَفَرُوا بِغَيْظِهِمْ لَمْ يَنَالُوا خَيْرًا ) .</w:t>
      </w:r>
      <w:r>
        <w:br/>
      </w:r>
      <w:r>
        <w:rPr>
          <w:rFonts w:ascii="Times New Roman" w:hAnsi="Times New Roman"/>
          <w:color w:val="000000"/>
          <w:sz w:val="30"/>
          <w:rtl/>
        </w:rPr>
        <w:t>كَمَا أَرْسَلْنَا فِيكُمْ رَسُولًا مِّنكُمْ)</w:t>
      </w:r>
      <w:r>
        <w:br/>
      </w:r>
      <w:r>
        <w:br/>
      </w:r>
      <w:r>
        <w:rPr>
          <w:rFonts w:ascii="Times New Roman" w:hAnsi="Times New Roman"/>
          <w:color w:val="000000"/>
          <w:sz w:val="30"/>
        </w:rPr>
        <w:t>٥٤٣</w:t>
      </w:r>
      <w:r>
        <w:br/>
      </w:r>
      <w:r>
        <w:br/>
      </w:r>
      <w:r>
        <w:rPr>
          <w:rFonts w:ascii="Times New Roman" w:hAnsi="Times New Roman"/>
          <w:color w:val="000000"/>
          <w:sz w:val="30"/>
          <w:rtl/>
        </w:rPr>
        <w:t>...</w:t>
      </w:r>
      <w:r>
        <w:br/>
      </w:r>
      <w:r>
        <w:br/>
      </w:r>
      <w:r>
        <w:rPr>
          <w:rFonts w:ascii="Times New Roman" w:hAnsi="Times New Roman"/>
          <w:color w:val="000000"/>
          <w:sz w:val="30"/>
        </w:rPr>
        <w:t>٥٤٣</w:t>
      </w:r>
      <w:r>
        <w:br/>
      </w:r>
      <w:r>
        <w:br/>
      </w:r>
      <w:r>
        <w:rPr>
          <w:rFonts w:ascii="Times New Roman" w:hAnsi="Times New Roman"/>
          <w:color w:val="000000"/>
          <w:sz w:val="30"/>
        </w:rPr>
        <w:t>٥٥٢</w:t>
      </w:r>
      <w:r>
        <w:br/>
      </w:r>
      <w:r>
        <w:br/>
      </w:r>
      <w:r>
        <w:rPr>
          <w:rFonts w:ascii="Times New Roman" w:hAnsi="Times New Roman"/>
          <w:color w:val="000000"/>
          <w:sz w:val="30"/>
        </w:rPr>
        <w:t>٥٥٢</w:t>
      </w:r>
      <w:r>
        <w:br/>
      </w:r>
      <w:r>
        <w:br/>
      </w:r>
      <w:r>
        <w:rPr>
          <w:rFonts w:ascii="Times New Roman" w:hAnsi="Times New Roman"/>
          <w:color w:val="000000"/>
          <w:sz w:val="30"/>
        </w:rPr>
        <w:t>٥٦٣</w:t>
      </w:r>
      <w:r>
        <w:br/>
      </w:r>
      <w:r>
        <w:br/>
      </w:r>
      <w:r>
        <w:rPr>
          <w:rFonts w:ascii="Times New Roman" w:hAnsi="Times New Roman"/>
          <w:color w:val="000000"/>
          <w:sz w:val="30"/>
        </w:rPr>
        <w:t>٥٦٤</w:t>
      </w:r>
      <w:r>
        <w:rPr>
          <w:rFonts w:ascii="Times New Roman" w:hAnsi="Times New Roman"/>
          <w:color w:val="000000"/>
          <w:sz w:val="30"/>
          <w:rtl/>
        </w:rPr>
        <w:t xml:space="preserve"> ....</w:t>
      </w:r>
      <w:r>
        <w:br/>
      </w:r>
      <w:r>
        <w:br/>
      </w:r>
      <w:r>
        <w:rPr>
          <w:rFonts w:ascii="Times New Roman" w:hAnsi="Times New Roman"/>
          <w:color w:val="000000"/>
          <w:sz w:val="30"/>
        </w:rPr>
        <w:t>۵۷۸</w:t>
      </w:r>
      <w:r>
        <w:rPr>
          <w:rFonts w:ascii="Times New Roman" w:hAnsi="Times New Roman"/>
          <w:color w:val="000000"/>
          <w:sz w:val="30"/>
          <w:rtl/>
        </w:rPr>
        <w:t xml:space="preserve"> ....</w:t>
      </w:r>
      <w:r>
        <w:br/>
      </w:r>
      <w:r>
        <w:br/>
      </w:r>
      <w:r>
        <w:rPr>
          <w:rFonts w:ascii="Times New Roman" w:hAnsi="Times New Roman"/>
          <w:color w:val="000000"/>
          <w:sz w:val="30"/>
        </w:rPr>
        <w:t>٥٨٢</w:t>
      </w:r>
      <w:r>
        <w:rPr>
          <w:rFonts w:ascii="Times New Roman" w:hAnsi="Times New Roman"/>
          <w:color w:val="000000"/>
          <w:sz w:val="30"/>
          <w:rtl/>
        </w:rPr>
        <w:t xml:space="preserve"> ....</w:t>
      </w:r>
      <w:r>
        <w:br/>
      </w:r>
      <w:r>
        <w:br/>
      </w:r>
      <w:r>
        <w:rPr>
          <w:rFonts w:ascii="Times New Roman" w:hAnsi="Times New Roman"/>
          <w:color w:val="000000"/>
          <w:sz w:val="30"/>
        </w:rPr>
        <w:t>٥٨٥</w:t>
      </w:r>
      <w:r>
        <w:rPr>
          <w:rFonts w:ascii="Times New Roman" w:hAnsi="Times New Roman"/>
          <w:color w:val="000000"/>
          <w:sz w:val="30"/>
          <w:rtl/>
        </w:rPr>
        <w:t xml:space="preserve"> ....</w:t>
      </w:r>
      <w:r>
        <w:br/>
      </w:r>
      <w:r>
        <w:br/>
      </w:r>
      <w:r>
        <w:rPr>
          <w:rFonts w:ascii="Times New Roman" w:hAnsi="Times New Roman"/>
          <w:color w:val="000000"/>
          <w:sz w:val="30"/>
        </w:rPr>
        <w:t>٥٨٦</w:t>
      </w:r>
      <w:r>
        <w:rPr>
          <w:rFonts w:ascii="Times New Roman" w:hAnsi="Times New Roman"/>
          <w:color w:val="000000"/>
          <w:sz w:val="30"/>
          <w:rtl/>
        </w:rPr>
        <w:t xml:space="preserve"> .....</w:t>
      </w:r>
      <w:r>
        <w:br/>
      </w:r>
      <w:r>
        <w:br/>
      </w:r>
      <w:r>
        <w:rPr>
          <w:rFonts w:ascii="Times New Roman" w:hAnsi="Times New Roman"/>
          <w:color w:val="000000"/>
          <w:sz w:val="30"/>
        </w:rPr>
        <w:t>۵۹۳</w:t>
      </w:r>
      <w:r>
        <w:rPr>
          <w:rFonts w:ascii="Times New Roman" w:hAnsi="Times New Roman"/>
          <w:color w:val="000000"/>
          <w:sz w:val="30"/>
          <w:rtl/>
        </w:rPr>
        <w:t xml:space="preserve"> ،</w:t>
      </w:r>
      <w:r>
        <w:rPr>
          <w:rFonts w:ascii="Times New Roman" w:hAnsi="Times New Roman"/>
          <w:color w:val="000000"/>
          <w:sz w:val="30"/>
        </w:rPr>
        <w:t>۵۸۸</w:t>
      </w:r>
      <w:r>
        <w:rPr>
          <w:rFonts w:ascii="Times New Roman" w:hAnsi="Times New Roman"/>
          <w:color w:val="000000"/>
          <w:sz w:val="30"/>
          <w:rtl/>
        </w:rPr>
        <w:t xml:space="preserve"> ....</w:t>
      </w:r>
      <w:r>
        <w:br/>
      </w:r>
      <w:r>
        <w:br/>
      </w:r>
      <w:r>
        <w:rPr>
          <w:rFonts w:ascii="Times New Roman" w:hAnsi="Times New Roman"/>
          <w:color w:val="000000"/>
          <w:sz w:val="30"/>
        </w:rPr>
        <w:t>019</w:t>
      </w:r>
      <w:r>
        <w:rPr>
          <w:rFonts w:ascii="Times New Roman" w:hAnsi="Times New Roman"/>
          <w:color w:val="000000"/>
          <w:sz w:val="30"/>
          <w:rtl/>
        </w:rPr>
        <w:t xml:space="preserve"> .....</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Pr>
        <w:t>019</w:t>
      </w:r>
      <w:r>
        <w:rPr>
          <w:rFonts w:ascii="Times New Roman" w:hAnsi="Times New Roman"/>
          <w:color w:val="000000"/>
          <w:sz w:val="30"/>
          <w:rtl/>
        </w:rPr>
        <w:t xml:space="preserve"> .....</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Pr>
        <w:t>019</w:t>
      </w:r>
      <w:r>
        <w:rPr>
          <w:rFonts w:ascii="Times New Roman" w:hAnsi="Times New Roman"/>
          <w:color w:val="000000"/>
          <w:sz w:val="30"/>
          <w:rtl/>
        </w:rPr>
        <w:t xml:space="preserve"> .....</w:t>
      </w:r>
      <w:r>
        <w:br/>
      </w:r>
      <w:r>
        <w:br/>
      </w:r>
      <w:r>
        <w:rPr>
          <w:rFonts w:ascii="Times New Roman" w:hAnsi="Times New Roman"/>
          <w:color w:val="000000"/>
          <w:sz w:val="30"/>
        </w:rPr>
        <w:t>۵۹۰</w:t>
      </w:r>
      <w:r>
        <w:br/>
      </w:r>
      <w:r>
        <w:br/>
      </w:r>
      <w:r>
        <w:rPr>
          <w:rFonts w:ascii="Times New Roman" w:hAnsi="Times New Roman"/>
          <w:color w:val="000000"/>
          <w:sz w:val="30"/>
        </w:rPr>
        <w:t>۰۹۱</w:t>
      </w:r>
      <w:r>
        <w:br/>
      </w:r>
      <w:r>
        <w:br/>
      </w:r>
      <w:r>
        <w:rPr>
          <w:rFonts w:ascii="Times New Roman" w:hAnsi="Times New Roman"/>
          <w:color w:val="000000"/>
          <w:sz w:val="30"/>
        </w:rPr>
        <w:t>ለጌ ለ</w:t>
      </w:r>
      <w:r>
        <w:br/>
      </w:r>
      <w:r>
        <w:br/>
      </w:r>
      <w:r>
        <w:rPr>
          <w:rFonts w:ascii="Times New Roman" w:hAnsi="Times New Roman"/>
          <w:color w:val="000000"/>
          <w:sz w:val="30"/>
          <w:rtl/>
        </w:rPr>
        <w:t>وَاذْكُرُوهُ كَمَا هَدَنكُمْ )</w:t>
      </w:r>
      <w:r>
        <w:br/>
      </w:r>
      <w:r>
        <w:rPr>
          <w:rFonts w:ascii="Times New Roman" w:hAnsi="Times New Roman"/>
          <w:color w:val="000000"/>
          <w:sz w:val="30"/>
          <w:rtl/>
        </w:rPr>
        <w:t>وكَذَلِكَ جَعَلْنَكُمْ أُمَّةً وَسَطًا</w:t>
      </w:r>
      <w:r>
        <w:br/>
      </w:r>
      <w:r>
        <w:rPr>
          <w:rFonts w:ascii="Times New Roman" w:hAnsi="Times New Roman"/>
          <w:color w:val="000000"/>
          <w:sz w:val="30"/>
          <w:rtl/>
        </w:rPr>
        <w:t>لَيْسَ لَكَ مِنَ الْأَمْرِ شَيْءٍ أَوْ يَتُوبَ عَلَيْهِمْ أَوْ يُعَذِّبَهُمْ )</w:t>
      </w:r>
      <w:r>
        <w:br/>
      </w:r>
      <w:r>
        <w:rPr>
          <w:rFonts w:ascii="Times New Roman" w:hAnsi="Times New Roman"/>
          <w:color w:val="000000"/>
          <w:sz w:val="30"/>
          <w:rtl/>
        </w:rPr>
        <w:t>فَإِنْ خِفْتُمْ فَرِجَالًا أَوْ رُكْبَانًا له</w:t>
      </w:r>
      <w:r>
        <w:br/>
      </w:r>
      <w:r>
        <w:rPr>
          <w:rFonts w:ascii="Times New Roman" w:hAnsi="Times New Roman"/>
          <w:color w:val="000000"/>
          <w:sz w:val="30"/>
          <w:rtl/>
        </w:rPr>
        <w:t>وَمَا أُمِرُوا إِلَّا لِيَعْبُدُوا اللَّهَ</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۰۹۱</w:t>
      </w:r>
      <w:r>
        <w:br/>
      </w:r>
      <w:r>
        <w:br/>
      </w:r>
      <w:r>
        <w:rPr>
          <w:rFonts w:ascii="Times New Roman" w:hAnsi="Times New Roman"/>
          <w:color w:val="000000"/>
          <w:sz w:val="30"/>
        </w:rPr>
        <w:t>۰۹۱</w:t>
      </w:r>
      <w:r>
        <w:br/>
      </w:r>
      <w:r>
        <w:br/>
      </w:r>
      <w:r>
        <w:rPr>
          <w:rFonts w:ascii="Times New Roman" w:hAnsi="Times New Roman"/>
          <w:color w:val="000000"/>
          <w:sz w:val="30"/>
        </w:rPr>
        <w:t>۵۹۲</w:t>
      </w:r>
      <w:r>
        <w:br/>
      </w:r>
      <w:r>
        <w:br/>
      </w:r>
      <w:r>
        <w:rPr>
          <w:rFonts w:ascii="Times New Roman" w:hAnsi="Times New Roman"/>
          <w:color w:val="000000"/>
          <w:sz w:val="30"/>
        </w:rPr>
        <w:t>٥٩٤</w:t>
      </w:r>
      <w:r>
        <w:br/>
      </w:r>
      <w:r>
        <w:br/>
      </w:r>
      <w:r>
        <w:rPr>
          <w:rFonts w:ascii="Times New Roman" w:hAnsi="Times New Roman"/>
          <w:color w:val="000000"/>
          <w:sz w:val="30"/>
        </w:rPr>
        <w:t>٦٠</w:t>
      </w:r>
      <w:r>
        <w:br/>
      </w:r>
      <w:r>
        <w:br/>
      </w:r>
      <w:r>
        <w:rPr>
          <w:rFonts w:ascii="Times New Roman" w:hAnsi="Times New Roman"/>
          <w:color w:val="000000"/>
          <w:sz w:val="30"/>
          <w:rtl/>
        </w:rPr>
        <w:t>وَمَا خَلَقْتُ الْجِنَّ وَالْإِنسَ إِلَّا لِيَعْبُدُونِ</w:t>
      </w:r>
      <w:r>
        <w:br/>
      </w:r>
      <w:r>
        <w:br/>
      </w:r>
      <w:r>
        <w:rPr>
          <w:rFonts w:ascii="Times New Roman" w:hAnsi="Times New Roman"/>
          <w:color w:val="000000"/>
          <w:sz w:val="30"/>
          <w:rtl/>
        </w:rPr>
        <w:t>عزِيزُ</w:t>
      </w:r>
      <w:r>
        <w:br/>
      </w:r>
      <w:r>
        <w:br/>
      </w:r>
      <w:r>
        <w:rPr>
          <w:rFonts w:ascii="Times New Roman" w:hAnsi="Times New Roman"/>
          <w:color w:val="000000"/>
          <w:sz w:val="30"/>
          <w:rtl/>
        </w:rPr>
        <w:t>علَيْهِ مَا عَنِتُّمْ حَرِيصٌ عَلَيْكُم بِالْمُؤْمِنِينَ رَءُوفٌ رَّحِيمٌ )</w:t>
      </w:r>
      <w:r>
        <w:br/>
      </w:r>
      <w:r>
        <w:br/>
      </w:r>
      <w:r>
        <w:rPr>
          <w:rFonts w:ascii="Times New Roman" w:hAnsi="Times New Roman"/>
          <w:color w:val="000000"/>
          <w:sz w:val="30"/>
          <w:rtl/>
        </w:rPr>
        <w:t>الله خَاقُ كُل شَيم .</w:t>
      </w:r>
      <w:r>
        <w:br/>
      </w:r>
      <w:r>
        <w:br/>
      </w:r>
      <w:r>
        <w:rPr>
          <w:rFonts w:ascii="Times New Roman" w:hAnsi="Times New Roman"/>
          <w:color w:val="000000"/>
          <w:sz w:val="30"/>
          <w:rtl/>
        </w:rPr>
        <w:t>هَلْ مِنْ خَلِي غَيْرُ اللَّهِ يَرْزُقُكُم مِّنَ السَّمَاءِ وَالْأَرْضِ)</w:t>
      </w:r>
      <w:r>
        <w:br/>
      </w:r>
      <w:r>
        <w:rPr>
          <w:rFonts w:ascii="Times New Roman" w:hAnsi="Times New Roman"/>
          <w:color w:val="000000"/>
          <w:sz w:val="30"/>
          <w:rtl/>
        </w:rPr>
        <w:t>وَالَّذِى جَاءَ بِالصِّدْقِ وَصَدَّقَ بِهِ أُوْلَبِكَ هُمُ الْمُتَّقُونَ ﴾</w:t>
      </w:r>
      <w:r>
        <w:br/>
      </w:r>
      <w:r>
        <w:rPr>
          <w:rFonts w:ascii="Times New Roman" w:hAnsi="Times New Roman"/>
          <w:color w:val="000000"/>
          <w:sz w:val="30"/>
          <w:rtl/>
        </w:rPr>
        <w:t>الَّذِينَ قَالَ لَهُمُ النَّاسُ إِنَّ النَّاسَ قَدْ جَمَعُوا لَكُمْ .</w:t>
      </w:r>
      <w:r>
        <w:br/>
      </w:r>
      <w:r>
        <w:rPr>
          <w:rFonts w:ascii="Times New Roman" w:hAnsi="Times New Roman"/>
          <w:color w:val="000000"/>
          <w:sz w:val="30"/>
          <w:rtl/>
        </w:rPr>
        <w:t>ورَبَّنَا لَا تُؤَاخِذْنَا إِن نَّسِينَا أَوْ أَخْطَأْنَا )</w:t>
      </w:r>
      <w:r>
        <w:br/>
      </w:r>
      <w:r>
        <w:rPr>
          <w:rFonts w:ascii="Times New Roman" w:hAnsi="Times New Roman"/>
          <w:color w:val="000000"/>
          <w:sz w:val="30"/>
          <w:rtl/>
        </w:rPr>
        <w:t>فَانفِرُوا تُبَاتٍ أَوِ أنفِرُواْ جَمِيعًا ..</w:t>
      </w:r>
      <w:r>
        <w:br/>
      </w:r>
      <w:r>
        <w:rPr>
          <w:rFonts w:ascii="Times New Roman" w:hAnsi="Times New Roman"/>
          <w:color w:val="000000"/>
          <w:sz w:val="30"/>
          <w:rtl/>
        </w:rPr>
        <w:t>بَلْ تُؤْثِرُونَ الْحَيَوةَ الدُّنْيَا وَالْآخِرَةُ خَيْرٌ وَأَبْقَى .</w:t>
      </w:r>
      <w:r>
        <w:br/>
      </w:r>
      <w:r>
        <w:rPr>
          <w:rFonts w:ascii="Times New Roman" w:hAnsi="Times New Roman"/>
          <w:color w:val="000000"/>
          <w:sz w:val="30"/>
          <w:rtl/>
        </w:rPr>
        <w:t>أَصْحَبُ الْجَنَّةِ يَوْمَذٍ خَيْرٌ مُسْتَقَرًا</w:t>
      </w:r>
      <w:r>
        <w:br/>
      </w:r>
      <w:r>
        <w:br/>
      </w:r>
      <w:r>
        <w:rPr>
          <w:rFonts w:ascii="Times New Roman" w:hAnsi="Times New Roman"/>
          <w:color w:val="000000"/>
          <w:sz w:val="30"/>
          <w:rtl/>
        </w:rPr>
        <w:t>ءَ اللهُ خَيْرُ أَمَّا يُشْرِكُون</w:t>
      </w:r>
      <w:r>
        <w:br/>
      </w:r>
      <w:r>
        <w:br/>
      </w:r>
      <w:r>
        <w:rPr>
          <w:rFonts w:ascii="Times New Roman" w:hAnsi="Times New Roman"/>
          <w:color w:val="000000"/>
          <w:sz w:val="30"/>
        </w:rPr>
        <w:t>٦٠</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٦٠٩</w:t>
      </w:r>
      <w:r>
        <w:rPr>
          <w:rFonts w:ascii="Times New Roman" w:hAnsi="Times New Roman"/>
          <w:color w:val="000000"/>
          <w:sz w:val="30"/>
          <w:rtl/>
        </w:rPr>
        <w:t xml:space="preserve"> ....</w:t>
      </w:r>
      <w:r>
        <w:br/>
      </w:r>
      <w:r>
        <w:br/>
      </w:r>
      <w:r>
        <w:rPr>
          <w:rFonts w:ascii="Times New Roman" w:hAnsi="Times New Roman"/>
          <w:color w:val="000000"/>
          <w:sz w:val="30"/>
        </w:rPr>
        <w:t>٦١١</w:t>
      </w:r>
      <w:r>
        <w:br/>
      </w:r>
      <w:r>
        <w:br/>
      </w:r>
      <w:r>
        <w:rPr>
          <w:rFonts w:ascii="Times New Roman" w:hAnsi="Times New Roman"/>
          <w:color w:val="000000"/>
          <w:sz w:val="30"/>
        </w:rPr>
        <w:t>٦٣٠</w:t>
      </w:r>
      <w:r>
        <w:br/>
      </w:r>
      <w:r>
        <w:br/>
      </w:r>
      <w:r>
        <w:rPr>
          <w:rFonts w:ascii="Times New Roman" w:hAnsi="Times New Roman"/>
          <w:color w:val="000000"/>
          <w:sz w:val="30"/>
        </w:rPr>
        <w:t>٦٣٤</w:t>
      </w:r>
      <w:r>
        <w:rPr>
          <w:rFonts w:ascii="Times New Roman" w:hAnsi="Times New Roman"/>
          <w:color w:val="000000"/>
          <w:sz w:val="30"/>
          <w:rtl/>
        </w:rPr>
        <w:t xml:space="preserve"> .....</w:t>
      </w:r>
      <w:r>
        <w:br/>
      </w:r>
      <w:r>
        <w:br/>
      </w:r>
      <w:r>
        <w:rPr>
          <w:rFonts w:ascii="Times New Roman" w:hAnsi="Times New Roman"/>
          <w:color w:val="000000"/>
          <w:sz w:val="30"/>
        </w:rPr>
        <w:t>٦٤</w:t>
      </w:r>
      <w:r>
        <w:br/>
      </w:r>
      <w:r>
        <w:br/>
      </w:r>
      <w:r>
        <w:rPr>
          <w:rFonts w:ascii="Times New Roman" w:hAnsi="Times New Roman"/>
          <w:color w:val="000000"/>
          <w:sz w:val="30"/>
        </w:rPr>
        <w:t>٦٤٢</w:t>
      </w:r>
      <w:r>
        <w:rPr>
          <w:rFonts w:ascii="Times New Roman" w:hAnsi="Times New Roman"/>
          <w:color w:val="000000"/>
          <w:sz w:val="30"/>
          <w:rtl/>
        </w:rPr>
        <w:t xml:space="preserve"> ....</w:t>
      </w:r>
      <w:r>
        <w:br/>
      </w:r>
      <w:r>
        <w:br/>
      </w:r>
      <w:r>
        <w:rPr>
          <w:rFonts w:ascii="Times New Roman" w:hAnsi="Times New Roman"/>
          <w:color w:val="000000"/>
          <w:sz w:val="30"/>
        </w:rPr>
        <w:t>٦٤٦</w:t>
      </w:r>
      <w:r>
        <w:rPr>
          <w:rFonts w:ascii="Times New Roman" w:hAnsi="Times New Roman"/>
          <w:color w:val="000000"/>
          <w:sz w:val="30"/>
          <w:rtl/>
        </w:rPr>
        <w:t xml:space="preserve"> ....</w:t>
      </w:r>
      <w:r>
        <w:br/>
      </w:r>
      <w:r>
        <w:br/>
      </w:r>
      <w:r>
        <w:rPr>
          <w:rFonts w:ascii="Times New Roman" w:hAnsi="Times New Roman"/>
          <w:color w:val="000000"/>
          <w:sz w:val="30"/>
        </w:rPr>
        <w:t>٦٤٦</w:t>
      </w:r>
      <w:r>
        <w:rPr>
          <w:rFonts w:ascii="Times New Roman" w:hAnsi="Times New Roman"/>
          <w:color w:val="000000"/>
          <w:sz w:val="30"/>
          <w:rtl/>
        </w:rPr>
        <w:t xml:space="preserve"> .....</w:t>
      </w:r>
      <w:r>
        <w:br/>
      </w:r>
      <w:r>
        <w:br/>
      </w:r>
      <w:r>
        <w:rPr>
          <w:rFonts w:ascii="Times New Roman" w:hAnsi="Times New Roman"/>
          <w:color w:val="000000"/>
          <w:sz w:val="30"/>
          <w:rtl/>
        </w:rPr>
        <w:t>يَتَأَيُّهَا الَّذِينَ ءَامَنُوا إِذَا نُودِيَ لِلصَّلَوَةِ مِن يَوْمِ الْجُمُعَةِ فَاسْعَوْا إِلَى ذِكْرِ اللَّهِ ﴾ ........</w:t>
      </w:r>
      <w:r>
        <w:rPr>
          <w:rFonts w:ascii="Times New Roman" w:hAnsi="Times New Roman"/>
          <w:color w:val="000000"/>
          <w:sz w:val="30"/>
        </w:rPr>
        <w:t>٦٤٦</w:t>
      </w:r>
      <w:r>
        <w:br/>
      </w:r>
      <w:r>
        <w:rPr>
          <w:rFonts w:ascii="Times New Roman" w:hAnsi="Times New Roman"/>
          <w:color w:val="000000"/>
          <w:sz w:val="30"/>
          <w:rtl/>
        </w:rPr>
        <w:t>حَفِظُوا عَلَى الصَّلَوَاتِ وَالصَّلَوةِ الْوُسْطَى وَقُومُواْ لِلَّهِ قَنِتِينَ .</w:t>
      </w:r>
      <w:r>
        <w:br/>
      </w:r>
      <w:r>
        <w:rPr>
          <w:rFonts w:ascii="Times New Roman" w:hAnsi="Times New Roman"/>
          <w:color w:val="000000"/>
          <w:sz w:val="30"/>
          <w:rtl/>
        </w:rPr>
        <w:t>لَا يَسْتَوِى مِنكُم مَّنْ أَنفَقَ مِن قَبْلِ الْفَتْحِ وَقَتَلَ</w:t>
      </w:r>
      <w:r>
        <w:br/>
      </w:r>
      <w:r>
        <w:br/>
      </w:r>
      <w:r>
        <w:rPr>
          <w:rFonts w:ascii="Times New Roman" w:hAnsi="Times New Roman"/>
          <w:color w:val="000000"/>
          <w:sz w:val="30"/>
          <w:rtl/>
        </w:rPr>
        <w:t>وَلا يَسْتَوِي الْقَلِعِدُونَ مِنَ الْمُؤْمِنِينَ غَيْرُ أُوْلِي الضَّرَرِ وَالْمُجَهِدُونَ فِي سَبِيلِ اللَّهِ ﴾ .</w:t>
      </w:r>
      <w:r>
        <w:br/>
      </w:r>
      <w:r>
        <w:br/>
      </w:r>
      <w:r>
        <w:rPr>
          <w:rFonts w:ascii="Times New Roman" w:hAnsi="Times New Roman"/>
          <w:color w:val="000000"/>
          <w:sz w:val="30"/>
        </w:rPr>
        <w:t>٦٤٩</w:t>
      </w:r>
      <w:r>
        <w:rPr>
          <w:rFonts w:ascii="Times New Roman" w:hAnsi="Times New Roman"/>
          <w:color w:val="000000"/>
          <w:sz w:val="30"/>
          <w:rtl/>
        </w:rPr>
        <w:t xml:space="preserve"> ......</w:t>
      </w:r>
      <w:r>
        <w:br/>
      </w:r>
      <w:r>
        <w:br/>
      </w:r>
      <w:r>
        <w:rPr>
          <w:rFonts w:ascii="Times New Roman" w:hAnsi="Times New Roman"/>
          <w:color w:val="000000"/>
          <w:sz w:val="30"/>
        </w:rPr>
        <w:t>٦٤٩</w:t>
      </w:r>
      <w:r>
        <w:rPr>
          <w:rFonts w:ascii="Times New Roman" w:hAnsi="Times New Roman"/>
          <w:color w:val="000000"/>
          <w:sz w:val="30"/>
          <w:rtl/>
        </w:rPr>
        <w:t xml:space="preserve"> ....</w:t>
      </w:r>
      <w:r>
        <w:br/>
      </w:r>
      <w:r>
        <w:br/>
      </w:r>
      <w:r>
        <w:rPr>
          <w:rFonts w:ascii="Times New Roman" w:hAnsi="Times New Roman"/>
          <w:color w:val="000000"/>
          <w:sz w:val="30"/>
        </w:rPr>
        <w:t>٦٤٩</w:t>
      </w:r>
      <w:r>
        <w:rPr>
          <w:rFonts w:ascii="Times New Roman" w:hAnsi="Times New Roman"/>
          <w:color w:val="000000"/>
          <w:sz w:val="30"/>
          <w:rtl/>
        </w:rPr>
        <w:t xml:space="preserve"> .....</w:t>
      </w:r>
      <w:r>
        <w:br/>
      </w:r>
      <w:r>
        <w:br/>
      </w:r>
      <w:r>
        <w:rPr>
          <w:rFonts w:ascii="Times New Roman" w:hAnsi="Times New Roman"/>
          <w:color w:val="000000"/>
          <w:sz w:val="30"/>
          <w:rtl/>
        </w:rPr>
        <w:t>فهرس الآيات</w:t>
      </w:r>
      <w:r>
        <w:br/>
      </w:r>
      <w:r>
        <w:br/>
      </w:r>
      <w:r>
        <w:rPr>
          <w:rFonts w:ascii="Times New Roman" w:hAnsi="Times New Roman"/>
          <w:color w:val="000000"/>
          <w:sz w:val="30"/>
          <w:rtl/>
        </w:rPr>
        <w:t>﴿وَإِذْ قَالَ إِبْرَاهِيمُ رَبِّ أَرِنِي كَيْفَ تُحْيِ الْمَوْلَى قَالَ أَوَلَمْ تُؤْمِن قَالَ بَلَى ).</w:t>
      </w:r>
      <w:r>
        <w:br/>
      </w:r>
      <w:r>
        <w:br/>
      </w:r>
      <w:r>
        <w:rPr>
          <w:rFonts w:ascii="Times New Roman" w:hAnsi="Times New Roman"/>
          <w:color w:val="000000"/>
          <w:sz w:val="30"/>
          <w:rtl/>
        </w:rPr>
        <w:t>رَبِّ اجْعَل لِي وَايَةٌ).</w:t>
      </w:r>
      <w:r>
        <w:br/>
      </w:r>
      <w:r>
        <w:br/>
      </w:r>
      <w:r>
        <w:rPr>
          <w:rFonts w:ascii="Times New Roman" w:hAnsi="Times New Roman"/>
          <w:color w:val="000000"/>
          <w:sz w:val="30"/>
          <w:rtl/>
        </w:rPr>
        <w:t>وَالَّذِينَ اهْتَدَوْا زَادَهُمْ هُدًى وَعَانَنهُمْ تَقْوَلَهُمْ</w:t>
      </w:r>
      <w:r>
        <w:br/>
      </w:r>
      <w:r>
        <w:rPr>
          <w:rFonts w:ascii="Times New Roman" w:hAnsi="Times New Roman"/>
          <w:color w:val="000000"/>
          <w:sz w:val="30"/>
          <w:rtl/>
        </w:rPr>
        <w:t>وَيَزْدَادَ الَّذِينَ ءَامَنُوا إِيمَنَا</w:t>
      </w:r>
      <w:r>
        <w:br/>
      </w:r>
      <w:r>
        <w:rPr>
          <w:rFonts w:ascii="Times New Roman" w:hAnsi="Times New Roman"/>
          <w:color w:val="000000"/>
          <w:sz w:val="30"/>
          <w:rtl/>
        </w:rPr>
        <w:t>لوفا ما الذينَ ءَامَنُوا فَزَادَتْهُمْ إِيمَنا .</w:t>
      </w:r>
      <w:r>
        <w:br/>
      </w:r>
      <w:r>
        <w:rPr>
          <w:rFonts w:ascii="Times New Roman" w:hAnsi="Times New Roman"/>
          <w:color w:val="000000"/>
          <w:sz w:val="30"/>
          <w:rtl/>
        </w:rPr>
        <w:t>وَلِيَزْدَادُوا إِيمَنًا مَّعَ إِيمَنِهِمْ ﴾</w:t>
      </w:r>
      <w:r>
        <w:br/>
      </w:r>
      <w:r>
        <w:rPr>
          <w:rFonts w:ascii="Times New Roman" w:hAnsi="Times New Roman"/>
          <w:color w:val="000000"/>
          <w:sz w:val="30"/>
          <w:rtl/>
        </w:rPr>
        <w:t>هُوَ الَّذِى خَلَقَكُمْ فَمَنكُمْ كَافِرُ وَمِنكُم مُّؤْمِنٌ</w:t>
      </w:r>
      <w:r>
        <w:br/>
      </w:r>
      <w:r>
        <w:rPr>
          <w:rFonts w:ascii="Times New Roman" w:hAnsi="Times New Roman"/>
          <w:color w:val="000000"/>
          <w:sz w:val="30"/>
          <w:rtl/>
        </w:rPr>
        <w:t>وجَاعِلِ الْمَلَكَةِ رُسُلًا</w:t>
      </w:r>
      <w:r>
        <w:br/>
      </w:r>
      <w:r>
        <w:br/>
      </w:r>
      <w:r>
        <w:rPr>
          <w:rFonts w:ascii="Times New Roman" w:hAnsi="Times New Roman"/>
          <w:color w:val="000000"/>
          <w:sz w:val="30"/>
          <w:rtl/>
        </w:rPr>
        <w:t>وَكَم مِّن مَّلَكٍ فِي السَّمَوَاتِ لَا تُغْنِي شَفَعَتُهُمْ شَيْئًا )</w:t>
      </w:r>
      <w:r>
        <w:br/>
      </w:r>
      <w:r>
        <w:rPr>
          <w:rFonts w:ascii="Times New Roman" w:hAnsi="Times New Roman"/>
          <w:color w:val="000000"/>
          <w:sz w:val="30"/>
          <w:rtl/>
        </w:rPr>
        <w:t>لَا يَعْصُونَ اللهَ مَا أَمَرَهُمْ وَيَفْعَلُونَ مَا يُؤْمَرُونَ ﴾</w:t>
      </w:r>
      <w:r>
        <w:br/>
      </w:r>
      <w:r>
        <w:rPr>
          <w:rFonts w:ascii="Times New Roman" w:hAnsi="Times New Roman"/>
          <w:color w:val="000000"/>
          <w:sz w:val="30"/>
          <w:rtl/>
        </w:rPr>
        <w:t>فَإِنِ اسْتَكْبَرُوا فَالَّذِينَ عِندَ رَبِّكَ يُسَبِّحُونَ لَهُ بِالَّيْلِ وَالنَّهَارِ وَهُمْ لَا يَسْتَمُونَ ) .</w:t>
      </w:r>
      <w:r>
        <w:br/>
      </w:r>
      <w:r>
        <w:rPr>
          <w:rFonts w:ascii="Times New Roman" w:hAnsi="Times New Roman"/>
          <w:color w:val="000000"/>
          <w:sz w:val="30"/>
          <w:rtl/>
        </w:rPr>
        <w:t>أُولَيكَ عَلَيْهِمْ صَلَوَاتٌ مِّن رَّبِّهِمْ وَرَحْمَةٌ )</w:t>
      </w:r>
      <w:r>
        <w:br/>
      </w:r>
      <w:r>
        <w:rPr>
          <w:rFonts w:ascii="Times New Roman" w:hAnsi="Times New Roman"/>
          <w:color w:val="000000"/>
          <w:sz w:val="30"/>
          <w:rtl/>
        </w:rPr>
        <w:t>وَأَمَّا الَّذِينَ ابْيَضَتْ وُجُوهُهُمْ فَفِي رَحْمَةِ اللَّهِ هُمْ فِيهَا خَلِدُونَ )</w:t>
      </w:r>
      <w:r>
        <w:br/>
      </w:r>
      <w:r>
        <w:rPr>
          <w:rFonts w:ascii="Times New Roman" w:hAnsi="Times New Roman"/>
          <w:color w:val="000000"/>
          <w:sz w:val="30"/>
          <w:rtl/>
        </w:rPr>
        <w:t>الَّذِي خَلَقَ الْمَوْتَ وَالْحَيَوَةَ لِيَبْلُوَكُمْ أَيُّكُمْ أَحْسَنُ عَمَلًا )</w:t>
      </w:r>
      <w:r>
        <w:br/>
      </w:r>
      <w:r>
        <w:rPr>
          <w:rFonts w:ascii="Times New Roman" w:hAnsi="Times New Roman"/>
          <w:color w:val="000000"/>
          <w:sz w:val="30"/>
          <w:rtl/>
        </w:rPr>
        <w:t>وإنَّ الْحَسَنَتِ يُذْهِبْنَ السَّيِّئَاتِ.).</w:t>
      </w:r>
      <w:r>
        <w:br/>
      </w:r>
      <w:r>
        <w:br/>
      </w:r>
      <w:r>
        <w:rPr>
          <w:rFonts w:ascii="Times New Roman" w:hAnsi="Times New Roman"/>
          <w:color w:val="000000"/>
          <w:sz w:val="30"/>
          <w:rtl/>
        </w:rPr>
        <w:t>وَأَقِمِ الصَّلَوةُ إِنَّ الصَّلَوٰةَ تَنْهَى عَنِ الْفَحْشَاءِ وَالْمُنكَرِ الَّذِينَ يَحْمِلُونَ الْعَرْشَ وَمَنْ حَوْلَهُ يُسَبِّحُونَ بِحَمْدِ رَبِّهِمْ وَيُؤْمِنُونَ بِهِ هُوَ الَّذِى يُصَلِّي عَلَيْكُمْ وَمَلَيكَتُهُ لِيُخْرِجَكُم مِّنَ الظُّلُمَتِ إِلَى النُّورِ</w:t>
      </w:r>
      <w:r>
        <w:br/>
      </w:r>
      <w:r>
        <w:br/>
      </w:r>
      <w:r>
        <w:rPr>
          <w:rFonts w:ascii="Times New Roman" w:hAnsi="Times New Roman"/>
          <w:color w:val="000000"/>
          <w:sz w:val="30"/>
          <w:rtl/>
        </w:rPr>
        <w:t>وَيَسْتَغْفِرُونَ لِمَن فِي الْأَرْضِ</w:t>
      </w:r>
      <w:r>
        <w:br/>
      </w:r>
      <w:r>
        <w:br/>
      </w:r>
      <w:r>
        <w:rPr>
          <w:rFonts w:ascii="Times New Roman" w:hAnsi="Times New Roman"/>
          <w:color w:val="000000"/>
          <w:sz w:val="30"/>
        </w:rPr>
        <w:t>٨٦٩</w:t>
      </w:r>
      <w:r>
        <w:br/>
      </w:r>
      <w:r>
        <w:br/>
      </w:r>
      <w:r>
        <w:rPr>
          <w:rFonts w:ascii="Times New Roman" w:hAnsi="Times New Roman"/>
          <w:color w:val="000000"/>
          <w:sz w:val="30"/>
          <w:rtl/>
        </w:rPr>
        <w:t>ܙܘܪ</w:t>
      </w:r>
      <w:r>
        <w:br/>
      </w:r>
      <w:r>
        <w:br/>
      </w:r>
      <w:r>
        <w:rPr>
          <w:rFonts w:ascii="Times New Roman" w:hAnsi="Times New Roman"/>
          <w:color w:val="000000"/>
          <w:sz w:val="30"/>
        </w:rPr>
        <w:t>701</w:t>
      </w:r>
      <w:r>
        <w:rPr>
          <w:rFonts w:ascii="Times New Roman" w:hAnsi="Times New Roman"/>
          <w:color w:val="000000"/>
          <w:sz w:val="30"/>
          <w:rtl/>
        </w:rPr>
        <w:t xml:space="preserve"> ....</w:t>
      </w:r>
      <w:r>
        <w:br/>
      </w:r>
      <w:r>
        <w:br/>
      </w:r>
      <w:r>
        <w:rPr>
          <w:rFonts w:ascii="Times New Roman" w:hAnsi="Times New Roman"/>
          <w:color w:val="000000"/>
          <w:sz w:val="30"/>
        </w:rPr>
        <w:t>٦٥٣</w:t>
      </w:r>
      <w:r>
        <w:br/>
      </w:r>
      <w:r>
        <w:br/>
      </w:r>
      <w:r>
        <w:rPr>
          <w:rFonts w:ascii="Times New Roman" w:hAnsi="Times New Roman"/>
          <w:color w:val="000000"/>
          <w:sz w:val="30"/>
        </w:rPr>
        <w:t>٦٥٩</w:t>
      </w:r>
      <w:r>
        <w:rPr>
          <w:rFonts w:ascii="Times New Roman" w:hAnsi="Times New Roman"/>
          <w:color w:val="000000"/>
          <w:sz w:val="30"/>
          <w:rtl/>
        </w:rPr>
        <w:t xml:space="preserve"> .....</w:t>
      </w:r>
      <w:r>
        <w:br/>
      </w:r>
      <w:r>
        <w:br/>
      </w:r>
      <w:r>
        <w:rPr>
          <w:rFonts w:ascii="Times New Roman" w:hAnsi="Times New Roman"/>
          <w:color w:val="000000"/>
          <w:sz w:val="30"/>
        </w:rPr>
        <w:t>٦٦٠</w:t>
      </w:r>
      <w:r>
        <w:br/>
      </w:r>
      <w:r>
        <w:br/>
      </w:r>
      <w:r>
        <w:rPr>
          <w:rFonts w:ascii="Times New Roman" w:hAnsi="Times New Roman"/>
          <w:color w:val="000000"/>
          <w:sz w:val="30"/>
        </w:rPr>
        <w:t>٦٦٠</w:t>
      </w:r>
      <w:r>
        <w:br/>
      </w:r>
      <w:r>
        <w:br/>
      </w:r>
      <w:r>
        <w:rPr>
          <w:rFonts w:ascii="Times New Roman" w:hAnsi="Times New Roman"/>
          <w:color w:val="000000"/>
          <w:sz w:val="30"/>
        </w:rPr>
        <w:t>٦٦٠</w:t>
      </w:r>
      <w:r>
        <w:br/>
      </w:r>
      <w:r>
        <w:br/>
      </w:r>
      <w:r>
        <w:rPr>
          <w:rFonts w:ascii="Times New Roman" w:hAnsi="Times New Roman"/>
          <w:color w:val="000000"/>
          <w:sz w:val="30"/>
        </w:rPr>
        <w:t>٦٦٢</w:t>
      </w:r>
      <w:r>
        <w:rPr>
          <w:rFonts w:ascii="Times New Roman" w:hAnsi="Times New Roman"/>
          <w:color w:val="000000"/>
          <w:sz w:val="30"/>
          <w:rtl/>
        </w:rPr>
        <w:t xml:space="preserve"> ...</w:t>
      </w:r>
      <w:r>
        <w:br/>
      </w:r>
      <w:r>
        <w:br/>
      </w:r>
      <w:r>
        <w:rPr>
          <w:rFonts w:ascii="Times New Roman" w:hAnsi="Times New Roman"/>
          <w:color w:val="000000"/>
          <w:sz w:val="30"/>
        </w:rPr>
        <w:t>٦٦٣</w:t>
      </w:r>
      <w:r>
        <w:br/>
      </w:r>
      <w:r>
        <w:br/>
      </w:r>
      <w:r>
        <w:rPr>
          <w:rFonts w:ascii="Times New Roman" w:hAnsi="Times New Roman"/>
          <w:color w:val="000000"/>
          <w:sz w:val="30"/>
        </w:rPr>
        <w:t>٦٧٢</w:t>
      </w:r>
      <w:r>
        <w:rPr>
          <w:rFonts w:ascii="Times New Roman" w:hAnsi="Times New Roman"/>
          <w:color w:val="000000"/>
          <w:sz w:val="30"/>
          <w:rtl/>
        </w:rPr>
        <w:t xml:space="preserve"> .....</w:t>
      </w:r>
      <w:r>
        <w:br/>
      </w:r>
      <w:r>
        <w:br/>
      </w:r>
      <w:r>
        <w:rPr>
          <w:rFonts w:ascii="Times New Roman" w:hAnsi="Times New Roman"/>
          <w:color w:val="000000"/>
          <w:sz w:val="30"/>
        </w:rPr>
        <w:t>٦٧٨،٦٧٧</w:t>
      </w:r>
      <w:r>
        <w:rPr>
          <w:rFonts w:ascii="Times New Roman" w:hAnsi="Times New Roman"/>
          <w:color w:val="000000"/>
          <w:sz w:val="30"/>
          <w:rtl/>
        </w:rPr>
        <w:t xml:space="preserve"> .....</w:t>
      </w:r>
      <w:r>
        <w:br/>
      </w:r>
      <w:r>
        <w:br/>
      </w:r>
      <w:r>
        <w:rPr>
          <w:rFonts w:ascii="Times New Roman" w:hAnsi="Times New Roman"/>
          <w:color w:val="000000"/>
          <w:sz w:val="30"/>
        </w:rPr>
        <w:t>٦٧٧</w:t>
      </w:r>
      <w:r>
        <w:br/>
      </w:r>
      <w:r>
        <w:rPr>
          <w:rFonts w:ascii="Times New Roman" w:hAnsi="Times New Roman"/>
          <w:color w:val="000000"/>
          <w:sz w:val="30"/>
          <w:rtl/>
        </w:rPr>
        <w:t>،</w:t>
      </w:r>
      <w:r>
        <w:br/>
      </w:r>
      <w:r>
        <w:rPr>
          <w:rFonts w:ascii="Times New Roman" w:hAnsi="Times New Roman"/>
          <w:color w:val="000000"/>
          <w:sz w:val="30"/>
        </w:rPr>
        <w:t>٦٧٨</w:t>
      </w:r>
      <w:r>
        <w:rPr>
          <w:rFonts w:ascii="Times New Roman" w:hAnsi="Times New Roman"/>
          <w:color w:val="000000"/>
          <w:sz w:val="30"/>
          <w:rtl/>
        </w:rPr>
        <w:t xml:space="preserve"> ......</w:t>
      </w:r>
      <w:r>
        <w:br/>
      </w:r>
      <w:r>
        <w:br/>
      </w:r>
      <w:r>
        <w:rPr>
          <w:rFonts w:ascii="Times New Roman" w:hAnsi="Times New Roman"/>
          <w:color w:val="000000"/>
          <w:sz w:val="30"/>
        </w:rPr>
        <w:t>٦٧٨</w:t>
      </w:r>
      <w:r>
        <w:rPr>
          <w:rFonts w:ascii="Times New Roman" w:hAnsi="Times New Roman"/>
          <w:color w:val="000000"/>
          <w:sz w:val="30"/>
          <w:rtl/>
        </w:rPr>
        <w:t xml:space="preserve"> .....</w:t>
      </w:r>
      <w:r>
        <w:br/>
      </w:r>
      <w:r>
        <w:br/>
      </w:r>
      <w:r>
        <w:rPr>
          <w:rFonts w:ascii="Times New Roman" w:hAnsi="Times New Roman"/>
          <w:color w:val="000000"/>
          <w:sz w:val="30"/>
        </w:rPr>
        <w:t>٦٧٩</w:t>
      </w:r>
      <w:r>
        <w:rPr>
          <w:rFonts w:ascii="Times New Roman" w:hAnsi="Times New Roman"/>
          <w:color w:val="000000"/>
          <w:sz w:val="30"/>
          <w:rtl/>
        </w:rPr>
        <w:t xml:space="preserve"> ......</w:t>
      </w:r>
      <w:r>
        <w:br/>
      </w:r>
      <w:r>
        <w:br/>
      </w:r>
      <w:r>
        <w:rPr>
          <w:rFonts w:ascii="Times New Roman" w:hAnsi="Times New Roman"/>
          <w:color w:val="000000"/>
          <w:sz w:val="30"/>
        </w:rPr>
        <w:t>٦٧٩</w:t>
      </w:r>
      <w:r>
        <w:rPr>
          <w:rFonts w:ascii="Times New Roman" w:hAnsi="Times New Roman"/>
          <w:color w:val="000000"/>
          <w:sz w:val="30"/>
          <w:rtl/>
        </w:rPr>
        <w:t xml:space="preserve"> .....</w:t>
      </w:r>
      <w:r>
        <w:br/>
      </w:r>
      <w:r>
        <w:br/>
      </w:r>
      <w:r>
        <w:rPr>
          <w:rFonts w:ascii="Times New Roman" w:hAnsi="Times New Roman"/>
          <w:color w:val="000000"/>
          <w:sz w:val="30"/>
          <w:rtl/>
        </w:rPr>
        <w:t>وَيَسْتَغْفِرُونَ لِلَّذِينَ ءَامَنُوا</w:t>
      </w:r>
      <w:r>
        <w:br/>
      </w:r>
      <w:r>
        <w:br/>
      </w:r>
      <w:r>
        <w:rPr>
          <w:rFonts w:ascii="Times New Roman" w:hAnsi="Times New Roman"/>
          <w:color w:val="000000"/>
          <w:sz w:val="30"/>
        </w:rPr>
        <w:t>٦٧٩</w:t>
      </w:r>
      <w:r>
        <w:rPr>
          <w:rFonts w:ascii="Times New Roman" w:hAnsi="Times New Roman"/>
          <w:color w:val="000000"/>
          <w:sz w:val="30"/>
          <w:rtl/>
        </w:rPr>
        <w:t xml:space="preserve">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٦٨٥</w:t>
      </w:r>
      <w:r>
        <w:br/>
      </w:r>
      <w:r>
        <w:br/>
      </w:r>
      <w:r>
        <w:rPr>
          <w:rFonts w:ascii="Times New Roman" w:hAnsi="Times New Roman"/>
          <w:color w:val="000000"/>
          <w:sz w:val="30"/>
        </w:rPr>
        <w:t>٦٨٥</w:t>
      </w:r>
      <w:r>
        <w:rPr>
          <w:rFonts w:ascii="Times New Roman" w:hAnsi="Times New Roman"/>
          <w:color w:val="000000"/>
          <w:sz w:val="30"/>
          <w:rtl/>
        </w:rPr>
        <w:t xml:space="preserve"> ....</w:t>
      </w:r>
      <w:r>
        <w:br/>
      </w:r>
      <w:r>
        <w:br/>
      </w:r>
      <w:r>
        <w:rPr>
          <w:rFonts w:ascii="Times New Roman" w:hAnsi="Times New Roman"/>
          <w:color w:val="000000"/>
          <w:sz w:val="30"/>
        </w:rPr>
        <w:t>٦٨٦</w:t>
      </w:r>
      <w:r>
        <w:rPr>
          <w:rFonts w:ascii="Times New Roman" w:hAnsi="Times New Roman"/>
          <w:color w:val="000000"/>
          <w:sz w:val="30"/>
          <w:rtl/>
        </w:rPr>
        <w:t xml:space="preserve"> .....</w:t>
      </w:r>
      <w:r>
        <w:br/>
      </w:r>
      <w:r>
        <w:br/>
      </w:r>
      <w:r>
        <w:rPr>
          <w:rFonts w:ascii="Times New Roman" w:hAnsi="Times New Roman"/>
          <w:color w:val="000000"/>
          <w:sz w:val="30"/>
        </w:rPr>
        <w:t>٦٨٧</w:t>
      </w:r>
      <w:r>
        <w:rPr>
          <w:rFonts w:ascii="Times New Roman" w:hAnsi="Times New Roman"/>
          <w:color w:val="000000"/>
          <w:sz w:val="30"/>
          <w:rtl/>
        </w:rPr>
        <w:t xml:space="preserve"> ......</w:t>
      </w:r>
      <w:r>
        <w:br/>
      </w:r>
      <w:r>
        <w:br/>
      </w:r>
      <w:r>
        <w:rPr>
          <w:rFonts w:ascii="Times New Roman" w:hAnsi="Times New Roman"/>
          <w:color w:val="000000"/>
          <w:sz w:val="30"/>
        </w:rPr>
        <w:t>790</w:t>
      </w:r>
      <w:r>
        <w:rPr>
          <w:rFonts w:ascii="Times New Roman" w:hAnsi="Times New Roman"/>
          <w:color w:val="000000"/>
          <w:sz w:val="30"/>
          <w:rtl/>
        </w:rPr>
        <w:t>....</w:t>
      </w:r>
      <w:r>
        <w:br/>
      </w:r>
      <w:r>
        <w:br/>
      </w:r>
      <w:r>
        <w:rPr>
          <w:rFonts w:ascii="Times New Roman" w:hAnsi="Times New Roman"/>
          <w:color w:val="000000"/>
          <w:sz w:val="30"/>
        </w:rPr>
        <w:t>799</w:t>
      </w:r>
      <w:r>
        <w:rPr>
          <w:rFonts w:ascii="Times New Roman" w:hAnsi="Times New Roman"/>
          <w:color w:val="000000"/>
          <w:sz w:val="30"/>
          <w:rtl/>
        </w:rPr>
        <w:t>.....</w:t>
      </w:r>
      <w:r>
        <w:br/>
      </w:r>
      <w:r>
        <w:br/>
      </w:r>
      <w:r>
        <w:rPr>
          <w:rFonts w:ascii="Times New Roman" w:hAnsi="Times New Roman"/>
          <w:color w:val="000000"/>
          <w:sz w:val="30"/>
        </w:rPr>
        <w:t>۷۰۰</w:t>
      </w:r>
      <w:r>
        <w:br/>
      </w:r>
      <w:r>
        <w:br/>
      </w:r>
      <w:r>
        <w:rPr>
          <w:rFonts w:ascii="Times New Roman" w:hAnsi="Times New Roman"/>
          <w:color w:val="000000"/>
          <w:sz w:val="30"/>
        </w:rPr>
        <w:t>۷۱۹،۷۱۸،۷۱۰</w:t>
      </w:r>
      <w:r>
        <w:br/>
      </w:r>
      <w:r>
        <w:br/>
      </w:r>
      <w:r>
        <w:rPr>
          <w:rFonts w:ascii="Times New Roman" w:hAnsi="Times New Roman"/>
          <w:color w:val="000000"/>
          <w:sz w:val="30"/>
        </w:rPr>
        <w:t>۷۱۹</w:t>
      </w:r>
      <w:r>
        <w:rPr>
          <w:rFonts w:ascii="Times New Roman" w:hAnsi="Times New Roman"/>
          <w:color w:val="000000"/>
          <w:sz w:val="30"/>
          <w:rtl/>
        </w:rPr>
        <w:t xml:space="preserve"> ،</w:t>
      </w:r>
      <w:r>
        <w:rPr>
          <w:rFonts w:ascii="Times New Roman" w:hAnsi="Times New Roman"/>
          <w:color w:val="000000"/>
          <w:sz w:val="30"/>
        </w:rPr>
        <w:t>۷۱۰</w:t>
      </w:r>
      <w:r>
        <w:br/>
      </w:r>
      <w:r>
        <w:br/>
      </w:r>
      <w:r>
        <w:rPr>
          <w:rFonts w:ascii="Times New Roman" w:hAnsi="Times New Roman"/>
          <w:color w:val="000000"/>
          <w:sz w:val="30"/>
        </w:rPr>
        <w:t>۸۷۰</w:t>
      </w:r>
      <w:r>
        <w:br/>
      </w:r>
      <w:r>
        <w:br/>
      </w:r>
      <w:r>
        <w:rPr>
          <w:rFonts w:ascii="Times New Roman" w:hAnsi="Times New Roman"/>
          <w:color w:val="000000"/>
          <w:sz w:val="30"/>
          <w:rtl/>
        </w:rPr>
        <w:t>وَالشَّمْسِ وَضُعَهَا)</w:t>
      </w:r>
      <w:r>
        <w:br/>
      </w:r>
      <w:r>
        <w:rPr>
          <w:rFonts w:ascii="Times New Roman" w:hAnsi="Times New Roman"/>
          <w:color w:val="000000"/>
          <w:sz w:val="30"/>
          <w:rtl/>
        </w:rPr>
        <w:t>قَدْ أَفْلَحَ مَن زَكَنهَا )</w:t>
      </w:r>
      <w:r>
        <w:br/>
      </w:r>
      <w:r>
        <w:rPr>
          <w:rFonts w:ascii="Times New Roman" w:hAnsi="Times New Roman"/>
          <w:color w:val="000000"/>
          <w:sz w:val="30"/>
          <w:rtl/>
        </w:rPr>
        <w:t>لَقَدْ خَلَقْنَا الْإِنسَنَ فِي كَبَدٍ)</w:t>
      </w:r>
      <w:r>
        <w:br/>
      </w:r>
      <w:r>
        <w:rPr>
          <w:rFonts w:ascii="Times New Roman" w:hAnsi="Times New Roman"/>
          <w:color w:val="000000"/>
          <w:sz w:val="30"/>
          <w:rtl/>
        </w:rPr>
        <w:t>﴿وَإِذَا قَامُوا إِلَى الصَّلَوةِ قَامُوا كُسَالَى ..</w:t>
      </w:r>
      <w:r>
        <w:br/>
      </w:r>
      <w:r>
        <w:rPr>
          <w:rFonts w:ascii="Times New Roman" w:hAnsi="Times New Roman"/>
          <w:color w:val="000000"/>
          <w:sz w:val="30"/>
          <w:rtl/>
        </w:rPr>
        <w:t>وَإِذِ ابْتَلَى إِبْرَاهِيمَ رَبُّهُ بِكَلِمَاتِ</w:t>
      </w:r>
      <w:r>
        <w:br/>
      </w:r>
      <w:r>
        <w:br/>
      </w:r>
      <w:r>
        <w:rPr>
          <w:rFonts w:ascii="Times New Roman" w:hAnsi="Times New Roman"/>
          <w:color w:val="000000"/>
          <w:sz w:val="30"/>
          <w:rtl/>
        </w:rPr>
        <w:t>الرِّجَالُ قَوَّامُونَ عَلَى النِّسَاءِ بِمَا فَضَلَ اللَّهُ بَعْضَهُمْ عَلَى بَعْضٍ )</w:t>
      </w:r>
      <w:r>
        <w:br/>
      </w:r>
      <w:r>
        <w:br/>
      </w:r>
      <w:r>
        <w:rPr>
          <w:rFonts w:ascii="Times New Roman" w:hAnsi="Times New Roman"/>
          <w:color w:val="000000"/>
          <w:sz w:val="30"/>
          <w:rtl/>
        </w:rPr>
        <w:t>يَأَيُّهَا الَّذِينَ ءَامَنُوا أَوْفُوا بِالْعُقُودِ *</w:t>
      </w:r>
      <w:r>
        <w:br/>
      </w:r>
      <w:r>
        <w:br/>
      </w:r>
      <w:r>
        <w:rPr>
          <w:rFonts w:ascii="Times New Roman" w:hAnsi="Times New Roman"/>
          <w:color w:val="000000"/>
          <w:sz w:val="30"/>
          <w:rtl/>
        </w:rPr>
        <w:t>وقُلْ يَأَيُّهَا الْكَافِرُونَ</w:t>
      </w:r>
      <w:r>
        <w:br/>
      </w:r>
      <w:r>
        <w:br/>
      </w:r>
      <w:r>
        <w:rPr>
          <w:rFonts w:ascii="Times New Roman" w:hAnsi="Times New Roman"/>
          <w:color w:val="000000"/>
          <w:sz w:val="30"/>
          <w:rtl/>
        </w:rPr>
        <w:t>وقُلْ هُوَ اللهُ أَحَدٌ</w:t>
      </w:r>
      <w:r>
        <w:br/>
      </w:r>
      <w:r>
        <w:br/>
      </w:r>
      <w:r>
        <w:rPr>
          <w:rFonts w:ascii="Times New Roman" w:hAnsi="Times New Roman"/>
          <w:color w:val="000000"/>
          <w:sz w:val="30"/>
          <w:rtl/>
        </w:rPr>
        <w:t>قُولُوا ءَامَنَا بِاللهِ وَمَا أُنزِلَ إِلَيْنَا ...</w:t>
      </w:r>
      <w:r>
        <w:br/>
      </w:r>
      <w:r>
        <w:rPr>
          <w:rFonts w:ascii="Times New Roman" w:hAnsi="Times New Roman"/>
          <w:color w:val="000000"/>
          <w:sz w:val="30"/>
          <w:rtl/>
        </w:rPr>
        <w:t>وقُلْ يَأَهْلَ الْكِتَابِ تَعَالَوْا إِلَى كَلِمَةٍ سَوَامٍ بَيْنَنَا وَبَيْنَكُمْ</w:t>
      </w:r>
      <w:r>
        <w:br/>
      </w:r>
      <w:r>
        <w:br/>
      </w:r>
      <w:r>
        <w:rPr>
          <w:rFonts w:ascii="Times New Roman" w:hAnsi="Times New Roman"/>
          <w:color w:val="000000"/>
          <w:sz w:val="30"/>
        </w:rPr>
        <w:t>۷۱۸،۷۱۰</w:t>
      </w:r>
      <w:r>
        <w:br/>
      </w:r>
      <w:r>
        <w:br/>
      </w:r>
      <w:r>
        <w:rPr>
          <w:rFonts w:ascii="Times New Roman" w:hAnsi="Times New Roman"/>
          <w:color w:val="000000"/>
          <w:sz w:val="30"/>
        </w:rPr>
        <w:t>۷۱۸</w:t>
      </w:r>
      <w:r>
        <w:rPr>
          <w:rFonts w:ascii="Times New Roman" w:hAnsi="Times New Roman"/>
          <w:color w:val="000000"/>
          <w:sz w:val="30"/>
          <w:rtl/>
        </w:rPr>
        <w:t xml:space="preserve"> ،</w:t>
      </w:r>
      <w:r>
        <w:rPr>
          <w:rFonts w:ascii="Times New Roman" w:hAnsi="Times New Roman"/>
          <w:color w:val="000000"/>
          <w:sz w:val="30"/>
        </w:rPr>
        <w:t>۷۱۰</w:t>
      </w:r>
      <w:r>
        <w:br/>
      </w:r>
      <w:r>
        <w:br/>
      </w:r>
      <w:r>
        <w:rPr>
          <w:rFonts w:ascii="Times New Roman" w:hAnsi="Times New Roman"/>
          <w:color w:val="000000"/>
          <w:sz w:val="30"/>
          <w:rtl/>
        </w:rPr>
        <w:t xml:space="preserve">ويتأَيُّهَا الَّذِينَ ءَامَنُوا إِذَا نُودِيَ لِلصَّلَوةِ مِن يَوْمِ الْجُمُعَةِ فَاسْعَوْا إِلَى ذِكْرِ اللَّهِ ﴾ . </w:t>
      </w:r>
      <w:r>
        <w:rPr>
          <w:rFonts w:ascii="Times New Roman" w:hAnsi="Times New Roman"/>
          <w:color w:val="000000"/>
          <w:sz w:val="30"/>
        </w:rPr>
        <w:t>۷۲۰</w:t>
      </w:r>
      <w:r>
        <w:rPr>
          <w:rFonts w:ascii="Times New Roman" w:hAnsi="Times New Roman"/>
          <w:color w:val="000000"/>
          <w:sz w:val="30"/>
          <w:rtl/>
        </w:rPr>
        <w:t xml:space="preserve">، </w:t>
      </w:r>
      <w:r>
        <w:rPr>
          <w:rFonts w:ascii="Times New Roman" w:hAnsi="Times New Roman"/>
          <w:color w:val="000000"/>
          <w:sz w:val="30"/>
        </w:rPr>
        <w:t>۷۲۸</w:t>
      </w:r>
      <w:r>
        <w:rPr>
          <w:rFonts w:ascii="Times New Roman" w:hAnsi="Times New Roman"/>
          <w:color w:val="000000"/>
          <w:sz w:val="30"/>
          <w:rtl/>
        </w:rPr>
        <w:t xml:space="preserve"> وَأَذَانٌ مِّنَ اللَّهِ وَرَسُولِهِ إِلَى النَّاسِ يَوْمَ الحَجّ الْأَكْبَرِ أَنَّ اللَّهَ بَرِيءٌ مِنَ الْمُشْرِكِينَ</w:t>
      </w:r>
      <w:r>
        <w:br/>
      </w:r>
      <w:r>
        <w:br/>
      </w:r>
      <w:r>
        <w:rPr>
          <w:rFonts w:ascii="Times New Roman" w:hAnsi="Times New Roman"/>
          <w:color w:val="000000"/>
          <w:sz w:val="30"/>
          <w:rtl/>
        </w:rPr>
        <w:t>ورسوله</w:t>
      </w:r>
      <w:r>
        <w:br/>
      </w:r>
      <w:r>
        <w:br/>
      </w:r>
      <w:r>
        <w:rPr>
          <w:rFonts w:ascii="Times New Roman" w:hAnsi="Times New Roman"/>
          <w:color w:val="000000"/>
          <w:sz w:val="30"/>
          <w:rtl/>
        </w:rPr>
        <w:t>يَتَأَيُّهَا الَّذِينَ ءَامَنُوا هَلْ أَدُلُكُمْ عَلَى يَحرَةٍ تُنجِيكُم مِّنْ عَذَابٍ أَلِيمٍ تُؤْمِنُونَ بِاللَّهِ وَرَسُوله ..........</w:t>
      </w:r>
      <w:r>
        <w:rPr>
          <w:rFonts w:ascii="Times New Roman" w:hAnsi="Times New Roman"/>
          <w:color w:val="000000"/>
          <w:sz w:val="30"/>
        </w:rPr>
        <w:t>۷۲۸</w:t>
      </w:r>
      <w:r>
        <w:br/>
      </w:r>
      <w:r>
        <w:br/>
      </w:r>
      <w:r>
        <w:rPr>
          <w:rFonts w:ascii="Times New Roman" w:hAnsi="Times New Roman"/>
          <w:color w:val="000000"/>
          <w:sz w:val="30"/>
        </w:rPr>
        <w:t>vrv</w:t>
      </w:r>
      <w:r>
        <w:rPr>
          <w:rFonts w:ascii="Times New Roman" w:hAnsi="Times New Roman"/>
          <w:color w:val="000000"/>
          <w:sz w:val="30"/>
          <w:rtl/>
        </w:rPr>
        <w:t xml:space="preserve"> ...</w:t>
      </w:r>
      <w:r>
        <w:br/>
      </w:r>
      <w:r>
        <w:br/>
      </w:r>
      <w:r>
        <w:rPr>
          <w:rFonts w:ascii="Times New Roman" w:hAnsi="Times New Roman"/>
          <w:color w:val="000000"/>
          <w:sz w:val="30"/>
        </w:rPr>
        <w:t>νεο</w:t>
      </w:r>
      <w:r>
        <w:br/>
      </w:r>
      <w:r>
        <w:br/>
      </w:r>
      <w:r>
        <w:rPr>
          <w:rFonts w:ascii="Times New Roman" w:hAnsi="Times New Roman"/>
          <w:color w:val="000000"/>
          <w:sz w:val="30"/>
        </w:rPr>
        <w:t>Vεo</w:t>
      </w:r>
      <w:r>
        <w:rPr>
          <w:rFonts w:ascii="Times New Roman" w:hAnsi="Times New Roman"/>
          <w:color w:val="000000"/>
          <w:sz w:val="30"/>
          <w:rtl/>
        </w:rPr>
        <w:t>.....</w:t>
      </w:r>
      <w:r>
        <w:br/>
      </w:r>
      <w:r>
        <w:br/>
      </w:r>
      <w:r>
        <w:rPr>
          <w:rFonts w:ascii="Times New Roman" w:hAnsi="Times New Roman"/>
          <w:color w:val="000000"/>
          <w:sz w:val="30"/>
        </w:rPr>
        <w:t>٧٦٠</w:t>
      </w:r>
      <w:r>
        <w:br/>
      </w:r>
      <w:r>
        <w:br/>
      </w:r>
      <w:r>
        <w:rPr>
          <w:rFonts w:ascii="Times New Roman" w:hAnsi="Times New Roman"/>
          <w:color w:val="000000"/>
          <w:sz w:val="30"/>
        </w:rPr>
        <w:t>٧٦٠</w:t>
      </w:r>
      <w:r>
        <w:br/>
      </w:r>
      <w:r>
        <w:br/>
      </w:r>
      <w:r>
        <w:rPr>
          <w:rFonts w:ascii="Times New Roman" w:hAnsi="Times New Roman"/>
          <w:color w:val="000000"/>
          <w:sz w:val="30"/>
          <w:rtl/>
        </w:rPr>
        <w:t>وَخُلِقَ الْإِنسَنُ ضَعِيفًا .</w:t>
      </w:r>
      <w:r>
        <w:br/>
      </w:r>
      <w:r>
        <w:br/>
      </w:r>
      <w:r>
        <w:rPr>
          <w:rFonts w:ascii="Times New Roman" w:hAnsi="Times New Roman"/>
          <w:color w:val="000000"/>
          <w:sz w:val="30"/>
          <w:rtl/>
        </w:rPr>
        <w:t>وكونِي بَرْدًا وَسَلَامًا عَلَى إِبْرَاهِيمَ )</w:t>
      </w:r>
      <w:r>
        <w:br/>
      </w:r>
      <w:r>
        <w:br/>
      </w:r>
      <w:r>
        <w:rPr>
          <w:rFonts w:ascii="Times New Roman" w:hAnsi="Times New Roman"/>
          <w:color w:val="000000"/>
          <w:sz w:val="30"/>
          <w:rtl/>
        </w:rPr>
        <w:t>وَجَعَلَ لَكُم مِّن جُلُودِ الْأَنْعَمِ بُيُوتًا تَسْتَخِفُونَهَا يَوْمَ ظَعْنِكُمْ وَيَوْمَ إِقَامَتِكُمْ )</w:t>
      </w:r>
      <w:r>
        <w:br/>
      </w:r>
      <w:r>
        <w:rPr>
          <w:rFonts w:ascii="Times New Roman" w:hAnsi="Times New Roman"/>
          <w:color w:val="000000"/>
          <w:sz w:val="30"/>
          <w:rtl/>
        </w:rPr>
        <w:t>ولَا تُنفِقُوا عَلَى مَنْ عِندَ رَسُولِ اللَّهِ حَتَّى يَنفَضُوا سَلَمُ هِىَ حَتَّى مَطْلَعِ الْفَجْرِ.</w:t>
      </w:r>
      <w:r>
        <w:br/>
      </w:r>
      <w:r>
        <w:br/>
      </w:r>
      <w:r>
        <w:rPr>
          <w:rFonts w:ascii="Times New Roman" w:hAnsi="Times New Roman"/>
          <w:color w:val="000000"/>
          <w:sz w:val="30"/>
        </w:rPr>
        <w:t>۸۷۱</w:t>
      </w:r>
      <w:r>
        <w:br/>
      </w:r>
      <w:r>
        <w:br/>
      </w:r>
      <w:r>
        <w:rPr>
          <w:rFonts w:ascii="Times New Roman" w:hAnsi="Times New Roman"/>
          <w:color w:val="000000"/>
          <w:sz w:val="30"/>
        </w:rPr>
        <w:t>٧٦٣</w:t>
      </w:r>
      <w:r>
        <w:rPr>
          <w:rFonts w:ascii="Times New Roman" w:hAnsi="Times New Roman"/>
          <w:color w:val="000000"/>
          <w:sz w:val="30"/>
          <w:rtl/>
        </w:rPr>
        <w:t xml:space="preserve"> .</w:t>
      </w:r>
      <w:r>
        <w:br/>
      </w:r>
      <w:r>
        <w:br/>
      </w:r>
      <w:r>
        <w:rPr>
          <w:rFonts w:ascii="Times New Roman" w:hAnsi="Times New Roman"/>
          <w:color w:val="000000"/>
          <w:sz w:val="30"/>
        </w:rPr>
        <w:t>٧٦٥</w:t>
      </w:r>
      <w:r>
        <w:rPr>
          <w:rFonts w:ascii="Times New Roman" w:hAnsi="Times New Roman"/>
          <w:color w:val="000000"/>
          <w:sz w:val="30"/>
          <w:rtl/>
        </w:rPr>
        <w:t xml:space="preserve"> ...</w:t>
      </w:r>
      <w:r>
        <w:br/>
      </w:r>
      <w:r>
        <w:br/>
      </w:r>
      <w:r>
        <w:rPr>
          <w:rFonts w:ascii="Times New Roman" w:hAnsi="Times New Roman"/>
          <w:color w:val="000000"/>
          <w:sz w:val="30"/>
        </w:rPr>
        <w:t>۷۷۲</w:t>
      </w:r>
      <w:r>
        <w:br/>
      </w:r>
      <w:r>
        <w:br/>
      </w:r>
      <w:r>
        <w:rPr>
          <w:rFonts w:ascii="Times New Roman" w:hAnsi="Times New Roman"/>
          <w:color w:val="000000"/>
          <w:sz w:val="30"/>
        </w:rPr>
        <w:t>۸۰۰</w:t>
      </w:r>
      <w:r>
        <w:rPr>
          <w:rFonts w:ascii="Times New Roman" w:hAnsi="Times New Roman"/>
          <w:color w:val="000000"/>
          <w:sz w:val="30"/>
          <w:rtl/>
        </w:rPr>
        <w:t xml:space="preserve"> ،</w:t>
      </w:r>
      <w:r>
        <w:rPr>
          <w:rFonts w:ascii="Times New Roman" w:hAnsi="Times New Roman"/>
          <w:color w:val="000000"/>
          <w:sz w:val="30"/>
        </w:rPr>
        <w:t>۷۹۹</w:t>
      </w:r>
      <w:r>
        <w:rPr>
          <w:rFonts w:ascii="Times New Roman" w:hAnsi="Times New Roman"/>
          <w:color w:val="000000"/>
          <w:sz w:val="30"/>
          <w:rtl/>
        </w:rPr>
        <w:t xml:space="preserve"> ،</w:t>
      </w:r>
      <w:r>
        <w:rPr>
          <w:rFonts w:ascii="Times New Roman" w:hAnsi="Times New Roman"/>
          <w:color w:val="000000"/>
          <w:sz w:val="30"/>
        </w:rPr>
        <w:t>۷۷۲</w:t>
      </w:r>
      <w:r>
        <w:br/>
      </w:r>
      <w:r>
        <w:br/>
      </w:r>
      <w:r>
        <w:rPr>
          <w:rFonts w:ascii="Times New Roman" w:hAnsi="Times New Roman"/>
          <w:color w:val="000000"/>
          <w:sz w:val="30"/>
        </w:rPr>
        <w:t>٧٧٦</w:t>
      </w:r>
      <w:r>
        <w:br/>
      </w:r>
      <w:r>
        <w:br/>
      </w:r>
      <w:r>
        <w:rPr>
          <w:rFonts w:ascii="Times New Roman" w:hAnsi="Times New Roman"/>
          <w:color w:val="000000"/>
          <w:sz w:val="30"/>
        </w:rPr>
        <w:t>٧٧٦</w:t>
      </w:r>
      <w:r>
        <w:br/>
      </w:r>
      <w:r>
        <w:br/>
      </w:r>
      <w:r>
        <w:rPr>
          <w:rFonts w:ascii="Times New Roman" w:hAnsi="Times New Roman"/>
          <w:color w:val="000000"/>
          <w:sz w:val="30"/>
        </w:rPr>
        <w:t>VVV</w:t>
      </w:r>
      <w:r>
        <w:br/>
      </w:r>
      <w:r>
        <w:br/>
      </w:r>
      <w:r>
        <w:rPr>
          <w:rFonts w:ascii="Times New Roman" w:hAnsi="Times New Roman"/>
          <w:color w:val="000000"/>
          <w:sz w:val="30"/>
        </w:rPr>
        <w:t>۷۸۲</w:t>
      </w:r>
      <w:r>
        <w:br/>
      </w:r>
      <w:r>
        <w:br/>
      </w:r>
      <w:r>
        <w:rPr>
          <w:rFonts w:ascii="Times New Roman" w:hAnsi="Times New Roman"/>
          <w:color w:val="000000"/>
          <w:sz w:val="30"/>
        </w:rPr>
        <w:t>٧٨٤</w:t>
      </w:r>
      <w:r>
        <w:br/>
      </w:r>
      <w:r>
        <w:br/>
      </w:r>
      <w:r>
        <w:rPr>
          <w:rFonts w:ascii="Times New Roman" w:hAnsi="Times New Roman"/>
          <w:color w:val="000000"/>
          <w:sz w:val="30"/>
        </w:rPr>
        <w:t>٧٨٤</w:t>
      </w:r>
      <w:r>
        <w:br/>
      </w:r>
      <w:r>
        <w:br/>
      </w:r>
      <w:r>
        <w:rPr>
          <w:rFonts w:ascii="Times New Roman" w:hAnsi="Times New Roman"/>
          <w:color w:val="000000"/>
          <w:sz w:val="30"/>
        </w:rPr>
        <w:t>٧٨٦</w:t>
      </w:r>
      <w:r>
        <w:rPr>
          <w:rFonts w:ascii="Times New Roman" w:hAnsi="Times New Roman"/>
          <w:color w:val="000000"/>
          <w:sz w:val="30"/>
          <w:rtl/>
        </w:rPr>
        <w:t xml:space="preserve"> ....</w:t>
      </w:r>
      <w:r>
        <w:br/>
      </w:r>
      <w:r>
        <w:br/>
      </w:r>
      <w:r>
        <w:rPr>
          <w:rFonts w:ascii="Times New Roman" w:hAnsi="Times New Roman"/>
          <w:color w:val="000000"/>
          <w:sz w:val="30"/>
        </w:rPr>
        <w:t>٤٨٦</w:t>
      </w:r>
      <w:r>
        <w:rPr>
          <w:rFonts w:ascii="Times New Roman" w:hAnsi="Times New Roman"/>
          <w:color w:val="000000"/>
          <w:sz w:val="30"/>
          <w:rtl/>
        </w:rPr>
        <w:t xml:space="preserve"> ...</w:t>
      </w:r>
      <w:r>
        <w:br/>
      </w:r>
      <w:r>
        <w:br/>
      </w:r>
      <w:r>
        <w:rPr>
          <w:rFonts w:ascii="Times New Roman" w:hAnsi="Times New Roman"/>
          <w:color w:val="000000"/>
          <w:sz w:val="30"/>
        </w:rPr>
        <w:t>۷۸۸</w:t>
      </w:r>
      <w:r>
        <w:rPr>
          <w:rFonts w:ascii="Times New Roman" w:hAnsi="Times New Roman"/>
          <w:color w:val="000000"/>
          <w:sz w:val="30"/>
          <w:rtl/>
        </w:rPr>
        <w:t xml:space="preserve"> ....</w:t>
      </w:r>
      <w:r>
        <w:br/>
      </w:r>
      <w:r>
        <w:br/>
      </w:r>
      <w:r>
        <w:rPr>
          <w:rFonts w:ascii="Times New Roman" w:hAnsi="Times New Roman"/>
          <w:color w:val="000000"/>
          <w:sz w:val="30"/>
        </w:rPr>
        <w:t>۷۸۸</w:t>
      </w:r>
      <w:r>
        <w:rPr>
          <w:rFonts w:ascii="Times New Roman" w:hAnsi="Times New Roman"/>
          <w:color w:val="000000"/>
          <w:sz w:val="30"/>
          <w:rtl/>
        </w:rPr>
        <w:t xml:space="preserve"> ....</w:t>
      </w:r>
      <w:r>
        <w:br/>
      </w:r>
      <w:r>
        <w:br/>
      </w:r>
      <w:r>
        <w:rPr>
          <w:rFonts w:ascii="Times New Roman" w:hAnsi="Times New Roman"/>
          <w:color w:val="000000"/>
          <w:sz w:val="30"/>
        </w:rPr>
        <w:t>۷۸۸</w:t>
      </w:r>
      <w:r>
        <w:rPr>
          <w:rFonts w:ascii="Times New Roman" w:hAnsi="Times New Roman"/>
          <w:color w:val="000000"/>
          <w:sz w:val="30"/>
          <w:rtl/>
        </w:rPr>
        <w:t xml:space="preserve"> ....</w:t>
      </w:r>
      <w:r>
        <w:br/>
      </w:r>
      <w:r>
        <w:br/>
      </w:r>
      <w:r>
        <w:rPr>
          <w:rFonts w:ascii="Times New Roman" w:hAnsi="Times New Roman"/>
          <w:color w:val="000000"/>
          <w:sz w:val="30"/>
        </w:rPr>
        <w:t>۷۹۱</w:t>
      </w:r>
      <w:r>
        <w:br/>
      </w:r>
      <w:r>
        <w:br/>
      </w:r>
      <w:r>
        <w:rPr>
          <w:rFonts w:ascii="Times New Roman" w:hAnsi="Times New Roman"/>
          <w:color w:val="000000"/>
          <w:sz w:val="30"/>
        </w:rPr>
        <w:t>1.0</w:t>
      </w:r>
      <w:r>
        <w:rPr>
          <w:rFonts w:ascii="Times New Roman" w:hAnsi="Times New Roman"/>
          <w:color w:val="000000"/>
          <w:sz w:val="30"/>
          <w:rtl/>
        </w:rPr>
        <w:t xml:space="preserve"> ....</w:t>
      </w:r>
      <w:r>
        <w:br/>
      </w:r>
      <w:r>
        <w:br/>
      </w:r>
      <w:r>
        <w:rPr>
          <w:rFonts w:ascii="Times New Roman" w:hAnsi="Times New Roman"/>
          <w:color w:val="000000"/>
          <w:sz w:val="30"/>
        </w:rPr>
        <w:t>1.0</w:t>
      </w:r>
      <w:r>
        <w:br/>
      </w:r>
      <w:r>
        <w:br/>
      </w:r>
      <w:r>
        <w:rPr>
          <w:rFonts w:ascii="Times New Roman" w:hAnsi="Times New Roman"/>
          <w:color w:val="000000"/>
          <w:sz w:val="30"/>
        </w:rPr>
        <w:t>1.9</w:t>
      </w:r>
      <w:r>
        <w:rPr>
          <w:rFonts w:ascii="Times New Roman" w:hAnsi="Times New Roman"/>
          <w:color w:val="000000"/>
          <w:sz w:val="30"/>
          <w:rtl/>
        </w:rPr>
        <w:t xml:space="preserve"> .....</w:t>
      </w:r>
      <w:r>
        <w:br/>
      </w:r>
      <w:r>
        <w:br/>
      </w:r>
      <w:r>
        <w:rPr>
          <w:rFonts w:ascii="Times New Roman" w:hAnsi="Times New Roman"/>
          <w:color w:val="000000"/>
          <w:sz w:val="30"/>
        </w:rPr>
        <w:t>۸۱۲</w:t>
      </w:r>
      <w:r>
        <w:rPr>
          <w:rFonts w:ascii="Times New Roman" w:hAnsi="Times New Roman"/>
          <w:color w:val="000000"/>
          <w:sz w:val="30"/>
          <w:rtl/>
        </w:rPr>
        <w:t xml:space="preserve"> ...</w:t>
      </w:r>
      <w:r>
        <w:br/>
      </w:r>
      <w:r>
        <w:br/>
      </w:r>
      <w:r>
        <w:rPr>
          <w:rFonts w:ascii="Times New Roman" w:hAnsi="Times New Roman"/>
          <w:color w:val="000000"/>
          <w:sz w:val="30"/>
          <w:rtl/>
        </w:rPr>
        <w:t>فهرس الآيات</w:t>
      </w:r>
      <w:r>
        <w:br/>
      </w:r>
      <w:r>
        <w:br/>
      </w:r>
      <w:r>
        <w:rPr>
          <w:rFonts w:ascii="Times New Roman" w:hAnsi="Times New Roman"/>
          <w:color w:val="000000"/>
          <w:sz w:val="30"/>
          <w:rtl/>
        </w:rPr>
        <w:t>وَكُلُوا وَاشْرَبُوا حَتَّى يَتَبَيَّنَ لَكُمُ الْخَيْطُ الأَبْيَضُ مِنَ الْخَيْطِ الْأَسْوَدِ مِنَ الْفَجْرِ</w:t>
      </w:r>
      <w:r>
        <w:br/>
      </w:r>
      <w:r>
        <w:rPr>
          <w:rFonts w:ascii="Times New Roman" w:hAnsi="Times New Roman"/>
          <w:color w:val="000000"/>
          <w:sz w:val="30"/>
          <w:rtl/>
        </w:rPr>
        <w:t>تم أَذَّنَ مُؤَذِّنُ أَيَّتُهَا الْعِيرُ إنَّكُمْ لَسَرِقُونَ ...</w:t>
      </w:r>
      <w:r>
        <w:br/>
      </w:r>
      <w:r>
        <w:rPr>
          <w:rFonts w:ascii="Times New Roman" w:hAnsi="Times New Roman"/>
          <w:color w:val="000000"/>
          <w:sz w:val="30"/>
          <w:rtl/>
        </w:rPr>
        <w:t>وَحَيْثُ مَا كُنتُمْ فَوَلُّوا وُجُوهَكُمْ شَطْرَهُ .</w:t>
      </w:r>
      <w:r>
        <w:br/>
      </w:r>
      <w:r>
        <w:rPr>
          <w:rFonts w:ascii="Times New Roman" w:hAnsi="Times New Roman"/>
          <w:color w:val="000000"/>
          <w:sz w:val="30"/>
          <w:rtl/>
        </w:rPr>
        <w:t>و قَدْ نَرَى تَقَلُّبَ وَجْهِكَ فِي السَّمَاءِ فَلَنُوَلِيَنَّكَ قِبْلَةً تَرْضَهَا</w:t>
      </w:r>
      <w:r>
        <w:br/>
      </w:r>
      <w:r>
        <w:rPr>
          <w:rFonts w:ascii="Times New Roman" w:hAnsi="Times New Roman"/>
          <w:color w:val="000000"/>
          <w:sz w:val="30"/>
          <w:rtl/>
        </w:rPr>
        <w:t>ولا يُكَلِّفُ اللَّهُ نَفْسًا إِلَّا وُسْعَهَا ﴾</w:t>
      </w:r>
      <w:r>
        <w:br/>
      </w:r>
      <w:r>
        <w:rPr>
          <w:rFonts w:ascii="Times New Roman" w:hAnsi="Times New Roman"/>
          <w:color w:val="000000"/>
          <w:sz w:val="30"/>
          <w:rtl/>
        </w:rPr>
        <w:t>فَاتَّقُوا اللَّهَ مَا اسْتَطَعْتُمْ.</w:t>
      </w:r>
      <w:r>
        <w:br/>
      </w:r>
      <w:r>
        <w:rPr>
          <w:rFonts w:ascii="Times New Roman" w:hAnsi="Times New Roman"/>
          <w:color w:val="000000"/>
          <w:sz w:val="30"/>
          <w:rtl/>
        </w:rPr>
        <w:t>فإنْ خِفْتُمْ فَرِجَالًا أَوْ رُكْبَانًا )</w:t>
      </w:r>
      <w:r>
        <w:br/>
      </w:r>
      <w:r>
        <w:rPr>
          <w:rFonts w:ascii="Times New Roman" w:hAnsi="Times New Roman"/>
          <w:color w:val="000000"/>
          <w:sz w:val="30"/>
          <w:rtl/>
        </w:rPr>
        <w:t>ويَتَأَيُّهَا الَّذِينَ آمَنُوا اَرْكَعُوا وَأَسْجُدُوا ).</w:t>
      </w:r>
      <w:r>
        <w:br/>
      </w:r>
      <w:r>
        <w:rPr>
          <w:rFonts w:ascii="Times New Roman" w:hAnsi="Times New Roman"/>
          <w:color w:val="000000"/>
          <w:sz w:val="30"/>
          <w:rtl/>
        </w:rPr>
        <w:t>فَإِنَّ مَعَ الْعُسْرِ يُسْرًا إِنَّ مَعَ الْعُسْرِ يُرا .</w:t>
      </w:r>
      <w:r>
        <w:br/>
      </w:r>
      <w:r>
        <w:rPr>
          <w:rFonts w:ascii="Times New Roman" w:hAnsi="Times New Roman"/>
          <w:color w:val="000000"/>
          <w:sz w:val="30"/>
          <w:rtl/>
        </w:rPr>
        <w:t>لَمَسْجِدُ أُسَسَ عَلَى التَّقْوَى مِنْ أَوَّلِ يَوْمٍ أَحَقُّ أَن تَقُومَ فِيهِ )</w:t>
      </w:r>
      <w:r>
        <w:br/>
      </w:r>
      <w:r>
        <w:rPr>
          <w:rFonts w:ascii="Times New Roman" w:hAnsi="Times New Roman"/>
          <w:color w:val="000000"/>
          <w:sz w:val="30"/>
          <w:rtl/>
        </w:rPr>
        <w:t>وَاسْتَشْهِدُوا شَهِيدَيْنِ مِن رِّجَالِكُمْ )</w:t>
      </w:r>
      <w:r>
        <w:br/>
      </w:r>
      <w:r>
        <w:rPr>
          <w:rFonts w:ascii="Times New Roman" w:hAnsi="Times New Roman"/>
          <w:color w:val="000000"/>
          <w:sz w:val="30"/>
          <w:rtl/>
        </w:rPr>
        <w:t>وَأَشْهدُوا ذَوَى عَدْلٍ مِنكُو).</w:t>
      </w:r>
      <w:r>
        <w:br/>
      </w:r>
      <w:r>
        <w:rPr>
          <w:rFonts w:ascii="Times New Roman" w:hAnsi="Times New Roman"/>
          <w:color w:val="000000"/>
          <w:sz w:val="30"/>
          <w:rtl/>
        </w:rPr>
        <w:t>وَأَنزَلَ لَكُم مِّنَ الْأَنْعَامِ ثَمَنِيَةً أَزْوَج )</w:t>
      </w:r>
      <w:r>
        <w:br/>
      </w:r>
      <w:r>
        <w:rPr>
          <w:rFonts w:ascii="Times New Roman" w:hAnsi="Times New Roman"/>
          <w:color w:val="000000"/>
          <w:sz w:val="30"/>
          <w:rtl/>
        </w:rPr>
        <w:t>قَدْ سَمِعَ اللَّهُ قَوْلَ الَّتِي تُجَدِلُكَ فِي زَوْجِهَا وَتَشْتَكِي إِلَى اللَّهِ</w:t>
      </w:r>
      <w:r>
        <w:br/>
      </w:r>
      <w:r>
        <w:rPr>
          <w:rFonts w:ascii="Times New Roman" w:hAnsi="Times New Roman"/>
          <w:color w:val="000000"/>
          <w:sz w:val="30"/>
          <w:rtl/>
        </w:rPr>
        <w:t>الَّذِينَ يَلْمِرُونَ الْمُطَوَعِينَ مِنَ الْمُؤْمِنِينَ فِي الصَّدَقَاتِ )</w:t>
      </w:r>
      <w:r>
        <w:br/>
      </w:r>
      <w:r>
        <w:br/>
      </w:r>
      <w:r>
        <w:rPr>
          <w:rFonts w:ascii="Times New Roman" w:hAnsi="Times New Roman"/>
          <w:color w:val="000000"/>
          <w:sz w:val="30"/>
          <w:rtl/>
        </w:rPr>
        <w:t>فَاتَّقُوا اللهَ مَا اسْتَطَعْتُمْ ).</w:t>
      </w:r>
      <w:r>
        <w:br/>
      </w:r>
      <w:r>
        <w:br/>
      </w:r>
      <w:r>
        <w:rPr>
          <w:rFonts w:ascii="Times New Roman" w:hAnsi="Times New Roman"/>
          <w:color w:val="000000"/>
          <w:sz w:val="30"/>
          <w:rtl/>
        </w:rPr>
        <w:t>وَلَهَرْ بَيْنِي لِلطَّابِفِينَ وَالْقَامِينَ وَالرُّكَّعِ السُّجُودِ )</w:t>
      </w:r>
      <w:r>
        <w:br/>
      </w:r>
      <w:r>
        <w:rPr>
          <w:rFonts w:ascii="Times New Roman" w:hAnsi="Times New Roman"/>
          <w:color w:val="000000"/>
          <w:sz w:val="30"/>
          <w:rtl/>
        </w:rPr>
        <w:t>وَمَا جَعَلَ عَلَيْكُمْ فِي الدِّينِ مِنْ حَرَج.</w:t>
      </w:r>
      <w:r>
        <w:br/>
      </w:r>
      <w:r>
        <w:br/>
      </w:r>
      <w:r>
        <w:rPr>
          <w:rFonts w:ascii="Times New Roman" w:hAnsi="Times New Roman"/>
          <w:color w:val="000000"/>
          <w:sz w:val="30"/>
          <w:rtl/>
        </w:rPr>
        <w:t>رَبِّيَ الَّذِى يُحْيِ وَيُمِيتُ ).</w:t>
      </w:r>
      <w:r>
        <w:br/>
      </w:r>
      <w:r>
        <w:br/>
      </w:r>
      <w:r>
        <w:rPr>
          <w:rFonts w:ascii="Times New Roman" w:hAnsi="Times New Roman"/>
          <w:color w:val="000000"/>
          <w:sz w:val="30"/>
          <w:rtl/>
        </w:rPr>
        <w:t>فَلْيَحْذَرِ الَّذِينَ يُخَالِفُونَ عَنْ أَمْرِهِ أَن تُصِيبَهُمْ فِتْنَةُ أَوْ يُصِيبَهُمْ عَذَابٌ أَلِيمٌ ﴾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۸۱۲</w:t>
      </w:r>
      <w:r>
        <w:br/>
      </w:r>
      <w:r>
        <w:br/>
      </w:r>
      <w:r>
        <w:rPr>
          <w:rFonts w:ascii="Times New Roman" w:hAnsi="Times New Roman"/>
          <w:color w:val="000000"/>
          <w:sz w:val="30"/>
        </w:rPr>
        <w:t>٨١٦</w:t>
      </w:r>
      <w:r>
        <w:rPr>
          <w:rFonts w:ascii="Times New Roman" w:hAnsi="Times New Roman"/>
          <w:color w:val="000000"/>
          <w:sz w:val="30"/>
          <w:rtl/>
        </w:rPr>
        <w:t xml:space="preserve"> ...</w:t>
      </w:r>
      <w:r>
        <w:br/>
      </w:r>
      <w:r>
        <w:br/>
      </w:r>
      <w:r>
        <w:rPr>
          <w:rFonts w:ascii="Times New Roman" w:hAnsi="Times New Roman"/>
          <w:color w:val="000000"/>
          <w:sz w:val="30"/>
        </w:rPr>
        <w:t>٨١٨</w:t>
      </w:r>
      <w:r>
        <w:br/>
      </w:r>
      <w:r>
        <w:br/>
      </w:r>
      <w:r>
        <w:rPr>
          <w:rFonts w:ascii="Times New Roman" w:hAnsi="Times New Roman"/>
          <w:color w:val="000000"/>
          <w:sz w:val="30"/>
        </w:rPr>
        <w:t>۸۱۸</w:t>
      </w:r>
      <w:r>
        <w:rPr>
          <w:rFonts w:ascii="Times New Roman" w:hAnsi="Times New Roman"/>
          <w:color w:val="000000"/>
          <w:sz w:val="30"/>
          <w:rtl/>
        </w:rPr>
        <w:t xml:space="preserve"> .....</w:t>
      </w:r>
      <w:r>
        <w:br/>
      </w:r>
      <w:r>
        <w:br/>
      </w:r>
      <w:r>
        <w:rPr>
          <w:rFonts w:ascii="Times New Roman" w:hAnsi="Times New Roman"/>
          <w:color w:val="000000"/>
          <w:sz w:val="30"/>
        </w:rPr>
        <w:t>۸۲۳</w:t>
      </w:r>
      <w:r>
        <w:br/>
      </w:r>
      <w:r>
        <w:br/>
      </w:r>
      <w:r>
        <w:rPr>
          <w:rFonts w:ascii="Times New Roman" w:hAnsi="Times New Roman"/>
          <w:color w:val="000000"/>
          <w:sz w:val="30"/>
        </w:rPr>
        <w:t>٨٢٤</w:t>
      </w:r>
      <w:r>
        <w:rPr>
          <w:rFonts w:ascii="Times New Roman" w:hAnsi="Times New Roman"/>
          <w:color w:val="000000"/>
          <w:sz w:val="30"/>
          <w:rtl/>
        </w:rPr>
        <w:t xml:space="preserve"> .....</w:t>
      </w:r>
      <w:r>
        <w:br/>
      </w:r>
      <w:r>
        <w:br/>
      </w:r>
      <w:r>
        <w:rPr>
          <w:rFonts w:ascii="Times New Roman" w:hAnsi="Times New Roman"/>
          <w:color w:val="000000"/>
          <w:sz w:val="30"/>
        </w:rPr>
        <w:t>٨٢٤</w:t>
      </w:r>
      <w:r>
        <w:rPr>
          <w:rFonts w:ascii="Times New Roman" w:hAnsi="Times New Roman"/>
          <w:color w:val="000000"/>
          <w:sz w:val="30"/>
          <w:rtl/>
        </w:rPr>
        <w:t xml:space="preserve"> ...</w:t>
      </w:r>
      <w:r>
        <w:br/>
      </w:r>
      <w:r>
        <w:br/>
      </w:r>
      <w:r>
        <w:rPr>
          <w:rFonts w:ascii="Times New Roman" w:hAnsi="Times New Roman"/>
          <w:color w:val="000000"/>
          <w:sz w:val="30"/>
        </w:rPr>
        <w:t>٨٤٢</w:t>
      </w:r>
      <w:r>
        <w:rPr>
          <w:rFonts w:ascii="Times New Roman" w:hAnsi="Times New Roman"/>
          <w:color w:val="000000"/>
          <w:sz w:val="30"/>
          <w:rtl/>
        </w:rPr>
        <w:t xml:space="preserve"> ....</w:t>
      </w:r>
      <w:r>
        <w:br/>
      </w:r>
      <w:r>
        <w:br/>
      </w:r>
      <w:r>
        <w:rPr>
          <w:rFonts w:ascii="Times New Roman" w:hAnsi="Times New Roman"/>
          <w:color w:val="000000"/>
          <w:sz w:val="30"/>
        </w:rPr>
        <w:t>٨٤٢</w:t>
      </w:r>
      <w:r>
        <w:rPr>
          <w:rFonts w:ascii="Times New Roman" w:hAnsi="Times New Roman"/>
          <w:color w:val="000000"/>
          <w:sz w:val="30"/>
          <w:rtl/>
        </w:rPr>
        <w:t xml:space="preserve"> ...</w:t>
      </w:r>
      <w:r>
        <w:br/>
      </w:r>
      <w:r>
        <w:br/>
      </w:r>
      <w:r>
        <w:rPr>
          <w:rFonts w:ascii="Times New Roman" w:hAnsi="Times New Roman"/>
          <w:color w:val="000000"/>
          <w:sz w:val="30"/>
        </w:rPr>
        <w:t>۸۷۲</w:t>
      </w:r>
      <w:r>
        <w:br/>
      </w:r>
      <w:r>
        <w:br/>
      </w:r>
      <w:r>
        <w:rPr>
          <w:rFonts w:ascii="Times New Roman" w:hAnsi="Times New Roman"/>
          <w:color w:val="000000"/>
          <w:sz w:val="30"/>
          <w:rtl/>
        </w:rPr>
        <w:t>الَّذِي خَلَقَ فَسَوَّى .</w:t>
      </w:r>
      <w:r>
        <w:br/>
      </w:r>
      <w:r>
        <w:br/>
      </w:r>
      <w:r>
        <w:rPr>
          <w:rFonts w:ascii="Times New Roman" w:hAnsi="Times New Roman"/>
          <w:color w:val="000000"/>
          <w:sz w:val="30"/>
          <w:rtl/>
        </w:rPr>
        <w:t>لَتَرَوُنَ الْجَحِيمَ ثُمَّ لَتَرَوْنَهَا عَيْن الْيَقِينِ</w:t>
      </w:r>
      <w:r>
        <w:br/>
      </w:r>
      <w:r>
        <w:br/>
      </w:r>
      <w:r>
        <w:rPr>
          <w:rFonts w:ascii="Times New Roman" w:hAnsi="Times New Roman"/>
          <w:color w:val="000000"/>
          <w:sz w:val="30"/>
          <w:rtl/>
        </w:rPr>
        <w:t>وَمَا كَادُوا يَفْعَلُونَ *</w:t>
      </w:r>
      <w:r>
        <w:br/>
      </w:r>
      <w:r>
        <w:br/>
      </w:r>
      <w:r>
        <w:rPr>
          <w:rFonts w:ascii="Times New Roman" w:hAnsi="Times New Roman"/>
          <w:color w:val="000000"/>
          <w:sz w:val="30"/>
          <w:rtl/>
        </w:rPr>
        <w:t>إذَا أَخْرَجَ يَدَهُ لَمْ يَكَدْ يَرَتَهَا .</w:t>
      </w:r>
      <w:r>
        <w:br/>
      </w:r>
      <w:r>
        <w:br/>
      </w:r>
      <w:r>
        <w:rPr>
          <w:rFonts w:ascii="Times New Roman" w:hAnsi="Times New Roman"/>
          <w:color w:val="000000"/>
          <w:sz w:val="30"/>
          <w:rtl/>
        </w:rPr>
        <w:t>وَقَالَ الَّذِينَ كَفَرُوا لِلَّذِينَ ءَامَنُوا اتَّبِعُوا سَبِيلَنَا وَلْتَحْمِلْ خَطَيكُمْ )</w:t>
      </w:r>
      <w:r>
        <w:br/>
      </w:r>
      <w:r>
        <w:br/>
      </w:r>
      <w:r>
        <w:rPr>
          <w:rFonts w:ascii="Times New Roman" w:hAnsi="Times New Roman"/>
          <w:color w:val="000000"/>
          <w:sz w:val="30"/>
          <w:rtl/>
        </w:rPr>
        <w:t>ثُمَّ لْيَقْطَعْ فَلْيَنظُرْ</w:t>
      </w:r>
      <w:r>
        <w:br/>
      </w:r>
      <w:r>
        <w:br/>
      </w:r>
      <w:r>
        <w:rPr>
          <w:rFonts w:ascii="Times New Roman" w:hAnsi="Times New Roman"/>
          <w:color w:val="000000"/>
          <w:sz w:val="30"/>
          <w:rtl/>
        </w:rPr>
        <w:t>ثمَّ ليَقْضُوا تَفتَهُمْ وَليُوفُوا نُذُورَهُم :</w:t>
      </w:r>
      <w:r>
        <w:br/>
      </w:r>
      <w:r>
        <w:br/>
      </w:r>
      <w:r>
        <w:rPr>
          <w:rFonts w:ascii="Times New Roman" w:hAnsi="Times New Roman"/>
          <w:color w:val="000000"/>
          <w:sz w:val="30"/>
          <w:rtl/>
        </w:rPr>
        <w:t>هو إذا جَاءَ نَصْرُ اللهِ وَالْفَتْحُ ) .</w:t>
      </w:r>
      <w:r>
        <w:br/>
      </w:r>
      <w:r>
        <w:br/>
      </w:r>
      <w:r>
        <w:rPr>
          <w:rFonts w:ascii="Times New Roman" w:hAnsi="Times New Roman"/>
          <w:color w:val="000000"/>
          <w:sz w:val="30"/>
          <w:rtl/>
        </w:rPr>
        <w:t>وإِنَّ رَبَّكَ يَعْلَمُ أَنَّكَ تَقُومُ أَدْنَى مِن ثُلُثَيِ الَّيْلِ وَنِصْفَهُ وَثُلُثَهُ وَطَائِفَةٌ مِّنَ الَّذِينَ مَعَكَ ﴾</w:t>
      </w:r>
      <w:r>
        <w:br/>
      </w:r>
      <w:r>
        <w:br/>
      </w:r>
      <w:r>
        <w:rPr>
          <w:rFonts w:ascii="Times New Roman" w:hAnsi="Times New Roman"/>
          <w:color w:val="000000"/>
          <w:sz w:val="30"/>
          <w:rtl/>
        </w:rPr>
        <w:t>إِنَّ فِي خَلْقِ السَّمَوَاتِ وَالْأَرْضِ وَاخْتِلَافِ الَّيْلِ وَالنَّهَارِ لَآيَاتٍ لِأُولِي الْأَلْبَابِ ﴾ .....</w:t>
      </w:r>
      <w:r>
        <w:rPr>
          <w:rFonts w:ascii="Times New Roman" w:hAnsi="Times New Roman"/>
          <w:color w:val="000000"/>
          <w:sz w:val="30"/>
        </w:rPr>
        <w:t>٨٤٣</w:t>
      </w:r>
      <w:r>
        <w:br/>
      </w:r>
      <w:r>
        <w:br/>
      </w:r>
      <w:r>
        <w:rPr>
          <w:rFonts w:ascii="Times New Roman" w:hAnsi="Times New Roman"/>
          <w:color w:val="000000"/>
          <w:sz w:val="30"/>
          <w:rtl/>
        </w:rPr>
        <w:t>وَاتَّقُوا اللَّهَ لَعَلَّكُمْ تُفْلِحُونَ .</w:t>
      </w:r>
      <w:r>
        <w:br/>
      </w:r>
      <w:r>
        <w:rPr>
          <w:rFonts w:ascii="Times New Roman" w:hAnsi="Times New Roman"/>
          <w:color w:val="000000"/>
          <w:sz w:val="30"/>
          <w:rtl/>
        </w:rPr>
        <w:t>وما مِن دَآبَّةٍ إِلَّا هُوَ عَاخِذُ بِنَاصِيَهَا ﴾</w:t>
      </w:r>
      <w:r>
        <w:br/>
      </w:r>
      <w:r>
        <w:br/>
      </w:r>
      <w:r>
        <w:rPr>
          <w:rFonts w:ascii="Times New Roman" w:hAnsi="Times New Roman"/>
          <w:color w:val="000000"/>
          <w:sz w:val="30"/>
        </w:rPr>
        <w:t>٨٤٣</w:t>
      </w:r>
      <w:r>
        <w:br/>
      </w:r>
      <w:r>
        <w:br/>
      </w:r>
      <w:r>
        <w:rPr>
          <w:rFonts w:ascii="Times New Roman" w:hAnsi="Times New Roman"/>
          <w:color w:val="000000"/>
          <w:sz w:val="30"/>
        </w:rPr>
        <w:t>٨٥١</w:t>
      </w:r>
      <w:r>
        <w:rPr>
          <w:rFonts w:ascii="Times New Roman" w:hAnsi="Times New Roman"/>
          <w:color w:val="000000"/>
          <w:sz w:val="30"/>
          <w:rtl/>
        </w:rPr>
        <w:t xml:space="preserve"> ....</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الحديث</w:t>
      </w:r>
      <w:r>
        <w:br/>
      </w:r>
      <w:r>
        <w:br/>
      </w:r>
      <w:r>
        <w:rPr>
          <w:rFonts w:ascii="Times New Roman" w:hAnsi="Times New Roman"/>
          <w:color w:val="000000"/>
          <w:sz w:val="30"/>
          <w:rtl/>
        </w:rPr>
        <w:t>ابَدأُ بَهَا بَدَأَ اللهُ بِهِ</w:t>
      </w:r>
      <w:r>
        <w:br/>
      </w:r>
      <w:r>
        <w:rPr>
          <w:rFonts w:ascii="Times New Roman" w:hAnsi="Times New Roman"/>
          <w:color w:val="000000"/>
          <w:sz w:val="30"/>
          <w:rtl/>
        </w:rPr>
        <w:t>أبرد .</w:t>
      </w:r>
      <w:r>
        <w:br/>
      </w:r>
      <w:r>
        <w:br/>
      </w:r>
      <w:r>
        <w:rPr>
          <w:rFonts w:ascii="Times New Roman" w:hAnsi="Times New Roman"/>
          <w:color w:val="000000"/>
          <w:sz w:val="30"/>
          <w:rtl/>
        </w:rPr>
        <w:t>أَبْقِ لِي أَبْقِ لِي</w:t>
      </w:r>
      <w:r>
        <w:br/>
      </w:r>
      <w:r>
        <w:br/>
      </w:r>
      <w:r>
        <w:rPr>
          <w:rFonts w:ascii="Times New Roman" w:hAnsi="Times New Roman"/>
          <w:color w:val="000000"/>
          <w:sz w:val="30"/>
          <w:rtl/>
        </w:rPr>
        <w:t>ابْنُ عُمَرَ الله عنه) أَقامَ سِتَّةَ أَشْهُرٍ يَقْصُرُ الصَّلَاةَ . أَنَانَا رَسُولُ اللهِ ﷺ فَأَخْرَجْنَا لَهُ مَاءٌ فِي تَوْرٍ مِنْ صُفْرٍ.</w:t>
      </w:r>
      <w:r>
        <w:br/>
      </w:r>
      <w:r>
        <w:br/>
      </w:r>
      <w:r>
        <w:rPr>
          <w:rFonts w:ascii="Times New Roman" w:hAnsi="Times New Roman"/>
          <w:color w:val="000000"/>
          <w:sz w:val="30"/>
          <w:rtl/>
        </w:rPr>
        <w:t>اتَّقُوا النِّسَاءَ</w:t>
      </w:r>
      <w:r>
        <w:br/>
      </w:r>
      <w:r>
        <w:br/>
      </w:r>
      <w:r>
        <w:rPr>
          <w:rFonts w:ascii="Times New Roman" w:hAnsi="Times New Roman"/>
          <w:color w:val="000000"/>
          <w:sz w:val="30"/>
          <w:rtl/>
        </w:rPr>
        <w:t>أَتَيْتُ النَّبِيَّ</w:t>
      </w:r>
      <w:r>
        <w:br/>
      </w:r>
      <w:r>
        <w:rPr>
          <w:rFonts w:ascii="Times New Roman" w:hAnsi="Times New Roman"/>
          <w:color w:val="000000"/>
          <w:sz w:val="30"/>
          <w:rtl/>
        </w:rPr>
        <w:t>ﷺ فَوَجَدْتُهُ يَسْتَنُّ بِسِوَاكِ بِيَدِهِ يَقُولُ أَعْ أَعْ.</w:t>
      </w:r>
      <w:r>
        <w:br/>
      </w:r>
      <w:r>
        <w:br/>
      </w:r>
      <w:r>
        <w:rPr>
          <w:rFonts w:ascii="Times New Roman" w:hAnsi="Times New Roman"/>
          <w:color w:val="000000"/>
          <w:sz w:val="30"/>
          <w:rtl/>
        </w:rPr>
        <w:t>اثْنَتَانِ فِي النَّاسِ هُمَا بِهِمْ كُفْرٌ الطَّعْنُ فِي النَّسَبِ، وَالنِّيَاحَةُ عَلَى المَيِّتِ</w:t>
      </w:r>
      <w:r>
        <w:br/>
      </w:r>
      <w:r>
        <w:br/>
      </w:r>
      <w:r>
        <w:rPr>
          <w:rFonts w:ascii="Times New Roman" w:hAnsi="Times New Roman"/>
          <w:color w:val="000000"/>
          <w:sz w:val="30"/>
          <w:rtl/>
        </w:rPr>
        <w:t>أجَعَلْتَنِي الله يدا ؟!</w:t>
      </w:r>
      <w:r>
        <w:br/>
      </w:r>
      <w:r>
        <w:br/>
      </w:r>
      <w:r>
        <w:rPr>
          <w:rFonts w:ascii="Times New Roman" w:hAnsi="Times New Roman"/>
          <w:color w:val="000000"/>
          <w:sz w:val="30"/>
          <w:rtl/>
        </w:rPr>
        <w:t>أَحَابِسَتْنَا هِيَ؟.</w:t>
      </w:r>
      <w:r>
        <w:br/>
      </w:r>
      <w:r>
        <w:br/>
      </w:r>
      <w:r>
        <w:rPr>
          <w:rFonts w:ascii="Times New Roman" w:hAnsi="Times New Roman"/>
          <w:color w:val="000000"/>
          <w:sz w:val="30"/>
          <w:rtl/>
        </w:rPr>
        <w:t>أَحَبُّ الْبِقَاعِ إِلَى اللَّهِ مَسَاجِدُهَا</w:t>
      </w:r>
      <w:r>
        <w:br/>
      </w:r>
      <w:r>
        <w:br/>
      </w:r>
      <w:r>
        <w:rPr>
          <w:rFonts w:ascii="Times New Roman" w:hAnsi="Times New Roman"/>
          <w:color w:val="000000"/>
          <w:sz w:val="30"/>
          <w:rtl/>
        </w:rPr>
        <w:t>الْإِحْسَانُ أَنْ تَعْبُدَ اللَّهَ كَأَنَّكَ تَرَاهُ فَإِنْ لَمْ تَكُنْ تَرَاهُ فَإِنَّهُ يَرَاكَ</w:t>
      </w:r>
      <w:r>
        <w:br/>
      </w:r>
      <w:r>
        <w:rPr>
          <w:rFonts w:ascii="Times New Roman" w:hAnsi="Times New Roman"/>
          <w:color w:val="000000"/>
          <w:sz w:val="30"/>
          <w:rtl/>
        </w:rPr>
        <w:t>أَحْفُوا الشَّوَارِبَ، وَأَعْفُوا اللَّحَى</w:t>
      </w:r>
      <w:r>
        <w:br/>
      </w:r>
      <w:r>
        <w:br/>
      </w:r>
      <w:r>
        <w:rPr>
          <w:rFonts w:ascii="Times New Roman" w:hAnsi="Times New Roman"/>
          <w:color w:val="000000"/>
          <w:sz w:val="30"/>
          <w:rtl/>
        </w:rPr>
        <w:t>أُحِلَّتْ لِي المَغَانِمُ</w:t>
      </w:r>
      <w:r>
        <w:br/>
      </w:r>
      <w:r>
        <w:br/>
      </w:r>
      <w:r>
        <w:rPr>
          <w:rFonts w:ascii="Times New Roman" w:hAnsi="Times New Roman"/>
          <w:color w:val="000000"/>
          <w:sz w:val="30"/>
          <w:rtl/>
        </w:rPr>
        <w:t>احْلِقُوهُ كُلَّهُ أَوِ اتْرُكُوهُ كُلَّهُ</w:t>
      </w:r>
      <w:r>
        <w:br/>
      </w:r>
      <w:r>
        <w:br/>
      </w:r>
      <w:r>
        <w:rPr>
          <w:rFonts w:ascii="Times New Roman" w:hAnsi="Times New Roman"/>
          <w:color w:val="000000"/>
          <w:sz w:val="30"/>
        </w:rPr>
        <w:t>٨٧٣</w:t>
      </w:r>
      <w:r>
        <w:br/>
      </w:r>
      <w:r>
        <w:br/>
      </w:r>
      <w:r>
        <w:rPr>
          <w:rFonts w:ascii="Times New Roman" w:hAnsi="Times New Roman"/>
          <w:color w:val="000000"/>
          <w:sz w:val="30"/>
          <w:rtl/>
        </w:rPr>
        <w:t>الصفحة</w:t>
      </w:r>
      <w:r>
        <w:br/>
      </w:r>
      <w:r>
        <w:br/>
      </w:r>
      <w:r>
        <w:rPr>
          <w:rFonts w:ascii="Times New Roman" w:hAnsi="Times New Roman"/>
          <w:color w:val="000000"/>
          <w:sz w:val="30"/>
        </w:rPr>
        <w:t>١٣٤</w:t>
      </w:r>
      <w:r>
        <w:rPr>
          <w:rFonts w:ascii="Times New Roman" w:hAnsi="Times New Roman"/>
          <w:color w:val="000000"/>
          <w:sz w:val="30"/>
          <w:rtl/>
        </w:rPr>
        <w:t xml:space="preserve"> ....</w:t>
      </w:r>
      <w:r>
        <w:br/>
      </w:r>
      <w:r>
        <w:br/>
      </w:r>
      <w:r>
        <w:rPr>
          <w:rFonts w:ascii="Times New Roman" w:hAnsi="Times New Roman"/>
          <w:color w:val="000000"/>
          <w:sz w:val="30"/>
        </w:rPr>
        <w:t>۷۲۱</w:t>
      </w:r>
      <w:r>
        <w:rPr>
          <w:rFonts w:ascii="Times New Roman" w:hAnsi="Times New Roman"/>
          <w:color w:val="000000"/>
          <w:sz w:val="30"/>
          <w:rtl/>
        </w:rPr>
        <w:t>....</w:t>
      </w:r>
      <w:r>
        <w:br/>
      </w:r>
      <w:r>
        <w:br/>
      </w:r>
      <w:r>
        <w:rPr>
          <w:rFonts w:ascii="Times New Roman" w:hAnsi="Times New Roman"/>
          <w:color w:val="000000"/>
          <w:sz w:val="30"/>
        </w:rPr>
        <w:t>٣٥٥</w:t>
      </w:r>
      <w:r>
        <w:br/>
      </w:r>
      <w:r>
        <w:br/>
      </w:r>
      <w:r>
        <w:rPr>
          <w:rFonts w:ascii="Times New Roman" w:hAnsi="Times New Roman"/>
          <w:color w:val="000000"/>
          <w:sz w:val="30"/>
        </w:rPr>
        <w:t>٧٥٦</w:t>
      </w:r>
      <w:r>
        <w:br/>
      </w:r>
      <w:r>
        <w:br/>
      </w:r>
      <w:r>
        <w:rPr>
          <w:rFonts w:ascii="Times New Roman" w:hAnsi="Times New Roman"/>
          <w:color w:val="000000"/>
          <w:sz w:val="30"/>
        </w:rPr>
        <w:t>١٤٦</w:t>
      </w:r>
      <w:r>
        <w:rPr>
          <w:rFonts w:ascii="Times New Roman" w:hAnsi="Times New Roman"/>
          <w:color w:val="000000"/>
          <w:sz w:val="30"/>
          <w:rtl/>
        </w:rPr>
        <w:t xml:space="preserve"> ...</w:t>
      </w:r>
      <w:r>
        <w:br/>
      </w:r>
      <w:r>
        <w:br/>
      </w:r>
      <w:r>
        <w:rPr>
          <w:rFonts w:ascii="Times New Roman" w:hAnsi="Times New Roman"/>
          <w:color w:val="000000"/>
          <w:sz w:val="30"/>
        </w:rPr>
        <w:t>۸۳۳</w:t>
      </w:r>
      <w:r>
        <w:br/>
      </w:r>
      <w:r>
        <w:br/>
      </w:r>
      <w:r>
        <w:rPr>
          <w:rFonts w:ascii="Times New Roman" w:hAnsi="Times New Roman"/>
          <w:color w:val="000000"/>
          <w:sz w:val="30"/>
        </w:rPr>
        <w:t>٢٦٩</w:t>
      </w:r>
      <w:r>
        <w:rPr>
          <w:rFonts w:ascii="Times New Roman" w:hAnsi="Times New Roman"/>
          <w:color w:val="000000"/>
          <w:sz w:val="30"/>
          <w:rtl/>
        </w:rPr>
        <w:t>....</w:t>
      </w:r>
      <w:r>
        <w:br/>
      </w:r>
      <w:r>
        <w:br/>
      </w:r>
      <w:r>
        <w:rPr>
          <w:rFonts w:ascii="Times New Roman" w:hAnsi="Times New Roman"/>
          <w:color w:val="000000"/>
          <w:sz w:val="30"/>
        </w:rPr>
        <w:t>۵۱۷</w:t>
      </w:r>
      <w:r>
        <w:br/>
      </w:r>
      <w:r>
        <w:br/>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Pr>
        <w:t>07</w:t>
      </w:r>
      <w:r>
        <w:rPr>
          <w:rFonts w:ascii="Times New Roman" w:hAnsi="Times New Roman"/>
          <w:color w:val="000000"/>
          <w:sz w:val="30"/>
          <w:rtl/>
        </w:rPr>
        <w:t>...</w:t>
      </w:r>
      <w:r>
        <w:br/>
      </w:r>
      <w:r>
        <w:br/>
      </w:r>
      <w:r>
        <w:rPr>
          <w:rFonts w:ascii="Times New Roman" w:hAnsi="Times New Roman"/>
          <w:color w:val="000000"/>
          <w:sz w:val="30"/>
        </w:rPr>
        <w:t>٥٤٦٠٠</w:t>
      </w:r>
      <w:r>
        <w:br/>
      </w:r>
      <w:r>
        <w:br/>
      </w:r>
      <w:r>
        <w:rPr>
          <w:rFonts w:ascii="Times New Roman" w:hAnsi="Times New Roman"/>
          <w:color w:val="000000"/>
          <w:sz w:val="30"/>
        </w:rPr>
        <w:t>٦٥٢</w:t>
      </w:r>
      <w:r>
        <w:br/>
      </w:r>
      <w:r>
        <w:br/>
      </w:r>
      <w:r>
        <w:rPr>
          <w:rFonts w:ascii="Times New Roman" w:hAnsi="Times New Roman"/>
          <w:color w:val="000000"/>
          <w:sz w:val="30"/>
          <w:rtl/>
        </w:rPr>
        <w:t>....</w:t>
      </w:r>
      <w:r>
        <w:br/>
      </w:r>
      <w:r>
        <w:br/>
      </w:r>
      <w:r>
        <w:rPr>
          <w:rFonts w:ascii="Times New Roman" w:hAnsi="Times New Roman"/>
          <w:color w:val="000000"/>
          <w:sz w:val="30"/>
        </w:rPr>
        <w:t>۳۲۹</w:t>
      </w:r>
      <w:r>
        <w:rPr>
          <w:rFonts w:ascii="Times New Roman" w:hAnsi="Times New Roman"/>
          <w:color w:val="000000"/>
          <w:sz w:val="30"/>
          <w:rtl/>
        </w:rPr>
        <w:t xml:space="preserve"> ،</w:t>
      </w:r>
      <w:r>
        <w:rPr>
          <w:rFonts w:ascii="Times New Roman" w:hAnsi="Times New Roman"/>
          <w:color w:val="000000"/>
          <w:sz w:val="30"/>
        </w:rPr>
        <w:t>۳۲۸</w:t>
      </w:r>
      <w:r>
        <w:rPr>
          <w:rFonts w:ascii="Times New Roman" w:hAnsi="Times New Roman"/>
          <w:color w:val="000000"/>
          <w:sz w:val="30"/>
          <w:rtl/>
        </w:rPr>
        <w:t xml:space="preserve"> .......</w:t>
      </w:r>
      <w:r>
        <w:br/>
      </w:r>
      <w:r>
        <w:br/>
      </w:r>
      <w:r>
        <w:rPr>
          <w:rFonts w:ascii="Times New Roman" w:hAnsi="Times New Roman"/>
          <w:color w:val="000000"/>
          <w:sz w:val="30"/>
        </w:rPr>
        <w:t>٤٥٣</w:t>
      </w:r>
      <w:r>
        <w:br/>
      </w:r>
      <w:r>
        <w:br/>
      </w:r>
      <w:r>
        <w:rPr>
          <w:rFonts w:ascii="Times New Roman" w:hAnsi="Times New Roman"/>
          <w:color w:val="000000"/>
          <w:sz w:val="30"/>
        </w:rPr>
        <w:t>٥٠٣،٣٥٣</w:t>
      </w:r>
      <w:r>
        <w:rPr>
          <w:rFonts w:ascii="Times New Roman" w:hAnsi="Times New Roman"/>
          <w:color w:val="000000"/>
          <w:sz w:val="30"/>
          <w:rtl/>
        </w:rPr>
        <w:t xml:space="preserve"> .....</w:t>
      </w:r>
      <w:r>
        <w:br/>
      </w:r>
      <w:r>
        <w:br/>
      </w:r>
      <w:r>
        <w:rPr>
          <w:rFonts w:ascii="Times New Roman" w:hAnsi="Times New Roman"/>
          <w:color w:val="000000"/>
          <w:sz w:val="30"/>
          <w:rtl/>
        </w:rPr>
        <w:t>أخْرِجُوا مِنَ النَّارِ مَنْ كَانَ فِي قَلْبِهِ مِثْقَالُ حَبَّةٍ مِنْ خَرْدَلٍ مِنْ إِيمَانِ .</w:t>
      </w:r>
      <w:r>
        <w:br/>
      </w:r>
      <w:r>
        <w:br/>
      </w:r>
      <w:r>
        <w:rPr>
          <w:rFonts w:ascii="Times New Roman" w:hAnsi="Times New Roman"/>
          <w:color w:val="000000"/>
          <w:sz w:val="30"/>
        </w:rPr>
        <w:t>۵۲۷</w:t>
      </w:r>
      <w:r>
        <w:br/>
      </w:r>
      <w:r>
        <w:br/>
      </w:r>
      <w:r>
        <w:rPr>
          <w:rFonts w:ascii="Times New Roman" w:hAnsi="Times New Roman"/>
          <w:color w:val="000000"/>
          <w:sz w:val="30"/>
          <w:rtl/>
        </w:rPr>
        <w:t xml:space="preserve">أَدْرَكْتُ العِلْمَ بِثَلاثٍ: بلسانٍ سَؤُولٍ، وقَلْبٍ عَقولٍ، وبَدَنِ غَيْرِ مَلول ............ </w:t>
      </w:r>
      <w:r>
        <w:rPr>
          <w:rFonts w:ascii="Times New Roman" w:hAnsi="Times New Roman"/>
          <w:color w:val="000000"/>
          <w:sz w:val="30"/>
        </w:rPr>
        <w:t>٨٤١</w:t>
      </w:r>
      <w:r>
        <w:br/>
      </w:r>
      <w:r>
        <w:br/>
      </w:r>
      <w:r>
        <w:rPr>
          <w:rFonts w:ascii="Times New Roman" w:hAnsi="Times New Roman"/>
          <w:color w:val="000000"/>
          <w:sz w:val="30"/>
        </w:rPr>
        <w:t>٨٧٤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إِذَا أَتَيْتُمُ الغَائِطَ، فَلَا تَسْتَقْبِلُوا القِبْلَةَ بِغَائِطِ وَلَا بَوْلٍ، وَلَا تَسْتَدْبِرُوهَا، إذَا أَحْدَثَ حَتَّى يَتَوَضَّأَ .</w:t>
      </w:r>
      <w:r>
        <w:br/>
      </w:r>
      <w:r>
        <w:rPr>
          <w:rFonts w:ascii="Times New Roman" w:hAnsi="Times New Roman"/>
          <w:color w:val="000000"/>
          <w:sz w:val="30"/>
          <w:rtl/>
        </w:rPr>
        <w:t>إِذَا أَذَنْتَ الأَذَانَ الأَوَّلَ لِصَلَاةِ الصُّبْحِ فَقُلِ الصَّلَاةُ خَيْرٌ مِنَ النَّوْمِ ..</w:t>
      </w:r>
      <w:r>
        <w:br/>
      </w:r>
      <w:r>
        <w:rPr>
          <w:rFonts w:ascii="Times New Roman" w:hAnsi="Times New Roman"/>
          <w:color w:val="000000"/>
          <w:sz w:val="30"/>
          <w:rtl/>
        </w:rPr>
        <w:t>إذَا اسْتَأْذَنَتْ أَحَدَكُمُ امْرَأَتُهُ إِلَى المَسْجِدِ فَلَا يَمْنَعْهَا .</w:t>
      </w:r>
      <w:r>
        <w:br/>
      </w:r>
      <w:r>
        <w:rPr>
          <w:rFonts w:ascii="Times New Roman" w:hAnsi="Times New Roman"/>
          <w:color w:val="000000"/>
          <w:sz w:val="30"/>
          <w:rtl/>
        </w:rPr>
        <w:t>إِذَا اسْتَيْقَظَ أَحَدُكُمْ مِنْ نَوْمِهِ فَلْيَغْسِلْ يَدَيْهِ قَبْلَ أَنْ يُدْخِلَهُمَا فِي الإِناءِ إِذَا اسْتَيْقَظَ الْإِنْسَانُ أَنْ يَسْتَنْشِرَ ثَلاثًا</w:t>
      </w:r>
      <w:r>
        <w:br/>
      </w:r>
      <w:r>
        <w:br/>
      </w:r>
      <w:r>
        <w:rPr>
          <w:rFonts w:ascii="Times New Roman" w:hAnsi="Times New Roman"/>
          <w:color w:val="000000"/>
          <w:sz w:val="30"/>
        </w:rPr>
        <w:t>٢١٦</w:t>
      </w:r>
      <w:r>
        <w:rPr>
          <w:rFonts w:ascii="Times New Roman" w:hAnsi="Times New Roman"/>
          <w:color w:val="000000"/>
          <w:sz w:val="30"/>
          <w:rtl/>
        </w:rPr>
        <w:t xml:space="preserve"> .....</w:t>
      </w:r>
      <w:r>
        <w:br/>
      </w:r>
      <w:r>
        <w:br/>
      </w:r>
      <w:r>
        <w:rPr>
          <w:rFonts w:ascii="Times New Roman" w:hAnsi="Times New Roman"/>
          <w:color w:val="000000"/>
          <w:sz w:val="30"/>
        </w:rPr>
        <w:t>٦٢</w:t>
      </w:r>
      <w:r>
        <w:rPr>
          <w:rFonts w:ascii="Times New Roman" w:hAnsi="Times New Roman"/>
          <w:color w:val="000000"/>
          <w:sz w:val="30"/>
          <w:rtl/>
        </w:rPr>
        <w:t>.....</w:t>
      </w:r>
      <w:r>
        <w:br/>
      </w:r>
      <w:r>
        <w:br/>
      </w:r>
      <w:r>
        <w:rPr>
          <w:rFonts w:ascii="Times New Roman" w:hAnsi="Times New Roman"/>
          <w:color w:val="000000"/>
          <w:sz w:val="30"/>
        </w:rPr>
        <w:t>۷۲۷</w:t>
      </w:r>
      <w:r>
        <w:rPr>
          <w:rFonts w:ascii="Times New Roman" w:hAnsi="Times New Roman"/>
          <w:color w:val="000000"/>
          <w:sz w:val="30"/>
          <w:rtl/>
        </w:rPr>
        <w:t xml:space="preserve"> .....</w:t>
      </w:r>
      <w:r>
        <w:br/>
      </w:r>
      <w:r>
        <w:br/>
      </w:r>
      <w:r>
        <w:rPr>
          <w:rFonts w:ascii="Times New Roman" w:hAnsi="Times New Roman"/>
          <w:color w:val="000000"/>
          <w:sz w:val="30"/>
        </w:rPr>
        <w:t>790</w:t>
      </w:r>
      <w:r>
        <w:rPr>
          <w:rFonts w:ascii="Times New Roman" w:hAnsi="Times New Roman"/>
          <w:color w:val="000000"/>
          <w:sz w:val="30"/>
          <w:rtl/>
        </w:rPr>
        <w:t>....</w:t>
      </w:r>
      <w:r>
        <w:br/>
      </w:r>
      <w:r>
        <w:br/>
      </w:r>
      <w:r>
        <w:rPr>
          <w:rFonts w:ascii="Times New Roman" w:hAnsi="Times New Roman"/>
          <w:color w:val="000000"/>
          <w:sz w:val="30"/>
        </w:rPr>
        <w:t>٣٥١</w:t>
      </w:r>
      <w:r>
        <w:rPr>
          <w:rFonts w:ascii="Times New Roman" w:hAnsi="Times New Roman"/>
          <w:color w:val="000000"/>
          <w:sz w:val="30"/>
          <w:rtl/>
        </w:rPr>
        <w:t xml:space="preserve"> ....</w:t>
      </w:r>
      <w:r>
        <w:br/>
      </w:r>
      <w:r>
        <w:br/>
      </w:r>
      <w:r>
        <w:rPr>
          <w:rFonts w:ascii="Times New Roman" w:hAnsi="Times New Roman"/>
          <w:color w:val="000000"/>
          <w:sz w:val="30"/>
        </w:rPr>
        <w:t>٨٩</w:t>
      </w:r>
      <w:r>
        <w:rPr>
          <w:rFonts w:ascii="Times New Roman" w:hAnsi="Times New Roman"/>
          <w:color w:val="000000"/>
          <w:sz w:val="30"/>
          <w:rtl/>
        </w:rPr>
        <w:t>،</w:t>
      </w:r>
      <w:r>
        <w:br/>
      </w:r>
      <w:r>
        <w:rPr>
          <w:rFonts w:ascii="Times New Roman" w:hAnsi="Times New Roman"/>
          <w:color w:val="000000"/>
          <w:sz w:val="30"/>
        </w:rPr>
        <w:t>٩٦،٩٠</w:t>
      </w:r>
      <w:r>
        <w:rPr>
          <w:rFonts w:ascii="Times New Roman" w:hAnsi="Times New Roman"/>
          <w:color w:val="000000"/>
          <w:sz w:val="30"/>
          <w:rtl/>
        </w:rPr>
        <w:t>.......</w:t>
      </w:r>
      <w:r>
        <w:br/>
      </w:r>
      <w:r>
        <w:br/>
      </w:r>
      <w:r>
        <w:rPr>
          <w:rFonts w:ascii="Times New Roman" w:hAnsi="Times New Roman"/>
          <w:color w:val="000000"/>
          <w:sz w:val="30"/>
          <w:rtl/>
        </w:rPr>
        <w:t>إِذَا اشْتَدَّ الحَرُّ فَأَبْرِدُوا بِالصَّلَاةِ فَإِنَّ شِدَّةَ الحَرِّ مِنْ فَيْحِ جَهَنَّمَ ..</w:t>
      </w:r>
      <w:r>
        <w:rPr>
          <w:rFonts w:ascii="Times New Roman" w:hAnsi="Times New Roman"/>
          <w:color w:val="000000"/>
          <w:sz w:val="30"/>
        </w:rPr>
        <w:t>٥٤٨</w:t>
      </w:r>
      <w:r>
        <w:rPr>
          <w:rFonts w:ascii="Times New Roman" w:hAnsi="Times New Roman"/>
          <w:color w:val="000000"/>
          <w:sz w:val="30"/>
          <w:rtl/>
        </w:rPr>
        <w:t xml:space="preserve">، </w:t>
      </w:r>
      <w:r>
        <w:rPr>
          <w:rFonts w:ascii="Times New Roman" w:hAnsi="Times New Roman"/>
          <w:color w:val="000000"/>
          <w:sz w:val="30"/>
        </w:rPr>
        <w:t>٥٦٥</w:t>
      </w:r>
      <w:r>
        <w:rPr>
          <w:rFonts w:ascii="Times New Roman" w:hAnsi="Times New Roman"/>
          <w:color w:val="000000"/>
          <w:sz w:val="30"/>
          <w:rtl/>
        </w:rPr>
        <w:t xml:space="preserve"> ، </w:t>
      </w:r>
      <w:r>
        <w:rPr>
          <w:rFonts w:ascii="Times New Roman" w:hAnsi="Times New Roman"/>
          <w:color w:val="000000"/>
          <w:sz w:val="30"/>
        </w:rPr>
        <w:t>٧٢١،٥٨٠</w:t>
      </w:r>
      <w:r>
        <w:br/>
      </w:r>
      <w:r>
        <w:br/>
      </w:r>
      <w:r>
        <w:rPr>
          <w:rFonts w:ascii="Times New Roman" w:hAnsi="Times New Roman"/>
          <w:color w:val="000000"/>
          <w:sz w:val="30"/>
          <w:rtl/>
        </w:rPr>
        <w:t>إِذَا أُقِيمَتِ الصَّلَاةُ، فَلَا تَقُومُوا حَتَّى تَرَوْنِي</w:t>
      </w:r>
      <w:r>
        <w:br/>
      </w:r>
      <w:r>
        <w:br/>
      </w:r>
      <w:r>
        <w:rPr>
          <w:rFonts w:ascii="Times New Roman" w:hAnsi="Times New Roman"/>
          <w:color w:val="000000"/>
          <w:sz w:val="30"/>
          <w:rtl/>
        </w:rPr>
        <w:t>إذَا أُقِيمَتِ الصَّلَاةُ، وَحَضَرَ الْعَشَاءُ، فَابْدَؤُوا بِالْعَشَاءِ</w:t>
      </w:r>
      <w:r>
        <w:br/>
      </w:r>
      <w:r>
        <w:br/>
      </w:r>
      <w:r>
        <w:rPr>
          <w:rFonts w:ascii="Times New Roman" w:hAnsi="Times New Roman"/>
          <w:color w:val="000000"/>
          <w:sz w:val="30"/>
        </w:rPr>
        <w:t>VIE</w:t>
      </w:r>
      <w:r>
        <w:rPr>
          <w:rFonts w:ascii="Times New Roman" w:hAnsi="Times New Roman"/>
          <w:color w:val="000000"/>
          <w:sz w:val="30"/>
          <w:rtl/>
        </w:rPr>
        <w:t>.....</w:t>
      </w:r>
      <w:r>
        <w:br/>
      </w:r>
      <w:r>
        <w:br/>
      </w:r>
      <w:r>
        <w:rPr>
          <w:rFonts w:ascii="Times New Roman" w:hAnsi="Times New Roman"/>
          <w:color w:val="000000"/>
          <w:sz w:val="30"/>
        </w:rPr>
        <w:t>٦٠٢</w:t>
      </w:r>
      <w:r>
        <w:br/>
      </w:r>
      <w:r>
        <w:br/>
      </w:r>
      <w:r>
        <w:rPr>
          <w:rFonts w:ascii="Times New Roman" w:hAnsi="Times New Roman"/>
          <w:color w:val="000000"/>
          <w:sz w:val="30"/>
          <w:rtl/>
        </w:rPr>
        <w:t>إِذَا التَقَى الْخِتَانَانِ</w:t>
      </w:r>
      <w:r>
        <w:br/>
      </w:r>
      <w:r>
        <w:br/>
      </w:r>
      <w:r>
        <w:rPr>
          <w:rFonts w:ascii="Times New Roman" w:hAnsi="Times New Roman"/>
          <w:color w:val="000000"/>
          <w:sz w:val="30"/>
          <w:rtl/>
        </w:rPr>
        <w:t>إِذَا أَمَرْتُكُمْ بِأَمْرٍ فَأْتُوا مِنْهُ مَا اسْتَطَعْتُمْ</w:t>
      </w:r>
      <w:r>
        <w:br/>
      </w:r>
      <w:r>
        <w:br/>
      </w:r>
      <w:r>
        <w:rPr>
          <w:rFonts w:ascii="Times New Roman" w:hAnsi="Times New Roman"/>
          <w:color w:val="000000"/>
          <w:sz w:val="30"/>
          <w:rtl/>
        </w:rPr>
        <w:t>إِذَا تَشَهدَ أَحَدُكُمْ فَلْيَسْتَعِذْ بِاللهِ مِنْ أَرْبَع.</w:t>
      </w:r>
      <w:r>
        <w:br/>
      </w:r>
      <w:r>
        <w:br/>
      </w:r>
      <w:r>
        <w:rPr>
          <w:rFonts w:ascii="Times New Roman" w:hAnsi="Times New Roman"/>
          <w:color w:val="000000"/>
          <w:sz w:val="30"/>
        </w:rPr>
        <w:t>٣٢٦٠٠٠</w:t>
      </w:r>
      <w:r>
        <w:br/>
      </w:r>
      <w:r>
        <w:br/>
      </w:r>
      <w:r>
        <w:rPr>
          <w:rFonts w:ascii="Times New Roman" w:hAnsi="Times New Roman"/>
          <w:color w:val="000000"/>
          <w:sz w:val="30"/>
        </w:rPr>
        <w:t>٧٧٦</w:t>
      </w:r>
      <w:r>
        <w:br/>
      </w:r>
      <w:r>
        <w:br/>
      </w:r>
      <w:r>
        <w:rPr>
          <w:rFonts w:ascii="Times New Roman" w:hAnsi="Times New Roman"/>
          <w:color w:val="000000"/>
          <w:sz w:val="30"/>
        </w:rPr>
        <w:t>٢٤٦٠٠٠٠</w:t>
      </w:r>
      <w:r>
        <w:br/>
      </w:r>
      <w:r>
        <w:br/>
      </w:r>
      <w:r>
        <w:rPr>
          <w:rFonts w:ascii="Times New Roman" w:hAnsi="Times New Roman"/>
          <w:color w:val="000000"/>
          <w:sz w:val="30"/>
          <w:rtl/>
        </w:rPr>
        <w:t>إِذَا تَوَضَّأَ أَحَدُكُمْ فَلْيَجْعَلْ فِي أَنْفِهِ مَاءَ، ثُمَّ لْيَأْتِرْ، وَمَنِ اسْتَجْمَرَ فَلْيُوتِرُ ...</w:t>
      </w:r>
      <w:r>
        <w:rPr>
          <w:rFonts w:ascii="Times New Roman" w:hAnsi="Times New Roman"/>
          <w:color w:val="000000"/>
          <w:sz w:val="30"/>
        </w:rPr>
        <w:t>٧٨</w:t>
      </w:r>
      <w:r>
        <w:rPr>
          <w:rFonts w:ascii="Times New Roman" w:hAnsi="Times New Roman"/>
          <w:color w:val="000000"/>
          <w:sz w:val="30"/>
          <w:rtl/>
        </w:rPr>
        <w:t xml:space="preserve">، </w:t>
      </w:r>
      <w:r>
        <w:rPr>
          <w:rFonts w:ascii="Times New Roman" w:hAnsi="Times New Roman"/>
          <w:color w:val="000000"/>
          <w:sz w:val="30"/>
        </w:rPr>
        <w:t>٨٥</w:t>
      </w:r>
      <w:r>
        <w:rPr>
          <w:rFonts w:ascii="Times New Roman" w:hAnsi="Times New Roman"/>
          <w:color w:val="000000"/>
          <w:sz w:val="30"/>
          <w:rtl/>
        </w:rPr>
        <w:t xml:space="preserve">، </w:t>
      </w:r>
      <w:r>
        <w:rPr>
          <w:rFonts w:ascii="Times New Roman" w:hAnsi="Times New Roman"/>
          <w:color w:val="000000"/>
          <w:sz w:val="30"/>
        </w:rPr>
        <w:t>٩٨،٩٤</w:t>
      </w:r>
      <w:r>
        <w:br/>
      </w:r>
      <w:r>
        <w:rPr>
          <w:rFonts w:ascii="Times New Roman" w:hAnsi="Times New Roman"/>
          <w:color w:val="000000"/>
          <w:sz w:val="30"/>
          <w:rtl/>
        </w:rPr>
        <w:t>إِذَا جَلَسَ بَيْنَ شُعَبِهَا الأَرْبَعِ، ثُمَّ جَهَدَهَا، فَقَدْ وَجَبَ الغُسْلُ</w:t>
      </w:r>
      <w:r>
        <w:br/>
      </w:r>
      <w:r>
        <w:br/>
      </w:r>
      <w:r>
        <w:rPr>
          <w:rFonts w:ascii="Times New Roman" w:hAnsi="Times New Roman"/>
          <w:color w:val="000000"/>
          <w:sz w:val="30"/>
          <w:rtl/>
        </w:rPr>
        <w:t>إِذَا حَضَرَ العَشَاءُ وَأُقِيمَتِ الصَّلَاةُ فَابْدَؤُوا بِالْعَشَاءِ</w:t>
      </w:r>
      <w:r>
        <w:br/>
      </w:r>
      <w:r>
        <w:br/>
      </w:r>
      <w:r>
        <w:rPr>
          <w:rFonts w:ascii="Times New Roman" w:hAnsi="Times New Roman"/>
          <w:color w:val="000000"/>
          <w:sz w:val="30"/>
          <w:rtl/>
        </w:rPr>
        <w:t>....</w:t>
      </w:r>
      <w:r>
        <w:br/>
      </w:r>
      <w:r>
        <w:br/>
      </w:r>
      <w:r>
        <w:rPr>
          <w:rFonts w:ascii="Times New Roman" w:hAnsi="Times New Roman"/>
          <w:color w:val="000000"/>
          <w:sz w:val="30"/>
        </w:rPr>
        <w:t>۳۹۸</w:t>
      </w:r>
      <w:r>
        <w:rPr>
          <w:rFonts w:ascii="Times New Roman" w:hAnsi="Times New Roman"/>
          <w:color w:val="000000"/>
          <w:sz w:val="30"/>
          <w:rtl/>
        </w:rPr>
        <w:t xml:space="preserve"> ،</w:t>
      </w:r>
      <w:r>
        <w:rPr>
          <w:rFonts w:ascii="Times New Roman" w:hAnsi="Times New Roman"/>
          <w:color w:val="000000"/>
          <w:sz w:val="30"/>
        </w:rPr>
        <w:t>۳۸۷</w:t>
      </w:r>
      <w:r>
        <w:br/>
      </w:r>
      <w:r>
        <w:br/>
      </w:r>
      <w:r>
        <w:rPr>
          <w:rFonts w:ascii="Times New Roman" w:hAnsi="Times New Roman"/>
          <w:color w:val="000000"/>
          <w:sz w:val="30"/>
        </w:rPr>
        <w:t>٦٠٢</w:t>
      </w:r>
      <w:r>
        <w:br/>
      </w:r>
      <w:r>
        <w:br/>
      </w:r>
      <w:r>
        <w:rPr>
          <w:rFonts w:ascii="Times New Roman" w:hAnsi="Times New Roman"/>
          <w:color w:val="000000"/>
          <w:sz w:val="30"/>
          <w:rtl/>
        </w:rPr>
        <w:t>إِذَا حَضَرَتِ الصَّلَاةُ فَلْيُؤَذِّنَ لَكُمْ أَحَدُكُمْ ......</w:t>
      </w:r>
      <w:r>
        <w:rPr>
          <w:rFonts w:ascii="Times New Roman" w:hAnsi="Times New Roman"/>
          <w:color w:val="000000"/>
          <w:sz w:val="30"/>
        </w:rPr>
        <w:t>٧٢٢،٤٥٢٠</w:t>
      </w:r>
      <w:r>
        <w:rPr>
          <w:rFonts w:ascii="Times New Roman" w:hAnsi="Times New Roman"/>
          <w:color w:val="000000"/>
          <w:sz w:val="30"/>
          <w:rtl/>
        </w:rPr>
        <w:t xml:space="preserve">، </w:t>
      </w:r>
      <w:r>
        <w:rPr>
          <w:rFonts w:ascii="Times New Roman" w:hAnsi="Times New Roman"/>
          <w:color w:val="000000"/>
          <w:sz w:val="30"/>
        </w:rPr>
        <w:t>٧٢٧،٧٢٥</w:t>
      </w:r>
      <w:r>
        <w:rPr>
          <w:rFonts w:ascii="Times New Roman" w:hAnsi="Times New Roman"/>
          <w:color w:val="000000"/>
          <w:sz w:val="30"/>
          <w:rtl/>
        </w:rPr>
        <w:t xml:space="preserve">، </w:t>
      </w:r>
      <w:r>
        <w:rPr>
          <w:rFonts w:ascii="Times New Roman" w:hAnsi="Times New Roman"/>
          <w:color w:val="000000"/>
          <w:sz w:val="30"/>
        </w:rPr>
        <w:t>٧٦٧،٧٦١</w:t>
      </w:r>
      <w:r>
        <w:br/>
      </w:r>
      <w:r>
        <w:rPr>
          <w:rFonts w:ascii="Times New Roman" w:hAnsi="Times New Roman"/>
          <w:color w:val="000000"/>
          <w:sz w:val="30"/>
          <w:rtl/>
        </w:rPr>
        <w:t>إِذَا دَخَلَ أَحَدُكُمُ المَسْجِدَ فَلَا يَجْلِسْ حَتَّى يُصَلِّي رَكْعَتَيْنِ</w:t>
      </w:r>
      <w:r>
        <w:br/>
      </w:r>
      <w:r>
        <w:rPr>
          <w:rFonts w:ascii="Times New Roman" w:hAnsi="Times New Roman"/>
          <w:color w:val="000000"/>
          <w:sz w:val="30"/>
          <w:rtl/>
        </w:rPr>
        <w:t>إِذَا سَمِعْتُمُ الإِقَامَةَ فَامْشُوا إِلَى الصَّلاةِ وَعَلَيْكُمُ السَّكِينَةُ</w:t>
      </w:r>
      <w:r>
        <w:br/>
      </w:r>
      <w:r>
        <w:rPr>
          <w:rFonts w:ascii="Times New Roman" w:hAnsi="Times New Roman"/>
          <w:color w:val="000000"/>
          <w:sz w:val="30"/>
          <w:rtl/>
        </w:rPr>
        <w:t>إذَا سَمِعْتُمُ المُؤَذِّنَ فَقُولُوا مِثْلَ مَا يَقُولُ</w:t>
      </w:r>
      <w:r>
        <w:br/>
      </w:r>
      <w:r>
        <w:br/>
      </w:r>
      <w:r>
        <w:rPr>
          <w:rFonts w:ascii="Times New Roman" w:hAnsi="Times New Roman"/>
          <w:color w:val="000000"/>
          <w:sz w:val="30"/>
        </w:rPr>
        <w:t>٦٢٩٠</w:t>
      </w:r>
      <w:r>
        <w:br/>
      </w:r>
      <w:r>
        <w:br/>
      </w:r>
      <w:r>
        <w:rPr>
          <w:rFonts w:ascii="Times New Roman" w:hAnsi="Times New Roman"/>
          <w:color w:val="000000"/>
          <w:sz w:val="30"/>
        </w:rPr>
        <w:t>٧٣٨،٦٧٤،٧٧</w:t>
      </w:r>
      <w:r>
        <w:rPr>
          <w:rFonts w:ascii="Times New Roman" w:hAnsi="Times New Roman"/>
          <w:color w:val="000000"/>
          <w:sz w:val="30"/>
          <w:rtl/>
        </w:rPr>
        <w:t xml:space="preserve"> .......</w:t>
      </w:r>
      <w:r>
        <w:br/>
      </w:r>
      <w:r>
        <w:br/>
      </w:r>
      <w:r>
        <w:rPr>
          <w:rFonts w:ascii="Times New Roman" w:hAnsi="Times New Roman"/>
          <w:color w:val="000000"/>
          <w:sz w:val="30"/>
        </w:rPr>
        <w:t>۷۷۱</w:t>
      </w:r>
      <w:r>
        <w:rPr>
          <w:rFonts w:ascii="Times New Roman" w:hAnsi="Times New Roman"/>
          <w:color w:val="000000"/>
          <w:sz w:val="30"/>
          <w:rtl/>
        </w:rPr>
        <w:t xml:space="preserve"> ،</w:t>
      </w:r>
      <w:r>
        <w:rPr>
          <w:rFonts w:ascii="Times New Roman" w:hAnsi="Times New Roman"/>
          <w:color w:val="000000"/>
          <w:sz w:val="30"/>
        </w:rPr>
        <w:t>۷۷۰</w:t>
      </w:r>
      <w:r>
        <w:rPr>
          <w:rFonts w:ascii="Times New Roman" w:hAnsi="Times New Roman"/>
          <w:color w:val="000000"/>
          <w:sz w:val="30"/>
          <w:rtl/>
        </w:rPr>
        <w:t xml:space="preserve"> ،</w:t>
      </w:r>
      <w:r>
        <w:rPr>
          <w:rFonts w:ascii="Times New Roman" w:hAnsi="Times New Roman"/>
          <w:color w:val="000000"/>
          <w:sz w:val="30"/>
        </w:rPr>
        <w:t>٧٦٤</w:t>
      </w:r>
      <w:r>
        <w:br/>
      </w:r>
      <w:r>
        <w:br/>
      </w:r>
      <w:r>
        <w:rPr>
          <w:rFonts w:ascii="Times New Roman" w:hAnsi="Times New Roman"/>
          <w:color w:val="000000"/>
          <w:sz w:val="30"/>
          <w:rtl/>
        </w:rPr>
        <w:t xml:space="preserve">إِذَا شَرِبَ الحَمْرَ فَاجْلِدُوهُ، ثُمَّ إِنْ شَرِبَ فَاجْلِدُوهُ، ثُمَّ إِنْ شَرِبَ فَاجْلِدُوهُ ......... </w:t>
      </w:r>
      <w:r>
        <w:rPr>
          <w:rFonts w:ascii="Times New Roman" w:hAnsi="Times New Roman"/>
          <w:color w:val="000000"/>
          <w:sz w:val="30"/>
        </w:rPr>
        <w:t>١١٤</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إِذَا شَرِبَ الكَلْبُ في إناءِ أَحَدِكُمْ فَلْيَغْسِلْهُ سَبْعًا</w:t>
      </w:r>
      <w:r>
        <w:br/>
      </w:r>
      <w:r>
        <w:rPr>
          <w:rFonts w:ascii="Times New Roman" w:hAnsi="Times New Roman"/>
          <w:color w:val="000000"/>
          <w:sz w:val="30"/>
          <w:rtl/>
        </w:rPr>
        <w:t>إِذَا شَكُ أَحَدُكُمْ فِي صَلَاتِهِ فَلْيَتَحَرَّ الصَّوَابَ، ثُمَّ لِيَبْنِ عَلَيْهِ</w:t>
      </w:r>
      <w:r>
        <w:br/>
      </w:r>
      <w:r>
        <w:rPr>
          <w:rFonts w:ascii="Times New Roman" w:hAnsi="Times New Roman"/>
          <w:color w:val="000000"/>
          <w:sz w:val="30"/>
          <w:rtl/>
        </w:rPr>
        <w:t>إِذَا صَلَّى أَحَدُكُمُ الْجُمُعَةَ فَلْيُصَلِّ بَعْدَهَا أَرْبَعًا</w:t>
      </w:r>
      <w:r>
        <w:br/>
      </w:r>
      <w:r>
        <w:rPr>
          <w:rFonts w:ascii="Times New Roman" w:hAnsi="Times New Roman"/>
          <w:color w:val="000000"/>
          <w:sz w:val="30"/>
          <w:rtl/>
        </w:rPr>
        <w:t>إِذَا صَلَّيْتُمُ الجُمُعَةَ فَصَلُّوا بَعْدَهَا أَرْبَعًا.</w:t>
      </w:r>
      <w:r>
        <w:br/>
      </w:r>
      <w:r>
        <w:rPr>
          <w:rFonts w:ascii="Times New Roman" w:hAnsi="Times New Roman"/>
          <w:color w:val="000000"/>
          <w:sz w:val="30"/>
          <w:rtl/>
        </w:rPr>
        <w:t>إِذَا صَلَّيْتُها فِي رِحَالِكُمَا ثُمَّ أَتَيْتُها مَسْجِدَ جَمَاعَةٍ فَصَلِّيَا مَعَهُمْ .</w:t>
      </w:r>
      <w:r>
        <w:br/>
      </w:r>
      <w:r>
        <w:rPr>
          <w:rFonts w:ascii="Times New Roman" w:hAnsi="Times New Roman"/>
          <w:color w:val="000000"/>
          <w:sz w:val="30"/>
          <w:rtl/>
        </w:rPr>
        <w:t>إِذَا قُلْتُمْ ذَلِكَ فَقَدْ سَلَّمْتُمْ عَلَى كُلِّ عَبْدِ صَالِحٍ فِي السَّمَاءِ وَالْأَرْضِ إِذَا كُنتُمْ ثَلَاثَةٌ، فَلَا يَتَنَاجَى اثْنَانِ دُونَ الثَّالِثِ</w:t>
      </w:r>
      <w:r>
        <w:br/>
      </w:r>
      <w:r>
        <w:rPr>
          <w:rFonts w:ascii="Times New Roman" w:hAnsi="Times New Roman"/>
          <w:color w:val="000000"/>
          <w:sz w:val="30"/>
          <w:rtl/>
        </w:rPr>
        <w:t>إذَا مَاتَ الإِنْسَانُ انْقَطَعَ عَمَلُهُ إِلَّا مِنْ ثَلَاثَةٍ إِذَا مَاتَ الإِنْسَانُ انْقَطَعَ عَنْهُ عَمَلُهُ إِلَّا مِنْ ثَلَاثَةِ.</w:t>
      </w:r>
      <w:r>
        <w:br/>
      </w:r>
      <w:r>
        <w:br/>
      </w:r>
      <w:r>
        <w:rPr>
          <w:rFonts w:ascii="Times New Roman" w:hAnsi="Times New Roman"/>
          <w:color w:val="000000"/>
          <w:sz w:val="30"/>
        </w:rPr>
        <w:t>AVO</w:t>
      </w:r>
      <w:r>
        <w:br/>
      </w:r>
      <w:r>
        <w:br/>
      </w:r>
      <w:r>
        <w:rPr>
          <w:rFonts w:ascii="Times New Roman" w:hAnsi="Times New Roman"/>
          <w:color w:val="000000"/>
          <w:sz w:val="30"/>
        </w:rPr>
        <w:t>1106107</w:t>
      </w:r>
      <w:r>
        <w:br/>
      </w:r>
      <w:r>
        <w:br/>
      </w:r>
      <w:r>
        <w:rPr>
          <w:rFonts w:ascii="Times New Roman" w:hAnsi="Times New Roman"/>
          <w:color w:val="000000"/>
          <w:sz w:val="30"/>
        </w:rPr>
        <w:t>٤٥٠</w:t>
      </w:r>
      <w:r>
        <w:br/>
      </w:r>
      <w:r>
        <w:br/>
      </w:r>
      <w:r>
        <w:rPr>
          <w:rFonts w:ascii="Times New Roman" w:hAnsi="Times New Roman"/>
          <w:color w:val="000000"/>
          <w:sz w:val="30"/>
        </w:rPr>
        <w:t>۷۰۷</w:t>
      </w:r>
      <w:r>
        <w:br/>
      </w:r>
      <w:r>
        <w:br/>
      </w:r>
      <w:r>
        <w:rPr>
          <w:rFonts w:ascii="Times New Roman" w:hAnsi="Times New Roman"/>
          <w:color w:val="000000"/>
          <w:sz w:val="30"/>
        </w:rPr>
        <w:t>۷۱٥</w:t>
      </w:r>
      <w:r>
        <w:rPr>
          <w:rFonts w:ascii="Times New Roman" w:hAnsi="Times New Roman"/>
          <w:color w:val="000000"/>
          <w:sz w:val="30"/>
          <w:rtl/>
        </w:rPr>
        <w:t xml:space="preserve"> ....</w:t>
      </w:r>
      <w:r>
        <w:br/>
      </w:r>
      <w:r>
        <w:br/>
      </w:r>
      <w:r>
        <w:rPr>
          <w:rFonts w:ascii="Times New Roman" w:hAnsi="Times New Roman"/>
          <w:color w:val="000000"/>
          <w:sz w:val="30"/>
        </w:rPr>
        <w:t>۳۹۹</w:t>
      </w:r>
      <w:r>
        <w:rPr>
          <w:rFonts w:ascii="Times New Roman" w:hAnsi="Times New Roman"/>
          <w:color w:val="000000"/>
          <w:sz w:val="30"/>
          <w:rtl/>
        </w:rPr>
        <w:t xml:space="preserve"> ...</w:t>
      </w:r>
      <w:r>
        <w:br/>
      </w:r>
      <w:r>
        <w:br/>
      </w:r>
      <w:r>
        <w:rPr>
          <w:rFonts w:ascii="Times New Roman" w:hAnsi="Times New Roman"/>
          <w:color w:val="000000"/>
          <w:sz w:val="30"/>
        </w:rPr>
        <w:t>٦٢٤</w:t>
      </w:r>
      <w:r>
        <w:rPr>
          <w:rFonts w:ascii="Times New Roman" w:hAnsi="Times New Roman"/>
          <w:color w:val="000000"/>
          <w:sz w:val="30"/>
          <w:rtl/>
        </w:rPr>
        <w:t xml:space="preserve"> .....</w:t>
      </w:r>
      <w:r>
        <w:br/>
      </w:r>
      <w:r>
        <w:br/>
      </w:r>
      <w:r>
        <w:rPr>
          <w:rFonts w:ascii="Times New Roman" w:hAnsi="Times New Roman"/>
          <w:color w:val="000000"/>
          <w:sz w:val="30"/>
        </w:rPr>
        <w:t>۷۰۲</w:t>
      </w:r>
      <w:r>
        <w:br/>
      </w:r>
      <w:r>
        <w:br/>
      </w:r>
      <w:r>
        <w:rPr>
          <w:rFonts w:ascii="Times New Roman" w:hAnsi="Times New Roman"/>
          <w:color w:val="000000"/>
          <w:sz w:val="30"/>
        </w:rPr>
        <w:t>٥٥٨</w:t>
      </w:r>
      <w:r>
        <w:br/>
      </w:r>
      <w:r>
        <w:br/>
      </w:r>
      <w:r>
        <w:rPr>
          <w:rFonts w:ascii="Times New Roman" w:hAnsi="Times New Roman"/>
          <w:color w:val="000000"/>
          <w:sz w:val="30"/>
        </w:rPr>
        <w:t>0.1</w:t>
      </w:r>
      <w:r>
        <w:br/>
      </w:r>
      <w:r>
        <w:br/>
      </w:r>
      <w:r>
        <w:rPr>
          <w:rFonts w:ascii="Times New Roman" w:hAnsi="Times New Roman"/>
          <w:color w:val="000000"/>
          <w:sz w:val="30"/>
          <w:rtl/>
        </w:rPr>
        <w:t xml:space="preserve">إِذَا مَرِضَ الْعَبْدُ أَوْ سَافَرَ كُتِبَ لَهُ مِثْلُ مَا كَانَ يَعْمَلُ مُقِيمًا صَحِيحًا ......... </w:t>
      </w:r>
      <w:r>
        <w:rPr>
          <w:rFonts w:ascii="Times New Roman" w:hAnsi="Times New Roman"/>
          <w:color w:val="000000"/>
          <w:sz w:val="30"/>
        </w:rPr>
        <w:t>٦٧٣،٦٤٥</w:t>
      </w:r>
      <w:r>
        <w:br/>
      </w:r>
      <w:r>
        <w:rPr>
          <w:rFonts w:ascii="Times New Roman" w:hAnsi="Times New Roman"/>
          <w:color w:val="000000"/>
          <w:sz w:val="30"/>
          <w:rtl/>
        </w:rPr>
        <w:t>إِذَا وَلَغَ الكَلْبُ فِي الإِنَاءِ فَاغْسِلُوهُ سَبْعًا وَعَفْرُوهُ الثَّامِنَةَ بِالتُّرَابِ</w:t>
      </w:r>
      <w:r>
        <w:br/>
      </w:r>
      <w:r>
        <w:rPr>
          <w:rFonts w:ascii="Times New Roman" w:hAnsi="Times New Roman"/>
          <w:color w:val="000000"/>
          <w:sz w:val="30"/>
          <w:rtl/>
        </w:rPr>
        <w:t>إِذَا وَلَغَ الكَلْبُ فِي إِنَاءِ أَحَدِكُمْ أَنْ يَغْسِلَهُ سَبْعًا إِحْدَاهُنَّ بِالتُّرَابِ</w:t>
      </w:r>
      <w:r>
        <w:br/>
      </w:r>
      <w:r>
        <w:br/>
      </w:r>
      <w:r>
        <w:rPr>
          <w:rFonts w:ascii="Times New Roman" w:hAnsi="Times New Roman"/>
          <w:color w:val="000000"/>
          <w:sz w:val="30"/>
          <w:rtl/>
        </w:rPr>
        <w:t>اذْهَبْ فَأَفْرِغْهُ عَلَى نَفْسِكَ</w:t>
      </w:r>
      <w:r>
        <w:br/>
      </w:r>
      <w:r>
        <w:br/>
      </w:r>
      <w:r>
        <w:rPr>
          <w:rFonts w:ascii="Times New Roman" w:hAnsi="Times New Roman"/>
          <w:color w:val="000000"/>
          <w:sz w:val="30"/>
          <w:rtl/>
        </w:rPr>
        <w:t>اذْهَبُوا إِلَى مُحَمَّدٍ، عَبْدٌ عَفَرَ اللَّهُ لَهُ مَا تَقَدَّمَ مِن ذَنْبِهِ وَمَا تَأَخَّرِ اذْهَبُوا بِخَمِيصَنِي هَذِهِ إِلَى أَبِي جَهم، وَأتُونِي بِأَنْبِجَانِيَّةِ أَبِي جَهم</w:t>
      </w:r>
      <w:r>
        <w:br/>
      </w:r>
      <w:r>
        <w:br/>
      </w:r>
      <w:r>
        <w:rPr>
          <w:rFonts w:ascii="Times New Roman" w:hAnsi="Times New Roman"/>
          <w:color w:val="000000"/>
          <w:sz w:val="30"/>
          <w:rtl/>
        </w:rPr>
        <w:t>ارْجِعْ فَأَحْسِنُ وُضُوءَكَ .</w:t>
      </w:r>
      <w:r>
        <w:br/>
      </w:r>
      <w:r>
        <w:rPr>
          <w:rFonts w:ascii="Times New Roman" w:hAnsi="Times New Roman"/>
          <w:color w:val="000000"/>
          <w:sz w:val="30"/>
          <w:rtl/>
        </w:rPr>
        <w:t>ارْجِعْ فَصَلِّ، فَإِنَّكَ لَمْ تُصَلِّ</w:t>
      </w:r>
      <w:r>
        <w:br/>
      </w:r>
      <w:r>
        <w:rPr>
          <w:rFonts w:ascii="Times New Roman" w:hAnsi="Times New Roman"/>
          <w:color w:val="000000"/>
          <w:sz w:val="30"/>
          <w:rtl/>
        </w:rPr>
        <w:t>ارْجِعُوا فَكُونُوا فِيهِمْ، وَعَلِّمُوهُمْ، وَصَلُّوا.</w:t>
      </w:r>
      <w:r>
        <w:br/>
      </w:r>
      <w:r>
        <w:rPr>
          <w:rFonts w:ascii="Times New Roman" w:hAnsi="Times New Roman"/>
          <w:color w:val="000000"/>
          <w:sz w:val="30"/>
          <w:rtl/>
        </w:rPr>
        <w:t>الْأَرْضُ كُلُّهَا مَسْجِدٌ إِلَّا المَقْبُرَةَ وَالحَمامَ.</w:t>
      </w:r>
      <w:r>
        <w:br/>
      </w:r>
      <w:r>
        <w:rPr>
          <w:rFonts w:ascii="Times New Roman" w:hAnsi="Times New Roman"/>
          <w:color w:val="000000"/>
          <w:sz w:val="30"/>
          <w:rtl/>
        </w:rPr>
        <w:t>إِزْرَةُ الْمُؤْمِنِ إِلَى أَنْصَافِ سَاقَيْهِ</w:t>
      </w:r>
      <w:r>
        <w:br/>
      </w:r>
      <w:r>
        <w:br/>
      </w:r>
      <w:r>
        <w:rPr>
          <w:rFonts w:ascii="Times New Roman" w:hAnsi="Times New Roman"/>
          <w:color w:val="000000"/>
          <w:sz w:val="30"/>
        </w:rPr>
        <w:t>۱۰۷</w:t>
      </w:r>
      <w:r>
        <w:br/>
      </w:r>
      <w:r>
        <w:br/>
      </w:r>
      <w:r>
        <w:rPr>
          <w:rFonts w:ascii="Times New Roman" w:hAnsi="Times New Roman"/>
          <w:color w:val="000000"/>
          <w:sz w:val="30"/>
        </w:rPr>
        <w:t>٣٠٤</w:t>
      </w:r>
      <w:r>
        <w:br/>
      </w:r>
      <w:r>
        <w:br/>
      </w:r>
      <w:r>
        <w:rPr>
          <w:rFonts w:ascii="Times New Roman" w:hAnsi="Times New Roman"/>
          <w:color w:val="000000"/>
          <w:sz w:val="30"/>
        </w:rPr>
        <w:t>٣٤٨٠٠</w:t>
      </w:r>
      <w:r>
        <w:br/>
      </w:r>
      <w:r>
        <w:br/>
      </w:r>
      <w:r>
        <w:rPr>
          <w:rFonts w:ascii="Times New Roman" w:hAnsi="Times New Roman"/>
          <w:color w:val="000000"/>
          <w:sz w:val="30"/>
        </w:rPr>
        <w:t>٤٢٤</w:t>
      </w:r>
      <w:r>
        <w:rPr>
          <w:rFonts w:ascii="Times New Roman" w:hAnsi="Times New Roman"/>
          <w:color w:val="000000"/>
          <w:sz w:val="30"/>
          <w:rtl/>
        </w:rPr>
        <w:t xml:space="preserve"> ....</w:t>
      </w:r>
      <w:r>
        <w:br/>
      </w:r>
      <w:r>
        <w:br/>
      </w:r>
      <w:r>
        <w:rPr>
          <w:rFonts w:ascii="Times New Roman" w:hAnsi="Times New Roman"/>
          <w:color w:val="000000"/>
          <w:sz w:val="30"/>
        </w:rPr>
        <w:t>٦٧٠</w:t>
      </w:r>
      <w:r>
        <w:br/>
      </w:r>
      <w:r>
        <w:br/>
      </w:r>
      <w:r>
        <w:rPr>
          <w:rFonts w:ascii="Times New Roman" w:hAnsi="Times New Roman"/>
          <w:color w:val="000000"/>
          <w:sz w:val="30"/>
        </w:rPr>
        <w:t>٦٧٤</w:t>
      </w:r>
      <w:r>
        <w:rPr>
          <w:rFonts w:ascii="Times New Roman" w:hAnsi="Times New Roman"/>
          <w:color w:val="000000"/>
          <w:sz w:val="30"/>
          <w:rtl/>
        </w:rPr>
        <w:t xml:space="preserve"> .....</w:t>
      </w:r>
      <w:r>
        <w:br/>
      </w:r>
      <w:r>
        <w:br/>
      </w:r>
      <w:r>
        <w:rPr>
          <w:rFonts w:ascii="Times New Roman" w:hAnsi="Times New Roman"/>
          <w:color w:val="000000"/>
          <w:sz w:val="30"/>
        </w:rPr>
        <w:t>۷۰۸</w:t>
      </w:r>
      <w:r>
        <w:rPr>
          <w:rFonts w:ascii="Times New Roman" w:hAnsi="Times New Roman"/>
          <w:color w:val="000000"/>
          <w:sz w:val="30"/>
          <w:rtl/>
        </w:rPr>
        <w:t xml:space="preserve"> ...</w:t>
      </w:r>
      <w:r>
        <w:br/>
      </w:r>
      <w:r>
        <w:br/>
      </w:r>
      <w:r>
        <w:rPr>
          <w:rFonts w:ascii="Times New Roman" w:hAnsi="Times New Roman"/>
          <w:color w:val="000000"/>
          <w:sz w:val="30"/>
        </w:rPr>
        <w:t>٧٢٦</w:t>
      </w:r>
      <w:r>
        <w:rPr>
          <w:rFonts w:ascii="Times New Roman" w:hAnsi="Times New Roman"/>
          <w:color w:val="000000"/>
          <w:sz w:val="30"/>
          <w:rtl/>
        </w:rPr>
        <w:t xml:space="preserve"> ....</w:t>
      </w:r>
      <w:r>
        <w:br/>
      </w:r>
      <w:r>
        <w:br/>
      </w:r>
      <w:r>
        <w:rPr>
          <w:rFonts w:ascii="Times New Roman" w:hAnsi="Times New Roman"/>
          <w:color w:val="000000"/>
          <w:sz w:val="30"/>
        </w:rPr>
        <w:t>٤٤٠</w:t>
      </w:r>
      <w:r>
        <w:br/>
      </w:r>
      <w:r>
        <w:br/>
      </w:r>
      <w:r>
        <w:rPr>
          <w:rFonts w:ascii="Times New Roman" w:hAnsi="Times New Roman"/>
          <w:color w:val="000000"/>
          <w:sz w:val="30"/>
        </w:rPr>
        <w:t>٧٤٨</w:t>
      </w:r>
      <w:r>
        <w:rPr>
          <w:rFonts w:ascii="Times New Roman" w:hAnsi="Times New Roman"/>
          <w:color w:val="000000"/>
          <w:sz w:val="30"/>
          <w:rtl/>
        </w:rPr>
        <w:t xml:space="preserve">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٥٥٧</w:t>
      </w:r>
      <w:r>
        <w:rPr>
          <w:rFonts w:ascii="Times New Roman" w:hAnsi="Times New Roman"/>
          <w:color w:val="000000"/>
          <w:sz w:val="30"/>
          <w:rtl/>
        </w:rPr>
        <w:t xml:space="preserve"> ...</w:t>
      </w:r>
      <w:r>
        <w:br/>
      </w:r>
      <w:r>
        <w:br/>
      </w:r>
      <w:r>
        <w:rPr>
          <w:rFonts w:ascii="Times New Roman" w:hAnsi="Times New Roman"/>
          <w:color w:val="000000"/>
          <w:sz w:val="30"/>
        </w:rPr>
        <w:t>۲۲۸</w:t>
      </w:r>
      <w:r>
        <w:rPr>
          <w:rFonts w:ascii="Times New Roman" w:hAnsi="Times New Roman"/>
          <w:color w:val="000000"/>
          <w:sz w:val="30"/>
          <w:rtl/>
        </w:rPr>
        <w:t>.....</w:t>
      </w:r>
      <w:r>
        <w:br/>
      </w:r>
      <w:r>
        <w:br/>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r</w:t>
      </w:r>
      <w:r>
        <w:rPr>
          <w:rFonts w:ascii="Times New Roman" w:hAnsi="Times New Roman"/>
          <w:color w:val="000000"/>
          <w:sz w:val="30"/>
          <w:rtl/>
        </w:rPr>
        <w:t>..</w:t>
      </w:r>
      <w:r>
        <w:br/>
      </w:r>
      <w:r>
        <w:br/>
      </w:r>
      <w:r>
        <w:rPr>
          <w:rFonts w:ascii="Times New Roman" w:hAnsi="Times New Roman"/>
          <w:color w:val="000000"/>
          <w:sz w:val="30"/>
        </w:rPr>
        <w:t>9r</w:t>
      </w:r>
      <w:r>
        <w:rPr>
          <w:rFonts w:ascii="Times New Roman" w:hAnsi="Times New Roman"/>
          <w:color w:val="000000"/>
          <w:sz w:val="30"/>
          <w:rtl/>
        </w:rPr>
        <w:t>.......</w:t>
      </w:r>
      <w:r>
        <w:br/>
      </w:r>
      <w:r>
        <w:br/>
      </w:r>
      <w:r>
        <w:rPr>
          <w:rFonts w:ascii="Times New Roman" w:hAnsi="Times New Roman"/>
          <w:color w:val="000000"/>
          <w:sz w:val="30"/>
        </w:rPr>
        <w:t>۱۸۰</w:t>
      </w:r>
      <w:r>
        <w:br/>
      </w:r>
      <w:r>
        <w:br/>
      </w:r>
      <w:r>
        <w:rPr>
          <w:rFonts w:ascii="Times New Roman" w:hAnsi="Times New Roman"/>
          <w:color w:val="000000"/>
          <w:sz w:val="30"/>
        </w:rPr>
        <w:t>٤٩٤</w:t>
      </w:r>
      <w:r>
        <w:rPr>
          <w:rFonts w:ascii="Times New Roman" w:hAnsi="Times New Roman"/>
          <w:color w:val="000000"/>
          <w:sz w:val="30"/>
          <w:rtl/>
        </w:rPr>
        <w:t xml:space="preserve"> .....</w:t>
      </w:r>
      <w:r>
        <w:br/>
      </w:r>
      <w:r>
        <w:br/>
      </w:r>
      <w:r>
        <w:rPr>
          <w:rFonts w:ascii="Times New Roman" w:hAnsi="Times New Roman"/>
          <w:color w:val="000000"/>
          <w:sz w:val="30"/>
        </w:rPr>
        <w:t>٤١٦</w:t>
      </w:r>
      <w:r>
        <w:br/>
      </w:r>
      <w:r>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۸۲۷</w:t>
      </w:r>
      <w:r>
        <w:br/>
      </w:r>
      <w:r>
        <w:br/>
      </w:r>
      <w:r>
        <w:rPr>
          <w:rFonts w:ascii="Times New Roman" w:hAnsi="Times New Roman"/>
          <w:color w:val="000000"/>
          <w:sz w:val="30"/>
        </w:rPr>
        <w:t>٧١٤</w:t>
      </w:r>
      <w:r>
        <w:br/>
      </w:r>
      <w:r>
        <w:br/>
      </w:r>
      <w:r>
        <w:rPr>
          <w:rFonts w:ascii="Times New Roman" w:hAnsi="Times New Roman"/>
          <w:color w:val="000000"/>
          <w:sz w:val="30"/>
        </w:rPr>
        <w:t>٨٧٦</w:t>
      </w:r>
      <w:r>
        <w:br/>
      </w:r>
      <w:r>
        <w:br/>
      </w:r>
      <w:r>
        <w:rPr>
          <w:rFonts w:ascii="Times New Roman" w:hAnsi="Times New Roman"/>
          <w:color w:val="000000"/>
          <w:sz w:val="30"/>
          <w:rtl/>
        </w:rPr>
        <w:t>اسْأَلُوهُ لِأَيِّ شَيْءٍ كَانَ يَصْنَعُ ذَلِكَ</w:t>
      </w:r>
      <w:r>
        <w:br/>
      </w:r>
      <w:r>
        <w:rPr>
          <w:rFonts w:ascii="Times New Roman" w:hAnsi="Times New Roman"/>
          <w:color w:val="000000"/>
          <w:sz w:val="30"/>
          <w:rtl/>
        </w:rPr>
        <w:t>استأْذَنَ عُمَرُ لمَّا طُعِنَ أَنْ يُدْفَنَ فِي بَيْتِهَا [عائشة ] .</w:t>
      </w:r>
      <w:r>
        <w:br/>
      </w:r>
      <w:r>
        <w:rPr>
          <w:rFonts w:ascii="Times New Roman" w:hAnsi="Times New Roman"/>
          <w:color w:val="000000"/>
          <w:sz w:val="30"/>
          <w:rtl/>
        </w:rPr>
        <w:t>اسْتَقْبَلْنَا أَنَسًا حِينَ قَدِمَ مِنَ الشَّامِ، فَلَقِينَاهُ بِعَيْنِ التَّمْرِ.</w:t>
      </w:r>
      <w:r>
        <w:br/>
      </w:r>
      <w:r>
        <w:rPr>
          <w:rFonts w:ascii="Times New Roman" w:hAnsi="Times New Roman"/>
          <w:color w:val="000000"/>
          <w:sz w:val="30"/>
          <w:rtl/>
        </w:rPr>
        <w:t>أَشْهَدُ أَنْ لَا إِلَهَ إِلَّا اللَّهُ وَأَنَّ مُحَمَّدًا عَبْدُهُ وَرَسُولُهُ [لمن فرغ من الوضوء].</w:t>
      </w:r>
      <w:r>
        <w:br/>
      </w:r>
      <w:r>
        <w:br/>
      </w:r>
      <w:r>
        <w:rPr>
          <w:rFonts w:ascii="Times New Roman" w:hAnsi="Times New Roman"/>
          <w:color w:val="000000"/>
          <w:sz w:val="30"/>
          <w:rtl/>
        </w:rPr>
        <w:t>..</w:t>
      </w:r>
      <w:r>
        <w:br/>
      </w:r>
      <w:r>
        <w:br/>
      </w:r>
      <w:r>
        <w:rPr>
          <w:rFonts w:ascii="Times New Roman" w:hAnsi="Times New Roman"/>
          <w:color w:val="000000"/>
          <w:sz w:val="30"/>
          <w:rtl/>
        </w:rPr>
        <w:t>أَشْهَدُ أَنْ لَا إِلَهَ إِلَّا اللهُ وَحْدَهُ لَا شَرِيكَ لَهُ، وَأَشْهَدُ أَنَّ مُحَمَّدًا عَبْدُهُ وَرَسُولُهُ.</w:t>
      </w:r>
      <w:r>
        <w:br/>
      </w:r>
      <w:r>
        <w:br/>
      </w:r>
      <w:r>
        <w:rPr>
          <w:rFonts w:ascii="Times New Roman" w:hAnsi="Times New Roman"/>
          <w:color w:val="000000"/>
          <w:sz w:val="30"/>
          <w:rtl/>
        </w:rPr>
        <w:t>اصْنَعُوا كُلَّ شَيْءٍ إِلَّا النِّكَاحَ</w:t>
      </w:r>
      <w:r>
        <w:br/>
      </w:r>
      <w:r>
        <w:rPr>
          <w:rFonts w:ascii="Times New Roman" w:hAnsi="Times New Roman"/>
          <w:color w:val="000000"/>
          <w:sz w:val="30"/>
          <w:rtl/>
        </w:rPr>
        <w:t>أُعْطِيتُ خَمْسًا لَمْ يُعْطَهُنَّ أَحَدٌ مِنَ الْأَنْبِيَاءِ قَبْلِي</w:t>
      </w:r>
      <w:r>
        <w:br/>
      </w:r>
      <w:r>
        <w:br/>
      </w:r>
      <w:r>
        <w:rPr>
          <w:rFonts w:ascii="Times New Roman" w:hAnsi="Times New Roman"/>
          <w:color w:val="000000"/>
          <w:sz w:val="30"/>
          <w:rtl/>
        </w:rPr>
        <w:t>أَعْفُوا اللَّحَى</w:t>
      </w:r>
      <w:r>
        <w:br/>
      </w:r>
      <w:r>
        <w:rPr>
          <w:rFonts w:ascii="Times New Roman" w:hAnsi="Times New Roman"/>
          <w:color w:val="000000"/>
          <w:sz w:val="30"/>
          <w:rtl/>
        </w:rPr>
        <w:t>أَفْضَلُ الصِّيَامِ صِيَامُ دَاوُدَ</w:t>
      </w:r>
      <w:r>
        <w:br/>
      </w:r>
      <w:r>
        <w:rPr>
          <w:rFonts w:ascii="Times New Roman" w:hAnsi="Times New Roman"/>
          <w:color w:val="000000"/>
          <w:sz w:val="30"/>
          <w:rtl/>
        </w:rPr>
        <w:t>أَفْضَلَ صَلَاةِ الْمَرْءِ فِي بَيْتِهِ إِلَّا الصَّلَاةَ الْمَكْتُوبَةَ</w:t>
      </w:r>
      <w:r>
        <w:br/>
      </w:r>
      <w:r>
        <w:rPr>
          <w:rFonts w:ascii="Times New Roman" w:hAnsi="Times New Roman"/>
          <w:color w:val="000000"/>
          <w:sz w:val="30"/>
          <w:rtl/>
        </w:rPr>
        <w:t>افْعَلِي مَا يَفْعَلُ الحاج غَيْرَ أَنْ لَا تَطُوفِي البَيْتَ . أفلا أُحِبُّ أَنْ أَكُونَ عَبْدًا شَكُورًا.</w:t>
      </w:r>
      <w:r>
        <w:br/>
      </w:r>
      <w:r>
        <w:rPr>
          <w:rFonts w:ascii="Times New Roman" w:hAnsi="Times New Roman"/>
          <w:color w:val="000000"/>
          <w:sz w:val="30"/>
          <w:rtl/>
        </w:rPr>
        <w:t>أَفَلا أَكُونُ عَبْدًا شَكُورًا</w:t>
      </w:r>
      <w:r>
        <w:br/>
      </w:r>
      <w:r>
        <w:rPr>
          <w:rFonts w:ascii="Times New Roman" w:hAnsi="Times New Roman"/>
          <w:color w:val="000000"/>
          <w:sz w:val="30"/>
          <w:rtl/>
        </w:rPr>
        <w:t>أَكَانَ النَّبِيُّ</w:t>
      </w:r>
      <w:r>
        <w:br/>
      </w:r>
      <w:r>
        <w:rPr>
          <w:rFonts w:ascii="Times New Roman" w:hAnsi="Times New Roman"/>
          <w:color w:val="000000"/>
          <w:sz w:val="30"/>
          <w:rtl/>
        </w:rPr>
        <w:t xml:space="preserve">ﷺ يُصَلِّي فِي نَعْلَيْهِ؟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نَعَمْ أَكْرِمُوا اللَّحَى وَأَهِينُوا الشَّوَارِبَ</w:t>
      </w:r>
      <w:r>
        <w:br/>
      </w:r>
      <w:r>
        <w:br/>
      </w:r>
      <w:r>
        <w:rPr>
          <w:rFonts w:ascii="Times New Roman" w:hAnsi="Times New Roman"/>
          <w:color w:val="000000"/>
          <w:sz w:val="30"/>
          <w:rtl/>
        </w:rPr>
        <w:t>إِلَّا أَنْ تَطَوَّعَ شَيْئًا</w:t>
      </w:r>
      <w:r>
        <w:br/>
      </w:r>
      <w:r>
        <w:br/>
      </w:r>
      <w:r>
        <w:rPr>
          <w:rFonts w:ascii="Times New Roman" w:hAnsi="Times New Roman"/>
          <w:color w:val="000000"/>
          <w:sz w:val="30"/>
          <w:rtl/>
        </w:rPr>
        <w:t>أَلا تَصُفُونَ كَمَا تَصُفُّ المَلَائِكَةُ عِنْدَ رَبِّهَا يَتَرَاضُونَ وَيُكْمِلُونَ الأَوَّلَ فَالْأَوَّلَ</w:t>
      </w:r>
      <w:r>
        <w:br/>
      </w:r>
      <w:r>
        <w:rPr>
          <w:rFonts w:ascii="Times New Roman" w:hAnsi="Times New Roman"/>
          <w:color w:val="000000"/>
          <w:sz w:val="30"/>
          <w:rtl/>
        </w:rPr>
        <w:t>إِلَّا مِنْ جَنَابَةٍ، وَلَكِنْ مِنْ غَائِطِ وَبَوْلٍ، وَنَوْمٍ</w:t>
      </w:r>
      <w:r>
        <w:br/>
      </w:r>
      <w:r>
        <w:br/>
      </w:r>
      <w:r>
        <w:rPr>
          <w:rFonts w:ascii="Times New Roman" w:hAnsi="Times New Roman"/>
          <w:color w:val="000000"/>
          <w:sz w:val="30"/>
          <w:rtl/>
        </w:rPr>
        <w:t>الْبِرَّ يُرِدْنَ؟</w:t>
      </w:r>
      <w:r>
        <w:br/>
      </w:r>
      <w:r>
        <w:br/>
      </w:r>
      <w:r>
        <w:rPr>
          <w:rFonts w:ascii="Times New Roman" w:hAnsi="Times New Roman"/>
          <w:color w:val="000000"/>
          <w:sz w:val="30"/>
        </w:rPr>
        <w:t>٤٦٣،٥٦</w:t>
      </w:r>
      <w:r>
        <w:rPr>
          <w:rFonts w:ascii="Times New Roman" w:hAnsi="Times New Roman"/>
          <w:color w:val="000000"/>
          <w:sz w:val="30"/>
          <w:rtl/>
        </w:rPr>
        <w:t>.....</w:t>
      </w:r>
      <w:r>
        <w:br/>
      </w:r>
      <w:r>
        <w:br/>
      </w:r>
      <w:r>
        <w:rPr>
          <w:rFonts w:ascii="Times New Roman" w:hAnsi="Times New Roman"/>
          <w:color w:val="000000"/>
          <w:sz w:val="30"/>
        </w:rPr>
        <w:t>۲۱۲</w:t>
      </w:r>
      <w:r>
        <w:br/>
      </w:r>
      <w:r>
        <w:br/>
      </w:r>
      <w:r>
        <w:rPr>
          <w:rFonts w:ascii="Times New Roman" w:hAnsi="Times New Roman"/>
          <w:color w:val="000000"/>
          <w:sz w:val="30"/>
        </w:rPr>
        <w:t>٨٤٤</w:t>
      </w:r>
      <w:r>
        <w:rPr>
          <w:rFonts w:ascii="Times New Roman" w:hAnsi="Times New Roman"/>
          <w:color w:val="000000"/>
          <w:sz w:val="30"/>
          <w:rtl/>
        </w:rPr>
        <w:t xml:space="preserve"> ...</w:t>
      </w:r>
      <w:r>
        <w:br/>
      </w:r>
      <w:r>
        <w:br/>
      </w:r>
      <w:r>
        <w:rPr>
          <w:rFonts w:ascii="Times New Roman" w:hAnsi="Times New Roman"/>
          <w:color w:val="000000"/>
          <w:sz w:val="30"/>
        </w:rPr>
        <w:t>١٦٢</w:t>
      </w:r>
      <w:r>
        <w:br/>
      </w:r>
      <w:r>
        <w:br/>
      </w:r>
      <w:r>
        <w:rPr>
          <w:rFonts w:ascii="Times New Roman" w:hAnsi="Times New Roman"/>
          <w:color w:val="000000"/>
          <w:sz w:val="30"/>
        </w:rPr>
        <w:t>17ε</w:t>
      </w:r>
      <w:r>
        <w:rPr>
          <w:rFonts w:ascii="Times New Roman" w:hAnsi="Times New Roman"/>
          <w:color w:val="000000"/>
          <w:sz w:val="30"/>
          <w:rtl/>
        </w:rPr>
        <w:t>....</w:t>
      </w:r>
      <w:r>
        <w:br/>
      </w:r>
      <w:r>
        <w:br/>
      </w:r>
      <w:r>
        <w:rPr>
          <w:rFonts w:ascii="Times New Roman" w:hAnsi="Times New Roman"/>
          <w:color w:val="000000"/>
          <w:sz w:val="30"/>
        </w:rPr>
        <w:t>۷۱۳</w:t>
      </w:r>
      <w:r>
        <w:br/>
      </w:r>
      <w:r>
        <w:br/>
      </w:r>
      <w:r>
        <w:rPr>
          <w:rFonts w:ascii="Times New Roman" w:hAnsi="Times New Roman"/>
          <w:color w:val="000000"/>
          <w:sz w:val="30"/>
        </w:rPr>
        <w:t>۸۱۱</w:t>
      </w:r>
      <w:r>
        <w:br/>
      </w:r>
      <w:r>
        <w:br/>
      </w:r>
      <w:r>
        <w:rPr>
          <w:rFonts w:ascii="Times New Roman" w:hAnsi="Times New Roman"/>
          <w:color w:val="000000"/>
          <w:sz w:val="30"/>
          <w:rtl/>
        </w:rPr>
        <w:t>....</w:t>
      </w:r>
      <w:r>
        <w:br/>
      </w:r>
      <w:r>
        <w:br/>
      </w:r>
      <w:r>
        <w:rPr>
          <w:rFonts w:ascii="Times New Roman" w:hAnsi="Times New Roman"/>
          <w:color w:val="000000"/>
          <w:sz w:val="30"/>
        </w:rPr>
        <w:t>۲۷۹</w:t>
      </w:r>
      <w:r>
        <w:br/>
      </w:r>
      <w:r>
        <w:br/>
      </w:r>
      <w:r>
        <w:rPr>
          <w:rFonts w:ascii="Times New Roman" w:hAnsi="Times New Roman"/>
          <w:color w:val="000000"/>
          <w:sz w:val="30"/>
        </w:rPr>
        <w:t>۵۰۲</w:t>
      </w:r>
      <w:r>
        <w:br/>
      </w:r>
      <w:r>
        <w:br/>
      </w:r>
      <w:r>
        <w:rPr>
          <w:rFonts w:ascii="Times New Roman" w:hAnsi="Times New Roman"/>
          <w:color w:val="000000"/>
          <w:sz w:val="30"/>
        </w:rPr>
        <w:t>٤٧٠</w:t>
      </w:r>
      <w:r>
        <w:br/>
      </w:r>
      <w:r>
        <w:br/>
      </w:r>
      <w:r>
        <w:rPr>
          <w:rFonts w:ascii="Times New Roman" w:hAnsi="Times New Roman"/>
          <w:color w:val="000000"/>
          <w:sz w:val="30"/>
          <w:rtl/>
        </w:rPr>
        <w:t>أَلَيْسَ إِذَا حَاضَتْ لَمْ تُصَلِّ وَلَمْ تَصُمْ</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أمر النبي ﷺ البراء بن عازب أن يضطجعَ عَلَى جنبه الأيمن. أَمَرَ النَّبِيُّ ﷺ الرَّجُلَ إِذَا غَضِبَ أَنْ يَتَوَضَّأَ</w:t>
      </w:r>
      <w:r>
        <w:br/>
      </w:r>
      <w:r>
        <w:rPr>
          <w:rFonts w:ascii="Times New Roman" w:hAnsi="Times New Roman"/>
          <w:color w:val="000000"/>
          <w:sz w:val="30"/>
          <w:rtl/>
        </w:rPr>
        <w:t>أَمَرَ أنْ يُصَلَّى في النَّعَلَينِ مُخالَفَةٌ لِليَهُودِ أُمِرَ بِلَالٌ أَنْ يَشْفَعَ الأَذَانَ، وَيُوتِرَ الإِقَامَةَ</w:t>
      </w:r>
      <w:r>
        <w:br/>
      </w:r>
      <w:r>
        <w:rPr>
          <w:rFonts w:ascii="Times New Roman" w:hAnsi="Times New Roman"/>
          <w:color w:val="000000"/>
          <w:sz w:val="30"/>
          <w:rtl/>
        </w:rPr>
        <w:t>أنَّ أبا هريرة غَسَلَ ذِرَاعَيْهِ حَتَّى شَرَعَ فِي العَضُدِ</w:t>
      </w:r>
      <w:r>
        <w:br/>
      </w:r>
      <w:r>
        <w:rPr>
          <w:rFonts w:ascii="Times New Roman" w:hAnsi="Times New Roman"/>
          <w:color w:val="000000"/>
          <w:sz w:val="30"/>
          <w:rtl/>
        </w:rPr>
        <w:t>أنَّ إِبْرَاهِيمَ عَلَيْهِ السَّلَامُ فِي السَّمَاءِ السَّادِسَةِ</w:t>
      </w:r>
      <w:r>
        <w:br/>
      </w:r>
      <w:r>
        <w:rPr>
          <w:rFonts w:ascii="Times New Roman" w:hAnsi="Times New Roman"/>
          <w:color w:val="000000"/>
          <w:sz w:val="30"/>
          <w:rtl/>
        </w:rPr>
        <w:t>إِنَّ أَثْقَلَ صَلَاةٍ عَلَى المُنافِقِينَ صَلَاةُ العِشَاءِ، وَصَلَاةُ الفَجْر</w:t>
      </w:r>
      <w:r>
        <w:br/>
      </w:r>
      <w:r>
        <w:br/>
      </w:r>
      <w:r>
        <w:rPr>
          <w:rFonts w:ascii="Times New Roman" w:hAnsi="Times New Roman"/>
          <w:color w:val="000000"/>
          <w:sz w:val="30"/>
          <w:rtl/>
        </w:rPr>
        <w:t>أَنَّ أَعْمَالَ أُمَّتِهِ تُعْرَضُ عَلَيْهِ</w:t>
      </w:r>
      <w:r>
        <w:br/>
      </w:r>
      <w:r>
        <w:br/>
      </w:r>
      <w:r>
        <w:rPr>
          <w:rFonts w:ascii="Times New Roman" w:hAnsi="Times New Roman"/>
          <w:color w:val="000000"/>
          <w:sz w:val="30"/>
        </w:rPr>
        <w:t>AVV</w:t>
      </w:r>
      <w:r>
        <w:br/>
      </w:r>
      <w:r>
        <w:br/>
      </w:r>
      <w:r>
        <w:rPr>
          <w:rFonts w:ascii="Times New Roman" w:hAnsi="Times New Roman"/>
          <w:color w:val="000000"/>
          <w:sz w:val="30"/>
        </w:rPr>
        <w:t>۷۳۵</w:t>
      </w:r>
      <w:r>
        <w:br/>
      </w:r>
      <w:r>
        <w:br/>
      </w:r>
      <w:r>
        <w:rPr>
          <w:rFonts w:ascii="Times New Roman" w:hAnsi="Times New Roman"/>
          <w:color w:val="000000"/>
          <w:sz w:val="30"/>
        </w:rPr>
        <w:t>1.1</w:t>
      </w:r>
      <w:r>
        <w:br/>
      </w:r>
      <w:r>
        <w:br/>
      </w:r>
      <w:r>
        <w:rPr>
          <w:rFonts w:ascii="Times New Roman" w:hAnsi="Times New Roman"/>
          <w:color w:val="000000"/>
          <w:sz w:val="30"/>
        </w:rPr>
        <w:t>١٦٢</w:t>
      </w:r>
      <w:r>
        <w:br/>
      </w:r>
      <w:r>
        <w:br/>
      </w:r>
      <w:r>
        <w:rPr>
          <w:rFonts w:ascii="Times New Roman" w:hAnsi="Times New Roman"/>
          <w:color w:val="000000"/>
          <w:sz w:val="30"/>
        </w:rPr>
        <w:t>۷۳۱</w:t>
      </w:r>
      <w:r>
        <w:br/>
      </w:r>
      <w:r>
        <w:br/>
      </w:r>
      <w:r>
        <w:rPr>
          <w:rFonts w:ascii="Times New Roman" w:hAnsi="Times New Roman"/>
          <w:color w:val="000000"/>
          <w:sz w:val="30"/>
        </w:rPr>
        <w:t>۱۲۱</w:t>
      </w:r>
      <w:r>
        <w:br/>
      </w:r>
      <w:r>
        <w:br/>
      </w:r>
      <w:r>
        <w:rPr>
          <w:rFonts w:ascii="Times New Roman" w:hAnsi="Times New Roman"/>
          <w:color w:val="000000"/>
          <w:sz w:val="30"/>
        </w:rPr>
        <w:t>۲۰</w:t>
      </w:r>
      <w:r>
        <w:br/>
      </w:r>
      <w:r>
        <w:br/>
      </w:r>
      <w:r>
        <w:rPr>
          <w:rFonts w:ascii="Times New Roman" w:hAnsi="Times New Roman"/>
          <w:color w:val="000000"/>
          <w:sz w:val="30"/>
        </w:rPr>
        <w:t>٦٨٣</w:t>
      </w:r>
      <w:r>
        <w:rPr>
          <w:rFonts w:ascii="Times New Roman" w:hAnsi="Times New Roman"/>
          <w:color w:val="000000"/>
          <w:sz w:val="30"/>
          <w:rtl/>
        </w:rPr>
        <w:t>.....</w:t>
      </w:r>
      <w:r>
        <w:br/>
      </w:r>
      <w:r>
        <w:br/>
      </w:r>
      <w:r>
        <w:rPr>
          <w:rFonts w:ascii="Times New Roman" w:hAnsi="Times New Roman"/>
          <w:color w:val="000000"/>
          <w:sz w:val="30"/>
        </w:rPr>
        <w:t>٣٤٥</w:t>
      </w:r>
      <w:r>
        <w:br/>
      </w:r>
      <w:r>
        <w:br/>
      </w:r>
      <w:r>
        <w:rPr>
          <w:rFonts w:ascii="Times New Roman" w:hAnsi="Times New Roman"/>
          <w:color w:val="000000"/>
          <w:sz w:val="30"/>
          <w:rtl/>
        </w:rPr>
        <w:t xml:space="preserve">أَنَّ الإِنسَانَ إِذَا دَخَلَ فِي الصَّلاةِ جَاءَهُ الشَّيْطَانُ وَقالَ لَه : اذْكُرْ كَذَا وَكَذَا ........... </w:t>
      </w:r>
      <w:r>
        <w:rPr>
          <w:rFonts w:ascii="Times New Roman" w:hAnsi="Times New Roman"/>
          <w:color w:val="000000"/>
          <w:sz w:val="30"/>
        </w:rPr>
        <w:t>١٤٣</w:t>
      </w:r>
      <w:r>
        <w:br/>
      </w:r>
      <w:r>
        <w:rPr>
          <w:rFonts w:ascii="Times New Roman" w:hAnsi="Times New Roman"/>
          <w:color w:val="000000"/>
          <w:sz w:val="30"/>
          <w:rtl/>
        </w:rPr>
        <w:t>أَنَّ الإِنْسَانَ إِذَا قَامَ يُصَلِّي فَإِنَّهُ يُنَاجِي اللَّهَ عَزَوَجَلَّ</w:t>
      </w:r>
      <w:r>
        <w:br/>
      </w:r>
      <w:r>
        <w:rPr>
          <w:rFonts w:ascii="Times New Roman" w:hAnsi="Times New Roman"/>
          <w:color w:val="000000"/>
          <w:sz w:val="30"/>
          <w:rtl/>
        </w:rPr>
        <w:t>أنَّ الإنسانَ لا يَرْقُدُ وهو جُنُب حتى يَتَوَضَّأَ</w:t>
      </w:r>
      <w:r>
        <w:br/>
      </w:r>
      <w:r>
        <w:rPr>
          <w:rFonts w:ascii="Times New Roman" w:hAnsi="Times New Roman"/>
          <w:color w:val="000000"/>
          <w:sz w:val="30"/>
          <w:rtl/>
        </w:rPr>
        <w:t>أَنَّ الرَّجُلَ يَنطَلِقُ مِن صَلَاتِهِ لَا يُكْتَبُ لَهُ إِلَّا نِصْفُهَا وَرُبُعُهَا وُعُشْرُهَا أَنَّ الرَّسُولَ كَانَ شَعَرُ رَأْسِهِ أَحْيَانًا يَبْلُغُ إِلى فُرُوعِ أُذُنَيْهِ</w:t>
      </w:r>
      <w:r>
        <w:br/>
      </w:r>
      <w:r>
        <w:br/>
      </w:r>
      <w:r>
        <w:rPr>
          <w:rFonts w:ascii="Times New Roman" w:hAnsi="Times New Roman"/>
          <w:color w:val="000000"/>
          <w:sz w:val="30"/>
          <w:rtl/>
        </w:rPr>
        <w:t>أنَّ الرَّسُولَ</w:t>
      </w:r>
      <w:r>
        <w:br/>
      </w:r>
      <w:r>
        <w:rPr>
          <w:rFonts w:ascii="Times New Roman" w:hAnsi="Times New Roman"/>
          <w:color w:val="000000"/>
          <w:sz w:val="30"/>
          <w:rtl/>
        </w:rPr>
        <w:t>ﷺ كَانَ كَثِيرَ الشَّعَرِ</w:t>
      </w:r>
      <w:r>
        <w:br/>
      </w:r>
      <w:r>
        <w:rPr>
          <w:rFonts w:ascii="Times New Roman" w:hAnsi="Times New Roman"/>
          <w:color w:val="000000"/>
          <w:sz w:val="30"/>
          <w:rtl/>
        </w:rPr>
        <w:t>أنَّ الرَّسُولَ كَتَبَ إِلى هِرَقْلَ</w:t>
      </w:r>
      <w:r>
        <w:br/>
      </w:r>
      <w:r>
        <w:br/>
      </w:r>
      <w:r>
        <w:rPr>
          <w:rFonts w:ascii="Times New Roman" w:hAnsi="Times New Roman"/>
          <w:color w:val="000000"/>
          <w:sz w:val="30"/>
          <w:rtl/>
        </w:rPr>
        <w:t>أَنَّ الرَّسُولَ مَسَحَ عَلَى العِيَامَةِ، وَعَلَى النَّاصِيَةِ</w:t>
      </w:r>
      <w:r>
        <w:br/>
      </w:r>
      <w:r>
        <w:br/>
      </w:r>
      <w:r>
        <w:rPr>
          <w:rFonts w:ascii="Times New Roman" w:hAnsi="Times New Roman"/>
          <w:color w:val="000000"/>
          <w:sz w:val="30"/>
        </w:rPr>
        <w:t>٢٥٥</w:t>
      </w:r>
      <w:r>
        <w:br/>
      </w:r>
      <w:r>
        <w:br/>
      </w:r>
      <w:r>
        <w:rPr>
          <w:rFonts w:ascii="Times New Roman" w:hAnsi="Times New Roman"/>
          <w:color w:val="000000"/>
          <w:sz w:val="30"/>
        </w:rPr>
        <w:t>٣٤٥</w:t>
      </w:r>
      <w:r>
        <w:br/>
      </w:r>
      <w:r>
        <w:br/>
      </w:r>
      <w:r>
        <w:rPr>
          <w:rFonts w:ascii="Times New Roman" w:hAnsi="Times New Roman"/>
          <w:color w:val="000000"/>
          <w:sz w:val="30"/>
        </w:rPr>
        <w:t>١٤٣</w:t>
      </w:r>
      <w:r>
        <w:br/>
      </w:r>
      <w:r>
        <w:br/>
      </w:r>
      <w:r>
        <w:rPr>
          <w:rFonts w:ascii="Times New Roman" w:hAnsi="Times New Roman"/>
          <w:color w:val="000000"/>
          <w:sz w:val="30"/>
        </w:rPr>
        <w:t>١٥٧</w:t>
      </w:r>
      <w:r>
        <w:rPr>
          <w:rFonts w:ascii="Times New Roman" w:hAnsi="Times New Roman"/>
          <w:color w:val="000000"/>
          <w:sz w:val="30"/>
          <w:rtl/>
        </w:rPr>
        <w:t xml:space="preserve"> .....</w:t>
      </w:r>
      <w:r>
        <w:br/>
      </w:r>
      <w:r>
        <w:br/>
      </w:r>
      <w:r>
        <w:rPr>
          <w:rFonts w:ascii="Times New Roman" w:hAnsi="Times New Roman"/>
          <w:color w:val="000000"/>
          <w:sz w:val="30"/>
        </w:rPr>
        <w:t>۳۹۲</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١٥١</w:t>
      </w:r>
      <w:r>
        <w:br/>
      </w:r>
      <w:r>
        <w:br/>
      </w:r>
      <w:r>
        <w:rPr>
          <w:rFonts w:ascii="Times New Roman" w:hAnsi="Times New Roman"/>
          <w:color w:val="000000"/>
          <w:sz w:val="30"/>
          <w:rtl/>
        </w:rPr>
        <w:t>أن الرَّسُولَ عَلَيْهِ الصَّلَاةُ وَالسَّلَامُ كَانَ لا يَصْمِدُ إِلَى الشَّيء صَمْدًا، أي: إِلَى السُّتْرَةِ،</w:t>
      </w:r>
      <w:r>
        <w:br/>
      </w:r>
      <w:r>
        <w:br/>
      </w:r>
      <w:r>
        <w:rPr>
          <w:rFonts w:ascii="Times New Roman" w:hAnsi="Times New Roman"/>
          <w:color w:val="000000"/>
          <w:sz w:val="30"/>
          <w:rtl/>
        </w:rPr>
        <w:t>لكن يَمِينًا ويسارًا</w:t>
      </w:r>
      <w:r>
        <w:br/>
      </w:r>
      <w:r>
        <w:br/>
      </w:r>
      <w:r>
        <w:rPr>
          <w:rFonts w:ascii="Times New Roman" w:hAnsi="Times New Roman"/>
          <w:color w:val="000000"/>
          <w:sz w:val="30"/>
          <w:rtl/>
        </w:rPr>
        <w:t>أَنَّ الرَّسُولَ عَلَيْهِ الصَّلَاةُ وَالسَّلَامُ نَهَى عَنِ الصَّلَاةِ فِي سَبْعَةِ مَواطِنَ</w:t>
      </w:r>
      <w:r>
        <w:br/>
      </w:r>
      <w:r>
        <w:br/>
      </w:r>
      <w:r>
        <w:rPr>
          <w:rFonts w:ascii="Times New Roman" w:hAnsi="Times New Roman"/>
          <w:color w:val="000000"/>
          <w:sz w:val="30"/>
        </w:rPr>
        <w:t>٧٥٤٠٠</w:t>
      </w:r>
      <w:r>
        <w:br/>
      </w:r>
      <w:r>
        <w:br/>
      </w:r>
      <w:r>
        <w:rPr>
          <w:rFonts w:ascii="Times New Roman" w:hAnsi="Times New Roman"/>
          <w:color w:val="000000"/>
          <w:sz w:val="30"/>
        </w:rPr>
        <w:t>۸۰۰</w:t>
      </w:r>
      <w:r>
        <w:br/>
      </w:r>
      <w:r>
        <w:br/>
      </w:r>
      <w:r>
        <w:rPr>
          <w:rFonts w:ascii="Times New Roman" w:hAnsi="Times New Roman"/>
          <w:color w:val="000000"/>
          <w:sz w:val="30"/>
          <w:rtl/>
        </w:rPr>
        <w:t xml:space="preserve">أَنَّ الشَّيْطَانَ يَأْتِي أَحَدَكُمْ وَهُوَ فِي صَلَاتِهِ فَيَقُولُ: اذْكُرْ كَذَا، اذْكُرْ كَذَا ........... </w:t>
      </w:r>
      <w:r>
        <w:rPr>
          <w:rFonts w:ascii="Times New Roman" w:hAnsi="Times New Roman"/>
          <w:color w:val="000000"/>
          <w:sz w:val="30"/>
        </w:rPr>
        <w:t>٦١٤</w:t>
      </w:r>
      <w:r>
        <w:br/>
      </w:r>
      <w:r>
        <w:br/>
      </w:r>
      <w:r>
        <w:rPr>
          <w:rFonts w:ascii="Times New Roman" w:hAnsi="Times New Roman"/>
          <w:color w:val="000000"/>
          <w:sz w:val="30"/>
        </w:rPr>
        <w:t>AVA</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الشَّيْطَانَ يَأْتِي فَيَنْفُخُ فِي مَقْعَدَةِ الإِنْسَانِ حَتَّى يُوهِمَهُ أَنَّهُ أَحْدَثَ</w:t>
      </w:r>
      <w:r>
        <w:br/>
      </w:r>
      <w:r>
        <w:rPr>
          <w:rFonts w:ascii="Times New Roman" w:hAnsi="Times New Roman"/>
          <w:color w:val="000000"/>
          <w:sz w:val="30"/>
          <w:rtl/>
        </w:rPr>
        <w:t>أَنَّ الشَّيْطَانَ يَجْرِي مِنِ ابْنِ آدَمَ عَجْرَى الدَّمِ</w:t>
      </w:r>
      <w:r>
        <w:br/>
      </w:r>
      <w:r>
        <w:rPr>
          <w:rFonts w:ascii="Times New Roman" w:hAnsi="Times New Roman"/>
          <w:color w:val="000000"/>
          <w:sz w:val="30"/>
          <w:rtl/>
        </w:rPr>
        <w:t>إِنَّ اللَّهَ إِذَا حَرَّمَ شَيْئًا حَرَّمَ ثَمَنَهُ</w:t>
      </w:r>
      <w:r>
        <w:br/>
      </w:r>
      <w:r>
        <w:rPr>
          <w:rFonts w:ascii="Times New Roman" w:hAnsi="Times New Roman"/>
          <w:color w:val="000000"/>
          <w:sz w:val="30"/>
          <w:rtl/>
        </w:rPr>
        <w:t>إِنَّ اللَّهَ تَجَاوَزَ عَنْ أُمَّتِي مَا حَدَّثَتْ بِهِ أَنْفُسَهَا.</w:t>
      </w:r>
      <w:r>
        <w:br/>
      </w:r>
      <w:r>
        <w:rPr>
          <w:rFonts w:ascii="Times New Roman" w:hAnsi="Times New Roman"/>
          <w:color w:val="000000"/>
          <w:sz w:val="30"/>
          <w:rtl/>
        </w:rPr>
        <w:t>أنَّ</w:t>
      </w:r>
      <w:r>
        <w:br/>
      </w:r>
      <w:r>
        <w:rPr>
          <w:rFonts w:ascii="Times New Roman" w:hAnsi="Times New Roman"/>
          <w:color w:val="000000"/>
          <w:sz w:val="30"/>
          <w:rtl/>
        </w:rPr>
        <w:t>اللَّهَ تَعَالَى يَجْعَلُ الأَرَضِينَ على أَصْبُعِ والشَّجَرَ على أُصْبُعِ.</w:t>
      </w:r>
      <w:r>
        <w:br/>
      </w:r>
      <w:r>
        <w:rPr>
          <w:rFonts w:ascii="Times New Roman" w:hAnsi="Times New Roman"/>
          <w:color w:val="000000"/>
          <w:sz w:val="30"/>
          <w:rtl/>
        </w:rPr>
        <w:t>إِنَّ اللهَ جَمِيلٌ يُحِبُّ الجتمالَ الكِبْرُ بَطَرُ الحَقِّ، وَغَمْطُ النَّاسِ. إِنَّ اللَّهَ حَرَّمَ عَلَى النَّارِ مَنْ قَالَ لَا إِلَهَ إِلَّا اللَّهُ يَبْتَغِي بِذَلِكَ وَجْهَ اللَّهِ إِنَّ اللَّهَ حَبِيٌّ كَرِيمٌ يَسْتَحْيِي مِنْ عَبْدِهِ إِذَا رَفَعَ يَدَيْهِ أَنْ يَرُدَّهُمَا صِفْرًا .</w:t>
      </w:r>
      <w:r>
        <w:br/>
      </w:r>
      <w:r>
        <w:br/>
      </w:r>
      <w:r>
        <w:rPr>
          <w:rFonts w:ascii="Times New Roman" w:hAnsi="Times New Roman"/>
          <w:color w:val="000000"/>
          <w:sz w:val="30"/>
          <w:rtl/>
        </w:rPr>
        <w:t>إنَّ اللَّهَ وِثرٌ يُحِبُّ الوِتْرَ</w:t>
      </w:r>
      <w:r>
        <w:br/>
      </w:r>
      <w:r>
        <w:br/>
      </w:r>
      <w:r>
        <w:rPr>
          <w:rFonts w:ascii="Times New Roman" w:hAnsi="Times New Roman"/>
          <w:color w:val="000000"/>
          <w:sz w:val="30"/>
          <w:rtl/>
        </w:rPr>
        <w:t>إنَّ اللهَ وَتْرٌ يُحِبُّ الوَتْرَ، فَأَوْتِرُوا يَا أَهْلَ القُرْآنِ</w:t>
      </w:r>
      <w:r>
        <w:br/>
      </w:r>
      <w:r>
        <w:rPr>
          <w:rFonts w:ascii="Times New Roman" w:hAnsi="Times New Roman"/>
          <w:color w:val="000000"/>
          <w:sz w:val="30"/>
          <w:rtl/>
        </w:rPr>
        <w:t>إِنَّ اللَّهَ وَرَسُولَهُ يَنْهَيَانِكُمْ عَنْ لُحُومِ الْحُمُرِ الأَهْلِيَّةِ فَإِنَّهَا رِجْسٌ</w:t>
      </w:r>
      <w:r>
        <w:br/>
      </w:r>
      <w:r>
        <w:br/>
      </w:r>
      <w:r>
        <w:rPr>
          <w:rFonts w:ascii="Times New Roman" w:hAnsi="Times New Roman"/>
          <w:color w:val="000000"/>
          <w:sz w:val="30"/>
          <w:rtl/>
        </w:rPr>
        <w:t>وو</w:t>
      </w:r>
      <w:r>
        <w:br/>
      </w:r>
      <w:r>
        <w:br/>
      </w:r>
      <w:r>
        <w:rPr>
          <w:rFonts w:ascii="Times New Roman" w:hAnsi="Times New Roman"/>
          <w:color w:val="000000"/>
          <w:sz w:val="30"/>
          <w:rtl/>
        </w:rPr>
        <w:t>إِنَّ اللهَ يُحِبُّ أَنْ تُؤْتَى رُخَصُهُ.</w:t>
      </w:r>
      <w:r>
        <w:br/>
      </w:r>
      <w:r>
        <w:rPr>
          <w:rFonts w:ascii="Times New Roman" w:hAnsi="Times New Roman"/>
          <w:color w:val="000000"/>
          <w:sz w:val="30"/>
          <w:rtl/>
        </w:rPr>
        <w:t>أَنَّ الماءَ إِذَا بَلَغَ قُلَّتَيْنِ لَمْ يَحْمِلِ الخَبَثَ.</w:t>
      </w:r>
      <w:r>
        <w:br/>
      </w:r>
      <w:r>
        <w:rPr>
          <w:rFonts w:ascii="Times New Roman" w:hAnsi="Times New Roman"/>
          <w:color w:val="000000"/>
          <w:sz w:val="30"/>
          <w:rtl/>
        </w:rPr>
        <w:t>أَنَّ المَاءَ طَهُورٌ لَا يُنَجِّسُهُ شَيْءٌ</w:t>
      </w:r>
      <w:r>
        <w:br/>
      </w:r>
      <w:r>
        <w:rPr>
          <w:rFonts w:ascii="Times New Roman" w:hAnsi="Times New Roman"/>
          <w:color w:val="000000"/>
          <w:sz w:val="30"/>
          <w:rtl/>
        </w:rPr>
        <w:t>إِنَّ المَاءَ لَا يُجنب.</w:t>
      </w:r>
      <w:r>
        <w:br/>
      </w:r>
      <w:r>
        <w:rPr>
          <w:rFonts w:ascii="Times New Roman" w:hAnsi="Times New Roman"/>
          <w:color w:val="000000"/>
          <w:sz w:val="30"/>
          <w:rtl/>
        </w:rPr>
        <w:t>أنَّ المَلائِكَةَ لَا تَدْخُلُ بَيْتًا فِيهِ جُنُب إنَّ المُؤْمِنَ لَا يَنْجُسُ</w:t>
      </w:r>
      <w:r>
        <w:br/>
      </w:r>
      <w:r>
        <w:rPr>
          <w:rFonts w:ascii="Times New Roman" w:hAnsi="Times New Roman"/>
          <w:color w:val="000000"/>
          <w:sz w:val="30"/>
          <w:rtl/>
        </w:rPr>
        <w:t>أَنَّ النَّبِيَّ ﷺ كَانَ يَنَامُ وَهُوَ جُنُبٌ</w:t>
      </w:r>
      <w:r>
        <w:br/>
      </w:r>
      <w:r>
        <w:rPr>
          <w:rFonts w:ascii="Times New Roman" w:hAnsi="Times New Roman"/>
          <w:color w:val="000000"/>
          <w:sz w:val="30"/>
          <w:rtl/>
        </w:rPr>
        <w:t>أنَّ النَّبِيِّ ﷺ نَهَى عَنْ كَثرَةِ الإِرْفَاءِ</w:t>
      </w:r>
      <w:r>
        <w:br/>
      </w:r>
      <w:r>
        <w:rPr>
          <w:rFonts w:ascii="Times New Roman" w:hAnsi="Times New Roman"/>
          <w:color w:val="000000"/>
          <w:sz w:val="30"/>
          <w:rtl/>
        </w:rPr>
        <w:t>أَنَّ النَّبِيَّ ﷺ أُتِيَ بِصَبِيٌّ، فَبَالَ عَلَى ثَوْبِهِ، فَدَعَا بِمَاءٍ، فَأَتْبَعَهُ إِيَّاهُ.</w:t>
      </w:r>
      <w:r>
        <w:br/>
      </w:r>
      <w:r>
        <w:br/>
      </w:r>
      <w:r>
        <w:rPr>
          <w:rFonts w:ascii="Times New Roman" w:hAnsi="Times New Roman"/>
          <w:color w:val="000000"/>
          <w:sz w:val="30"/>
        </w:rPr>
        <w:t>۲۹۳</w:t>
      </w:r>
      <w:r>
        <w:rPr>
          <w:rFonts w:ascii="Times New Roman" w:hAnsi="Times New Roman"/>
          <w:color w:val="000000"/>
          <w:sz w:val="30"/>
          <w:rtl/>
        </w:rPr>
        <w:t xml:space="preserve"> ..</w:t>
      </w:r>
      <w:r>
        <w:br/>
      </w:r>
      <w:r>
        <w:br/>
      </w:r>
      <w:r>
        <w:rPr>
          <w:rFonts w:ascii="Times New Roman" w:hAnsi="Times New Roman"/>
          <w:color w:val="000000"/>
          <w:sz w:val="30"/>
        </w:rPr>
        <w:t>Ton</w:t>
      </w:r>
      <w:r>
        <w:rPr>
          <w:rFonts w:ascii="Times New Roman" w:hAnsi="Times New Roman"/>
          <w:color w:val="000000"/>
          <w:sz w:val="30"/>
          <w:rtl/>
        </w:rPr>
        <w:t>...</w:t>
      </w:r>
      <w:r>
        <w:br/>
      </w:r>
      <w:r>
        <w:br/>
      </w:r>
      <w:r>
        <w:rPr>
          <w:rFonts w:ascii="Times New Roman" w:hAnsi="Times New Roman"/>
          <w:color w:val="000000"/>
          <w:sz w:val="30"/>
        </w:rPr>
        <w:t>۱۱۳</w:t>
      </w:r>
      <w:r>
        <w:br/>
      </w:r>
      <w:r>
        <w:br/>
      </w:r>
      <w:r>
        <w:rPr>
          <w:rFonts w:ascii="Times New Roman" w:hAnsi="Times New Roman"/>
          <w:color w:val="000000"/>
          <w:sz w:val="30"/>
        </w:rPr>
        <w:t>٧٩٧،٦١٤</w:t>
      </w:r>
      <w:r>
        <w:rPr>
          <w:rFonts w:ascii="Times New Roman" w:hAnsi="Times New Roman"/>
          <w:color w:val="000000"/>
          <w:sz w:val="30"/>
          <w:rtl/>
        </w:rPr>
        <w:t xml:space="preserve"> ،</w:t>
      </w:r>
      <w:r>
        <w:rPr>
          <w:rFonts w:ascii="Times New Roman" w:hAnsi="Times New Roman"/>
          <w:color w:val="000000"/>
          <w:sz w:val="30"/>
        </w:rPr>
        <w:t>۱۳۷</w:t>
      </w:r>
      <w:r>
        <w:br/>
      </w:r>
      <w:r>
        <w:br/>
      </w:r>
      <w:r>
        <w:rPr>
          <w:rFonts w:ascii="Times New Roman" w:hAnsi="Times New Roman"/>
          <w:color w:val="000000"/>
          <w:sz w:val="30"/>
        </w:rPr>
        <w:t>٦٨٠</w:t>
      </w:r>
      <w:r>
        <w:br/>
      </w:r>
      <w:r>
        <w:br/>
      </w:r>
      <w:r>
        <w:rPr>
          <w:rFonts w:ascii="Times New Roman" w:hAnsi="Times New Roman"/>
          <w:color w:val="000000"/>
          <w:sz w:val="30"/>
        </w:rPr>
        <w:t>١٦٥</w:t>
      </w:r>
      <w:r>
        <w:rPr>
          <w:rFonts w:ascii="Times New Roman" w:hAnsi="Times New Roman"/>
          <w:color w:val="000000"/>
          <w:sz w:val="30"/>
          <w:rtl/>
        </w:rPr>
        <w:t>،</w:t>
      </w:r>
      <w:r>
        <w:br/>
      </w:r>
      <w:r>
        <w:rPr>
          <w:rFonts w:ascii="Times New Roman" w:hAnsi="Times New Roman"/>
          <w:color w:val="000000"/>
          <w:sz w:val="30"/>
        </w:rPr>
        <w:t>٣٨٦</w:t>
      </w:r>
      <w:r>
        <w:br/>
      </w:r>
      <w:r>
        <w:br/>
      </w:r>
      <w:r>
        <w:rPr>
          <w:rFonts w:ascii="Times New Roman" w:hAnsi="Times New Roman"/>
          <w:color w:val="000000"/>
          <w:sz w:val="30"/>
        </w:rPr>
        <w:t>٥٢٠</w:t>
      </w:r>
      <w:r>
        <w:br/>
      </w:r>
      <w:r>
        <w:br/>
      </w:r>
      <w:r>
        <w:rPr>
          <w:rFonts w:ascii="Times New Roman" w:hAnsi="Times New Roman"/>
          <w:color w:val="000000"/>
          <w:sz w:val="30"/>
        </w:rPr>
        <w:t>rvv</w:t>
      </w:r>
      <w:r>
        <w:rPr>
          <w:rFonts w:ascii="Times New Roman" w:hAnsi="Times New Roman"/>
          <w:color w:val="000000"/>
          <w:sz w:val="30"/>
          <w:rtl/>
        </w:rPr>
        <w:t>....</w:t>
      </w:r>
      <w:r>
        <w:br/>
      </w:r>
      <w:r>
        <w:br/>
      </w:r>
      <w:r>
        <w:rPr>
          <w:rFonts w:ascii="Times New Roman" w:hAnsi="Times New Roman"/>
          <w:color w:val="000000"/>
          <w:sz w:val="30"/>
        </w:rPr>
        <w:t>٦٤٨</w:t>
      </w:r>
      <w:r>
        <w:rPr>
          <w:rFonts w:ascii="Times New Roman" w:hAnsi="Times New Roman"/>
          <w:color w:val="000000"/>
          <w:sz w:val="30"/>
          <w:rtl/>
        </w:rPr>
        <w:t xml:space="preserve"> .....</w:t>
      </w:r>
      <w:r>
        <w:br/>
      </w:r>
      <w:r>
        <w:br/>
      </w:r>
      <w:r>
        <w:rPr>
          <w:rFonts w:ascii="Times New Roman" w:hAnsi="Times New Roman"/>
          <w:color w:val="000000"/>
          <w:sz w:val="30"/>
        </w:rPr>
        <w:t>۷۳۳</w:t>
      </w:r>
      <w:r>
        <w:br/>
      </w:r>
      <w:r>
        <w:br/>
      </w:r>
      <w:r>
        <w:rPr>
          <w:rFonts w:ascii="Times New Roman" w:hAnsi="Times New Roman"/>
          <w:color w:val="000000"/>
          <w:sz w:val="30"/>
        </w:rPr>
        <w:t>۱۱۲</w:t>
      </w:r>
      <w:r>
        <w:br/>
      </w:r>
      <w:r>
        <w:br/>
      </w:r>
      <w:r>
        <w:rPr>
          <w:rFonts w:ascii="Times New Roman" w:hAnsi="Times New Roman"/>
          <w:color w:val="000000"/>
          <w:sz w:val="30"/>
        </w:rPr>
        <w:t>١٥٢</w:t>
      </w:r>
      <w:r>
        <w:br/>
      </w:r>
      <w:r>
        <w:br/>
      </w:r>
      <w:r>
        <w:rPr>
          <w:rFonts w:ascii="Times New Roman" w:hAnsi="Times New Roman"/>
          <w:color w:val="000000"/>
          <w:sz w:val="30"/>
          <w:rtl/>
        </w:rPr>
        <w:t>. . .</w:t>
      </w:r>
      <w:r>
        <w:br/>
      </w:r>
      <w:r>
        <w:br/>
      </w:r>
      <w:r>
        <w:rPr>
          <w:rFonts w:ascii="Times New Roman" w:hAnsi="Times New Roman"/>
          <w:color w:val="000000"/>
          <w:sz w:val="30"/>
        </w:rPr>
        <w:t>1.0</w:t>
      </w:r>
      <w:r>
        <w:br/>
      </w:r>
      <w:r>
        <w:br/>
      </w:r>
      <w:r>
        <w:rPr>
          <w:rFonts w:ascii="Times New Roman" w:hAnsi="Times New Roman"/>
          <w:color w:val="000000"/>
          <w:sz w:val="30"/>
        </w:rPr>
        <w:t>9V</w:t>
      </w:r>
      <w:r>
        <w:rPr>
          <w:rFonts w:ascii="Times New Roman" w:hAnsi="Times New Roman"/>
          <w:color w:val="000000"/>
          <w:sz w:val="30"/>
          <w:rtl/>
        </w:rPr>
        <w:t>.......</w:t>
      </w:r>
      <w:r>
        <w:br/>
      </w:r>
      <w:r>
        <w:br/>
      </w:r>
      <w:r>
        <w:rPr>
          <w:rFonts w:ascii="Times New Roman" w:hAnsi="Times New Roman"/>
          <w:color w:val="000000"/>
          <w:sz w:val="30"/>
        </w:rPr>
        <w:t>٤٩١،٣٥٨</w:t>
      </w:r>
      <w:r>
        <w:br/>
      </w:r>
      <w:r>
        <w:br/>
      </w:r>
      <w:r>
        <w:rPr>
          <w:rFonts w:ascii="Times New Roman" w:hAnsi="Times New Roman"/>
          <w:color w:val="000000"/>
          <w:sz w:val="30"/>
        </w:rPr>
        <w:t>٣٧٣،٣٤٥</w:t>
      </w:r>
      <w:r>
        <w:br/>
      </w:r>
      <w:r>
        <w:br/>
      </w:r>
      <w:r>
        <w:rPr>
          <w:rFonts w:ascii="Times New Roman" w:hAnsi="Times New Roman"/>
          <w:color w:val="000000"/>
          <w:sz w:val="30"/>
        </w:rPr>
        <w:t>٤٨٠،٥٩</w:t>
      </w:r>
      <w:r>
        <w:br/>
      </w:r>
      <w:r>
        <w:br/>
      </w:r>
      <w:r>
        <w:rPr>
          <w:rFonts w:ascii="Times New Roman" w:hAnsi="Times New Roman"/>
          <w:color w:val="000000"/>
          <w:sz w:val="30"/>
        </w:rPr>
        <w:t>۳۷۱</w:t>
      </w:r>
      <w:r>
        <w:br/>
      </w:r>
      <w:r>
        <w:br/>
      </w:r>
      <w:r>
        <w:rPr>
          <w:rFonts w:ascii="Times New Roman" w:hAnsi="Times New Roman"/>
          <w:color w:val="000000"/>
          <w:sz w:val="30"/>
        </w:rPr>
        <w:t>١٦٢</w:t>
      </w:r>
      <w:r>
        <w:br/>
      </w:r>
      <w:r>
        <w:br/>
      </w:r>
      <w:r>
        <w:rPr>
          <w:rFonts w:ascii="Times New Roman" w:hAnsi="Times New Roman"/>
          <w:color w:val="000000"/>
          <w:sz w:val="30"/>
        </w:rPr>
        <w:t>٣٠٤٠٠٠٠</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أن النَّبِيَّ ﷺ إِذَا تَوَضَّأَ أَدارَ الماءَ عَلَى مِرْفَقَيْهِ..</w:t>
      </w:r>
      <w:r>
        <w:br/>
      </w:r>
      <w:r>
        <w:rPr>
          <w:rFonts w:ascii="Times New Roman" w:hAnsi="Times New Roman"/>
          <w:color w:val="000000"/>
          <w:sz w:val="30"/>
          <w:rtl/>
        </w:rPr>
        <w:t>أنَّ النَّبِيَّ</w:t>
      </w:r>
      <w:r>
        <w:br/>
      </w:r>
      <w:r>
        <w:rPr>
          <w:rFonts w:ascii="Times New Roman" w:hAnsi="Times New Roman"/>
          <w:color w:val="000000"/>
          <w:sz w:val="30"/>
          <w:rtl/>
        </w:rPr>
        <w:t>ﷺ أَقَامَ فِي مَكَةَ عَشْرَةً يُصَلِّي رَكْعَتَيْنِ حَتَّى رَجَعَ إِلَى الْمَدِينَةِ. أن النبي</w:t>
      </w:r>
      <w:r>
        <w:br/>
      </w:r>
      <w:r>
        <w:rPr>
          <w:rFonts w:ascii="Times New Roman" w:hAnsi="Times New Roman"/>
          <w:color w:val="000000"/>
          <w:sz w:val="30"/>
          <w:rtl/>
        </w:rPr>
        <w:t>ﷺ أَمَرَ النِّسَاءَ أَنْ يَخْرُجْنَ يَوْمَ العِيدِ لِصَلَاةِ العِيدِ</w:t>
      </w:r>
      <w:r>
        <w:br/>
      </w:r>
      <w:r>
        <w:rPr>
          <w:rFonts w:ascii="Times New Roman" w:hAnsi="Times New Roman"/>
          <w:color w:val="000000"/>
          <w:sz w:val="30"/>
          <w:rtl/>
        </w:rPr>
        <w:t>أنَّ النَّبِيَّ ﷺ أَمَرَ أَنْ يُصَبَّ عَلَى بَوْلِ الْأَعْرَايٌّ مَاءً</w:t>
      </w:r>
      <w:r>
        <w:br/>
      </w:r>
      <w:r>
        <w:rPr>
          <w:rFonts w:ascii="Times New Roman" w:hAnsi="Times New Roman"/>
          <w:color w:val="000000"/>
          <w:sz w:val="30"/>
          <w:rtl/>
        </w:rPr>
        <w:t>أنَّ النَّبِيَّ ﷺ أَمَرَ بِالوُضُوءِ مِنْ لَحْمِ الإِبِلِ. أَنَّ النَّبِيَّ</w:t>
      </w:r>
      <w:r>
        <w:br/>
      </w:r>
      <w:r>
        <w:rPr>
          <w:rFonts w:ascii="Times New Roman" w:hAnsi="Times New Roman"/>
          <w:color w:val="000000"/>
          <w:sz w:val="30"/>
          <w:rtl/>
        </w:rPr>
        <w:t>ﷺ أَمَرَهَا أَنْ تَغْتَسِلَ لِكُلِّ صَلَاةٍ، وَأَنْ تَجْمَعَ بَينَ الظُّهْرِ وَالْعَصْرِ</w:t>
      </w:r>
      <w:r>
        <w:br/>
      </w:r>
      <w:r>
        <w:rPr>
          <w:rFonts w:ascii="Times New Roman" w:hAnsi="Times New Roman"/>
          <w:color w:val="000000"/>
          <w:sz w:val="30"/>
          <w:rtl/>
        </w:rPr>
        <w:t>أنَّ النَّبِيَّ ﷺ أَمَرَها أَنْ تَغْتَسِلَ وَأَنْ تَتَوَضَّأَ لِوَقْتِ كُلِّ صَلَاةٍ</w:t>
      </w:r>
      <w:r>
        <w:br/>
      </w:r>
      <w:r>
        <w:br/>
      </w:r>
      <w:r>
        <w:rPr>
          <w:rFonts w:ascii="Times New Roman" w:hAnsi="Times New Roman"/>
          <w:color w:val="000000"/>
          <w:sz w:val="30"/>
          <w:rtl/>
        </w:rPr>
        <w:t>أنَّ النَّبِيَّ ﷺ تَوَضَّأَ لِطَوافِهِ.</w:t>
      </w:r>
      <w:r>
        <w:br/>
      </w:r>
      <w:r>
        <w:br/>
      </w:r>
      <w:r>
        <w:rPr>
          <w:rFonts w:ascii="Times New Roman" w:hAnsi="Times New Roman"/>
          <w:color w:val="000000"/>
          <w:sz w:val="30"/>
        </w:rPr>
        <w:t>۸۷۹</w:t>
      </w:r>
      <w:r>
        <w:br/>
      </w:r>
      <w:r>
        <w:br/>
      </w:r>
      <w:r>
        <w:rPr>
          <w:rFonts w:ascii="Times New Roman" w:hAnsi="Times New Roman"/>
          <w:color w:val="000000"/>
          <w:sz w:val="30"/>
        </w:rPr>
        <w:t>۱۲۱</w:t>
      </w:r>
      <w:r>
        <w:br/>
      </w:r>
      <w:r>
        <w:br/>
      </w:r>
      <w:r>
        <w:rPr>
          <w:rFonts w:ascii="Times New Roman" w:hAnsi="Times New Roman"/>
          <w:color w:val="000000"/>
          <w:sz w:val="30"/>
        </w:rPr>
        <w:t>Voo</w:t>
      </w:r>
      <w:r>
        <w:br/>
      </w:r>
      <w:r>
        <w:br/>
      </w:r>
      <w:r>
        <w:rPr>
          <w:rFonts w:ascii="Times New Roman" w:hAnsi="Times New Roman"/>
          <w:color w:val="000000"/>
          <w:sz w:val="30"/>
        </w:rPr>
        <w:t>٤٦٣</w:t>
      </w:r>
      <w:r>
        <w:rPr>
          <w:rFonts w:ascii="Times New Roman" w:hAnsi="Times New Roman"/>
          <w:color w:val="000000"/>
          <w:sz w:val="30"/>
          <w:rtl/>
        </w:rPr>
        <w:t xml:space="preserve"> ..</w:t>
      </w:r>
      <w:r>
        <w:br/>
      </w:r>
      <w:r>
        <w:br/>
      </w:r>
      <w:r>
        <w:rPr>
          <w:rFonts w:ascii="Times New Roman" w:hAnsi="Times New Roman"/>
          <w:color w:val="000000"/>
          <w:sz w:val="30"/>
        </w:rPr>
        <w:t>1.0</w:t>
      </w:r>
      <w:r>
        <w:br/>
      </w:r>
      <w:r>
        <w:br/>
      </w:r>
      <w:r>
        <w:rPr>
          <w:rFonts w:ascii="Times New Roman" w:hAnsi="Times New Roman"/>
          <w:color w:val="000000"/>
          <w:sz w:val="30"/>
        </w:rPr>
        <w:t>٤٨٥</w:t>
      </w:r>
      <w:r>
        <w:br/>
      </w:r>
      <w:r>
        <w:br/>
      </w:r>
      <w:r>
        <w:rPr>
          <w:rFonts w:ascii="Times New Roman" w:hAnsi="Times New Roman"/>
          <w:color w:val="000000"/>
          <w:sz w:val="30"/>
        </w:rPr>
        <w:t>٤٨٥</w:t>
      </w:r>
      <w:r>
        <w:rPr>
          <w:rFonts w:ascii="Times New Roman" w:hAnsi="Times New Roman"/>
          <w:color w:val="000000"/>
          <w:sz w:val="30"/>
          <w:rtl/>
        </w:rPr>
        <w:t xml:space="preserve"> ....</w:t>
      </w:r>
      <w:r>
        <w:br/>
      </w:r>
      <w:r>
        <w:br/>
      </w:r>
      <w:r>
        <w:rPr>
          <w:rFonts w:ascii="Times New Roman" w:hAnsi="Times New Roman"/>
          <w:color w:val="000000"/>
          <w:sz w:val="30"/>
          <w:rtl/>
        </w:rPr>
        <w:t>أن النَّبِي جَمَعَ في المدينة بين الظهْرِ والعَصْرِ وبين المَغْرِبِ وَالْعِشَاءِ مِنْ غَيْرِ خَوْفٍ</w:t>
      </w:r>
      <w:r>
        <w:br/>
      </w:r>
      <w:r>
        <w:br/>
      </w:r>
      <w:r>
        <w:rPr>
          <w:rFonts w:ascii="Times New Roman" w:hAnsi="Times New Roman"/>
          <w:color w:val="000000"/>
          <w:sz w:val="30"/>
          <w:rtl/>
        </w:rPr>
        <w:t>ولا مَطَر .</w:t>
      </w:r>
      <w:r>
        <w:br/>
      </w:r>
      <w:r>
        <w:br/>
      </w:r>
      <w:r>
        <w:rPr>
          <w:rFonts w:ascii="Times New Roman" w:hAnsi="Times New Roman"/>
          <w:color w:val="000000"/>
          <w:sz w:val="30"/>
        </w:rPr>
        <w:t>٥٥</w:t>
      </w:r>
      <w:r>
        <w:br/>
      </w:r>
      <w:r>
        <w:br/>
      </w:r>
      <w:r>
        <w:rPr>
          <w:rFonts w:ascii="Times New Roman" w:hAnsi="Times New Roman"/>
          <w:color w:val="000000"/>
          <w:sz w:val="30"/>
          <w:rtl/>
        </w:rPr>
        <w:t xml:space="preserve">أنَّ النَّبِيَّ ﷺ حَبَسَهُ المُشْرِكونَ عَنْ صَلَاةِ العَصْرِ ولم يُصَلُّهَا إِلَّا بَعْدَ غُرُوبِ الشَّمْسِ ... </w:t>
      </w:r>
      <w:r>
        <w:rPr>
          <w:rFonts w:ascii="Times New Roman" w:hAnsi="Times New Roman"/>
          <w:color w:val="000000"/>
          <w:sz w:val="30"/>
        </w:rPr>
        <w:t>٦٣٣</w:t>
      </w:r>
      <w:r>
        <w:br/>
      </w:r>
      <w:r>
        <w:br/>
      </w:r>
      <w:r>
        <w:rPr>
          <w:rFonts w:ascii="Times New Roman" w:hAnsi="Times New Roman"/>
          <w:color w:val="000000"/>
          <w:sz w:val="30"/>
          <w:rtl/>
        </w:rPr>
        <w:t>أنَّ النَّبِيَّ صلَّى النَّافِلَةَ فِي الكَعْبَةِ</w:t>
      </w:r>
      <w:r>
        <w:br/>
      </w:r>
      <w:r>
        <w:rPr>
          <w:rFonts w:ascii="Times New Roman" w:hAnsi="Times New Roman"/>
          <w:color w:val="000000"/>
          <w:sz w:val="30"/>
          <w:rtl/>
        </w:rPr>
        <w:t>أَنَّ النَّبِيَّ غَسَلَ يَدَيْهِ حَتَّى أَسْرَعَ بِالعَظمِ</w:t>
      </w:r>
      <w:r>
        <w:br/>
      </w:r>
      <w:r>
        <w:rPr>
          <w:rFonts w:ascii="Times New Roman" w:hAnsi="Times New Roman"/>
          <w:color w:val="000000"/>
          <w:sz w:val="30"/>
          <w:rtl/>
        </w:rPr>
        <w:t>أنَّ النَّبِيَّ</w:t>
      </w:r>
      <w:r>
        <w:br/>
      </w:r>
      <w:r>
        <w:rPr>
          <w:rFonts w:ascii="Times New Roman" w:hAnsi="Times New Roman"/>
          <w:color w:val="000000"/>
          <w:sz w:val="30"/>
          <w:rtl/>
        </w:rPr>
        <w:t>ﷺ فِي صَلَاةِ العِشَاء أَحْيانًا يُعَجِّلُ ، وأَحْيانًا يُؤَخِّرُ .</w:t>
      </w:r>
      <w:r>
        <w:br/>
      </w:r>
      <w:r>
        <w:rPr>
          <w:rFonts w:ascii="Times New Roman" w:hAnsi="Times New Roman"/>
          <w:color w:val="000000"/>
          <w:sz w:val="30"/>
          <w:rtl/>
        </w:rPr>
        <w:t>أنَّ النبي ﷺ قام باختفاء؛ لئلا يستيقظ الغلام</w:t>
      </w:r>
      <w:r>
        <w:br/>
      </w:r>
      <w:r>
        <w:rPr>
          <w:rFonts w:ascii="Times New Roman" w:hAnsi="Times New Roman"/>
          <w:color w:val="000000"/>
          <w:sz w:val="30"/>
          <w:rtl/>
        </w:rPr>
        <w:t>أن النبي ﷺ قامَ يُصلِّي مِن اللَّيْلِ ، فقامَ ابنُ عَبَّاس عن يَسَارِهِ.</w:t>
      </w:r>
      <w:r>
        <w:br/>
      </w:r>
      <w:r>
        <w:br/>
      </w:r>
      <w:r>
        <w:rPr>
          <w:rFonts w:ascii="Times New Roman" w:hAnsi="Times New Roman"/>
          <w:color w:val="000000"/>
          <w:sz w:val="30"/>
        </w:rPr>
        <w:t>٤٤٥</w:t>
      </w:r>
      <w:r>
        <w:br/>
      </w:r>
      <w:r>
        <w:br/>
      </w:r>
      <w:r>
        <w:rPr>
          <w:rFonts w:ascii="Times New Roman" w:hAnsi="Times New Roman"/>
          <w:color w:val="000000"/>
          <w:sz w:val="30"/>
        </w:rPr>
        <w:t>۱۸۷</w:t>
      </w:r>
      <w:r>
        <w:br/>
      </w:r>
      <w:r>
        <w:br/>
      </w:r>
      <w:r>
        <w:rPr>
          <w:rFonts w:ascii="Times New Roman" w:hAnsi="Times New Roman"/>
          <w:color w:val="000000"/>
          <w:sz w:val="30"/>
        </w:rPr>
        <w:t>091</w:t>
      </w:r>
      <w:r>
        <w:rPr>
          <w:rFonts w:ascii="Times New Roman" w:hAnsi="Times New Roman"/>
          <w:color w:val="000000"/>
          <w:sz w:val="30"/>
          <w:rtl/>
        </w:rPr>
        <w:t xml:space="preserve"> .....</w:t>
      </w:r>
      <w:r>
        <w:br/>
      </w:r>
      <w:r>
        <w:br/>
      </w:r>
      <w:r>
        <w:rPr>
          <w:rFonts w:ascii="Times New Roman" w:hAnsi="Times New Roman"/>
          <w:color w:val="000000"/>
          <w:sz w:val="30"/>
        </w:rPr>
        <w:t>٨٤٥</w:t>
      </w:r>
      <w:r>
        <w:rPr>
          <w:rFonts w:ascii="Times New Roman" w:hAnsi="Times New Roman"/>
          <w:color w:val="000000"/>
          <w:sz w:val="30"/>
          <w:rtl/>
        </w:rPr>
        <w:t xml:space="preserve"> ....</w:t>
      </w:r>
      <w:r>
        <w:br/>
      </w:r>
      <w:r>
        <w:br/>
      </w:r>
      <w:r>
        <w:rPr>
          <w:rFonts w:ascii="Times New Roman" w:hAnsi="Times New Roman"/>
          <w:color w:val="000000"/>
          <w:sz w:val="30"/>
          <w:rtl/>
        </w:rPr>
        <w:t>إنَّ النَّبِيَّ ﷺ قَدْ أُنْزِلَ عَلَيْهِ اللَّيْلَةَ قُرْآنٌ، وَقَدْ أَمِرَ أَنْ يَسْتَقْبِلَ القِبْلَةَ، فَاسْتَقْبِلُوهَا.</w:t>
      </w:r>
      <w:r>
        <w:br/>
      </w:r>
      <w:r>
        <w:rPr>
          <w:rFonts w:ascii="Times New Roman" w:hAnsi="Times New Roman"/>
          <w:color w:val="000000"/>
          <w:sz w:val="30"/>
          <w:rtl/>
        </w:rPr>
        <w:t>وَكَانَتْ وُجُوهُهُمْ إلَى الشَّام، فَاسْتَدَارُ وا إِلَى الكَعْبَةِ .</w:t>
      </w:r>
      <w:r>
        <w:br/>
      </w:r>
      <w:r>
        <w:rPr>
          <w:rFonts w:ascii="Times New Roman" w:hAnsi="Times New Roman"/>
          <w:color w:val="000000"/>
          <w:sz w:val="30"/>
          <w:rtl/>
        </w:rPr>
        <w:t>أَنَّ النَّبِيَّ ﷺ كَانَ إِذَا طَلَعَ الفَجْرُ صَلَّى رَكْعَتَيْنِ .</w:t>
      </w:r>
      <w:r>
        <w:br/>
      </w:r>
      <w:r>
        <w:rPr>
          <w:rFonts w:ascii="Times New Roman" w:hAnsi="Times New Roman"/>
          <w:color w:val="000000"/>
          <w:sz w:val="30"/>
          <w:rtl/>
        </w:rPr>
        <w:t>أَنَّ النَّبِيَّ ﷺ كَانَ لَا يَدَعُ أَرْبَعًا قَبْلَ الظُّهْرِ، وَرَكْعَتَيْنِ قَبْلَ الغَدَاةِ</w:t>
      </w:r>
      <w:r>
        <w:br/>
      </w:r>
      <w:r>
        <w:br/>
      </w:r>
      <w:r>
        <w:rPr>
          <w:rFonts w:ascii="Times New Roman" w:hAnsi="Times New Roman"/>
          <w:color w:val="000000"/>
          <w:sz w:val="30"/>
        </w:rPr>
        <w:t>٧٥٠</w:t>
      </w:r>
      <w:r>
        <w:br/>
      </w:r>
      <w:r>
        <w:br/>
      </w:r>
      <w:r>
        <w:rPr>
          <w:rFonts w:ascii="Times New Roman" w:hAnsi="Times New Roman"/>
          <w:color w:val="000000"/>
          <w:sz w:val="30"/>
        </w:rPr>
        <w:t>۷۸۳</w:t>
      </w:r>
      <w:r>
        <w:br/>
      </w:r>
      <w:r>
        <w:br/>
      </w:r>
      <w:r>
        <w:rPr>
          <w:rFonts w:ascii="Times New Roman" w:hAnsi="Times New Roman"/>
          <w:color w:val="000000"/>
          <w:sz w:val="30"/>
        </w:rPr>
        <w:t>V.7</w:t>
      </w:r>
      <w:r>
        <w:rPr>
          <w:rFonts w:ascii="Times New Roman" w:hAnsi="Times New Roman"/>
          <w:color w:val="000000"/>
          <w:sz w:val="30"/>
          <w:rtl/>
        </w:rPr>
        <w:t>...</w:t>
      </w:r>
      <w:r>
        <w:br/>
      </w:r>
      <w:r>
        <w:rPr>
          <w:rFonts w:ascii="Times New Roman" w:hAnsi="Times New Roman"/>
          <w:color w:val="000000"/>
          <w:sz w:val="30"/>
        </w:rPr>
        <w:t>٧٠٦</w:t>
      </w:r>
      <w:r>
        <w:br/>
      </w:r>
      <w:r>
        <w:br/>
      </w:r>
      <w:r>
        <w:rPr>
          <w:rFonts w:ascii="Times New Roman" w:hAnsi="Times New Roman"/>
          <w:color w:val="000000"/>
          <w:sz w:val="30"/>
        </w:rPr>
        <w:t>۸۸۰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النَّبِيَّ ﷺ كَانَ يُصَلِّي سَجْدَتَيْنِ خَفِيفَتَيْنِ بَعْدَمَا يَطْلُعُ الفَجْرُ أَنَّ النَّبِيَّ</w:t>
      </w:r>
      <w:r>
        <w:br/>
      </w:r>
      <w:r>
        <w:rPr>
          <w:rFonts w:ascii="Times New Roman" w:hAnsi="Times New Roman"/>
          <w:color w:val="000000"/>
          <w:sz w:val="30"/>
          <w:rtl/>
        </w:rPr>
        <w:t>ﷺ لَمَّا أَرَى عَمَّمَارَ بْنَ يَاسِرٍ كَيْفَ يَتَيَمَّمُ نَفَخَ فِي يَدَيْهِ</w:t>
      </w:r>
      <w:r>
        <w:br/>
      </w:r>
      <w:r>
        <w:br/>
      </w:r>
      <w:r>
        <w:rPr>
          <w:rFonts w:ascii="Times New Roman" w:hAnsi="Times New Roman"/>
          <w:color w:val="000000"/>
          <w:sz w:val="30"/>
          <w:rtl/>
        </w:rPr>
        <w:t>أنَّ</w:t>
      </w:r>
      <w:r>
        <w:br/>
      </w:r>
      <w:r>
        <w:br/>
      </w:r>
      <w:r>
        <w:rPr>
          <w:rFonts w:ascii="Times New Roman" w:hAnsi="Times New Roman"/>
          <w:color w:val="000000"/>
          <w:sz w:val="30"/>
        </w:rPr>
        <w:t>V.E</w:t>
      </w:r>
      <w:r>
        <w:rPr>
          <w:rFonts w:ascii="Times New Roman" w:hAnsi="Times New Roman"/>
          <w:color w:val="000000"/>
          <w:sz w:val="30"/>
          <w:rtl/>
        </w:rPr>
        <w:t>....</w:t>
      </w:r>
      <w:r>
        <w:br/>
      </w:r>
      <w:r>
        <w:br/>
      </w:r>
      <w:r>
        <w:rPr>
          <w:rFonts w:ascii="Times New Roman" w:hAnsi="Times New Roman"/>
          <w:color w:val="000000"/>
          <w:sz w:val="30"/>
        </w:rPr>
        <w:t>٤٤٨</w:t>
      </w:r>
      <w:r>
        <w:rPr>
          <w:rFonts w:ascii="Times New Roman" w:hAnsi="Times New Roman"/>
          <w:color w:val="000000"/>
          <w:sz w:val="30"/>
          <w:rtl/>
        </w:rPr>
        <w:t xml:space="preserve"> .....</w:t>
      </w:r>
      <w:r>
        <w:br/>
      </w:r>
      <w:r>
        <w:br/>
      </w:r>
      <w:r>
        <w:rPr>
          <w:rFonts w:ascii="Times New Roman" w:hAnsi="Times New Roman"/>
          <w:color w:val="000000"/>
          <w:sz w:val="30"/>
          <w:rtl/>
        </w:rPr>
        <w:t xml:space="preserve">لما قام عبد الله بن عَبَّاس عن يَسَاره أخذ برأسه وجعله عن يمينه .... </w:t>
      </w:r>
      <w:r>
        <w:rPr>
          <w:rFonts w:ascii="Times New Roman" w:hAnsi="Times New Roman"/>
          <w:color w:val="000000"/>
          <w:sz w:val="30"/>
        </w:rPr>
        <w:t>٧٩٣</w:t>
      </w:r>
      <w:r>
        <w:br/>
      </w:r>
      <w:r>
        <w:rPr>
          <w:rFonts w:ascii="Times New Roman" w:hAnsi="Times New Roman"/>
          <w:color w:val="000000"/>
          <w:sz w:val="30"/>
          <w:rtl/>
        </w:rPr>
        <w:t xml:space="preserve">أن النَّبِيَّ ﷺ لَمَّا نَزَلَ مِنَ المِعْراجِ أتاهُ جِبْرِيلُ فصلَّى به الظُّهْرَ أَوَّلَ ما صَلَّى به......... </w:t>
      </w:r>
      <w:r>
        <w:rPr>
          <w:rFonts w:ascii="Times New Roman" w:hAnsi="Times New Roman"/>
          <w:color w:val="000000"/>
          <w:sz w:val="30"/>
        </w:rPr>
        <w:t>٥٦٣</w:t>
      </w:r>
      <w:r>
        <w:br/>
      </w:r>
      <w:r>
        <w:rPr>
          <w:rFonts w:ascii="Times New Roman" w:hAnsi="Times New Roman"/>
          <w:color w:val="000000"/>
          <w:sz w:val="30"/>
          <w:rtl/>
        </w:rPr>
        <w:t>أَنَّ النَّبِيَّ ﷺ نَهَى عَنِ الصَّلَاةِ فِي مَعَاطِنِ الإِبِلِ</w:t>
      </w:r>
      <w:r>
        <w:br/>
      </w:r>
      <w:r>
        <w:br/>
      </w:r>
      <w:r>
        <w:rPr>
          <w:rFonts w:ascii="Times New Roman" w:hAnsi="Times New Roman"/>
          <w:color w:val="000000"/>
          <w:sz w:val="30"/>
        </w:rPr>
        <w:t>٤٤٦</w:t>
      </w:r>
      <w:r>
        <w:rPr>
          <w:rFonts w:ascii="Times New Roman" w:hAnsi="Times New Roman"/>
          <w:color w:val="000000"/>
          <w:sz w:val="30"/>
          <w:rtl/>
        </w:rPr>
        <w:t xml:space="preserve"> ....</w:t>
      </w:r>
      <w:r>
        <w:br/>
      </w:r>
      <w:r>
        <w:br/>
      </w:r>
      <w:r>
        <w:rPr>
          <w:rFonts w:ascii="Times New Roman" w:hAnsi="Times New Roman"/>
          <w:color w:val="000000"/>
          <w:sz w:val="30"/>
          <w:rtl/>
        </w:rPr>
        <w:t>إِنَّ اليَهُودَ يَقُولُونَ: إِنَّنَا لَا نُوَسْوَسُ فِي صَلَاتِنَا، فَقَالَ: نَعَمْ، صَدَقُوا إِنَّهُمْ لَا يُوَسْوَسُونَ،</w:t>
      </w:r>
      <w:r>
        <w:br/>
      </w:r>
      <w:r>
        <w:br/>
      </w:r>
      <w:r>
        <w:rPr>
          <w:rFonts w:ascii="Times New Roman" w:hAnsi="Times New Roman"/>
          <w:color w:val="000000"/>
          <w:sz w:val="30"/>
          <w:rtl/>
        </w:rPr>
        <w:t>وَمَاذَا يَصْنَعُ الشَّيْطَانُ بِقَلْبٍ خَرَابٍ</w:t>
      </w:r>
      <w:r>
        <w:br/>
      </w:r>
      <w:r>
        <w:rPr>
          <w:rFonts w:ascii="Times New Roman" w:hAnsi="Times New Roman"/>
          <w:color w:val="000000"/>
          <w:sz w:val="30"/>
          <w:rtl/>
        </w:rPr>
        <w:t>أَنَّ أُمَّ حَبِيبَةَ اسْتُحِيضَتْ سَبْعَ سِنِينَ</w:t>
      </w:r>
      <w:r>
        <w:br/>
      </w:r>
      <w:r>
        <w:rPr>
          <w:rFonts w:ascii="Times New Roman" w:hAnsi="Times New Roman"/>
          <w:color w:val="000000"/>
          <w:sz w:val="30"/>
          <w:rtl/>
        </w:rPr>
        <w:t>إِنَّ أُمَّتِي يُدْعَوْنَ يَوْمَ القِيَامَةِ غُرّا مُحَجَّلِينَ مِنْ آثَارِ الوُضُوءِ ..</w:t>
      </w:r>
      <w:r>
        <w:br/>
      </w:r>
      <w:r>
        <w:rPr>
          <w:rFonts w:ascii="Times New Roman" w:hAnsi="Times New Roman"/>
          <w:color w:val="000000"/>
          <w:sz w:val="30"/>
          <w:rtl/>
        </w:rPr>
        <w:t>إِنَّ بِلا لا يُؤَذِّنُ بِلَيْلٍ لِيُرْجِعَ قَائِمَكُمْ وَيُوقِظَ نَائِمَكُمْ إِنَّ بِلا لا يُؤَذِّنُ بِلَيْلٍ، فَكُلُوا وَاشْرَبُوا حَتَّى يُؤَذِّنَ ابْنُ أُمَّ مَكْتُومٍ</w:t>
      </w:r>
      <w:r>
        <w:br/>
      </w:r>
      <w:r>
        <w:rPr>
          <w:rFonts w:ascii="Times New Roman" w:hAnsi="Times New Roman"/>
          <w:color w:val="000000"/>
          <w:sz w:val="30"/>
          <w:rtl/>
        </w:rPr>
        <w:t>إِنَّ جِبْرِيلَ أَتَانِي وَأَخْبَرَنِي أَنَّ فِيهَا قَذَرًا فَخَلَعْتُهُما</w:t>
      </w:r>
      <w:r>
        <w:br/>
      </w:r>
      <w:r>
        <w:br/>
      </w:r>
      <w:r>
        <w:rPr>
          <w:rFonts w:ascii="Times New Roman" w:hAnsi="Times New Roman"/>
          <w:color w:val="000000"/>
          <w:sz w:val="30"/>
        </w:rPr>
        <w:t>۲۹۷</w:t>
      </w:r>
      <w:r>
        <w:br/>
      </w:r>
      <w:r>
        <w:br/>
      </w:r>
      <w:r>
        <w:rPr>
          <w:rFonts w:ascii="Times New Roman" w:hAnsi="Times New Roman"/>
          <w:color w:val="000000"/>
          <w:sz w:val="30"/>
        </w:rPr>
        <w:t>٤٨٤٠٠</w:t>
      </w:r>
      <w:r>
        <w:br/>
      </w:r>
      <w:r>
        <w:br/>
      </w:r>
      <w:r>
        <w:rPr>
          <w:rFonts w:ascii="Times New Roman" w:hAnsi="Times New Roman"/>
          <w:color w:val="000000"/>
          <w:sz w:val="30"/>
        </w:rPr>
        <w:t>١٦٨</w:t>
      </w:r>
      <w:r>
        <w:rPr>
          <w:rFonts w:ascii="Times New Roman" w:hAnsi="Times New Roman"/>
          <w:color w:val="000000"/>
          <w:sz w:val="30"/>
          <w:rtl/>
        </w:rPr>
        <w:t xml:space="preserve"> ...</w:t>
      </w:r>
      <w:r>
        <w:br/>
      </w:r>
      <w:r>
        <w:br/>
      </w:r>
      <w:r>
        <w:rPr>
          <w:rFonts w:ascii="Times New Roman" w:hAnsi="Times New Roman"/>
          <w:color w:val="000000"/>
          <w:sz w:val="30"/>
        </w:rPr>
        <w:t>V09</w:t>
      </w:r>
      <w:r>
        <w:rPr>
          <w:rFonts w:ascii="Times New Roman" w:hAnsi="Times New Roman"/>
          <w:color w:val="000000"/>
          <w:sz w:val="30"/>
          <w:rtl/>
        </w:rPr>
        <w:t>....</w:t>
      </w:r>
      <w:r>
        <w:br/>
      </w:r>
      <w:r>
        <w:br/>
      </w:r>
      <w:r>
        <w:rPr>
          <w:rFonts w:ascii="Times New Roman" w:hAnsi="Times New Roman"/>
          <w:color w:val="000000"/>
          <w:sz w:val="30"/>
        </w:rPr>
        <w:t>VoɅ</w:t>
      </w:r>
      <w:r>
        <w:rPr>
          <w:rFonts w:ascii="Times New Roman" w:hAnsi="Times New Roman"/>
          <w:color w:val="000000"/>
          <w:sz w:val="30"/>
          <w:rtl/>
        </w:rPr>
        <w:t>...</w:t>
      </w:r>
      <w:r>
        <w:br/>
      </w:r>
      <w:r>
        <w:br/>
      </w:r>
      <w:r>
        <w:rPr>
          <w:rFonts w:ascii="Times New Roman" w:hAnsi="Times New Roman"/>
          <w:color w:val="000000"/>
          <w:sz w:val="30"/>
        </w:rPr>
        <w:t>oε</w:t>
      </w:r>
      <w:r>
        <w:rPr>
          <w:rFonts w:ascii="Times New Roman" w:hAnsi="Times New Roman"/>
          <w:color w:val="000000"/>
          <w:sz w:val="30"/>
          <w:rtl/>
        </w:rPr>
        <w:t>.....</w:t>
      </w:r>
      <w:r>
        <w:br/>
      </w:r>
      <w:r>
        <w:br/>
      </w:r>
      <w:r>
        <w:rPr>
          <w:rFonts w:ascii="Times New Roman" w:hAnsi="Times New Roman"/>
          <w:color w:val="000000"/>
          <w:sz w:val="30"/>
          <w:rtl/>
        </w:rPr>
        <w:t>أن جبريل أتى النبي وهو يصلي بالناس فأخبرَهُ أَنَّ في نَعْلَيْهِ فَذَرًا فَخَلَعَ نَعْلَيْهِ ..</w:t>
      </w:r>
      <w:r>
        <w:rPr>
          <w:rFonts w:ascii="Times New Roman" w:hAnsi="Times New Roman"/>
          <w:color w:val="000000"/>
          <w:sz w:val="30"/>
        </w:rPr>
        <w:t>۷۹۲</w:t>
      </w:r>
      <w:r>
        <w:br/>
      </w:r>
      <w:r>
        <w:br/>
      </w:r>
      <w:r>
        <w:rPr>
          <w:rFonts w:ascii="Times New Roman" w:hAnsi="Times New Roman"/>
          <w:color w:val="000000"/>
          <w:sz w:val="30"/>
        </w:rPr>
        <w:t>٤٩٢</w:t>
      </w:r>
      <w:r>
        <w:br/>
      </w:r>
      <w:r>
        <w:br/>
      </w:r>
      <w:r>
        <w:rPr>
          <w:rFonts w:ascii="Times New Roman" w:hAnsi="Times New Roman"/>
          <w:color w:val="000000"/>
          <w:sz w:val="30"/>
        </w:rPr>
        <w:t>٤٧٤</w:t>
      </w:r>
      <w:r>
        <w:br/>
      </w:r>
      <w:r>
        <w:br/>
      </w:r>
      <w:r>
        <w:rPr>
          <w:rFonts w:ascii="Times New Roman" w:hAnsi="Times New Roman"/>
          <w:color w:val="000000"/>
          <w:sz w:val="30"/>
        </w:rPr>
        <w:t>٤٦٠</w:t>
      </w:r>
      <w:r>
        <w:rPr>
          <w:rFonts w:ascii="Times New Roman" w:hAnsi="Times New Roman"/>
          <w:color w:val="000000"/>
          <w:sz w:val="30"/>
          <w:rtl/>
        </w:rPr>
        <w:t>،</w:t>
      </w:r>
      <w:r>
        <w:br/>
      </w:r>
      <w:r>
        <w:rPr>
          <w:rFonts w:ascii="Times New Roman" w:hAnsi="Times New Roman"/>
          <w:color w:val="000000"/>
          <w:sz w:val="30"/>
        </w:rPr>
        <w:t>٤٦٥</w:t>
      </w:r>
      <w:r>
        <w:br/>
      </w:r>
      <w:r>
        <w:br/>
      </w:r>
      <w:r>
        <w:rPr>
          <w:rFonts w:ascii="Times New Roman" w:hAnsi="Times New Roman"/>
          <w:color w:val="000000"/>
          <w:sz w:val="30"/>
        </w:rPr>
        <w:t>۸۲۲</w:t>
      </w:r>
      <w:r>
        <w:br/>
      </w:r>
      <w:r>
        <w:br/>
      </w:r>
      <w:r>
        <w:rPr>
          <w:rFonts w:ascii="Times New Roman" w:hAnsi="Times New Roman"/>
          <w:color w:val="000000"/>
          <w:sz w:val="30"/>
        </w:rPr>
        <w:t>٤٤٣</w:t>
      </w:r>
      <w:r>
        <w:br/>
      </w:r>
      <w:r>
        <w:br/>
      </w:r>
      <w:r>
        <w:rPr>
          <w:rFonts w:ascii="Times New Roman" w:hAnsi="Times New Roman"/>
          <w:color w:val="000000"/>
          <w:sz w:val="30"/>
        </w:rPr>
        <w:t>۷۷۸</w:t>
      </w:r>
      <w:r>
        <w:br/>
      </w:r>
      <w:r>
        <w:br/>
      </w:r>
      <w:r>
        <w:rPr>
          <w:rFonts w:ascii="Times New Roman" w:hAnsi="Times New Roman"/>
          <w:color w:val="000000"/>
          <w:sz w:val="30"/>
        </w:rPr>
        <w:t>٠</w:t>
      </w:r>
      <w:r>
        <w:br/>
      </w:r>
      <w:r>
        <w:rPr>
          <w:rFonts w:ascii="Times New Roman" w:hAnsi="Times New Roman"/>
          <w:color w:val="000000"/>
          <w:sz w:val="30"/>
        </w:rPr>
        <w:t>٨٣٢،٤٤٤</w:t>
      </w:r>
      <w:r>
        <w:br/>
      </w:r>
      <w:r>
        <w:br/>
      </w:r>
      <w:r>
        <w:rPr>
          <w:rFonts w:ascii="Times New Roman" w:hAnsi="Times New Roman"/>
          <w:color w:val="000000"/>
          <w:sz w:val="30"/>
          <w:rtl/>
        </w:rPr>
        <w:t>إِنْ حَيْضَتَكِ لَيْسَتْ فِي يَدِكِ</w:t>
      </w:r>
      <w:r>
        <w:br/>
      </w:r>
      <w:r>
        <w:br/>
      </w:r>
      <w:r>
        <w:rPr>
          <w:rFonts w:ascii="Times New Roman" w:hAnsi="Times New Roman"/>
          <w:color w:val="000000"/>
          <w:sz w:val="30"/>
          <w:rtl/>
        </w:rPr>
        <w:t>إِنَّ دَمَ الْحَيْضِ أَسْوَدُ يُعْرَفُ</w:t>
      </w:r>
      <w:r>
        <w:br/>
      </w:r>
      <w:r>
        <w:br/>
      </w:r>
      <w:r>
        <w:rPr>
          <w:rFonts w:ascii="Times New Roman" w:hAnsi="Times New Roman"/>
          <w:color w:val="000000"/>
          <w:sz w:val="30"/>
          <w:rtl/>
        </w:rPr>
        <w:t>إِنَّ ذَلِكَ دَمَ عِرْقٍ.</w:t>
      </w:r>
      <w:r>
        <w:br/>
      </w:r>
      <w:r>
        <w:br/>
      </w:r>
      <w:r>
        <w:rPr>
          <w:rFonts w:ascii="Times New Roman" w:hAnsi="Times New Roman"/>
          <w:color w:val="000000"/>
          <w:sz w:val="30"/>
          <w:rtl/>
        </w:rPr>
        <w:t>أَنَّ رَسُولَ اللهِ ﷺ صَلَّى بِهِ وَبِأَمِّهِ فَأَقَامَنِي عَنْ يَمِينِهِ، وَأَقَامَ الْمَرْأَةَ خَلْفَنَا</w:t>
      </w:r>
      <w:r>
        <w:br/>
      </w:r>
      <w:r>
        <w:rPr>
          <w:rFonts w:ascii="Times New Roman" w:hAnsi="Times New Roman"/>
          <w:color w:val="000000"/>
          <w:sz w:val="30"/>
          <w:rtl/>
        </w:rPr>
        <w:t>أَنَّ رَسولَ الله صَلَّى رَكْعَتَيْنِ فِي جَوْفِ الكَعْبَةِ</w:t>
      </w:r>
      <w:r>
        <w:br/>
      </w:r>
      <w:r>
        <w:rPr>
          <w:rFonts w:ascii="Times New Roman" w:hAnsi="Times New Roman"/>
          <w:color w:val="000000"/>
          <w:sz w:val="30"/>
          <w:rtl/>
        </w:rPr>
        <w:t>أَنَّ رَسُولَ اللهِ</w:t>
      </w:r>
      <w:r>
        <w:br/>
      </w:r>
      <w:r>
        <w:rPr>
          <w:rFonts w:ascii="Times New Roman" w:hAnsi="Times New Roman"/>
          <w:color w:val="000000"/>
          <w:sz w:val="30"/>
          <w:rtl/>
        </w:rPr>
        <w:t>ﷺ كَانَ يُسَبِّحُ عَلَى ظَهْرِ رَاحِلَتِهِ</w:t>
      </w:r>
      <w:r>
        <w:br/>
      </w:r>
      <w:r>
        <w:rPr>
          <w:rFonts w:ascii="Times New Roman" w:hAnsi="Times New Roman"/>
          <w:color w:val="000000"/>
          <w:sz w:val="30"/>
          <w:rtl/>
        </w:rPr>
        <w:t>أنَّ رَسولَ اللهِ ﷺ يُصَلِّي على راحِلَتِهِ في السَّفَرِ، ويُوتِرُ عَلَيْها</w:t>
      </w:r>
      <w:r>
        <w:br/>
      </w:r>
      <w:r>
        <w:br/>
      </w:r>
      <w:r>
        <w:rPr>
          <w:rFonts w:ascii="Times New Roman" w:hAnsi="Times New Roman"/>
          <w:color w:val="000000"/>
          <w:sz w:val="30"/>
        </w:rPr>
        <w:t>۸۸۱</w:t>
      </w:r>
      <w:r>
        <w:br/>
      </w:r>
      <w:r>
        <w:br/>
      </w:r>
      <w:r>
        <w:rPr>
          <w:rFonts w:ascii="Times New Roman" w:hAnsi="Times New Roman"/>
          <w:color w:val="000000"/>
          <w:sz w:val="30"/>
        </w:rPr>
        <w:t>٥٥٧</w:t>
      </w:r>
      <w:r>
        <w:br/>
      </w:r>
      <w:r>
        <w:br/>
      </w:r>
      <w:r>
        <w:rPr>
          <w:rFonts w:ascii="Times New Roman" w:hAnsi="Times New Roman"/>
          <w:color w:val="000000"/>
          <w:sz w:val="30"/>
        </w:rPr>
        <w:t>٦٦٢</w:t>
      </w:r>
      <w:r>
        <w:rPr>
          <w:rFonts w:ascii="Times New Roman" w:hAnsi="Times New Roman"/>
          <w:color w:val="000000"/>
          <w:sz w:val="30"/>
          <w:rtl/>
        </w:rPr>
        <w:t>.....</w:t>
      </w:r>
      <w:r>
        <w:br/>
      </w:r>
      <w:r>
        <w:br/>
      </w:r>
      <w:r>
        <w:rPr>
          <w:rFonts w:ascii="Times New Roman" w:hAnsi="Times New Roman"/>
          <w:color w:val="000000"/>
          <w:sz w:val="30"/>
        </w:rPr>
        <w:t>٥٠٢</w:t>
      </w:r>
      <w:r>
        <w:br/>
      </w:r>
      <w:r>
        <w:br/>
      </w:r>
      <w:r>
        <w:rPr>
          <w:rFonts w:ascii="Times New Roman" w:hAnsi="Times New Roman"/>
          <w:color w:val="000000"/>
          <w:sz w:val="30"/>
        </w:rPr>
        <w:t>٧٦٩٠</w:t>
      </w:r>
      <w:r>
        <w:br/>
      </w:r>
      <w:r>
        <w:br/>
      </w:r>
      <w:r>
        <w:rPr>
          <w:rFonts w:ascii="Times New Roman" w:hAnsi="Times New Roman"/>
          <w:color w:val="000000"/>
          <w:sz w:val="30"/>
        </w:rPr>
        <w:t>٦٧٦</w:t>
      </w:r>
      <w:r>
        <w:rPr>
          <w:rFonts w:ascii="Times New Roman" w:hAnsi="Times New Roman"/>
          <w:color w:val="000000"/>
          <w:sz w:val="30"/>
          <w:rtl/>
        </w:rPr>
        <w:t xml:space="preserve"> ....</w:t>
      </w:r>
      <w:r>
        <w:br/>
      </w:r>
      <w:r>
        <w:br/>
      </w:r>
      <w:r>
        <w:rPr>
          <w:rFonts w:ascii="Times New Roman" w:hAnsi="Times New Roman"/>
          <w:color w:val="000000"/>
          <w:sz w:val="30"/>
        </w:rPr>
        <w:t>۵۳۳</w:t>
      </w:r>
      <w:r>
        <w:br/>
      </w:r>
      <w:r>
        <w:br/>
      </w:r>
      <w:r>
        <w:rPr>
          <w:rFonts w:ascii="Times New Roman" w:hAnsi="Times New Roman"/>
          <w:color w:val="000000"/>
          <w:sz w:val="30"/>
        </w:rPr>
        <w:t>٤٨٠</w:t>
      </w:r>
      <w:r>
        <w:br/>
      </w:r>
      <w:r>
        <w:br/>
      </w:r>
      <w:r>
        <w:rPr>
          <w:rFonts w:ascii="Times New Roman" w:hAnsi="Times New Roman"/>
          <w:color w:val="000000"/>
          <w:sz w:val="30"/>
        </w:rPr>
        <w:t>٢٨٦</w:t>
      </w:r>
      <w:r>
        <w:rPr>
          <w:rFonts w:ascii="Times New Roman" w:hAnsi="Times New Roman"/>
          <w:color w:val="000000"/>
          <w:sz w:val="30"/>
          <w:rtl/>
        </w:rPr>
        <w:t xml:space="preserve"> ......</w:t>
      </w:r>
      <w:r>
        <w:br/>
      </w:r>
      <w:r>
        <w:br/>
      </w:r>
      <w:r>
        <w:rPr>
          <w:rFonts w:ascii="Times New Roman" w:hAnsi="Times New Roman"/>
          <w:color w:val="000000"/>
          <w:sz w:val="30"/>
        </w:rPr>
        <w:t>٥٧٨</w:t>
      </w:r>
      <w:r>
        <w:rPr>
          <w:rFonts w:ascii="Times New Roman" w:hAnsi="Times New Roman"/>
          <w:color w:val="000000"/>
          <w:sz w:val="30"/>
          <w:rtl/>
        </w:rPr>
        <w:t xml:space="preserve"> ......</w:t>
      </w:r>
      <w:r>
        <w:br/>
      </w:r>
      <w:r>
        <w:br/>
      </w:r>
      <w:r>
        <w:rPr>
          <w:rFonts w:ascii="Times New Roman" w:hAnsi="Times New Roman"/>
          <w:color w:val="000000"/>
          <w:sz w:val="30"/>
        </w:rPr>
        <w:t>٥٤٧</w:t>
      </w:r>
      <w:r>
        <w:rPr>
          <w:rFonts w:ascii="Times New Roman" w:hAnsi="Times New Roman"/>
          <w:color w:val="000000"/>
          <w:sz w:val="30"/>
          <w:rtl/>
        </w:rPr>
        <w:t xml:space="preserve"> ....</w:t>
      </w:r>
      <w:r>
        <w:br/>
      </w:r>
      <w:r>
        <w:br/>
      </w:r>
      <w:r>
        <w:rPr>
          <w:rFonts w:ascii="Times New Roman" w:hAnsi="Times New Roman"/>
          <w:color w:val="000000"/>
          <w:sz w:val="30"/>
        </w:rPr>
        <w:t>۳۰۷</w:t>
      </w:r>
      <w:r>
        <w:rPr>
          <w:rFonts w:ascii="Times New Roman" w:hAnsi="Times New Roman"/>
          <w:color w:val="000000"/>
          <w:sz w:val="30"/>
          <w:rtl/>
        </w:rPr>
        <w:t xml:space="preserve"> ...</w:t>
      </w:r>
      <w:r>
        <w:br/>
      </w:r>
      <w:r>
        <w:br/>
      </w:r>
      <w:r>
        <w:rPr>
          <w:rFonts w:ascii="Times New Roman" w:hAnsi="Times New Roman"/>
          <w:color w:val="000000"/>
          <w:sz w:val="30"/>
        </w:rPr>
        <w:t>٤٤١</w:t>
      </w:r>
      <w:r>
        <w:rPr>
          <w:rFonts w:ascii="Times New Roman" w:hAnsi="Times New Roman"/>
          <w:color w:val="000000"/>
          <w:sz w:val="30"/>
          <w:rtl/>
        </w:rPr>
        <w:t xml:space="preserve"> ....</w:t>
      </w:r>
      <w:r>
        <w:br/>
      </w:r>
      <w:r>
        <w:br/>
      </w:r>
      <w:r>
        <w:rPr>
          <w:rFonts w:ascii="Times New Roman" w:hAnsi="Times New Roman"/>
          <w:color w:val="000000"/>
          <w:sz w:val="30"/>
        </w:rPr>
        <w:t>۲۸۷</w:t>
      </w:r>
      <w:r>
        <w:br/>
      </w:r>
      <w:r>
        <w:br/>
      </w:r>
      <w:r>
        <w:rPr>
          <w:rFonts w:ascii="Times New Roman" w:hAnsi="Times New Roman"/>
          <w:color w:val="000000"/>
          <w:sz w:val="30"/>
        </w:rPr>
        <w:t>۵۱۸</w:t>
      </w:r>
      <w:r>
        <w:rPr>
          <w:rFonts w:ascii="Times New Roman" w:hAnsi="Times New Roman"/>
          <w:color w:val="000000"/>
          <w:sz w:val="30"/>
          <w:rtl/>
        </w:rPr>
        <w:t xml:space="preserve"> ....</w:t>
      </w:r>
      <w:r>
        <w:br/>
      </w:r>
      <w:r>
        <w:br/>
      </w:r>
      <w:r>
        <w:rPr>
          <w:rFonts w:ascii="Times New Roman" w:hAnsi="Times New Roman"/>
          <w:color w:val="000000"/>
          <w:sz w:val="30"/>
        </w:rPr>
        <w:t>۲۳۲</w:t>
      </w:r>
      <w:r>
        <w:rPr>
          <w:rFonts w:ascii="Times New Roman" w:hAnsi="Times New Roman"/>
          <w:color w:val="000000"/>
          <w:sz w:val="30"/>
          <w:rtl/>
        </w:rPr>
        <w:t>....</w:t>
      </w:r>
      <w:r>
        <w:br/>
      </w:r>
      <w:r>
        <w:br/>
      </w:r>
      <w:r>
        <w:rPr>
          <w:rFonts w:ascii="Times New Roman" w:hAnsi="Times New Roman"/>
          <w:color w:val="000000"/>
          <w:sz w:val="30"/>
        </w:rPr>
        <w:t>٦٦٣</w:t>
      </w:r>
      <w:r>
        <w:br/>
      </w:r>
      <w:r>
        <w:br/>
      </w:r>
      <w:r>
        <w:rPr>
          <w:rFonts w:ascii="Times New Roman" w:hAnsi="Times New Roman"/>
          <w:color w:val="000000"/>
          <w:sz w:val="30"/>
        </w:rPr>
        <w:t>V.A</w:t>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أن سَعْدَ بنَ عُبَادَةَ رَضِوَاللَّهُ عَنْهُ جَاءَ إِلَى النَّبِيِّ ﷺ يَسْتَأْذِنُهُ فِي الصَّدَقَةِ بِبُسْتَانِهِ</w:t>
      </w:r>
      <w:r>
        <w:br/>
      </w:r>
      <w:r>
        <w:rPr>
          <w:rFonts w:ascii="Times New Roman" w:hAnsi="Times New Roman"/>
          <w:color w:val="000000"/>
          <w:sz w:val="30"/>
          <w:rtl/>
        </w:rPr>
        <w:t>إِنَّ صَلَاةَ اللهِ عَلَى عَبْدِهِ ثَنَاؤُهُ عَلَيْهِ فِي المَلَإِ الأَعْلَى</w:t>
      </w:r>
      <w:r>
        <w:br/>
      </w:r>
      <w:r>
        <w:rPr>
          <w:rFonts w:ascii="Times New Roman" w:hAnsi="Times New Roman"/>
          <w:color w:val="000000"/>
          <w:sz w:val="30"/>
          <w:rtl/>
        </w:rPr>
        <w:t>أنَّ عائشةَ رَضِ اللَّهُ عَنْهَا كَانَتْ تُرَجُلُهُ</w:t>
      </w:r>
      <w:r>
        <w:br/>
      </w:r>
      <w:r>
        <w:rPr>
          <w:rFonts w:ascii="Times New Roman" w:hAnsi="Times New Roman"/>
          <w:color w:val="000000"/>
          <w:sz w:val="30"/>
          <w:rtl/>
        </w:rPr>
        <w:t>إِنَّ فِي الصَّلَاةِ لَشُغْلا</w:t>
      </w:r>
      <w:r>
        <w:br/>
      </w:r>
      <w:r>
        <w:rPr>
          <w:rFonts w:ascii="Times New Roman" w:hAnsi="Times New Roman"/>
          <w:color w:val="000000"/>
          <w:sz w:val="30"/>
          <w:rtl/>
        </w:rPr>
        <w:t>إنَّ لَكَ مَا احْتَسَبْتَ</w:t>
      </w:r>
      <w:r>
        <w:br/>
      </w:r>
      <w:r>
        <w:rPr>
          <w:rFonts w:ascii="Times New Roman" w:hAnsi="Times New Roman"/>
          <w:color w:val="000000"/>
          <w:sz w:val="30"/>
          <w:rtl/>
        </w:rPr>
        <w:t>إِنْ لم يَسْتَطِعْ أَوْ مَا بِعَيْنِهِ</w:t>
      </w:r>
      <w:r>
        <w:br/>
      </w:r>
      <w:r>
        <w:br/>
      </w:r>
      <w:r>
        <w:rPr>
          <w:rFonts w:ascii="Times New Roman" w:hAnsi="Times New Roman"/>
          <w:color w:val="000000"/>
          <w:sz w:val="30"/>
          <w:rtl/>
        </w:rPr>
        <w:t>إِنَّ مَا أُبِينَ مِنْ حَيٍّ فَهُوَ كَمَيْتَتِهِ .</w:t>
      </w:r>
      <w:r>
        <w:br/>
      </w:r>
      <w:r>
        <w:br/>
      </w:r>
      <w:r>
        <w:rPr>
          <w:rFonts w:ascii="Times New Roman" w:hAnsi="Times New Roman"/>
          <w:color w:val="000000"/>
          <w:sz w:val="30"/>
          <w:rtl/>
        </w:rPr>
        <w:t>إِنَّ مِمَّا أَدْرَكَ النَّاسُ مِنْ كَلامِ النُّبُوَّةِ الأ</w:t>
      </w:r>
      <w:r>
        <w:br/>
      </w:r>
      <w:r>
        <w:br/>
      </w:r>
      <w:r>
        <w:rPr>
          <w:rFonts w:ascii="Times New Roman" w:hAnsi="Times New Roman"/>
          <w:color w:val="000000"/>
          <w:sz w:val="30"/>
          <w:rtl/>
        </w:rPr>
        <w:t>شوت</w:t>
      </w:r>
      <w:r>
        <w:br/>
      </w:r>
      <w:r>
        <w:br/>
      </w:r>
      <w:r>
        <w:rPr>
          <w:rFonts w:ascii="Times New Roman" w:hAnsi="Times New Roman"/>
          <w:color w:val="000000"/>
          <w:sz w:val="30"/>
          <w:rtl/>
        </w:rPr>
        <w:t>الأُولَى.</w:t>
      </w:r>
      <w:r>
        <w:br/>
      </w:r>
      <w:r>
        <w:br/>
      </w:r>
      <w:r>
        <w:rPr>
          <w:rFonts w:ascii="Times New Roman" w:hAnsi="Times New Roman"/>
          <w:color w:val="000000"/>
          <w:sz w:val="30"/>
          <w:rtl/>
        </w:rPr>
        <w:t>إِنَّ مِمَّا أَدْرَكَ النَّاسُ مِنْ كَلامِ النُّبُوَّةِ الأُولَى إِذَا لَمْ تَسْتَحِ فَاصْنَعْ مَا شِئْتَ إِنَّ هَذَا العِلْمَ دِينُ فانظُروا عَمَّنْ تَأخُذُونَ دِينَكُمْ..... إِنَّ هَذَا لَوَقْتُهَا لَوْلَا أَنْ أَشُقَّ عَلَى أُمَّتِي .</w:t>
      </w:r>
      <w:r>
        <w:br/>
      </w:r>
      <w:r>
        <w:rPr>
          <w:rFonts w:ascii="Times New Roman" w:hAnsi="Times New Roman"/>
          <w:color w:val="000000"/>
          <w:sz w:val="30"/>
          <w:rtl/>
        </w:rPr>
        <w:t>إِنَّ هَذِهِ المَسَاجِدَ لَا يَصْلُحُ فِيهَا شَيْءٌ مِنَ الْأَذَى</w:t>
      </w:r>
      <w:r>
        <w:br/>
      </w:r>
      <w:r>
        <w:rPr>
          <w:rFonts w:ascii="Times New Roman" w:hAnsi="Times New Roman"/>
          <w:color w:val="000000"/>
          <w:sz w:val="30"/>
          <w:rtl/>
        </w:rPr>
        <w:t>إِنَّ هَذِهِ المَسَاجِدَ لَا يَصْلُحُ فِيهَا شَيْءٌ مِنَ الأَذَى وَالْقَذَرِ</w:t>
      </w:r>
      <w:r>
        <w:br/>
      </w:r>
      <w:r>
        <w:br/>
      </w:r>
      <w:r>
        <w:rPr>
          <w:rFonts w:ascii="Times New Roman" w:hAnsi="Times New Roman"/>
          <w:color w:val="000000"/>
          <w:sz w:val="30"/>
          <w:rtl/>
        </w:rPr>
        <w:t>أَنْ يَغْسِلَ ذَكَرَهُ وَأُنْثَيَيْهِ</w:t>
      </w:r>
      <w:r>
        <w:br/>
      </w:r>
      <w:r>
        <w:rPr>
          <w:rFonts w:ascii="Times New Roman" w:hAnsi="Times New Roman"/>
          <w:color w:val="000000"/>
          <w:sz w:val="30"/>
          <w:rtl/>
        </w:rPr>
        <w:t>إِنْ يَكُنْ فِيكُمْ عُدَّثُونَ فَعُمَرُ</w:t>
      </w:r>
      <w:r>
        <w:br/>
      </w:r>
      <w:r>
        <w:rPr>
          <w:rFonts w:ascii="Times New Roman" w:hAnsi="Times New Roman"/>
          <w:color w:val="000000"/>
          <w:sz w:val="30"/>
          <w:rtl/>
        </w:rPr>
        <w:t>أَنَا أَغْنَى الشَّرَكَاءِ عَنِ الشِّرْكِ.</w:t>
      </w:r>
      <w:r>
        <w:br/>
      </w:r>
      <w:r>
        <w:rPr>
          <w:rFonts w:ascii="Times New Roman" w:hAnsi="Times New Roman"/>
          <w:color w:val="000000"/>
          <w:sz w:val="30"/>
          <w:rtl/>
        </w:rPr>
        <w:t>أَنْتِ رَحْمَتِي أَرْحَمُ بِكِ مَنْ أَشَاءُ</w:t>
      </w:r>
      <w:r>
        <w:br/>
      </w:r>
      <w:r>
        <w:br/>
      </w:r>
      <w:r>
        <w:rPr>
          <w:rFonts w:ascii="Times New Roman" w:hAnsi="Times New Roman"/>
          <w:color w:val="000000"/>
          <w:sz w:val="30"/>
          <w:rtl/>
        </w:rPr>
        <w:t>أَنْتُمُ الَّذِينَ قُلْتُمْ كَذَا وَكَذَا، أَمَا وَاللَّهِ إِنِّي لَأَخْشَاكُمْ الله</w:t>
      </w:r>
      <w:r>
        <w:br/>
      </w:r>
      <w:r>
        <w:br/>
      </w:r>
      <w:r>
        <w:rPr>
          <w:rFonts w:ascii="Times New Roman" w:hAnsi="Times New Roman"/>
          <w:color w:val="000000"/>
          <w:sz w:val="30"/>
          <w:rtl/>
        </w:rPr>
        <w:t xml:space="preserve">إِنَّمَا الأَعْمَالُ بِالنِّيَّاتِ - وَفِي رِوَايَةٍ بِالنَّيَّةِ - وَإِنَّا لِكُلِّ امْرِئٍ مَا نَوَى .......... </w:t>
      </w:r>
      <w:r>
        <w:rPr>
          <w:rFonts w:ascii="Times New Roman" w:hAnsi="Times New Roman"/>
          <w:color w:val="000000"/>
          <w:sz w:val="30"/>
        </w:rPr>
        <w:t>٣٦</w:t>
      </w:r>
      <w:r>
        <w:rPr>
          <w:rFonts w:ascii="Times New Roman" w:hAnsi="Times New Roman"/>
          <w:color w:val="000000"/>
          <w:sz w:val="30"/>
          <w:rtl/>
        </w:rPr>
        <w:t xml:space="preserve">، </w:t>
      </w:r>
      <w:r>
        <w:rPr>
          <w:rFonts w:ascii="Times New Roman" w:hAnsi="Times New Roman"/>
          <w:color w:val="000000"/>
          <w:sz w:val="30"/>
        </w:rPr>
        <w:t>٦٧٦</w:t>
      </w:r>
      <w:r>
        <w:br/>
      </w:r>
      <w:r>
        <w:br/>
      </w:r>
      <w:r>
        <w:rPr>
          <w:rFonts w:ascii="Times New Roman" w:hAnsi="Times New Roman"/>
          <w:color w:val="000000"/>
          <w:sz w:val="30"/>
        </w:rPr>
        <w:t>VAV</w:t>
      </w:r>
      <w:r>
        <w:rPr>
          <w:rFonts w:ascii="Times New Roman" w:hAnsi="Times New Roman"/>
          <w:color w:val="000000"/>
          <w:sz w:val="30"/>
          <w:rtl/>
        </w:rPr>
        <w:t>...</w:t>
      </w:r>
      <w:r>
        <w:br/>
      </w:r>
      <w:r>
        <w:br/>
      </w:r>
      <w:r>
        <w:rPr>
          <w:rFonts w:ascii="Times New Roman" w:hAnsi="Times New Roman"/>
          <w:color w:val="000000"/>
          <w:sz w:val="30"/>
          <w:rtl/>
        </w:rPr>
        <w:t>إِنَّمَا أَنَا بَشَرٌ مِثْلُكُمْ أَنْسَى كَمَا تَنْسَوْنَ فَإِذَا نَسِيتُ فَذَكَّرُونِي</w:t>
      </w:r>
      <w:r>
        <w:br/>
      </w:r>
      <w:r>
        <w:br/>
      </w:r>
      <w:r>
        <w:rPr>
          <w:rFonts w:ascii="Times New Roman" w:hAnsi="Times New Roman"/>
          <w:color w:val="000000"/>
          <w:sz w:val="30"/>
        </w:rPr>
        <w:t>٨٨٢</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إنَّما هُوَ بُضْعَةٌ مِنْكَ</w:t>
      </w:r>
      <w:r>
        <w:br/>
      </w:r>
      <w:r>
        <w:br/>
      </w:r>
      <w:r>
        <w:rPr>
          <w:rFonts w:ascii="Times New Roman" w:hAnsi="Times New Roman"/>
          <w:color w:val="000000"/>
          <w:sz w:val="30"/>
        </w:rPr>
        <w:t>۲۹۲</w:t>
      </w:r>
      <w:r>
        <w:rPr>
          <w:rFonts w:ascii="Times New Roman" w:hAnsi="Times New Roman"/>
          <w:color w:val="000000"/>
          <w:sz w:val="30"/>
          <w:rtl/>
        </w:rPr>
        <w:t xml:space="preserve"> ،</w:t>
      </w:r>
      <w:r>
        <w:rPr>
          <w:rFonts w:ascii="Times New Roman" w:hAnsi="Times New Roman"/>
          <w:color w:val="000000"/>
          <w:sz w:val="30"/>
        </w:rPr>
        <w:t>۲۳۷</w:t>
      </w:r>
      <w:r>
        <w:br/>
      </w:r>
      <w:r>
        <w:br/>
      </w:r>
      <w:r>
        <w:rPr>
          <w:rFonts w:ascii="Times New Roman" w:hAnsi="Times New Roman"/>
          <w:color w:val="000000"/>
          <w:sz w:val="30"/>
          <w:rtl/>
        </w:rPr>
        <w:t xml:space="preserve">إِنَّمَا يَكْفِيكَ أَنْ تَقُولَ بِيَدَيْكَ هَكَذَا - ثُمَّ ضَرَبَ بِيَدَيْهِ الأَرْضَ ضَرْبَةٌ وَاحِدَةً ... </w:t>
      </w:r>
      <w:r>
        <w:rPr>
          <w:rFonts w:ascii="Times New Roman" w:hAnsi="Times New Roman"/>
          <w:color w:val="000000"/>
          <w:sz w:val="30"/>
        </w:rPr>
        <w:t>٤١٢،٤٠٥</w:t>
      </w:r>
      <w:r>
        <w:br/>
      </w:r>
      <w:r>
        <w:br/>
      </w:r>
      <w:r>
        <w:rPr>
          <w:rFonts w:ascii="Times New Roman" w:hAnsi="Times New Roman"/>
          <w:color w:val="000000"/>
          <w:sz w:val="30"/>
          <w:rtl/>
        </w:rPr>
        <w:t>أَنه غَسَلَ يَدَيْهِ حَتَّى شَرَعَ فِي العَضُدِ</w:t>
      </w:r>
      <w:r>
        <w:br/>
      </w:r>
      <w:r>
        <w:rPr>
          <w:rFonts w:ascii="Times New Roman" w:hAnsi="Times New Roman"/>
          <w:color w:val="000000"/>
          <w:sz w:val="30"/>
          <w:rtl/>
        </w:rPr>
        <w:t>أَنَّهُ كَانَ يَقْرَأُ: (قُلْ يَتَأَيُّهَا الكَفِرُونَ )، وقُلْ هُوَ اللَّهُ أَحَدٌ )</w:t>
      </w:r>
      <w:r>
        <w:br/>
      </w:r>
      <w:r>
        <w:rPr>
          <w:rFonts w:ascii="Times New Roman" w:hAnsi="Times New Roman"/>
          <w:color w:val="000000"/>
          <w:sz w:val="30"/>
          <w:rtl/>
        </w:rPr>
        <w:t>أَنَّهُ أَخَذَ بَرَأْسِ ابن عباس مِنْ وَرَائِهِ فَجَعَلَهُ عَن يَمِينِهِ</w:t>
      </w:r>
      <w:r>
        <w:br/>
      </w:r>
      <w:r>
        <w:rPr>
          <w:rFonts w:ascii="Times New Roman" w:hAnsi="Times New Roman"/>
          <w:color w:val="000000"/>
          <w:sz w:val="30"/>
          <w:rtl/>
        </w:rPr>
        <w:t>أَنَّهُ رَأَى عُثْمَانَ دَعَا بِوَضُوءٍ، فَأَفْرَغَ عَلَى يَدَيْهِ مِنْ إِنَائِهِ إِنَّهُ لَوَقْتُهَا لَوْلَا أَنْ أَشُقَّ عَلَى أُمَّتِي</w:t>
      </w:r>
      <w:r>
        <w:br/>
      </w:r>
      <w:r>
        <w:br/>
      </w:r>
      <w:r>
        <w:rPr>
          <w:rFonts w:ascii="Times New Roman" w:hAnsi="Times New Roman"/>
          <w:color w:val="000000"/>
          <w:sz w:val="30"/>
        </w:rPr>
        <w:t>۱۷۵</w:t>
      </w:r>
      <w:r>
        <w:br/>
      </w:r>
      <w:r>
        <w:br/>
      </w:r>
      <w:r>
        <w:rPr>
          <w:rFonts w:ascii="Times New Roman" w:hAnsi="Times New Roman"/>
          <w:color w:val="000000"/>
          <w:sz w:val="30"/>
        </w:rPr>
        <w:t>۷۱۰</w:t>
      </w:r>
      <w:r>
        <w:br/>
      </w:r>
      <w:r>
        <w:br/>
      </w:r>
      <w:r>
        <w:rPr>
          <w:rFonts w:ascii="Times New Roman" w:hAnsi="Times New Roman"/>
          <w:color w:val="000000"/>
          <w:sz w:val="30"/>
        </w:rPr>
        <w:t>٨٤٤</w:t>
      </w:r>
      <w:r>
        <w:rPr>
          <w:rFonts w:ascii="Times New Roman" w:hAnsi="Times New Roman"/>
          <w:color w:val="000000"/>
          <w:sz w:val="30"/>
          <w:rtl/>
        </w:rPr>
        <w:t xml:space="preserve"> ...</w:t>
      </w:r>
      <w:r>
        <w:br/>
      </w:r>
      <w:r>
        <w:br/>
      </w:r>
      <w:r>
        <w:rPr>
          <w:rFonts w:ascii="Times New Roman" w:hAnsi="Times New Roman"/>
          <w:color w:val="000000"/>
          <w:sz w:val="30"/>
        </w:rPr>
        <w:t>۱۱۷</w:t>
      </w:r>
      <w:r>
        <w:rPr>
          <w:rFonts w:ascii="Times New Roman" w:hAnsi="Times New Roman"/>
          <w:color w:val="000000"/>
          <w:sz w:val="30"/>
          <w:rtl/>
        </w:rPr>
        <w:t xml:space="preserve"> .....</w:t>
      </w:r>
      <w:r>
        <w:br/>
      </w:r>
      <w:r>
        <w:br/>
      </w:r>
      <w:r>
        <w:rPr>
          <w:rFonts w:ascii="Times New Roman" w:hAnsi="Times New Roman"/>
          <w:color w:val="000000"/>
          <w:sz w:val="30"/>
        </w:rPr>
        <w:t>۵۹۹</w:t>
      </w:r>
      <w:r>
        <w:rPr>
          <w:rFonts w:ascii="Times New Roman" w:hAnsi="Times New Roman"/>
          <w:color w:val="000000"/>
          <w:sz w:val="30"/>
          <w:rtl/>
        </w:rPr>
        <w:t xml:space="preserve"> ،</w:t>
      </w:r>
      <w:r>
        <w:rPr>
          <w:rFonts w:ascii="Times New Roman" w:hAnsi="Times New Roman"/>
          <w:color w:val="000000"/>
          <w:sz w:val="30"/>
        </w:rPr>
        <w:t>۵۸۲</w:t>
      </w:r>
      <w:r>
        <w:rPr>
          <w:rFonts w:ascii="Times New Roman" w:hAnsi="Times New Roman"/>
          <w:color w:val="000000"/>
          <w:sz w:val="30"/>
          <w:rtl/>
        </w:rPr>
        <w:t xml:space="preserve"> ،</w:t>
      </w:r>
      <w:r>
        <w:rPr>
          <w:rFonts w:ascii="Times New Roman" w:hAnsi="Times New Roman"/>
          <w:color w:val="000000"/>
          <w:sz w:val="30"/>
        </w:rPr>
        <w:t>٥٧٤</w:t>
      </w:r>
      <w:r>
        <w:rPr>
          <w:rFonts w:ascii="Times New Roman" w:hAnsi="Times New Roman"/>
          <w:color w:val="000000"/>
          <w:sz w:val="30"/>
          <w:rtl/>
        </w:rPr>
        <w:t xml:space="preserve"> ....</w:t>
      </w:r>
      <w:r>
        <w:br/>
      </w:r>
      <w:r>
        <w:br/>
      </w:r>
      <w:r>
        <w:rPr>
          <w:rFonts w:ascii="Times New Roman" w:hAnsi="Times New Roman"/>
          <w:color w:val="000000"/>
          <w:sz w:val="30"/>
        </w:rPr>
        <w:t>۲۰</w:t>
      </w:r>
      <w:r>
        <w:br/>
      </w:r>
      <w:r>
        <w:br/>
      </w:r>
      <w:r>
        <w:rPr>
          <w:rFonts w:ascii="Times New Roman" w:hAnsi="Times New Roman"/>
          <w:color w:val="000000"/>
          <w:sz w:val="30"/>
          <w:rtl/>
        </w:rPr>
        <w:t>أنَّه يَبْقَى فِي النَّارِ فَضْلُ - يَعنِي عَمَّنْ دَخَلَها - فَيُنشِئُ اللَّهُ لَهَا أَقْوَامًا. أنه يخرج منَ النَّارِ مَنْ لم يَعْمَلُ خَيْرًا قط</w:t>
      </w:r>
      <w:r>
        <w:br/>
      </w:r>
      <w:r>
        <w:rPr>
          <w:rFonts w:ascii="Times New Roman" w:hAnsi="Times New Roman"/>
          <w:color w:val="000000"/>
          <w:sz w:val="30"/>
          <w:rtl/>
        </w:rPr>
        <w:t>إِنَّهُ عَلَيْهِ الصَّلَاةُ وَالسَّلَامُ يَمُرُّ بِالصَّبْيَانِ فَيُسَلِّمُ عَلَيْهِمْ</w:t>
      </w:r>
      <w:r>
        <w:br/>
      </w:r>
      <w:r>
        <w:br/>
      </w:r>
      <w:r>
        <w:rPr>
          <w:rFonts w:ascii="Times New Roman" w:hAnsi="Times New Roman"/>
          <w:color w:val="000000"/>
          <w:sz w:val="30"/>
        </w:rPr>
        <w:t>OYA</w:t>
      </w:r>
      <w:r>
        <w:rPr>
          <w:rFonts w:ascii="Times New Roman" w:hAnsi="Times New Roman"/>
          <w:color w:val="000000"/>
          <w:sz w:val="30"/>
          <w:rtl/>
        </w:rPr>
        <w:t>....</w:t>
      </w:r>
      <w:r>
        <w:br/>
      </w:r>
      <w:r>
        <w:br/>
      </w:r>
      <w:r>
        <w:rPr>
          <w:rFonts w:ascii="Times New Roman" w:hAnsi="Times New Roman"/>
          <w:color w:val="000000"/>
          <w:sz w:val="30"/>
          <w:rtl/>
        </w:rPr>
        <w:t>أَنَّهَا أَتَتْ بِابْنِ لَهَا صَغِيرِ، لَمْ يَأْكُلِ الطَّعَامَ إِلَى رَسُولِ اللَّهِ ﷺ فَأَجْلَسَهُ فِي حِجْرِهِ،</w:t>
      </w:r>
      <w:r>
        <w:br/>
      </w:r>
      <w:r>
        <w:rPr>
          <w:rFonts w:ascii="Times New Roman" w:hAnsi="Times New Roman"/>
          <w:color w:val="000000"/>
          <w:sz w:val="30"/>
          <w:rtl/>
        </w:rPr>
        <w:t>فَبَالَ عَلَى ثَوْبِهِ، فَدَعَا بِمَاءٍ فَنَضَحَهُ عَلَى ثَوْبِهِ، وَلَمْ يَغْسِلْهُ</w:t>
      </w:r>
      <w:r>
        <w:br/>
      </w:r>
      <w:r>
        <w:br/>
      </w:r>
      <w:r>
        <w:rPr>
          <w:rFonts w:ascii="Times New Roman" w:hAnsi="Times New Roman"/>
          <w:color w:val="000000"/>
          <w:sz w:val="30"/>
          <w:rtl/>
        </w:rPr>
        <w:t>إِنَّهَا أَهْنا وَأَمْرَأَ وَأَبْرَا</w:t>
      </w:r>
      <w:r>
        <w:br/>
      </w:r>
      <w:r>
        <w:br/>
      </w:r>
      <w:r>
        <w:rPr>
          <w:rFonts w:ascii="Times New Roman" w:hAnsi="Times New Roman"/>
          <w:color w:val="000000"/>
          <w:sz w:val="30"/>
          <w:rtl/>
        </w:rPr>
        <w:t>إِنَّهَا رِجْسٌ</w:t>
      </w:r>
      <w:r>
        <w:br/>
      </w:r>
      <w:r>
        <w:br/>
      </w:r>
      <w:r>
        <w:rPr>
          <w:rFonts w:ascii="Times New Roman" w:hAnsi="Times New Roman"/>
          <w:color w:val="000000"/>
          <w:sz w:val="30"/>
          <w:rtl/>
        </w:rPr>
        <w:t>إِنَّهَا لَرُؤْيَا حَقٌّ إِنْ شَاءَ اللَّهُ.</w:t>
      </w:r>
      <w:r>
        <w:br/>
      </w:r>
      <w:r>
        <w:rPr>
          <w:rFonts w:ascii="Times New Roman" w:hAnsi="Times New Roman"/>
          <w:color w:val="000000"/>
          <w:sz w:val="30"/>
          <w:rtl/>
        </w:rPr>
        <w:t>أَنَّهُمْ إِذَا أَتَوْهُ لا بِالصَّبْيَانِ حَنَكَهُمْ</w:t>
      </w:r>
      <w:r>
        <w:br/>
      </w:r>
      <w:r>
        <w:rPr>
          <w:rFonts w:ascii="Times New Roman" w:hAnsi="Times New Roman"/>
          <w:color w:val="000000"/>
          <w:sz w:val="30"/>
          <w:rtl/>
        </w:rPr>
        <w:t>إِنَّهَا لَيُعَذِّبَانِ، وَمَا يُعَذِّبَانِ فِي كَبِيرٍ</w:t>
      </w:r>
      <w:r>
        <w:br/>
      </w:r>
      <w:r>
        <w:rPr>
          <w:rFonts w:ascii="Times New Roman" w:hAnsi="Times New Roman"/>
          <w:color w:val="000000"/>
          <w:sz w:val="30"/>
          <w:rtl/>
        </w:rPr>
        <w:t>إِنِّي خَشِيتُ أَنْ تُفْرَضَ عَلَيْكُمْ</w:t>
      </w:r>
      <w:r>
        <w:br/>
      </w:r>
      <w:r>
        <w:rPr>
          <w:rFonts w:ascii="Times New Roman" w:hAnsi="Times New Roman"/>
          <w:color w:val="000000"/>
          <w:sz w:val="30"/>
          <w:rtl/>
        </w:rPr>
        <w:t>إِنِّي كَرِهْتُ أَنْ أَذْكُرَ اللَّهَ إِلَّا عَلَى طُهْرٍ</w:t>
      </w:r>
      <w:r>
        <w:br/>
      </w:r>
      <w:r>
        <w:br/>
      </w:r>
      <w:r>
        <w:rPr>
          <w:rFonts w:ascii="Times New Roman" w:hAnsi="Times New Roman"/>
          <w:color w:val="000000"/>
          <w:sz w:val="30"/>
          <w:rtl/>
        </w:rPr>
        <w:t>أَوْفِ بِنَدْرِكَ</w:t>
      </w:r>
      <w:r>
        <w:br/>
      </w:r>
      <w:r>
        <w:br/>
      </w:r>
      <w:r>
        <w:rPr>
          <w:rFonts w:ascii="Times New Roman" w:hAnsi="Times New Roman"/>
          <w:color w:val="000000"/>
          <w:sz w:val="30"/>
        </w:rPr>
        <w:t>۳۰۱</w:t>
      </w:r>
      <w:r>
        <w:br/>
      </w:r>
      <w:r>
        <w:br/>
      </w:r>
      <w:r>
        <w:rPr>
          <w:rFonts w:ascii="Times New Roman" w:hAnsi="Times New Roman"/>
          <w:color w:val="000000"/>
          <w:sz w:val="30"/>
        </w:rPr>
        <w:t>۲۹۸</w:t>
      </w:r>
      <w:r>
        <w:rPr>
          <w:rFonts w:ascii="Times New Roman" w:hAnsi="Times New Roman"/>
          <w:color w:val="000000"/>
          <w:sz w:val="30"/>
          <w:rtl/>
        </w:rPr>
        <w:t xml:space="preserve"> ...</w:t>
      </w:r>
      <w:r>
        <w:br/>
      </w:r>
      <w:r>
        <w:br/>
      </w:r>
      <w:r>
        <w:rPr>
          <w:rFonts w:ascii="Times New Roman" w:hAnsi="Times New Roman"/>
          <w:color w:val="000000"/>
          <w:sz w:val="30"/>
        </w:rPr>
        <w:t>۱۹۹</w:t>
      </w:r>
      <w:r>
        <w:rPr>
          <w:rFonts w:ascii="Times New Roman" w:hAnsi="Times New Roman"/>
          <w:color w:val="000000"/>
          <w:sz w:val="30"/>
          <w:rtl/>
        </w:rPr>
        <w:t xml:space="preserve"> .....</w:t>
      </w:r>
      <w:r>
        <w:br/>
      </w:r>
      <w:r>
        <w:br/>
      </w:r>
      <w:r>
        <w:rPr>
          <w:rFonts w:ascii="Times New Roman" w:hAnsi="Times New Roman"/>
          <w:color w:val="000000"/>
          <w:sz w:val="30"/>
        </w:rPr>
        <w:t>٨٥</w:t>
      </w:r>
      <w:r>
        <w:rPr>
          <w:rFonts w:ascii="Times New Roman" w:hAnsi="Times New Roman"/>
          <w:color w:val="000000"/>
          <w:sz w:val="30"/>
          <w:rtl/>
        </w:rPr>
        <w:t>.....</w:t>
      </w:r>
      <w:r>
        <w:br/>
      </w:r>
      <w:r>
        <w:br/>
      </w:r>
      <w:r>
        <w:rPr>
          <w:rFonts w:ascii="Times New Roman" w:hAnsi="Times New Roman"/>
          <w:color w:val="000000"/>
          <w:sz w:val="30"/>
        </w:rPr>
        <w:t>۷۲۳</w:t>
      </w:r>
      <w:r>
        <w:br/>
      </w:r>
      <w:r>
        <w:br/>
      </w:r>
      <w:r>
        <w:rPr>
          <w:rFonts w:ascii="Times New Roman" w:hAnsi="Times New Roman"/>
          <w:color w:val="000000"/>
          <w:sz w:val="30"/>
        </w:rPr>
        <w:t>۲۹۹</w:t>
      </w:r>
      <w:r>
        <w:rPr>
          <w:rFonts w:ascii="Times New Roman" w:hAnsi="Times New Roman"/>
          <w:color w:val="000000"/>
          <w:sz w:val="30"/>
          <w:rtl/>
        </w:rPr>
        <w:t xml:space="preserve"> ...</w:t>
      </w:r>
      <w:r>
        <w:br/>
      </w:r>
      <w:r>
        <w:br/>
      </w:r>
      <w:r>
        <w:rPr>
          <w:rFonts w:ascii="Times New Roman" w:hAnsi="Times New Roman"/>
          <w:color w:val="000000"/>
          <w:sz w:val="30"/>
        </w:rPr>
        <w:t>٢٤١</w:t>
      </w:r>
      <w:r>
        <w:br/>
      </w:r>
      <w:r>
        <w:br/>
      </w:r>
      <w:r>
        <w:rPr>
          <w:rFonts w:ascii="Times New Roman" w:hAnsi="Times New Roman"/>
          <w:color w:val="000000"/>
          <w:sz w:val="30"/>
        </w:rPr>
        <w:t>٨٤٧</w:t>
      </w:r>
      <w:r>
        <w:rPr>
          <w:rFonts w:ascii="Times New Roman" w:hAnsi="Times New Roman"/>
          <w:color w:val="000000"/>
          <w:sz w:val="30"/>
          <w:rtl/>
        </w:rPr>
        <w:t xml:space="preserve"> ....</w:t>
      </w:r>
      <w:r>
        <w:br/>
      </w:r>
      <w:r>
        <w:br/>
      </w:r>
      <w:r>
        <w:rPr>
          <w:rFonts w:ascii="Times New Roman" w:hAnsi="Times New Roman"/>
          <w:color w:val="000000"/>
          <w:sz w:val="30"/>
        </w:rPr>
        <w:t>٥٧٤</w:t>
      </w:r>
      <w:r>
        <w:rPr>
          <w:rFonts w:ascii="Times New Roman" w:hAnsi="Times New Roman"/>
          <w:color w:val="000000"/>
          <w:sz w:val="30"/>
          <w:rtl/>
        </w:rPr>
        <w:t xml:space="preserve"> ....</w:t>
      </w:r>
      <w:r>
        <w:br/>
      </w:r>
      <w:r>
        <w:br/>
      </w:r>
      <w:r>
        <w:rPr>
          <w:rFonts w:ascii="Times New Roman" w:hAnsi="Times New Roman"/>
          <w:color w:val="000000"/>
          <w:sz w:val="30"/>
        </w:rPr>
        <w:t>٤٨٩</w:t>
      </w:r>
      <w:r>
        <w:rPr>
          <w:rFonts w:ascii="Times New Roman" w:hAnsi="Times New Roman"/>
          <w:color w:val="000000"/>
          <w:sz w:val="30"/>
          <w:rtl/>
        </w:rPr>
        <w:t xml:space="preserve"> ....</w:t>
      </w:r>
      <w:r>
        <w:br/>
      </w:r>
      <w:r>
        <w:br/>
      </w:r>
      <w:r>
        <w:rPr>
          <w:rFonts w:ascii="Times New Roman" w:hAnsi="Times New Roman"/>
          <w:color w:val="000000"/>
          <w:sz w:val="30"/>
        </w:rPr>
        <w:t>٨٨٣</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٢٦٤</w:t>
      </w:r>
      <w:r>
        <w:rPr>
          <w:rFonts w:ascii="Times New Roman" w:hAnsi="Times New Roman"/>
          <w:color w:val="000000"/>
          <w:sz w:val="30"/>
          <w:rtl/>
        </w:rPr>
        <w:t xml:space="preserve"> .....</w:t>
      </w:r>
      <w:r>
        <w:br/>
      </w:r>
      <w:r>
        <w:br/>
      </w:r>
      <w:r>
        <w:rPr>
          <w:rFonts w:ascii="Times New Roman" w:hAnsi="Times New Roman"/>
          <w:color w:val="000000"/>
          <w:sz w:val="30"/>
        </w:rPr>
        <w:t>۱۰۲</w:t>
      </w:r>
      <w:r>
        <w:rPr>
          <w:rFonts w:ascii="Times New Roman" w:hAnsi="Times New Roman"/>
          <w:color w:val="000000"/>
          <w:sz w:val="30"/>
          <w:rtl/>
        </w:rPr>
        <w:t xml:space="preserve"> ....</w:t>
      </w:r>
      <w:r>
        <w:br/>
      </w:r>
      <w:r>
        <w:br/>
      </w:r>
      <w:r>
        <w:rPr>
          <w:rFonts w:ascii="Times New Roman" w:hAnsi="Times New Roman"/>
          <w:color w:val="000000"/>
          <w:sz w:val="30"/>
        </w:rPr>
        <w:t>۹۳</w:t>
      </w:r>
      <w:r>
        <w:rPr>
          <w:rFonts w:ascii="Times New Roman" w:hAnsi="Times New Roman"/>
          <w:color w:val="000000"/>
          <w:sz w:val="30"/>
          <w:rtl/>
        </w:rPr>
        <w:t>.....</w:t>
      </w:r>
      <w:r>
        <w:br/>
      </w:r>
      <w:r>
        <w:br/>
      </w:r>
      <w:r>
        <w:rPr>
          <w:rFonts w:ascii="Times New Roman" w:hAnsi="Times New Roman"/>
          <w:color w:val="000000"/>
          <w:sz w:val="30"/>
        </w:rPr>
        <w:t>۱۲۹</w:t>
      </w:r>
      <w:r>
        <w:rPr>
          <w:rFonts w:ascii="Times New Roman" w:hAnsi="Times New Roman"/>
          <w:color w:val="000000"/>
          <w:sz w:val="30"/>
          <w:rtl/>
        </w:rPr>
        <w:t>.....</w:t>
      </w:r>
      <w:r>
        <w:br/>
      </w:r>
      <w:r>
        <w:br/>
      </w:r>
      <w:r>
        <w:rPr>
          <w:rFonts w:ascii="Times New Roman" w:hAnsi="Times New Roman"/>
          <w:color w:val="000000"/>
          <w:sz w:val="30"/>
        </w:rPr>
        <w:t>٨٤١</w:t>
      </w:r>
      <w:r>
        <w:rPr>
          <w:rFonts w:ascii="Times New Roman" w:hAnsi="Times New Roman"/>
          <w:color w:val="000000"/>
          <w:sz w:val="30"/>
          <w:rtl/>
        </w:rPr>
        <w:t xml:space="preserve"> .....</w:t>
      </w:r>
      <w:r>
        <w:br/>
      </w:r>
      <w:r>
        <w:br/>
      </w:r>
      <w:r>
        <w:rPr>
          <w:rFonts w:ascii="Times New Roman" w:hAnsi="Times New Roman"/>
          <w:color w:val="000000"/>
          <w:sz w:val="30"/>
        </w:rPr>
        <w:t>١٤٧</w:t>
      </w:r>
      <w:r>
        <w:rPr>
          <w:rFonts w:ascii="Times New Roman" w:hAnsi="Times New Roman"/>
          <w:color w:val="000000"/>
          <w:sz w:val="30"/>
          <w:rtl/>
        </w:rPr>
        <w:t xml:space="preserve"> .</w:t>
      </w:r>
      <w:r>
        <w:br/>
      </w:r>
      <w:r>
        <w:br/>
      </w:r>
      <w:r>
        <w:rPr>
          <w:rFonts w:ascii="Times New Roman" w:hAnsi="Times New Roman"/>
          <w:color w:val="000000"/>
          <w:sz w:val="30"/>
        </w:rPr>
        <w:t>٥٢٠،٥١٦</w:t>
      </w:r>
      <w:r>
        <w:br/>
      </w:r>
      <w:r>
        <w:br/>
      </w:r>
      <w:r>
        <w:rPr>
          <w:rFonts w:ascii="Times New Roman" w:hAnsi="Times New Roman"/>
          <w:color w:val="000000"/>
          <w:sz w:val="30"/>
        </w:rPr>
        <w:t>۷۲۹</w:t>
      </w:r>
      <w:r>
        <w:rPr>
          <w:rFonts w:ascii="Times New Roman" w:hAnsi="Times New Roman"/>
          <w:color w:val="000000"/>
          <w:sz w:val="30"/>
          <w:rtl/>
        </w:rPr>
        <w:t>...</w:t>
      </w:r>
      <w:r>
        <w:br/>
      </w:r>
      <w:r>
        <w:br/>
      </w:r>
      <w:r>
        <w:rPr>
          <w:rFonts w:ascii="Times New Roman" w:hAnsi="Times New Roman"/>
          <w:color w:val="000000"/>
          <w:sz w:val="30"/>
        </w:rPr>
        <w:t>٦٦٥</w:t>
      </w:r>
      <w:r>
        <w:rPr>
          <w:rFonts w:ascii="Times New Roman" w:hAnsi="Times New Roman"/>
          <w:color w:val="000000"/>
          <w:sz w:val="30"/>
          <w:rtl/>
        </w:rPr>
        <w:t xml:space="preserve"> ..</w:t>
      </w:r>
      <w:r>
        <w:br/>
      </w:r>
      <w:r>
        <w:br/>
      </w:r>
      <w:r>
        <w:rPr>
          <w:rFonts w:ascii="Times New Roman" w:hAnsi="Times New Roman"/>
          <w:color w:val="000000"/>
          <w:sz w:val="30"/>
        </w:rPr>
        <w:t>١٦٨</w:t>
      </w:r>
      <w:r>
        <w:br/>
      </w:r>
      <w:r>
        <w:br/>
      </w:r>
      <w:r>
        <w:rPr>
          <w:rFonts w:ascii="Times New Roman" w:hAnsi="Times New Roman"/>
          <w:color w:val="000000"/>
          <w:sz w:val="30"/>
        </w:rPr>
        <w:t>٢٨٥</w:t>
      </w:r>
      <w:r>
        <w:rPr>
          <w:rFonts w:ascii="Times New Roman" w:hAnsi="Times New Roman"/>
          <w:color w:val="000000"/>
          <w:sz w:val="30"/>
          <w:rtl/>
        </w:rPr>
        <w:t xml:space="preserve"> ...</w:t>
      </w:r>
      <w:r>
        <w:br/>
      </w:r>
      <w:r>
        <w:br/>
      </w:r>
      <w:r>
        <w:rPr>
          <w:rFonts w:ascii="Times New Roman" w:hAnsi="Times New Roman"/>
          <w:color w:val="000000"/>
          <w:sz w:val="30"/>
        </w:rPr>
        <w:t>EAV</w:t>
      </w:r>
      <w:r>
        <w:rPr>
          <w:rFonts w:ascii="Times New Roman" w:hAnsi="Times New Roman"/>
          <w:color w:val="000000"/>
          <w:sz w:val="30"/>
          <w:rtl/>
        </w:rPr>
        <w:t>...</w:t>
      </w:r>
      <w:r>
        <w:br/>
      </w:r>
      <w:r>
        <w:br/>
      </w:r>
      <w:r>
        <w:rPr>
          <w:rFonts w:ascii="Times New Roman" w:hAnsi="Times New Roman"/>
          <w:color w:val="000000"/>
          <w:sz w:val="30"/>
        </w:rPr>
        <w:t>٤٧٢</w:t>
      </w:r>
      <w:r>
        <w:rPr>
          <w:rFonts w:ascii="Times New Roman" w:hAnsi="Times New Roman"/>
          <w:color w:val="000000"/>
          <w:sz w:val="30"/>
          <w:rtl/>
        </w:rPr>
        <w:t xml:space="preserve"> ..</w:t>
      </w:r>
      <w:r>
        <w:br/>
      </w:r>
      <w:r>
        <w:br/>
      </w:r>
      <w:r>
        <w:rPr>
          <w:rFonts w:ascii="Times New Roman" w:hAnsi="Times New Roman"/>
          <w:color w:val="000000"/>
          <w:sz w:val="30"/>
        </w:rPr>
        <w:t>٤٨٢</w:t>
      </w:r>
      <w:r>
        <w:br/>
      </w:r>
      <w:r>
        <w:br/>
      </w:r>
      <w:r>
        <w:rPr>
          <w:rFonts w:ascii="Times New Roman" w:hAnsi="Times New Roman"/>
          <w:color w:val="000000"/>
          <w:sz w:val="30"/>
        </w:rPr>
        <w:t>٢٨٤</w:t>
      </w:r>
      <w:r>
        <w:br/>
      </w:r>
      <w:r>
        <w:br/>
      </w:r>
      <w:r>
        <w:rPr>
          <w:rFonts w:ascii="Times New Roman" w:hAnsi="Times New Roman"/>
          <w:color w:val="000000"/>
          <w:sz w:val="30"/>
        </w:rPr>
        <w:t>٢٨٤</w:t>
      </w:r>
      <w:r>
        <w:br/>
      </w:r>
      <w:r>
        <w:br/>
      </w:r>
      <w:r>
        <w:rPr>
          <w:rFonts w:ascii="Times New Roman" w:hAnsi="Times New Roman"/>
          <w:color w:val="000000"/>
          <w:sz w:val="30"/>
        </w:rPr>
        <w:t>٤٩٠</w:t>
      </w:r>
      <w:r>
        <w:br/>
      </w:r>
      <w:r>
        <w:br/>
      </w:r>
      <w:r>
        <w:rPr>
          <w:rFonts w:ascii="Times New Roman" w:hAnsi="Times New Roman"/>
          <w:color w:val="000000"/>
          <w:sz w:val="30"/>
        </w:rPr>
        <w:t>99</w:t>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أُولَاهُنَّ بِالتُّرَابِ</w:t>
      </w:r>
      <w:r>
        <w:br/>
      </w:r>
      <w:r>
        <w:br/>
      </w:r>
      <w:r>
        <w:rPr>
          <w:rFonts w:ascii="Times New Roman" w:hAnsi="Times New Roman"/>
          <w:color w:val="000000"/>
          <w:sz w:val="30"/>
          <w:rtl/>
        </w:rPr>
        <w:t>الْأَيْمَنُونَ الأَيْمَنُونَ، الأَيْمَنُونَ، أَلَا فَتَيَمَّنُوا فَتَيَمَّنُوا فَتَيَمَّنُوا</w:t>
      </w:r>
      <w:r>
        <w:br/>
      </w:r>
      <w:r>
        <w:br/>
      </w:r>
      <w:r>
        <w:rPr>
          <w:rFonts w:ascii="Times New Roman" w:hAnsi="Times New Roman"/>
          <w:color w:val="000000"/>
          <w:sz w:val="30"/>
          <w:rtl/>
        </w:rPr>
        <w:t>أيْنَ أَنَا غَدًا؟</w:t>
      </w:r>
      <w:r>
        <w:br/>
      </w:r>
      <w:r>
        <w:br/>
      </w:r>
      <w:r>
        <w:rPr>
          <w:rFonts w:ascii="Times New Roman" w:hAnsi="Times New Roman"/>
          <w:color w:val="000000"/>
          <w:sz w:val="30"/>
          <w:rtl/>
        </w:rPr>
        <w:t>أَيَنْقُصُ إِذَا جَفٌ ؟</w:t>
      </w:r>
      <w:r>
        <w:br/>
      </w:r>
      <w:r>
        <w:br/>
      </w:r>
      <w:r>
        <w:rPr>
          <w:rFonts w:ascii="Times New Roman" w:hAnsi="Times New Roman"/>
          <w:color w:val="000000"/>
          <w:sz w:val="30"/>
          <w:rtl/>
        </w:rPr>
        <w:t>بَالِغ في الاسْتِنْشَاقِ إِلَّا أَنْ تَكُونَ صَائِمًا</w:t>
      </w:r>
      <w:r>
        <w:br/>
      </w:r>
      <w:r>
        <w:rPr>
          <w:rFonts w:ascii="Times New Roman" w:hAnsi="Times New Roman"/>
          <w:color w:val="000000"/>
          <w:sz w:val="30"/>
          <w:rtl/>
        </w:rPr>
        <w:t>بَايَعَ النَّبِيُّ</w:t>
      </w:r>
      <w:r>
        <w:br/>
      </w:r>
      <w:r>
        <w:rPr>
          <w:rFonts w:ascii="Times New Roman" w:hAnsi="Times New Roman"/>
          <w:color w:val="000000"/>
          <w:sz w:val="30"/>
          <w:rtl/>
        </w:rPr>
        <w:t>ﷺ أَصْحَابَه أَلَّا يَسأَلُوا النَّاسَ شَيْئًا</w:t>
      </w:r>
      <w:r>
        <w:br/>
      </w:r>
      <w:r>
        <w:rPr>
          <w:rFonts w:ascii="Times New Roman" w:hAnsi="Times New Roman"/>
          <w:color w:val="000000"/>
          <w:sz w:val="30"/>
          <w:rtl/>
        </w:rPr>
        <w:t>بتُ عِنْدَ خَالَتِي مَيْمُونَةَ، فَقَامَ النَّبِيُّ ﷺ يُصَلِّي مِنَ اللَّيْلِ بَدَأَ بِمُقَدَّمِ رَأْسِهِ، حَتَّى ذَهَبَ بِهِمَا إِلَى قَفَاهُ، ثُمَّ رَدَّهُمَا. بَيْنَ الرَّجُلِ وَبَيْنَ الشِّرْكِ وَالْكُفْرِ تَرْكُ الصَّلَاةِ</w:t>
      </w:r>
      <w:r>
        <w:br/>
      </w:r>
      <w:r>
        <w:br/>
      </w:r>
      <w:r>
        <w:rPr>
          <w:rFonts w:ascii="Times New Roman" w:hAnsi="Times New Roman"/>
          <w:color w:val="000000"/>
          <w:sz w:val="30"/>
          <w:rtl/>
        </w:rPr>
        <w:t>بَيْنَ كُلِّ أَذَانَيْنِ صَلَاةٌ</w:t>
      </w:r>
      <w:r>
        <w:br/>
      </w:r>
      <w:r>
        <w:rPr>
          <w:rFonts w:ascii="Times New Roman" w:hAnsi="Times New Roman"/>
          <w:color w:val="000000"/>
          <w:sz w:val="30"/>
          <w:rtl/>
        </w:rPr>
        <w:t>بُيُوتُهُنَّ خَيْرٌ لَهُنَّ</w:t>
      </w:r>
      <w:r>
        <w:br/>
      </w:r>
      <w:r>
        <w:br/>
      </w:r>
      <w:r>
        <w:rPr>
          <w:rFonts w:ascii="Times New Roman" w:hAnsi="Times New Roman"/>
          <w:color w:val="000000"/>
          <w:sz w:val="30"/>
          <w:rtl/>
        </w:rPr>
        <w:t>تَبْلُغُ الحِلْيَةُ مِنَ الْمُؤْمِنِ حَيْثُ يَبْلُغُ الوُضُوء</w:t>
      </w:r>
      <w:r>
        <w:br/>
      </w:r>
      <w:r>
        <w:rPr>
          <w:rFonts w:ascii="Times New Roman" w:hAnsi="Times New Roman"/>
          <w:color w:val="000000"/>
          <w:sz w:val="30"/>
          <w:rtl/>
        </w:rPr>
        <w:t>تَزَوَّجَ عُثْمَانُ رَضِوَاللَّهُ عَنْهُ ابْنَتَي الرَّسُولِ .</w:t>
      </w:r>
      <w:r>
        <w:br/>
      </w:r>
      <w:r>
        <w:rPr>
          <w:rFonts w:ascii="Times New Roman" w:hAnsi="Times New Roman"/>
          <w:color w:val="000000"/>
          <w:sz w:val="30"/>
          <w:rtl/>
        </w:rPr>
        <w:t>تَزَوَّجُوا الوَدُودَ الوَلُودَ</w:t>
      </w:r>
      <w:r>
        <w:br/>
      </w:r>
      <w:r>
        <w:rPr>
          <w:rFonts w:ascii="Times New Roman" w:hAnsi="Times New Roman"/>
          <w:color w:val="000000"/>
          <w:sz w:val="30"/>
          <w:rtl/>
        </w:rPr>
        <w:t>تَغْتَسِلُ وَتُصَلِّي وَلَوْ سَاعَةً، وَيَأْتِيهَا زَوْجُهَا</w:t>
      </w:r>
      <w:r>
        <w:br/>
      </w:r>
      <w:r>
        <w:rPr>
          <w:rFonts w:ascii="Times New Roman" w:hAnsi="Times New Roman"/>
          <w:color w:val="000000"/>
          <w:sz w:val="30"/>
          <w:rtl/>
        </w:rPr>
        <w:t>تَغْسِلُهُ وَتَفْرُكُهُ ثُمَّ تُصَلِّي فِيهِ</w:t>
      </w:r>
      <w:r>
        <w:br/>
      </w:r>
      <w:r>
        <w:rPr>
          <w:rFonts w:ascii="Times New Roman" w:hAnsi="Times New Roman"/>
          <w:color w:val="000000"/>
          <w:sz w:val="30"/>
          <w:rtl/>
        </w:rPr>
        <w:t>تَوَضَّأْ وَاغْسِلْ ذَكَرَكَ</w:t>
      </w:r>
      <w:r>
        <w:br/>
      </w:r>
      <w:r>
        <w:rPr>
          <w:rFonts w:ascii="Times New Roman" w:hAnsi="Times New Roman"/>
          <w:color w:val="000000"/>
          <w:sz w:val="30"/>
          <w:rtl/>
        </w:rPr>
        <w:t>تَوَضَّأَ وَانْضَحْ فَرْجَكَ</w:t>
      </w:r>
      <w:r>
        <w:br/>
      </w:r>
      <w:r>
        <w:br/>
      </w:r>
      <w:r>
        <w:rPr>
          <w:rFonts w:ascii="Times New Roman" w:hAnsi="Times New Roman"/>
          <w:color w:val="000000"/>
          <w:sz w:val="30"/>
          <w:rtl/>
        </w:rPr>
        <w:t>تولي رَسُولُ</w:t>
      </w:r>
      <w:r>
        <w:br/>
      </w:r>
      <w:r>
        <w:rPr>
          <w:rFonts w:ascii="Times New Roman" w:hAnsi="Times New Roman"/>
          <w:color w:val="000000"/>
          <w:sz w:val="30"/>
          <w:rtl/>
        </w:rPr>
        <w:t>اللهِ ﷺ وَمَا رَأَيْتُهُ مِنْهُ وَمَا رَآهُ مِنّي</w:t>
      </w:r>
      <w:r>
        <w:br/>
      </w:r>
      <w:r>
        <w:br/>
      </w:r>
      <w:r>
        <w:rPr>
          <w:rFonts w:ascii="Times New Roman" w:hAnsi="Times New Roman"/>
          <w:color w:val="000000"/>
          <w:sz w:val="30"/>
          <w:rtl/>
        </w:rPr>
        <w:t>ثَلَاثُ مَنْ كُنَّ فِيهِ</w:t>
      </w:r>
      <w:r>
        <w:br/>
      </w:r>
      <w:r>
        <w:br/>
      </w:r>
      <w:r>
        <w:rPr>
          <w:rFonts w:ascii="Times New Roman" w:hAnsi="Times New Roman"/>
          <w:color w:val="000000"/>
          <w:sz w:val="30"/>
          <w:rtl/>
        </w:rPr>
        <w:t>....</w:t>
      </w:r>
      <w:r>
        <w:br/>
      </w:r>
      <w:r>
        <w:br/>
      </w:r>
      <w:r>
        <w:rPr>
          <w:rFonts w:ascii="Times New Roman" w:hAnsi="Times New Roman"/>
          <w:color w:val="000000"/>
          <w:sz w:val="30"/>
        </w:rPr>
        <w:t>٨٨٤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ثَلاثَةٌ لا يُكَلِّمُهُمُ اللهُ يَوْمَ القِيامَةِ، ولا يَنظُرُ إليهم، ولا يُزَكِّيهِمْ</w:t>
      </w:r>
      <w:r>
        <w:br/>
      </w:r>
      <w:r>
        <w:rPr>
          <w:rFonts w:ascii="Times New Roman" w:hAnsi="Times New Roman"/>
          <w:color w:val="000000"/>
          <w:sz w:val="30"/>
          <w:rtl/>
        </w:rPr>
        <w:t>جَاءَ أَعْرَايُّ، فَبَالَ فِي طَائِفَةِ المَسْجِدِ، فَزَجَرَهُ النَّاسُ، فَنَهَاهُمُ النَّبِيُّ ﷺ</w:t>
      </w:r>
      <w:r>
        <w:br/>
      </w:r>
      <w:r>
        <w:br/>
      </w:r>
      <w:r>
        <w:rPr>
          <w:rFonts w:ascii="Times New Roman" w:hAnsi="Times New Roman"/>
          <w:color w:val="000000"/>
          <w:sz w:val="30"/>
          <w:rtl/>
        </w:rPr>
        <w:t>جُعِلَ التُّرَابُ لَنَا طَهُورًا</w:t>
      </w:r>
      <w:r>
        <w:br/>
      </w:r>
      <w:r>
        <w:br/>
      </w:r>
      <w:r>
        <w:rPr>
          <w:rFonts w:ascii="Times New Roman" w:hAnsi="Times New Roman"/>
          <w:color w:val="000000"/>
          <w:sz w:val="30"/>
          <w:rtl/>
        </w:rPr>
        <w:t>جَعَلَ يَوْمًا وَلَيْلَةٌ لِلْمُقِيمِ، وَثَلَاثَةَ أَيَّامٍ بِلَيَالِيهِنَّ لِلْمُسَافِرِ</w:t>
      </w:r>
      <w:r>
        <w:br/>
      </w:r>
      <w:r>
        <w:rPr>
          <w:rFonts w:ascii="Times New Roman" w:hAnsi="Times New Roman"/>
          <w:color w:val="000000"/>
          <w:sz w:val="30"/>
          <w:rtl/>
        </w:rPr>
        <w:t>جُعِلَتْ في الأَرْضُ مَسْجِدًا وَطَهُورًا.</w:t>
      </w:r>
      <w:r>
        <w:br/>
      </w:r>
      <w:r>
        <w:rPr>
          <w:rFonts w:ascii="Times New Roman" w:hAnsi="Times New Roman"/>
          <w:color w:val="000000"/>
          <w:sz w:val="30"/>
          <w:rtl/>
        </w:rPr>
        <w:t>الخَالِقَةُ ، لَا أَقُولُ تَحْلِقُ الشَّعْرَ ، وَلَكِنْ تَحْلِقُ الدِّينَ</w:t>
      </w:r>
      <w:r>
        <w:br/>
      </w:r>
      <w:r>
        <w:rPr>
          <w:rFonts w:ascii="Times New Roman" w:hAnsi="Times New Roman"/>
          <w:color w:val="000000"/>
          <w:sz w:val="30"/>
          <w:rtl/>
        </w:rPr>
        <w:t>حبب إليَّ مِنْ دُنْيَاكُمُ النِّسَاءُ وَالطَّيبُ وَجُعِلَتْ قُرَّةُ عَيْني في الصَّلَاةِ</w:t>
      </w:r>
      <w:r>
        <w:br/>
      </w:r>
      <w:r>
        <w:br/>
      </w:r>
      <w:r>
        <w:rPr>
          <w:rFonts w:ascii="Times New Roman" w:hAnsi="Times New Roman"/>
          <w:color w:val="000000"/>
          <w:sz w:val="30"/>
          <w:rtl/>
        </w:rPr>
        <w:t>..</w:t>
      </w:r>
      <w:r>
        <w:br/>
      </w:r>
      <w:r>
        <w:br/>
      </w:r>
      <w:r>
        <w:rPr>
          <w:rFonts w:ascii="Times New Roman" w:hAnsi="Times New Roman"/>
          <w:color w:val="000000"/>
          <w:sz w:val="30"/>
        </w:rPr>
        <w:t>Vr</w:t>
      </w:r>
      <w:r>
        <w:rPr>
          <w:rFonts w:ascii="Times New Roman" w:hAnsi="Times New Roman"/>
          <w:color w:val="000000"/>
          <w:sz w:val="30"/>
          <w:rtl/>
        </w:rPr>
        <w:t>....</w:t>
      </w:r>
      <w:r>
        <w:br/>
      </w:r>
      <w:r>
        <w:br/>
      </w:r>
      <w:r>
        <w:rPr>
          <w:rFonts w:ascii="Times New Roman" w:hAnsi="Times New Roman"/>
          <w:color w:val="000000"/>
          <w:sz w:val="30"/>
        </w:rPr>
        <w:t>٣٠٥</w:t>
      </w:r>
      <w:r>
        <w:rPr>
          <w:rFonts w:ascii="Times New Roman" w:hAnsi="Times New Roman"/>
          <w:color w:val="000000"/>
          <w:sz w:val="30"/>
          <w:rtl/>
        </w:rPr>
        <w:t xml:space="preserve"> ...</w:t>
      </w:r>
      <w:r>
        <w:br/>
      </w:r>
      <w:r>
        <w:br/>
      </w:r>
      <w:r>
        <w:rPr>
          <w:rFonts w:ascii="Times New Roman" w:hAnsi="Times New Roman"/>
          <w:color w:val="000000"/>
          <w:sz w:val="30"/>
        </w:rPr>
        <w:t>٤٤٩٠٠</w:t>
      </w:r>
      <w:r>
        <w:br/>
      </w:r>
      <w:r>
        <w:br/>
      </w:r>
      <w:r>
        <w:rPr>
          <w:rFonts w:ascii="Times New Roman" w:hAnsi="Times New Roman"/>
          <w:color w:val="000000"/>
          <w:sz w:val="30"/>
        </w:rPr>
        <w:t>۲۷۹</w:t>
      </w:r>
      <w:r>
        <w:rPr>
          <w:rFonts w:ascii="Times New Roman" w:hAnsi="Times New Roman"/>
          <w:color w:val="000000"/>
          <w:sz w:val="30"/>
          <w:rtl/>
        </w:rPr>
        <w:t xml:space="preserve"> .....</w:t>
      </w:r>
      <w:r>
        <w:br/>
      </w:r>
      <w:r>
        <w:br/>
      </w:r>
      <w:r>
        <w:rPr>
          <w:rFonts w:ascii="Times New Roman" w:hAnsi="Times New Roman"/>
          <w:color w:val="000000"/>
          <w:sz w:val="30"/>
        </w:rPr>
        <w:t>٣٩٦</w:t>
      </w:r>
      <w:r>
        <w:rPr>
          <w:rFonts w:ascii="Times New Roman" w:hAnsi="Times New Roman"/>
          <w:color w:val="000000"/>
          <w:sz w:val="30"/>
          <w:rtl/>
        </w:rPr>
        <w:t>،</w:t>
      </w:r>
      <w:r>
        <w:br/>
      </w:r>
      <w:r>
        <w:rPr>
          <w:rFonts w:ascii="Times New Roman" w:hAnsi="Times New Roman"/>
          <w:color w:val="000000"/>
          <w:sz w:val="30"/>
        </w:rPr>
        <w:t>٦٧٠</w:t>
      </w:r>
      <w:r>
        <w:rPr>
          <w:rFonts w:ascii="Times New Roman" w:hAnsi="Times New Roman"/>
          <w:color w:val="000000"/>
          <w:sz w:val="30"/>
          <w:rtl/>
        </w:rPr>
        <w:t xml:space="preserve"> ....</w:t>
      </w:r>
      <w:r>
        <w:br/>
      </w:r>
      <w:r>
        <w:br/>
      </w:r>
      <w:r>
        <w:rPr>
          <w:rFonts w:ascii="Times New Roman" w:hAnsi="Times New Roman"/>
          <w:color w:val="000000"/>
          <w:sz w:val="30"/>
        </w:rPr>
        <w:t>٢٤٤</w:t>
      </w:r>
      <w:r>
        <w:rPr>
          <w:rFonts w:ascii="Times New Roman" w:hAnsi="Times New Roman"/>
          <w:color w:val="000000"/>
          <w:sz w:val="30"/>
          <w:rtl/>
        </w:rPr>
        <w:t>....</w:t>
      </w:r>
      <w:r>
        <w:br/>
      </w:r>
      <w:r>
        <w:br/>
      </w:r>
      <w:r>
        <w:rPr>
          <w:rFonts w:ascii="Times New Roman" w:hAnsi="Times New Roman"/>
          <w:color w:val="000000"/>
          <w:sz w:val="30"/>
          <w:rtl/>
        </w:rPr>
        <w:t>حَتَّى أَقولَ: أَقَرَأَ بِأُمِّ القُرْآنِ .</w:t>
      </w:r>
      <w:r>
        <w:br/>
      </w:r>
      <w:r>
        <w:br/>
      </w:r>
      <w:r>
        <w:rPr>
          <w:rFonts w:ascii="Times New Roman" w:hAnsi="Times New Roman"/>
          <w:color w:val="000000"/>
          <w:sz w:val="30"/>
          <w:rtl/>
        </w:rPr>
        <w:t>حَتَّى هَمَمْتُ بِأَمْرِ سُوءٍ</w:t>
      </w:r>
      <w:r>
        <w:br/>
      </w:r>
      <w:r>
        <w:br/>
      </w:r>
      <w:r>
        <w:rPr>
          <w:rFonts w:ascii="Times New Roman" w:hAnsi="Times New Roman"/>
          <w:color w:val="000000"/>
          <w:sz w:val="30"/>
        </w:rPr>
        <w:t>٦٨٧</w:t>
      </w:r>
      <w:r>
        <w:br/>
      </w:r>
      <w:r>
        <w:br/>
      </w:r>
      <w:r>
        <w:rPr>
          <w:rFonts w:ascii="Times New Roman" w:hAnsi="Times New Roman"/>
          <w:color w:val="000000"/>
          <w:sz w:val="30"/>
        </w:rPr>
        <w:t>۷۱۸</w:t>
      </w:r>
      <w:r>
        <w:rPr>
          <w:rFonts w:ascii="Times New Roman" w:hAnsi="Times New Roman"/>
          <w:color w:val="000000"/>
          <w:sz w:val="30"/>
          <w:rtl/>
        </w:rPr>
        <w:t xml:space="preserve"> .....</w:t>
      </w:r>
      <w:r>
        <w:br/>
      </w:r>
      <w:r>
        <w:br/>
      </w:r>
      <w:r>
        <w:rPr>
          <w:rFonts w:ascii="Times New Roman" w:hAnsi="Times New Roman"/>
          <w:color w:val="000000"/>
          <w:sz w:val="30"/>
        </w:rPr>
        <w:t>٨٤٤</w:t>
      </w:r>
      <w:r>
        <w:rPr>
          <w:rFonts w:ascii="Times New Roman" w:hAnsi="Times New Roman"/>
          <w:color w:val="000000"/>
          <w:sz w:val="30"/>
          <w:rtl/>
        </w:rPr>
        <w:t xml:space="preserve"> .....</w:t>
      </w:r>
      <w:r>
        <w:br/>
      </w:r>
      <w:r>
        <w:br/>
      </w:r>
      <w:r>
        <w:rPr>
          <w:rFonts w:ascii="Times New Roman" w:hAnsi="Times New Roman"/>
          <w:color w:val="000000"/>
          <w:sz w:val="30"/>
          <w:rtl/>
        </w:rPr>
        <w:t xml:space="preserve">حديث أبي قتَادَةَ رَضِوَاللَّهُ عَنْهُ حين ناموا عن صلاة الصُّبح فإِنَّهم صَلَّوْها جَمَاعَةٌ ....... </w:t>
      </w:r>
      <w:r>
        <w:rPr>
          <w:rFonts w:ascii="Times New Roman" w:hAnsi="Times New Roman"/>
          <w:color w:val="000000"/>
          <w:sz w:val="30"/>
        </w:rPr>
        <w:t>٦٣٥</w:t>
      </w:r>
      <w:r>
        <w:br/>
      </w:r>
      <w:r>
        <w:br/>
      </w:r>
      <w:r>
        <w:rPr>
          <w:rFonts w:ascii="Times New Roman" w:hAnsi="Times New Roman"/>
          <w:color w:val="000000"/>
          <w:sz w:val="30"/>
          <w:rtl/>
        </w:rPr>
        <w:t>الحَيَاء مِنَ الإيمان.</w:t>
      </w:r>
      <w:r>
        <w:br/>
      </w:r>
      <w:r>
        <w:br/>
      </w:r>
      <w:r>
        <w:rPr>
          <w:rFonts w:ascii="Times New Roman" w:hAnsi="Times New Roman"/>
          <w:color w:val="000000"/>
          <w:sz w:val="30"/>
          <w:rtl/>
        </w:rPr>
        <w:t>خَالِفُوا المَجُوسَ خَالِفُوا الْمُشْرِكِينَ وَفُرُوا اللّحَى وَحُقُوا الشَّوَارِبَ</w:t>
      </w:r>
      <w:r>
        <w:br/>
      </w:r>
      <w:r>
        <w:br/>
      </w:r>
      <w:r>
        <w:rPr>
          <w:rFonts w:ascii="Times New Roman" w:hAnsi="Times New Roman"/>
          <w:color w:val="000000"/>
          <w:sz w:val="30"/>
          <w:rtl/>
        </w:rPr>
        <w:t>خُذُوا عَنِّي مَناسِكَكُمْ .</w:t>
      </w:r>
      <w:r>
        <w:br/>
      </w:r>
      <w:r>
        <w:br/>
      </w:r>
      <w:r>
        <w:rPr>
          <w:rFonts w:ascii="Times New Roman" w:hAnsi="Times New Roman"/>
          <w:color w:val="000000"/>
          <w:sz w:val="30"/>
        </w:rPr>
        <w:t>٢٨٦</w:t>
      </w:r>
      <w:r>
        <w:rPr>
          <w:rFonts w:ascii="Times New Roman" w:hAnsi="Times New Roman"/>
          <w:color w:val="000000"/>
          <w:sz w:val="30"/>
          <w:rtl/>
        </w:rPr>
        <w:t>،</w:t>
      </w:r>
      <w:r>
        <w:br/>
      </w:r>
      <w:r>
        <w:rPr>
          <w:rFonts w:ascii="Times New Roman" w:hAnsi="Times New Roman"/>
          <w:color w:val="000000"/>
          <w:sz w:val="30"/>
        </w:rPr>
        <w:t>٣٧٥</w:t>
      </w:r>
      <w:r>
        <w:rPr>
          <w:rFonts w:ascii="Times New Roman" w:hAnsi="Times New Roman"/>
          <w:color w:val="000000"/>
          <w:sz w:val="30"/>
          <w:rtl/>
        </w:rPr>
        <w:t xml:space="preserve"> ....</w:t>
      </w:r>
      <w:r>
        <w:br/>
      </w:r>
      <w:r>
        <w:br/>
      </w:r>
      <w:r>
        <w:rPr>
          <w:rFonts w:ascii="Times New Roman" w:hAnsi="Times New Roman"/>
          <w:color w:val="000000"/>
          <w:sz w:val="30"/>
        </w:rPr>
        <w:t>IYA</w:t>
      </w:r>
      <w:r>
        <w:rPr>
          <w:rFonts w:ascii="Times New Roman" w:hAnsi="Times New Roman"/>
          <w:color w:val="000000"/>
          <w:sz w:val="30"/>
          <w:rtl/>
        </w:rPr>
        <w:t>....</w:t>
      </w:r>
      <w:r>
        <w:br/>
      </w:r>
      <w:r>
        <w:br/>
      </w:r>
      <w:r>
        <w:rPr>
          <w:rFonts w:ascii="Times New Roman" w:hAnsi="Times New Roman"/>
          <w:color w:val="000000"/>
          <w:sz w:val="30"/>
          <w:rtl/>
        </w:rPr>
        <w:t>خَيْرُ الصَّدَقَةِ أَنْ تَصَّدَّقَ وَأَنْتَ صَحِيحٌ شَحِيحٌ.</w:t>
      </w:r>
      <w:r>
        <w:br/>
      </w:r>
      <w:r>
        <w:br/>
      </w:r>
      <w:r>
        <w:rPr>
          <w:rFonts w:ascii="Times New Roman" w:hAnsi="Times New Roman"/>
          <w:color w:val="000000"/>
          <w:sz w:val="30"/>
          <w:rtl/>
        </w:rPr>
        <w:t>خَيْرُ صُفُوفِ الرِّجَالِ أَوَّلُهَا وَشَرُّهَا آخِرُهَا .</w:t>
      </w:r>
      <w:r>
        <w:br/>
      </w:r>
      <w:r>
        <w:br/>
      </w:r>
      <w:r>
        <w:rPr>
          <w:rFonts w:ascii="Times New Roman" w:hAnsi="Times New Roman"/>
          <w:color w:val="000000"/>
          <w:sz w:val="30"/>
          <w:rtl/>
        </w:rPr>
        <w:t>خَيْرُكُمْ خَيْرُكُمْ لِأَهْلِهِ وَأَنَا خَيْرُكُمْ لِأَهْلِي</w:t>
      </w:r>
      <w:r>
        <w:br/>
      </w:r>
      <w:r>
        <w:br/>
      </w:r>
      <w:r>
        <w:rPr>
          <w:rFonts w:ascii="Times New Roman" w:hAnsi="Times New Roman"/>
          <w:color w:val="000000"/>
          <w:sz w:val="30"/>
        </w:rPr>
        <w:t>٨٣٤</w:t>
      </w:r>
      <w:r>
        <w:rPr>
          <w:rFonts w:ascii="Times New Roman" w:hAnsi="Times New Roman"/>
          <w:color w:val="000000"/>
          <w:sz w:val="30"/>
          <w:rtl/>
        </w:rPr>
        <w:t>.....</w:t>
      </w:r>
      <w:r>
        <w:br/>
      </w:r>
      <w:r>
        <w:br/>
      </w:r>
      <w:r>
        <w:rPr>
          <w:rFonts w:ascii="Times New Roman" w:hAnsi="Times New Roman"/>
          <w:color w:val="000000"/>
          <w:sz w:val="30"/>
          <w:rtl/>
        </w:rPr>
        <w:t>دَخَل معه ذاتَ لَيْلَةٍ حُذَيْفَةُ بنُ اليَمَانِ الله عنه ، فَقَرَأَ النَّبيُّ سُورةَ البَقَرَةِ والنِّساءِ</w:t>
      </w:r>
      <w:r>
        <w:br/>
      </w:r>
      <w:r>
        <w:br/>
      </w:r>
      <w:r>
        <w:rPr>
          <w:rFonts w:ascii="Times New Roman" w:hAnsi="Times New Roman"/>
          <w:color w:val="000000"/>
          <w:sz w:val="30"/>
          <w:rtl/>
        </w:rPr>
        <w:t>وآلِ عِمْرَانَ</w:t>
      </w:r>
      <w:r>
        <w:br/>
      </w:r>
      <w:r>
        <w:br/>
      </w:r>
      <w:r>
        <w:rPr>
          <w:rFonts w:ascii="Times New Roman" w:hAnsi="Times New Roman"/>
          <w:color w:val="000000"/>
          <w:sz w:val="30"/>
          <w:rtl/>
        </w:rPr>
        <w:t>دَعْ لِي يَا رَسُولَ اللهِ</w:t>
      </w:r>
      <w:r>
        <w:br/>
      </w:r>
      <w:r>
        <w:br/>
      </w:r>
      <w:r>
        <w:rPr>
          <w:rFonts w:ascii="Times New Roman" w:hAnsi="Times New Roman"/>
          <w:color w:val="000000"/>
          <w:sz w:val="30"/>
          <w:rtl/>
        </w:rPr>
        <w:t>دَعَا بِتَوْرٍ مِنْ مَاءٍ، فَتَوَضَّأَ لَهُمْ وُضُوءَ رَسُولِ اللهِ</w:t>
      </w:r>
      <w:r>
        <w:br/>
      </w:r>
      <w:r>
        <w:br/>
      </w:r>
      <w:r>
        <w:rPr>
          <w:rFonts w:ascii="Times New Roman" w:hAnsi="Times New Roman"/>
          <w:color w:val="000000"/>
          <w:sz w:val="30"/>
        </w:rPr>
        <w:t>٣٦٠</w:t>
      </w:r>
      <w:r>
        <w:br/>
      </w:r>
      <w:r>
        <w:br/>
      </w:r>
      <w:r>
        <w:rPr>
          <w:rFonts w:ascii="Times New Roman" w:hAnsi="Times New Roman"/>
          <w:color w:val="000000"/>
          <w:sz w:val="30"/>
        </w:rPr>
        <w:t>٨٤٣</w:t>
      </w:r>
      <w:r>
        <w:br/>
      </w:r>
      <w:r>
        <w:br/>
      </w:r>
      <w:r>
        <w:rPr>
          <w:rFonts w:ascii="Times New Roman" w:hAnsi="Times New Roman"/>
          <w:color w:val="000000"/>
          <w:sz w:val="30"/>
        </w:rPr>
        <w:t>٥٣٠</w:t>
      </w:r>
      <w:r>
        <w:br/>
      </w:r>
      <w:r>
        <w:br/>
      </w:r>
      <w:r>
        <w:rPr>
          <w:rFonts w:ascii="Times New Roman" w:hAnsi="Times New Roman"/>
          <w:color w:val="000000"/>
          <w:sz w:val="30"/>
        </w:rPr>
        <w:t>180</w:t>
      </w:r>
      <w:r>
        <w:rPr>
          <w:rFonts w:ascii="Times New Roman" w:hAnsi="Times New Roman"/>
          <w:color w:val="000000"/>
          <w:sz w:val="30"/>
          <w:rtl/>
        </w:rPr>
        <w:t>...</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دَعْهُمَا، فَإِنِّي أَدْخَلْتُهُمَا طَاهِرَتَيْنِ</w:t>
      </w:r>
      <w:r>
        <w:br/>
      </w:r>
      <w:r>
        <w:rPr>
          <w:rFonts w:ascii="Times New Roman" w:hAnsi="Times New Roman"/>
          <w:color w:val="000000"/>
          <w:sz w:val="30"/>
          <w:rtl/>
        </w:rPr>
        <w:t>الدِّينُ النَّصِيحَةُ.</w:t>
      </w:r>
      <w:r>
        <w:br/>
      </w:r>
      <w:r>
        <w:rPr>
          <w:rFonts w:ascii="Times New Roman" w:hAnsi="Times New Roman"/>
          <w:color w:val="000000"/>
          <w:sz w:val="30"/>
          <w:rtl/>
        </w:rPr>
        <w:t>ذاكَ صَرِيحُ الإِيمَانِ .</w:t>
      </w:r>
      <w:r>
        <w:br/>
      </w:r>
      <w:r>
        <w:rPr>
          <w:rFonts w:ascii="Times New Roman" w:hAnsi="Times New Roman"/>
          <w:color w:val="000000"/>
          <w:sz w:val="30"/>
          <w:rtl/>
        </w:rPr>
        <w:t>ذُرْوَةُ سَنَامِهِ الجِهَادُ فِي سَبِيلِ اللهِ .</w:t>
      </w:r>
      <w:r>
        <w:br/>
      </w:r>
      <w:r>
        <w:br/>
      </w:r>
      <w:r>
        <w:rPr>
          <w:rFonts w:ascii="Times New Roman" w:hAnsi="Times New Roman"/>
          <w:color w:val="000000"/>
          <w:sz w:val="30"/>
        </w:rPr>
        <w:t>٨٨٥</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۱۹۵</w:t>
      </w:r>
      <w:r>
        <w:br/>
      </w:r>
      <w:r>
        <w:br/>
      </w:r>
      <w:r>
        <w:rPr>
          <w:rFonts w:ascii="Times New Roman" w:hAnsi="Times New Roman"/>
          <w:color w:val="000000"/>
          <w:sz w:val="30"/>
        </w:rPr>
        <w:t>٢٩٦</w:t>
      </w:r>
      <w:r>
        <w:rPr>
          <w:rFonts w:ascii="Times New Roman" w:hAnsi="Times New Roman"/>
          <w:color w:val="000000"/>
          <w:sz w:val="30"/>
          <w:rtl/>
        </w:rPr>
        <w:t xml:space="preserve"> ....</w:t>
      </w:r>
      <w:r>
        <w:br/>
      </w:r>
      <w:r>
        <w:br/>
      </w:r>
      <w:r>
        <w:rPr>
          <w:rFonts w:ascii="Times New Roman" w:hAnsi="Times New Roman"/>
          <w:color w:val="000000"/>
          <w:sz w:val="30"/>
        </w:rPr>
        <w:t>00</w:t>
      </w:r>
      <w:r>
        <w:br/>
      </w:r>
      <w:r>
        <w:br/>
      </w:r>
      <w:r>
        <w:rPr>
          <w:rFonts w:ascii="Times New Roman" w:hAnsi="Times New Roman"/>
          <w:color w:val="000000"/>
          <w:sz w:val="30"/>
        </w:rPr>
        <w:t>٤١١</w:t>
      </w:r>
      <w:r>
        <w:br/>
      </w:r>
      <w:r>
        <w:br/>
      </w:r>
      <w:r>
        <w:rPr>
          <w:rFonts w:ascii="Times New Roman" w:hAnsi="Times New Roman"/>
          <w:color w:val="000000"/>
          <w:sz w:val="30"/>
          <w:rtl/>
        </w:rPr>
        <w:t>الَّذِي يَتَكَلَّمُ وَالْإِمَامُ يَخْطُبُ يَوْمَ الْجُمُعَةِ كَمَثَلِ الْحِمَارِ يَحْمِلُ أَسْفَارًا ......... راه ابنُ عُمَرَ رَضِوَاللَّهُ عَنْهُمَا يَقْضِي حَاجَتَهُ وهو عَلَى بَيْتِ حَفْصَةَ مُسْتَقْبِلَ الشَّامِ .......</w:t>
      </w:r>
      <w:r>
        <w:rPr>
          <w:rFonts w:ascii="Times New Roman" w:hAnsi="Times New Roman"/>
          <w:color w:val="000000"/>
          <w:sz w:val="30"/>
        </w:rPr>
        <w:t>٨٠٧</w:t>
      </w:r>
      <w:r>
        <w:rPr>
          <w:rFonts w:ascii="Times New Roman" w:hAnsi="Times New Roman"/>
          <w:color w:val="000000"/>
          <w:sz w:val="30"/>
          <w:rtl/>
        </w:rPr>
        <w:t xml:space="preserve"> رَأَيْتُ النَّبِيِّ ﷺ قَبْلَ أن يموتَ بِسَنَةٍ يَبُولُ مُسْتَقْبَلَ القِبْلِةِ</w:t>
      </w:r>
      <w:r>
        <w:br/>
      </w:r>
      <w:r>
        <w:br/>
      </w:r>
      <w:r>
        <w:rPr>
          <w:rFonts w:ascii="Times New Roman" w:hAnsi="Times New Roman"/>
          <w:color w:val="000000"/>
          <w:sz w:val="30"/>
          <w:rtl/>
        </w:rPr>
        <w:t>الرَّسُولَ</w:t>
      </w:r>
      <w:r>
        <w:br/>
      </w:r>
      <w:r>
        <w:rPr>
          <w:rFonts w:ascii="Times New Roman" w:hAnsi="Times New Roman"/>
          <w:color w:val="000000"/>
          <w:sz w:val="30"/>
          <w:rtl/>
        </w:rPr>
        <w:t>ﷺ نَهَى أَنْ يُسْتَنْجَى بِعَظْمٍ أَوْ رَوْثٍ</w:t>
      </w:r>
      <w:r>
        <w:br/>
      </w:r>
      <w:r>
        <w:rPr>
          <w:rFonts w:ascii="Times New Roman" w:hAnsi="Times New Roman"/>
          <w:color w:val="000000"/>
          <w:sz w:val="30"/>
          <w:rtl/>
        </w:rPr>
        <w:t>رَغِمَ أَنْفُ امْرِئٍ أَدْرَكَ أَبَوَيْهِ أَوْ أَحَدَهُمَا فَلَمْ يَبَرَّهُمَا</w:t>
      </w:r>
      <w:r>
        <w:br/>
      </w:r>
      <w:r>
        <w:br/>
      </w:r>
      <w:r>
        <w:rPr>
          <w:rFonts w:ascii="Times New Roman" w:hAnsi="Times New Roman"/>
          <w:color w:val="000000"/>
          <w:sz w:val="30"/>
          <w:rtl/>
        </w:rPr>
        <w:t>رُفِعَ القَلَمُ عَنْ ثَلاثَة .</w:t>
      </w:r>
      <w:r>
        <w:br/>
      </w:r>
      <w:r>
        <w:br/>
      </w:r>
      <w:r>
        <w:rPr>
          <w:rFonts w:ascii="Times New Roman" w:hAnsi="Times New Roman"/>
          <w:color w:val="000000"/>
          <w:sz w:val="30"/>
        </w:rPr>
        <w:t>۲۲۰</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٥٤٩</w:t>
      </w:r>
      <w:r>
        <w:rPr>
          <w:rFonts w:ascii="Times New Roman" w:hAnsi="Times New Roman"/>
          <w:color w:val="000000"/>
          <w:sz w:val="30"/>
          <w:rtl/>
        </w:rPr>
        <w:t>.....</w:t>
      </w:r>
      <w:r>
        <w:br/>
      </w:r>
      <w:r>
        <w:br/>
      </w:r>
      <w:r>
        <w:rPr>
          <w:rFonts w:ascii="Times New Roman" w:hAnsi="Times New Roman"/>
          <w:color w:val="000000"/>
          <w:sz w:val="30"/>
          <w:rtl/>
        </w:rPr>
        <w:t>رَقِيتُ يَوْمًا عَلَى بَيْتِ حَفْصَةَ، فَرَأَيْتُ النَّبِيَّ ﷺ يَقْضِي حَاجَتَهُ مُسْتَقْبِلَ الشَّامِ،</w:t>
      </w:r>
      <w:r>
        <w:br/>
      </w:r>
      <w:r>
        <w:br/>
      </w:r>
      <w:r>
        <w:rPr>
          <w:rFonts w:ascii="Times New Roman" w:hAnsi="Times New Roman"/>
          <w:color w:val="000000"/>
          <w:sz w:val="30"/>
        </w:rPr>
        <w:t>٦٠</w:t>
      </w:r>
      <w:r>
        <w:br/>
      </w:r>
      <w:r>
        <w:br/>
      </w:r>
      <w:r>
        <w:rPr>
          <w:rFonts w:ascii="Times New Roman" w:hAnsi="Times New Roman"/>
          <w:color w:val="000000"/>
          <w:sz w:val="30"/>
        </w:rPr>
        <w:t>٢١٦</w:t>
      </w:r>
      <w:r>
        <w:rPr>
          <w:rFonts w:ascii="Times New Roman" w:hAnsi="Times New Roman"/>
          <w:color w:val="000000"/>
          <w:sz w:val="30"/>
          <w:rtl/>
        </w:rPr>
        <w:t>،</w:t>
      </w:r>
      <w:r>
        <w:br/>
      </w:r>
      <w:r>
        <w:rPr>
          <w:rFonts w:ascii="Times New Roman" w:hAnsi="Times New Roman"/>
          <w:color w:val="000000"/>
          <w:sz w:val="30"/>
        </w:rPr>
        <w:t>٢٢٤</w:t>
      </w:r>
      <w:r>
        <w:rPr>
          <w:rFonts w:ascii="Times New Roman" w:hAnsi="Times New Roman"/>
          <w:color w:val="000000"/>
          <w:sz w:val="30"/>
          <w:rtl/>
        </w:rPr>
        <w:t xml:space="preserve"> ...</w:t>
      </w:r>
      <w:r>
        <w:br/>
      </w:r>
      <w:r>
        <w:br/>
      </w:r>
      <w:r>
        <w:rPr>
          <w:rFonts w:ascii="Times New Roman" w:hAnsi="Times New Roman"/>
          <w:color w:val="000000"/>
          <w:sz w:val="30"/>
        </w:rPr>
        <w:t>VIT</w:t>
      </w:r>
      <w:r>
        <w:rPr>
          <w:rFonts w:ascii="Times New Roman" w:hAnsi="Times New Roman"/>
          <w:color w:val="000000"/>
          <w:sz w:val="30"/>
          <w:rtl/>
        </w:rPr>
        <w:t>...</w:t>
      </w:r>
      <w:r>
        <w:br/>
      </w:r>
      <w:r>
        <w:br/>
      </w:r>
      <w:r>
        <w:rPr>
          <w:rFonts w:ascii="Times New Roman" w:hAnsi="Times New Roman"/>
          <w:color w:val="000000"/>
          <w:sz w:val="30"/>
        </w:rPr>
        <w:t>٨٤٨</w:t>
      </w:r>
      <w:r>
        <w:rPr>
          <w:rFonts w:ascii="Times New Roman" w:hAnsi="Times New Roman"/>
          <w:color w:val="000000"/>
          <w:sz w:val="30"/>
          <w:rtl/>
        </w:rPr>
        <w:t>،</w:t>
      </w:r>
      <w:r>
        <w:br/>
      </w:r>
      <w:r>
        <w:rPr>
          <w:rFonts w:ascii="Times New Roman" w:hAnsi="Times New Roman"/>
          <w:color w:val="000000"/>
          <w:sz w:val="30"/>
        </w:rPr>
        <w:t>٨٤٩</w:t>
      </w:r>
      <w:r>
        <w:rPr>
          <w:rFonts w:ascii="Times New Roman" w:hAnsi="Times New Roman"/>
          <w:color w:val="000000"/>
          <w:sz w:val="30"/>
          <w:rtl/>
        </w:rPr>
        <w:t xml:space="preserve"> ...</w:t>
      </w:r>
      <w:r>
        <w:br/>
      </w:r>
      <w:r>
        <w:br/>
      </w:r>
      <w:r>
        <w:rPr>
          <w:rFonts w:ascii="Times New Roman" w:hAnsi="Times New Roman"/>
          <w:color w:val="000000"/>
          <w:sz w:val="30"/>
        </w:rPr>
        <w:t>٦٤٦</w:t>
      </w:r>
      <w:r>
        <w:rPr>
          <w:rFonts w:ascii="Times New Roman" w:hAnsi="Times New Roman"/>
          <w:color w:val="000000"/>
          <w:sz w:val="30"/>
          <w:rtl/>
        </w:rPr>
        <w:t xml:space="preserve"> ...</w:t>
      </w:r>
      <w:r>
        <w:br/>
      </w:r>
      <w:r>
        <w:br/>
      </w:r>
      <w:r>
        <w:rPr>
          <w:rFonts w:ascii="Times New Roman" w:hAnsi="Times New Roman"/>
          <w:color w:val="000000"/>
          <w:sz w:val="30"/>
        </w:rPr>
        <w:t>۵۲۳</w:t>
      </w:r>
      <w:r>
        <w:br/>
      </w:r>
      <w:r>
        <w:br/>
      </w:r>
      <w:r>
        <w:rPr>
          <w:rFonts w:ascii="Times New Roman" w:hAnsi="Times New Roman"/>
          <w:color w:val="000000"/>
          <w:sz w:val="30"/>
        </w:rPr>
        <w:t>٣٣٥</w:t>
      </w:r>
      <w:r>
        <w:rPr>
          <w:rFonts w:ascii="Times New Roman" w:hAnsi="Times New Roman"/>
          <w:color w:val="000000"/>
          <w:sz w:val="30"/>
          <w:rtl/>
        </w:rPr>
        <w:t xml:space="preserve"> ....</w:t>
      </w:r>
      <w:r>
        <w:br/>
      </w:r>
      <w:r>
        <w:br/>
      </w:r>
      <w:r>
        <w:rPr>
          <w:rFonts w:ascii="Times New Roman" w:hAnsi="Times New Roman"/>
          <w:color w:val="000000"/>
          <w:sz w:val="30"/>
        </w:rPr>
        <w:t>٨٤٢</w:t>
      </w:r>
      <w:r>
        <w:rPr>
          <w:rFonts w:ascii="Times New Roman" w:hAnsi="Times New Roman"/>
          <w:color w:val="000000"/>
          <w:sz w:val="30"/>
          <w:rtl/>
        </w:rPr>
        <w:t xml:space="preserve"> ...</w:t>
      </w:r>
      <w:r>
        <w:br/>
      </w:r>
      <w:r>
        <w:br/>
      </w:r>
      <w:r>
        <w:rPr>
          <w:rFonts w:ascii="Times New Roman" w:hAnsi="Times New Roman"/>
          <w:color w:val="000000"/>
          <w:sz w:val="30"/>
        </w:rPr>
        <w:t>٢١٤</w:t>
      </w:r>
      <w:r>
        <w:rPr>
          <w:rFonts w:ascii="Times New Roman" w:hAnsi="Times New Roman"/>
          <w:color w:val="000000"/>
          <w:sz w:val="30"/>
          <w:rtl/>
        </w:rPr>
        <w:t xml:space="preserve"> .....</w:t>
      </w:r>
      <w:r>
        <w:br/>
      </w:r>
      <w:r>
        <w:br/>
      </w:r>
      <w:r>
        <w:rPr>
          <w:rFonts w:ascii="Times New Roman" w:hAnsi="Times New Roman"/>
          <w:color w:val="000000"/>
          <w:sz w:val="30"/>
        </w:rPr>
        <w:t>۲۹۹</w:t>
      </w:r>
      <w:r>
        <w:rPr>
          <w:rFonts w:ascii="Times New Roman" w:hAnsi="Times New Roman"/>
          <w:color w:val="000000"/>
          <w:sz w:val="30"/>
          <w:rtl/>
        </w:rPr>
        <w:t xml:space="preserve"> .....</w:t>
      </w:r>
      <w:r>
        <w:br/>
      </w:r>
      <w:r>
        <w:br/>
      </w:r>
      <w:r>
        <w:rPr>
          <w:rFonts w:ascii="Times New Roman" w:hAnsi="Times New Roman"/>
          <w:color w:val="000000"/>
          <w:sz w:val="30"/>
          <w:rtl/>
        </w:rPr>
        <w:t>مُسْتَدْبِرَ الكَعْبَةِ.</w:t>
      </w:r>
      <w:r>
        <w:br/>
      </w:r>
      <w:r>
        <w:br/>
      </w:r>
      <w:r>
        <w:rPr>
          <w:rFonts w:ascii="Times New Roman" w:hAnsi="Times New Roman"/>
          <w:color w:val="000000"/>
          <w:sz w:val="30"/>
          <w:rtl/>
        </w:rPr>
        <w:t>رَكْعَنَا الفَجْرِ خَيْرٌ مِنَ الدُّنيا وَمَا فِيهَا</w:t>
      </w:r>
      <w:r>
        <w:br/>
      </w:r>
      <w:r>
        <w:br/>
      </w:r>
      <w:r>
        <w:rPr>
          <w:rFonts w:ascii="Times New Roman" w:hAnsi="Times New Roman"/>
          <w:color w:val="000000"/>
          <w:sz w:val="30"/>
          <w:rtl/>
        </w:rPr>
        <w:t>زَادَكَ اللهُ حِرْصًا وَلَا تَعُدْ .</w:t>
      </w:r>
      <w:r>
        <w:br/>
      </w:r>
      <w:r>
        <w:br/>
      </w:r>
      <w:r>
        <w:rPr>
          <w:rFonts w:ascii="Times New Roman" w:hAnsi="Times New Roman"/>
          <w:color w:val="000000"/>
          <w:sz w:val="30"/>
          <w:rtl/>
        </w:rPr>
        <w:t>السَّاعِي عَلَى الأَرْمَلِةِ والمَسَاكِينِ كَالمُجَاهِدِ فِي سَبِيلِ اللَّهِ</w:t>
      </w:r>
      <w:r>
        <w:br/>
      </w:r>
      <w:r>
        <w:rPr>
          <w:rFonts w:ascii="Times New Roman" w:hAnsi="Times New Roman"/>
          <w:color w:val="000000"/>
          <w:sz w:val="30"/>
          <w:rtl/>
        </w:rPr>
        <w:t>سِبَابُ الْمُسْلِمُ فُسُوقٌ وَقِتَالُهُ كُفْرٌ</w:t>
      </w:r>
      <w:r>
        <w:br/>
      </w:r>
      <w:r>
        <w:rPr>
          <w:rFonts w:ascii="Times New Roman" w:hAnsi="Times New Roman"/>
          <w:color w:val="000000"/>
          <w:sz w:val="30"/>
          <w:rtl/>
        </w:rPr>
        <w:t>سُبْحانَ الله، إن المؤمِنَ لَا يَنْجُسُ.</w:t>
      </w:r>
      <w:r>
        <w:br/>
      </w:r>
      <w:r>
        <w:rPr>
          <w:rFonts w:ascii="Times New Roman" w:hAnsi="Times New Roman"/>
          <w:color w:val="000000"/>
          <w:sz w:val="30"/>
          <w:rtl/>
        </w:rPr>
        <w:t>سُبْحَانَكَ اللَّهُمَّ رَبَّنَا وبِحَمْدِكَ، اللَّهُمَّ اغْفِرْ لي سَبْعَةٌ يُظِلُّهُمُ اللهُ فِي ظِلَّهِ يَوْمَ لَا ظِلَّ إِلَّا ظِلُّهُ.</w:t>
      </w:r>
      <w:r>
        <w:br/>
      </w:r>
      <w:r>
        <w:rPr>
          <w:rFonts w:ascii="Times New Roman" w:hAnsi="Times New Roman"/>
          <w:color w:val="000000"/>
          <w:sz w:val="30"/>
          <w:rtl/>
        </w:rPr>
        <w:t>سَبْعِينَ أَلْفًا يَدْخُلُونَ الجَنَّةَ بِلَا حِسَابٍ وَلَا عَذَابٍ ..</w:t>
      </w:r>
      <w:r>
        <w:br/>
      </w:r>
      <w:r>
        <w:br/>
      </w:r>
      <w:r>
        <w:rPr>
          <w:rFonts w:ascii="Times New Roman" w:hAnsi="Times New Roman"/>
          <w:color w:val="000000"/>
          <w:sz w:val="30"/>
        </w:rPr>
        <w:t>٨٨٦</w:t>
      </w:r>
      <w:r>
        <w:br/>
      </w:r>
      <w:r>
        <w:br/>
      </w:r>
      <w:r>
        <w:rPr>
          <w:rFonts w:ascii="Times New Roman" w:hAnsi="Times New Roman"/>
          <w:color w:val="000000"/>
          <w:sz w:val="30"/>
          <w:rtl/>
        </w:rPr>
        <w:t>السَّلَامُ عَلَيْنَا وَعَلَى عِبَادِ اللهِ الصَّالِحِينَ .</w:t>
      </w:r>
      <w:r>
        <w:br/>
      </w:r>
      <w:r>
        <w:br/>
      </w:r>
      <w:r>
        <w:rPr>
          <w:rFonts w:ascii="Times New Roman" w:hAnsi="Times New Roman"/>
          <w:color w:val="000000"/>
          <w:sz w:val="30"/>
          <w:rtl/>
        </w:rPr>
        <w:t>و</w:t>
      </w:r>
      <w:r>
        <w:br/>
      </w:r>
      <w:r>
        <w:br/>
      </w:r>
      <w:r>
        <w:rPr>
          <w:rFonts w:ascii="Times New Roman" w:hAnsi="Times New Roman"/>
          <w:color w:val="000000"/>
          <w:sz w:val="30"/>
          <w:rtl/>
        </w:rPr>
        <w:t>سَلُوهُ لِأَيِّ شَيْءٍ يَصْنَعُ ذَلِكَ؟.</w:t>
      </w:r>
      <w:r>
        <w:br/>
      </w:r>
      <w:r>
        <w:rPr>
          <w:rFonts w:ascii="Times New Roman" w:hAnsi="Times New Roman"/>
          <w:color w:val="000000"/>
          <w:sz w:val="30"/>
          <w:rtl/>
        </w:rPr>
        <w:t>سُنة في حق الرّجالِ مَكْرُمَةٌ في حَقِّ النِّسَاءِ</w:t>
      </w:r>
      <w:r>
        <w:br/>
      </w:r>
      <w:r>
        <w:rPr>
          <w:rFonts w:ascii="Times New Roman" w:hAnsi="Times New Roman"/>
          <w:color w:val="000000"/>
          <w:sz w:val="30"/>
          <w:rtl/>
        </w:rPr>
        <w:t>السَّوَاكُ مَطْهَرةٌ لِلْفَم مَرْضَاةٌ لِلرَّبِّ.</w:t>
      </w:r>
      <w:r>
        <w:br/>
      </w:r>
      <w:r>
        <w:rPr>
          <w:rFonts w:ascii="Times New Roman" w:hAnsi="Times New Roman"/>
          <w:color w:val="000000"/>
          <w:sz w:val="30"/>
          <w:rtl/>
        </w:rPr>
        <w:t>سَرُّوا صُفُوفَكُمْ، فَإِنَّ تَسْوِيَةَ الصُّفُوفِ مِنْ تَمَامِ الصَّلَاةِ.</w:t>
      </w:r>
      <w:r>
        <w:br/>
      </w:r>
      <w:r>
        <w:rPr>
          <w:rFonts w:ascii="Times New Roman" w:hAnsi="Times New Roman"/>
          <w:color w:val="000000"/>
          <w:sz w:val="30"/>
          <w:rtl/>
        </w:rPr>
        <w:t xml:space="preserve">سُئِلَ : مَنْ أَحَبُّ الرِّجَالِ إِلَيْكَ؟ قَالَ: أَبو </w:t>
      </w:r>
      <w:proofErr w:type="gramStart"/>
      <w:r>
        <w:rPr>
          <w:rFonts w:ascii="Times New Roman" w:hAnsi="Times New Roman"/>
          <w:color w:val="000000"/>
          <w:sz w:val="30"/>
          <w:rtl/>
        </w:rPr>
        <w:t>بَكْرٍ .</w:t>
      </w:r>
      <w:proofErr w:type="gramEnd"/>
      <w:r>
        <w:br/>
      </w:r>
      <w:r>
        <w:br/>
      </w:r>
      <w:r>
        <w:rPr>
          <w:rFonts w:ascii="Times New Roman" w:hAnsi="Times New Roman"/>
          <w:color w:val="000000"/>
          <w:sz w:val="30"/>
          <w:rtl/>
        </w:rPr>
        <w:t>سِيمَا لَيْسَتْ لِغَيْرِكُمْ</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٤٤٧</w:t>
      </w:r>
      <w:r>
        <w:br/>
      </w:r>
      <w:r>
        <w:br/>
      </w:r>
      <w:r>
        <w:rPr>
          <w:rFonts w:ascii="Times New Roman" w:hAnsi="Times New Roman"/>
          <w:color w:val="000000"/>
          <w:sz w:val="30"/>
        </w:rPr>
        <w:t>٣٢٥</w:t>
      </w:r>
      <w:r>
        <w:br/>
      </w:r>
      <w:r>
        <w:br/>
      </w:r>
      <w:r>
        <w:rPr>
          <w:rFonts w:ascii="Times New Roman" w:hAnsi="Times New Roman"/>
          <w:color w:val="000000"/>
          <w:sz w:val="30"/>
        </w:rPr>
        <w:t>٢٥٢</w:t>
      </w:r>
      <w:r>
        <w:rPr>
          <w:rFonts w:ascii="Times New Roman" w:hAnsi="Times New Roman"/>
          <w:color w:val="000000"/>
          <w:sz w:val="30"/>
          <w:rtl/>
        </w:rPr>
        <w:t>،</w:t>
      </w:r>
      <w:r>
        <w:br/>
      </w:r>
      <w:r>
        <w:rPr>
          <w:rFonts w:ascii="Times New Roman" w:hAnsi="Times New Roman"/>
          <w:color w:val="000000"/>
          <w:sz w:val="30"/>
        </w:rPr>
        <w:t>٨٤٣</w:t>
      </w:r>
      <w:r>
        <w:rPr>
          <w:rFonts w:ascii="Times New Roman" w:hAnsi="Times New Roman"/>
          <w:color w:val="000000"/>
          <w:sz w:val="30"/>
          <w:rtl/>
        </w:rPr>
        <w:t xml:space="preserve"> ،</w:t>
      </w:r>
      <w:r>
        <w:rPr>
          <w:rFonts w:ascii="Times New Roman" w:hAnsi="Times New Roman"/>
          <w:color w:val="000000"/>
          <w:sz w:val="30"/>
        </w:rPr>
        <w:t>۱۰۰</w:t>
      </w:r>
      <w:r>
        <w:br/>
      </w:r>
      <w:r>
        <w:br/>
      </w:r>
      <w:r>
        <w:rPr>
          <w:rFonts w:ascii="Times New Roman" w:hAnsi="Times New Roman"/>
          <w:color w:val="000000"/>
          <w:sz w:val="30"/>
        </w:rPr>
        <w:t>۸۱۲</w:t>
      </w:r>
      <w:r>
        <w:rPr>
          <w:rFonts w:ascii="Times New Roman" w:hAnsi="Times New Roman"/>
          <w:color w:val="000000"/>
          <w:sz w:val="30"/>
          <w:rtl/>
        </w:rPr>
        <w:t xml:space="preserve"> ،</w:t>
      </w:r>
      <w:r>
        <w:rPr>
          <w:rFonts w:ascii="Times New Roman" w:hAnsi="Times New Roman"/>
          <w:color w:val="000000"/>
          <w:sz w:val="30"/>
        </w:rPr>
        <w:t>۸۱۱</w:t>
      </w:r>
      <w:r>
        <w:br/>
      </w:r>
      <w:r>
        <w:br/>
      </w:r>
      <w:r>
        <w:rPr>
          <w:rFonts w:ascii="Times New Roman" w:hAnsi="Times New Roman"/>
          <w:color w:val="000000"/>
          <w:sz w:val="30"/>
        </w:rPr>
        <w:t>٠٠٠</w:t>
      </w:r>
      <w:r>
        <w:br/>
      </w:r>
      <w:r>
        <w:rPr>
          <w:rFonts w:ascii="Times New Roman" w:hAnsi="Times New Roman"/>
          <w:color w:val="000000"/>
          <w:sz w:val="30"/>
        </w:rPr>
        <w:t>٥٤٥</w:t>
      </w:r>
      <w:r>
        <w:br/>
      </w:r>
      <w:r>
        <w:br/>
      </w:r>
      <w:r>
        <w:rPr>
          <w:rFonts w:ascii="Times New Roman" w:hAnsi="Times New Roman"/>
          <w:color w:val="000000"/>
          <w:sz w:val="30"/>
        </w:rPr>
        <w:t>۱۷۲</w:t>
      </w:r>
      <w:r>
        <w:rPr>
          <w:rFonts w:ascii="Times New Roman" w:hAnsi="Times New Roman"/>
          <w:color w:val="000000"/>
          <w:sz w:val="30"/>
          <w:rtl/>
        </w:rPr>
        <w:t xml:space="preserve"> ،</w:t>
      </w:r>
      <w:r>
        <w:rPr>
          <w:rFonts w:ascii="Times New Roman" w:hAnsi="Times New Roman"/>
          <w:color w:val="000000"/>
          <w:sz w:val="30"/>
        </w:rPr>
        <w:t>۱۷۱</w:t>
      </w:r>
      <w:r>
        <w:rPr>
          <w:rFonts w:ascii="Times New Roman" w:hAnsi="Times New Roman"/>
          <w:color w:val="000000"/>
          <w:sz w:val="30"/>
          <w:rtl/>
        </w:rPr>
        <w:t xml:space="preserve"> ....</w:t>
      </w:r>
      <w:r>
        <w:br/>
      </w:r>
      <w:r>
        <w:br/>
      </w:r>
      <w:r>
        <w:rPr>
          <w:rFonts w:ascii="Times New Roman" w:hAnsi="Times New Roman"/>
          <w:color w:val="000000"/>
          <w:sz w:val="30"/>
          <w:rtl/>
        </w:rPr>
        <w:t>شَغَلُونَا عَن الصَّلَاةِ الْوُسْطَى - صَلَاةِ الْعَصْرَ - مَلَأَ اللَّهُ أَجْوَافَهُمْ وَقُبُورَهُمْ نَارًا،</w:t>
      </w:r>
      <w:r>
        <w:br/>
      </w:r>
      <w:r>
        <w:br/>
      </w:r>
      <w:r>
        <w:rPr>
          <w:rFonts w:ascii="Times New Roman" w:hAnsi="Times New Roman"/>
          <w:color w:val="000000"/>
          <w:sz w:val="30"/>
          <w:rtl/>
        </w:rPr>
        <w:t>أَوْ حَشَا اللهُ أَجْوَافَهُمْ وَقُبُورَهُمْ نَارًا</w:t>
      </w:r>
      <w:r>
        <w:br/>
      </w:r>
      <w:r>
        <w:rPr>
          <w:rFonts w:ascii="Times New Roman" w:hAnsi="Times New Roman"/>
          <w:color w:val="000000"/>
          <w:sz w:val="30"/>
          <w:rtl/>
        </w:rPr>
        <w:t>شَهِدَ عِنْدِي رِجَالٌ مَرْضِيُّونَ أَنَّ النَّبِيَّ</w:t>
      </w:r>
      <w:r>
        <w:br/>
      </w:r>
      <w:r>
        <w:rPr>
          <w:rFonts w:ascii="Times New Roman" w:hAnsi="Times New Roman"/>
          <w:color w:val="000000"/>
          <w:sz w:val="30"/>
          <w:rtl/>
        </w:rPr>
        <w:t>ﷺ نَهَى عَنِ الصَّلَاةِ بَعْدَ الصُّبْحِ</w:t>
      </w:r>
      <w:r>
        <w:br/>
      </w:r>
      <w:r>
        <w:rPr>
          <w:rFonts w:ascii="Times New Roman" w:hAnsi="Times New Roman"/>
          <w:color w:val="000000"/>
          <w:sz w:val="30"/>
          <w:rtl/>
        </w:rPr>
        <w:t>صَاعٌ يَكْفِيكَ؟ كَانَ يَكْفِي مَنْ هُوَ أَوْفَى مِنْكَ شَعَرًا، وَخَيْرًا مِنْكَ</w:t>
      </w:r>
      <w:r>
        <w:br/>
      </w:r>
      <w:r>
        <w:rPr>
          <w:rFonts w:ascii="Times New Roman" w:hAnsi="Times New Roman"/>
          <w:color w:val="000000"/>
          <w:sz w:val="30"/>
          <w:rtl/>
        </w:rPr>
        <w:t xml:space="preserve">الصَّعِيدُ الطَّيِّبُ وَضُوءُ الْمُسْلِمِ وَإِنْ لَمْ يَجِدِ الَمَاءَ عَشْرَ سِنِينَ. صَلِّ فِي هَذَا الوَادِي الْمُبَارَكِ </w:t>
      </w:r>
      <w:proofErr w:type="gramStart"/>
      <w:r>
        <w:rPr>
          <w:rFonts w:ascii="Times New Roman" w:hAnsi="Times New Roman"/>
          <w:color w:val="000000"/>
          <w:sz w:val="30"/>
          <w:rtl/>
        </w:rPr>
        <w:t>وَقُلْ :</w:t>
      </w:r>
      <w:proofErr w:type="gramEnd"/>
      <w:r>
        <w:rPr>
          <w:rFonts w:ascii="Times New Roman" w:hAnsi="Times New Roman"/>
          <w:color w:val="000000"/>
          <w:sz w:val="30"/>
          <w:rtl/>
        </w:rPr>
        <w:t xml:space="preserve"> عُمْرَةٌ وَحَجَّةٌ أَوْ عُمْرَةٌ فِي </w:t>
      </w:r>
      <w:proofErr w:type="gramStart"/>
      <w:r>
        <w:rPr>
          <w:rFonts w:ascii="Times New Roman" w:hAnsi="Times New Roman"/>
          <w:color w:val="000000"/>
          <w:sz w:val="30"/>
          <w:rtl/>
        </w:rPr>
        <w:t>حَجَّةٍ .</w:t>
      </w:r>
      <w:proofErr w:type="gramEnd"/>
      <w:r>
        <w:rPr>
          <w:rFonts w:ascii="Times New Roman" w:hAnsi="Times New Roman"/>
          <w:color w:val="000000"/>
          <w:sz w:val="30"/>
          <w:rtl/>
        </w:rPr>
        <w:t xml:space="preserve"> صَلَاةُ الجَمَاعَةِ أَفْضَلُ مِنْ صَلَاةِ الفَذْ بِسَبْعِ وَعِشْرِينَ دَرَجَةً صَلَاةُ الرَّجُلِ فِي جَمَاعَةٍ تُضَعَّفُ عَلَى صَلاتِهِ فِي بَيْتِهِ وَفِي سُوقِهِ. صَلَاةُ الرَّجُلِ مَعَ الرَّجُلِ أَزْكَى مِنْ صَلَاتِهِ وَحْدَهُ.</w:t>
      </w:r>
      <w:r>
        <w:br/>
      </w:r>
      <w:r>
        <w:br/>
      </w:r>
      <w:r>
        <w:rPr>
          <w:rFonts w:ascii="Times New Roman" w:hAnsi="Times New Roman"/>
          <w:color w:val="000000"/>
          <w:sz w:val="30"/>
          <w:rtl/>
        </w:rPr>
        <w:t>الصَّلَاةُ عَلَى وَقْتِهَا.</w:t>
      </w:r>
      <w:r>
        <w:br/>
      </w:r>
      <w:r>
        <w:br/>
      </w:r>
      <w:r>
        <w:rPr>
          <w:rFonts w:ascii="Times New Roman" w:hAnsi="Times New Roman"/>
          <w:color w:val="000000"/>
          <w:sz w:val="30"/>
          <w:rtl/>
        </w:rPr>
        <w:t>صَلُّوا فِي مَرَابِضِ الْغَنَمِ وَلَا تُصَلُّوا فِي مَعَاطِنِ الإِبِلِ صَلُّوا قَبْلَ المَغْرِب صَلُّوا قَبْلَ المَغْرِب، صَلُّوا قَبْلَ المَغْرِبِ...</w:t>
      </w:r>
      <w:r>
        <w:br/>
      </w:r>
      <w:r>
        <w:br/>
      </w:r>
      <w:r>
        <w:rPr>
          <w:rFonts w:ascii="Times New Roman" w:hAnsi="Times New Roman"/>
          <w:color w:val="000000"/>
          <w:sz w:val="30"/>
        </w:rPr>
        <w:t>٥٩٦٠</w:t>
      </w:r>
      <w:r>
        <w:br/>
      </w:r>
      <w:r>
        <w:br/>
      </w:r>
      <w:r>
        <w:rPr>
          <w:rFonts w:ascii="Times New Roman" w:hAnsi="Times New Roman"/>
          <w:color w:val="000000"/>
          <w:sz w:val="30"/>
        </w:rPr>
        <w:t>٦١٨</w:t>
      </w:r>
      <w:r>
        <w:rPr>
          <w:rFonts w:ascii="Times New Roman" w:hAnsi="Times New Roman"/>
          <w:color w:val="000000"/>
          <w:sz w:val="30"/>
          <w:rtl/>
        </w:rPr>
        <w:t>..</w:t>
      </w:r>
      <w:r>
        <w:br/>
      </w:r>
      <w:r>
        <w:br/>
      </w:r>
      <w:r>
        <w:rPr>
          <w:rFonts w:ascii="Times New Roman" w:hAnsi="Times New Roman"/>
          <w:color w:val="000000"/>
          <w:sz w:val="30"/>
        </w:rPr>
        <w:t>۳۸۹</w:t>
      </w:r>
      <w:r>
        <w:rPr>
          <w:rFonts w:ascii="Times New Roman" w:hAnsi="Times New Roman"/>
          <w:color w:val="000000"/>
          <w:sz w:val="30"/>
          <w:rtl/>
        </w:rPr>
        <w:t xml:space="preserve"> .....</w:t>
      </w:r>
      <w:r>
        <w:br/>
      </w:r>
      <w:r>
        <w:br/>
      </w:r>
      <w:r>
        <w:rPr>
          <w:rFonts w:ascii="Times New Roman" w:hAnsi="Times New Roman"/>
          <w:color w:val="000000"/>
          <w:sz w:val="30"/>
        </w:rPr>
        <w:t>٤٠١</w:t>
      </w:r>
      <w:r>
        <w:br/>
      </w:r>
      <w:r>
        <w:br/>
      </w:r>
      <w:r>
        <w:rPr>
          <w:rFonts w:ascii="Times New Roman" w:hAnsi="Times New Roman"/>
          <w:color w:val="000000"/>
          <w:sz w:val="30"/>
        </w:rPr>
        <w:t>١٤١</w:t>
      </w:r>
      <w:r>
        <w:rPr>
          <w:rFonts w:ascii="Times New Roman" w:hAnsi="Times New Roman"/>
          <w:color w:val="000000"/>
          <w:sz w:val="30"/>
          <w:rtl/>
        </w:rPr>
        <w:t xml:space="preserve"> .....</w:t>
      </w:r>
      <w:r>
        <w:br/>
      </w:r>
      <w:r>
        <w:br/>
      </w:r>
      <w:r>
        <w:rPr>
          <w:rFonts w:ascii="Times New Roman" w:hAnsi="Times New Roman"/>
          <w:color w:val="000000"/>
          <w:sz w:val="30"/>
        </w:rPr>
        <w:t>٦٣٨</w:t>
      </w:r>
      <w:r>
        <w:br/>
      </w:r>
      <w:r>
        <w:rPr>
          <w:rFonts w:ascii="Times New Roman" w:hAnsi="Times New Roman"/>
          <w:color w:val="000000"/>
          <w:sz w:val="30"/>
          <w:rtl/>
        </w:rPr>
        <w:t>،</w:t>
      </w:r>
      <w:r>
        <w:br/>
      </w:r>
      <w:r>
        <w:rPr>
          <w:rFonts w:ascii="Times New Roman" w:hAnsi="Times New Roman"/>
          <w:color w:val="000000"/>
          <w:sz w:val="30"/>
        </w:rPr>
        <w:t>٦٤٠</w:t>
      </w:r>
      <w:r>
        <w:rPr>
          <w:rFonts w:ascii="Times New Roman" w:hAnsi="Times New Roman"/>
          <w:color w:val="000000"/>
          <w:sz w:val="30"/>
          <w:rtl/>
        </w:rPr>
        <w:t xml:space="preserve"> ....</w:t>
      </w:r>
      <w:r>
        <w:br/>
      </w:r>
      <w:r>
        <w:br/>
      </w:r>
      <w:r>
        <w:rPr>
          <w:rFonts w:ascii="Times New Roman" w:hAnsi="Times New Roman"/>
          <w:color w:val="000000"/>
          <w:sz w:val="30"/>
        </w:rPr>
        <w:t>٧٠٤</w:t>
      </w:r>
      <w:r>
        <w:br/>
      </w:r>
      <w:r>
        <w:br/>
      </w:r>
      <w:r>
        <w:rPr>
          <w:rFonts w:ascii="Times New Roman" w:hAnsi="Times New Roman"/>
          <w:color w:val="000000"/>
          <w:sz w:val="30"/>
        </w:rPr>
        <w:t>١٦٠</w:t>
      </w:r>
      <w:r>
        <w:rPr>
          <w:rFonts w:ascii="Times New Roman" w:hAnsi="Times New Roman"/>
          <w:color w:val="000000"/>
          <w:sz w:val="30"/>
          <w:rtl/>
        </w:rPr>
        <w:t>،</w:t>
      </w:r>
      <w:r>
        <w:br/>
      </w:r>
      <w:r>
        <w:rPr>
          <w:rFonts w:ascii="Times New Roman" w:hAnsi="Times New Roman"/>
          <w:color w:val="000000"/>
          <w:sz w:val="30"/>
        </w:rPr>
        <w:t>٥٤٠</w:t>
      </w:r>
      <w:r>
        <w:br/>
      </w:r>
      <w:r>
        <w:br/>
      </w:r>
      <w:r>
        <w:rPr>
          <w:rFonts w:ascii="Times New Roman" w:hAnsi="Times New Roman"/>
          <w:color w:val="000000"/>
          <w:sz w:val="30"/>
          <w:rtl/>
        </w:rPr>
        <w:t>الصَّلَوَاتُ الخَمْسُ وَالجُمُعَةُ إِلَى الجُمُعَةِ وَرَمَضَانُ إِلَى رَمَضَانَ مُكَفِّرَاتٌ لِمَا بَيْنَهُنَّ</w:t>
      </w:r>
      <w:r>
        <w:br/>
      </w:r>
      <w:r>
        <w:br/>
      </w:r>
      <w:r>
        <w:rPr>
          <w:rFonts w:ascii="Times New Roman" w:hAnsi="Times New Roman"/>
          <w:color w:val="000000"/>
          <w:sz w:val="30"/>
        </w:rPr>
        <w:t>٤٤٠</w:t>
      </w:r>
      <w:r>
        <w:br/>
      </w:r>
      <w:r>
        <w:br/>
      </w:r>
      <w:r>
        <w:rPr>
          <w:rFonts w:ascii="Times New Roman" w:hAnsi="Times New Roman"/>
          <w:color w:val="000000"/>
          <w:sz w:val="30"/>
        </w:rPr>
        <w:t>٥٦٧</w:t>
      </w:r>
      <w:r>
        <w:rPr>
          <w:rFonts w:ascii="Times New Roman" w:hAnsi="Times New Roman"/>
          <w:color w:val="000000"/>
          <w:sz w:val="30"/>
          <w:rtl/>
        </w:rPr>
        <w:t xml:space="preserve"> ..</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إذَا اجْتُنبَتِ الكَبَائِرُ .</w:t>
      </w:r>
      <w:r>
        <w:br/>
      </w:r>
      <w:r>
        <w:br/>
      </w:r>
      <w:r>
        <w:rPr>
          <w:rFonts w:ascii="Times New Roman" w:hAnsi="Times New Roman"/>
          <w:color w:val="000000"/>
          <w:sz w:val="30"/>
          <w:rtl/>
        </w:rPr>
        <w:t>الصلوات الخمْسُ والجُمُعَةُ إلى الجمعة</w:t>
      </w:r>
      <w:r>
        <w:br/>
      </w:r>
      <w:r>
        <w:br/>
      </w:r>
      <w:r>
        <w:rPr>
          <w:rFonts w:ascii="Times New Roman" w:hAnsi="Times New Roman"/>
          <w:color w:val="000000"/>
          <w:sz w:val="30"/>
          <w:rtl/>
        </w:rPr>
        <w:t>صَلَّى النَّبِيُّ ﷺ بِأَصْحَابِهِ في المَسْجِدِ وهو حامِلٌ أُمَامَةَ بِنْتَ زَيْنَبَ</w:t>
      </w:r>
      <w:r>
        <w:br/>
      </w:r>
      <w:r>
        <w:rPr>
          <w:rFonts w:ascii="Times New Roman" w:hAnsi="Times New Roman"/>
          <w:color w:val="000000"/>
          <w:sz w:val="30"/>
          <w:rtl/>
        </w:rPr>
        <w:t>صَلَّيْتُ مَعَ رَسُولِ اللهِ ﷺ رَكْعَتَيْنِ قَبْلَ الظُّهْرِ ، وَرَكْعَتَيْنِ بَعْدَ الظُّهْرِ</w:t>
      </w:r>
      <w:r>
        <w:br/>
      </w:r>
      <w:r>
        <w:rPr>
          <w:rFonts w:ascii="Times New Roman" w:hAnsi="Times New Roman"/>
          <w:color w:val="000000"/>
          <w:sz w:val="30"/>
          <w:rtl/>
        </w:rPr>
        <w:t>ضَحَى النَّبِيُّ الله عنهُ وعَنْ أَهْلِ بَيْتِهِ .</w:t>
      </w:r>
      <w:r>
        <w:br/>
      </w:r>
      <w:r>
        <w:br/>
      </w:r>
      <w:r>
        <w:rPr>
          <w:rFonts w:ascii="Times New Roman" w:hAnsi="Times New Roman"/>
          <w:color w:val="000000"/>
          <w:sz w:val="30"/>
          <w:rtl/>
        </w:rPr>
        <w:t>الطَّوَافُ بِالْبَيْتِ صَلَاةٌ إِلَّا أَنَّ اللَّهَ أَبَاحَ فِيهِ الكَلَامَ</w:t>
      </w:r>
      <w:r>
        <w:br/>
      </w:r>
      <w:r>
        <w:br/>
      </w:r>
      <w:r>
        <w:rPr>
          <w:rFonts w:ascii="Times New Roman" w:hAnsi="Times New Roman"/>
          <w:color w:val="000000"/>
          <w:sz w:val="30"/>
        </w:rPr>
        <w:t>MAY</w:t>
      </w:r>
      <w:r>
        <w:br/>
      </w:r>
      <w:r>
        <w:br/>
      </w:r>
      <w:r>
        <w:rPr>
          <w:rFonts w:ascii="Times New Roman" w:hAnsi="Times New Roman"/>
          <w:color w:val="000000"/>
          <w:sz w:val="30"/>
        </w:rPr>
        <w:t>١٢٥</w:t>
      </w:r>
      <w:r>
        <w:rPr>
          <w:rFonts w:ascii="Times New Roman" w:hAnsi="Times New Roman"/>
          <w:color w:val="000000"/>
          <w:sz w:val="30"/>
          <w:rtl/>
        </w:rPr>
        <w:t xml:space="preserve"> ...</w:t>
      </w:r>
      <w:r>
        <w:br/>
      </w:r>
      <w:r>
        <w:br/>
      </w:r>
      <w:r>
        <w:rPr>
          <w:rFonts w:ascii="Times New Roman" w:hAnsi="Times New Roman"/>
          <w:color w:val="000000"/>
          <w:sz w:val="30"/>
        </w:rPr>
        <w:t>۱۳۸</w:t>
      </w:r>
      <w:r>
        <w:rPr>
          <w:rFonts w:ascii="Times New Roman" w:hAnsi="Times New Roman"/>
          <w:color w:val="000000"/>
          <w:sz w:val="30"/>
          <w:rtl/>
        </w:rPr>
        <w:t xml:space="preserve"> .....</w:t>
      </w:r>
      <w:r>
        <w:br/>
      </w:r>
      <w:r>
        <w:br/>
      </w:r>
      <w:r>
        <w:rPr>
          <w:rFonts w:ascii="Times New Roman" w:hAnsi="Times New Roman"/>
          <w:color w:val="000000"/>
          <w:sz w:val="30"/>
        </w:rPr>
        <w:t>V97</w:t>
      </w:r>
      <w:r>
        <w:rPr>
          <w:rFonts w:ascii="Times New Roman" w:hAnsi="Times New Roman"/>
          <w:color w:val="000000"/>
          <w:sz w:val="30"/>
          <w:rtl/>
        </w:rPr>
        <w:t>...</w:t>
      </w:r>
      <w:r>
        <w:br/>
      </w:r>
      <w:r>
        <w:br/>
      </w:r>
      <w:r>
        <w:rPr>
          <w:rFonts w:ascii="Times New Roman" w:hAnsi="Times New Roman"/>
          <w:color w:val="000000"/>
          <w:sz w:val="30"/>
        </w:rPr>
        <w:t>V • ε</w:t>
      </w:r>
      <w:r>
        <w:rPr>
          <w:rFonts w:ascii="Times New Roman" w:hAnsi="Times New Roman"/>
          <w:color w:val="000000"/>
          <w:sz w:val="30"/>
          <w:rtl/>
        </w:rPr>
        <w:t xml:space="preserve"> .....</w:t>
      </w:r>
      <w:r>
        <w:br/>
      </w:r>
      <w:r>
        <w:br/>
      </w:r>
      <w:r>
        <w:rPr>
          <w:rFonts w:ascii="Times New Roman" w:hAnsi="Times New Roman"/>
          <w:color w:val="000000"/>
          <w:sz w:val="30"/>
        </w:rPr>
        <w:t>oon</w:t>
      </w:r>
      <w:r>
        <w:rPr>
          <w:rFonts w:ascii="Times New Roman" w:hAnsi="Times New Roman"/>
          <w:color w:val="000000"/>
          <w:sz w:val="30"/>
          <w:rtl/>
        </w:rPr>
        <w:t>...</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tl/>
        </w:rPr>
        <w:t xml:space="preserve">عِبادَ اللهِ! لَتُسَرُّنَ صُفُوفَكُمْ أَوْ لَيُخَالِفَنَّ اللَّهُ بَيْنَ وُجُوهِكُمْ .... </w:t>
      </w:r>
      <w:r>
        <w:rPr>
          <w:rFonts w:ascii="Times New Roman" w:hAnsi="Times New Roman"/>
          <w:color w:val="000000"/>
          <w:sz w:val="30"/>
        </w:rPr>
        <w:t>۸۱۲</w:t>
      </w:r>
      <w:r>
        <w:rPr>
          <w:rFonts w:ascii="Times New Roman" w:hAnsi="Times New Roman"/>
          <w:color w:val="000000"/>
          <w:sz w:val="30"/>
          <w:rtl/>
        </w:rPr>
        <w:t xml:space="preserve"> ، </w:t>
      </w:r>
      <w:r>
        <w:rPr>
          <w:rFonts w:ascii="Times New Roman" w:hAnsi="Times New Roman"/>
          <w:color w:val="000000"/>
          <w:sz w:val="30"/>
        </w:rPr>
        <w:t>۸۱۵</w:t>
      </w:r>
      <w:r>
        <w:rPr>
          <w:rFonts w:ascii="Times New Roman" w:hAnsi="Times New Roman"/>
          <w:color w:val="000000"/>
          <w:sz w:val="30"/>
          <w:rtl/>
        </w:rPr>
        <w:t xml:space="preserve">، </w:t>
      </w:r>
      <w:r>
        <w:rPr>
          <w:rFonts w:ascii="Times New Roman" w:hAnsi="Times New Roman"/>
          <w:color w:val="000000"/>
          <w:sz w:val="30"/>
        </w:rPr>
        <w:t>۸۱۷</w:t>
      </w:r>
      <w:r>
        <w:rPr>
          <w:rFonts w:ascii="Times New Roman" w:hAnsi="Times New Roman"/>
          <w:color w:val="000000"/>
          <w:sz w:val="30"/>
          <w:rtl/>
        </w:rPr>
        <w:t xml:space="preserve">، </w:t>
      </w:r>
      <w:r>
        <w:rPr>
          <w:rFonts w:ascii="Times New Roman" w:hAnsi="Times New Roman"/>
          <w:color w:val="000000"/>
          <w:sz w:val="30"/>
        </w:rPr>
        <w:t>۸۲۱</w:t>
      </w:r>
      <w:r>
        <w:br/>
      </w:r>
      <w:r>
        <w:br/>
      </w:r>
      <w:r>
        <w:rPr>
          <w:rFonts w:ascii="Times New Roman" w:hAnsi="Times New Roman"/>
          <w:color w:val="000000"/>
          <w:sz w:val="30"/>
          <w:rtl/>
        </w:rPr>
        <w:t>عَشْرٌ مِنَ الفِطْرَةِ</w:t>
      </w:r>
      <w:r>
        <w:br/>
      </w:r>
      <w:r>
        <w:br/>
      </w:r>
      <w:r>
        <w:rPr>
          <w:rFonts w:ascii="Times New Roman" w:hAnsi="Times New Roman"/>
          <w:color w:val="000000"/>
          <w:sz w:val="30"/>
          <w:rtl/>
        </w:rPr>
        <w:t>عَلَّمَكُمْ نَبِيِّكُمْ كُلَّ شَيْءٍ حَتَّى الخِرَاءَةَ قَالَ: فَقَالَ: أَجَلْ</w:t>
      </w:r>
      <w:r>
        <w:br/>
      </w:r>
      <w:r>
        <w:rPr>
          <w:rFonts w:ascii="Times New Roman" w:hAnsi="Times New Roman"/>
          <w:color w:val="000000"/>
          <w:sz w:val="30"/>
          <w:rtl/>
        </w:rPr>
        <w:t>عَلَيْكَ بِالصَّعِيدِ، فَإِنَّهُ يَكْفِيكَ</w:t>
      </w:r>
      <w:r>
        <w:br/>
      </w:r>
      <w:r>
        <w:rPr>
          <w:rFonts w:ascii="Times New Roman" w:hAnsi="Times New Roman"/>
          <w:color w:val="000000"/>
          <w:sz w:val="30"/>
          <w:rtl/>
        </w:rPr>
        <w:t>عَمْدًا فَعَلْتُ ذَلِكَ</w:t>
      </w:r>
      <w:r>
        <w:br/>
      </w:r>
      <w:r>
        <w:rPr>
          <w:rFonts w:ascii="Times New Roman" w:hAnsi="Times New Roman"/>
          <w:color w:val="000000"/>
          <w:sz w:val="30"/>
          <w:rtl/>
        </w:rPr>
        <w:t>عَن بَعضِ الصَّحَابَةِ أَنَّهُ تَطَوَّعَ بَرَكَعَةٍ</w:t>
      </w:r>
      <w:r>
        <w:br/>
      </w:r>
      <w:r>
        <w:rPr>
          <w:rFonts w:ascii="Times New Roman" w:hAnsi="Times New Roman"/>
          <w:color w:val="000000"/>
          <w:sz w:val="30"/>
          <w:rtl/>
        </w:rPr>
        <w:t>الْعَهْدُ الَّذِي بَيْنَنَا وَبَيْنَهُمُ الصَّلَاةُ، فَمَنْ تَرَكَهَا فَقَدْ كَفَرَ</w:t>
      </w:r>
      <w:r>
        <w:br/>
      </w:r>
      <w:r>
        <w:br/>
      </w:r>
      <w:r>
        <w:rPr>
          <w:rFonts w:ascii="Times New Roman" w:hAnsi="Times New Roman"/>
          <w:color w:val="000000"/>
          <w:sz w:val="30"/>
          <w:rtl/>
        </w:rPr>
        <w:t>الْعَهْدُ قَرِيبٌ وَالمَالُ كَثِيرٌ .</w:t>
      </w:r>
      <w:r>
        <w:br/>
      </w:r>
      <w:r>
        <w:rPr>
          <w:rFonts w:ascii="Times New Roman" w:hAnsi="Times New Roman"/>
          <w:color w:val="000000"/>
          <w:sz w:val="30"/>
          <w:rtl/>
        </w:rPr>
        <w:t>غَيْرَ أَنَّهُ لا يُصَلِّي عَلَيْهَا المَكْتُوبَةَ.</w:t>
      </w:r>
      <w:r>
        <w:br/>
      </w:r>
      <w:r>
        <w:br/>
      </w:r>
      <w:r>
        <w:rPr>
          <w:rFonts w:ascii="Times New Roman" w:hAnsi="Times New Roman"/>
          <w:color w:val="000000"/>
          <w:sz w:val="30"/>
          <w:rtl/>
        </w:rPr>
        <w:t>فَاطِمةُ رَضِنَ اللَّهُ عَنْهَا كَانَتْ تَغْسِلُ الدَّمَ مِنْ وَجْهِ الرَّسُولِ في أحد</w:t>
      </w:r>
      <w:r>
        <w:br/>
      </w:r>
      <w:r>
        <w:rPr>
          <w:rFonts w:ascii="Times New Roman" w:hAnsi="Times New Roman"/>
          <w:color w:val="000000"/>
          <w:sz w:val="30"/>
          <w:rtl/>
        </w:rPr>
        <w:t>فَأَمَّا المَغْرِبُ، وَالْعِشَاءُ، وَالجُمُعَةُ، فَصَلَّيْتُ مَعَ النَّبي في بـ</w:t>
      </w:r>
      <w:r>
        <w:br/>
      </w:r>
      <w:r>
        <w:br/>
      </w:r>
      <w:r>
        <w:rPr>
          <w:rFonts w:ascii="Times New Roman" w:hAnsi="Times New Roman"/>
          <w:color w:val="000000"/>
          <w:sz w:val="30"/>
          <w:rtl/>
        </w:rPr>
        <w:t>فَإِنَّكَ لَا تَسْتَطِيعُ ذَلِكَ</w:t>
      </w:r>
      <w:r>
        <w:br/>
      </w:r>
      <w:r>
        <w:rPr>
          <w:rFonts w:ascii="Times New Roman" w:hAnsi="Times New Roman"/>
          <w:color w:val="000000"/>
          <w:sz w:val="30"/>
          <w:rtl/>
        </w:rPr>
        <w:t>فَإِنَّهُ لَا يُؤَذِّنُ حَتَّى يَطْلُعَ الفَجْرُ</w:t>
      </w:r>
      <w:r>
        <w:br/>
      </w:r>
      <w:r>
        <w:rPr>
          <w:rFonts w:ascii="Times New Roman" w:hAnsi="Times New Roman"/>
          <w:color w:val="000000"/>
          <w:sz w:val="30"/>
          <w:rtl/>
        </w:rPr>
        <w:t>فَخَرَجَ النَّبِيُّ ﷺ عَلَيْهِ حُلَّةٌ حَرَاءُ كَأَنْ أَنْظُرُ إِلَى بَيَاضِ سَاقَيْهِ</w:t>
      </w:r>
      <w:r>
        <w:br/>
      </w:r>
      <w:r>
        <w:br/>
      </w:r>
      <w:r>
        <w:rPr>
          <w:rFonts w:ascii="Times New Roman" w:hAnsi="Times New Roman"/>
          <w:color w:val="000000"/>
          <w:sz w:val="30"/>
          <w:rtl/>
        </w:rPr>
        <w:t>سته</w:t>
      </w:r>
      <w:r>
        <w:br/>
      </w:r>
      <w:r>
        <w:br/>
      </w:r>
      <w:r>
        <w:rPr>
          <w:rFonts w:ascii="Times New Roman" w:hAnsi="Times New Roman"/>
          <w:color w:val="000000"/>
          <w:sz w:val="30"/>
        </w:rPr>
        <w:t>۳۱۹</w:t>
      </w:r>
      <w:r>
        <w:rPr>
          <w:rFonts w:ascii="Times New Roman" w:hAnsi="Times New Roman"/>
          <w:color w:val="000000"/>
          <w:sz w:val="30"/>
          <w:rtl/>
        </w:rPr>
        <w:t>....</w:t>
      </w:r>
      <w:r>
        <w:br/>
      </w:r>
      <w:r>
        <w:br/>
      </w:r>
      <w:r>
        <w:rPr>
          <w:rFonts w:ascii="Times New Roman" w:hAnsi="Times New Roman"/>
          <w:color w:val="000000"/>
          <w:sz w:val="30"/>
        </w:rPr>
        <w:t>۲۲۱</w:t>
      </w:r>
      <w:r>
        <w:br/>
      </w:r>
      <w:r>
        <w:br/>
      </w:r>
      <w:r>
        <w:rPr>
          <w:rFonts w:ascii="Times New Roman" w:hAnsi="Times New Roman"/>
          <w:color w:val="000000"/>
          <w:sz w:val="30"/>
        </w:rPr>
        <w:t>٣٣٦</w:t>
      </w:r>
      <w:r>
        <w:rPr>
          <w:rFonts w:ascii="Times New Roman" w:hAnsi="Times New Roman"/>
          <w:color w:val="000000"/>
          <w:sz w:val="30"/>
          <w:rtl/>
        </w:rPr>
        <w:t>،</w:t>
      </w:r>
      <w:r>
        <w:br/>
      </w:r>
      <w:r>
        <w:rPr>
          <w:rFonts w:ascii="Times New Roman" w:hAnsi="Times New Roman"/>
          <w:color w:val="000000"/>
          <w:sz w:val="30"/>
        </w:rPr>
        <w:t>٣٩٨</w:t>
      </w:r>
      <w:r>
        <w:br/>
      </w:r>
      <w:r>
        <w:br/>
      </w:r>
      <w:r>
        <w:rPr>
          <w:rFonts w:ascii="Times New Roman" w:hAnsi="Times New Roman"/>
          <w:color w:val="000000"/>
          <w:sz w:val="30"/>
        </w:rPr>
        <w:t>٦٢</w:t>
      </w:r>
      <w:r>
        <w:rPr>
          <w:rFonts w:ascii="Times New Roman" w:hAnsi="Times New Roman"/>
          <w:color w:val="000000"/>
          <w:sz w:val="30"/>
          <w:rtl/>
        </w:rPr>
        <w:t>.....</w:t>
      </w:r>
      <w:r>
        <w:br/>
      </w:r>
      <w:r>
        <w:br/>
      </w:r>
      <w:r>
        <w:rPr>
          <w:rFonts w:ascii="Times New Roman" w:hAnsi="Times New Roman"/>
          <w:color w:val="000000"/>
          <w:sz w:val="30"/>
        </w:rPr>
        <w:t>١٤٢</w:t>
      </w:r>
      <w:r>
        <w:rPr>
          <w:rFonts w:ascii="Times New Roman" w:hAnsi="Times New Roman"/>
          <w:color w:val="000000"/>
          <w:sz w:val="30"/>
          <w:rtl/>
        </w:rPr>
        <w:t xml:space="preserve"> ....</w:t>
      </w:r>
      <w:r>
        <w:br/>
      </w:r>
      <w:r>
        <w:br/>
      </w:r>
      <w:r>
        <w:rPr>
          <w:rFonts w:ascii="Times New Roman" w:hAnsi="Times New Roman"/>
          <w:color w:val="000000"/>
          <w:sz w:val="30"/>
        </w:rPr>
        <w:t>۵۱۸</w:t>
      </w:r>
      <w:r>
        <w:rPr>
          <w:rFonts w:ascii="Times New Roman" w:hAnsi="Times New Roman"/>
          <w:color w:val="000000"/>
          <w:sz w:val="30"/>
          <w:rtl/>
        </w:rPr>
        <w:t xml:space="preserve"> ...</w:t>
      </w:r>
      <w:r>
        <w:br/>
      </w:r>
      <w:r>
        <w:br/>
      </w:r>
      <w:r>
        <w:rPr>
          <w:rFonts w:ascii="Times New Roman" w:hAnsi="Times New Roman"/>
          <w:color w:val="000000"/>
          <w:sz w:val="30"/>
        </w:rPr>
        <w:t>oor</w:t>
      </w:r>
      <w:r>
        <w:rPr>
          <w:rFonts w:ascii="Times New Roman" w:hAnsi="Times New Roman"/>
          <w:color w:val="000000"/>
          <w:sz w:val="30"/>
          <w:rtl/>
        </w:rPr>
        <w:t>.....</w:t>
      </w:r>
      <w:r>
        <w:br/>
      </w:r>
      <w:r>
        <w:br/>
      </w:r>
      <w:r>
        <w:rPr>
          <w:rFonts w:ascii="Times New Roman" w:hAnsi="Times New Roman"/>
          <w:color w:val="000000"/>
          <w:sz w:val="30"/>
        </w:rPr>
        <w:t>۷۷۸</w:t>
      </w:r>
      <w:r>
        <w:rPr>
          <w:rFonts w:ascii="Times New Roman" w:hAnsi="Times New Roman"/>
          <w:color w:val="000000"/>
          <w:sz w:val="30"/>
          <w:rtl/>
        </w:rPr>
        <w:t xml:space="preserve"> ....</w:t>
      </w:r>
      <w:r>
        <w:br/>
      </w:r>
      <w:r>
        <w:br/>
      </w:r>
      <w:r>
        <w:rPr>
          <w:rFonts w:ascii="Times New Roman" w:hAnsi="Times New Roman"/>
          <w:color w:val="000000"/>
          <w:sz w:val="30"/>
        </w:rPr>
        <w:t>٦٧٥</w:t>
      </w:r>
      <w:r>
        <w:rPr>
          <w:rFonts w:ascii="Times New Roman" w:hAnsi="Times New Roman"/>
          <w:color w:val="000000"/>
          <w:sz w:val="30"/>
          <w:rtl/>
        </w:rPr>
        <w:t xml:space="preserve"> .....</w:t>
      </w:r>
      <w:r>
        <w:br/>
      </w:r>
      <w:r>
        <w:br/>
      </w:r>
      <w:r>
        <w:rPr>
          <w:rFonts w:ascii="Times New Roman" w:hAnsi="Times New Roman"/>
          <w:color w:val="000000"/>
          <w:sz w:val="30"/>
        </w:rPr>
        <w:t>٧٦٠</w:t>
      </w:r>
      <w:r>
        <w:br/>
      </w:r>
      <w:r>
        <w:br/>
      </w:r>
      <w:r>
        <w:rPr>
          <w:rFonts w:ascii="Times New Roman" w:hAnsi="Times New Roman"/>
          <w:color w:val="000000"/>
          <w:sz w:val="30"/>
        </w:rPr>
        <w:t>٧٤٠</w:t>
      </w:r>
      <w:r>
        <w:br/>
      </w:r>
      <w:r>
        <w:br/>
      </w:r>
      <w:r>
        <w:rPr>
          <w:rFonts w:ascii="Times New Roman" w:hAnsi="Times New Roman"/>
          <w:color w:val="000000"/>
          <w:sz w:val="30"/>
        </w:rPr>
        <w:t>AAA</w:t>
      </w:r>
      <w:r>
        <w:br/>
      </w:r>
      <w:r>
        <w:br/>
      </w:r>
      <w:r>
        <w:rPr>
          <w:rFonts w:ascii="Times New Roman" w:hAnsi="Times New Roman"/>
          <w:color w:val="000000"/>
          <w:sz w:val="30"/>
          <w:rtl/>
        </w:rPr>
        <w:t>فَرَضَ عَلَيَّ وعلى أُمَّتِي خَمْسِينَ صَلَاةٌ فِي اليَوْمِ وَاللَّيْلَةِ فَصَلَّى الظُّهْرَ رَكْعَتَيْنِ، وَالْعَصْرَ رَكْعَتَيْنِ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٥١٤</w:t>
      </w:r>
      <w:r>
        <w:rPr>
          <w:rFonts w:ascii="Times New Roman" w:hAnsi="Times New Roman"/>
          <w:color w:val="000000"/>
          <w:sz w:val="30"/>
          <w:rtl/>
        </w:rPr>
        <w:t xml:space="preserve"> .....</w:t>
      </w:r>
      <w:r>
        <w:br/>
      </w:r>
      <w:r>
        <w:br/>
      </w:r>
      <w:r>
        <w:rPr>
          <w:rFonts w:ascii="Times New Roman" w:hAnsi="Times New Roman"/>
          <w:color w:val="000000"/>
          <w:sz w:val="30"/>
        </w:rPr>
        <w:t>٧٥٧</w:t>
      </w:r>
      <w:r>
        <w:rPr>
          <w:rFonts w:ascii="Times New Roman" w:hAnsi="Times New Roman"/>
          <w:color w:val="000000"/>
          <w:sz w:val="30"/>
          <w:rtl/>
        </w:rPr>
        <w:t xml:space="preserve"> .....</w:t>
      </w:r>
      <w:r>
        <w:br/>
      </w:r>
      <w:r>
        <w:br/>
      </w:r>
      <w:r>
        <w:rPr>
          <w:rFonts w:ascii="Times New Roman" w:hAnsi="Times New Roman"/>
          <w:color w:val="000000"/>
          <w:sz w:val="30"/>
        </w:rPr>
        <w:t>۳۱۸۰۰۰</w:t>
      </w:r>
      <w:r>
        <w:br/>
      </w:r>
      <w:r>
        <w:br/>
      </w:r>
      <w:r>
        <w:rPr>
          <w:rFonts w:ascii="Times New Roman" w:hAnsi="Times New Roman"/>
          <w:color w:val="000000"/>
          <w:sz w:val="30"/>
          <w:rtl/>
        </w:rPr>
        <w:t>الفِطْرَةُ خَمْسٌ : الختَانُ، وَالاِسْتِحْدَادُ، وَقَصُّ الشَّارِبِ، وَتَقْلِيمُ الأَظْفَارِ، وَنَتْفُ الإِبْطِ ...</w:t>
      </w:r>
      <w:r>
        <w:br/>
      </w:r>
      <w:r>
        <w:rPr>
          <w:rFonts w:ascii="Times New Roman" w:hAnsi="Times New Roman"/>
          <w:color w:val="000000"/>
          <w:sz w:val="30"/>
          <w:rtl/>
        </w:rPr>
        <w:t>فَعَلْتُ ذَلِكَ لِتَأْتَمُوا بِي، وَلِتَعَلَّمُوا صَلَاتَكُمْ.</w:t>
      </w:r>
      <w:r>
        <w:br/>
      </w:r>
      <w:r>
        <w:br/>
      </w:r>
      <w:r>
        <w:rPr>
          <w:rFonts w:ascii="Times New Roman" w:hAnsi="Times New Roman"/>
          <w:color w:val="000000"/>
          <w:sz w:val="30"/>
          <w:rtl/>
        </w:rPr>
        <w:t>فَقَدْ بَاءَ بِهَا أَحَدُهُمَا</w:t>
      </w:r>
      <w:r>
        <w:br/>
      </w:r>
      <w:r>
        <w:br/>
      </w:r>
      <w:r>
        <w:rPr>
          <w:rFonts w:ascii="Times New Roman" w:hAnsi="Times New Roman"/>
          <w:color w:val="000000"/>
          <w:sz w:val="30"/>
          <w:rtl/>
        </w:rPr>
        <w:t>فَكَانَ يَأْمُرُنِ فَأَتَزِرُ، فَيُبَاشِرُنِي وَأَنا حَائِضٌ</w:t>
      </w:r>
      <w:r>
        <w:br/>
      </w:r>
      <w:r>
        <w:rPr>
          <w:rFonts w:ascii="Times New Roman" w:hAnsi="Times New Roman"/>
          <w:color w:val="000000"/>
          <w:sz w:val="30"/>
          <w:rtl/>
        </w:rPr>
        <w:t>فَلا يَخْرُ جَنَّ مِنَ الْمَسْجِدِ</w:t>
      </w:r>
      <w:r>
        <w:br/>
      </w:r>
      <w:r>
        <w:br/>
      </w:r>
      <w:r>
        <w:rPr>
          <w:rFonts w:ascii="Times New Roman" w:hAnsi="Times New Roman"/>
          <w:color w:val="000000"/>
          <w:sz w:val="30"/>
          <w:rtl/>
        </w:rPr>
        <w:t>فَلْتَنفِرُ إِذَنْ</w:t>
      </w:r>
      <w:r>
        <w:br/>
      </w:r>
      <w:r>
        <w:br/>
      </w:r>
      <w:r>
        <w:rPr>
          <w:rFonts w:ascii="Times New Roman" w:hAnsi="Times New Roman"/>
          <w:color w:val="000000"/>
          <w:sz w:val="30"/>
          <w:rtl/>
        </w:rPr>
        <w:t>فَلْيَسْتَنْشِقُ بِمِنْخَرَيْهِ مِنَ المَاءِ</w:t>
      </w:r>
      <w:r>
        <w:br/>
      </w:r>
      <w:r>
        <w:rPr>
          <w:rFonts w:ascii="Times New Roman" w:hAnsi="Times New Roman"/>
          <w:color w:val="000000"/>
          <w:sz w:val="30"/>
          <w:rtl/>
        </w:rPr>
        <w:t>فِي الرَّفِيقِ الأَعْلَى</w:t>
      </w:r>
      <w:r>
        <w:br/>
      </w:r>
      <w:r>
        <w:rPr>
          <w:rFonts w:ascii="Times New Roman" w:hAnsi="Times New Roman"/>
          <w:color w:val="000000"/>
          <w:sz w:val="30"/>
          <w:rtl/>
        </w:rPr>
        <w:t>في ضَحْضَاحِ مِنْ نَارٍ وَعَلَيْهِ نَعْلَانِ يَغْلِي مِنْهُما دِمَاغُهُ.</w:t>
      </w:r>
      <w:r>
        <w:br/>
      </w:r>
      <w:r>
        <w:br/>
      </w:r>
      <w:r>
        <w:rPr>
          <w:rFonts w:ascii="Times New Roman" w:hAnsi="Times New Roman"/>
          <w:color w:val="000000"/>
          <w:sz w:val="30"/>
          <w:rtl/>
        </w:rPr>
        <w:t>قالَ اللهُ تَعَالَى : قد فَعَلْتُ</w:t>
      </w:r>
      <w:r>
        <w:br/>
      </w:r>
      <w:r>
        <w:br/>
      </w:r>
      <w:r>
        <w:rPr>
          <w:rFonts w:ascii="Times New Roman" w:hAnsi="Times New Roman"/>
          <w:color w:val="000000"/>
          <w:sz w:val="30"/>
          <w:rtl/>
        </w:rPr>
        <w:t>قَالَ اللهُ عَزَوَجَلَّ : أَعْدَدْتُ لِعِبَادِي الصَّالِحِينَ مَا لَا عَيْنُ رَأَتْ</w:t>
      </w:r>
      <w:r>
        <w:br/>
      </w:r>
      <w:r>
        <w:rPr>
          <w:rFonts w:ascii="Times New Roman" w:hAnsi="Times New Roman"/>
          <w:color w:val="000000"/>
          <w:sz w:val="30"/>
          <w:rtl/>
        </w:rPr>
        <w:t>قَالَ بَعضُ المُشْرِكِينَ لِسَلَمَانَ الفَارِسِي رَضَ اللَّهُ عَنْهُ: عَلَّمَكُمْ نَبِيُّكُمْ كُلَّ شَيْءٍ قَرَصَتْ نَمْلَةٌ نَبِيًّا مِنَ الأَنْبِيَاءِ، فَأَمَرَ بِقَرْيَةِ النَّمْلِ فَأُحْرِقَتْ.</w:t>
      </w:r>
      <w:r>
        <w:br/>
      </w:r>
      <w:r>
        <w:rPr>
          <w:rFonts w:ascii="Times New Roman" w:hAnsi="Times New Roman"/>
          <w:color w:val="000000"/>
          <w:sz w:val="30"/>
          <w:rtl/>
        </w:rPr>
        <w:t>قُل له : لَنْ يَحْبَطَ عَمَلُكَ، وسوفَ يَعيشُ سَعِيدًا</w:t>
      </w:r>
      <w:r>
        <w:br/>
      </w:r>
      <w:r>
        <w:rPr>
          <w:rFonts w:ascii="Times New Roman" w:hAnsi="Times New Roman"/>
          <w:color w:val="000000"/>
          <w:sz w:val="30"/>
          <w:rtl/>
        </w:rPr>
        <w:t>قُمْ فَصَلِّ رَكْعَتَيْنِ وَتَجَوَّزَ فِيهِما .</w:t>
      </w:r>
      <w:r>
        <w:br/>
      </w:r>
      <w:r>
        <w:rPr>
          <w:rFonts w:ascii="Times New Roman" w:hAnsi="Times New Roman"/>
          <w:color w:val="000000"/>
          <w:sz w:val="30"/>
          <w:rtl/>
        </w:rPr>
        <w:t>قُمْ يَا حُذَيْفَةُ فَأْتِنَا بِخَبَرِ الْقَوْمِ .</w:t>
      </w:r>
      <w:r>
        <w:br/>
      </w:r>
      <w:r>
        <w:rPr>
          <w:rFonts w:ascii="Times New Roman" w:hAnsi="Times New Roman"/>
          <w:color w:val="000000"/>
          <w:sz w:val="30"/>
          <w:rtl/>
        </w:rPr>
        <w:t>قُومُوا فَلِأُصَلِّي لَكُمْ</w:t>
      </w:r>
      <w:r>
        <w:br/>
      </w:r>
      <w:r>
        <w:br/>
      </w:r>
      <w:r>
        <w:rPr>
          <w:rFonts w:ascii="Times New Roman" w:hAnsi="Times New Roman"/>
          <w:color w:val="000000"/>
          <w:sz w:val="30"/>
          <w:rtl/>
        </w:rPr>
        <w:t>قيل له: يا رَسولَ اللهِ، مَاذَا يُتَّقَى مِنَ الضَّحَايَا؟، فَقَالَ: أَرْبَعُ</w:t>
      </w:r>
      <w:r>
        <w:br/>
      </w:r>
      <w:r>
        <w:br/>
      </w:r>
      <w:r>
        <w:rPr>
          <w:rFonts w:ascii="Times New Roman" w:hAnsi="Times New Roman"/>
          <w:color w:val="000000"/>
          <w:sz w:val="30"/>
        </w:rPr>
        <w:t>۱۲۸</w:t>
      </w:r>
      <w:r>
        <w:br/>
      </w:r>
      <w:r>
        <w:br/>
      </w:r>
      <w:r>
        <w:rPr>
          <w:rFonts w:ascii="Times New Roman" w:hAnsi="Times New Roman"/>
          <w:color w:val="000000"/>
          <w:sz w:val="30"/>
        </w:rPr>
        <w:t>٤١٥</w:t>
      </w:r>
      <w:r>
        <w:br/>
      </w:r>
      <w:r>
        <w:br/>
      </w:r>
      <w:r>
        <w:rPr>
          <w:rFonts w:ascii="Times New Roman" w:hAnsi="Times New Roman"/>
          <w:color w:val="000000"/>
          <w:sz w:val="30"/>
        </w:rPr>
        <w:t>٤٨٧</w:t>
      </w:r>
      <w:r>
        <w:rPr>
          <w:rFonts w:ascii="Times New Roman" w:hAnsi="Times New Roman"/>
          <w:color w:val="000000"/>
          <w:sz w:val="30"/>
          <w:rtl/>
        </w:rPr>
        <w:t xml:space="preserve"> .....</w:t>
      </w:r>
      <w:r>
        <w:br/>
      </w:r>
      <w:r>
        <w:br/>
      </w:r>
      <w:r>
        <w:rPr>
          <w:rFonts w:ascii="Times New Roman" w:hAnsi="Times New Roman"/>
          <w:color w:val="000000"/>
          <w:sz w:val="30"/>
        </w:rPr>
        <w:t>۳۸۱</w:t>
      </w:r>
      <w:r>
        <w:br/>
      </w:r>
      <w:r>
        <w:br/>
      </w:r>
      <w:r>
        <w:rPr>
          <w:rFonts w:ascii="Times New Roman" w:hAnsi="Times New Roman"/>
          <w:color w:val="000000"/>
          <w:sz w:val="30"/>
        </w:rPr>
        <w:t>٤٦٣٠٠٠٠</w:t>
      </w:r>
      <w:r>
        <w:br/>
      </w:r>
      <w:r>
        <w:br/>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٢٦٣</w:t>
      </w:r>
      <w:r>
        <w:br/>
      </w:r>
      <w:r>
        <w:br/>
      </w:r>
      <w:r>
        <w:rPr>
          <w:rFonts w:ascii="Times New Roman" w:hAnsi="Times New Roman"/>
          <w:color w:val="000000"/>
          <w:sz w:val="30"/>
        </w:rPr>
        <w:t>٤٢٥</w:t>
      </w:r>
      <w:r>
        <w:rPr>
          <w:rFonts w:ascii="Times New Roman" w:hAnsi="Times New Roman"/>
          <w:color w:val="000000"/>
          <w:sz w:val="30"/>
          <w:rtl/>
        </w:rPr>
        <w:t>،</w:t>
      </w:r>
      <w:r>
        <w:br/>
      </w:r>
      <w:r>
        <w:rPr>
          <w:rFonts w:ascii="Times New Roman" w:hAnsi="Times New Roman"/>
          <w:color w:val="000000"/>
          <w:sz w:val="30"/>
        </w:rPr>
        <w:t>٤٢٨</w:t>
      </w:r>
      <w:r>
        <w:br/>
      </w:r>
      <w:r>
        <w:br/>
      </w:r>
      <w:r>
        <w:rPr>
          <w:rFonts w:ascii="Times New Roman" w:hAnsi="Times New Roman"/>
          <w:color w:val="000000"/>
          <w:sz w:val="30"/>
        </w:rPr>
        <w:t>٦٣٤</w:t>
      </w:r>
      <w:r>
        <w:rPr>
          <w:rFonts w:ascii="Times New Roman" w:hAnsi="Times New Roman"/>
          <w:color w:val="000000"/>
          <w:sz w:val="30"/>
          <w:rtl/>
        </w:rPr>
        <w:t xml:space="preserve"> ...</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tl/>
        </w:rPr>
        <w:t>•••• .</w:t>
      </w:r>
      <w:r>
        <w:br/>
      </w:r>
      <w:r>
        <w:br/>
      </w:r>
      <w:r>
        <w:rPr>
          <w:rFonts w:ascii="Times New Roman" w:hAnsi="Times New Roman"/>
          <w:color w:val="000000"/>
          <w:sz w:val="30"/>
        </w:rPr>
        <w:t>۱۹۱</w:t>
      </w:r>
      <w:r>
        <w:br/>
      </w:r>
      <w:r>
        <w:br/>
      </w:r>
      <w:r>
        <w:rPr>
          <w:rFonts w:ascii="Times New Roman" w:hAnsi="Times New Roman"/>
          <w:color w:val="000000"/>
          <w:sz w:val="30"/>
        </w:rPr>
        <w:t>٦٩٢</w:t>
      </w:r>
      <w:r>
        <w:rPr>
          <w:rFonts w:ascii="Times New Roman" w:hAnsi="Times New Roman"/>
          <w:color w:val="000000"/>
          <w:sz w:val="30"/>
          <w:rtl/>
        </w:rPr>
        <w:t xml:space="preserve"> ...</w:t>
      </w:r>
      <w:r>
        <w:br/>
      </w:r>
      <w:r>
        <w:br/>
      </w:r>
      <w:r>
        <w:rPr>
          <w:rFonts w:ascii="Times New Roman" w:hAnsi="Times New Roman"/>
          <w:color w:val="000000"/>
          <w:sz w:val="30"/>
        </w:rPr>
        <w:t>۲۰۳</w:t>
      </w:r>
      <w:r>
        <w:br/>
      </w:r>
      <w:r>
        <w:br/>
      </w:r>
      <w:r>
        <w:rPr>
          <w:rFonts w:ascii="Times New Roman" w:hAnsi="Times New Roman"/>
          <w:color w:val="000000"/>
          <w:sz w:val="30"/>
        </w:rPr>
        <w:t>٦٢٦،٤٠٥</w:t>
      </w:r>
      <w:r>
        <w:br/>
      </w:r>
      <w:r>
        <w:br/>
      </w:r>
      <w:r>
        <w:rPr>
          <w:rFonts w:ascii="Times New Roman" w:hAnsi="Times New Roman"/>
          <w:color w:val="000000"/>
          <w:sz w:val="30"/>
        </w:rPr>
        <w:t>۵۹۰</w:t>
      </w:r>
      <w:r>
        <w:br/>
      </w:r>
      <w:r>
        <w:br/>
      </w:r>
      <w:r>
        <w:rPr>
          <w:rFonts w:ascii="Times New Roman" w:hAnsi="Times New Roman"/>
          <w:color w:val="000000"/>
          <w:sz w:val="30"/>
        </w:rPr>
        <w:t>۸۲۱</w:t>
      </w:r>
      <w:r>
        <w:rPr>
          <w:rFonts w:ascii="Times New Roman" w:hAnsi="Times New Roman"/>
          <w:color w:val="000000"/>
          <w:sz w:val="30"/>
          <w:rtl/>
        </w:rPr>
        <w:t xml:space="preserve"> ...</w:t>
      </w:r>
      <w:r>
        <w:br/>
      </w:r>
      <w:r>
        <w:br/>
      </w:r>
      <w:r>
        <w:rPr>
          <w:rFonts w:ascii="Times New Roman" w:hAnsi="Times New Roman"/>
          <w:color w:val="000000"/>
          <w:sz w:val="30"/>
        </w:rPr>
        <w:t>٣٢٤</w:t>
      </w:r>
      <w:r>
        <w:rPr>
          <w:rFonts w:ascii="Times New Roman" w:hAnsi="Times New Roman"/>
          <w:color w:val="000000"/>
          <w:sz w:val="30"/>
          <w:rtl/>
        </w:rPr>
        <w:t xml:space="preserve"> ....</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كَانَ إِذَا مَرَّ بِالسُّوقِ يُعْرَفُ أَنَّهُ مَرَّ بِهِ مِنْ رَائِحَتِهِ</w:t>
      </w:r>
      <w:r>
        <w:br/>
      </w:r>
      <w:r>
        <w:rPr>
          <w:rFonts w:ascii="Times New Roman" w:hAnsi="Times New Roman"/>
          <w:color w:val="000000"/>
          <w:sz w:val="30"/>
          <w:rtl/>
        </w:rPr>
        <w:t>كان في سفر، فقامَ بلال ليؤذِّنَ، فقال: أَبْرِدْ .</w:t>
      </w:r>
      <w:r>
        <w:br/>
      </w:r>
      <w:r>
        <w:br/>
      </w:r>
      <w:r>
        <w:rPr>
          <w:rFonts w:ascii="Times New Roman" w:hAnsi="Times New Roman"/>
          <w:color w:val="000000"/>
          <w:sz w:val="30"/>
          <w:rtl/>
        </w:rPr>
        <w:t>...</w:t>
      </w:r>
      <w:r>
        <w:br/>
      </w:r>
      <w:r>
        <w:br/>
      </w:r>
      <w:r>
        <w:rPr>
          <w:rFonts w:ascii="Times New Roman" w:hAnsi="Times New Roman"/>
          <w:color w:val="000000"/>
          <w:sz w:val="30"/>
          <w:rtl/>
        </w:rPr>
        <w:t>كَانَ يُصَلِّي الظُّهْرَ بِالْهَاجِرَةِ، وَالْعَصْرَ وَالشَّمْسُ نَقِيَّةٌ .</w:t>
      </w:r>
      <w:r>
        <w:br/>
      </w:r>
      <w:r>
        <w:br/>
      </w:r>
      <w:r>
        <w:rPr>
          <w:rFonts w:ascii="Times New Roman" w:hAnsi="Times New Roman"/>
          <w:color w:val="000000"/>
          <w:sz w:val="30"/>
        </w:rPr>
        <w:t>۸۸۹</w:t>
      </w:r>
      <w:r>
        <w:br/>
      </w:r>
      <w:r>
        <w:br/>
      </w:r>
      <w:r>
        <w:rPr>
          <w:rFonts w:ascii="Times New Roman" w:hAnsi="Times New Roman"/>
          <w:color w:val="000000"/>
          <w:sz w:val="30"/>
        </w:rPr>
        <w:t>٥٤٨</w:t>
      </w:r>
      <w:r>
        <w:rPr>
          <w:rFonts w:ascii="Times New Roman" w:hAnsi="Times New Roman"/>
          <w:color w:val="000000"/>
          <w:sz w:val="30"/>
          <w:rtl/>
        </w:rPr>
        <w:t xml:space="preserve"> .....</w:t>
      </w:r>
      <w:r>
        <w:br/>
      </w:r>
      <w:r>
        <w:br/>
      </w:r>
      <w:r>
        <w:rPr>
          <w:rFonts w:ascii="Times New Roman" w:hAnsi="Times New Roman"/>
          <w:color w:val="000000"/>
          <w:sz w:val="30"/>
        </w:rPr>
        <w:t>٥٦١</w:t>
      </w:r>
      <w:r>
        <w:br/>
      </w:r>
      <w:r>
        <w:br/>
      </w:r>
      <w:r>
        <w:rPr>
          <w:rFonts w:ascii="Times New Roman" w:hAnsi="Times New Roman"/>
          <w:color w:val="000000"/>
          <w:sz w:val="30"/>
        </w:rPr>
        <w:t>۵۷۰</w:t>
      </w:r>
      <w:r>
        <w:br/>
      </w:r>
      <w:r>
        <w:br/>
      </w:r>
      <w:r>
        <w:rPr>
          <w:rFonts w:ascii="Times New Roman" w:hAnsi="Times New Roman"/>
          <w:color w:val="000000"/>
          <w:sz w:val="30"/>
          <w:rtl/>
        </w:rPr>
        <w:t>كَانَ ابْنِ عُمَرَ رَضِوَاللهُ عَنْهُ إِذَا حَجَّ أَوِ اعْتَمَرَ قَبَضَ عَلَى حِيتِهِ فَمَا زَادَ عَنِ القَبْضَةِ أَخَذَهُ ...</w:t>
      </w:r>
      <w:r>
        <w:rPr>
          <w:rFonts w:ascii="Times New Roman" w:hAnsi="Times New Roman"/>
          <w:color w:val="000000"/>
          <w:sz w:val="30"/>
        </w:rPr>
        <w:t>۳۲۹</w:t>
      </w:r>
      <w:r>
        <w:rPr>
          <w:rFonts w:ascii="Times New Roman" w:hAnsi="Times New Roman"/>
          <w:color w:val="000000"/>
          <w:sz w:val="30"/>
          <w:rtl/>
        </w:rPr>
        <w:t xml:space="preserve"> كَانَ إِذَا سَمِعَ بُكاءَ الصَّبِيُّ أَوْجَزَ فِي صَلَاتِهِ . كَانَ أَصْحَابُ النَّبِيِّ ﷺ لا يَرَوْنَ شَيْئًا مِنَ الأَعْمَالِ تَرْكُهُ كُفْرٌ غَيْرَ الصَّلَاةِ .... </w:t>
      </w:r>
      <w:r>
        <w:rPr>
          <w:rFonts w:ascii="Times New Roman" w:hAnsi="Times New Roman"/>
          <w:color w:val="000000"/>
          <w:sz w:val="30"/>
        </w:rPr>
        <w:t>٥١٩،٥١٥</w:t>
      </w:r>
      <w:r>
        <w:rPr>
          <w:rFonts w:ascii="Times New Roman" w:hAnsi="Times New Roman"/>
          <w:color w:val="000000"/>
          <w:sz w:val="30"/>
          <w:rtl/>
        </w:rPr>
        <w:t xml:space="preserve"> كَانَ أَصْحَابُ رَسولِ اللهِ لَا يَرَونَ شَيْئًا مِنَ الأَعْمَالِ تَرَكَهُ كُفْرٌ إِلا الصَّلَاةَ ...... </w:t>
      </w:r>
      <w:r>
        <w:rPr>
          <w:rFonts w:ascii="Times New Roman" w:hAnsi="Times New Roman"/>
          <w:color w:val="000000"/>
          <w:sz w:val="30"/>
        </w:rPr>
        <w:t>٢٦٠</w:t>
      </w:r>
      <w:r>
        <w:rPr>
          <w:rFonts w:ascii="Times New Roman" w:hAnsi="Times New Roman"/>
          <w:color w:val="000000"/>
          <w:sz w:val="30"/>
          <w:rtl/>
        </w:rPr>
        <w:t xml:space="preserve"> كانَ الخُلَفَاءُ الرَّاشِدُونَ عُمَرُ وعُثمانُ يُوَكَّلُونَ رِجالًا في تَسْوِيَةِ الصُّفوفِ كَانَ الرَّسُولُ إِذَا دَخَلَ بَيْتَهُ، أَوَّلُ ما يَبْدَأُ به السواك.</w:t>
      </w:r>
      <w:r>
        <w:br/>
      </w:r>
      <w:r>
        <w:br/>
      </w:r>
      <w:r>
        <w:rPr>
          <w:rFonts w:ascii="Times New Roman" w:hAnsi="Times New Roman"/>
          <w:color w:val="000000"/>
          <w:sz w:val="30"/>
          <w:rtl/>
        </w:rPr>
        <w:t>كَانَ الرَّسُولُ</w:t>
      </w:r>
      <w:r>
        <w:br/>
      </w:r>
      <w:r>
        <w:rPr>
          <w:rFonts w:ascii="Times New Roman" w:hAnsi="Times New Roman"/>
          <w:color w:val="000000"/>
          <w:sz w:val="30"/>
          <w:rtl/>
        </w:rPr>
        <w:t>ﷺ فِي مَرَضِهِ مَعصُوبَ الرَّأْسِ</w:t>
      </w:r>
      <w:r>
        <w:br/>
      </w:r>
      <w:r>
        <w:rPr>
          <w:rFonts w:ascii="Times New Roman" w:hAnsi="Times New Roman"/>
          <w:color w:val="000000"/>
          <w:sz w:val="30"/>
          <w:rtl/>
        </w:rPr>
        <w:t xml:space="preserve">كَانَ الرَّسُولُ عَلَيْهِ الصَّلَاةُ وَالسَّلَامُ يَعْتَكِفُ فِي رَمَضَانَ تَحَرِّيَا لِليلَةِ </w:t>
      </w:r>
      <w:proofErr w:type="gramStart"/>
      <w:r>
        <w:rPr>
          <w:rFonts w:ascii="Times New Roman" w:hAnsi="Times New Roman"/>
          <w:color w:val="000000"/>
          <w:sz w:val="30"/>
          <w:rtl/>
        </w:rPr>
        <w:t>القَدْرِ .</w:t>
      </w:r>
      <w:proofErr w:type="gramEnd"/>
      <w:r>
        <w:rPr>
          <w:rFonts w:ascii="Times New Roman" w:hAnsi="Times New Roman"/>
          <w:color w:val="000000"/>
          <w:sz w:val="30"/>
          <w:rtl/>
        </w:rPr>
        <w:t xml:space="preserve"> كَانَ الصَّحَابَة إِذا تعلموا عشر آيات علموها ثم عملوا بها كَانَ الصَّحَابَةُ رَض اللهُ عَنهُ يُلْصِقُ الرَّجُلُ كَعْبَهُ بِكَعْبٍ </w:t>
      </w:r>
      <w:proofErr w:type="gramStart"/>
      <w:r>
        <w:rPr>
          <w:rFonts w:ascii="Times New Roman" w:hAnsi="Times New Roman"/>
          <w:color w:val="000000"/>
          <w:sz w:val="30"/>
          <w:rtl/>
        </w:rPr>
        <w:t>أخيه .</w:t>
      </w:r>
      <w:proofErr w:type="gramEnd"/>
      <w:r>
        <w:br/>
      </w:r>
      <w:r>
        <w:rPr>
          <w:rFonts w:ascii="Times New Roman" w:hAnsi="Times New Roman"/>
          <w:color w:val="000000"/>
          <w:sz w:val="30"/>
          <w:rtl/>
        </w:rPr>
        <w:t xml:space="preserve">كَانَ النَّبِيُّ ﷺ إِذَا اغْتَسَلَ مِنَ الجَنَابَةِ غَسَلَ </w:t>
      </w:r>
      <w:proofErr w:type="gramStart"/>
      <w:r>
        <w:rPr>
          <w:rFonts w:ascii="Times New Roman" w:hAnsi="Times New Roman"/>
          <w:color w:val="000000"/>
          <w:sz w:val="30"/>
          <w:rtl/>
        </w:rPr>
        <w:t>يَدَيْهِ .</w:t>
      </w:r>
      <w:proofErr w:type="gramEnd"/>
      <w:r>
        <w:rPr>
          <w:rFonts w:ascii="Times New Roman" w:hAnsi="Times New Roman"/>
          <w:color w:val="000000"/>
          <w:sz w:val="30"/>
          <w:rtl/>
        </w:rPr>
        <w:t xml:space="preserve"> كَانَ النَّبِيُّ</w:t>
      </w:r>
      <w:r>
        <w:br/>
      </w:r>
      <w:r>
        <w:rPr>
          <w:rFonts w:ascii="Times New Roman" w:hAnsi="Times New Roman"/>
          <w:color w:val="000000"/>
          <w:sz w:val="30"/>
          <w:rtl/>
        </w:rPr>
        <w:t>ﷺ يَأْمُرُنِي فَأَتَّزِرِ فَيُبَاشِرُنِي وَأَنَا حَائِضٌ</w:t>
      </w:r>
      <w:r>
        <w:br/>
      </w:r>
      <w:r>
        <w:rPr>
          <w:rFonts w:ascii="Times New Roman" w:hAnsi="Times New Roman"/>
          <w:color w:val="000000"/>
          <w:sz w:val="30"/>
          <w:rtl/>
        </w:rPr>
        <w:t>كَانَ النَّبِيُّ ﷺ يَذْكُرُ اللهَ عَلَى كُلِّ أَحْيَانِهِ.</w:t>
      </w:r>
      <w:r>
        <w:br/>
      </w:r>
      <w:r>
        <w:br/>
      </w:r>
      <w:r>
        <w:rPr>
          <w:rFonts w:ascii="Times New Roman" w:hAnsi="Times New Roman"/>
          <w:color w:val="000000"/>
          <w:sz w:val="30"/>
          <w:rtl/>
        </w:rPr>
        <w:t>كَانَ النَّبِيُّ ﷺ يَذْكُرُ اللهَ عَلَى كُلِّ أَحْيَانِهِ</w:t>
      </w:r>
      <w:r>
        <w:br/>
      </w:r>
      <w:r>
        <w:br/>
      </w:r>
      <w:r>
        <w:rPr>
          <w:rFonts w:ascii="Times New Roman" w:hAnsi="Times New Roman"/>
          <w:color w:val="000000"/>
          <w:sz w:val="30"/>
        </w:rPr>
        <w:t>۸۲۰</w:t>
      </w:r>
      <w:r>
        <w:rPr>
          <w:rFonts w:ascii="Times New Roman" w:hAnsi="Times New Roman"/>
          <w:color w:val="000000"/>
          <w:sz w:val="30"/>
          <w:rtl/>
        </w:rPr>
        <w:t xml:space="preserve"> ......</w:t>
      </w:r>
      <w:r>
        <w:br/>
      </w:r>
      <w:r>
        <w:br/>
      </w:r>
      <w:r>
        <w:rPr>
          <w:rFonts w:ascii="Times New Roman" w:hAnsi="Times New Roman"/>
          <w:color w:val="000000"/>
          <w:sz w:val="30"/>
        </w:rPr>
        <w:t>٧٥٠</w:t>
      </w:r>
      <w:r>
        <w:br/>
      </w:r>
      <w:r>
        <w:br/>
      </w:r>
      <w:r>
        <w:rPr>
          <w:rFonts w:ascii="Times New Roman" w:hAnsi="Times New Roman"/>
          <w:color w:val="000000"/>
          <w:sz w:val="30"/>
        </w:rPr>
        <w:t>٤٣٠</w:t>
      </w:r>
      <w:r>
        <w:br/>
      </w:r>
      <w:r>
        <w:br/>
      </w:r>
      <w:r>
        <w:rPr>
          <w:rFonts w:ascii="Times New Roman" w:hAnsi="Times New Roman"/>
          <w:color w:val="000000"/>
          <w:sz w:val="30"/>
        </w:rPr>
        <w:t>٤٨٨</w:t>
      </w:r>
      <w:r>
        <w:rPr>
          <w:rFonts w:ascii="Times New Roman" w:hAnsi="Times New Roman"/>
          <w:color w:val="000000"/>
          <w:sz w:val="30"/>
          <w:rtl/>
        </w:rPr>
        <w:t>،</w:t>
      </w:r>
      <w:r>
        <w:br/>
      </w:r>
      <w:r>
        <w:rPr>
          <w:rFonts w:ascii="Times New Roman" w:hAnsi="Times New Roman"/>
          <w:color w:val="000000"/>
          <w:sz w:val="30"/>
        </w:rPr>
        <w:t>٤٩٨</w:t>
      </w:r>
      <w:r>
        <w:br/>
      </w:r>
      <w:r>
        <w:br/>
      </w:r>
      <w:r>
        <w:rPr>
          <w:rFonts w:ascii="Times New Roman" w:hAnsi="Times New Roman"/>
          <w:color w:val="000000"/>
          <w:sz w:val="30"/>
          <w:rtl/>
        </w:rPr>
        <w:t>........</w:t>
      </w:r>
      <w:r>
        <w:br/>
      </w:r>
      <w:r>
        <w:br/>
      </w:r>
      <w:r>
        <w:rPr>
          <w:rFonts w:ascii="Times New Roman" w:hAnsi="Times New Roman"/>
          <w:color w:val="000000"/>
          <w:sz w:val="30"/>
        </w:rPr>
        <w:t>٥٧٦</w:t>
      </w:r>
      <w:r>
        <w:rPr>
          <w:rFonts w:ascii="Times New Roman" w:hAnsi="Times New Roman"/>
          <w:color w:val="000000"/>
          <w:sz w:val="30"/>
          <w:rtl/>
        </w:rPr>
        <w:t xml:space="preserve"> ...</w:t>
      </w:r>
      <w:r>
        <w:br/>
      </w:r>
      <w:r>
        <w:br/>
      </w:r>
      <w:r>
        <w:rPr>
          <w:rFonts w:ascii="Times New Roman" w:hAnsi="Times New Roman"/>
          <w:color w:val="000000"/>
          <w:sz w:val="30"/>
        </w:rPr>
        <w:t>۸۲۰</w:t>
      </w:r>
      <w:r>
        <w:br/>
      </w:r>
      <w:r>
        <w:br/>
      </w:r>
      <w:r>
        <w:rPr>
          <w:rFonts w:ascii="Times New Roman" w:hAnsi="Times New Roman"/>
          <w:color w:val="000000"/>
          <w:sz w:val="30"/>
        </w:rPr>
        <w:t>rev</w:t>
      </w:r>
      <w:r>
        <w:rPr>
          <w:rFonts w:ascii="Times New Roman" w:hAnsi="Times New Roman"/>
          <w:color w:val="000000"/>
          <w:sz w:val="30"/>
          <w:rtl/>
        </w:rPr>
        <w:t>.....</w:t>
      </w:r>
      <w:r>
        <w:br/>
      </w:r>
      <w:r>
        <w:br/>
      </w:r>
      <w:r>
        <w:rPr>
          <w:rFonts w:ascii="Times New Roman" w:hAnsi="Times New Roman"/>
          <w:color w:val="000000"/>
          <w:sz w:val="30"/>
        </w:rPr>
        <w:t>٤٦١</w:t>
      </w:r>
      <w:r>
        <w:br/>
      </w:r>
      <w:r>
        <w:br/>
      </w:r>
      <w:r>
        <w:rPr>
          <w:rFonts w:ascii="Times New Roman" w:hAnsi="Times New Roman"/>
          <w:color w:val="000000"/>
          <w:sz w:val="30"/>
        </w:rPr>
        <w:t>٣٤٥</w:t>
      </w:r>
      <w:r>
        <w:rPr>
          <w:rFonts w:ascii="Times New Roman" w:hAnsi="Times New Roman"/>
          <w:color w:val="000000"/>
          <w:sz w:val="30"/>
          <w:rtl/>
        </w:rPr>
        <w:t xml:space="preserve"> ....</w:t>
      </w:r>
      <w:r>
        <w:br/>
      </w:r>
      <w:r>
        <w:br/>
      </w:r>
      <w:r>
        <w:rPr>
          <w:rFonts w:ascii="Times New Roman" w:hAnsi="Times New Roman"/>
          <w:color w:val="000000"/>
          <w:sz w:val="30"/>
        </w:rPr>
        <w:t>٥٧٤</w:t>
      </w:r>
      <w:r>
        <w:br/>
      </w:r>
      <w:r>
        <w:br/>
      </w:r>
      <w:r>
        <w:rPr>
          <w:rFonts w:ascii="Times New Roman" w:hAnsi="Times New Roman"/>
          <w:color w:val="000000"/>
          <w:sz w:val="30"/>
        </w:rPr>
        <w:t>٣٥٤</w:t>
      </w:r>
      <w:r>
        <w:rPr>
          <w:rFonts w:ascii="Times New Roman" w:hAnsi="Times New Roman"/>
          <w:color w:val="000000"/>
          <w:sz w:val="30"/>
          <w:rtl/>
        </w:rPr>
        <w:t>،</w:t>
      </w:r>
      <w:r>
        <w:br/>
      </w:r>
      <w:r>
        <w:rPr>
          <w:rFonts w:ascii="Times New Roman" w:hAnsi="Times New Roman"/>
          <w:color w:val="000000"/>
          <w:sz w:val="30"/>
        </w:rPr>
        <w:t>٤٢٠</w:t>
      </w:r>
      <w:r>
        <w:rPr>
          <w:rFonts w:ascii="Times New Roman" w:hAnsi="Times New Roman"/>
          <w:color w:val="000000"/>
          <w:sz w:val="30"/>
          <w:rtl/>
        </w:rPr>
        <w:t xml:space="preserve"> ....</w:t>
      </w:r>
      <w:r>
        <w:br/>
      </w:r>
      <w:r>
        <w:br/>
      </w:r>
      <w:r>
        <w:rPr>
          <w:rFonts w:ascii="Times New Roman" w:hAnsi="Times New Roman"/>
          <w:color w:val="000000"/>
          <w:sz w:val="30"/>
        </w:rPr>
        <w:t>٢٠٦</w:t>
      </w:r>
      <w:r>
        <w:br/>
      </w:r>
      <w:r>
        <w:br/>
      </w:r>
      <w:r>
        <w:rPr>
          <w:rFonts w:ascii="Times New Roman" w:hAnsi="Times New Roman"/>
          <w:color w:val="000000"/>
          <w:sz w:val="30"/>
        </w:rPr>
        <w:t>٢٠٦</w:t>
      </w:r>
      <w:r>
        <w:br/>
      </w:r>
      <w:r>
        <w:br/>
      </w:r>
      <w:r>
        <w:rPr>
          <w:rFonts w:ascii="Times New Roman" w:hAnsi="Times New Roman"/>
          <w:color w:val="000000"/>
          <w:sz w:val="30"/>
          <w:rtl/>
        </w:rPr>
        <w:t>كَانَ النَّبِيُّ يُعْجِبُهُ التَّامُنُ أو اليمنُ في تَنَعْلِهِ وَتَطَهرِهِ وفِي شَأْنِهِ كُلِّهِ</w:t>
      </w:r>
      <w:r>
        <w:br/>
      </w:r>
      <w:r>
        <w:rPr>
          <w:rFonts w:ascii="Times New Roman" w:hAnsi="Times New Roman"/>
          <w:color w:val="000000"/>
          <w:sz w:val="30"/>
          <w:rtl/>
        </w:rPr>
        <w:t>كَانَ النَّبِيُّ ﷺ يَقْرَأُ فِي الجُمُعَةِ بـ (سَبِّح ، وَالْغَاشِيَةِ .</w:t>
      </w:r>
      <w:r>
        <w:br/>
      </w:r>
      <w:r>
        <w:rPr>
          <w:rFonts w:ascii="Times New Roman" w:hAnsi="Times New Roman"/>
          <w:color w:val="000000"/>
          <w:sz w:val="30"/>
          <w:rtl/>
        </w:rPr>
        <w:t>كَانَ النَّبِيُّ ﷺ يَقْرَأُ فِي الجُمُعَةِ بـ (سَيْعِ وَالْمُنَافِقِينَ</w:t>
      </w:r>
      <w:r>
        <w:br/>
      </w:r>
      <w:r>
        <w:br/>
      </w:r>
      <w:r>
        <w:rPr>
          <w:rFonts w:ascii="Times New Roman" w:hAnsi="Times New Roman"/>
          <w:color w:val="000000"/>
          <w:sz w:val="30"/>
        </w:rPr>
        <w:t>۸۹۰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كَانَ النَّبِيُّ عَلَيْهِ الصَّلَاةُ وَالسَّلَامُ تُحِبُّ الطيب كَانَ أَوَّلَ مَا قَدِمَ المَدِينَةَ كَانَ يُسدِلُ شَعَرَ رَأْسِهِ</w:t>
      </w:r>
      <w:r>
        <w:br/>
      </w:r>
      <w:r>
        <w:rPr>
          <w:rFonts w:ascii="Times New Roman" w:hAnsi="Times New Roman"/>
          <w:color w:val="000000"/>
          <w:sz w:val="30"/>
          <w:rtl/>
        </w:rPr>
        <w:t>كَانَ رَسُولُ اللهِ</w:t>
      </w:r>
      <w:r>
        <w:br/>
      </w:r>
      <w:r>
        <w:rPr>
          <w:rFonts w:ascii="Times New Roman" w:hAnsi="Times New Roman"/>
          <w:color w:val="000000"/>
          <w:sz w:val="30"/>
          <w:rtl/>
        </w:rPr>
        <w:t>ﷺ إِذَا قَامَ مِنَ اللَّيْلِ يَشُوصُ فَاهُ بِالسَّوَاكِ كَانَ رَسُولُ</w:t>
      </w:r>
      <w:r>
        <w:br/>
      </w:r>
      <w:r>
        <w:rPr>
          <w:rFonts w:ascii="Times New Roman" w:hAnsi="Times New Roman"/>
          <w:color w:val="000000"/>
          <w:sz w:val="30"/>
          <w:rtl/>
        </w:rPr>
        <w:t>اللهِ</w:t>
      </w:r>
      <w:r>
        <w:br/>
      </w:r>
      <w:r>
        <w:rPr>
          <w:rFonts w:ascii="Times New Roman" w:hAnsi="Times New Roman"/>
          <w:color w:val="000000"/>
          <w:sz w:val="30"/>
          <w:rtl/>
        </w:rPr>
        <w:t xml:space="preserve">ﷺ يَتَّكِيُّ فِي حِجْرِي وَأَنَا حَائِضُ، فَيَقْرَأُ القُرْآنَ. كَانَ رَسُولُ اللهِ ﷺ يَدْخُلُ </w:t>
      </w:r>
      <w:proofErr w:type="gramStart"/>
      <w:r>
        <w:rPr>
          <w:rFonts w:ascii="Times New Roman" w:hAnsi="Times New Roman"/>
          <w:color w:val="000000"/>
          <w:sz w:val="30"/>
          <w:rtl/>
        </w:rPr>
        <w:t>الخَلَاءَ ،</w:t>
      </w:r>
      <w:proofErr w:type="gramEnd"/>
      <w:r>
        <w:rPr>
          <w:rFonts w:ascii="Times New Roman" w:hAnsi="Times New Roman"/>
          <w:color w:val="000000"/>
          <w:sz w:val="30"/>
          <w:rtl/>
        </w:rPr>
        <w:t xml:space="preserve"> فَأَحْمِلُ أَنَا وَغُلَامٌ نَحْوِي </w:t>
      </w:r>
      <w:proofErr w:type="gramStart"/>
      <w:r>
        <w:rPr>
          <w:rFonts w:ascii="Times New Roman" w:hAnsi="Times New Roman"/>
          <w:color w:val="000000"/>
          <w:sz w:val="30"/>
          <w:rtl/>
        </w:rPr>
        <w:t>إِدَاوَةٌ .</w:t>
      </w:r>
      <w:proofErr w:type="gramEnd"/>
      <w:r>
        <w:rPr>
          <w:rFonts w:ascii="Times New Roman" w:hAnsi="Times New Roman"/>
          <w:color w:val="000000"/>
          <w:sz w:val="30"/>
          <w:rtl/>
        </w:rPr>
        <w:t xml:space="preserve"> كَانَ رَسُولُ اللهِ ﷺ يُسَوِّي صُفُوفَنَا، حَتَّى كَأَنَّمَا يُسَوِّي بِهَا القِدَاحَ. كَانَ رَسُولُ اللهِ يُعْجِبُهُ التَّيَمُّنُ في تَنَعْلِهِ، وَتَرَجُلِهِ، وَظُهُورِهِ، وَفِي شَأْنِهِ كُلِّهِ كَانَ عُثمانُ بنُ عَفَّانَ رَضِوَاللَّهُ عَنْهُ يَدْعُو بِالمَاءِ يَتَوَضَّأُ بِهِ؛ حَتَّى يُرِيَ النَّاسَ</w:t>
      </w:r>
      <w:r>
        <w:br/>
      </w:r>
      <w:r>
        <w:br/>
      </w:r>
      <w:r>
        <w:rPr>
          <w:rFonts w:ascii="Times New Roman" w:hAnsi="Times New Roman"/>
          <w:color w:val="000000"/>
          <w:sz w:val="30"/>
          <w:rtl/>
        </w:rPr>
        <w:t>كَانَ في عرض الوسادة .</w:t>
      </w:r>
      <w:r>
        <w:br/>
      </w:r>
      <w:r>
        <w:br/>
      </w:r>
      <w:r>
        <w:rPr>
          <w:rFonts w:ascii="Times New Roman" w:hAnsi="Times New Roman"/>
          <w:color w:val="000000"/>
          <w:sz w:val="30"/>
          <w:rtl/>
        </w:rPr>
        <w:t>كَانَ فِي مِهْنَةِ أَهْلِهِ، وَكَانَ يَخْصِفُ نَعْلَهُ وَيُرَقِّعُ ثَوْبَهُ</w:t>
      </w:r>
      <w:r>
        <w:br/>
      </w:r>
      <w:r>
        <w:rPr>
          <w:rFonts w:ascii="Times New Roman" w:hAnsi="Times New Roman"/>
          <w:color w:val="000000"/>
          <w:sz w:val="30"/>
          <w:rtl/>
        </w:rPr>
        <w:t>كَانَ مُحرِمًا فَيُرَى أَثَرُ المِسْكِ فِي مَفَارِقِهِ</w:t>
      </w:r>
      <w:r>
        <w:br/>
      </w:r>
      <w:r>
        <w:rPr>
          <w:rFonts w:ascii="Times New Roman" w:hAnsi="Times New Roman"/>
          <w:color w:val="000000"/>
          <w:sz w:val="30"/>
          <w:rtl/>
        </w:rPr>
        <w:t>كَانَ يأكل قبل أن يغدو إلَى صَلاة العِيدِ يومَ الفطر</w:t>
      </w:r>
      <w:r>
        <w:br/>
      </w:r>
      <w:r>
        <w:br/>
      </w:r>
      <w:r>
        <w:rPr>
          <w:rFonts w:ascii="Times New Roman" w:hAnsi="Times New Roman"/>
          <w:color w:val="000000"/>
          <w:sz w:val="30"/>
        </w:rPr>
        <w:t>۳۳۲</w:t>
      </w:r>
      <w:r>
        <w:br/>
      </w:r>
      <w:r>
        <w:br/>
      </w:r>
      <w:r>
        <w:rPr>
          <w:rFonts w:ascii="Times New Roman" w:hAnsi="Times New Roman"/>
          <w:color w:val="000000"/>
          <w:sz w:val="30"/>
        </w:rPr>
        <w:t>٠٠٠</w:t>
      </w:r>
      <w:r>
        <w:br/>
      </w:r>
      <w:r>
        <w:rPr>
          <w:rFonts w:ascii="Times New Roman" w:hAnsi="Times New Roman"/>
          <w:color w:val="000000"/>
          <w:sz w:val="30"/>
        </w:rPr>
        <w:t>١٦٤</w:t>
      </w:r>
      <w:r>
        <w:br/>
      </w:r>
      <w:r>
        <w:br/>
      </w:r>
      <w:r>
        <w:rPr>
          <w:rFonts w:ascii="Times New Roman" w:hAnsi="Times New Roman"/>
          <w:color w:val="000000"/>
          <w:sz w:val="30"/>
        </w:rPr>
        <w:t>٢٦١</w:t>
      </w:r>
      <w:r>
        <w:rPr>
          <w:rFonts w:ascii="Times New Roman" w:hAnsi="Times New Roman"/>
          <w:color w:val="000000"/>
          <w:sz w:val="30"/>
          <w:rtl/>
        </w:rPr>
        <w:t xml:space="preserve"> ....</w:t>
      </w:r>
      <w:r>
        <w:br/>
      </w:r>
      <w:r>
        <w:br/>
      </w:r>
      <w:r>
        <w:rPr>
          <w:rFonts w:ascii="Times New Roman" w:hAnsi="Times New Roman"/>
          <w:color w:val="000000"/>
          <w:sz w:val="30"/>
        </w:rPr>
        <w:t>٢٣٤</w:t>
      </w:r>
      <w:r>
        <w:rPr>
          <w:rFonts w:ascii="Times New Roman" w:hAnsi="Times New Roman"/>
          <w:color w:val="000000"/>
          <w:sz w:val="30"/>
          <w:rtl/>
        </w:rPr>
        <w:t xml:space="preserve"> ....</w:t>
      </w:r>
      <w:r>
        <w:br/>
      </w:r>
      <w:r>
        <w:br/>
      </w:r>
      <w:r>
        <w:rPr>
          <w:rFonts w:ascii="Times New Roman" w:hAnsi="Times New Roman"/>
          <w:color w:val="000000"/>
          <w:sz w:val="30"/>
        </w:rPr>
        <w:t>۸۱۳</w:t>
      </w:r>
      <w:r>
        <w:br/>
      </w:r>
      <w:r>
        <w:br/>
      </w:r>
      <w:r>
        <w:rPr>
          <w:rFonts w:ascii="Times New Roman" w:hAnsi="Times New Roman"/>
          <w:color w:val="000000"/>
          <w:sz w:val="30"/>
        </w:rPr>
        <w:t>١٥٥</w:t>
      </w:r>
      <w:r>
        <w:br/>
      </w:r>
      <w:r>
        <w:br/>
      </w:r>
      <w:r>
        <w:rPr>
          <w:rFonts w:ascii="Times New Roman" w:hAnsi="Times New Roman"/>
          <w:color w:val="000000"/>
          <w:sz w:val="30"/>
          <w:rtl/>
        </w:rPr>
        <w:t>.....</w:t>
      </w:r>
      <w:r>
        <w:br/>
      </w:r>
      <w:r>
        <w:br/>
      </w:r>
      <w:r>
        <w:rPr>
          <w:rFonts w:ascii="Times New Roman" w:hAnsi="Times New Roman"/>
          <w:color w:val="000000"/>
          <w:sz w:val="30"/>
        </w:rPr>
        <w:t>٤١٦</w:t>
      </w:r>
      <w:r>
        <w:br/>
      </w:r>
      <w:r>
        <w:br/>
      </w:r>
      <w:r>
        <w:rPr>
          <w:rFonts w:ascii="Times New Roman" w:hAnsi="Times New Roman"/>
          <w:color w:val="000000"/>
          <w:sz w:val="30"/>
        </w:rPr>
        <w:t>٨٤٥</w:t>
      </w:r>
      <w:r>
        <w:rPr>
          <w:rFonts w:ascii="Times New Roman" w:hAnsi="Times New Roman"/>
          <w:color w:val="000000"/>
          <w:sz w:val="30"/>
          <w:rtl/>
        </w:rPr>
        <w:t xml:space="preserve"> ...</w:t>
      </w:r>
      <w:r>
        <w:br/>
      </w:r>
      <w:r>
        <w:br/>
      </w:r>
      <w:r>
        <w:rPr>
          <w:rFonts w:ascii="Times New Roman" w:hAnsi="Times New Roman"/>
          <w:color w:val="000000"/>
          <w:sz w:val="30"/>
        </w:rPr>
        <w:t>٣٦٠</w:t>
      </w:r>
      <w:r>
        <w:br/>
      </w:r>
      <w:r>
        <w:br/>
      </w:r>
      <w:r>
        <w:rPr>
          <w:rFonts w:ascii="Times New Roman" w:hAnsi="Times New Roman"/>
          <w:color w:val="000000"/>
          <w:sz w:val="30"/>
        </w:rPr>
        <w:t>١٥٧</w:t>
      </w:r>
      <w:r>
        <w:rPr>
          <w:rFonts w:ascii="Times New Roman" w:hAnsi="Times New Roman"/>
          <w:color w:val="000000"/>
          <w:sz w:val="30"/>
          <w:rtl/>
        </w:rPr>
        <w:t xml:space="preserve"> ....</w:t>
      </w:r>
      <w:r>
        <w:br/>
      </w:r>
      <w:r>
        <w:br/>
      </w:r>
      <w:r>
        <w:rPr>
          <w:rFonts w:ascii="Times New Roman" w:hAnsi="Times New Roman"/>
          <w:color w:val="000000"/>
          <w:sz w:val="30"/>
        </w:rPr>
        <w:t>۷۳۳</w:t>
      </w:r>
      <w:r>
        <w:br/>
      </w:r>
      <w:r>
        <w:br/>
      </w:r>
      <w:r>
        <w:rPr>
          <w:rFonts w:ascii="Times New Roman" w:hAnsi="Times New Roman"/>
          <w:color w:val="000000"/>
          <w:sz w:val="30"/>
          <w:rtl/>
        </w:rPr>
        <w:t xml:space="preserve">كَانَ يُصِيبُنَا ذَلِكَ فَنُؤْمَرُ بِقَضَاءِ الصَّوْمِ وَلَا نُؤْمَرُ بِقَضَاءِ الصَّلَاةِ .......... </w:t>
      </w:r>
      <w:r>
        <w:rPr>
          <w:rFonts w:ascii="Times New Roman" w:hAnsi="Times New Roman"/>
          <w:color w:val="000000"/>
          <w:sz w:val="30"/>
        </w:rPr>
        <w:t>٥٠٩،٣٠٣</w:t>
      </w:r>
      <w:r>
        <w:br/>
      </w:r>
      <w:r>
        <w:rPr>
          <w:rFonts w:ascii="Times New Roman" w:hAnsi="Times New Roman"/>
          <w:color w:val="000000"/>
          <w:sz w:val="30"/>
          <w:rtl/>
        </w:rPr>
        <w:t>كانَ يَضْرِبُ بالصَّفٌ مِنْ أَوَّلِهِ إِلَى آخِرِهِ يَمْسَحُ صُدُورَهم</w:t>
      </w:r>
      <w:r>
        <w:br/>
      </w:r>
      <w:r>
        <w:br/>
      </w:r>
      <w:r>
        <w:rPr>
          <w:rFonts w:ascii="Times New Roman" w:hAnsi="Times New Roman"/>
          <w:color w:val="000000"/>
          <w:sz w:val="30"/>
        </w:rPr>
        <w:t>۸۱۳</w:t>
      </w:r>
      <w:r>
        <w:br/>
      </w:r>
      <w:r>
        <w:br/>
      </w:r>
      <w:r>
        <w:rPr>
          <w:rFonts w:ascii="Times New Roman" w:hAnsi="Times New Roman"/>
          <w:color w:val="000000"/>
          <w:sz w:val="30"/>
        </w:rPr>
        <w:t>۷۷۸</w:t>
      </w:r>
      <w:r>
        <w:rPr>
          <w:rFonts w:ascii="Times New Roman" w:hAnsi="Times New Roman"/>
          <w:color w:val="000000"/>
          <w:sz w:val="30"/>
          <w:rtl/>
        </w:rPr>
        <w:t xml:space="preserve"> ....</w:t>
      </w:r>
      <w:r>
        <w:br/>
      </w:r>
      <w:r>
        <w:br/>
      </w:r>
      <w:r>
        <w:rPr>
          <w:rFonts w:ascii="Times New Roman" w:hAnsi="Times New Roman"/>
          <w:color w:val="000000"/>
          <w:sz w:val="30"/>
          <w:rtl/>
        </w:rPr>
        <w:t>كَانَ يُوتِرُ عَلَى بَعِيرِهِ</w:t>
      </w:r>
      <w:r>
        <w:br/>
      </w:r>
      <w:r>
        <w:br/>
      </w:r>
      <w:r>
        <w:rPr>
          <w:rFonts w:ascii="Times New Roman" w:hAnsi="Times New Roman"/>
          <w:color w:val="000000"/>
          <w:sz w:val="30"/>
          <w:rtl/>
        </w:rPr>
        <w:t>کخ کخ</w:t>
      </w:r>
      <w:r>
        <w:br/>
      </w:r>
      <w:r>
        <w:br/>
      </w:r>
      <w:r>
        <w:rPr>
          <w:rFonts w:ascii="Times New Roman" w:hAnsi="Times New Roman"/>
          <w:color w:val="000000"/>
          <w:sz w:val="30"/>
          <w:rtl/>
        </w:rPr>
        <w:t>كُفَّ ابنُ عُمَرَ رَانَهُ عَنْها فِي آخِرِ عُمُرِه</w:t>
      </w:r>
      <w:r>
        <w:br/>
      </w:r>
      <w:r>
        <w:br/>
      </w:r>
      <w:r>
        <w:rPr>
          <w:rFonts w:ascii="Times New Roman" w:hAnsi="Times New Roman"/>
          <w:color w:val="000000"/>
          <w:sz w:val="30"/>
          <w:rtl/>
        </w:rPr>
        <w:t>كُفْرٌ دُونَ كُفْرٍ</w:t>
      </w:r>
      <w:r>
        <w:br/>
      </w:r>
      <w:r>
        <w:br/>
      </w:r>
      <w:r>
        <w:rPr>
          <w:rFonts w:ascii="Times New Roman" w:hAnsi="Times New Roman"/>
          <w:color w:val="000000"/>
          <w:sz w:val="30"/>
          <w:rtl/>
        </w:rPr>
        <w:t>كُلُّ ابْنِ آدَمَ خَطَّاءُ، وَخَيْرُ الخَطَّائِينَ التَّوَّابُونَ</w:t>
      </w:r>
      <w:r>
        <w:br/>
      </w:r>
      <w:r>
        <w:rPr>
          <w:rFonts w:ascii="Times New Roman" w:hAnsi="Times New Roman"/>
          <w:color w:val="000000"/>
          <w:sz w:val="30"/>
          <w:rtl/>
        </w:rPr>
        <w:t>كُلُّ إِنسَانٍ يَقتَنِي كَلبًا لِغَيرِ الحَاجَةِ فَإِنَّهُ يُنتَقَصُ كُلَّ يَومٍ مِن أَجْرِهِ قِيرَاطٌ</w:t>
      </w:r>
      <w:r>
        <w:br/>
      </w:r>
      <w:r>
        <w:br/>
      </w:r>
      <w:r>
        <w:rPr>
          <w:rFonts w:ascii="Times New Roman" w:hAnsi="Times New Roman"/>
          <w:color w:val="000000"/>
          <w:sz w:val="30"/>
        </w:rPr>
        <w:t>191</w:t>
      </w:r>
      <w:r>
        <w:rPr>
          <w:rFonts w:ascii="Times New Roman" w:hAnsi="Times New Roman"/>
          <w:color w:val="000000"/>
          <w:sz w:val="30"/>
          <w:rtl/>
        </w:rPr>
        <w:t>...</w:t>
      </w:r>
      <w:r>
        <w:br/>
      </w:r>
      <w:r>
        <w:br/>
      </w:r>
      <w:r>
        <w:rPr>
          <w:rFonts w:ascii="Times New Roman" w:hAnsi="Times New Roman"/>
          <w:color w:val="000000"/>
          <w:sz w:val="30"/>
        </w:rPr>
        <w:t>٣٤٩٠٠٠</w:t>
      </w:r>
      <w:r>
        <w:br/>
      </w:r>
      <w:r>
        <w:br/>
      </w:r>
      <w:r>
        <w:rPr>
          <w:rFonts w:ascii="Times New Roman" w:hAnsi="Times New Roman"/>
          <w:color w:val="000000"/>
          <w:sz w:val="30"/>
        </w:rPr>
        <w:t>٦٥٤</w:t>
      </w:r>
      <w:r>
        <w:rPr>
          <w:rFonts w:ascii="Times New Roman" w:hAnsi="Times New Roman"/>
          <w:color w:val="000000"/>
          <w:sz w:val="30"/>
          <w:rtl/>
        </w:rPr>
        <w:t xml:space="preserve"> ...</w:t>
      </w:r>
      <w:r>
        <w:br/>
      </w:r>
      <w:r>
        <w:br/>
      </w:r>
      <w:r>
        <w:rPr>
          <w:rFonts w:ascii="Times New Roman" w:hAnsi="Times New Roman"/>
          <w:color w:val="000000"/>
          <w:sz w:val="30"/>
        </w:rPr>
        <w:t>٤١٥</w:t>
      </w:r>
      <w:r>
        <w:br/>
      </w:r>
      <w:r>
        <w:br/>
      </w:r>
      <w:r>
        <w:rPr>
          <w:rFonts w:ascii="Times New Roman" w:hAnsi="Times New Roman"/>
          <w:color w:val="000000"/>
          <w:sz w:val="30"/>
        </w:rPr>
        <w:t>١١٦</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كُلُّ صَلَاةٍ لَا يُقْرَأُ فِيهَا بِأُمِّ الْقُرْآنِ فَهِيَ خِدَاجُ ، فَهِيَ خِدَاجُ ، فَهِيَ خِدَاجُ</w:t>
      </w:r>
      <w:r>
        <w:br/>
      </w:r>
      <w:r>
        <w:br/>
      </w:r>
      <w:r>
        <w:rPr>
          <w:rFonts w:ascii="Times New Roman" w:hAnsi="Times New Roman"/>
          <w:color w:val="000000"/>
          <w:sz w:val="30"/>
          <w:rtl/>
        </w:rPr>
        <w:t>كُنَّا نُصلّي مع النَّبِيِّ ﷺ في الهَاجِرَةِ .</w:t>
      </w:r>
      <w:r>
        <w:br/>
      </w:r>
      <w:r>
        <w:rPr>
          <w:rFonts w:ascii="Times New Roman" w:hAnsi="Times New Roman"/>
          <w:color w:val="000000"/>
          <w:sz w:val="30"/>
          <w:rtl/>
        </w:rPr>
        <w:t>كُنْتُ أَغْتَسِلُ أَنَا وَرَسُولُ اللَّهِ</w:t>
      </w:r>
      <w:r>
        <w:br/>
      </w:r>
      <w:r>
        <w:rPr>
          <w:rFonts w:ascii="Times New Roman" w:hAnsi="Times New Roman"/>
          <w:color w:val="000000"/>
          <w:sz w:val="30"/>
          <w:rtl/>
        </w:rPr>
        <w:t>ﷺ مِنْ إِنَاءٍ وَاحِدٍ</w:t>
      </w:r>
      <w:r>
        <w:br/>
      </w:r>
      <w:r>
        <w:rPr>
          <w:rFonts w:ascii="Times New Roman" w:hAnsi="Times New Roman"/>
          <w:color w:val="000000"/>
          <w:sz w:val="30"/>
          <w:rtl/>
        </w:rPr>
        <w:t>كُنْتُ أَغْسِلُ الجَنَابَةَ مِنْ ثَوْبِ رَسُولِ اللهِ ﷺ فَيَخْرُجُ إِلَى الصَّلَاةِ كُنْتُ مَعَ النَّبِيِّ</w:t>
      </w:r>
      <w:r>
        <w:br/>
      </w:r>
      <w:r>
        <w:rPr>
          <w:rFonts w:ascii="Times New Roman" w:hAnsi="Times New Roman"/>
          <w:color w:val="000000"/>
          <w:sz w:val="30"/>
          <w:rtl/>
        </w:rPr>
        <w:t>ﷺ فَبَالَ، وَتَوَضَّأَ ، وَمَسَحَ عَلَى خُفَّيْهِ كَيْفَ كَانَ النَّبِيُّ ﷺ يُصَلِّي المَكْتُوبَةَ؟</w:t>
      </w:r>
      <w:r>
        <w:br/>
      </w:r>
      <w:r>
        <w:br/>
      </w:r>
      <w:r>
        <w:rPr>
          <w:rFonts w:ascii="Times New Roman" w:hAnsi="Times New Roman"/>
          <w:color w:val="000000"/>
          <w:sz w:val="30"/>
          <w:rtl/>
        </w:rPr>
        <w:t>لَا أَمْنَعُكَ، وَأُولِيكَ مَا تَوَلَّيْتَ</w:t>
      </w:r>
      <w:r>
        <w:br/>
      </w:r>
      <w:r>
        <w:rPr>
          <w:rFonts w:ascii="Times New Roman" w:hAnsi="Times New Roman"/>
          <w:color w:val="000000"/>
          <w:sz w:val="30"/>
          <w:rtl/>
        </w:rPr>
        <w:t>لَا تَجَرَّدَا تَجُرُّدَ العَيْرَينِ</w:t>
      </w:r>
      <w:r>
        <w:br/>
      </w:r>
      <w:r>
        <w:br/>
      </w:r>
      <w:r>
        <w:rPr>
          <w:rFonts w:ascii="Times New Roman" w:hAnsi="Times New Roman"/>
          <w:color w:val="000000"/>
          <w:sz w:val="30"/>
          <w:rtl/>
        </w:rPr>
        <w:t xml:space="preserve">لا تَسْتَقْبِلُوا القِبْلَةَ بِغَائِطِ وَلَا بَوْلِ وَلَا تَسْتَدْبِرُوهَا. لَا تُصَلُّوا إِلَى القُبُورِ وَلَا تَجْلِسُوا </w:t>
      </w:r>
      <w:proofErr w:type="gramStart"/>
      <w:r>
        <w:rPr>
          <w:rFonts w:ascii="Times New Roman" w:hAnsi="Times New Roman"/>
          <w:color w:val="000000"/>
          <w:sz w:val="30"/>
          <w:rtl/>
        </w:rPr>
        <w:t>عَلَيْهَا .</w:t>
      </w:r>
      <w:proofErr w:type="gramEnd"/>
      <w:r>
        <w:br/>
      </w:r>
      <w:r>
        <w:rPr>
          <w:rFonts w:ascii="Times New Roman" w:hAnsi="Times New Roman"/>
          <w:color w:val="000000"/>
          <w:sz w:val="30"/>
          <w:rtl/>
        </w:rPr>
        <w:t>لَا تُفَاضِلُوا بَيْنَ الأَنْبِيَاءِ، لَا تُفَضِّلُونِي عَلَى يُونُسَ بْنِ مَتَّى لا تَفْعَلُوا إِلَّا بِأُمِّ القُرْآنِ، فَإِنَّهُ لَا صَلَاةَ لَنْ لَمْ يَقْرَأْ بِهَا لَا تَفْعَلُوا بِعِ الرَّدِيءَ بِدَرَاهِمَ وَاشْتَرِ بِالدَّرَاهِم جَيَّدًا.</w:t>
      </w:r>
      <w:r>
        <w:br/>
      </w:r>
      <w:r>
        <w:rPr>
          <w:rFonts w:ascii="Times New Roman" w:hAnsi="Times New Roman"/>
          <w:color w:val="000000"/>
          <w:sz w:val="30"/>
          <w:rtl/>
        </w:rPr>
        <w:t xml:space="preserve">لَا تَمْنَعُوا إِمَاءَ اللهِ مَسَاجِدَ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لَا حَظَّ فِي الإِسْلَام مَنْ تَرَكَ الصَّلَاةَ لا حول ولا قوة إلا بالله.</w:t>
      </w:r>
      <w:r>
        <w:br/>
      </w:r>
      <w:r>
        <w:rPr>
          <w:rFonts w:ascii="Times New Roman" w:hAnsi="Times New Roman"/>
          <w:color w:val="000000"/>
          <w:sz w:val="30"/>
          <w:rtl/>
        </w:rPr>
        <w:t>لَا صَلَاةَ بِحَضْرَةِ طَعَامِ وَلَا وَهُوَ يُدَافِعُهُ الْأَخْبَثَانِ. لَا صَلَاةَ بَعْدَ الصُّبْحِ حَتَّى تَطْلُعَ الشَّمْسُ</w:t>
      </w:r>
      <w:r>
        <w:br/>
      </w:r>
      <w:r>
        <w:rPr>
          <w:rFonts w:ascii="Times New Roman" w:hAnsi="Times New Roman"/>
          <w:color w:val="000000"/>
          <w:sz w:val="30"/>
          <w:rtl/>
        </w:rPr>
        <w:t>لَا صَلَاةَ لَنْ لَمْ يَقْرَأْ بِفَاتِحَةِ الْكِتَابِ لا صَلاةَ لِيُنْفَرِدِ خَلْفَ الصَّفٌ</w:t>
      </w:r>
      <w:r>
        <w:br/>
      </w:r>
      <w:r>
        <w:br/>
      </w:r>
      <w:r>
        <w:rPr>
          <w:rFonts w:ascii="Times New Roman" w:hAnsi="Times New Roman"/>
          <w:color w:val="000000"/>
          <w:sz w:val="30"/>
        </w:rPr>
        <w:t>۸۹۱</w:t>
      </w:r>
      <w:r>
        <w:br/>
      </w:r>
      <w:r>
        <w:br/>
      </w:r>
      <w:r>
        <w:rPr>
          <w:rFonts w:ascii="Times New Roman" w:hAnsi="Times New Roman"/>
          <w:color w:val="000000"/>
          <w:sz w:val="30"/>
        </w:rPr>
        <w:t>٦١٠</w:t>
      </w:r>
      <w:r>
        <w:br/>
      </w:r>
      <w:r>
        <w:br/>
      </w:r>
      <w:r>
        <w:rPr>
          <w:rFonts w:ascii="Times New Roman" w:hAnsi="Times New Roman"/>
          <w:color w:val="000000"/>
          <w:sz w:val="30"/>
        </w:rPr>
        <w:t>۸۳۰</w:t>
      </w:r>
      <w:r>
        <w:br/>
      </w:r>
      <w:r>
        <w:br/>
      </w:r>
      <w:r>
        <w:rPr>
          <w:rFonts w:ascii="Times New Roman" w:hAnsi="Times New Roman"/>
          <w:color w:val="000000"/>
          <w:sz w:val="30"/>
        </w:rPr>
        <w:t>٤٨٧،٣٤٨</w:t>
      </w:r>
      <w:r>
        <w:rPr>
          <w:rFonts w:ascii="Times New Roman" w:hAnsi="Times New Roman"/>
          <w:color w:val="000000"/>
          <w:sz w:val="30"/>
          <w:rtl/>
        </w:rPr>
        <w:t xml:space="preserve"> ..</w:t>
      </w:r>
      <w:r>
        <w:br/>
      </w:r>
      <w:r>
        <w:br/>
      </w:r>
      <w:r>
        <w:rPr>
          <w:rFonts w:ascii="Times New Roman" w:hAnsi="Times New Roman"/>
          <w:color w:val="000000"/>
          <w:sz w:val="30"/>
        </w:rPr>
        <w:t>۳۸۳</w:t>
      </w:r>
      <w:r>
        <w:br/>
      </w:r>
      <w:r>
        <w:br/>
      </w:r>
      <w:r>
        <w:rPr>
          <w:rFonts w:ascii="Times New Roman" w:hAnsi="Times New Roman"/>
          <w:color w:val="000000"/>
          <w:sz w:val="30"/>
        </w:rPr>
        <w:t>۲۸۲</w:t>
      </w:r>
      <w:r>
        <w:br/>
      </w:r>
      <w:r>
        <w:br/>
      </w:r>
      <w:r>
        <w:rPr>
          <w:rFonts w:ascii="Times New Roman" w:hAnsi="Times New Roman"/>
          <w:color w:val="000000"/>
          <w:sz w:val="30"/>
        </w:rPr>
        <w:t>۵۷۲</w:t>
      </w:r>
      <w:r>
        <w:br/>
      </w:r>
      <w:r>
        <w:br/>
      </w:r>
      <w:r>
        <w:rPr>
          <w:rFonts w:ascii="Times New Roman" w:hAnsi="Times New Roman"/>
          <w:color w:val="000000"/>
          <w:sz w:val="30"/>
        </w:rPr>
        <w:t>٤٠٨٠٠</w:t>
      </w:r>
      <w:r>
        <w:br/>
      </w:r>
      <w:r>
        <w:br/>
      </w:r>
      <w:r>
        <w:rPr>
          <w:rFonts w:ascii="Times New Roman" w:hAnsi="Times New Roman"/>
          <w:color w:val="000000"/>
          <w:sz w:val="30"/>
        </w:rPr>
        <w:t>rov</w:t>
      </w:r>
      <w:r>
        <w:rPr>
          <w:rFonts w:ascii="Times New Roman" w:hAnsi="Times New Roman"/>
          <w:color w:val="000000"/>
          <w:sz w:val="30"/>
          <w:rtl/>
        </w:rPr>
        <w:t>...</w:t>
      </w:r>
      <w:r>
        <w:br/>
      </w:r>
      <w:r>
        <w:br/>
      </w:r>
      <w:r>
        <w:rPr>
          <w:rFonts w:ascii="Times New Roman" w:hAnsi="Times New Roman"/>
          <w:color w:val="000000"/>
          <w:sz w:val="30"/>
        </w:rPr>
        <w:t>۸۰۸</w:t>
      </w:r>
      <w:r>
        <w:rPr>
          <w:rFonts w:ascii="Times New Roman" w:hAnsi="Times New Roman"/>
          <w:color w:val="000000"/>
          <w:sz w:val="30"/>
          <w:rtl/>
        </w:rPr>
        <w:t xml:space="preserve"> ،</w:t>
      </w:r>
      <w:r>
        <w:rPr>
          <w:rFonts w:ascii="Times New Roman" w:hAnsi="Times New Roman"/>
          <w:color w:val="000000"/>
          <w:sz w:val="30"/>
        </w:rPr>
        <w:t>۸۰۷</w:t>
      </w:r>
      <w:r>
        <w:rPr>
          <w:rFonts w:ascii="Times New Roman" w:hAnsi="Times New Roman"/>
          <w:color w:val="000000"/>
          <w:sz w:val="30"/>
          <w:rtl/>
        </w:rPr>
        <w:t xml:space="preserve"> ....</w:t>
      </w:r>
      <w:r>
        <w:br/>
      </w:r>
      <w:r>
        <w:br/>
      </w:r>
      <w:r>
        <w:rPr>
          <w:rFonts w:ascii="Times New Roman" w:hAnsi="Times New Roman"/>
          <w:color w:val="000000"/>
          <w:sz w:val="30"/>
        </w:rPr>
        <w:t>٤٤٠</w:t>
      </w:r>
      <w:r>
        <w:br/>
      </w:r>
      <w:r>
        <w:br/>
      </w:r>
      <w:r>
        <w:rPr>
          <w:rFonts w:ascii="Times New Roman" w:hAnsi="Times New Roman"/>
          <w:color w:val="000000"/>
          <w:sz w:val="30"/>
        </w:rPr>
        <w:t>٤٣٦</w:t>
      </w:r>
      <w:r>
        <w:br/>
      </w:r>
      <w:r>
        <w:br/>
      </w:r>
      <w:r>
        <w:rPr>
          <w:rFonts w:ascii="Times New Roman" w:hAnsi="Times New Roman"/>
          <w:color w:val="000000"/>
          <w:sz w:val="30"/>
        </w:rPr>
        <w:t>٦١٢</w:t>
      </w:r>
      <w:r>
        <w:rPr>
          <w:rFonts w:ascii="Times New Roman" w:hAnsi="Times New Roman"/>
          <w:color w:val="000000"/>
          <w:sz w:val="30"/>
          <w:rtl/>
        </w:rPr>
        <w:t>.....</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Pr>
        <w:t>٦٩٧،٦٦٨</w:t>
      </w:r>
      <w:r>
        <w:rPr>
          <w:rFonts w:ascii="Times New Roman" w:hAnsi="Times New Roman"/>
          <w:color w:val="000000"/>
          <w:sz w:val="30"/>
          <w:rtl/>
        </w:rPr>
        <w:t xml:space="preserve"> ...</w:t>
      </w:r>
      <w:r>
        <w:br/>
      </w:r>
      <w:r>
        <w:br/>
      </w:r>
      <w:r>
        <w:rPr>
          <w:rFonts w:ascii="Times New Roman" w:hAnsi="Times New Roman"/>
          <w:color w:val="000000"/>
          <w:sz w:val="30"/>
        </w:rPr>
        <w:t>۵۱۸</w:t>
      </w:r>
      <w:r>
        <w:rPr>
          <w:rFonts w:ascii="Times New Roman" w:hAnsi="Times New Roman"/>
          <w:color w:val="000000"/>
          <w:sz w:val="30"/>
          <w:rtl/>
        </w:rPr>
        <w:t xml:space="preserve"> ....</w:t>
      </w:r>
      <w:r>
        <w:br/>
      </w:r>
      <w:r>
        <w:br/>
      </w:r>
      <w:r>
        <w:rPr>
          <w:rFonts w:ascii="Times New Roman" w:hAnsi="Times New Roman"/>
          <w:color w:val="000000"/>
          <w:sz w:val="30"/>
        </w:rPr>
        <w:t>V77</w:t>
      </w:r>
      <w:r>
        <w:rPr>
          <w:rFonts w:ascii="Times New Roman" w:hAnsi="Times New Roman"/>
          <w:color w:val="000000"/>
          <w:sz w:val="30"/>
          <w:rtl/>
        </w:rPr>
        <w:t>....</w:t>
      </w:r>
      <w:r>
        <w:br/>
      </w:r>
      <w:r>
        <w:br/>
      </w:r>
      <w:r>
        <w:rPr>
          <w:rFonts w:ascii="Times New Roman" w:hAnsi="Times New Roman"/>
          <w:color w:val="000000"/>
          <w:sz w:val="30"/>
        </w:rPr>
        <w:t>٦٠٤٠٠</w:t>
      </w:r>
      <w:r>
        <w:br/>
      </w:r>
      <w:r>
        <w:rPr>
          <w:rFonts w:ascii="Times New Roman" w:hAnsi="Times New Roman"/>
          <w:color w:val="000000"/>
          <w:sz w:val="30"/>
        </w:rPr>
        <w:t>٦٣١،٦٠٩</w:t>
      </w:r>
      <w:r>
        <w:rPr>
          <w:rFonts w:ascii="Times New Roman" w:hAnsi="Times New Roman"/>
          <w:color w:val="000000"/>
          <w:sz w:val="30"/>
          <w:rtl/>
        </w:rPr>
        <w:t xml:space="preserve">، </w:t>
      </w:r>
      <w:r>
        <w:rPr>
          <w:rFonts w:ascii="Times New Roman" w:hAnsi="Times New Roman"/>
          <w:color w:val="000000"/>
          <w:sz w:val="30"/>
        </w:rPr>
        <w:t>٦٠٩</w:t>
      </w:r>
      <w:r>
        <w:rPr>
          <w:rFonts w:ascii="Times New Roman" w:hAnsi="Times New Roman"/>
          <w:color w:val="000000"/>
          <w:sz w:val="30"/>
          <w:rtl/>
        </w:rPr>
        <w:t>،</w:t>
      </w:r>
      <w:r>
        <w:br/>
      </w:r>
      <w:r>
        <w:rPr>
          <w:rFonts w:ascii="Times New Roman" w:hAnsi="Times New Roman"/>
          <w:color w:val="000000"/>
          <w:sz w:val="30"/>
        </w:rPr>
        <w:t>٦٣١</w:t>
      </w:r>
      <w:r>
        <w:rPr>
          <w:rFonts w:ascii="Times New Roman" w:hAnsi="Times New Roman"/>
          <w:color w:val="000000"/>
          <w:sz w:val="30"/>
          <w:rtl/>
        </w:rPr>
        <w:t>،</w:t>
      </w:r>
      <w:r>
        <w:br/>
      </w:r>
      <w:r>
        <w:rPr>
          <w:rFonts w:ascii="Times New Roman" w:hAnsi="Times New Roman"/>
          <w:color w:val="000000"/>
          <w:sz w:val="30"/>
        </w:rPr>
        <w:t>٨٣٩</w:t>
      </w:r>
      <w:r>
        <w:rPr>
          <w:rFonts w:ascii="Times New Roman" w:hAnsi="Times New Roman"/>
          <w:color w:val="000000"/>
          <w:sz w:val="30"/>
          <w:rtl/>
        </w:rPr>
        <w:t xml:space="preserve"> ،</w:t>
      </w:r>
      <w:r>
        <w:rPr>
          <w:rFonts w:ascii="Times New Roman" w:hAnsi="Times New Roman"/>
          <w:color w:val="000000"/>
          <w:sz w:val="30"/>
        </w:rPr>
        <w:t>604</w:t>
      </w:r>
      <w:r>
        <w:br/>
      </w:r>
      <w:r>
        <w:br/>
      </w:r>
      <w:r>
        <w:rPr>
          <w:rFonts w:ascii="Times New Roman" w:hAnsi="Times New Roman"/>
          <w:color w:val="000000"/>
          <w:sz w:val="30"/>
        </w:rPr>
        <w:t>٦٢٥،٦٢٢</w:t>
      </w:r>
      <w:r>
        <w:br/>
      </w:r>
      <w:r>
        <w:br/>
      </w:r>
      <w:r>
        <w:rPr>
          <w:rFonts w:ascii="Times New Roman" w:hAnsi="Times New Roman"/>
          <w:color w:val="000000"/>
          <w:sz w:val="30"/>
        </w:rPr>
        <w:t>٦١٠</w:t>
      </w:r>
      <w:r>
        <w:rPr>
          <w:rFonts w:ascii="Times New Roman" w:hAnsi="Times New Roman"/>
          <w:color w:val="000000"/>
          <w:sz w:val="30"/>
          <w:rtl/>
        </w:rPr>
        <w:t>،</w:t>
      </w:r>
      <w:r>
        <w:br/>
      </w:r>
      <w:r>
        <w:rPr>
          <w:rFonts w:ascii="Times New Roman" w:hAnsi="Times New Roman"/>
          <w:color w:val="000000"/>
          <w:sz w:val="30"/>
        </w:rPr>
        <w:t>٨٣٩</w:t>
      </w:r>
      <w:r>
        <w:br/>
      </w:r>
      <w:r>
        <w:br/>
      </w:r>
      <w:r>
        <w:rPr>
          <w:rFonts w:ascii="Times New Roman" w:hAnsi="Times New Roman"/>
          <w:color w:val="000000"/>
          <w:sz w:val="30"/>
        </w:rPr>
        <w:t>۸۳۸</w:t>
      </w:r>
      <w:r>
        <w:rPr>
          <w:rFonts w:ascii="Times New Roman" w:hAnsi="Times New Roman"/>
          <w:color w:val="000000"/>
          <w:sz w:val="30"/>
          <w:rtl/>
        </w:rPr>
        <w:t xml:space="preserve"> ،</w:t>
      </w:r>
      <w:r>
        <w:rPr>
          <w:rFonts w:ascii="Times New Roman" w:hAnsi="Times New Roman"/>
          <w:color w:val="000000"/>
          <w:sz w:val="30"/>
        </w:rPr>
        <w:t>۸۳۵</w:t>
      </w:r>
      <w:r>
        <w:rPr>
          <w:rFonts w:ascii="Times New Roman" w:hAnsi="Times New Roman"/>
          <w:color w:val="000000"/>
          <w:sz w:val="30"/>
          <w:rtl/>
        </w:rPr>
        <w:t xml:space="preserve"> ،</w:t>
      </w:r>
      <w:r>
        <w:rPr>
          <w:rFonts w:ascii="Times New Roman" w:hAnsi="Times New Roman"/>
          <w:color w:val="000000"/>
          <w:sz w:val="30"/>
        </w:rPr>
        <w:t>۸۱۱</w:t>
      </w:r>
      <w:r>
        <w:br/>
      </w:r>
      <w:r>
        <w:br/>
      </w:r>
      <w:r>
        <w:rPr>
          <w:rFonts w:ascii="Times New Roman" w:hAnsi="Times New Roman"/>
          <w:color w:val="000000"/>
          <w:sz w:val="30"/>
        </w:rPr>
        <w:t>۸۹۲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لا وُضُوءَ مَنْ لَمْ يَذْكُرِ اسْمَ اللهِ عَلَيْهِ.</w:t>
      </w:r>
      <w:r>
        <w:br/>
      </w:r>
      <w:r>
        <w:rPr>
          <w:rFonts w:ascii="Times New Roman" w:hAnsi="Times New Roman"/>
          <w:color w:val="000000"/>
          <w:sz w:val="30"/>
          <w:rtl/>
        </w:rPr>
        <w:t>لَا يَأْكُلُ أَحَدُكُمْ بِشِمالِهِ وَلَا يَشْرَبُ بِشِمالِهِ .</w:t>
      </w:r>
      <w:r>
        <w:br/>
      </w:r>
      <w:r>
        <w:rPr>
          <w:rFonts w:ascii="Times New Roman" w:hAnsi="Times New Roman"/>
          <w:color w:val="000000"/>
          <w:sz w:val="30"/>
          <w:rtl/>
        </w:rPr>
        <w:t>لَا يَيُولَنَّ أَحَدُكُمْ فِي المَاءِ الدَّائِم الَّذِي لَا يَجْرِي، ثُمَّ يَغْتَسِلُ مِنْهُ لَا يَحِلُّ لِلْمَرْأَةِ أَنْ تَصُومَ وَزَوْجُهَا شَاهِدٌ إِلَّا بِإِذْنِهِ لَا يَحِلُّ مُؤْمِنٍ أَنْ يَهْجُرَ أَحَاهُ الْمُؤْمِنَ، يَلْتَقِيانِ لَا يَدْخُلُ الجَنَّةَ فَتَّات</w:t>
      </w:r>
      <w:r>
        <w:br/>
      </w:r>
      <w:r>
        <w:rPr>
          <w:rFonts w:ascii="Times New Roman" w:hAnsi="Times New Roman"/>
          <w:color w:val="000000"/>
          <w:sz w:val="30"/>
          <w:rtl/>
        </w:rPr>
        <w:t>لَا يَرِثُ المُسْلِمُ الكَافِرَ، وَلَا الكَافِرُ المُسْلِمَ</w:t>
      </w:r>
      <w:r>
        <w:br/>
      </w:r>
      <w:r>
        <w:rPr>
          <w:rFonts w:ascii="Times New Roman" w:hAnsi="Times New Roman"/>
          <w:color w:val="000000"/>
          <w:sz w:val="30"/>
          <w:rtl/>
        </w:rPr>
        <w:t>لَا يُصَلِّي أَحَدُكُمْ فِي الثَّوْبِ الوَاحِدِ لَيْسَ عَلَى عَاتِقَيْهِ مِنْهُ شَيْءٌ.</w:t>
      </w:r>
      <w:r>
        <w:br/>
      </w:r>
      <w:r>
        <w:rPr>
          <w:rFonts w:ascii="Times New Roman" w:hAnsi="Times New Roman"/>
          <w:color w:val="000000"/>
          <w:sz w:val="30"/>
          <w:rtl/>
        </w:rPr>
        <w:t>لَا يَغْتَسِلُ أَحَدُكُمْ فِي المَاءِ الدَّائِمِ وَهُوَ جُنُبٌ</w:t>
      </w:r>
      <w:r>
        <w:br/>
      </w:r>
      <w:r>
        <w:br/>
      </w:r>
      <w:r>
        <w:rPr>
          <w:rFonts w:ascii="Times New Roman" w:hAnsi="Times New Roman"/>
          <w:color w:val="000000"/>
          <w:sz w:val="30"/>
        </w:rPr>
        <w:t>۱۳۹</w:t>
      </w:r>
      <w:r>
        <w:rPr>
          <w:rFonts w:ascii="Times New Roman" w:hAnsi="Times New Roman"/>
          <w:color w:val="000000"/>
          <w:sz w:val="30"/>
          <w:rtl/>
        </w:rPr>
        <w:t xml:space="preserve"> ....</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Pr>
        <w:t>۱۰۳</w:t>
      </w:r>
      <w:r>
        <w:br/>
      </w:r>
      <w:r>
        <w:br/>
      </w:r>
      <w:r>
        <w:rPr>
          <w:rFonts w:ascii="Times New Roman" w:hAnsi="Times New Roman"/>
          <w:color w:val="000000"/>
          <w:sz w:val="30"/>
        </w:rPr>
        <w:t>799</w:t>
      </w:r>
      <w:r>
        <w:rPr>
          <w:rFonts w:ascii="Times New Roman" w:hAnsi="Times New Roman"/>
          <w:color w:val="000000"/>
          <w:sz w:val="30"/>
          <w:rtl/>
        </w:rPr>
        <w:t>.....</w:t>
      </w:r>
      <w:r>
        <w:br/>
      </w:r>
      <w:r>
        <w:br/>
      </w:r>
      <w:r>
        <w:rPr>
          <w:rFonts w:ascii="Times New Roman" w:hAnsi="Times New Roman"/>
          <w:color w:val="000000"/>
          <w:sz w:val="30"/>
        </w:rPr>
        <w:t>۱۹۳</w:t>
      </w:r>
      <w:r>
        <w:rPr>
          <w:rFonts w:ascii="Times New Roman" w:hAnsi="Times New Roman"/>
          <w:color w:val="000000"/>
          <w:sz w:val="30"/>
          <w:rtl/>
        </w:rPr>
        <w:t xml:space="preserve"> ،</w:t>
      </w:r>
      <w:r>
        <w:rPr>
          <w:rFonts w:ascii="Times New Roman" w:hAnsi="Times New Roman"/>
          <w:color w:val="000000"/>
          <w:sz w:val="30"/>
        </w:rPr>
        <w:t>۱۹۱</w:t>
      </w:r>
      <w:r>
        <w:br/>
      </w:r>
      <w:r>
        <w:br/>
      </w:r>
      <w:r>
        <w:rPr>
          <w:rFonts w:ascii="Times New Roman" w:hAnsi="Times New Roman"/>
          <w:color w:val="000000"/>
          <w:sz w:val="30"/>
          <w:rtl/>
        </w:rPr>
        <w:t>......</w:t>
      </w:r>
      <w:r>
        <w:br/>
      </w:r>
      <w:r>
        <w:br/>
      </w:r>
      <w:r>
        <w:rPr>
          <w:rFonts w:ascii="Times New Roman" w:hAnsi="Times New Roman"/>
          <w:color w:val="000000"/>
          <w:sz w:val="30"/>
        </w:rPr>
        <w:t>٢٤٨،٢٤٤</w:t>
      </w:r>
      <w:r>
        <w:rPr>
          <w:rFonts w:ascii="Times New Roman" w:hAnsi="Times New Roman"/>
          <w:color w:val="000000"/>
          <w:sz w:val="30"/>
          <w:rtl/>
        </w:rPr>
        <w:t xml:space="preserve"> ....</w:t>
      </w:r>
      <w:r>
        <w:br/>
      </w:r>
      <w:r>
        <w:br/>
      </w:r>
      <w:r>
        <w:rPr>
          <w:rFonts w:ascii="Times New Roman" w:hAnsi="Times New Roman"/>
          <w:color w:val="000000"/>
          <w:sz w:val="30"/>
        </w:rPr>
        <w:t>٥٢٥</w:t>
      </w:r>
      <w:r>
        <w:rPr>
          <w:rFonts w:ascii="Times New Roman" w:hAnsi="Times New Roman"/>
          <w:color w:val="000000"/>
          <w:sz w:val="30"/>
          <w:rtl/>
        </w:rPr>
        <w:t>،</w:t>
      </w:r>
      <w:r>
        <w:br/>
      </w:r>
      <w:r>
        <w:rPr>
          <w:rFonts w:ascii="Times New Roman" w:hAnsi="Times New Roman"/>
          <w:color w:val="000000"/>
          <w:sz w:val="30"/>
        </w:rPr>
        <w:t>٥٢٦</w:t>
      </w:r>
      <w:r>
        <w:rPr>
          <w:rFonts w:ascii="Times New Roman" w:hAnsi="Times New Roman"/>
          <w:color w:val="000000"/>
          <w:sz w:val="30"/>
          <w:rtl/>
        </w:rPr>
        <w:t xml:space="preserve"> ....</w:t>
      </w:r>
      <w:r>
        <w:br/>
      </w:r>
      <w:r>
        <w:br/>
      </w:r>
      <w:r>
        <w:rPr>
          <w:rFonts w:ascii="Times New Roman" w:hAnsi="Times New Roman"/>
          <w:color w:val="000000"/>
          <w:sz w:val="30"/>
        </w:rPr>
        <w:t>۳۹۳</w:t>
      </w:r>
      <w:r>
        <w:br/>
      </w:r>
      <w:r>
        <w:br/>
      </w:r>
      <w:r>
        <w:rPr>
          <w:rFonts w:ascii="Times New Roman" w:hAnsi="Times New Roman"/>
          <w:color w:val="000000"/>
          <w:sz w:val="30"/>
        </w:rPr>
        <w:t>۳۵۰،۱۰۳</w:t>
      </w:r>
      <w:r>
        <w:br/>
      </w:r>
      <w:r>
        <w:br/>
      </w:r>
      <w:r>
        <w:rPr>
          <w:rFonts w:ascii="Times New Roman" w:hAnsi="Times New Roman"/>
          <w:color w:val="000000"/>
          <w:sz w:val="30"/>
          <w:rtl/>
        </w:rPr>
        <w:t>...</w:t>
      </w:r>
      <w:r>
        <w:br/>
      </w:r>
      <w:r>
        <w:br/>
      </w:r>
      <w:r>
        <w:rPr>
          <w:rFonts w:ascii="Times New Roman" w:hAnsi="Times New Roman"/>
          <w:color w:val="000000"/>
          <w:sz w:val="30"/>
          <w:rtl/>
        </w:rPr>
        <w:t>لَا يَغْتَسِلُ الرَّجُلُ بِفَضْلِ المَرْأَةِ، وَلَا المَرْأَةُ بِفَضْلِ الرَّجُلِ، وَلْيَغْتَرِفَا جَمِيعًا ..........</w:t>
      </w:r>
      <w:r>
        <w:rPr>
          <w:rFonts w:ascii="Times New Roman" w:hAnsi="Times New Roman"/>
          <w:color w:val="000000"/>
          <w:sz w:val="30"/>
        </w:rPr>
        <w:t>٤٩٢</w:t>
      </w:r>
      <w:r>
        <w:br/>
      </w:r>
      <w:r>
        <w:rPr>
          <w:rFonts w:ascii="Times New Roman" w:hAnsi="Times New Roman"/>
          <w:color w:val="000000"/>
          <w:sz w:val="30"/>
          <w:rtl/>
        </w:rPr>
        <w:t>لا يَغْلِبَنَّكُمُ الأَعْرَابُ عَلَى صَلَاتِكُمُ العِشَاءَ إِنَّهُمْ كَانُوا يُعْتِمُونَ بِالْإِبل</w:t>
      </w:r>
      <w:r>
        <w:br/>
      </w:r>
      <w:r>
        <w:rPr>
          <w:rFonts w:ascii="Times New Roman" w:hAnsi="Times New Roman"/>
          <w:color w:val="000000"/>
          <w:sz w:val="30"/>
          <w:rtl/>
        </w:rPr>
        <w:t xml:space="preserve">لا يَغْلِبَنَّكُمُ الأَعْرَابُ عَلَى صَلَاتِكُمْ فَتُسَمُّونها العَتَمَةَ . لَا يَقْبَلُ اللهُ صَلَاةَ أَحَدِكُمْ إِذَا أَحْدَثَ حَتَّى يَتَوَضَّأَ لَا يَمَسُّ القُرْآنَ إِلَّا </w:t>
      </w:r>
      <w:proofErr w:type="gramStart"/>
      <w:r>
        <w:rPr>
          <w:rFonts w:ascii="Times New Roman" w:hAnsi="Times New Roman"/>
          <w:color w:val="000000"/>
          <w:sz w:val="30"/>
          <w:rtl/>
        </w:rPr>
        <w:t>طَاهِرُ .</w:t>
      </w:r>
      <w:proofErr w:type="gramEnd"/>
      <w:r>
        <w:br/>
      </w:r>
      <w:r>
        <w:rPr>
          <w:rFonts w:ascii="Times New Roman" w:hAnsi="Times New Roman"/>
          <w:color w:val="000000"/>
          <w:sz w:val="30"/>
          <w:rtl/>
        </w:rPr>
        <w:t>لَا يُمْسِكَنَّ أَحَدُكُمْ ذَكَرَهُ بِيَمِينِهِ وَهُوَ يَبُولُ</w:t>
      </w:r>
      <w:r>
        <w:br/>
      </w:r>
      <w:r>
        <w:rPr>
          <w:rFonts w:ascii="Times New Roman" w:hAnsi="Times New Roman"/>
          <w:color w:val="000000"/>
          <w:sz w:val="30"/>
          <w:rtl/>
        </w:rPr>
        <w:t>لا يَنْصَرِفُ حَتَّى يَسْمَعَ صَوْنًا أَوْ تَجِدَ رِيحًا</w:t>
      </w:r>
      <w:r>
        <w:br/>
      </w:r>
      <w:r>
        <w:rPr>
          <w:rFonts w:ascii="Times New Roman" w:hAnsi="Times New Roman"/>
          <w:color w:val="000000"/>
          <w:sz w:val="30"/>
          <w:rtl/>
        </w:rPr>
        <w:t>لَا يَنْصَرِفُ حَتَّى يَسْمَعَ صَوْتًا أَوْ يَجِدَ رِيحًا</w:t>
      </w:r>
      <w:r>
        <w:br/>
      </w:r>
      <w:r>
        <w:rPr>
          <w:rFonts w:ascii="Times New Roman" w:hAnsi="Times New Roman"/>
          <w:color w:val="000000"/>
          <w:sz w:val="30"/>
          <w:rtl/>
        </w:rPr>
        <w:t xml:space="preserve">لا يُؤْذِيَنَّ بَعْضُكُمْ بَعْضًا فِي القِرَاءَةِ فَإِنَّ كُلَّ مُصَلِّ يُناجِي </w:t>
      </w:r>
      <w:proofErr w:type="gramStart"/>
      <w:r>
        <w:rPr>
          <w:rFonts w:ascii="Times New Roman" w:hAnsi="Times New Roman"/>
          <w:color w:val="000000"/>
          <w:sz w:val="30"/>
          <w:rtl/>
        </w:rPr>
        <w:t>رَبَّهُ .</w:t>
      </w:r>
      <w:proofErr w:type="gramEnd"/>
      <w:r>
        <w:rPr>
          <w:rFonts w:ascii="Times New Roman" w:hAnsi="Times New Roman"/>
          <w:color w:val="000000"/>
          <w:sz w:val="30"/>
          <w:rtl/>
        </w:rPr>
        <w:t xml:space="preserve"> لَا يُؤْمِنُ أَحَدُكُمْ حَتَّى يُحِبَّ لِأَخِيهِ مَا يُحِبُّ لِنَفْسِهِ :</w:t>
      </w:r>
      <w:r>
        <w:br/>
      </w:r>
      <w:r>
        <w:rPr>
          <w:rFonts w:ascii="Times New Roman" w:hAnsi="Times New Roman"/>
          <w:color w:val="000000"/>
          <w:sz w:val="30"/>
          <w:rtl/>
        </w:rPr>
        <w:t>لَأُعْطِيَنَّ الرَّايَةَ غَدًا رَجُلًا يُحِبُّ اللهَ وَرَسُولَهُ، وَيُحِبُّهُ اللهُ وَرَسُولُهُ</w:t>
      </w:r>
      <w:r>
        <w:br/>
      </w:r>
      <w:r>
        <w:br/>
      </w:r>
      <w:r>
        <w:rPr>
          <w:rFonts w:ascii="Times New Roman" w:hAnsi="Times New Roman"/>
          <w:color w:val="000000"/>
          <w:sz w:val="30"/>
        </w:rPr>
        <w:t>۵۸۲</w:t>
      </w:r>
      <w:r>
        <w:br/>
      </w:r>
      <w:r>
        <w:br/>
      </w:r>
      <w:r>
        <w:rPr>
          <w:rFonts w:ascii="Times New Roman" w:hAnsi="Times New Roman"/>
          <w:color w:val="000000"/>
          <w:sz w:val="30"/>
        </w:rPr>
        <w:t>V9</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O.V.01</w:t>
      </w:r>
      <w:r>
        <w:rPr>
          <w:rFonts w:ascii="Times New Roman" w:hAnsi="Times New Roman"/>
          <w:color w:val="000000"/>
          <w:sz w:val="30"/>
          <w:rtl/>
        </w:rPr>
        <w:t>.</w:t>
      </w:r>
      <w:r>
        <w:br/>
      </w:r>
      <w:r>
        <w:br/>
      </w:r>
      <w:r>
        <w:rPr>
          <w:rFonts w:ascii="Times New Roman" w:hAnsi="Times New Roman"/>
          <w:color w:val="000000"/>
          <w:sz w:val="30"/>
        </w:rPr>
        <w:t>٢٣٦</w:t>
      </w:r>
      <w:r>
        <w:br/>
      </w:r>
      <w:r>
        <w:br/>
      </w:r>
      <w:r>
        <w:rPr>
          <w:rFonts w:ascii="Times New Roman" w:hAnsi="Times New Roman"/>
          <w:color w:val="000000"/>
          <w:sz w:val="30"/>
        </w:rPr>
        <w:t>۳۸۰</w:t>
      </w:r>
      <w:r>
        <w:br/>
      </w:r>
      <w:r>
        <w:br/>
      </w:r>
      <w:r>
        <w:rPr>
          <w:rFonts w:ascii="Times New Roman" w:hAnsi="Times New Roman"/>
          <w:color w:val="000000"/>
          <w:sz w:val="30"/>
        </w:rPr>
        <w:t>۲۹۳</w:t>
      </w:r>
      <w:r>
        <w:rPr>
          <w:rFonts w:ascii="Times New Roman" w:hAnsi="Times New Roman"/>
          <w:color w:val="000000"/>
          <w:sz w:val="30"/>
          <w:rtl/>
        </w:rPr>
        <w:t xml:space="preserve"> ،</w:t>
      </w:r>
      <w:r>
        <w:rPr>
          <w:rFonts w:ascii="Times New Roman" w:hAnsi="Times New Roman"/>
          <w:color w:val="000000"/>
          <w:sz w:val="30"/>
        </w:rPr>
        <w:t>٥٣</w:t>
      </w:r>
      <w:r>
        <w:rPr>
          <w:rFonts w:ascii="Times New Roman" w:hAnsi="Times New Roman"/>
          <w:color w:val="000000"/>
          <w:sz w:val="30"/>
          <w:rtl/>
        </w:rPr>
        <w:t>،</w:t>
      </w:r>
      <w:r>
        <w:br/>
      </w:r>
      <w:r>
        <w:rPr>
          <w:rFonts w:ascii="Times New Roman" w:hAnsi="Times New Roman"/>
          <w:color w:val="000000"/>
          <w:sz w:val="30"/>
        </w:rPr>
        <w:t>٩٨</w:t>
      </w:r>
      <w:r>
        <w:rPr>
          <w:rFonts w:ascii="Times New Roman" w:hAnsi="Times New Roman"/>
          <w:color w:val="000000"/>
          <w:sz w:val="30"/>
          <w:rtl/>
        </w:rPr>
        <w:t>....</w:t>
      </w:r>
      <w:r>
        <w:br/>
      </w:r>
      <w:r>
        <w:br/>
      </w:r>
      <w:r>
        <w:rPr>
          <w:rFonts w:ascii="Times New Roman" w:hAnsi="Times New Roman"/>
          <w:color w:val="000000"/>
          <w:sz w:val="30"/>
        </w:rPr>
        <w:t>٧٦</w:t>
      </w:r>
      <w:r>
        <w:rPr>
          <w:rFonts w:ascii="Times New Roman" w:hAnsi="Times New Roman"/>
          <w:color w:val="000000"/>
          <w:sz w:val="30"/>
          <w:rtl/>
        </w:rPr>
        <w:t>....</w:t>
      </w:r>
      <w:r>
        <w:br/>
      </w:r>
      <w:r>
        <w:br/>
      </w:r>
      <w:r>
        <w:rPr>
          <w:rFonts w:ascii="Times New Roman" w:hAnsi="Times New Roman"/>
          <w:color w:val="000000"/>
          <w:sz w:val="30"/>
        </w:rPr>
        <w:t>190</w:t>
      </w:r>
      <w:r>
        <w:rPr>
          <w:rFonts w:ascii="Times New Roman" w:hAnsi="Times New Roman"/>
          <w:color w:val="000000"/>
          <w:sz w:val="30"/>
          <w:rtl/>
        </w:rPr>
        <w:t>....</w:t>
      </w:r>
      <w:r>
        <w:br/>
      </w:r>
      <w:r>
        <w:br/>
      </w:r>
      <w:r>
        <w:rPr>
          <w:rFonts w:ascii="Times New Roman" w:hAnsi="Times New Roman"/>
          <w:color w:val="000000"/>
          <w:sz w:val="30"/>
        </w:rPr>
        <w:t>٥٤٥</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لَعَنَ اللهُ الوَاشِمَاتِ وَالمُسْتَوْشِمَاتِ وَالنَّامِصَاتِ والمتنمصات</w:t>
      </w:r>
      <w:r>
        <w:br/>
      </w:r>
      <w:r>
        <w:br/>
      </w:r>
      <w:r>
        <w:rPr>
          <w:rFonts w:ascii="Times New Roman" w:hAnsi="Times New Roman"/>
          <w:color w:val="000000"/>
          <w:sz w:val="30"/>
          <w:rtl/>
        </w:rPr>
        <w:t>وہ</w:t>
      </w:r>
      <w:r>
        <w:br/>
      </w:r>
      <w:r>
        <w:br/>
      </w:r>
      <w:r>
        <w:rPr>
          <w:rFonts w:ascii="Times New Roman" w:hAnsi="Times New Roman"/>
          <w:color w:val="000000"/>
          <w:sz w:val="30"/>
          <w:rtl/>
        </w:rPr>
        <w:t>لَعَنَ اللهُ مَنْ آوَى مُحْدِثًا</w:t>
      </w:r>
      <w:r>
        <w:br/>
      </w:r>
      <w:r>
        <w:br/>
      </w:r>
      <w:r>
        <w:rPr>
          <w:rFonts w:ascii="Times New Roman" w:hAnsi="Times New Roman"/>
          <w:color w:val="000000"/>
          <w:sz w:val="30"/>
          <w:rtl/>
        </w:rPr>
        <w:t>لَقَدْ تَحَجَّرْتَ وَاسِعًا يَا أَخَا العَرَبِ.</w:t>
      </w:r>
      <w:r>
        <w:br/>
      </w:r>
      <w:r>
        <w:br/>
      </w:r>
      <w:r>
        <w:rPr>
          <w:rFonts w:ascii="Times New Roman" w:hAnsi="Times New Roman"/>
          <w:color w:val="000000"/>
          <w:sz w:val="30"/>
        </w:rPr>
        <w:t>٨٩٣</w:t>
      </w:r>
      <w:r>
        <w:br/>
      </w:r>
      <w:r>
        <w:br/>
      </w:r>
      <w:r>
        <w:rPr>
          <w:rFonts w:ascii="Times New Roman" w:hAnsi="Times New Roman"/>
          <w:color w:val="000000"/>
          <w:sz w:val="30"/>
        </w:rPr>
        <w:t>119</w:t>
      </w:r>
      <w:r>
        <w:rPr>
          <w:rFonts w:ascii="Times New Roman" w:hAnsi="Times New Roman"/>
          <w:color w:val="000000"/>
          <w:sz w:val="30"/>
          <w:rtl/>
        </w:rPr>
        <w:t>......</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۳۱۰</w:t>
      </w:r>
      <w:r>
        <w:br/>
      </w:r>
      <w:r>
        <w:br/>
      </w:r>
      <w:r>
        <w:rPr>
          <w:rFonts w:ascii="Times New Roman" w:hAnsi="Times New Roman"/>
          <w:color w:val="000000"/>
          <w:sz w:val="30"/>
          <w:rtl/>
        </w:rPr>
        <w:t>لَقَدْ كَانَ رَسُولُ اللهِ ﷺ يُصَلِّى الْفَجْرَ، فَيَشْهَدُ مَعَهُ نِسَاءٌ مِنَ الْمُؤْمِنَاتِ.</w:t>
      </w:r>
      <w:r>
        <w:br/>
      </w:r>
      <w:r>
        <w:rPr>
          <w:rFonts w:ascii="Times New Roman" w:hAnsi="Times New Roman"/>
          <w:color w:val="000000"/>
          <w:sz w:val="30"/>
          <w:rtl/>
        </w:rPr>
        <w:t>لَقَدْ كُنْتُ أَفْرُكُهُ مِنْ ثَوْب رَسُولِ اللهِ ﷺ فَرْكًا، فَيُصَلِّي فِيهِ لَقَدْ هَمَمْتُ أَنْ آمُرَ بِالصَّلَاةِ فَتْقَامَ، ثُمَّ أَمْرَ رَجُلًا فَيُصَلِّيَ بِالنَّاسِ لِكُلِّ غَادِرٍ لِوَاءٌ يَوْمَ الْقِيَامَةِ يُعْرَفُ بِهِ يُقَالُ: هَذِهِ غَدْرَةُ فُلَانِ بْنِ فُلَانٍ. لَكُمْ كُلُّ عَظْمٍ ذُكِرَ اسْمُ اللَّهِ عَلَيْهِ تَجِدُونَهُ أَوْفَرَ مَا يَكُونُ حَما.</w:t>
      </w:r>
      <w:r>
        <w:br/>
      </w:r>
      <w:r>
        <w:rPr>
          <w:rFonts w:ascii="Times New Roman" w:hAnsi="Times New Roman"/>
          <w:color w:val="000000"/>
          <w:sz w:val="30"/>
          <w:rtl/>
        </w:rPr>
        <w:t>لَمْ يَكُن النَّبِيُّ عَلَى شَيءٍ مِنَ النَّوافِل أشَدَّ مِنْهُ تَعَاهُدًا عَلَى رَكْعَتَي الفَجْرِ لَمْ يَكُن بَيْنَهُما إِلَّا أَنْ يَنْزِلَ هَذَا وَيَصْعَدَ هَذَا. لَمَّا نَزَلَ تَحْرِيمُ الخَمْرِ أَرَاقَهَا الصَّحَابَةُ فِي الْأَسْوَاقِ لَنْ عَمِلَ بِهَا مِنْ أُمَّتِي</w:t>
      </w:r>
      <w:r>
        <w:br/>
      </w:r>
      <w:r>
        <w:rPr>
          <w:rFonts w:ascii="Times New Roman" w:hAnsi="Times New Roman"/>
          <w:color w:val="000000"/>
          <w:sz w:val="30"/>
          <w:rtl/>
        </w:rPr>
        <w:t>لَمَوْضِعُ سَوْطِ أَحَدِكُمْ في الجَنَّةِ خَيْرٌ مِنَ الدُّنْيَا وَمَا فِيهَا</w:t>
      </w:r>
      <w:r>
        <w:br/>
      </w:r>
      <w:r>
        <w:br/>
      </w:r>
      <w:r>
        <w:rPr>
          <w:rFonts w:ascii="Times New Roman" w:hAnsi="Times New Roman"/>
          <w:color w:val="000000"/>
          <w:sz w:val="30"/>
          <w:rtl/>
        </w:rPr>
        <w:t>لَنْ يَغْلِبَ عُسْرٌ يُسْرَيْنِ.</w:t>
      </w:r>
      <w:r>
        <w:br/>
      </w:r>
      <w:r>
        <w:rPr>
          <w:rFonts w:ascii="Times New Roman" w:hAnsi="Times New Roman"/>
          <w:color w:val="000000"/>
          <w:sz w:val="30"/>
          <w:rtl/>
        </w:rPr>
        <w:t>اللَّهُمَّ أَطِلْ عُمُرَهُ، وأَكْثِرْ مَالَهُ ووَلَدَهُ</w:t>
      </w:r>
      <w:r>
        <w:br/>
      </w:r>
      <w:r>
        <w:rPr>
          <w:rFonts w:ascii="Times New Roman" w:hAnsi="Times New Roman"/>
          <w:color w:val="000000"/>
          <w:sz w:val="30"/>
          <w:rtl/>
        </w:rPr>
        <w:t>اللَّهُمَّ إنِّي أَعُوذُ بِكَ مِنَ الخَبثِ وَالخَبَائِثِ</w:t>
      </w:r>
      <w:r>
        <w:br/>
      </w:r>
      <w:r>
        <w:br/>
      </w:r>
      <w:r>
        <w:rPr>
          <w:rFonts w:ascii="Times New Roman" w:hAnsi="Times New Roman"/>
          <w:color w:val="000000"/>
          <w:sz w:val="30"/>
        </w:rPr>
        <w:t>00%</w:t>
      </w:r>
      <w:r>
        <w:rPr>
          <w:rFonts w:ascii="Times New Roman" w:hAnsi="Times New Roman"/>
          <w:color w:val="000000"/>
          <w:sz w:val="30"/>
          <w:rtl/>
        </w:rPr>
        <w:t>.....</w:t>
      </w:r>
      <w:r>
        <w:br/>
      </w:r>
      <w:r>
        <w:br/>
      </w:r>
      <w:r>
        <w:rPr>
          <w:rFonts w:ascii="Times New Roman" w:hAnsi="Times New Roman"/>
          <w:color w:val="000000"/>
          <w:sz w:val="30"/>
        </w:rPr>
        <w:t>٦٦٩</w:t>
      </w:r>
      <w:r>
        <w:rPr>
          <w:rFonts w:ascii="Times New Roman" w:hAnsi="Times New Roman"/>
          <w:color w:val="000000"/>
          <w:sz w:val="30"/>
          <w:rtl/>
        </w:rPr>
        <w:t xml:space="preserve"> .....</w:t>
      </w:r>
      <w:r>
        <w:br/>
      </w:r>
      <w:r>
        <w:br/>
      </w:r>
      <w:r>
        <w:rPr>
          <w:rFonts w:ascii="Times New Roman" w:hAnsi="Times New Roman"/>
          <w:color w:val="000000"/>
          <w:sz w:val="30"/>
        </w:rPr>
        <w:t>۱۸۱</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٧١٦٠</w:t>
      </w:r>
      <w:r>
        <w:br/>
      </w:r>
      <w:r>
        <w:br/>
      </w:r>
      <w:r>
        <w:rPr>
          <w:rFonts w:ascii="Times New Roman" w:hAnsi="Times New Roman"/>
          <w:color w:val="000000"/>
          <w:sz w:val="30"/>
        </w:rPr>
        <w:t>٧٦١</w:t>
      </w:r>
      <w:r>
        <w:br/>
      </w:r>
      <w:r>
        <w:br/>
      </w:r>
      <w:r>
        <w:rPr>
          <w:rFonts w:ascii="Times New Roman" w:hAnsi="Times New Roman"/>
          <w:color w:val="000000"/>
          <w:sz w:val="30"/>
        </w:rPr>
        <w:t>۱۱۱</w:t>
      </w:r>
      <w:r>
        <w:br/>
      </w:r>
      <w:r>
        <w:br/>
      </w:r>
      <w:r>
        <w:rPr>
          <w:rFonts w:ascii="Times New Roman" w:hAnsi="Times New Roman"/>
          <w:color w:val="000000"/>
          <w:sz w:val="30"/>
        </w:rPr>
        <w:t>٦٧٧</w:t>
      </w:r>
      <w:r>
        <w:rPr>
          <w:rFonts w:ascii="Times New Roman" w:hAnsi="Times New Roman"/>
          <w:color w:val="000000"/>
          <w:sz w:val="30"/>
          <w:rtl/>
        </w:rPr>
        <w:t xml:space="preserve"> ....</w:t>
      </w:r>
      <w:r>
        <w:br/>
      </w:r>
      <w:r>
        <w:br/>
      </w:r>
      <w:r>
        <w:rPr>
          <w:rFonts w:ascii="Times New Roman" w:hAnsi="Times New Roman"/>
          <w:color w:val="000000"/>
          <w:sz w:val="30"/>
        </w:rPr>
        <w:t>٦٤٢</w:t>
      </w:r>
      <w:r>
        <w:rPr>
          <w:rFonts w:ascii="Times New Roman" w:hAnsi="Times New Roman"/>
          <w:color w:val="000000"/>
          <w:sz w:val="30"/>
          <w:rtl/>
        </w:rPr>
        <w:t xml:space="preserve"> ...</w:t>
      </w:r>
      <w:r>
        <w:br/>
      </w:r>
      <w:r>
        <w:br/>
      </w:r>
      <w:r>
        <w:rPr>
          <w:rFonts w:ascii="Times New Roman" w:hAnsi="Times New Roman"/>
          <w:color w:val="000000"/>
          <w:sz w:val="30"/>
        </w:rPr>
        <w:t>٧٨٤</w:t>
      </w:r>
      <w:r>
        <w:rPr>
          <w:rFonts w:ascii="Times New Roman" w:hAnsi="Times New Roman"/>
          <w:color w:val="000000"/>
          <w:sz w:val="30"/>
          <w:rtl/>
        </w:rPr>
        <w:t xml:space="preserve"> .....</w:t>
      </w:r>
      <w:r>
        <w:br/>
      </w:r>
      <w:r>
        <w:br/>
      </w:r>
      <w:r>
        <w:rPr>
          <w:rFonts w:ascii="Times New Roman" w:hAnsi="Times New Roman"/>
          <w:color w:val="000000"/>
          <w:sz w:val="30"/>
        </w:rPr>
        <w:t>٢٣٤</w:t>
      </w:r>
      <w:r>
        <w:rPr>
          <w:rFonts w:ascii="Times New Roman" w:hAnsi="Times New Roman"/>
          <w:color w:val="000000"/>
          <w:sz w:val="30"/>
          <w:rtl/>
        </w:rPr>
        <w:t>....</w:t>
      </w:r>
      <w:r>
        <w:br/>
      </w:r>
      <w:r>
        <w:br/>
      </w:r>
      <w:r>
        <w:rPr>
          <w:rFonts w:ascii="Times New Roman" w:hAnsi="Times New Roman"/>
          <w:color w:val="000000"/>
          <w:sz w:val="30"/>
        </w:rPr>
        <w:t>۲۰۳</w:t>
      </w:r>
      <w:r>
        <w:br/>
      </w:r>
      <w:r>
        <w:br/>
      </w:r>
      <w:r>
        <w:rPr>
          <w:rFonts w:ascii="Times New Roman" w:hAnsi="Times New Roman"/>
          <w:color w:val="000000"/>
          <w:sz w:val="30"/>
          <w:rtl/>
        </w:rPr>
        <w:t>لَوْ أَدْرَكَ رَسُولُ اللهِ ﷺ مَا أَحْدَثَ النِّسَاءُ لَمَنَعَهُنَّ، كَمَا مُنِعَتْ نِسَاءُ بَنِي إِسْرَائِيلَ ...</w:t>
      </w:r>
      <w:r>
        <w:rPr>
          <w:rFonts w:ascii="Times New Roman" w:hAnsi="Times New Roman"/>
          <w:color w:val="000000"/>
          <w:sz w:val="30"/>
        </w:rPr>
        <w:t>٦٩٦٠</w:t>
      </w:r>
      <w:r>
        <w:br/>
      </w:r>
      <w:r>
        <w:br/>
      </w:r>
      <w:r>
        <w:rPr>
          <w:rFonts w:ascii="Times New Roman" w:hAnsi="Times New Roman"/>
          <w:color w:val="000000"/>
          <w:sz w:val="30"/>
          <w:rtl/>
        </w:rPr>
        <w:t>لَوْ دُعِيتُ إِلَى ذِرَاعٍ أَوْ كُرَاعٍ لَأَجَبْتُ</w:t>
      </w:r>
      <w:r>
        <w:br/>
      </w:r>
      <w:r>
        <w:br/>
      </w:r>
      <w:r>
        <w:rPr>
          <w:rFonts w:ascii="Times New Roman" w:hAnsi="Times New Roman"/>
          <w:color w:val="000000"/>
          <w:sz w:val="30"/>
        </w:rPr>
        <w:t>٨٢٦</w:t>
      </w:r>
      <w:r>
        <w:rPr>
          <w:rFonts w:ascii="Times New Roman" w:hAnsi="Times New Roman"/>
          <w:color w:val="000000"/>
          <w:sz w:val="30"/>
          <w:rtl/>
        </w:rPr>
        <w:t xml:space="preserve"> ...</w:t>
      </w:r>
      <w:r>
        <w:br/>
      </w:r>
      <w:r>
        <w:br/>
      </w:r>
      <w:r>
        <w:rPr>
          <w:rFonts w:ascii="Times New Roman" w:hAnsi="Times New Roman"/>
          <w:color w:val="000000"/>
          <w:sz w:val="30"/>
          <w:rtl/>
        </w:rPr>
        <w:t>لَوْ كُنْتُ مُتَخِذَا مِنْ أُمَّتِي خَلِيلًا لَا تَخَذْتُ أَبَا بَكْرٍ .</w:t>
      </w:r>
      <w:r>
        <w:br/>
      </w:r>
      <w:r>
        <w:br/>
      </w:r>
      <w:r>
        <w:rPr>
          <w:rFonts w:ascii="Times New Roman" w:hAnsi="Times New Roman"/>
          <w:color w:val="000000"/>
          <w:sz w:val="30"/>
        </w:rPr>
        <w:t>١٧٦</w:t>
      </w:r>
      <w:r>
        <w:rPr>
          <w:rFonts w:ascii="Times New Roman" w:hAnsi="Times New Roman"/>
          <w:color w:val="000000"/>
          <w:sz w:val="30"/>
          <w:rtl/>
        </w:rPr>
        <w:t xml:space="preserve"> .....</w:t>
      </w:r>
      <w:r>
        <w:br/>
      </w:r>
      <w:r>
        <w:br/>
      </w:r>
      <w:r>
        <w:rPr>
          <w:rFonts w:ascii="Times New Roman" w:hAnsi="Times New Roman"/>
          <w:color w:val="000000"/>
          <w:sz w:val="30"/>
          <w:rtl/>
        </w:rPr>
        <w:t>لَوْلا أَنْ أَشُقَّ عَلَى أُمَّتِي أَوْ عَلَى النَّاسِ - لَأَمَرْتُهُمْ بِهَذِهِ الصَّلَاةِ هَذِهِ السَّاعَةَ ......</w:t>
      </w:r>
      <w:r>
        <w:rPr>
          <w:rFonts w:ascii="Times New Roman" w:hAnsi="Times New Roman"/>
          <w:color w:val="000000"/>
          <w:sz w:val="30"/>
        </w:rPr>
        <w:t>٥٩٧</w:t>
      </w:r>
      <w:r>
        <w:br/>
      </w:r>
      <w:r>
        <w:br/>
      </w:r>
      <w:r>
        <w:rPr>
          <w:rFonts w:ascii="Times New Roman" w:hAnsi="Times New Roman"/>
          <w:color w:val="000000"/>
          <w:sz w:val="30"/>
        </w:rPr>
        <w:t>٨٩٤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لَوْلَا أَنْ أَشُقَّ عَلَى أُمَّتِي أَوْ عَلَى النَّاسِ لَأَمَرْتُهُمْ بِالسِّوَاكِ مَعَ كُلِّ صَلَاة .......... </w:t>
      </w:r>
      <w:r>
        <w:rPr>
          <w:rFonts w:ascii="Times New Roman" w:hAnsi="Times New Roman"/>
          <w:color w:val="000000"/>
          <w:sz w:val="30"/>
        </w:rPr>
        <w:t>٢٥٢</w:t>
      </w:r>
      <w:r>
        <w:rPr>
          <w:rFonts w:ascii="Times New Roman" w:hAnsi="Times New Roman"/>
          <w:color w:val="000000"/>
          <w:sz w:val="30"/>
          <w:rtl/>
        </w:rPr>
        <w:t xml:space="preserve"> لَوْلا أَنْ أَشُقَّ عَلَى أُمَّتِي لَأَمَرْتُهُمْ بِالسَّوَاكِ عِنْدَ كُلِّ صَلاة .</w:t>
      </w:r>
      <w:r>
        <w:br/>
      </w:r>
      <w:r>
        <w:rPr>
          <w:rFonts w:ascii="Times New Roman" w:hAnsi="Times New Roman"/>
          <w:color w:val="000000"/>
          <w:sz w:val="30"/>
          <w:rtl/>
        </w:rPr>
        <w:t>لَوْلَا مَا فِي البُيُوتِ مِنَ النِّسَاءِ وَالذُّرِّيَّةِ، لَأَقَمْتُ الصَّلَاةَ، صَلَاةَ العِشَاءِ، وَأَمَرْتُ فِتْيَانِي يُحْرِقُونَ مَا فِي البُيُوتِ بِالنَّارِ.</w:t>
      </w:r>
      <w:r>
        <w:br/>
      </w:r>
      <w:r>
        <w:rPr>
          <w:rFonts w:ascii="Times New Roman" w:hAnsi="Times New Roman"/>
          <w:color w:val="000000"/>
          <w:sz w:val="30"/>
          <w:rtl/>
        </w:rPr>
        <w:t>لِيُحْرِمْ أَحَدُكُمْ فِي إِزَارٍ وَرِدَاءِ وَنَعْلَيْنِ، فَإِنَّهُ يَلْبَسُ النَّعْلَيْنِ عِنْدَ الإِحْرَام.</w:t>
      </w:r>
      <w:r>
        <w:br/>
      </w:r>
      <w:r>
        <w:br/>
      </w:r>
      <w:r>
        <w:rPr>
          <w:rFonts w:ascii="Times New Roman" w:hAnsi="Times New Roman"/>
          <w:color w:val="000000"/>
          <w:sz w:val="30"/>
          <w:rtl/>
        </w:rPr>
        <w:t>لِيُرْجِعَ قَائِمَكُمْ وَيُوقِظَ نَائِمَكُمْ</w:t>
      </w:r>
      <w:r>
        <w:br/>
      </w:r>
      <w:r>
        <w:rPr>
          <w:rFonts w:ascii="Times New Roman" w:hAnsi="Times New Roman"/>
          <w:color w:val="000000"/>
          <w:sz w:val="30"/>
          <w:rtl/>
        </w:rPr>
        <w:t>لَيْسَ لَنَا مَثَلُ السَّوْءِ العَائِدُ فِي هِبَتِهِ كَالْكَلْبِ.</w:t>
      </w:r>
      <w:r>
        <w:br/>
      </w:r>
      <w:r>
        <w:rPr>
          <w:rFonts w:ascii="Times New Roman" w:hAnsi="Times New Roman"/>
          <w:color w:val="000000"/>
          <w:sz w:val="30"/>
          <w:rtl/>
        </w:rPr>
        <w:t>لَيْسَ مِنَّا مَنْ لَمْ يَأْخُذْ شَارِبَهُ</w:t>
      </w:r>
      <w:r>
        <w:br/>
      </w:r>
      <w:r>
        <w:rPr>
          <w:rFonts w:ascii="Times New Roman" w:hAnsi="Times New Roman"/>
          <w:color w:val="000000"/>
          <w:sz w:val="30"/>
          <w:rtl/>
        </w:rPr>
        <w:t>مَا أَسْفَلَ مِنَ الكَعْبَيْنِ مِنَ الإِزارِ فَفِي النَّارِ</w:t>
      </w:r>
      <w:r>
        <w:br/>
      </w:r>
      <w:r>
        <w:rPr>
          <w:rFonts w:ascii="Times New Roman" w:hAnsi="Times New Roman"/>
          <w:color w:val="000000"/>
          <w:sz w:val="30"/>
          <w:rtl/>
        </w:rPr>
        <w:t>مَا أَنْهَرَ الدَّمَ وَذُكِرَ اسْمُ اللَّهِ عَلَيْهِ فَكُلْ، إِلا السِّنَّ وَالظُّفْرَ</w:t>
      </w:r>
      <w:r>
        <w:br/>
      </w:r>
      <w:r>
        <w:rPr>
          <w:rFonts w:ascii="Times New Roman" w:hAnsi="Times New Roman"/>
          <w:color w:val="000000"/>
          <w:sz w:val="30"/>
          <w:rtl/>
        </w:rPr>
        <w:t>مَا بَالُ أَقْوَامٍ يَقُولُونَ كَذَا وَكَذَا، أَمَّا أَنَا فَأَقُومُ وَأَنَامُ، وَأَصُومُ وَأُفْطِرُ</w:t>
      </w:r>
      <w:r>
        <w:br/>
      </w:r>
      <w:r>
        <w:br/>
      </w:r>
      <w:r>
        <w:rPr>
          <w:rFonts w:ascii="Times New Roman" w:hAnsi="Times New Roman"/>
          <w:color w:val="000000"/>
          <w:sz w:val="30"/>
          <w:rtl/>
        </w:rPr>
        <w:t>مَا بَينَ المَشْرِقِ وَالْمَغْرِبِ قِبلَةٌ</w:t>
      </w:r>
      <w:r>
        <w:br/>
      </w:r>
      <w:r>
        <w:br/>
      </w:r>
      <w:r>
        <w:rPr>
          <w:rFonts w:ascii="Times New Roman" w:hAnsi="Times New Roman"/>
          <w:color w:val="000000"/>
          <w:sz w:val="30"/>
        </w:rPr>
        <w:t>٢٥٣</w:t>
      </w:r>
      <w:r>
        <w:br/>
      </w:r>
      <w:r>
        <w:br/>
      </w:r>
      <w:r>
        <w:rPr>
          <w:rFonts w:ascii="Times New Roman" w:hAnsi="Times New Roman"/>
          <w:color w:val="000000"/>
          <w:sz w:val="30"/>
        </w:rPr>
        <w:t>١٦٢</w:t>
      </w:r>
      <w:r>
        <w:br/>
      </w:r>
      <w:r>
        <w:br/>
      </w:r>
      <w:r>
        <w:rPr>
          <w:rFonts w:ascii="Times New Roman" w:hAnsi="Times New Roman"/>
          <w:color w:val="000000"/>
          <w:sz w:val="30"/>
        </w:rPr>
        <w:t>۷۲۸،۷۲۷</w:t>
      </w:r>
      <w:r>
        <w:br/>
      </w:r>
      <w:r>
        <w:br/>
      </w:r>
      <w:r>
        <w:rPr>
          <w:rFonts w:ascii="Times New Roman" w:hAnsi="Times New Roman"/>
          <w:color w:val="000000"/>
          <w:sz w:val="30"/>
        </w:rPr>
        <w:t>ε11</w:t>
      </w:r>
      <w:r>
        <w:rPr>
          <w:rFonts w:ascii="Times New Roman" w:hAnsi="Times New Roman"/>
          <w:color w:val="000000"/>
          <w:sz w:val="30"/>
          <w:rtl/>
        </w:rPr>
        <w:t>.</w:t>
      </w:r>
      <w:r>
        <w:br/>
      </w:r>
      <w:r>
        <w:br/>
      </w:r>
      <w:r>
        <w:rPr>
          <w:rFonts w:ascii="Times New Roman" w:hAnsi="Times New Roman"/>
          <w:color w:val="000000"/>
          <w:sz w:val="30"/>
        </w:rPr>
        <w:t>۳۲۷</w:t>
      </w:r>
      <w:r>
        <w:br/>
      </w:r>
      <w:r>
        <w:br/>
      </w:r>
      <w:r>
        <w:rPr>
          <w:rFonts w:ascii="Times New Roman" w:hAnsi="Times New Roman"/>
          <w:color w:val="000000"/>
          <w:sz w:val="30"/>
        </w:rPr>
        <w:t>٧٣</w:t>
      </w:r>
      <w:r>
        <w:rPr>
          <w:rFonts w:ascii="Times New Roman" w:hAnsi="Times New Roman"/>
          <w:color w:val="000000"/>
          <w:sz w:val="30"/>
          <w:rtl/>
        </w:rPr>
        <w:t>،</w:t>
      </w:r>
      <w:r>
        <w:br/>
      </w:r>
      <w:r>
        <w:rPr>
          <w:rFonts w:ascii="Times New Roman" w:hAnsi="Times New Roman"/>
          <w:color w:val="000000"/>
          <w:sz w:val="30"/>
        </w:rPr>
        <w:t>٧٤٨</w:t>
      </w:r>
      <w:r>
        <w:br/>
      </w:r>
      <w:r>
        <w:br/>
      </w:r>
      <w:r>
        <w:rPr>
          <w:rFonts w:ascii="Times New Roman" w:hAnsi="Times New Roman"/>
          <w:color w:val="000000"/>
          <w:sz w:val="30"/>
        </w:rPr>
        <w:t>۳۲۲</w:t>
      </w:r>
      <w:r>
        <w:br/>
      </w:r>
      <w:r>
        <w:br/>
      </w:r>
      <w:r>
        <w:rPr>
          <w:rFonts w:ascii="Times New Roman" w:hAnsi="Times New Roman"/>
          <w:color w:val="000000"/>
          <w:sz w:val="30"/>
        </w:rPr>
        <w:t>۲۱۲</w:t>
      </w:r>
      <w:r>
        <w:br/>
      </w:r>
      <w:r>
        <w:br/>
      </w:r>
      <w:r>
        <w:rPr>
          <w:rFonts w:ascii="Times New Roman" w:hAnsi="Times New Roman"/>
          <w:color w:val="000000"/>
          <w:sz w:val="30"/>
        </w:rPr>
        <w:t>۷۹۸</w:t>
      </w:r>
      <w:r>
        <w:rPr>
          <w:rFonts w:ascii="Times New Roman" w:hAnsi="Times New Roman"/>
          <w:color w:val="000000"/>
          <w:sz w:val="30"/>
          <w:rtl/>
        </w:rPr>
        <w:t xml:space="preserve"> ،</w:t>
      </w:r>
      <w:r>
        <w:rPr>
          <w:rFonts w:ascii="Times New Roman" w:hAnsi="Times New Roman"/>
          <w:color w:val="000000"/>
          <w:sz w:val="30"/>
        </w:rPr>
        <w:t>۷۷۶</w:t>
      </w:r>
      <w:r>
        <w:rPr>
          <w:rFonts w:ascii="Times New Roman" w:hAnsi="Times New Roman"/>
          <w:color w:val="000000"/>
          <w:sz w:val="30"/>
          <w:rtl/>
        </w:rPr>
        <w:t xml:space="preserve"> ،</w:t>
      </w:r>
      <w:r>
        <w:rPr>
          <w:rFonts w:ascii="Times New Roman" w:hAnsi="Times New Roman"/>
          <w:color w:val="000000"/>
          <w:sz w:val="30"/>
        </w:rPr>
        <w:t>۲۳۰</w:t>
      </w:r>
      <w:r>
        <w:br/>
      </w:r>
      <w:r>
        <w:br/>
      </w:r>
      <w:r>
        <w:rPr>
          <w:rFonts w:ascii="Times New Roman" w:hAnsi="Times New Roman"/>
          <w:color w:val="000000"/>
          <w:sz w:val="30"/>
          <w:rtl/>
        </w:rPr>
        <w:t xml:space="preserve">مَا تَرَكْتُ بَعْدِي فِتْنَةٌ أَضَرَّ عَلَى الرِّجَالِ مِنَ النِّسَاءِ مَا تَقَرَّبَ إِلَيَّ عَبْدِي بِشَيْءٍ أَحَبَّ إِلَيَّ مِمَّا افْتَرَضْتُهُ عَلَيْهِ مَا جَاهَدْتُ نَفْسِي عَلَى شَيْءٍ مُجَاهَدَتَهَا عَلَى الإِخْلَاصِ مَا رَأَيْتُ مِنْ نَاقِصَاتِ عَقْلٍ وَدِينِ أَذْهَبَ بِلُبِّ الرَّجُلِ الحَازِمِ مِنْ إِحْدَاكُنَّ. مَا رَأَيْتُ مِنْ نَاقِصَاتِ عَقْلِ وَدِينِ أَذْهَبَ لِلبِّ الرَّجُلِ الحَازِمِ مِنْ إِحْدَاكُنَّ. مَا كُنَّا نَقِيلُ ولَا نَتَغَدَّى إِلَّا بَعْدَ صَلَاةِ </w:t>
      </w:r>
      <w:proofErr w:type="gramStart"/>
      <w:r>
        <w:rPr>
          <w:rFonts w:ascii="Times New Roman" w:hAnsi="Times New Roman"/>
          <w:color w:val="000000"/>
          <w:sz w:val="30"/>
          <w:rtl/>
        </w:rPr>
        <w:t>الجُمُعَةِ .</w:t>
      </w:r>
      <w:proofErr w:type="gramEnd"/>
      <w:r>
        <w:br/>
      </w:r>
      <w:r>
        <w:rPr>
          <w:rFonts w:ascii="Times New Roman" w:hAnsi="Times New Roman"/>
          <w:color w:val="000000"/>
          <w:sz w:val="30"/>
          <w:rtl/>
        </w:rPr>
        <w:t xml:space="preserve">مَا لَكِ لَعَلَّكِ </w:t>
      </w:r>
      <w:proofErr w:type="gramStart"/>
      <w:r>
        <w:rPr>
          <w:rFonts w:ascii="Times New Roman" w:hAnsi="Times New Roman"/>
          <w:color w:val="000000"/>
          <w:sz w:val="30"/>
          <w:rtl/>
        </w:rPr>
        <w:t>نَفِسْتِ ؟</w:t>
      </w:r>
      <w:proofErr w:type="gramEnd"/>
      <w:r>
        <w:rPr>
          <w:rFonts w:ascii="Times New Roman" w:hAnsi="Times New Roman"/>
          <w:color w:val="000000"/>
          <w:sz w:val="30"/>
          <w:rtl/>
        </w:rPr>
        <w:t xml:space="preserve"> قَالَتْ : نَعَمْ قَالَ : هَذَا شَيْءٌ كَتَبَهُ اللَّهُ عَلَى بَنَاتِ آدَمَ مَا مِنْ أَيَّامِ الْعَمَلُ الصَّالِحُ فِيهِنَّ أَحَبُّ إِلَى اللَّهِ مِنْ هَذِهِ الْأَيَّامِ الْعَشْرِ .</w:t>
      </w:r>
      <w:r>
        <w:br/>
      </w:r>
      <w:r>
        <w:br/>
      </w:r>
      <w:r>
        <w:rPr>
          <w:rFonts w:ascii="Times New Roman" w:hAnsi="Times New Roman"/>
          <w:color w:val="000000"/>
          <w:sz w:val="30"/>
        </w:rPr>
        <w:t>٦٣٧</w:t>
      </w:r>
      <w:r>
        <w:br/>
      </w:r>
      <w:r>
        <w:br/>
      </w:r>
      <w:r>
        <w:rPr>
          <w:rFonts w:ascii="Times New Roman" w:hAnsi="Times New Roman"/>
          <w:color w:val="000000"/>
          <w:sz w:val="30"/>
        </w:rPr>
        <w:t>rε</w:t>
      </w:r>
      <w:r>
        <w:rPr>
          <w:rFonts w:ascii="Times New Roman" w:hAnsi="Times New Roman"/>
          <w:color w:val="000000"/>
          <w:sz w:val="30"/>
          <w:rtl/>
        </w:rPr>
        <w:t>.....</w:t>
      </w:r>
      <w:r>
        <w:br/>
      </w:r>
      <w:r>
        <w:br/>
      </w:r>
      <w:r>
        <w:rPr>
          <w:rFonts w:ascii="Times New Roman" w:hAnsi="Times New Roman"/>
          <w:color w:val="000000"/>
          <w:sz w:val="30"/>
          <w:rtl/>
        </w:rPr>
        <w:t>ܙܘܪ</w:t>
      </w:r>
      <w:r>
        <w:br/>
      </w:r>
      <w:r>
        <w:br/>
      </w:r>
      <w:r>
        <w:rPr>
          <w:rFonts w:ascii="Times New Roman" w:hAnsi="Times New Roman"/>
          <w:color w:val="000000"/>
          <w:sz w:val="30"/>
        </w:rPr>
        <w:t>۸۳۳</w:t>
      </w:r>
      <w:r>
        <w:br/>
      </w:r>
      <w:r>
        <w:br/>
      </w:r>
      <w:r>
        <w:rPr>
          <w:rFonts w:ascii="Times New Roman" w:hAnsi="Times New Roman"/>
          <w:color w:val="000000"/>
          <w:sz w:val="30"/>
          <w:rtl/>
        </w:rPr>
        <w:t>.....</w:t>
      </w:r>
      <w:r>
        <w:br/>
      </w:r>
      <w:r>
        <w:br/>
      </w:r>
      <w:r>
        <w:rPr>
          <w:rFonts w:ascii="Times New Roman" w:hAnsi="Times New Roman"/>
          <w:color w:val="000000"/>
          <w:sz w:val="30"/>
        </w:rPr>
        <w:t>٥٦٦٠</w:t>
      </w:r>
      <w:r>
        <w:br/>
      </w:r>
      <w:r>
        <w:br/>
      </w:r>
      <w:r>
        <w:rPr>
          <w:rFonts w:ascii="Times New Roman" w:hAnsi="Times New Roman"/>
          <w:color w:val="000000"/>
          <w:sz w:val="30"/>
        </w:rPr>
        <w:t>٥٤٥</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مَا مِنْ صَاحِبِ ذَهَبٍ وَلَا فِضَّةٍ لَا يُؤَدِّي مِنْهَا حَقَّهَا</w:t>
      </w:r>
      <w:r>
        <w:br/>
      </w:r>
      <w:r>
        <w:rPr>
          <w:rFonts w:ascii="Times New Roman" w:hAnsi="Times New Roman"/>
          <w:color w:val="000000"/>
          <w:sz w:val="30"/>
          <w:rtl/>
        </w:rPr>
        <w:t>مَا مِنْ مُسْلِمٍ يَمُوتُ فَيَقُومُ عَلَى جَنَازَتِهِ أَرْبَعُونَ رَجُلًا</w:t>
      </w:r>
      <w:r>
        <w:br/>
      </w:r>
      <w:r>
        <w:br/>
      </w:r>
      <w:r>
        <w:rPr>
          <w:rFonts w:ascii="Times New Roman" w:hAnsi="Times New Roman"/>
          <w:color w:val="000000"/>
          <w:sz w:val="30"/>
          <w:rtl/>
        </w:rPr>
        <w:t>مَا مَنَعَكُما أَنْ تُصَلِّيَا مَعَنَا</w:t>
      </w:r>
      <w:r>
        <w:br/>
      </w:r>
      <w:r>
        <w:rPr>
          <w:rFonts w:ascii="Times New Roman" w:hAnsi="Times New Roman"/>
          <w:color w:val="000000"/>
          <w:sz w:val="30"/>
          <w:rtl/>
        </w:rPr>
        <w:t>الماء لا يُجنب.</w:t>
      </w:r>
      <w:r>
        <w:br/>
      </w:r>
      <w:r>
        <w:br/>
      </w:r>
      <w:r>
        <w:rPr>
          <w:rFonts w:ascii="Times New Roman" w:hAnsi="Times New Roman"/>
          <w:color w:val="000000"/>
          <w:sz w:val="30"/>
          <w:rtl/>
        </w:rPr>
        <w:t>المَاهِرُ بِالْقُرْآنِ مَعَ السَّفَرَةِ الكِرَامِ البَرَرَةِ .....</w:t>
      </w:r>
      <w:r>
        <w:br/>
      </w:r>
      <w:r>
        <w:br/>
      </w:r>
      <w:r>
        <w:rPr>
          <w:rFonts w:ascii="Times New Roman" w:hAnsi="Times New Roman"/>
          <w:color w:val="000000"/>
          <w:sz w:val="30"/>
          <w:rtl/>
        </w:rPr>
        <w:t>مَائِلَاتٌ مُميلات .</w:t>
      </w:r>
      <w:r>
        <w:br/>
      </w:r>
      <w:r>
        <w:br/>
      </w:r>
      <w:r>
        <w:rPr>
          <w:rFonts w:ascii="Times New Roman" w:hAnsi="Times New Roman"/>
          <w:color w:val="000000"/>
          <w:sz w:val="30"/>
          <w:rtl/>
        </w:rPr>
        <w:t>مَثَلُ الْمُؤْمِنِينَ فِي تَوَادِّهِمْ وَتَرَاحُمِهِمْ وَتَعَاطِفِهِمْ كَمَثَلِ الجَسَدِ الوَاحِدِ .</w:t>
      </w:r>
      <w:r>
        <w:br/>
      </w:r>
      <w:r>
        <w:br/>
      </w:r>
      <w:r>
        <w:rPr>
          <w:rFonts w:ascii="Times New Roman" w:hAnsi="Times New Roman"/>
          <w:color w:val="000000"/>
          <w:sz w:val="30"/>
        </w:rPr>
        <w:t>٨٩٥</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Pr>
        <w:t>٤٣٢</w:t>
      </w:r>
      <w:r>
        <w:br/>
      </w:r>
      <w:r>
        <w:rPr>
          <w:rFonts w:ascii="Times New Roman" w:hAnsi="Times New Roman"/>
          <w:color w:val="000000"/>
          <w:sz w:val="30"/>
          <w:rtl/>
        </w:rPr>
        <w:t>،</w:t>
      </w:r>
      <w:r>
        <w:br/>
      </w:r>
      <w:r>
        <w:rPr>
          <w:rFonts w:ascii="Times New Roman" w:hAnsi="Times New Roman"/>
          <w:color w:val="000000"/>
          <w:sz w:val="30"/>
        </w:rPr>
        <w:t>٤٣٣</w:t>
      </w:r>
      <w:r>
        <w:rPr>
          <w:rFonts w:ascii="Times New Roman" w:hAnsi="Times New Roman"/>
          <w:color w:val="000000"/>
          <w:sz w:val="30"/>
          <w:rtl/>
        </w:rPr>
        <w:t>....</w:t>
      </w:r>
      <w:r>
        <w:br/>
      </w:r>
      <w:r>
        <w:br/>
      </w:r>
      <w:r>
        <w:rPr>
          <w:rFonts w:ascii="Times New Roman" w:hAnsi="Times New Roman"/>
          <w:color w:val="000000"/>
          <w:sz w:val="30"/>
        </w:rPr>
        <w:t>٦٢٥</w:t>
      </w:r>
      <w:r>
        <w:br/>
      </w:r>
      <w:r>
        <w:br/>
      </w:r>
      <w:r>
        <w:rPr>
          <w:rFonts w:ascii="Times New Roman" w:hAnsi="Times New Roman"/>
          <w:color w:val="000000"/>
          <w:sz w:val="30"/>
        </w:rPr>
        <w:t>۵۲۹</w:t>
      </w:r>
      <w:r>
        <w:rPr>
          <w:rFonts w:ascii="Times New Roman" w:hAnsi="Times New Roman"/>
          <w:color w:val="000000"/>
          <w:sz w:val="30"/>
          <w:rtl/>
        </w:rPr>
        <w:t>.....</w:t>
      </w:r>
      <w:r>
        <w:br/>
      </w:r>
      <w:r>
        <w:br/>
      </w:r>
      <w:r>
        <w:rPr>
          <w:rFonts w:ascii="Times New Roman" w:hAnsi="Times New Roman"/>
          <w:color w:val="000000"/>
          <w:sz w:val="30"/>
        </w:rPr>
        <w:t>٦٨٨</w:t>
      </w:r>
      <w:r>
        <w:rPr>
          <w:rFonts w:ascii="Times New Roman" w:hAnsi="Times New Roman"/>
          <w:color w:val="000000"/>
          <w:sz w:val="30"/>
          <w:rtl/>
        </w:rPr>
        <w:t xml:space="preserve"> ....</w:t>
      </w:r>
      <w:r>
        <w:br/>
      </w:r>
      <w:r>
        <w:br/>
      </w:r>
      <w:r>
        <w:rPr>
          <w:rFonts w:ascii="Times New Roman" w:hAnsi="Times New Roman"/>
          <w:color w:val="000000"/>
          <w:sz w:val="30"/>
        </w:rPr>
        <w:t>٧٤</w:t>
      </w:r>
      <w:r>
        <w:rPr>
          <w:rFonts w:ascii="Times New Roman" w:hAnsi="Times New Roman"/>
          <w:color w:val="000000"/>
          <w:sz w:val="30"/>
          <w:rtl/>
        </w:rPr>
        <w:t>......</w:t>
      </w:r>
      <w:r>
        <w:br/>
      </w:r>
      <w:r>
        <w:br/>
      </w:r>
      <w:r>
        <w:rPr>
          <w:rFonts w:ascii="Times New Roman" w:hAnsi="Times New Roman"/>
          <w:color w:val="000000"/>
          <w:sz w:val="30"/>
          <w:rtl/>
        </w:rPr>
        <w:t>مَثَلُ النَّبِيُّ ﷺ هَذِهِ الأُمَّةَ بِمَنْ أُوتِيَ الكِتابَ مِن قَبْلِهَا بَرَجُلٍ اسْتَأْجَرَ أُجَراء .......</w:t>
      </w:r>
      <w:r>
        <w:rPr>
          <w:rFonts w:ascii="Times New Roman" w:hAnsi="Times New Roman"/>
          <w:color w:val="000000"/>
          <w:sz w:val="30"/>
        </w:rPr>
        <w:t>٤٣٦</w:t>
      </w:r>
      <w:r>
        <w:br/>
      </w:r>
      <w:r>
        <w:br/>
      </w:r>
      <w:r>
        <w:rPr>
          <w:rFonts w:ascii="Times New Roman" w:hAnsi="Times New Roman"/>
          <w:color w:val="000000"/>
          <w:sz w:val="30"/>
          <w:rtl/>
        </w:rPr>
        <w:t>مَرْحَبًا بِالنَّبِيُّ الصَّالِحِ وَالأَخِ الصَّالِحِ</w:t>
      </w:r>
      <w:r>
        <w:br/>
      </w:r>
      <w:r>
        <w:rPr>
          <w:rFonts w:ascii="Times New Roman" w:hAnsi="Times New Roman"/>
          <w:color w:val="000000"/>
          <w:sz w:val="30"/>
          <w:rtl/>
        </w:rPr>
        <w:t>مَعَ فِرْعَوْنَ وَهَامَانَ وَقَارُونَ وأُيِّ بْنِ خَلَفٍ .</w:t>
      </w:r>
      <w:r>
        <w:br/>
      </w:r>
      <w:r>
        <w:rPr>
          <w:rFonts w:ascii="Times New Roman" w:hAnsi="Times New Roman"/>
          <w:color w:val="000000"/>
          <w:sz w:val="30"/>
          <w:rtl/>
        </w:rPr>
        <w:t>مَلاَ اللهُ قُبُورَهُمْ وَبُيُوتَهُمْ نَارًا، كَمَا شَغَلُونَا عَن الصَّلَاةِ الْوُسْطَى. مَنْ أَتَى عَرَّافًا فَسَأَلَهُ لَنْ تُقْبَلَ لَهُ صَلَاةٌ أَرْبَعِينَ صَبَاحًا</w:t>
      </w:r>
      <w:r>
        <w:br/>
      </w:r>
      <w:r>
        <w:rPr>
          <w:rFonts w:ascii="Times New Roman" w:hAnsi="Times New Roman"/>
          <w:color w:val="000000"/>
          <w:sz w:val="30"/>
          <w:rtl/>
        </w:rPr>
        <w:t>مَنْ أَحْدَثَ فِي أَمْرِنَا هَذَا مَا لَيْسَ مِنْهُ فَهُوَ رَدُّ .</w:t>
      </w:r>
      <w:r>
        <w:br/>
      </w:r>
      <w:r>
        <w:rPr>
          <w:rFonts w:ascii="Times New Roman" w:hAnsi="Times New Roman"/>
          <w:color w:val="000000"/>
          <w:sz w:val="30"/>
          <w:rtl/>
        </w:rPr>
        <w:t>مَنْ أَدْرَكَ رَكْعَةٌ مِنَ الصَّلَاةِ فَقَدْ أَدْرَكَ الصَّلَاةَ</w:t>
      </w:r>
      <w:r>
        <w:br/>
      </w:r>
      <w:r>
        <w:rPr>
          <w:rFonts w:ascii="Times New Roman" w:hAnsi="Times New Roman"/>
          <w:color w:val="000000"/>
          <w:sz w:val="30"/>
          <w:rtl/>
        </w:rPr>
        <w:t>مَنْ أَدْرَكَ رَكْعَةً مِنَ العَصْرِ قَبْلَ أَنْ تَغْرُبَ الشَّمْسُ ، فَقَدْ أَدْرَكَ العَصْرَ .</w:t>
      </w:r>
      <w:r>
        <w:br/>
      </w:r>
      <w:r>
        <w:rPr>
          <w:rFonts w:ascii="Times New Roman" w:hAnsi="Times New Roman"/>
          <w:color w:val="000000"/>
          <w:sz w:val="30"/>
          <w:rtl/>
        </w:rPr>
        <w:t>مَنِ اغْتَسَلَ يَوْمَ الجُمُعَةِ غُسْلَ الجَنابَةِ، ثُمَّ رَاحَ فِي السَّاعَةِ الأُولَى</w:t>
      </w:r>
      <w:r>
        <w:br/>
      </w:r>
      <w:r>
        <w:rPr>
          <w:rFonts w:ascii="Times New Roman" w:hAnsi="Times New Roman"/>
          <w:color w:val="000000"/>
          <w:sz w:val="30"/>
          <w:rtl/>
        </w:rPr>
        <w:t>من أفطَرَ في أُولِ النَّهَارِ فَليُفطِرُ آخِرَه</w:t>
      </w:r>
      <w:r>
        <w:br/>
      </w:r>
      <w:r>
        <w:rPr>
          <w:rFonts w:ascii="Times New Roman" w:hAnsi="Times New Roman"/>
          <w:color w:val="000000"/>
          <w:sz w:val="30"/>
          <w:rtl/>
        </w:rPr>
        <w:t>مَنِ اقْتَطَعَ شِبْرًا مِنَ الْأَرْضِ ظُلْمًا</w:t>
      </w:r>
      <w:r>
        <w:br/>
      </w:r>
      <w:r>
        <w:rPr>
          <w:rFonts w:ascii="Times New Roman" w:hAnsi="Times New Roman"/>
          <w:color w:val="000000"/>
          <w:sz w:val="30"/>
          <w:rtl/>
        </w:rPr>
        <w:t>مَنْ تَرَكَ صَلَاةَ العَصْرِ فقدْ حَبِطَ عَمَلُهُ. مَنْ تَوَضَّأَ فَلْيَسْتَنْشِقُ</w:t>
      </w:r>
      <w:r>
        <w:br/>
      </w:r>
      <w:r>
        <w:br/>
      </w:r>
      <w:r>
        <w:rPr>
          <w:rFonts w:ascii="Times New Roman" w:hAnsi="Times New Roman"/>
          <w:color w:val="000000"/>
          <w:sz w:val="30"/>
          <w:rtl/>
        </w:rPr>
        <w:t>.....</w:t>
      </w:r>
      <w:r>
        <w:br/>
      </w:r>
      <w:r>
        <w:br/>
      </w:r>
      <w:r>
        <w:rPr>
          <w:rFonts w:ascii="Times New Roman" w:hAnsi="Times New Roman"/>
          <w:color w:val="000000"/>
          <w:sz w:val="30"/>
        </w:rPr>
        <w:t>٥٢٦</w:t>
      </w:r>
      <w:r>
        <w:rPr>
          <w:rFonts w:ascii="Times New Roman" w:hAnsi="Times New Roman"/>
          <w:color w:val="000000"/>
          <w:sz w:val="30"/>
          <w:rtl/>
        </w:rPr>
        <w:t>....</w:t>
      </w:r>
      <w:r>
        <w:br/>
      </w:r>
      <w:r>
        <w:br/>
      </w:r>
      <w:r>
        <w:rPr>
          <w:rFonts w:ascii="Times New Roman" w:hAnsi="Times New Roman"/>
          <w:color w:val="000000"/>
          <w:sz w:val="30"/>
        </w:rPr>
        <w:t>۵۸۷</w:t>
      </w:r>
      <w:r>
        <w:rPr>
          <w:rFonts w:ascii="Times New Roman" w:hAnsi="Times New Roman"/>
          <w:color w:val="000000"/>
          <w:sz w:val="30"/>
          <w:rtl/>
        </w:rPr>
        <w:t xml:space="preserve"> ....</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٤٥٢</w:t>
      </w:r>
      <w:r>
        <w:rPr>
          <w:rFonts w:ascii="Times New Roman" w:hAnsi="Times New Roman"/>
          <w:color w:val="000000"/>
          <w:sz w:val="30"/>
          <w:rtl/>
        </w:rPr>
        <w:t>،</w:t>
      </w:r>
      <w:r>
        <w:br/>
      </w:r>
      <w:r>
        <w:rPr>
          <w:rFonts w:ascii="Times New Roman" w:hAnsi="Times New Roman"/>
          <w:color w:val="000000"/>
          <w:sz w:val="30"/>
        </w:rPr>
        <w:t>٤٦٤</w:t>
      </w:r>
      <w:r>
        <w:br/>
      </w:r>
      <w:r>
        <w:br/>
      </w:r>
      <w:r>
        <w:rPr>
          <w:rFonts w:ascii="Times New Roman" w:hAnsi="Times New Roman"/>
          <w:color w:val="000000"/>
          <w:sz w:val="30"/>
        </w:rPr>
        <w:t>۵۳۷</w:t>
      </w:r>
      <w:r>
        <w:rPr>
          <w:rFonts w:ascii="Times New Roman" w:hAnsi="Times New Roman"/>
          <w:color w:val="000000"/>
          <w:sz w:val="30"/>
          <w:rtl/>
        </w:rPr>
        <w:t xml:space="preserve"> ،</w:t>
      </w:r>
      <w:r>
        <w:rPr>
          <w:rFonts w:ascii="Times New Roman" w:hAnsi="Times New Roman"/>
          <w:color w:val="000000"/>
          <w:sz w:val="30"/>
        </w:rPr>
        <w:t>۵۳۵</w:t>
      </w:r>
      <w:r>
        <w:br/>
      </w:r>
      <w:r>
        <w:br/>
      </w:r>
      <w:r>
        <w:rPr>
          <w:rFonts w:ascii="Times New Roman" w:hAnsi="Times New Roman"/>
          <w:color w:val="000000"/>
          <w:sz w:val="30"/>
          <w:rtl/>
        </w:rPr>
        <w:t>.....</w:t>
      </w:r>
      <w:r>
        <w:br/>
      </w:r>
      <w:r>
        <w:br/>
      </w:r>
      <w:r>
        <w:rPr>
          <w:rFonts w:ascii="Times New Roman" w:hAnsi="Times New Roman"/>
          <w:color w:val="000000"/>
          <w:sz w:val="30"/>
        </w:rPr>
        <w:t>٤٦٢</w:t>
      </w:r>
      <w:r>
        <w:rPr>
          <w:rFonts w:ascii="Times New Roman" w:hAnsi="Times New Roman"/>
          <w:color w:val="000000"/>
          <w:sz w:val="30"/>
          <w:rtl/>
        </w:rPr>
        <w:t xml:space="preserve"> ....</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۰۹۱</w:t>
      </w:r>
      <w:r>
        <w:br/>
      </w:r>
      <w:r>
        <w:br/>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Pr>
        <w:t>٨٩٦</w:t>
      </w:r>
      <w:r>
        <w:br/>
      </w:r>
      <w:r>
        <w:br/>
      </w:r>
      <w:r>
        <w:rPr>
          <w:rFonts w:ascii="Times New Roman" w:hAnsi="Times New Roman"/>
          <w:color w:val="000000"/>
          <w:sz w:val="30"/>
          <w:rtl/>
        </w:rPr>
        <w:t>مَنْ جَرَّ ثَوْبَهُ خُيَلَاءَ، لَمْ يَنْظُرِ اللَّهُ إِلَيْهِ يَوْمَ القِيَامَةِ مَنْ دَعَا رَجُلًا بِالْكُفْرِ وَلَيْسَ كَذَلِكَ، إلا حَارَ عَلَيْهِ</w:t>
      </w:r>
      <w:r>
        <w:br/>
      </w:r>
      <w:r>
        <w:rPr>
          <w:rFonts w:ascii="Times New Roman" w:hAnsi="Times New Roman"/>
          <w:color w:val="000000"/>
          <w:sz w:val="30"/>
          <w:rtl/>
        </w:rPr>
        <w:t>مَنْ دَلَّ عَلَى هُدًى فَلَهُ مِثْلُ أَجْرِ فَاعِلِهِ. مَنْ رَاحَ فِي السَّاعَةِ الأُولَى فَكَأَنَّها قَرَّبَ بَدَنَةٌ .</w:t>
      </w:r>
      <w:r>
        <w:br/>
      </w:r>
      <w:r>
        <w:rPr>
          <w:rFonts w:ascii="Times New Roman" w:hAnsi="Times New Roman"/>
          <w:color w:val="000000"/>
          <w:sz w:val="30"/>
          <w:rtl/>
        </w:rPr>
        <w:t>مَنْ رَآنِي فِي المَنَامِ فَقَدْ رَآنِي، فَإِنَّ الشَّيْطَانَ لا يَتَمَثَلُ مَنْ رَأَى مِنْكُمْ مُنْكَرًا فَلْيُغَيّرْهُ بِيَدِهِ .</w:t>
      </w:r>
      <w:r>
        <w:br/>
      </w:r>
      <w:r>
        <w:rPr>
          <w:rFonts w:ascii="Times New Roman" w:hAnsi="Times New Roman"/>
          <w:color w:val="000000"/>
          <w:sz w:val="30"/>
          <w:rtl/>
        </w:rPr>
        <w:t>مَنْ رَغِبَ عَنْ سُنَّتِي فَلَيْسَ مِنِّي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مَنْ سَأَلَ النَّاسَ تَكَثُرًا فَإِنَّمَا يَسْأَلُ جَمْرًا فَلْيَسْتَقِلَّ أَوْ لِيَسْتَكْثِرُ .</w:t>
      </w:r>
      <w:r>
        <w:br/>
      </w:r>
      <w:r>
        <w:rPr>
          <w:rFonts w:ascii="Times New Roman" w:hAnsi="Times New Roman"/>
          <w:color w:val="000000"/>
          <w:sz w:val="30"/>
          <w:rtl/>
        </w:rPr>
        <w:t>مَنْ سَلَكَ طَرِيقًا يَلْتَمِسُ فِيهِ عِلْمًا سَهَّل اللهُ لَهُ بهِ طَريقا إلى الجنَّةِ .</w:t>
      </w:r>
      <w:r>
        <w:br/>
      </w:r>
      <w:r>
        <w:rPr>
          <w:rFonts w:ascii="Times New Roman" w:hAnsi="Times New Roman"/>
          <w:color w:val="000000"/>
          <w:sz w:val="30"/>
          <w:rtl/>
        </w:rPr>
        <w:t>مِن سُنَّةِ الطَّعَامِ الوُضُوءَ قَبْلَهُ وَالوُضوءَ بَعْدَهُ</w:t>
      </w:r>
      <w:r>
        <w:br/>
      </w:r>
      <w:r>
        <w:rPr>
          <w:rFonts w:ascii="Times New Roman" w:hAnsi="Times New Roman"/>
          <w:color w:val="000000"/>
          <w:sz w:val="30"/>
          <w:rtl/>
        </w:rPr>
        <w:t>مَنْ شَرِبَ الخَمْرَ لَمْ تُقْبَلْ لَهُ صَلَاةٌ أَرْبَعِينَ صَبَاحًا.</w:t>
      </w:r>
      <w:r>
        <w:br/>
      </w:r>
      <w:r>
        <w:rPr>
          <w:rFonts w:ascii="Times New Roman" w:hAnsi="Times New Roman"/>
          <w:color w:val="000000"/>
          <w:sz w:val="30"/>
          <w:rtl/>
        </w:rPr>
        <w:t>مَنْ صَلَّى فِي يَوْمِ اثْنَتَيْ عَشْرَةَ رَكْعَةً، بَنَى اللهُ لَهُ بَيْتًا فِي الجَنَّةِ</w:t>
      </w:r>
      <w:r>
        <w:br/>
      </w:r>
      <w:r>
        <w:br/>
      </w:r>
      <w:r>
        <w:rPr>
          <w:rFonts w:ascii="Times New Roman" w:hAnsi="Times New Roman"/>
          <w:color w:val="000000"/>
          <w:sz w:val="30"/>
        </w:rPr>
        <w:t>٧٤٨</w:t>
      </w:r>
      <w:r>
        <w:rPr>
          <w:rFonts w:ascii="Times New Roman" w:hAnsi="Times New Roman"/>
          <w:color w:val="000000"/>
          <w:sz w:val="30"/>
          <w:rtl/>
        </w:rPr>
        <w:t xml:space="preserve"> .....</w:t>
      </w:r>
      <w:r>
        <w:br/>
      </w:r>
      <w:r>
        <w:br/>
      </w:r>
      <w:r>
        <w:rPr>
          <w:rFonts w:ascii="Times New Roman" w:hAnsi="Times New Roman"/>
          <w:color w:val="000000"/>
          <w:sz w:val="30"/>
        </w:rPr>
        <w:t>٤١٤</w:t>
      </w:r>
      <w:r>
        <w:rPr>
          <w:rFonts w:ascii="Times New Roman" w:hAnsi="Times New Roman"/>
          <w:color w:val="000000"/>
          <w:sz w:val="30"/>
          <w:rtl/>
        </w:rPr>
        <w:t xml:space="preserve"> ....</w:t>
      </w:r>
      <w:r>
        <w:br/>
      </w:r>
      <w:r>
        <w:br/>
      </w:r>
      <w:r>
        <w:rPr>
          <w:rFonts w:ascii="Times New Roman" w:hAnsi="Times New Roman"/>
          <w:color w:val="000000"/>
          <w:sz w:val="30"/>
        </w:rPr>
        <w:t>077</w:t>
      </w:r>
      <w:r>
        <w:rPr>
          <w:rFonts w:ascii="Times New Roman" w:hAnsi="Times New Roman"/>
          <w:color w:val="000000"/>
          <w:sz w:val="30"/>
          <w:rtl/>
        </w:rPr>
        <w:t>....</w:t>
      </w:r>
      <w:r>
        <w:br/>
      </w:r>
      <w:r>
        <w:br/>
      </w:r>
      <w:r>
        <w:rPr>
          <w:rFonts w:ascii="Times New Roman" w:hAnsi="Times New Roman"/>
          <w:color w:val="000000"/>
          <w:sz w:val="30"/>
        </w:rPr>
        <w:t>٧٢٤</w:t>
      </w:r>
      <w:r>
        <w:rPr>
          <w:rFonts w:ascii="Times New Roman" w:hAnsi="Times New Roman"/>
          <w:color w:val="000000"/>
          <w:sz w:val="30"/>
          <w:rtl/>
        </w:rPr>
        <w:t xml:space="preserve"> .....</w:t>
      </w:r>
      <w:r>
        <w:br/>
      </w:r>
      <w:r>
        <w:br/>
      </w:r>
      <w:r>
        <w:rPr>
          <w:rFonts w:ascii="Times New Roman" w:hAnsi="Times New Roman"/>
          <w:color w:val="000000"/>
          <w:sz w:val="30"/>
        </w:rPr>
        <w:t>۳۱۲</w:t>
      </w:r>
      <w:r>
        <w:br/>
      </w:r>
      <w:r>
        <w:br/>
      </w:r>
      <w:r>
        <w:rPr>
          <w:rFonts w:ascii="Times New Roman" w:hAnsi="Times New Roman"/>
          <w:color w:val="000000"/>
          <w:sz w:val="30"/>
        </w:rPr>
        <w:t>EV</w:t>
      </w:r>
      <w:r>
        <w:rPr>
          <w:rFonts w:ascii="Times New Roman" w:hAnsi="Times New Roman"/>
          <w:color w:val="000000"/>
          <w:sz w:val="30"/>
          <w:rtl/>
        </w:rPr>
        <w:t>....</w:t>
      </w:r>
      <w:r>
        <w:br/>
      </w:r>
      <w:r>
        <w:br/>
      </w:r>
      <w:r>
        <w:rPr>
          <w:rFonts w:ascii="Times New Roman" w:hAnsi="Times New Roman"/>
          <w:color w:val="000000"/>
          <w:sz w:val="30"/>
        </w:rPr>
        <w:t>۱۳۰</w:t>
      </w:r>
      <w:r>
        <w:br/>
      </w:r>
      <w:r>
        <w:br/>
      </w:r>
      <w:r>
        <w:rPr>
          <w:rFonts w:ascii="Times New Roman" w:hAnsi="Times New Roman"/>
          <w:color w:val="000000"/>
          <w:sz w:val="30"/>
        </w:rPr>
        <w:t>۲۱</w:t>
      </w:r>
      <w:r>
        <w:br/>
      </w:r>
      <w:r>
        <w:br/>
      </w:r>
      <w:r>
        <w:rPr>
          <w:rFonts w:ascii="Times New Roman" w:hAnsi="Times New Roman"/>
          <w:color w:val="000000"/>
          <w:sz w:val="30"/>
        </w:rPr>
        <w:t>٣٥٢</w:t>
      </w:r>
      <w:r>
        <w:br/>
      </w:r>
      <w:r>
        <w:br/>
      </w:r>
      <w:r>
        <w:rPr>
          <w:rFonts w:ascii="Times New Roman" w:hAnsi="Times New Roman"/>
          <w:color w:val="000000"/>
          <w:sz w:val="30"/>
        </w:rPr>
        <w:t>٧٠٦</w:t>
      </w:r>
      <w:r>
        <w:br/>
      </w:r>
      <w:r>
        <w:br/>
      </w:r>
      <w:r>
        <w:rPr>
          <w:rFonts w:ascii="Times New Roman" w:hAnsi="Times New Roman"/>
          <w:color w:val="000000"/>
          <w:sz w:val="30"/>
          <w:rtl/>
        </w:rPr>
        <w:t>مَنْ طَلَبَ العِلْمَ لِيُمارِيَ بِهِ السُّفَهَاءَ، وَيُجَارِيَ بِهِ العُلَماء، فَلْيَتَبَوَّأْ مَقْعَدَهُ مِنَ النَّارِ ......</w:t>
      </w:r>
      <w:r>
        <w:rPr>
          <w:rFonts w:ascii="Times New Roman" w:hAnsi="Times New Roman"/>
          <w:color w:val="000000"/>
          <w:sz w:val="30"/>
        </w:rPr>
        <w:t>٤١</w:t>
      </w:r>
      <w:r>
        <w:br/>
      </w:r>
      <w:r>
        <w:br/>
      </w:r>
      <w:r>
        <w:rPr>
          <w:rFonts w:ascii="Times New Roman" w:hAnsi="Times New Roman"/>
          <w:color w:val="000000"/>
          <w:sz w:val="30"/>
          <w:rtl/>
        </w:rPr>
        <w:t>مَنْ عَمِلَ عَمَلًا لَيْسَ عَلَيْهِ أَمْرُنَا فَهُوَ رَةٌ.</w:t>
      </w:r>
      <w:r>
        <w:br/>
      </w:r>
      <w:r>
        <w:br/>
      </w:r>
      <w:r>
        <w:rPr>
          <w:rFonts w:ascii="Times New Roman" w:hAnsi="Times New Roman"/>
          <w:color w:val="000000"/>
          <w:sz w:val="30"/>
        </w:rPr>
        <w:t>١٥٢</w:t>
      </w:r>
      <w:r>
        <w:rPr>
          <w:rFonts w:ascii="Times New Roman" w:hAnsi="Times New Roman"/>
          <w:color w:val="000000"/>
          <w:sz w:val="30"/>
          <w:rtl/>
        </w:rPr>
        <w:t>،</w:t>
      </w:r>
      <w:r>
        <w:br/>
      </w:r>
      <w:r>
        <w:rPr>
          <w:rFonts w:ascii="Times New Roman" w:hAnsi="Times New Roman"/>
          <w:color w:val="000000"/>
          <w:sz w:val="30"/>
        </w:rPr>
        <w:t>١٥٣</w:t>
      </w:r>
      <w:r>
        <w:rPr>
          <w:rFonts w:ascii="Times New Roman" w:hAnsi="Times New Roman"/>
          <w:color w:val="000000"/>
          <w:sz w:val="30"/>
          <w:rtl/>
        </w:rPr>
        <w:t>،</w:t>
      </w:r>
      <w:r>
        <w:br/>
      </w:r>
      <w:r>
        <w:rPr>
          <w:rFonts w:ascii="Times New Roman" w:hAnsi="Times New Roman"/>
          <w:color w:val="000000"/>
          <w:sz w:val="30"/>
        </w:rPr>
        <w:t>١٣،٥٩٦</w:t>
      </w:r>
      <w:r>
        <w:rPr>
          <w:rFonts w:ascii="Times New Roman" w:hAnsi="Times New Roman"/>
          <w:color w:val="000000"/>
          <w:sz w:val="30"/>
          <w:rtl/>
        </w:rPr>
        <w:t>،</w:t>
      </w:r>
      <w:r>
        <w:br/>
      </w:r>
      <w:r>
        <w:rPr>
          <w:rFonts w:ascii="Times New Roman" w:hAnsi="Times New Roman"/>
          <w:color w:val="000000"/>
          <w:sz w:val="30"/>
        </w:rPr>
        <w:t>٧٧٢</w:t>
      </w:r>
      <w:r>
        <w:rPr>
          <w:rFonts w:ascii="Times New Roman" w:hAnsi="Times New Roman"/>
          <w:color w:val="000000"/>
          <w:sz w:val="30"/>
          <w:rtl/>
        </w:rPr>
        <w:t xml:space="preserve"> ،</w:t>
      </w:r>
      <w:r>
        <w:rPr>
          <w:rFonts w:ascii="Times New Roman" w:hAnsi="Times New Roman"/>
          <w:color w:val="000000"/>
          <w:sz w:val="30"/>
        </w:rPr>
        <w:t>۱۳۳</w:t>
      </w:r>
      <w:r>
        <w:br/>
      </w:r>
      <w:r>
        <w:br/>
      </w:r>
      <w:r>
        <w:rPr>
          <w:rFonts w:ascii="Times New Roman" w:hAnsi="Times New Roman"/>
          <w:color w:val="000000"/>
          <w:sz w:val="30"/>
        </w:rPr>
        <w:t>٥٤٢</w:t>
      </w:r>
      <w:r>
        <w:rPr>
          <w:rFonts w:ascii="Times New Roman" w:hAnsi="Times New Roman"/>
          <w:color w:val="000000"/>
          <w:sz w:val="30"/>
          <w:rtl/>
        </w:rPr>
        <w:t>،</w:t>
      </w:r>
      <w:r>
        <w:br/>
      </w:r>
      <w:r>
        <w:rPr>
          <w:rFonts w:ascii="Times New Roman" w:hAnsi="Times New Roman"/>
          <w:color w:val="000000"/>
          <w:sz w:val="30"/>
        </w:rPr>
        <w:t>٥٤٤</w:t>
      </w:r>
      <w:r>
        <w:br/>
      </w:r>
      <w:r>
        <w:br/>
      </w:r>
      <w:r>
        <w:rPr>
          <w:rFonts w:ascii="Times New Roman" w:hAnsi="Times New Roman"/>
          <w:color w:val="000000"/>
          <w:sz w:val="30"/>
          <w:rtl/>
        </w:rPr>
        <w:t>مَنْ قَاتَلَ لِتَكُونَ كَلِمَةُ اللهِ هِيَ العُلْيَا فَهُوَ فِي سَبِيلِ اللهِ</w:t>
      </w:r>
      <w:r>
        <w:br/>
      </w:r>
      <w:r>
        <w:rPr>
          <w:rFonts w:ascii="Times New Roman" w:hAnsi="Times New Roman"/>
          <w:color w:val="000000"/>
          <w:sz w:val="30"/>
          <w:rtl/>
        </w:rPr>
        <w:t>مَن قَالَ: لَا إِلَهَ إِلَّا اللهُ خَالِصَةً مِن قَلْبِهِ، دَخَلَ الجنَّةَ مَنْ كَانَ آخِرُ كَلَامِهِ مِنَ الدُّنْيَا لَا إِلَهَ إِلَّا اللهُ دَخَلَ الجنَّةَ</w:t>
      </w:r>
      <w:r>
        <w:br/>
      </w:r>
      <w:r>
        <w:br/>
      </w:r>
      <w:r>
        <w:rPr>
          <w:rFonts w:ascii="Times New Roman" w:hAnsi="Times New Roman"/>
          <w:color w:val="000000"/>
          <w:sz w:val="30"/>
          <w:rtl/>
        </w:rPr>
        <w:t>مَنْ كَانَ لَهُ شَعْرٌ فَلْيُكْرِمْهُ</w:t>
      </w:r>
      <w:r>
        <w:br/>
      </w:r>
      <w:r>
        <w:rPr>
          <w:rFonts w:ascii="Times New Roman" w:hAnsi="Times New Roman"/>
          <w:color w:val="000000"/>
          <w:sz w:val="30"/>
          <w:rtl/>
        </w:rPr>
        <w:t>مَنْ مَاتَ وَعَلَيْهِ صِيَامٌ؛ صَامَ عَنْهُ وَلِيُّهُ</w:t>
      </w:r>
      <w:r>
        <w:br/>
      </w:r>
      <w:r>
        <w:rPr>
          <w:rFonts w:ascii="Times New Roman" w:hAnsi="Times New Roman"/>
          <w:color w:val="000000"/>
          <w:sz w:val="30"/>
          <w:rtl/>
        </w:rPr>
        <w:t>مَنْ نَامَ عَنْ صَلَاةٍ أو نَسِيهَا فَلْيُصَلِّهَا إذَا ذَكَرَهَا.</w:t>
      </w:r>
      <w:r>
        <w:br/>
      </w:r>
      <w:r>
        <w:br/>
      </w:r>
      <w:r>
        <w:rPr>
          <w:rFonts w:ascii="Times New Roman" w:hAnsi="Times New Roman"/>
          <w:color w:val="000000"/>
          <w:sz w:val="30"/>
        </w:rPr>
        <w:t>۳۳</w:t>
      </w:r>
      <w:r>
        <w:br/>
      </w:r>
      <w:r>
        <w:br/>
      </w:r>
      <w:r>
        <w:rPr>
          <w:rFonts w:ascii="Times New Roman" w:hAnsi="Times New Roman"/>
          <w:color w:val="000000"/>
          <w:sz w:val="30"/>
        </w:rPr>
        <w:t>۰۲۱</w:t>
      </w:r>
      <w:r>
        <w:br/>
      </w:r>
      <w:r>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٦٣٠</w:t>
      </w:r>
      <w:r>
        <w:br/>
      </w:r>
      <w:r>
        <w:br/>
      </w:r>
      <w:r>
        <w:rPr>
          <w:rFonts w:ascii="Times New Roman" w:hAnsi="Times New Roman"/>
          <w:color w:val="000000"/>
          <w:sz w:val="30"/>
        </w:rPr>
        <w:t>٧١٢،٦٢٥</w:t>
      </w:r>
      <w:r>
        <w:rPr>
          <w:rFonts w:ascii="Times New Roman" w:hAnsi="Times New Roman"/>
          <w:color w:val="000000"/>
          <w:sz w:val="30"/>
          <w:rtl/>
        </w:rPr>
        <w:t xml:space="preserve"> ....</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مَنْ يَكْلَؤُنَا اللَّيْلَةَ لَا نَرْقُدَ عَنْ صَلَاةِ الصُّبْحِ؟</w:t>
      </w:r>
      <w:r>
        <w:br/>
      </w:r>
      <w:r>
        <w:rPr>
          <w:rFonts w:ascii="Times New Roman" w:hAnsi="Times New Roman"/>
          <w:color w:val="000000"/>
          <w:sz w:val="30"/>
          <w:rtl/>
        </w:rPr>
        <w:t>نِعْمَ النِّسَاءُ نِسَاءُ الأَنْصَارِ لَمْ يَمْنَعْهُنَّ الحَيَاءُ أَنْ يَتَفَقَّهُنَ فِي الدِّين</w:t>
      </w:r>
      <w:r>
        <w:br/>
      </w:r>
      <w:r>
        <w:br/>
      </w:r>
      <w:r>
        <w:rPr>
          <w:rFonts w:ascii="Times New Roman" w:hAnsi="Times New Roman"/>
          <w:color w:val="000000"/>
          <w:sz w:val="30"/>
          <w:rtl/>
        </w:rPr>
        <w:t>نَعَمْ، إِذَا رَأَتِ المَاءَ.</w:t>
      </w:r>
      <w:r>
        <w:br/>
      </w:r>
      <w:r>
        <w:br/>
      </w:r>
      <w:r>
        <w:rPr>
          <w:rFonts w:ascii="Times New Roman" w:hAnsi="Times New Roman"/>
          <w:color w:val="000000"/>
          <w:sz w:val="30"/>
          <w:rtl/>
        </w:rPr>
        <w:t>نهَانَا رَسُولُ اللهِ ﷺ أَنْ نَسْتَنْجِيَ بِأَقَلَّ مِنْ ثَلَاثَةِ أَحْجَارٍ نَهانَا رَسُولُ اللهِ ﷺ أَنْ نَسْتَنْجِيَ بِاليَمِينِ.</w:t>
      </w:r>
      <w:r>
        <w:br/>
      </w:r>
      <w:r>
        <w:rPr>
          <w:rFonts w:ascii="Times New Roman" w:hAnsi="Times New Roman"/>
          <w:color w:val="000000"/>
          <w:sz w:val="30"/>
          <w:rtl/>
        </w:rPr>
        <w:t>نَهَانِي رَسُولُ اللَّهِ</w:t>
      </w:r>
      <w:r>
        <w:br/>
      </w:r>
      <w:r>
        <w:rPr>
          <w:rFonts w:ascii="Times New Roman" w:hAnsi="Times New Roman"/>
          <w:color w:val="000000"/>
          <w:sz w:val="30"/>
          <w:rtl/>
        </w:rPr>
        <w:t>ﷺ عَنْ خَاتَمِ الذَّهَبِ، وَعَنْ لُبْسِ الحَمْرَاءِ .</w:t>
      </w:r>
      <w:r>
        <w:br/>
      </w:r>
      <w:r>
        <w:br/>
      </w:r>
      <w:r>
        <w:rPr>
          <w:rFonts w:ascii="Times New Roman" w:hAnsi="Times New Roman"/>
          <w:color w:val="000000"/>
          <w:sz w:val="30"/>
          <w:rtl/>
        </w:rPr>
        <w:t>نَهَى أَنْ يُصَلَّى فِي سَبْعَةِ مَواطِنَ</w:t>
      </w:r>
      <w:r>
        <w:br/>
      </w:r>
      <w:r>
        <w:rPr>
          <w:rFonts w:ascii="Times New Roman" w:hAnsi="Times New Roman"/>
          <w:color w:val="000000"/>
          <w:sz w:val="30"/>
          <w:rtl/>
        </w:rPr>
        <w:t>نَهَى رَسُولُ اللَّهِ ﷺ أَنْ تَغْتَسِلَ المَرْأَةُ بِفَضْلِ الرَّجُلِ نهَى عَنِ الصَّلَاةِ فِي قارِعَةِ الطَّرِيقِ</w:t>
      </w:r>
      <w:r>
        <w:br/>
      </w:r>
      <w:r>
        <w:rPr>
          <w:rFonts w:ascii="Times New Roman" w:hAnsi="Times New Roman"/>
          <w:color w:val="000000"/>
          <w:sz w:val="30"/>
          <w:rtl/>
        </w:rPr>
        <w:t>تهى عنْ مَس الذَّكرِ بِاليَمِينِ.</w:t>
      </w:r>
      <w:r>
        <w:br/>
      </w:r>
      <w:r>
        <w:br/>
      </w:r>
      <w:r>
        <w:rPr>
          <w:rFonts w:ascii="Times New Roman" w:hAnsi="Times New Roman"/>
          <w:color w:val="000000"/>
          <w:sz w:val="30"/>
          <w:rtl/>
        </w:rPr>
        <w:t>هَذَا رِجْسٌ</w:t>
      </w:r>
      <w:r>
        <w:br/>
      </w:r>
      <w:r>
        <w:br/>
      </w:r>
      <w:r>
        <w:rPr>
          <w:rFonts w:ascii="Times New Roman" w:hAnsi="Times New Roman"/>
          <w:color w:val="000000"/>
          <w:sz w:val="30"/>
          <w:rtl/>
        </w:rPr>
        <w:t>هَكَذَا الوُضُوءُ، فَمَنْ زَادَ عَلَى هَذَا فَقَدْ أَسَاءَ وَتَعَدَّى وَظَلَمَ</w:t>
      </w:r>
      <w:r>
        <w:br/>
      </w:r>
      <w:r>
        <w:rPr>
          <w:rFonts w:ascii="Times New Roman" w:hAnsi="Times New Roman"/>
          <w:color w:val="000000"/>
          <w:sz w:val="30"/>
          <w:rtl/>
        </w:rPr>
        <w:t>هَلْ عَلَى المَرْأَةِ مِنْ غُسْلِ إِذَا احْتَلَمَتْ؟.</w:t>
      </w:r>
      <w:r>
        <w:br/>
      </w:r>
      <w:r>
        <w:rPr>
          <w:rFonts w:ascii="Times New Roman" w:hAnsi="Times New Roman"/>
          <w:color w:val="000000"/>
          <w:sz w:val="30"/>
          <w:rtl/>
        </w:rPr>
        <w:t>هَلْ كَانَ فِيهَا وَثَنْ مِنْ أَوْثَانِ الجَاهِلِيَّةِ يُعْبَدُ؟ .</w:t>
      </w:r>
      <w:r>
        <w:br/>
      </w:r>
      <w:r>
        <w:rPr>
          <w:rFonts w:ascii="Times New Roman" w:hAnsi="Times New Roman"/>
          <w:color w:val="000000"/>
          <w:sz w:val="30"/>
          <w:rtl/>
        </w:rPr>
        <w:t>وَالَّذِي نَفْسُ مُحَمَّدٍ بِيَدِهِ لَا يَسْمَعُ بِي وَاحِدٌ مِنْ هَذِهِ الْأُمَّةِ يَهُودِيٌّ وَالَّذِي نَفْسِي بِيَدِهِ لَوْ يَعْلَمُ أَحَدُهُمْ، أَنَّهُ يَجِدُ عَرْقًا سَمِينًا وَالَّذِي نَفْسِي بِيَدِهِ، لَا يَسْمَعُ بِي مِنْ هَذِهِ الْأُمَّةِ يَهُودِيٌّ وَلَا نَصْرَانِيٌّ</w:t>
      </w:r>
      <w:r>
        <w:br/>
      </w:r>
      <w:r>
        <w:rPr>
          <w:rFonts w:ascii="Times New Roman" w:hAnsi="Times New Roman"/>
          <w:color w:val="000000"/>
          <w:sz w:val="30"/>
          <w:rtl/>
        </w:rPr>
        <w:t>وَاللهُ فِي عَوْنِ الْعَبْدِ مَا كَانَ الْعَبْدُ فِي عَوْنِ أَخِيهِ</w:t>
      </w:r>
      <w:r>
        <w:br/>
      </w:r>
      <w:r>
        <w:br/>
      </w:r>
      <w:r>
        <w:rPr>
          <w:rFonts w:ascii="Times New Roman" w:hAnsi="Times New Roman"/>
          <w:color w:val="000000"/>
          <w:sz w:val="30"/>
        </w:rPr>
        <w:t>٨٩٧</w:t>
      </w:r>
      <w:r>
        <w:br/>
      </w:r>
      <w:r>
        <w:br/>
      </w:r>
      <w:r>
        <w:rPr>
          <w:rFonts w:ascii="Times New Roman" w:hAnsi="Times New Roman"/>
          <w:color w:val="000000"/>
          <w:sz w:val="30"/>
        </w:rPr>
        <w:t>۷۱۱</w:t>
      </w:r>
      <w:r>
        <w:br/>
      </w:r>
      <w:r>
        <w:br/>
      </w:r>
      <w:r>
        <w:rPr>
          <w:rFonts w:ascii="Times New Roman" w:hAnsi="Times New Roman"/>
          <w:color w:val="000000"/>
          <w:sz w:val="30"/>
        </w:rPr>
        <w:t>٤٩٣،٣٧٦</w:t>
      </w:r>
      <w:r>
        <w:br/>
      </w:r>
      <w:r>
        <w:br/>
      </w:r>
      <w:r>
        <w:rPr>
          <w:rFonts w:ascii="Times New Roman" w:hAnsi="Times New Roman"/>
          <w:color w:val="000000"/>
          <w:sz w:val="30"/>
          <w:rtl/>
        </w:rPr>
        <w:t>....</w:t>
      </w:r>
      <w:r>
        <w:br/>
      </w:r>
      <w:r>
        <w:br/>
      </w:r>
      <w:r>
        <w:rPr>
          <w:rFonts w:ascii="Times New Roman" w:hAnsi="Times New Roman"/>
          <w:color w:val="000000"/>
          <w:sz w:val="30"/>
        </w:rPr>
        <w:t>٤٩٣،٣٧٤</w:t>
      </w:r>
      <w:r>
        <w:rPr>
          <w:rFonts w:ascii="Times New Roman" w:hAnsi="Times New Roman"/>
          <w:color w:val="000000"/>
          <w:sz w:val="30"/>
          <w:rtl/>
        </w:rPr>
        <w:t xml:space="preserve"> ...</w:t>
      </w:r>
      <w:r>
        <w:br/>
      </w:r>
      <w:r>
        <w:br/>
      </w:r>
      <w:r>
        <w:rPr>
          <w:rFonts w:ascii="Times New Roman" w:hAnsi="Times New Roman"/>
          <w:color w:val="000000"/>
          <w:sz w:val="30"/>
        </w:rPr>
        <w:t>9069861E</w:t>
      </w:r>
      <w:r>
        <w:rPr>
          <w:rFonts w:ascii="Times New Roman" w:hAnsi="Times New Roman"/>
          <w:color w:val="000000"/>
          <w:sz w:val="30"/>
          <w:rtl/>
        </w:rPr>
        <w:t>.....</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٧٤٠</w:t>
      </w:r>
      <w:r>
        <w:br/>
      </w:r>
      <w:r>
        <w:br/>
      </w:r>
      <w:r>
        <w:rPr>
          <w:rFonts w:ascii="Times New Roman" w:hAnsi="Times New Roman"/>
          <w:color w:val="000000"/>
          <w:sz w:val="30"/>
        </w:rPr>
        <w:t>٤٤٢</w:t>
      </w:r>
      <w:r>
        <w:rPr>
          <w:rFonts w:ascii="Times New Roman" w:hAnsi="Times New Roman"/>
          <w:color w:val="000000"/>
          <w:sz w:val="30"/>
          <w:rtl/>
        </w:rPr>
        <w:t>.....</w:t>
      </w:r>
      <w:r>
        <w:br/>
      </w:r>
      <w:r>
        <w:br/>
      </w:r>
      <w:r>
        <w:rPr>
          <w:rFonts w:ascii="Times New Roman" w:hAnsi="Times New Roman"/>
          <w:color w:val="000000"/>
          <w:sz w:val="30"/>
        </w:rPr>
        <w:t>۵۲۹</w:t>
      </w:r>
      <w:r>
        <w:rPr>
          <w:rFonts w:ascii="Times New Roman" w:hAnsi="Times New Roman"/>
          <w:color w:val="000000"/>
          <w:sz w:val="30"/>
          <w:rtl/>
        </w:rPr>
        <w:t>.....</w:t>
      </w:r>
      <w:r>
        <w:br/>
      </w:r>
      <w:r>
        <w:br/>
      </w:r>
      <w:r>
        <w:rPr>
          <w:rFonts w:ascii="Times New Roman" w:hAnsi="Times New Roman"/>
          <w:color w:val="000000"/>
          <w:sz w:val="30"/>
        </w:rPr>
        <w:t>٦٧٠</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1.0</w:t>
      </w:r>
      <w:r>
        <w:br/>
      </w:r>
      <w:r>
        <w:br/>
      </w:r>
      <w:r>
        <w:rPr>
          <w:rFonts w:ascii="Times New Roman" w:hAnsi="Times New Roman"/>
          <w:color w:val="000000"/>
          <w:sz w:val="30"/>
        </w:rPr>
        <w:t>٦٧٢</w:t>
      </w:r>
      <w:r>
        <w:rPr>
          <w:rFonts w:ascii="Times New Roman" w:hAnsi="Times New Roman"/>
          <w:color w:val="000000"/>
          <w:sz w:val="30"/>
          <w:rtl/>
        </w:rPr>
        <w:t xml:space="preserve"> ....</w:t>
      </w:r>
      <w:r>
        <w:br/>
      </w:r>
      <w:r>
        <w:br/>
      </w:r>
      <w:r>
        <w:rPr>
          <w:rFonts w:ascii="Times New Roman" w:hAnsi="Times New Roman"/>
          <w:color w:val="000000"/>
          <w:sz w:val="30"/>
        </w:rPr>
        <w:t>٣٤٤</w:t>
      </w:r>
      <w:r>
        <w:br/>
      </w:r>
      <w:r>
        <w:br/>
      </w:r>
      <w:r>
        <w:rPr>
          <w:rFonts w:ascii="Times New Roman" w:hAnsi="Times New Roman"/>
          <w:color w:val="000000"/>
          <w:sz w:val="30"/>
        </w:rPr>
        <w:t>٤٩٩</w:t>
      </w:r>
      <w:r>
        <w:rPr>
          <w:rFonts w:ascii="Times New Roman" w:hAnsi="Times New Roman"/>
          <w:color w:val="000000"/>
          <w:sz w:val="30"/>
          <w:rtl/>
        </w:rPr>
        <w:t xml:space="preserve"> ....</w:t>
      </w:r>
      <w:r>
        <w:br/>
      </w:r>
      <w:r>
        <w:br/>
      </w:r>
      <w:r>
        <w:rPr>
          <w:rFonts w:ascii="Times New Roman" w:hAnsi="Times New Roman"/>
          <w:color w:val="000000"/>
          <w:sz w:val="30"/>
        </w:rPr>
        <w:t>٤٣٥</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۱۷۰</w:t>
      </w:r>
      <w:r>
        <w:br/>
      </w:r>
      <w:r>
        <w:br/>
      </w:r>
      <w:r>
        <w:rPr>
          <w:rFonts w:ascii="Times New Roman" w:hAnsi="Times New Roman"/>
          <w:color w:val="000000"/>
          <w:sz w:val="30"/>
        </w:rPr>
        <w:t>Tr</w:t>
      </w:r>
      <w:r>
        <w:rPr>
          <w:rFonts w:ascii="Times New Roman" w:hAnsi="Times New Roman"/>
          <w:color w:val="000000"/>
          <w:sz w:val="30"/>
          <w:rtl/>
        </w:rPr>
        <w:t>......</w:t>
      </w:r>
      <w:r>
        <w:br/>
      </w:r>
      <w:r>
        <w:br/>
      </w:r>
      <w:r>
        <w:rPr>
          <w:rFonts w:ascii="Times New Roman" w:hAnsi="Times New Roman"/>
          <w:color w:val="000000"/>
          <w:sz w:val="30"/>
          <w:rtl/>
        </w:rPr>
        <w:t>وَاللهِ لَا يُؤْمِنُ، وَاللهِ لَا يُؤْمِنُ، وَاللهِ لَا يُؤْمِنُ، قِيلَ: مَنْ يَا رَسُولَ اللَّهِ؟ قَالَ: الَّذِي</w:t>
      </w:r>
      <w:r>
        <w:br/>
      </w:r>
      <w:r>
        <w:br/>
      </w:r>
      <w:r>
        <w:rPr>
          <w:rFonts w:ascii="Times New Roman" w:hAnsi="Times New Roman"/>
          <w:color w:val="000000"/>
          <w:sz w:val="30"/>
          <w:rtl/>
        </w:rPr>
        <w:t>لَا يَأْمَنُ جَارُهُ بَوَائِقَهُ.</w:t>
      </w:r>
      <w:r>
        <w:br/>
      </w:r>
      <w:r>
        <w:br/>
      </w:r>
      <w:r>
        <w:rPr>
          <w:rFonts w:ascii="Times New Roman" w:hAnsi="Times New Roman"/>
          <w:color w:val="000000"/>
          <w:sz w:val="30"/>
        </w:rPr>
        <w:t>٦١١</w:t>
      </w:r>
      <w:r>
        <w:br/>
      </w:r>
      <w:r>
        <w:br/>
      </w:r>
      <w:r>
        <w:rPr>
          <w:rFonts w:ascii="Times New Roman" w:hAnsi="Times New Roman"/>
          <w:color w:val="000000"/>
          <w:sz w:val="30"/>
          <w:rtl/>
        </w:rPr>
        <w:t>وبُيُوتُهُنَّ خَيْرٌ لَهُنَّ .</w:t>
      </w:r>
      <w:r>
        <w:br/>
      </w:r>
      <w:r>
        <w:rPr>
          <w:rFonts w:ascii="Times New Roman" w:hAnsi="Times New Roman"/>
          <w:color w:val="000000"/>
          <w:sz w:val="30"/>
          <w:rtl/>
        </w:rPr>
        <w:t>وَجُعِلَ رِزْقِي تَحْتَ ظِلِّ رُحِي</w:t>
      </w:r>
      <w:r>
        <w:br/>
      </w:r>
      <w:r>
        <w:rPr>
          <w:rFonts w:ascii="Times New Roman" w:hAnsi="Times New Roman"/>
          <w:color w:val="000000"/>
          <w:sz w:val="30"/>
          <w:rtl/>
        </w:rPr>
        <w:t>وَجُعِلَتْ تُرْبَتُهَا لَنَا طَهُورًا</w:t>
      </w:r>
      <w:r>
        <w:br/>
      </w:r>
      <w:r>
        <w:br/>
      </w:r>
      <w:r>
        <w:rPr>
          <w:rFonts w:ascii="Times New Roman" w:hAnsi="Times New Roman"/>
          <w:color w:val="000000"/>
          <w:sz w:val="30"/>
          <w:rtl/>
        </w:rPr>
        <w:t>وَرَحْمنِي سَبَقَتْ غَضَبِي</w:t>
      </w:r>
      <w:r>
        <w:br/>
      </w:r>
      <w:r>
        <w:br/>
      </w:r>
      <w:r>
        <w:rPr>
          <w:rFonts w:ascii="Times New Roman" w:hAnsi="Times New Roman"/>
          <w:color w:val="000000"/>
          <w:sz w:val="30"/>
          <w:rtl/>
        </w:rPr>
        <w:t>وَسُطُوا الْإِمَامَ</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۷۰۳</w:t>
      </w:r>
      <w:r>
        <w:rPr>
          <w:rFonts w:ascii="Times New Roman" w:hAnsi="Times New Roman"/>
          <w:color w:val="000000"/>
          <w:sz w:val="30"/>
          <w:rtl/>
        </w:rPr>
        <w:t>..</w:t>
      </w:r>
      <w:r>
        <w:br/>
      </w:r>
      <w:r>
        <w:br/>
      </w:r>
      <w:r>
        <w:rPr>
          <w:rFonts w:ascii="Times New Roman" w:hAnsi="Times New Roman"/>
          <w:color w:val="000000"/>
          <w:sz w:val="30"/>
        </w:rPr>
        <w:t>٤٥٣</w:t>
      </w:r>
      <w:r>
        <w:br/>
      </w:r>
      <w:r>
        <w:br/>
      </w:r>
      <w:r>
        <w:rPr>
          <w:rFonts w:ascii="Times New Roman" w:hAnsi="Times New Roman"/>
          <w:color w:val="000000"/>
          <w:sz w:val="30"/>
        </w:rPr>
        <w:t>٤٤٩</w:t>
      </w:r>
      <w:r>
        <w:rPr>
          <w:rFonts w:ascii="Times New Roman" w:hAnsi="Times New Roman"/>
          <w:color w:val="000000"/>
          <w:sz w:val="30"/>
          <w:rtl/>
        </w:rPr>
        <w:t>،</w:t>
      </w:r>
      <w:r>
        <w:br/>
      </w:r>
      <w:r>
        <w:rPr>
          <w:rFonts w:ascii="Times New Roman" w:hAnsi="Times New Roman"/>
          <w:color w:val="000000"/>
          <w:sz w:val="30"/>
        </w:rPr>
        <w:t>٤٥٠</w:t>
      </w:r>
      <w:r>
        <w:rPr>
          <w:rFonts w:ascii="Times New Roman" w:hAnsi="Times New Roman"/>
          <w:color w:val="000000"/>
          <w:sz w:val="30"/>
          <w:rtl/>
        </w:rPr>
        <w:t xml:space="preserve"> .....</w:t>
      </w:r>
      <w:r>
        <w:br/>
      </w:r>
      <w:r>
        <w:br/>
      </w:r>
      <w:r>
        <w:rPr>
          <w:rFonts w:ascii="Times New Roman" w:hAnsi="Times New Roman"/>
          <w:color w:val="000000"/>
          <w:sz w:val="30"/>
        </w:rPr>
        <w:t>۷۰</w:t>
      </w:r>
      <w:r>
        <w:br/>
      </w:r>
      <w:r>
        <w:br/>
      </w:r>
      <w:r>
        <w:rPr>
          <w:rFonts w:ascii="Times New Roman" w:hAnsi="Times New Roman"/>
          <w:color w:val="000000"/>
          <w:sz w:val="30"/>
        </w:rPr>
        <w:t>١٥٨</w:t>
      </w:r>
      <w:r>
        <w:rPr>
          <w:rFonts w:ascii="Times New Roman" w:hAnsi="Times New Roman"/>
          <w:color w:val="000000"/>
          <w:sz w:val="30"/>
          <w:rtl/>
        </w:rPr>
        <w:t>،</w:t>
      </w:r>
      <w:r>
        <w:br/>
      </w:r>
      <w:r>
        <w:rPr>
          <w:rFonts w:ascii="Times New Roman" w:hAnsi="Times New Roman"/>
          <w:color w:val="000000"/>
          <w:sz w:val="30"/>
        </w:rPr>
        <w:t>٨٥٢</w:t>
      </w:r>
      <w:r>
        <w:rPr>
          <w:rFonts w:ascii="Times New Roman" w:hAnsi="Times New Roman"/>
          <w:color w:val="000000"/>
          <w:sz w:val="30"/>
          <w:rtl/>
        </w:rPr>
        <w:t xml:space="preserve"> ....</w:t>
      </w:r>
      <w:r>
        <w:br/>
      </w:r>
      <w:r>
        <w:br/>
      </w:r>
      <w:r>
        <w:rPr>
          <w:rFonts w:ascii="Times New Roman" w:hAnsi="Times New Roman"/>
          <w:color w:val="000000"/>
          <w:sz w:val="30"/>
          <w:rtl/>
        </w:rPr>
        <w:t>وَضَعْتُ لِرَسُولِ اللهِ</w:t>
      </w:r>
      <w:r>
        <w:br/>
      </w:r>
      <w:r>
        <w:rPr>
          <w:rFonts w:ascii="Times New Roman" w:hAnsi="Times New Roman"/>
          <w:color w:val="000000"/>
          <w:sz w:val="30"/>
          <w:rtl/>
        </w:rPr>
        <w:t>ﷺ وَضُوءَ الْجَنَابَةِ، فَأَكْفَأَ بِيَمِينِهِ عَلَى يَسَارِهِ .</w:t>
      </w:r>
      <w:r>
        <w:br/>
      </w:r>
      <w:r>
        <w:br/>
      </w:r>
      <w:r>
        <w:rPr>
          <w:rFonts w:ascii="Times New Roman" w:hAnsi="Times New Roman"/>
          <w:color w:val="000000"/>
          <w:sz w:val="30"/>
          <w:rtl/>
        </w:rPr>
        <w:t>وَفِي بُضْعِ أَحَدِكُمْ صَدَقَةٌ</w:t>
      </w:r>
      <w:r>
        <w:br/>
      </w:r>
      <w:r>
        <w:br/>
      </w:r>
      <w:r>
        <w:rPr>
          <w:rFonts w:ascii="Times New Roman" w:hAnsi="Times New Roman"/>
          <w:color w:val="000000"/>
          <w:sz w:val="30"/>
          <w:rtl/>
        </w:rPr>
        <w:t>وَقْتُ الظُّهْرِ إِذَا زَالَتِ الشَّمْسُ وَكَانَ ظِلُّ الرَّجُلِ كَطُولِهِ</w:t>
      </w:r>
      <w:r>
        <w:br/>
      </w:r>
      <w:r>
        <w:rPr>
          <w:rFonts w:ascii="Times New Roman" w:hAnsi="Times New Roman"/>
          <w:color w:val="000000"/>
          <w:sz w:val="30"/>
          <w:rtl/>
        </w:rPr>
        <w:t>وَقْتُ العِشَاءِ إِلى نِصْفِ اللَّيْل</w:t>
      </w:r>
      <w:r>
        <w:br/>
      </w:r>
      <w:r>
        <w:br/>
      </w:r>
      <w:r>
        <w:rPr>
          <w:rFonts w:ascii="Times New Roman" w:hAnsi="Times New Roman"/>
          <w:color w:val="000000"/>
          <w:sz w:val="30"/>
        </w:rPr>
        <w:t>٣٦٠</w:t>
      </w:r>
      <w:r>
        <w:br/>
      </w:r>
      <w:r>
        <w:br/>
      </w:r>
      <w:r>
        <w:rPr>
          <w:rFonts w:ascii="Times New Roman" w:hAnsi="Times New Roman"/>
          <w:color w:val="000000"/>
          <w:sz w:val="30"/>
        </w:rPr>
        <w:t>YEA</w:t>
      </w:r>
      <w:r>
        <w:rPr>
          <w:rFonts w:ascii="Times New Roman" w:hAnsi="Times New Roman"/>
          <w:color w:val="000000"/>
          <w:sz w:val="30"/>
          <w:rtl/>
        </w:rPr>
        <w:t>....</w:t>
      </w:r>
      <w:r>
        <w:br/>
      </w:r>
      <w:r>
        <w:br/>
      </w:r>
      <w:r>
        <w:rPr>
          <w:rFonts w:ascii="Times New Roman" w:hAnsi="Times New Roman"/>
          <w:color w:val="000000"/>
          <w:sz w:val="30"/>
        </w:rPr>
        <w:t>۵۳۵</w:t>
      </w:r>
      <w:r>
        <w:br/>
      </w:r>
      <w:r>
        <w:br/>
      </w:r>
      <w:r>
        <w:rPr>
          <w:rFonts w:ascii="Times New Roman" w:hAnsi="Times New Roman"/>
          <w:color w:val="000000"/>
          <w:sz w:val="30"/>
          <w:rtl/>
        </w:rPr>
        <w:t>وُقتَ لَنَا فِي قَصَّ الشَّارِبِ وَتَقْلِيمِ الأَظْفَارِ وَنَتْفِ الإِبْطِ وَحَلْقِ العَانَةِ ..........</w:t>
      </w:r>
      <w:r>
        <w:rPr>
          <w:rFonts w:ascii="Times New Roman" w:hAnsi="Times New Roman"/>
          <w:color w:val="000000"/>
          <w:sz w:val="30"/>
        </w:rPr>
        <w:t>٣٢٦</w:t>
      </w:r>
      <w:r>
        <w:br/>
      </w:r>
      <w:r>
        <w:rPr>
          <w:rFonts w:ascii="Times New Roman" w:hAnsi="Times New Roman"/>
          <w:color w:val="000000"/>
          <w:sz w:val="30"/>
          <w:rtl/>
        </w:rPr>
        <w:t>وَكَانَ يُخْرِجُ رَأْسَهُ إِلَيَّ، وَهُوَ مُعْتَكِفٌ، فَأَغْسِلُهُ وَأَنَا حَائِضٌ</w:t>
      </w:r>
      <w:r>
        <w:br/>
      </w:r>
      <w:r>
        <w:rPr>
          <w:rFonts w:ascii="Times New Roman" w:hAnsi="Times New Roman"/>
          <w:color w:val="000000"/>
          <w:sz w:val="30"/>
          <w:rtl/>
        </w:rPr>
        <w:t>وَلَوْلَا أَنا لَكَانَ فِي الدَّركِ الأَسْفَلِ مِنَ النَّارِ</w:t>
      </w:r>
      <w:r>
        <w:br/>
      </w:r>
      <w:r>
        <w:rPr>
          <w:rFonts w:ascii="Times New Roman" w:hAnsi="Times New Roman"/>
          <w:color w:val="000000"/>
          <w:sz w:val="30"/>
          <w:rtl/>
        </w:rPr>
        <w:t>وَلَيْسَتْ بِالخَيْضَةِ، فَإِذَا أَقْبَلَتِ الخَيْضَةُ</w:t>
      </w:r>
      <w:r>
        <w:br/>
      </w:r>
      <w:r>
        <w:rPr>
          <w:rFonts w:ascii="Times New Roman" w:hAnsi="Times New Roman"/>
          <w:color w:val="000000"/>
          <w:sz w:val="30"/>
          <w:rtl/>
        </w:rPr>
        <w:t>وَمَا تَقَرَّبَ إِلَيَّ عَبْدِي بِشَيْءٍ أَحَبَّ إِلَيَّ مِمَّا افْتَرَضْتُهُ عَلَيْهِ</w:t>
      </w:r>
      <w:r>
        <w:br/>
      </w:r>
      <w:r>
        <w:br/>
      </w:r>
      <w:r>
        <w:rPr>
          <w:rFonts w:ascii="Times New Roman" w:hAnsi="Times New Roman"/>
          <w:color w:val="000000"/>
          <w:sz w:val="30"/>
          <w:rtl/>
        </w:rPr>
        <w:t>وَيْلٌ لِلْأَعْقَابِ مِنَ النَّارِ</w:t>
      </w:r>
      <w:r>
        <w:br/>
      </w:r>
      <w:r>
        <w:rPr>
          <w:rFonts w:ascii="Times New Roman" w:hAnsi="Times New Roman"/>
          <w:color w:val="000000"/>
          <w:sz w:val="30"/>
          <w:rtl/>
        </w:rPr>
        <w:t>وَيْلٌ لِلْأَعْقَابِ وَبُطُونِ الأَقْدَامِ مِنَ النَّارِ</w:t>
      </w:r>
      <w:r>
        <w:br/>
      </w:r>
      <w:r>
        <w:br/>
      </w:r>
      <w:r>
        <w:rPr>
          <w:rFonts w:ascii="Times New Roman" w:hAnsi="Times New Roman"/>
          <w:color w:val="000000"/>
          <w:sz w:val="30"/>
        </w:rPr>
        <w:t>٤٨٧</w:t>
      </w:r>
      <w:r>
        <w:rPr>
          <w:rFonts w:ascii="Times New Roman" w:hAnsi="Times New Roman"/>
          <w:color w:val="000000"/>
          <w:sz w:val="30"/>
          <w:rtl/>
        </w:rPr>
        <w:t xml:space="preserve"> ..</w:t>
      </w:r>
      <w:r>
        <w:br/>
      </w:r>
      <w:r>
        <w:br/>
      </w:r>
      <w:r>
        <w:rPr>
          <w:rFonts w:ascii="Times New Roman" w:hAnsi="Times New Roman"/>
          <w:color w:val="000000"/>
          <w:sz w:val="30"/>
        </w:rPr>
        <w:t>٤٢٧</w:t>
      </w:r>
      <w:r>
        <w:rPr>
          <w:rFonts w:ascii="Times New Roman" w:hAnsi="Times New Roman"/>
          <w:color w:val="000000"/>
          <w:sz w:val="30"/>
          <w:rtl/>
        </w:rPr>
        <w:t xml:space="preserve"> .....</w:t>
      </w:r>
      <w:r>
        <w:br/>
      </w:r>
      <w:r>
        <w:br/>
      </w:r>
      <w:r>
        <w:rPr>
          <w:rFonts w:ascii="Times New Roman" w:hAnsi="Times New Roman"/>
          <w:color w:val="000000"/>
          <w:sz w:val="30"/>
        </w:rPr>
        <w:t>٥٤٦</w:t>
      </w:r>
      <w:r>
        <w:rPr>
          <w:rFonts w:ascii="Times New Roman" w:hAnsi="Times New Roman"/>
          <w:color w:val="000000"/>
          <w:sz w:val="30"/>
          <w:rtl/>
        </w:rPr>
        <w:t>،</w:t>
      </w:r>
      <w:r>
        <w:br/>
      </w:r>
      <w:r>
        <w:rPr>
          <w:rFonts w:ascii="Times New Roman" w:hAnsi="Times New Roman"/>
          <w:color w:val="000000"/>
          <w:sz w:val="30"/>
        </w:rPr>
        <w:t>٥٥٤</w:t>
      </w:r>
      <w:r>
        <w:rPr>
          <w:rFonts w:ascii="Times New Roman" w:hAnsi="Times New Roman"/>
          <w:color w:val="000000"/>
          <w:sz w:val="30"/>
          <w:rtl/>
        </w:rPr>
        <w:t>،</w:t>
      </w:r>
      <w:r>
        <w:br/>
      </w:r>
      <w:r>
        <w:rPr>
          <w:rFonts w:ascii="Times New Roman" w:hAnsi="Times New Roman"/>
          <w:color w:val="000000"/>
          <w:sz w:val="30"/>
        </w:rPr>
        <w:t>٦٤٨</w:t>
      </w:r>
      <w:r>
        <w:br/>
      </w:r>
      <w:r>
        <w:br/>
      </w:r>
      <w:r>
        <w:rPr>
          <w:rFonts w:ascii="Times New Roman" w:hAnsi="Times New Roman"/>
          <w:color w:val="000000"/>
          <w:sz w:val="30"/>
          <w:rtl/>
        </w:rPr>
        <w:t>......</w:t>
      </w:r>
      <w:r>
        <w:br/>
      </w:r>
      <w:r>
        <w:br/>
      </w:r>
      <w:r>
        <w:rPr>
          <w:rFonts w:ascii="Times New Roman" w:hAnsi="Times New Roman"/>
          <w:color w:val="000000"/>
          <w:sz w:val="30"/>
        </w:rPr>
        <w:t>70.78</w:t>
      </w:r>
      <w:r>
        <w:rPr>
          <w:rFonts w:ascii="Times New Roman" w:hAnsi="Times New Roman"/>
          <w:color w:val="000000"/>
          <w:sz w:val="30"/>
          <w:rtl/>
        </w:rPr>
        <w:t>......</w:t>
      </w:r>
      <w:r>
        <w:br/>
      </w:r>
      <w:r>
        <w:br/>
      </w:r>
      <w:r>
        <w:rPr>
          <w:rFonts w:ascii="Times New Roman" w:hAnsi="Times New Roman"/>
          <w:color w:val="000000"/>
          <w:sz w:val="30"/>
        </w:rPr>
        <w:t>77</w:t>
      </w:r>
      <w:r>
        <w:rPr>
          <w:rFonts w:ascii="Times New Roman" w:hAnsi="Times New Roman"/>
          <w:color w:val="000000"/>
          <w:sz w:val="30"/>
          <w:rtl/>
        </w:rPr>
        <w:t>....</w:t>
      </w:r>
      <w:r>
        <w:br/>
      </w:r>
      <w:r>
        <w:br/>
      </w:r>
      <w:r>
        <w:rPr>
          <w:rFonts w:ascii="Times New Roman" w:hAnsi="Times New Roman"/>
          <w:color w:val="000000"/>
          <w:sz w:val="30"/>
          <w:rtl/>
        </w:rPr>
        <w:t>يا ابْنَ عَمِّ رَسُولِ اللهِ ﷺ لماذا لم تَسْتَأْذِنْ حَتَّى أَفْتَحَ لك يا أَمِيرَ الْمُؤْمِنِينَ، كيفَ تُدْخِلُ ابْنَ عَبَّاسٍ مَعَنا ولا تُدْخِلُ أَبْنَاءَنَا؟! يَا بِنْتَ أَبِي أُمَيَّةَ، سَأَلْتِ عَنِ الرَّكْعَتَيْنِ بَعْدَ العَصْرِ، وَإِنَّهُ أَتَانِي نَاسٌ</w:t>
      </w:r>
      <w:r>
        <w:br/>
      </w:r>
      <w:r>
        <w:br/>
      </w:r>
      <w:r>
        <w:rPr>
          <w:rFonts w:ascii="Times New Roman" w:hAnsi="Times New Roman"/>
          <w:color w:val="000000"/>
          <w:sz w:val="30"/>
        </w:rPr>
        <w:t>٨٤١</w:t>
      </w:r>
      <w:r>
        <w:br/>
      </w:r>
      <w:r>
        <w:br/>
      </w:r>
      <w:r>
        <w:rPr>
          <w:rFonts w:ascii="Times New Roman" w:hAnsi="Times New Roman"/>
          <w:color w:val="000000"/>
          <w:sz w:val="30"/>
          <w:rtl/>
        </w:rPr>
        <w:t>...</w:t>
      </w:r>
      <w:r>
        <w:br/>
      </w:r>
      <w:r>
        <w:br/>
      </w:r>
      <w:r>
        <w:rPr>
          <w:rFonts w:ascii="Times New Roman" w:hAnsi="Times New Roman"/>
          <w:color w:val="000000"/>
          <w:sz w:val="30"/>
        </w:rPr>
        <w:t>٨٤٢</w:t>
      </w:r>
      <w:r>
        <w:rPr>
          <w:rFonts w:ascii="Times New Roman" w:hAnsi="Times New Roman"/>
          <w:color w:val="000000"/>
          <w:sz w:val="30"/>
          <w:rtl/>
        </w:rPr>
        <w:t xml:space="preserve"> ....</w:t>
      </w:r>
      <w:r>
        <w:br/>
      </w:r>
      <w:r>
        <w:br/>
      </w:r>
      <w:r>
        <w:rPr>
          <w:rFonts w:ascii="Times New Roman" w:hAnsi="Times New Roman"/>
          <w:color w:val="000000"/>
          <w:sz w:val="30"/>
        </w:rPr>
        <w:t>۷۱۱</w:t>
      </w:r>
      <w:r>
        <w:br/>
      </w:r>
      <w:r>
        <w:br/>
      </w:r>
      <w:r>
        <w:rPr>
          <w:rFonts w:ascii="Times New Roman" w:hAnsi="Times New Roman"/>
          <w:color w:val="000000"/>
          <w:sz w:val="30"/>
          <w:rtl/>
        </w:rPr>
        <w:t>يَا بَنِي عَبْدِ مَنَافٍ، لَا تَنْعُوا أَحَدًا طَافَ بِهَذَا البَيْتِ أَوْ صَلَّى فِيهِ أَنْ يَأْتِيَ سَاعَةً مِنْ</w:t>
      </w:r>
      <w:r>
        <w:br/>
      </w:r>
      <w:r>
        <w:br/>
      </w:r>
      <w:r>
        <w:rPr>
          <w:rFonts w:ascii="Times New Roman" w:hAnsi="Times New Roman"/>
          <w:color w:val="000000"/>
          <w:sz w:val="30"/>
          <w:rtl/>
        </w:rPr>
        <w:t>فهرس الأحاديث والآثار</w:t>
      </w:r>
      <w:r>
        <w:br/>
      </w:r>
      <w:r>
        <w:br/>
      </w:r>
      <w:r>
        <w:rPr>
          <w:rFonts w:ascii="Times New Roman" w:hAnsi="Times New Roman"/>
          <w:color w:val="000000"/>
          <w:sz w:val="30"/>
          <w:rtl/>
        </w:rPr>
        <w:t>لَيْل أَوْ نَهَارِ</w:t>
      </w:r>
      <w:r>
        <w:br/>
      </w:r>
      <w:r>
        <w:br/>
      </w:r>
      <w:r>
        <w:rPr>
          <w:rFonts w:ascii="Times New Roman" w:hAnsi="Times New Roman"/>
          <w:color w:val="000000"/>
          <w:sz w:val="30"/>
        </w:rPr>
        <w:t>٨٩٩</w:t>
      </w:r>
      <w:r>
        <w:br/>
      </w:r>
      <w:r>
        <w:br/>
      </w:r>
      <w:r>
        <w:rPr>
          <w:rFonts w:ascii="Times New Roman" w:hAnsi="Times New Roman"/>
          <w:color w:val="000000"/>
          <w:sz w:val="30"/>
        </w:rPr>
        <w:t>٦٢٦</w:t>
      </w:r>
      <w:r>
        <w:rPr>
          <w:rFonts w:ascii="Times New Roman" w:hAnsi="Times New Roman"/>
          <w:color w:val="000000"/>
          <w:sz w:val="30"/>
          <w:rtl/>
        </w:rPr>
        <w:t>.....</w:t>
      </w:r>
      <w:r>
        <w:br/>
      </w:r>
      <w:r>
        <w:br/>
      </w:r>
      <w:r>
        <w:rPr>
          <w:rFonts w:ascii="Times New Roman" w:hAnsi="Times New Roman"/>
          <w:color w:val="000000"/>
          <w:sz w:val="30"/>
          <w:rtl/>
        </w:rPr>
        <w:t>يَا رَسُولَ الله إِنَّ أُمِّي تُوُفِّيَتْ وَأَنَا غَائِبُ عَنْهَا، أَيَنْفَعُهَا شَيْءٌ إِنْ تَصَدَّقْتُ بِهِ عَنْهَا؟</w:t>
      </w:r>
      <w:r>
        <w:br/>
      </w:r>
      <w:r>
        <w:rPr>
          <w:rFonts w:ascii="Times New Roman" w:hAnsi="Times New Roman"/>
          <w:color w:val="000000"/>
          <w:sz w:val="30"/>
          <w:rtl/>
        </w:rPr>
        <w:t>قَالَ: نَعَمْ، قَالَ: فَإِنِّي أُشْهِدُكَ أَنَّ حَائِطَيِ المِخْرَافَ صَدَقَةٌ عَلَيْهَا .</w:t>
      </w:r>
      <w:r>
        <w:br/>
      </w:r>
      <w:r>
        <w:rPr>
          <w:rFonts w:ascii="Times New Roman" w:hAnsi="Times New Roman"/>
          <w:color w:val="000000"/>
          <w:sz w:val="30"/>
          <w:rtl/>
        </w:rPr>
        <w:t>يَا رَسُولَ اللهِ، أَيَرْقُدُ أَحَدُنَا وَهُوَ جُنُب؟ قَالَ: نَعَمْ، إِذَا تَوَضَّأَ أَحَدُكُمْ فَلْيَرْقُدْ يَا رَسُولَ اللهِ، مَا كِدْتُ أُصَلِّي الْعَصْرَ حَتَّى كَادَتِ الشَّمْسُ تَغْرُبُ. فَقَالَ النَّبِيُّ ﷺ:</w:t>
      </w:r>
      <w:r>
        <w:br/>
      </w:r>
      <w:r>
        <w:br/>
      </w:r>
      <w:r>
        <w:rPr>
          <w:rFonts w:ascii="Times New Roman" w:hAnsi="Times New Roman"/>
          <w:color w:val="000000"/>
          <w:sz w:val="30"/>
          <w:rtl/>
        </w:rPr>
        <w:t>وَالله مَا صَلَّيْتُهَا</w:t>
      </w:r>
      <w:r>
        <w:br/>
      </w:r>
      <w:r>
        <w:br/>
      </w:r>
      <w:r>
        <w:rPr>
          <w:rFonts w:ascii="Times New Roman" w:hAnsi="Times New Roman"/>
          <w:color w:val="000000"/>
          <w:sz w:val="30"/>
          <w:rtl/>
        </w:rPr>
        <w:t xml:space="preserve">يَا عَمُّ </w:t>
      </w:r>
      <w:proofErr w:type="gramStart"/>
      <w:r>
        <w:rPr>
          <w:rFonts w:ascii="Times New Roman" w:hAnsi="Times New Roman"/>
          <w:color w:val="000000"/>
          <w:sz w:val="30"/>
          <w:rtl/>
        </w:rPr>
        <w:t>قُلْ :</w:t>
      </w:r>
      <w:proofErr w:type="gramEnd"/>
      <w:r>
        <w:rPr>
          <w:rFonts w:ascii="Times New Roman" w:hAnsi="Times New Roman"/>
          <w:color w:val="000000"/>
          <w:sz w:val="30"/>
          <w:rtl/>
        </w:rPr>
        <w:t xml:space="preserve"> لا إِلَهَ إِلَّا اللَّهُ، كَلِمَةٌ أُحاجُ لكَ بها عِنْدَ اللَّهِ</w:t>
      </w:r>
      <w:r>
        <w:br/>
      </w:r>
      <w:r>
        <w:rPr>
          <w:rFonts w:ascii="Times New Roman" w:hAnsi="Times New Roman"/>
          <w:color w:val="000000"/>
          <w:sz w:val="30"/>
          <w:rtl/>
        </w:rPr>
        <w:t>يَا غُلامُ سَم اللهَ، وكُلْ بِيَمِينِكَ، وكُلْ مِمَّا يَلِيكَ يَا فَاطِمَةُ بِنْتَ مُحَمَّدٍ سَلِينِي مِنْ مَالِي مَا شِئْتِ لَا أُغْنِي عَنْكِ مِنَ اللهِ شَيْئًا. يَا فُلَانُ بْنَ فُلَانَةَ اذْكُرُ مَا خَرَجْتَ عَلَيْهِ مِنَ الدُّنْيَا</w:t>
      </w:r>
      <w:r>
        <w:br/>
      </w:r>
      <w:r>
        <w:rPr>
          <w:rFonts w:ascii="Times New Roman" w:hAnsi="Times New Roman"/>
          <w:color w:val="000000"/>
          <w:sz w:val="30"/>
          <w:rtl/>
        </w:rPr>
        <w:t>يَأْتِي الشَّيْطَانُ أَحَدَكُمْ وَهُوَ فِي صَلَاتِهِ فَيَقُولُ: اذْكُرْ كَذَا ، اذْكُرْ كَذَا.</w:t>
      </w:r>
      <w:r>
        <w:br/>
      </w:r>
      <w:r>
        <w:rPr>
          <w:rFonts w:ascii="Times New Roman" w:hAnsi="Times New Roman"/>
          <w:color w:val="000000"/>
          <w:sz w:val="30"/>
          <w:rtl/>
        </w:rPr>
        <w:t>يَبقَى فَضل عمَّنْ دَخَلَها مِن أَهل الدُّنيا، فَيُنشِئُ الله لها أقْوَامًا</w:t>
      </w:r>
      <w:r>
        <w:br/>
      </w:r>
      <w:r>
        <w:br/>
      </w:r>
      <w:r>
        <w:rPr>
          <w:rFonts w:ascii="Times New Roman" w:hAnsi="Times New Roman"/>
          <w:color w:val="000000"/>
          <w:sz w:val="30"/>
          <w:rtl/>
        </w:rPr>
        <w:t>يُحِبُّ التَّيَامُنَ.</w:t>
      </w:r>
      <w:r>
        <w:br/>
      </w:r>
      <w:r>
        <w:br/>
      </w:r>
      <w:r>
        <w:rPr>
          <w:rFonts w:ascii="Times New Roman" w:hAnsi="Times New Roman"/>
          <w:color w:val="000000"/>
          <w:sz w:val="30"/>
          <w:rtl/>
        </w:rPr>
        <w:t>يَسرُوا وَلَا تُعَشرُوا، وَبَشِّرُوا وَلَا تُنفرُوا</w:t>
      </w:r>
      <w:r>
        <w:br/>
      </w:r>
      <w:r>
        <w:rPr>
          <w:rFonts w:ascii="Times New Roman" w:hAnsi="Times New Roman"/>
          <w:color w:val="000000"/>
          <w:sz w:val="30"/>
          <w:rtl/>
        </w:rPr>
        <w:t>يَغْسِلُ ذَكَرَهُ وَيَتَوَضَّأُ .</w:t>
      </w:r>
      <w:r>
        <w:br/>
      </w:r>
      <w:r>
        <w:br/>
      </w:r>
      <w:r>
        <w:rPr>
          <w:rFonts w:ascii="Times New Roman" w:hAnsi="Times New Roman"/>
          <w:color w:val="000000"/>
          <w:sz w:val="30"/>
          <w:rtl/>
        </w:rPr>
        <w:t>يُغْسَلُ مِنْ بَوْلِ الجَارِيَةِ، وَيُرَشُ مِنْ بَوْلِ الغُلَامِ</w:t>
      </w:r>
      <w:r>
        <w:br/>
      </w:r>
      <w:r>
        <w:br/>
      </w:r>
      <w:r>
        <w:rPr>
          <w:rFonts w:ascii="Times New Roman" w:hAnsi="Times New Roman"/>
          <w:color w:val="000000"/>
          <w:sz w:val="30"/>
        </w:rPr>
        <w:t>0.1</w:t>
      </w:r>
      <w:r>
        <w:br/>
      </w:r>
      <w:r>
        <w:br/>
      </w:r>
      <w:r>
        <w:rPr>
          <w:rFonts w:ascii="Times New Roman" w:hAnsi="Times New Roman"/>
          <w:color w:val="000000"/>
          <w:sz w:val="30"/>
        </w:rPr>
        <w:t>۳۷۱</w:t>
      </w:r>
      <w:r>
        <w:br/>
      </w:r>
      <w:r>
        <w:br/>
      </w:r>
      <w:r>
        <w:rPr>
          <w:rFonts w:ascii="Times New Roman" w:hAnsi="Times New Roman"/>
          <w:color w:val="000000"/>
          <w:sz w:val="30"/>
        </w:rPr>
        <w:t>٦٣٣</w:t>
      </w:r>
      <w:r>
        <w:br/>
      </w:r>
      <w:r>
        <w:br/>
      </w:r>
      <w:r>
        <w:rPr>
          <w:rFonts w:ascii="Times New Roman" w:hAnsi="Times New Roman"/>
          <w:color w:val="000000"/>
          <w:sz w:val="30"/>
        </w:rPr>
        <w:t>٤٢٨</w:t>
      </w:r>
      <w:r>
        <w:rPr>
          <w:rFonts w:ascii="Times New Roman" w:hAnsi="Times New Roman"/>
          <w:color w:val="000000"/>
          <w:sz w:val="30"/>
          <w:rtl/>
        </w:rPr>
        <w:t xml:space="preserve"> ....</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Pr>
        <w:t>۲۱۱</w:t>
      </w:r>
      <w:r>
        <w:br/>
      </w:r>
      <w:r>
        <w:br/>
      </w:r>
      <w:r>
        <w:rPr>
          <w:rFonts w:ascii="Times New Roman" w:hAnsi="Times New Roman"/>
          <w:color w:val="000000"/>
          <w:sz w:val="30"/>
        </w:rPr>
        <w:t>۱۸۱</w:t>
      </w:r>
      <w:r>
        <w:rPr>
          <w:rFonts w:ascii="Times New Roman" w:hAnsi="Times New Roman"/>
          <w:color w:val="000000"/>
          <w:sz w:val="30"/>
          <w:rtl/>
        </w:rPr>
        <w:t xml:space="preserve"> ....</w:t>
      </w:r>
      <w:r>
        <w:br/>
      </w:r>
      <w:r>
        <w:br/>
      </w:r>
      <w:r>
        <w:rPr>
          <w:rFonts w:ascii="Times New Roman" w:hAnsi="Times New Roman"/>
          <w:color w:val="000000"/>
          <w:sz w:val="30"/>
        </w:rPr>
        <w:t>٦٠٧</w:t>
      </w:r>
      <w:r>
        <w:br/>
      </w:r>
      <w:r>
        <w:br/>
      </w:r>
      <w:r>
        <w:rPr>
          <w:rFonts w:ascii="Times New Roman" w:hAnsi="Times New Roman"/>
          <w:color w:val="000000"/>
          <w:sz w:val="30"/>
        </w:rPr>
        <w:t>۲۰</w:t>
      </w:r>
      <w:r>
        <w:br/>
      </w:r>
      <w:r>
        <w:br/>
      </w:r>
      <w:r>
        <w:rPr>
          <w:rFonts w:ascii="Times New Roman" w:hAnsi="Times New Roman"/>
          <w:color w:val="000000"/>
          <w:sz w:val="30"/>
        </w:rPr>
        <w:t>١٥٦</w:t>
      </w:r>
      <w:r>
        <w:rPr>
          <w:rFonts w:ascii="Times New Roman" w:hAnsi="Times New Roman"/>
          <w:color w:val="000000"/>
          <w:sz w:val="30"/>
          <w:rtl/>
        </w:rPr>
        <w:t xml:space="preserve"> .....</w:t>
      </w:r>
      <w:r>
        <w:br/>
      </w:r>
      <w:r>
        <w:br/>
      </w:r>
      <w:r>
        <w:rPr>
          <w:rFonts w:ascii="Times New Roman" w:hAnsi="Times New Roman"/>
          <w:color w:val="000000"/>
          <w:sz w:val="30"/>
        </w:rPr>
        <w:t>۵۷۰</w:t>
      </w:r>
      <w:r>
        <w:br/>
      </w:r>
      <w:r>
        <w:br/>
      </w:r>
      <w:r>
        <w:rPr>
          <w:rFonts w:ascii="Times New Roman" w:hAnsi="Times New Roman"/>
          <w:color w:val="000000"/>
          <w:sz w:val="30"/>
        </w:rPr>
        <w:t>٢٨٤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 xml:space="preserve"> .......</w:t>
      </w:r>
      <w:r>
        <w:br/>
      </w:r>
      <w:r>
        <w:br/>
      </w:r>
      <w:r>
        <w:rPr>
          <w:rFonts w:ascii="Times New Roman" w:hAnsi="Times New Roman"/>
          <w:color w:val="000000"/>
          <w:sz w:val="30"/>
          <w:rtl/>
        </w:rPr>
        <w:t xml:space="preserve"> </w:t>
      </w:r>
    </w:p>
    <w:p w14:paraId="523004A9" w14:textId="77777777" w:rsidR="00DE570A" w:rsidRDefault="00DE570A">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۹۰۱</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الصفحة</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۲۷</w:t>
      </w:r>
      <w:r>
        <w:rPr>
          <w:rFonts w:ascii="Times New Roman" w:hAnsi="Times New Roman"/>
          <w:color w:val="000000"/>
          <w:sz w:val="30"/>
          <w:rtl/>
        </w:rPr>
        <w:t>......</w:t>
      </w:r>
      <w:r>
        <w:br/>
      </w:r>
      <w:r>
        <w:br/>
      </w:r>
      <w:r>
        <w:rPr>
          <w:rFonts w:ascii="Times New Roman" w:hAnsi="Times New Roman"/>
          <w:color w:val="000000"/>
          <w:sz w:val="30"/>
        </w:rPr>
        <w:t>YA</w:t>
      </w:r>
      <w:r>
        <w:rPr>
          <w:rFonts w:ascii="Times New Roman" w:hAnsi="Times New Roman"/>
          <w:color w:val="000000"/>
          <w:sz w:val="30"/>
          <w:rtl/>
        </w:rPr>
        <w:t>......</w:t>
      </w:r>
      <w:r>
        <w:br/>
      </w:r>
      <w:r>
        <w:br/>
      </w:r>
      <w:r>
        <w:rPr>
          <w:rFonts w:ascii="Times New Roman" w:hAnsi="Times New Roman"/>
          <w:color w:val="000000"/>
          <w:sz w:val="30"/>
        </w:rPr>
        <w:t>YA</w:t>
      </w:r>
      <w:r>
        <w:rPr>
          <w:rFonts w:ascii="Times New Roman" w:hAnsi="Times New Roman"/>
          <w:color w:val="000000"/>
          <w:sz w:val="30"/>
          <w:rtl/>
        </w:rPr>
        <w:t>....</w:t>
      </w:r>
      <w:r>
        <w:br/>
      </w:r>
      <w:r>
        <w:br/>
      </w:r>
      <w:r>
        <w:rPr>
          <w:rFonts w:ascii="Times New Roman" w:hAnsi="Times New Roman"/>
          <w:color w:val="000000"/>
          <w:sz w:val="30"/>
        </w:rPr>
        <w:t>۲۹</w:t>
      </w:r>
      <w:r>
        <w:rPr>
          <w:rFonts w:ascii="Times New Roman" w:hAnsi="Times New Roman"/>
          <w:color w:val="000000"/>
          <w:sz w:val="30"/>
          <w:rtl/>
        </w:rPr>
        <w:t>......</w:t>
      </w:r>
      <w:r>
        <w:br/>
      </w:r>
      <w:r>
        <w:br/>
      </w:r>
      <w:r>
        <w:rPr>
          <w:rFonts w:ascii="Times New Roman" w:hAnsi="Times New Roman"/>
          <w:color w:val="000000"/>
          <w:sz w:val="30"/>
        </w:rPr>
        <w:t>Y9</w:t>
      </w:r>
      <w:r>
        <w:rPr>
          <w:rFonts w:ascii="Times New Roman" w:hAnsi="Times New Roman"/>
          <w:color w:val="000000"/>
          <w:sz w:val="30"/>
          <w:rtl/>
        </w:rPr>
        <w:t>.....</w:t>
      </w:r>
      <w:r>
        <w:br/>
      </w:r>
      <w:r>
        <w:br/>
      </w:r>
      <w:r>
        <w:rPr>
          <w:rFonts w:ascii="Times New Roman" w:hAnsi="Times New Roman"/>
          <w:color w:val="000000"/>
          <w:sz w:val="30"/>
        </w:rPr>
        <w:t>۳۰</w:t>
      </w:r>
      <w:r>
        <w:br/>
      </w:r>
      <w:r>
        <w:br/>
      </w:r>
      <w:r>
        <w:rPr>
          <w:rFonts w:ascii="Times New Roman" w:hAnsi="Times New Roman"/>
          <w:color w:val="000000"/>
          <w:sz w:val="30"/>
        </w:rPr>
        <w:t>۳۰</w:t>
      </w:r>
      <w:r>
        <w:br/>
      </w:r>
      <w:r>
        <w:br/>
      </w:r>
      <w:r>
        <w:rPr>
          <w:rFonts w:ascii="Times New Roman" w:hAnsi="Times New Roman"/>
          <w:color w:val="000000"/>
          <w:sz w:val="30"/>
        </w:rPr>
        <w:t>۳۱</w:t>
      </w:r>
      <w:r>
        <w:br/>
      </w:r>
      <w:r>
        <w:br/>
      </w:r>
      <w:r>
        <w:rPr>
          <w:rFonts w:ascii="Times New Roman" w:hAnsi="Times New Roman"/>
          <w:color w:val="000000"/>
          <w:sz w:val="30"/>
        </w:rPr>
        <w:t>۳۱</w:t>
      </w:r>
      <w:r>
        <w:br/>
      </w:r>
      <w:r>
        <w:br/>
      </w:r>
      <w:r>
        <w:rPr>
          <w:rFonts w:ascii="Times New Roman" w:hAnsi="Times New Roman"/>
          <w:color w:val="000000"/>
          <w:sz w:val="30"/>
        </w:rPr>
        <w:t>٣٤٠٠٠٠</w:t>
      </w:r>
      <w:r>
        <w:br/>
      </w:r>
      <w:r>
        <w:br/>
      </w:r>
      <w:r>
        <w:rPr>
          <w:rFonts w:ascii="Times New Roman" w:hAnsi="Times New Roman"/>
          <w:color w:val="000000"/>
          <w:sz w:val="30"/>
        </w:rPr>
        <w:t>Tε</w:t>
      </w:r>
      <w:r>
        <w:rPr>
          <w:rFonts w:ascii="Times New Roman" w:hAnsi="Times New Roman"/>
          <w:color w:val="000000"/>
          <w:sz w:val="30"/>
          <w:rtl/>
        </w:rPr>
        <w:t>.....</w:t>
      </w:r>
      <w:r>
        <w:br/>
      </w:r>
      <w:r>
        <w:br/>
      </w:r>
      <w:r>
        <w:rPr>
          <w:rFonts w:ascii="Times New Roman" w:hAnsi="Times New Roman"/>
          <w:color w:val="000000"/>
          <w:sz w:val="30"/>
        </w:rPr>
        <w:t>٣٤٠٠٠٠</w:t>
      </w:r>
      <w:r>
        <w:br/>
      </w:r>
      <w:r>
        <w:br/>
      </w:r>
      <w:r>
        <w:rPr>
          <w:rFonts w:ascii="Times New Roman" w:hAnsi="Times New Roman"/>
          <w:color w:val="000000"/>
          <w:sz w:val="30"/>
        </w:rPr>
        <w:t>٣٦٠</w:t>
      </w:r>
      <w:r>
        <w:br/>
      </w:r>
      <w:r>
        <w:br/>
      </w:r>
      <w:r>
        <w:rPr>
          <w:rFonts w:ascii="Times New Roman" w:hAnsi="Times New Roman"/>
          <w:color w:val="000000"/>
          <w:sz w:val="30"/>
        </w:rPr>
        <w:t>TA</w:t>
      </w:r>
      <w:r>
        <w:rPr>
          <w:rFonts w:ascii="Times New Roman" w:hAnsi="Times New Roman"/>
          <w:color w:val="000000"/>
          <w:sz w:val="30"/>
          <w:rtl/>
        </w:rPr>
        <w:t>.....</w:t>
      </w:r>
      <w:r>
        <w:br/>
      </w:r>
      <w:r>
        <w:br/>
      </w:r>
      <w:r>
        <w:rPr>
          <w:rFonts w:ascii="Times New Roman" w:hAnsi="Times New Roman"/>
          <w:color w:val="000000"/>
          <w:sz w:val="30"/>
        </w:rPr>
        <w:t>rɅ</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الفائدة</w:t>
      </w:r>
      <w:r>
        <w:br/>
      </w:r>
      <w:r>
        <w:br/>
      </w:r>
      <w:r>
        <w:rPr>
          <w:rFonts w:ascii="Times New Roman" w:hAnsi="Times New Roman"/>
          <w:color w:val="000000"/>
          <w:sz w:val="30"/>
          <w:rtl/>
        </w:rPr>
        <w:t>اخْتَرْنا أَن نَشرَحَ مَتْنَ (عُمدةِ الأَحْكام لأمرَيْنِ لا يُمكِنُ أَنْ نَقُولَ: كُلُّ مَالك مَلِكٌ</w:t>
      </w:r>
      <w:r>
        <w:br/>
      </w:r>
      <w:r>
        <w:rPr>
          <w:rFonts w:ascii="Times New Roman" w:hAnsi="Times New Roman"/>
          <w:color w:val="000000"/>
          <w:sz w:val="30"/>
          <w:rtl/>
        </w:rPr>
        <w:t>في بَعضٍ بِلادِ الغَربِ مَلِكٌ ليس بمَالِكِ، وَلا يَمْلِكُ شَيْئًا</w:t>
      </w:r>
      <w:r>
        <w:br/>
      </w:r>
      <w:r>
        <w:br/>
      </w:r>
      <w:r>
        <w:rPr>
          <w:rFonts w:ascii="Times New Roman" w:hAnsi="Times New Roman"/>
          <w:color w:val="000000"/>
          <w:sz w:val="30"/>
          <w:rtl/>
        </w:rPr>
        <w:t>جَاءَتْ مَلِك)، و(مَالِك) في (الفاتحة) في قِراءَتَيْنِ صَحِيحَتَيْنِ سَبْعِيتَيْنِ مَنْ آمَنَ بِها بِقَلْبِهِ، ونَطَقَ بها بِلِسانِهِ، فَهَذَا هُو المؤمِنُ.</w:t>
      </w:r>
      <w:r>
        <w:br/>
      </w:r>
      <w:r>
        <w:br/>
      </w:r>
      <w:r>
        <w:rPr>
          <w:rFonts w:ascii="Times New Roman" w:hAnsi="Times New Roman"/>
          <w:color w:val="000000"/>
          <w:sz w:val="30"/>
          <w:rtl/>
        </w:rPr>
        <w:t>قولهُ: «لَا إِلَهَ»: أَي لَا مَعْبُودَ بِحقِّ إِلا الله. إنَّ تَوْحِيد الألوهِيَّةِ مُتَضَمَّنُ لِتَوْحِيد الربوبية.</w:t>
      </w:r>
      <w:r>
        <w:br/>
      </w:r>
      <w:r>
        <w:rPr>
          <w:rFonts w:ascii="Times New Roman" w:hAnsi="Times New Roman"/>
          <w:color w:val="000000"/>
          <w:sz w:val="30"/>
          <w:rtl/>
        </w:rPr>
        <w:t>تَوْحِيدُ الرُّبُوبِيَّةِ مُسْتَلْزِم لِتَوْحِيد الألوهية.</w:t>
      </w:r>
      <w:r>
        <w:br/>
      </w:r>
      <w:r>
        <w:rPr>
          <w:rFonts w:ascii="Times New Roman" w:hAnsi="Times New Roman"/>
          <w:color w:val="000000"/>
          <w:sz w:val="30"/>
          <w:rtl/>
        </w:rPr>
        <w:t>العزيز يعنى الغَالِبُ والغَفَّارُ ذو المغفِرَةِ</w:t>
      </w:r>
      <w:r>
        <w:br/>
      </w:r>
      <w:r>
        <w:rPr>
          <w:rFonts w:ascii="Times New Roman" w:hAnsi="Times New Roman"/>
          <w:color w:val="000000"/>
          <w:sz w:val="30"/>
          <w:rtl/>
        </w:rPr>
        <w:t>النَّاسُ في رَسُولِ اللهِ ﷺ طَرَفَانِ وَوَسَطٌ .</w:t>
      </w:r>
      <w:r>
        <w:br/>
      </w:r>
      <w:r>
        <w:br/>
      </w:r>
      <w:r>
        <w:rPr>
          <w:rFonts w:ascii="Times New Roman" w:hAnsi="Times New Roman"/>
          <w:color w:val="000000"/>
          <w:sz w:val="30"/>
          <w:rtl/>
        </w:rPr>
        <w:t>إِنَّ الإِخْلَاصَ مِن أَشَقُّ الْأَشْياءِ عَلَى النُّفُوسِ</w:t>
      </w:r>
      <w:r>
        <w:br/>
      </w:r>
      <w:r>
        <w:br/>
      </w:r>
      <w:r>
        <w:rPr>
          <w:rFonts w:ascii="Times New Roman" w:hAnsi="Times New Roman"/>
          <w:color w:val="000000"/>
          <w:sz w:val="30"/>
          <w:rtl/>
        </w:rPr>
        <w:t>قَالَ بَعضُ السَّلَفِ : مَا جَاهَدْتُ نَفْسِي عَلَى شَيْءٍ مُجَاهَدَتَهَا عَلَى الإِخْلَاصِ».</w:t>
      </w:r>
      <w:r>
        <w:br/>
      </w:r>
      <w:r>
        <w:br/>
      </w:r>
      <w:r>
        <w:rPr>
          <w:rFonts w:ascii="Times New Roman" w:hAnsi="Times New Roman"/>
          <w:color w:val="000000"/>
          <w:sz w:val="30"/>
          <w:rtl/>
        </w:rPr>
        <w:t>هَلْ هُناكَ عمَل يُوجِبُ الفَوزَ بِجَناتِ النَّعيم ؟</w:t>
      </w:r>
      <w:r>
        <w:br/>
      </w:r>
      <w:r>
        <w:br/>
      </w:r>
      <w:r>
        <w:rPr>
          <w:rFonts w:ascii="Times New Roman" w:hAnsi="Times New Roman"/>
          <w:color w:val="000000"/>
          <w:sz w:val="30"/>
          <w:rtl/>
        </w:rPr>
        <w:t>القُرْآنُ الكَريمُ كُلَّما تَدَبَّرْتَه تَعجَّبْتَ .</w:t>
      </w:r>
      <w:r>
        <w:br/>
      </w:r>
      <w:r>
        <w:rPr>
          <w:rFonts w:ascii="Times New Roman" w:hAnsi="Times New Roman"/>
          <w:color w:val="000000"/>
          <w:sz w:val="30"/>
          <w:rtl/>
        </w:rPr>
        <w:t>أَنَّ الْمُسْتَدِلَّ بِالسُّنَّةِ يَحْتَاجُ إِلَى أَمْرَيْنِ.</w:t>
      </w:r>
      <w:r>
        <w:br/>
      </w:r>
      <w:r>
        <w:rPr>
          <w:rFonts w:ascii="Times New Roman" w:hAnsi="Times New Roman"/>
          <w:color w:val="000000"/>
          <w:sz w:val="30"/>
          <w:rtl/>
        </w:rPr>
        <w:t>الطَّهارة يُرادُ بِها أَمْرانِ.</w:t>
      </w:r>
      <w:r>
        <w:br/>
      </w:r>
      <w:r>
        <w:br/>
      </w:r>
      <w:r>
        <w:rPr>
          <w:rFonts w:ascii="Times New Roman" w:hAnsi="Times New Roman"/>
          <w:color w:val="000000"/>
          <w:sz w:val="30"/>
          <w:rtl/>
        </w:rPr>
        <w:t>.</w:t>
      </w:r>
      <w:r>
        <w:br/>
      </w:r>
      <w:r>
        <w:br/>
      </w:r>
      <w:r>
        <w:rPr>
          <w:rFonts w:ascii="Times New Roman" w:hAnsi="Times New Roman"/>
          <w:color w:val="000000"/>
          <w:sz w:val="30"/>
          <w:rtl/>
        </w:rPr>
        <w:t>بَدَأَ المؤلفُ بحديثِ عُمَرَ بنِ الخَطَّابِ رَ اللهُ عَنهُ لِثَلَاثَة أُمورٍ</w:t>
      </w:r>
      <w:r>
        <w:br/>
      </w:r>
      <w:r>
        <w:br/>
      </w:r>
      <w:r>
        <w:rPr>
          <w:rFonts w:ascii="Times New Roman" w:hAnsi="Times New Roman"/>
          <w:color w:val="000000"/>
          <w:sz w:val="30"/>
        </w:rPr>
        <w:t>۹۰۲</w:t>
      </w:r>
      <w:r>
        <w:br/>
      </w:r>
      <w:r>
        <w:br/>
      </w:r>
      <w:r>
        <w:rPr>
          <w:rFonts w:ascii="Times New Roman" w:hAnsi="Times New Roman"/>
          <w:color w:val="000000"/>
          <w:sz w:val="30"/>
          <w:rtl/>
        </w:rPr>
        <w:t>فَائِدَةُ إتيَانِ المُؤَلْفِ بالروَايَةِ الثَّانِيَةِ</w:t>
      </w:r>
      <w:r>
        <w:br/>
      </w:r>
      <w:r>
        <w:rPr>
          <w:rFonts w:ascii="Times New Roman" w:hAnsi="Times New Roman"/>
          <w:color w:val="000000"/>
          <w:sz w:val="30"/>
          <w:rtl/>
        </w:rPr>
        <w:t>لَا عَمَلَ إلا بنيَّة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حَصَلَتِ الهِجرَةُ فِي عَهدِ النَّبِيُّ عَلَيْهِ الصَّلَاةُ وَالسَّلَامُ ثَلاثَ مَرَاتٍ :</w:t>
      </w:r>
      <w:r>
        <w:br/>
      </w:r>
      <w:r>
        <w:rPr>
          <w:rFonts w:ascii="Times New Roman" w:hAnsi="Times New Roman"/>
          <w:color w:val="000000"/>
          <w:sz w:val="30"/>
          <w:rtl/>
        </w:rPr>
        <w:t>قسم النبيُّ عَلَيْهِ الصَّلَاةُ وَالسَّلَامُ الهِجْرَةَ إِلَى قِسْمَينِ بِاعْتِبَار النية وَالقَصْدِ عَلاقَةُ حديث: «الأعمال بالنيات» بِكِتَابِ الطَّهَارَةِ؟</w:t>
      </w:r>
      <w:r>
        <w:br/>
      </w:r>
      <w:r>
        <w:rPr>
          <w:rFonts w:ascii="Times New Roman" w:hAnsi="Times New Roman"/>
          <w:color w:val="000000"/>
          <w:sz w:val="30"/>
          <w:rtl/>
        </w:rPr>
        <w:t>الوُضُوءُ والغُسْلُ يَحتاجُ إِلَى نِيَّةٍ لِصحتَه</w:t>
      </w:r>
      <w:r>
        <w:br/>
      </w:r>
      <w:r>
        <w:rPr>
          <w:rFonts w:ascii="Times New Roman" w:hAnsi="Times New Roman"/>
          <w:color w:val="000000"/>
          <w:sz w:val="30"/>
          <w:rtl/>
        </w:rPr>
        <w:t>أَنَّ النِّيَّةَ تَنقَسِمُ إِلَى قِسْمَيْنِ:</w:t>
      </w:r>
      <w:r>
        <w:br/>
      </w:r>
      <w:r>
        <w:rPr>
          <w:rFonts w:ascii="Times New Roman" w:hAnsi="Times New Roman"/>
          <w:color w:val="000000"/>
          <w:sz w:val="30"/>
          <w:rtl/>
        </w:rPr>
        <w:t>أَنَّ الإِنْسَانَ لَا يَنْبَغِي أَنْ يُعَايَ مِن حُدُوثِ النِّيَّةِ الشَّكُ قَد يَأْتي في العِبَادَة، أما في النيّة فَغَيرُ وارد.</w:t>
      </w:r>
      <w:r>
        <w:br/>
      </w:r>
      <w:r>
        <w:rPr>
          <w:rFonts w:ascii="Times New Roman" w:hAnsi="Times New Roman"/>
          <w:color w:val="000000"/>
          <w:sz w:val="30"/>
          <w:rtl/>
        </w:rPr>
        <w:t>كَيفيَّةُ البَنَاءِ عَلَى غَلَبَةِ الظَّن</w:t>
      </w:r>
      <w:r>
        <w:br/>
      </w:r>
      <w:r>
        <w:rPr>
          <w:rFonts w:ascii="Times New Roman" w:hAnsi="Times New Roman"/>
          <w:color w:val="000000"/>
          <w:sz w:val="30"/>
          <w:rtl/>
        </w:rPr>
        <w:t>أَنَّ الهجرَةَ مِنَ الأَعْمَالِ الصَّالِحَةِ.</w:t>
      </w:r>
      <w:r>
        <w:br/>
      </w:r>
      <w:r>
        <w:rPr>
          <w:rFonts w:ascii="Times New Roman" w:hAnsi="Times New Roman"/>
          <w:color w:val="000000"/>
          <w:sz w:val="30"/>
          <w:rtl/>
        </w:rPr>
        <w:t>هَلِ الهِجْرَةُ وَاجِبَةٌ أَوْ مُسْتَحَبَّةٌ؟</w:t>
      </w:r>
      <w:r>
        <w:br/>
      </w:r>
      <w:r>
        <w:br/>
      </w:r>
      <w:r>
        <w:rPr>
          <w:rFonts w:ascii="Times New Roman" w:hAnsi="Times New Roman"/>
          <w:color w:val="000000"/>
          <w:sz w:val="30"/>
          <w:rtl/>
        </w:rPr>
        <w:t>.</w:t>
      </w:r>
      <w:r>
        <w:br/>
      </w:r>
      <w:r>
        <w:br/>
      </w:r>
      <w:r>
        <w:rPr>
          <w:rFonts w:ascii="Times New Roman" w:hAnsi="Times New Roman"/>
          <w:color w:val="000000"/>
          <w:sz w:val="30"/>
        </w:rPr>
        <w:t>YA</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٤٠</w:t>
      </w:r>
      <w:r>
        <w:br/>
      </w:r>
      <w:r>
        <w:br/>
      </w:r>
      <w:r>
        <w:rPr>
          <w:rFonts w:ascii="Times New Roman" w:hAnsi="Times New Roman"/>
          <w:color w:val="000000"/>
          <w:sz w:val="30"/>
        </w:rPr>
        <w:t>٤٠</w:t>
      </w:r>
      <w:r>
        <w:br/>
      </w:r>
      <w:r>
        <w:br/>
      </w:r>
      <w:r>
        <w:rPr>
          <w:rFonts w:ascii="Times New Roman" w:hAnsi="Times New Roman"/>
          <w:color w:val="000000"/>
          <w:sz w:val="30"/>
        </w:rPr>
        <w:t>٤١</w:t>
      </w:r>
      <w:r>
        <w:rPr>
          <w:rFonts w:ascii="Times New Roman" w:hAnsi="Times New Roman"/>
          <w:color w:val="000000"/>
          <w:sz w:val="30"/>
          <w:rtl/>
        </w:rPr>
        <w:t>.....</w:t>
      </w:r>
      <w:r>
        <w:br/>
      </w:r>
      <w:r>
        <w:br/>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Pr>
        <w:t>εr</w:t>
      </w:r>
      <w:r>
        <w:rPr>
          <w:rFonts w:ascii="Times New Roman" w:hAnsi="Times New Roman"/>
          <w:color w:val="000000"/>
          <w:sz w:val="30"/>
          <w:rtl/>
        </w:rPr>
        <w:t>....</w:t>
      </w:r>
      <w:r>
        <w:br/>
      </w:r>
      <w:r>
        <w:br/>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Pr>
        <w:t>٤٤٠٠٠٠</w:t>
      </w:r>
      <w:r>
        <w:br/>
      </w:r>
      <w:r>
        <w:br/>
      </w:r>
      <w:r>
        <w:rPr>
          <w:rFonts w:ascii="Times New Roman" w:hAnsi="Times New Roman"/>
          <w:color w:val="000000"/>
          <w:sz w:val="30"/>
        </w:rPr>
        <w:t>٤٥</w:t>
      </w:r>
      <w:r>
        <w:rPr>
          <w:rFonts w:ascii="Times New Roman" w:hAnsi="Times New Roman"/>
          <w:color w:val="000000"/>
          <w:sz w:val="30"/>
          <w:rtl/>
        </w:rPr>
        <w:t>.....</w:t>
      </w:r>
      <w:r>
        <w:br/>
      </w:r>
      <w:r>
        <w:br/>
      </w:r>
      <w:r>
        <w:rPr>
          <w:rFonts w:ascii="Times New Roman" w:hAnsi="Times New Roman"/>
          <w:color w:val="000000"/>
          <w:sz w:val="30"/>
        </w:rPr>
        <w:t>٤٥٠</w:t>
      </w:r>
      <w:r>
        <w:br/>
      </w:r>
      <w:r>
        <w:br/>
      </w:r>
      <w:r>
        <w:rPr>
          <w:rFonts w:ascii="Times New Roman" w:hAnsi="Times New Roman"/>
          <w:color w:val="000000"/>
          <w:sz w:val="30"/>
          <w:rtl/>
        </w:rPr>
        <w:t>مَا كَانَ مِنَ الأُمُورِ المشروعةِ، فَلَا حَرجَ أن يُعْطَفَ عَلَى الرَّب عَزَّوَجَلَّ بِالْوَاوِ الدَّالَّة</w:t>
      </w:r>
      <w:r>
        <w:br/>
      </w:r>
      <w:r>
        <w:br/>
      </w:r>
      <w:r>
        <w:rPr>
          <w:rFonts w:ascii="Times New Roman" w:hAnsi="Times New Roman"/>
          <w:color w:val="000000"/>
          <w:sz w:val="30"/>
          <w:rtl/>
        </w:rPr>
        <w:t>عَلَى المَشَارَكَةِ.</w:t>
      </w:r>
      <w:r>
        <w:br/>
      </w:r>
      <w:r>
        <w:br/>
      </w:r>
      <w:r>
        <w:rPr>
          <w:rFonts w:ascii="Times New Roman" w:hAnsi="Times New Roman"/>
          <w:color w:val="000000"/>
          <w:sz w:val="30"/>
          <w:rtl/>
        </w:rPr>
        <w:t>نَفْي قبول العبادة عَلَى وَجْهَين .</w:t>
      </w:r>
      <w:r>
        <w:br/>
      </w:r>
      <w:r>
        <w:rPr>
          <w:rFonts w:ascii="Times New Roman" w:hAnsi="Times New Roman"/>
          <w:color w:val="000000"/>
          <w:sz w:val="30"/>
          <w:rtl/>
        </w:rPr>
        <w:t>الضابط في كون نَفْي القَبولِ يَتضَمَّن وَجْهِين</w:t>
      </w:r>
      <w:r>
        <w:br/>
      </w:r>
      <w:r>
        <w:rPr>
          <w:rFonts w:ascii="Times New Roman" w:hAnsi="Times New Roman"/>
          <w:color w:val="000000"/>
          <w:sz w:val="30"/>
          <w:rtl/>
        </w:rPr>
        <w:t>هَلْ سُجُودُ التَّلاوةِ وَالشُّكرِ دَاخِلانِ في نَفْي القَبُول إلا بوضوء؟</w:t>
      </w:r>
      <w:r>
        <w:br/>
      </w:r>
      <w:r>
        <w:rPr>
          <w:rFonts w:ascii="Times New Roman" w:hAnsi="Times New Roman"/>
          <w:color w:val="000000"/>
          <w:sz w:val="30"/>
          <w:rtl/>
        </w:rPr>
        <w:t>أَخْتَارُ أَنَّ سُجُودَ التَّلاوةِ لَا بُدَّ فِيهِ مِنَ الوُضُوءِ، بِخِلَافِ سُجُودِ الشُّكرِ</w:t>
      </w:r>
      <w:r>
        <w:br/>
      </w:r>
      <w:r>
        <w:br/>
      </w:r>
      <w:r>
        <w:rPr>
          <w:rFonts w:ascii="Times New Roman" w:hAnsi="Times New Roman"/>
          <w:color w:val="000000"/>
          <w:sz w:val="30"/>
        </w:rPr>
        <w:t>٤٨٠٠٠٠</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tl/>
        </w:rPr>
        <w:t>كُل حَدَثٍ بِحَسَبِهِ ..</w:t>
      </w:r>
      <w:r>
        <w:br/>
      </w:r>
      <w:r>
        <w:br/>
      </w:r>
      <w:r>
        <w:rPr>
          <w:rFonts w:ascii="Times New Roman" w:hAnsi="Times New Roman"/>
          <w:color w:val="000000"/>
          <w:sz w:val="30"/>
          <w:rtl/>
        </w:rPr>
        <w:t>إِثْبَاتُ الأَفعال الاخْتِيَارِيَّةِ الله.</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OY</w:t>
      </w:r>
      <w:r>
        <w:rPr>
          <w:rFonts w:ascii="Times New Roman" w:hAnsi="Times New Roman"/>
          <w:color w:val="000000"/>
          <w:sz w:val="30"/>
          <w:rtl/>
        </w:rPr>
        <w:t>......</w:t>
      </w:r>
      <w:r>
        <w:br/>
      </w:r>
      <w:r>
        <w:br/>
      </w:r>
      <w:r>
        <w:rPr>
          <w:rFonts w:ascii="Times New Roman" w:hAnsi="Times New Roman"/>
          <w:color w:val="000000"/>
          <w:sz w:val="30"/>
        </w:rPr>
        <w:t>٥٢</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اشْتِرَاطُ الطَّهَارَةِ لِكُلِّ مَن أَرَادَ الصَّلاةَ وَكَانَ مُحْدِثًا لَوْ صَلَّى المُحْدِثُ نَاسِبًا أَوْ جَاهِلًا فَصَلَاتُهُ مَرْدُودةٌ</w:t>
      </w:r>
      <w:r>
        <w:br/>
      </w:r>
      <w:r>
        <w:br/>
      </w:r>
      <w:r>
        <w:rPr>
          <w:rFonts w:ascii="Times New Roman" w:hAnsi="Times New Roman"/>
          <w:color w:val="000000"/>
          <w:sz w:val="30"/>
          <w:rtl/>
        </w:rPr>
        <w:t>تَعظيم شأنِ الصَّلاةِ ..</w:t>
      </w:r>
      <w:r>
        <w:br/>
      </w:r>
      <w:r>
        <w:br/>
      </w:r>
      <w:r>
        <w:rPr>
          <w:rFonts w:ascii="Times New Roman" w:hAnsi="Times New Roman"/>
          <w:color w:val="000000"/>
          <w:sz w:val="30"/>
          <w:rtl/>
        </w:rPr>
        <w:t>لا تُلحَقُ الصَّلاةُ بِغَيرهَا فِي اسْتِرَاطِ الطَّهارة .</w:t>
      </w:r>
      <w:r>
        <w:br/>
      </w:r>
      <w:r>
        <w:rPr>
          <w:rFonts w:ascii="Times New Roman" w:hAnsi="Times New Roman"/>
          <w:color w:val="000000"/>
          <w:sz w:val="30"/>
          <w:rtl/>
        </w:rPr>
        <w:t>الأكل والشرب مُباحَان في الطوافِ وَيَحرُمانِ في الصَّلاةِ</w:t>
      </w:r>
      <w:r>
        <w:br/>
      </w:r>
      <w:r>
        <w:rPr>
          <w:rFonts w:ascii="Times New Roman" w:hAnsi="Times New Roman"/>
          <w:color w:val="000000"/>
          <w:sz w:val="30"/>
          <w:rtl/>
        </w:rPr>
        <w:t>أكثر الأحكام تَختَلِفُ بينَ الصَّلَاةِ وَالطَّوَافِ</w:t>
      </w:r>
      <w:r>
        <w:br/>
      </w:r>
      <w:r>
        <w:br/>
      </w:r>
      <w:r>
        <w:rPr>
          <w:rFonts w:ascii="Times New Roman" w:hAnsi="Times New Roman"/>
          <w:color w:val="000000"/>
          <w:sz w:val="30"/>
          <w:rtl/>
        </w:rPr>
        <w:t>.</w:t>
      </w:r>
      <w:r>
        <w:br/>
      </w:r>
      <w:r>
        <w:br/>
      </w:r>
      <w:r>
        <w:rPr>
          <w:rFonts w:ascii="Times New Roman" w:hAnsi="Times New Roman"/>
          <w:color w:val="000000"/>
          <w:sz w:val="30"/>
          <w:rtl/>
        </w:rPr>
        <w:t>خطأُ مَنْ يَقُولُونَ بِانْتِقَاضِ وُضُوءِ الرَّجُلِ إِذَا مَسَّ امْرَأَةٌ فِي الطَّوَافِ.. المراد بمَس المصحفِ مُباشرةُ المس بالبشرة .</w:t>
      </w:r>
      <w:r>
        <w:br/>
      </w:r>
      <w:r>
        <w:br/>
      </w:r>
      <w:r>
        <w:rPr>
          <w:rFonts w:ascii="Times New Roman" w:hAnsi="Times New Roman"/>
          <w:color w:val="000000"/>
          <w:sz w:val="30"/>
        </w:rPr>
        <w:t>٩٠٣</w:t>
      </w:r>
      <w:r>
        <w:br/>
      </w:r>
      <w:r>
        <w:br/>
      </w:r>
      <w:r>
        <w:rPr>
          <w:rFonts w:ascii="Times New Roman" w:hAnsi="Times New Roman"/>
          <w:color w:val="000000"/>
          <w:sz w:val="30"/>
        </w:rPr>
        <w:t>۵۳</w:t>
      </w:r>
      <w:r>
        <w:br/>
      </w:r>
      <w:r>
        <w:br/>
      </w:r>
      <w:r>
        <w:rPr>
          <w:rFonts w:ascii="Times New Roman" w:hAnsi="Times New Roman"/>
          <w:color w:val="000000"/>
          <w:sz w:val="30"/>
        </w:rPr>
        <w:t>٥٥</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Pr>
        <w:t>on</w:t>
      </w:r>
      <w:r>
        <w:rPr>
          <w:rFonts w:ascii="Times New Roman" w:hAnsi="Times New Roman"/>
          <w:color w:val="000000"/>
          <w:sz w:val="30"/>
          <w:rtl/>
        </w:rPr>
        <w:t>.....</w:t>
      </w:r>
      <w:r>
        <w:br/>
      </w:r>
      <w:r>
        <w:br/>
      </w:r>
      <w:r>
        <w:rPr>
          <w:rFonts w:ascii="Times New Roman" w:hAnsi="Times New Roman"/>
          <w:color w:val="000000"/>
          <w:sz w:val="30"/>
          <w:rtl/>
        </w:rPr>
        <w:t>يجوز أنْ نُصَليَ الصلوات الخمس، أوِ السِّتَّ، أَو السَّبعَ، أَو العَشْرَ بوضُوءٍ واحد ....</w:t>
      </w:r>
      <w:r>
        <w:rPr>
          <w:rFonts w:ascii="Times New Roman" w:hAnsi="Times New Roman"/>
          <w:color w:val="000000"/>
          <w:sz w:val="30"/>
        </w:rPr>
        <w:t>٦١</w:t>
      </w:r>
      <w:r>
        <w:br/>
      </w:r>
      <w:r>
        <w:br/>
      </w:r>
      <w:r>
        <w:rPr>
          <w:rFonts w:ascii="Times New Roman" w:hAnsi="Times New Roman"/>
          <w:color w:val="000000"/>
          <w:sz w:val="30"/>
          <w:rtl/>
        </w:rPr>
        <w:t>الاستنجاء لَيسَ شَرْطًا للوضُوءِ</w:t>
      </w:r>
      <w:r>
        <w:br/>
      </w:r>
      <w:r>
        <w:rPr>
          <w:rFonts w:ascii="Times New Roman" w:hAnsi="Times New Roman"/>
          <w:color w:val="000000"/>
          <w:sz w:val="30"/>
          <w:rtl/>
        </w:rPr>
        <w:t>يُشترط لصحةِ الصَّلاةِ تَطْهِيرُ المَحَلَّ مِنَ البَوْلِ وَالغَائِطِ</w:t>
      </w:r>
      <w:r>
        <w:br/>
      </w:r>
      <w:r>
        <w:rPr>
          <w:rFonts w:ascii="Times New Roman" w:hAnsi="Times New Roman"/>
          <w:color w:val="000000"/>
          <w:sz w:val="30"/>
          <w:rtl/>
        </w:rPr>
        <w:t>لا يجوز الابْتِدَاءُ بِالنَّكِرَةِ مَا لَمْ تُفِدْ، فَإِنْ أَفَادَتْ فَإِنَّهُ يَجُوزُ الابْتِدَاءُ بِهَا»</w:t>
      </w:r>
      <w:r>
        <w:br/>
      </w:r>
      <w:r>
        <w:rPr>
          <w:rFonts w:ascii="Times New Roman" w:hAnsi="Times New Roman"/>
          <w:color w:val="000000"/>
          <w:sz w:val="30"/>
          <w:rtl/>
        </w:rPr>
        <w:t>الأَعْقَابُ جمع عَقِب، وهوَ العُرْقُوب، وَهُو مُؤخَّر القَدَم</w:t>
      </w:r>
      <w:r>
        <w:br/>
      </w:r>
      <w:r>
        <w:br/>
      </w:r>
      <w:r>
        <w:rPr>
          <w:rFonts w:ascii="Times New Roman" w:hAnsi="Times New Roman"/>
          <w:color w:val="000000"/>
          <w:sz w:val="30"/>
          <w:rtl/>
        </w:rPr>
        <w:t>وو</w:t>
      </w:r>
      <w:r>
        <w:br/>
      </w:r>
      <w:r>
        <w:br/>
      </w:r>
      <w:r>
        <w:rPr>
          <w:rFonts w:ascii="Times New Roman" w:hAnsi="Times New Roman"/>
          <w:color w:val="000000"/>
          <w:sz w:val="30"/>
          <w:rtl/>
        </w:rPr>
        <w:t>وُجُوبُ تَعْمِيمِ العُضْوِ بالغَسْل في الطَّهَارَة.</w:t>
      </w:r>
      <w:r>
        <w:br/>
      </w:r>
      <w:r>
        <w:br/>
      </w:r>
      <w:r>
        <w:rPr>
          <w:rFonts w:ascii="Times New Roman" w:hAnsi="Times New Roman"/>
          <w:color w:val="000000"/>
          <w:sz w:val="30"/>
        </w:rPr>
        <w:t>٦</w:t>
      </w:r>
      <w:r>
        <w:br/>
      </w:r>
      <w:r>
        <w:br/>
      </w:r>
      <w:r>
        <w:rPr>
          <w:rFonts w:ascii="Times New Roman" w:hAnsi="Times New Roman"/>
          <w:color w:val="000000"/>
          <w:sz w:val="30"/>
        </w:rPr>
        <w:t>٦٣</w:t>
      </w:r>
      <w:r>
        <w:rPr>
          <w:rFonts w:ascii="Times New Roman" w:hAnsi="Times New Roman"/>
          <w:color w:val="000000"/>
          <w:sz w:val="30"/>
          <w:rtl/>
        </w:rPr>
        <w:t>......</w:t>
      </w:r>
      <w:r>
        <w:br/>
      </w:r>
      <w:r>
        <w:br/>
      </w:r>
      <w:r>
        <w:rPr>
          <w:rFonts w:ascii="Times New Roman" w:hAnsi="Times New Roman"/>
          <w:color w:val="000000"/>
          <w:sz w:val="30"/>
        </w:rPr>
        <w:t>٦٤٠٠٠</w:t>
      </w:r>
      <w:r>
        <w:br/>
      </w:r>
      <w:r>
        <w:br/>
      </w:r>
      <w:r>
        <w:rPr>
          <w:rFonts w:ascii="Times New Roman" w:hAnsi="Times New Roman"/>
          <w:color w:val="000000"/>
          <w:sz w:val="30"/>
        </w:rPr>
        <w:t>70</w:t>
      </w:r>
      <w:r>
        <w:rPr>
          <w:rFonts w:ascii="Times New Roman" w:hAnsi="Times New Roman"/>
          <w:color w:val="000000"/>
          <w:sz w:val="30"/>
          <w:rtl/>
        </w:rPr>
        <w:t>......</w:t>
      </w:r>
      <w:r>
        <w:br/>
      </w:r>
      <w:r>
        <w:br/>
      </w:r>
      <w:r>
        <w:rPr>
          <w:rFonts w:ascii="Times New Roman" w:hAnsi="Times New Roman"/>
          <w:color w:val="000000"/>
          <w:sz w:val="30"/>
        </w:rPr>
        <w:t>77</w:t>
      </w:r>
      <w:r>
        <w:rPr>
          <w:rFonts w:ascii="Times New Roman" w:hAnsi="Times New Roman"/>
          <w:color w:val="000000"/>
          <w:sz w:val="30"/>
          <w:rtl/>
        </w:rPr>
        <w:t>...</w:t>
      </w:r>
      <w:r>
        <w:br/>
      </w:r>
      <w:r>
        <w:br/>
      </w:r>
      <w:r>
        <w:rPr>
          <w:rFonts w:ascii="Times New Roman" w:hAnsi="Times New Roman"/>
          <w:color w:val="000000"/>
          <w:sz w:val="30"/>
          <w:rtl/>
        </w:rPr>
        <w:t>وُجوبُ إِزَالَةِ مَا يَمْنعُ وصول الماء كالعَجِينِ والدهانات</w:t>
      </w:r>
      <w:r>
        <w:br/>
      </w:r>
      <w:r>
        <w:br/>
      </w:r>
      <w:r>
        <w:rPr>
          <w:rFonts w:ascii="Times New Roman" w:hAnsi="Times New Roman"/>
          <w:color w:val="000000"/>
          <w:sz w:val="30"/>
          <w:rtl/>
        </w:rPr>
        <w:t>أنَّ الشَّريعةَ تَدْفَع المشفّةَ</w:t>
      </w:r>
      <w:r>
        <w:br/>
      </w:r>
      <w:r>
        <w:br/>
      </w:r>
      <w:r>
        <w:rPr>
          <w:rFonts w:ascii="Times New Roman" w:hAnsi="Times New Roman"/>
          <w:color w:val="000000"/>
          <w:sz w:val="30"/>
          <w:rtl/>
        </w:rPr>
        <w:t>التَّهَاونُ بِالوُضُوءِ مِنْ كَبَائِرِ الذُّنوبِ</w:t>
      </w:r>
      <w:r>
        <w:br/>
      </w:r>
      <w:r>
        <w:br/>
      </w:r>
      <w:r>
        <w:rPr>
          <w:rFonts w:ascii="Times New Roman" w:hAnsi="Times New Roman"/>
          <w:color w:val="000000"/>
          <w:sz w:val="30"/>
        </w:rPr>
        <w:t>٦٦٠</w:t>
      </w:r>
      <w:r>
        <w:br/>
      </w:r>
      <w:r>
        <w:br/>
      </w:r>
      <w:r>
        <w:rPr>
          <w:rFonts w:ascii="Times New Roman" w:hAnsi="Times New Roman"/>
          <w:color w:val="000000"/>
          <w:sz w:val="30"/>
        </w:rPr>
        <w:t>TV</w:t>
      </w:r>
      <w:r>
        <w:rPr>
          <w:rFonts w:ascii="Times New Roman" w:hAnsi="Times New Roman"/>
          <w:color w:val="000000"/>
          <w:sz w:val="30"/>
          <w:rtl/>
        </w:rPr>
        <w:t>.....</w:t>
      </w:r>
      <w:r>
        <w:br/>
      </w:r>
      <w:r>
        <w:br/>
      </w:r>
      <w:r>
        <w:rPr>
          <w:rFonts w:ascii="Times New Roman" w:hAnsi="Times New Roman"/>
          <w:color w:val="000000"/>
          <w:sz w:val="30"/>
        </w:rPr>
        <w:t>٦٨٠٠</w:t>
      </w:r>
      <w:r>
        <w:br/>
      </w:r>
      <w:r>
        <w:br/>
      </w:r>
      <w:r>
        <w:rPr>
          <w:rFonts w:ascii="Times New Roman" w:hAnsi="Times New Roman"/>
          <w:color w:val="000000"/>
          <w:sz w:val="30"/>
          <w:rtl/>
        </w:rPr>
        <w:t>الْكَبِيرَةُ كُلُّ مَا رُتِّبَ عَلَيْهِ عُقُوبَةٌ خَاصَّةٌ ؛ لِأَنَّ المُحَرَّمَاتِ فِيهَا عُقُوبَةٌ عَامَّةٌ » ........</w:t>
      </w:r>
      <w:r>
        <w:rPr>
          <w:rFonts w:ascii="Times New Roman" w:hAnsi="Times New Roman"/>
          <w:color w:val="000000"/>
          <w:sz w:val="30"/>
        </w:rPr>
        <w:t>٦٨</w:t>
      </w:r>
      <w:r>
        <w:br/>
      </w:r>
      <w:r>
        <w:br/>
      </w:r>
      <w:r>
        <w:rPr>
          <w:rFonts w:ascii="Times New Roman" w:hAnsi="Times New Roman"/>
          <w:color w:val="000000"/>
          <w:sz w:val="30"/>
          <w:rtl/>
        </w:rPr>
        <w:t>إثْبَاتُ وجُودِ النَّار ..</w:t>
      </w:r>
      <w:r>
        <w:br/>
      </w:r>
      <w:r>
        <w:br/>
      </w:r>
      <w:r>
        <w:rPr>
          <w:rFonts w:ascii="Times New Roman" w:hAnsi="Times New Roman"/>
          <w:color w:val="000000"/>
          <w:sz w:val="30"/>
          <w:rtl/>
        </w:rPr>
        <w:t>النَّارُ بَاقِيَةٌ وَلَيْسَتْ فَانِيَةٌ</w:t>
      </w:r>
      <w:r>
        <w:br/>
      </w:r>
      <w:r>
        <w:br/>
      </w:r>
      <w:r>
        <w:rPr>
          <w:rFonts w:ascii="Times New Roman" w:hAnsi="Times New Roman"/>
          <w:color w:val="000000"/>
          <w:sz w:val="30"/>
        </w:rPr>
        <w:t>٦٨٠</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٩٠٤</w:t>
      </w:r>
      <w:r>
        <w:br/>
      </w:r>
      <w:r>
        <w:br/>
      </w:r>
      <w:r>
        <w:rPr>
          <w:rFonts w:ascii="Times New Roman" w:hAnsi="Times New Roman"/>
          <w:color w:val="000000"/>
          <w:sz w:val="30"/>
          <w:rtl/>
        </w:rPr>
        <w:t>العقُوبَةُ تَتجَزأُ بِحسب الذَّنبِ</w:t>
      </w:r>
      <w:r>
        <w:br/>
      </w:r>
      <w:r>
        <w:rPr>
          <w:rFonts w:ascii="Times New Roman" w:hAnsi="Times New Roman"/>
          <w:color w:val="000000"/>
          <w:sz w:val="30"/>
          <w:rtl/>
        </w:rPr>
        <w:t>الوُضُوءُ هُو غَسلُ الْأَعْضَاءِ</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مَا اشْتهرَ عِندَ العَامِةِ مِن أنَّ الوُضوءَ غَسلُ الفَرجِ لَيسَ بِصحِيح . إِذَا صَدَّرَ اللَّهُ الخِطَابَ بِالنَّداءِ دَلَّ ذَلكَ عَلى أَهَميَّةِ الخِطَابِ</w:t>
      </w:r>
      <w:r>
        <w:br/>
      </w:r>
      <w:r>
        <w:rPr>
          <w:rFonts w:ascii="Times New Roman" w:hAnsi="Times New Roman"/>
          <w:color w:val="000000"/>
          <w:sz w:val="30"/>
          <w:rtl/>
        </w:rPr>
        <w:t>لم يقل: امْسَحُوا رُؤُوسَكُم لِفَائِدَتين:</w:t>
      </w:r>
      <w:r>
        <w:br/>
      </w:r>
      <w:r>
        <w:rPr>
          <w:rFonts w:ascii="Times New Roman" w:hAnsi="Times New Roman"/>
          <w:color w:val="000000"/>
          <w:sz w:val="30"/>
          <w:rtl/>
        </w:rPr>
        <w:t>الرَّأْسُ أَعلَى مَا فِي الإِنْسَانِ</w:t>
      </w:r>
      <w:r>
        <w:br/>
      </w:r>
      <w:r>
        <w:br/>
      </w:r>
      <w:r>
        <w:rPr>
          <w:rFonts w:ascii="Times New Roman" w:hAnsi="Times New Roman"/>
          <w:color w:val="000000"/>
          <w:sz w:val="30"/>
        </w:rPr>
        <w:t>٧٤٠٠٠٠</w:t>
      </w:r>
      <w:r>
        <w:br/>
      </w:r>
      <w:r>
        <w:br/>
      </w:r>
      <w:r>
        <w:rPr>
          <w:rFonts w:ascii="Times New Roman" w:hAnsi="Times New Roman"/>
          <w:color w:val="000000"/>
          <w:sz w:val="30"/>
        </w:rPr>
        <w:t>V9</w:t>
      </w:r>
      <w:r>
        <w:rPr>
          <w:rFonts w:ascii="Times New Roman" w:hAnsi="Times New Roman"/>
          <w:color w:val="000000"/>
          <w:sz w:val="30"/>
          <w:rtl/>
        </w:rPr>
        <w:t>......</w:t>
      </w:r>
      <w:r>
        <w:br/>
      </w:r>
      <w:r>
        <w:br/>
      </w:r>
      <w:r>
        <w:rPr>
          <w:rFonts w:ascii="Times New Roman" w:hAnsi="Times New Roman"/>
          <w:color w:val="000000"/>
          <w:sz w:val="30"/>
        </w:rPr>
        <w:t>۷۹</w:t>
      </w:r>
      <w:r>
        <w:rPr>
          <w:rFonts w:ascii="Times New Roman" w:hAnsi="Times New Roman"/>
          <w:color w:val="000000"/>
          <w:sz w:val="30"/>
          <w:rtl/>
        </w:rPr>
        <w:t>....</w:t>
      </w:r>
      <w:r>
        <w:br/>
      </w:r>
      <w:r>
        <w:br/>
      </w:r>
      <w:r>
        <w:rPr>
          <w:rFonts w:ascii="Times New Roman" w:hAnsi="Times New Roman"/>
          <w:color w:val="000000"/>
          <w:sz w:val="30"/>
        </w:rPr>
        <w:t>۸۰</w:t>
      </w:r>
      <w:r>
        <w:br/>
      </w:r>
      <w:r>
        <w:br/>
      </w:r>
      <w:r>
        <w:rPr>
          <w:rFonts w:ascii="Times New Roman" w:hAnsi="Times New Roman"/>
          <w:color w:val="000000"/>
          <w:sz w:val="30"/>
        </w:rPr>
        <w:t>۸۱</w:t>
      </w:r>
      <w:r>
        <w:rPr>
          <w:rFonts w:ascii="Times New Roman" w:hAnsi="Times New Roman"/>
          <w:color w:val="000000"/>
          <w:sz w:val="30"/>
          <w:rtl/>
        </w:rPr>
        <w:t>....</w:t>
      </w:r>
      <w:r>
        <w:br/>
      </w:r>
      <w:r>
        <w:br/>
      </w:r>
      <w:r>
        <w:rPr>
          <w:rFonts w:ascii="Times New Roman" w:hAnsi="Times New Roman"/>
          <w:color w:val="000000"/>
          <w:sz w:val="30"/>
        </w:rPr>
        <w:t>۸۱</w:t>
      </w:r>
      <w:r>
        <w:rPr>
          <w:rFonts w:ascii="Times New Roman" w:hAnsi="Times New Roman"/>
          <w:color w:val="000000"/>
          <w:sz w:val="30"/>
          <w:rtl/>
        </w:rPr>
        <w:t xml:space="preserve"> ....</w:t>
      </w:r>
      <w:r>
        <w:br/>
      </w:r>
      <w:r>
        <w:br/>
      </w:r>
      <w:r>
        <w:rPr>
          <w:rFonts w:ascii="Times New Roman" w:hAnsi="Times New Roman"/>
          <w:color w:val="000000"/>
          <w:sz w:val="30"/>
        </w:rPr>
        <w:t>Ar</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۸۷</w:t>
      </w:r>
      <w:r>
        <w:rPr>
          <w:rFonts w:ascii="Times New Roman" w:hAnsi="Times New Roman"/>
          <w:color w:val="000000"/>
          <w:sz w:val="30"/>
          <w:rtl/>
        </w:rPr>
        <w:t>......</w:t>
      </w:r>
      <w:r>
        <w:br/>
      </w:r>
      <w:r>
        <w:br/>
      </w:r>
      <w:r>
        <w:rPr>
          <w:rFonts w:ascii="Times New Roman" w:hAnsi="Times New Roman"/>
          <w:color w:val="000000"/>
          <w:sz w:val="30"/>
        </w:rPr>
        <w:t>۹۰</w:t>
      </w:r>
      <w:r>
        <w:br/>
      </w:r>
      <w:r>
        <w:br/>
      </w:r>
      <w:r>
        <w:rPr>
          <w:rFonts w:ascii="Times New Roman" w:hAnsi="Times New Roman"/>
          <w:color w:val="000000"/>
          <w:sz w:val="30"/>
        </w:rPr>
        <w:t>۹۳</w:t>
      </w:r>
      <w:r>
        <w:br/>
      </w:r>
      <w:r>
        <w:br/>
      </w:r>
      <w:r>
        <w:rPr>
          <w:rFonts w:ascii="Times New Roman" w:hAnsi="Times New Roman"/>
          <w:color w:val="000000"/>
          <w:sz w:val="30"/>
          <w:rtl/>
        </w:rPr>
        <w:t>الاستجمارُ هُوَ إزَالَةُ أَثَرِ الخارج مِنَ السَّبِيلَيْن.</w:t>
      </w:r>
      <w:r>
        <w:br/>
      </w:r>
      <w:r>
        <w:br/>
      </w:r>
      <w:r>
        <w:rPr>
          <w:rFonts w:ascii="Times New Roman" w:hAnsi="Times New Roman"/>
          <w:color w:val="000000"/>
          <w:sz w:val="30"/>
          <w:rtl/>
        </w:rPr>
        <w:t>شروط الاستنجاء</w:t>
      </w:r>
      <w:r>
        <w:br/>
      </w:r>
      <w:r>
        <w:br/>
      </w:r>
      <w:r>
        <w:rPr>
          <w:rFonts w:ascii="Times New Roman" w:hAnsi="Times New Roman"/>
          <w:color w:val="000000"/>
          <w:sz w:val="30"/>
          <w:rtl/>
        </w:rPr>
        <w:t>الحِنُّ هُم أُولَئِكَ العَالَمِ الغَيْبِيُّ الَّذِينَ وَصَفَهُمُ اللَّهُ تَعَالَى بِأَوصَافٍ مُتَعَدِّدةٍ</w:t>
      </w:r>
      <w:r>
        <w:br/>
      </w:r>
      <w:r>
        <w:rPr>
          <w:rFonts w:ascii="Times New Roman" w:hAnsi="Times New Roman"/>
          <w:color w:val="000000"/>
          <w:sz w:val="30"/>
          <w:rtl/>
        </w:rPr>
        <w:t>تهى النَّبِيُّ ﷺ عَنِ الإِسْتنجَاءِ بِالعَظم وَالرَّوْثِ</w:t>
      </w:r>
      <w:r>
        <w:br/>
      </w:r>
      <w:r>
        <w:br/>
      </w:r>
      <w:r>
        <w:rPr>
          <w:rFonts w:ascii="Times New Roman" w:hAnsi="Times New Roman"/>
          <w:color w:val="000000"/>
          <w:sz w:val="30"/>
          <w:rtl/>
        </w:rPr>
        <w:t>نَهَى</w:t>
      </w:r>
      <w:r>
        <w:br/>
      </w:r>
      <w:r>
        <w:br/>
      </w:r>
      <w:r>
        <w:rPr>
          <w:rFonts w:ascii="Times New Roman" w:hAnsi="Times New Roman"/>
          <w:color w:val="000000"/>
          <w:sz w:val="30"/>
          <w:rtl/>
        </w:rPr>
        <w:t>لَا فَرْقَ بَيْنَ نَوْمِ اللَّيْلِ أَوِ النَّهَار يُشرَعُ مَن فَرغَ مِنَ الوُضوءِ أَن يَقولُ: «أَشْهَدُ أَنْ لَا إِلَهَ إِلَّا اللهُ وَأَنَّ مُحَمَّدًا عَبْدُهُ</w:t>
      </w:r>
      <w:r>
        <w:br/>
      </w:r>
      <w:r>
        <w:br/>
      </w:r>
      <w:r>
        <w:rPr>
          <w:rFonts w:ascii="Times New Roman" w:hAnsi="Times New Roman"/>
          <w:color w:val="000000"/>
          <w:sz w:val="30"/>
        </w:rPr>
        <w:t>۹۳</w:t>
      </w:r>
      <w:r>
        <w:br/>
      </w:r>
      <w:r>
        <w:br/>
      </w:r>
      <w:r>
        <w:rPr>
          <w:rFonts w:ascii="Times New Roman" w:hAnsi="Times New Roman"/>
          <w:color w:val="000000"/>
          <w:sz w:val="30"/>
        </w:rPr>
        <w:t>٩٤</w:t>
      </w:r>
      <w:r>
        <w:rPr>
          <w:rFonts w:ascii="Times New Roman" w:hAnsi="Times New Roman"/>
          <w:color w:val="000000"/>
          <w:sz w:val="30"/>
          <w:rtl/>
        </w:rPr>
        <w:t>......</w:t>
      </w:r>
      <w:r>
        <w:br/>
      </w:r>
      <w:r>
        <w:br/>
      </w:r>
      <w:r>
        <w:rPr>
          <w:rFonts w:ascii="Times New Roman" w:hAnsi="Times New Roman"/>
          <w:color w:val="000000"/>
          <w:sz w:val="30"/>
        </w:rPr>
        <w:t>٩٤</w:t>
      </w:r>
      <w:r>
        <w:br/>
      </w:r>
      <w:r>
        <w:br/>
      </w:r>
      <w:r>
        <w:rPr>
          <w:rFonts w:ascii="Times New Roman" w:hAnsi="Times New Roman"/>
          <w:color w:val="000000"/>
          <w:sz w:val="30"/>
        </w:rPr>
        <w:t>90</w:t>
      </w:r>
      <w:r>
        <w:rPr>
          <w:rFonts w:ascii="Times New Roman" w:hAnsi="Times New Roman"/>
          <w:color w:val="000000"/>
          <w:sz w:val="30"/>
          <w:rtl/>
        </w:rPr>
        <w:t>.......</w:t>
      </w:r>
      <w:r>
        <w:br/>
      </w:r>
      <w:r>
        <w:br/>
      </w:r>
      <w:r>
        <w:rPr>
          <w:rFonts w:ascii="Times New Roman" w:hAnsi="Times New Roman"/>
          <w:color w:val="000000"/>
          <w:sz w:val="30"/>
        </w:rPr>
        <w:t>9V</w:t>
      </w:r>
      <w:r>
        <w:rPr>
          <w:rFonts w:ascii="Times New Roman" w:hAnsi="Times New Roman"/>
          <w:color w:val="000000"/>
          <w:sz w:val="30"/>
          <w:rtl/>
        </w:rPr>
        <w:t>....</w:t>
      </w:r>
      <w:r>
        <w:br/>
      </w:r>
      <w:r>
        <w:br/>
      </w:r>
      <w:r>
        <w:rPr>
          <w:rFonts w:ascii="Times New Roman" w:hAnsi="Times New Roman"/>
          <w:color w:val="000000"/>
          <w:sz w:val="30"/>
        </w:rPr>
        <w:t>IV</w:t>
      </w:r>
      <w:r>
        <w:rPr>
          <w:rFonts w:ascii="Times New Roman" w:hAnsi="Times New Roman"/>
          <w:color w:val="000000"/>
          <w:sz w:val="30"/>
          <w:rtl/>
        </w:rPr>
        <w:t>.......</w:t>
      </w:r>
      <w:r>
        <w:br/>
      </w:r>
      <w:r>
        <w:br/>
      </w:r>
      <w:r>
        <w:rPr>
          <w:rFonts w:ascii="Times New Roman" w:hAnsi="Times New Roman"/>
          <w:color w:val="000000"/>
          <w:sz w:val="30"/>
        </w:rPr>
        <w:t>۹۸</w:t>
      </w:r>
      <w:r>
        <w:rPr>
          <w:rFonts w:ascii="Times New Roman" w:hAnsi="Times New Roman"/>
          <w:color w:val="000000"/>
          <w:sz w:val="30"/>
          <w:rtl/>
        </w:rPr>
        <w:t>......</w:t>
      </w:r>
      <w:r>
        <w:br/>
      </w:r>
      <w:r>
        <w:br/>
      </w:r>
      <w:r>
        <w:rPr>
          <w:rFonts w:ascii="Times New Roman" w:hAnsi="Times New Roman"/>
          <w:color w:val="000000"/>
          <w:sz w:val="30"/>
          <w:rtl/>
        </w:rPr>
        <w:t>وَرَسُولُهُ .</w:t>
      </w:r>
      <w:r>
        <w:br/>
      </w:r>
      <w:r>
        <w:br/>
      </w:r>
      <w:r>
        <w:rPr>
          <w:rFonts w:ascii="Times New Roman" w:hAnsi="Times New Roman"/>
          <w:color w:val="000000"/>
          <w:sz w:val="30"/>
          <w:rtl/>
        </w:rPr>
        <w:t>وُجُوبُ الاِسْتِنْشَاقِ</w:t>
      </w:r>
      <w:r>
        <w:br/>
      </w:r>
      <w:r>
        <w:rPr>
          <w:rFonts w:ascii="Times New Roman" w:hAnsi="Times New Roman"/>
          <w:color w:val="000000"/>
          <w:sz w:val="30"/>
          <w:rtl/>
        </w:rPr>
        <w:t>وجُوبُ الاسْتِنْثَار .</w:t>
      </w:r>
      <w:r>
        <w:br/>
      </w:r>
      <w:r>
        <w:rPr>
          <w:rFonts w:ascii="Times New Roman" w:hAnsi="Times New Roman"/>
          <w:color w:val="000000"/>
          <w:sz w:val="30"/>
          <w:rtl/>
        </w:rPr>
        <w:t>وجوبُ الإِيتَارِ في الاستجمار</w:t>
      </w:r>
      <w:r>
        <w:br/>
      </w:r>
      <w:r>
        <w:rPr>
          <w:rFonts w:ascii="Times New Roman" w:hAnsi="Times New Roman"/>
          <w:color w:val="000000"/>
          <w:sz w:val="30"/>
          <w:rtl/>
        </w:rPr>
        <w:t>استعمال المُشْتَرَكِ في مَعْنَيْه.</w:t>
      </w:r>
      <w:r>
        <w:br/>
      </w:r>
      <w:r>
        <w:br/>
      </w:r>
      <w:r>
        <w:rPr>
          <w:rFonts w:ascii="Times New Roman" w:hAnsi="Times New Roman"/>
          <w:color w:val="000000"/>
          <w:sz w:val="30"/>
          <w:rtl/>
        </w:rPr>
        <w:t>. . .</w:t>
      </w:r>
      <w:r>
        <w:br/>
      </w:r>
      <w:r>
        <w:br/>
      </w:r>
      <w:r>
        <w:rPr>
          <w:rFonts w:ascii="Times New Roman" w:hAnsi="Times New Roman"/>
          <w:color w:val="000000"/>
          <w:sz w:val="30"/>
          <w:rtl/>
        </w:rPr>
        <w:t>إطْلَاعُ النبي</w:t>
      </w:r>
      <w:r>
        <w:br/>
      </w:r>
      <w:r>
        <w:rPr>
          <w:rFonts w:ascii="Times New Roman" w:hAnsi="Times New Roman"/>
          <w:color w:val="000000"/>
          <w:sz w:val="30"/>
          <w:rtl/>
        </w:rPr>
        <w:t>ﷺ عَلَى عِلمِ الغَيبِ</w:t>
      </w:r>
      <w:r>
        <w:br/>
      </w:r>
      <w:r>
        <w:rPr>
          <w:rFonts w:ascii="Times New Roman" w:hAnsi="Times New Roman"/>
          <w:color w:val="000000"/>
          <w:sz w:val="30"/>
          <w:rtl/>
        </w:rPr>
        <w:t>النَّبِيِّ</w:t>
      </w:r>
      <w:r>
        <w:br/>
      </w:r>
      <w:r>
        <w:rPr>
          <w:rFonts w:ascii="Times New Roman" w:hAnsi="Times New Roman"/>
          <w:color w:val="000000"/>
          <w:sz w:val="30"/>
          <w:rtl/>
        </w:rPr>
        <w:t>وُجوب الاختيَاطِ .</w:t>
      </w:r>
      <w:r>
        <w:br/>
      </w:r>
      <w:r>
        <w:br/>
      </w:r>
      <w:r>
        <w:rPr>
          <w:rFonts w:ascii="Times New Roman" w:hAnsi="Times New Roman"/>
          <w:color w:val="000000"/>
          <w:sz w:val="30"/>
          <w:rtl/>
        </w:rPr>
        <w:t>إِذَا شَكَكْنَا فِي نَجَاسَةِ الثّوب فالأصل بقاء الطهارة</w:t>
      </w:r>
      <w:r>
        <w:br/>
      </w:r>
      <w:r>
        <w:br/>
      </w:r>
      <w:r>
        <w:rPr>
          <w:rFonts w:ascii="Times New Roman" w:hAnsi="Times New Roman"/>
          <w:color w:val="000000"/>
          <w:sz w:val="30"/>
        </w:rPr>
        <w:t>٩٠٥</w:t>
      </w:r>
      <w:r>
        <w:br/>
      </w:r>
      <w:r>
        <w:br/>
      </w:r>
      <w:r>
        <w:rPr>
          <w:rFonts w:ascii="Times New Roman" w:hAnsi="Times New Roman"/>
          <w:color w:val="000000"/>
          <w:sz w:val="30"/>
        </w:rPr>
        <w:t>۹۹</w:t>
      </w:r>
      <w:r>
        <w:rPr>
          <w:rFonts w:ascii="Times New Roman" w:hAnsi="Times New Roman"/>
          <w:color w:val="000000"/>
          <w:sz w:val="30"/>
          <w:rtl/>
        </w:rPr>
        <w:t>.....</w:t>
      </w:r>
      <w:r>
        <w:br/>
      </w:r>
      <w:r>
        <w:br/>
      </w:r>
      <w:r>
        <w:rPr>
          <w:rFonts w:ascii="Times New Roman" w:hAnsi="Times New Roman"/>
          <w:color w:val="000000"/>
          <w:sz w:val="30"/>
        </w:rPr>
        <w:t>99</w:t>
      </w:r>
      <w:r>
        <w:rPr>
          <w:rFonts w:ascii="Times New Roman" w:hAnsi="Times New Roman"/>
          <w:color w:val="000000"/>
          <w:sz w:val="30"/>
          <w:rtl/>
        </w:rPr>
        <w:t>......</w:t>
      </w:r>
      <w:r>
        <w:br/>
      </w:r>
      <w:r>
        <w:br/>
      </w:r>
      <w:r>
        <w:rPr>
          <w:rFonts w:ascii="Times New Roman" w:hAnsi="Times New Roman"/>
          <w:color w:val="000000"/>
          <w:sz w:val="30"/>
        </w:rPr>
        <w:t>99</w:t>
      </w:r>
      <w:r>
        <w:rPr>
          <w:rFonts w:ascii="Times New Roman" w:hAnsi="Times New Roman"/>
          <w:color w:val="000000"/>
          <w:sz w:val="30"/>
          <w:rtl/>
        </w:rPr>
        <w:t>......</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1.1</w:t>
      </w:r>
      <w:r>
        <w:br/>
      </w:r>
      <w:r>
        <w:br/>
      </w:r>
      <w:r>
        <w:rPr>
          <w:rFonts w:ascii="Times New Roman" w:hAnsi="Times New Roman"/>
          <w:color w:val="000000"/>
          <w:sz w:val="30"/>
        </w:rPr>
        <w:t>۱۰۲</w:t>
      </w:r>
      <w:r>
        <w:br/>
      </w:r>
      <w:r>
        <w:br/>
      </w:r>
      <w:r>
        <w:rPr>
          <w:rFonts w:ascii="Times New Roman" w:hAnsi="Times New Roman"/>
          <w:color w:val="000000"/>
          <w:sz w:val="30"/>
        </w:rPr>
        <w:t>۱۰۳</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١٠٤</w:t>
      </w:r>
      <w:r>
        <w:br/>
      </w:r>
      <w:r>
        <w:br/>
      </w:r>
      <w:r>
        <w:rPr>
          <w:rFonts w:ascii="Times New Roman" w:hAnsi="Times New Roman"/>
          <w:color w:val="000000"/>
          <w:sz w:val="30"/>
        </w:rPr>
        <w:t>1.0</w:t>
      </w:r>
      <w:r>
        <w:br/>
      </w:r>
      <w:r>
        <w:br/>
      </w:r>
      <w:r>
        <w:rPr>
          <w:rFonts w:ascii="Times New Roman" w:hAnsi="Times New Roman"/>
          <w:color w:val="000000"/>
          <w:sz w:val="30"/>
        </w:rPr>
        <w:t>۱۰۷</w:t>
      </w:r>
      <w:r>
        <w:br/>
      </w:r>
      <w:r>
        <w:br/>
      </w:r>
      <w:r>
        <w:rPr>
          <w:rFonts w:ascii="Times New Roman" w:hAnsi="Times New Roman"/>
          <w:color w:val="000000"/>
          <w:sz w:val="30"/>
        </w:rPr>
        <w:t>۱۰۷</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۱۱۰</w:t>
      </w:r>
      <w:r>
        <w:br/>
      </w:r>
      <w:r>
        <w:br/>
      </w:r>
      <w:r>
        <w:rPr>
          <w:rFonts w:ascii="Times New Roman" w:hAnsi="Times New Roman"/>
          <w:color w:val="000000"/>
          <w:sz w:val="30"/>
        </w:rPr>
        <w:t>۱۱۱</w:t>
      </w:r>
      <w:r>
        <w:br/>
      </w:r>
      <w:r>
        <w:br/>
      </w:r>
      <w:r>
        <w:rPr>
          <w:rFonts w:ascii="Times New Roman" w:hAnsi="Times New Roman"/>
          <w:color w:val="000000"/>
          <w:sz w:val="30"/>
        </w:rPr>
        <w:t>۱۱۱</w:t>
      </w:r>
      <w:r>
        <w:br/>
      </w:r>
      <w:r>
        <w:br/>
      </w:r>
      <w:r>
        <w:rPr>
          <w:rFonts w:ascii="Times New Roman" w:hAnsi="Times New Roman"/>
          <w:color w:val="000000"/>
          <w:sz w:val="30"/>
        </w:rPr>
        <w:t>111</w:t>
      </w:r>
      <w:r>
        <w:rPr>
          <w:rFonts w:ascii="Times New Roman" w:hAnsi="Times New Roman"/>
          <w:color w:val="000000"/>
          <w:sz w:val="30"/>
          <w:rtl/>
        </w:rPr>
        <w:t xml:space="preserve"> ....</w:t>
      </w:r>
      <w:r>
        <w:br/>
      </w:r>
      <w:r>
        <w:br/>
      </w:r>
      <w:r>
        <w:rPr>
          <w:rFonts w:ascii="Times New Roman" w:hAnsi="Times New Roman"/>
          <w:color w:val="000000"/>
          <w:sz w:val="30"/>
        </w:rPr>
        <w:t>۱۱۲</w:t>
      </w:r>
      <w:r>
        <w:br/>
      </w:r>
      <w:r>
        <w:br/>
      </w:r>
      <w:r>
        <w:rPr>
          <w:rFonts w:ascii="Times New Roman" w:hAnsi="Times New Roman"/>
          <w:color w:val="000000"/>
          <w:sz w:val="30"/>
        </w:rPr>
        <w:t>۱۱۲</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اعتبارُ العَدَد (ثَلَاثَة) في الشَّرِعِ .</w:t>
      </w:r>
      <w:r>
        <w:br/>
      </w:r>
      <w:r>
        <w:rPr>
          <w:rFonts w:ascii="Times New Roman" w:hAnsi="Times New Roman"/>
          <w:color w:val="000000"/>
          <w:sz w:val="30"/>
          <w:rtl/>
        </w:rPr>
        <w:t>حُسنُ تَعلِيمِ الرَّسُولِ .</w:t>
      </w:r>
      <w:r>
        <w:br/>
      </w:r>
      <w:r>
        <w:rPr>
          <w:rFonts w:ascii="Times New Roman" w:hAnsi="Times New Roman"/>
          <w:color w:val="000000"/>
          <w:sz w:val="30"/>
          <w:rtl/>
        </w:rPr>
        <w:t>تَعْليلُ الأَحكَامِ الشَّرِعِيةِ لَه فَوائِدُ</w:t>
      </w:r>
      <w:r>
        <w:br/>
      </w:r>
      <w:r>
        <w:rPr>
          <w:rFonts w:ascii="Times New Roman" w:hAnsi="Times New Roman"/>
          <w:color w:val="000000"/>
          <w:sz w:val="30"/>
          <w:rtl/>
        </w:rPr>
        <w:t>الحِكْمُ الَّتِي رُتْبَتْ عَليهَا الأَحكَامُ الشَّرعِيَّةُ ثَلَاثٌ:</w:t>
      </w:r>
      <w:r>
        <w:br/>
      </w:r>
      <w:r>
        <w:rPr>
          <w:rFonts w:ascii="Times New Roman" w:hAnsi="Times New Roman"/>
          <w:color w:val="000000"/>
          <w:sz w:val="30"/>
          <w:rtl/>
        </w:rPr>
        <w:t>هَلْ وُجُوبُ الوضوء من لحم الإبل مَعْلومُ الحِكمَةِ؟</w:t>
      </w:r>
      <w:r>
        <w:br/>
      </w:r>
      <w:r>
        <w:br/>
      </w:r>
      <w:r>
        <w:rPr>
          <w:rFonts w:ascii="Times New Roman" w:hAnsi="Times New Roman"/>
          <w:color w:val="000000"/>
          <w:sz w:val="30"/>
          <w:rtl/>
        </w:rPr>
        <w:t>قُصورُ عِلمِ الإِنْسَانِ.</w:t>
      </w:r>
      <w:r>
        <w:br/>
      </w:r>
      <w:r>
        <w:br/>
      </w:r>
      <w:r>
        <w:rPr>
          <w:rFonts w:ascii="Times New Roman" w:hAnsi="Times New Roman"/>
          <w:color w:val="000000"/>
          <w:sz w:val="30"/>
          <w:rtl/>
        </w:rPr>
        <w:t>نُهِي عَنِ البَولِ فِي المَاءِ الدَّائِمِ الَّذِي لَا يَجْرِي لَا يَجوزُ لِلإِنْسانِ أَنْ يَبُولَ فِي المَاءِ، ثُم يَغْتَسِلُ فِيهِ</w:t>
      </w:r>
      <w:r>
        <w:br/>
      </w:r>
      <w:r>
        <w:rPr>
          <w:rFonts w:ascii="Times New Roman" w:hAnsi="Times New Roman"/>
          <w:color w:val="000000"/>
          <w:sz w:val="30"/>
          <w:rtl/>
        </w:rPr>
        <w:t>إِذَا كَانَ الماءُ جَارِيًا فَلا بَأسَ أَنْ يَبُول أو يَغْتَسِلَ فِيهِ. حِرْصُ الشَّارِعِ عَلَى كَمال الطَّهَارَةِ ..</w:t>
      </w:r>
      <w:r>
        <w:br/>
      </w:r>
      <w:r>
        <w:rPr>
          <w:rFonts w:ascii="Times New Roman" w:hAnsi="Times New Roman"/>
          <w:color w:val="000000"/>
          <w:sz w:val="30"/>
          <w:rtl/>
        </w:rPr>
        <w:t>أَنَّ الوُلُوغَ هُوَ الشُّرْبُ</w:t>
      </w:r>
      <w:r>
        <w:br/>
      </w:r>
      <w:r>
        <w:rPr>
          <w:rFonts w:ascii="Times New Roman" w:hAnsi="Times New Roman"/>
          <w:color w:val="000000"/>
          <w:sz w:val="30"/>
          <w:rtl/>
        </w:rPr>
        <w:t>لَو وَلَعْ الكلبُ في بِرَكَةٍ، أَو سَاقِيَةٍ</w:t>
      </w:r>
      <w:r>
        <w:br/>
      </w:r>
      <w:r>
        <w:rPr>
          <w:rFonts w:ascii="Times New Roman" w:hAnsi="Times New Roman"/>
          <w:color w:val="000000"/>
          <w:sz w:val="30"/>
          <w:rtl/>
        </w:rPr>
        <w:t>كُلَّ قَيدِ لِبيَانِ وَاقِعِ، فَلا مَفهُومَ لَه. كُلُّ قَيْدٍ لِبيَانِ الأَعْلَبِ، فَلَا مَفهومَ لَه.</w:t>
      </w:r>
      <w:r>
        <w:br/>
      </w:r>
      <w:r>
        <w:rPr>
          <w:rFonts w:ascii="Times New Roman" w:hAnsi="Times New Roman"/>
          <w:color w:val="000000"/>
          <w:sz w:val="30"/>
          <w:rtl/>
        </w:rPr>
        <w:t>هَلْ نَجَاسَةُ الكَلْبِ تَكُونُ فِي لُعابِهِ أَم في شَعَرِه أَمْ كِلاهُما؟</w:t>
      </w:r>
      <w:r>
        <w:br/>
      </w:r>
      <w:r>
        <w:rPr>
          <w:rFonts w:ascii="Times New Roman" w:hAnsi="Times New Roman"/>
          <w:color w:val="000000"/>
          <w:sz w:val="30"/>
          <w:rtl/>
        </w:rPr>
        <w:t>الكَلبُ حَرامٌ لَأَنَّهُ نَجِسٌ وَكُلُّ نَجِسٍ فَهُوَ حَرَامٌ ليسَ كُل حَرامِ نَجسًا..</w:t>
      </w:r>
      <w:r>
        <w:br/>
      </w:r>
      <w:r>
        <w:br/>
      </w:r>
      <w:r>
        <w:rPr>
          <w:rFonts w:ascii="Times New Roman" w:hAnsi="Times New Roman"/>
          <w:color w:val="000000"/>
          <w:sz w:val="30"/>
          <w:rtl/>
        </w:rPr>
        <w:t>اللهُ سُبْحَانَهُ وَتَعَالَى سَمَّى الخَمْرَ رِجْسًا</w:t>
      </w:r>
      <w:r>
        <w:br/>
      </w:r>
      <w:r>
        <w:br/>
      </w:r>
      <w:r>
        <w:rPr>
          <w:rFonts w:ascii="Times New Roman" w:hAnsi="Times New Roman"/>
          <w:color w:val="000000"/>
          <w:sz w:val="30"/>
          <w:rtl/>
        </w:rPr>
        <w:t>أَنَّ الرَّجْسِيَّةَ التِي وُصِفَ بها الحمرُ في الآيةِ الكَرِيمَةِ هِيَ الرَّجسِيةُ المعنوية.</w:t>
      </w:r>
      <w:r>
        <w:br/>
      </w:r>
      <w:r>
        <w:rPr>
          <w:rFonts w:ascii="Times New Roman" w:hAnsi="Times New Roman"/>
          <w:color w:val="000000"/>
          <w:sz w:val="30"/>
          <w:rtl/>
        </w:rPr>
        <w:t>دَليلٌ عَلَى طَهَارَةِ الحَمرِ طَهَارَةً حِيَّةٌ .</w:t>
      </w:r>
      <w:r>
        <w:br/>
      </w:r>
      <w:r>
        <w:br/>
      </w:r>
      <w:r>
        <w:rPr>
          <w:rFonts w:ascii="Times New Roman" w:hAnsi="Times New Roman"/>
          <w:color w:val="000000"/>
          <w:sz w:val="30"/>
        </w:rPr>
        <w:t>٩٠٦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لَسنَا تُهَوِّنُ مِن شَأْنِ الخَمْرِ وَقُبِحِهِ</w:t>
      </w:r>
      <w:r>
        <w:br/>
      </w:r>
      <w:r>
        <w:rPr>
          <w:rFonts w:ascii="Times New Roman" w:hAnsi="Times New Roman"/>
          <w:color w:val="000000"/>
          <w:sz w:val="30"/>
          <w:rtl/>
        </w:rPr>
        <w:t>دَعْوَى النَّسْخِ تَحتَاجُ إِلَى شَرِطَيْنِ أَسَاسِيَّينِ</w:t>
      </w:r>
      <w:r>
        <w:br/>
      </w:r>
      <w:r>
        <w:rPr>
          <w:rFonts w:ascii="Times New Roman" w:hAnsi="Times New Roman"/>
          <w:color w:val="000000"/>
          <w:sz w:val="30"/>
          <w:rtl/>
        </w:rPr>
        <w:t>يحِبُّ عَلى المُسْلِمِينَ مُحَارَبَةُ الحَمرِ بكلِّ وَسيلَةٍ.</w:t>
      </w:r>
      <w:r>
        <w:br/>
      </w:r>
      <w:r>
        <w:rPr>
          <w:rFonts w:ascii="Times New Roman" w:hAnsi="Times New Roman"/>
          <w:color w:val="000000"/>
          <w:sz w:val="30"/>
          <w:rtl/>
        </w:rPr>
        <w:t>إِذَا وَلَعْ كَلْبٌ فِي إِنَاءٍ فَعْسَلُوه بالصابون والكلونيا والمطهرات،</w:t>
      </w:r>
      <w:r>
        <w:br/>
      </w:r>
      <w:r>
        <w:br/>
      </w:r>
      <w:r>
        <w:rPr>
          <w:rFonts w:ascii="Times New Roman" w:hAnsi="Times New Roman"/>
          <w:color w:val="000000"/>
          <w:sz w:val="30"/>
        </w:rPr>
        <w:t>۱۱۳</w:t>
      </w:r>
      <w:r>
        <w:br/>
      </w:r>
      <w:r>
        <w:br/>
      </w:r>
      <w:r>
        <w:rPr>
          <w:rFonts w:ascii="Times New Roman" w:hAnsi="Times New Roman"/>
          <w:color w:val="000000"/>
          <w:sz w:val="30"/>
        </w:rPr>
        <w:t>١١٤</w:t>
      </w:r>
      <w:r>
        <w:rPr>
          <w:rFonts w:ascii="Times New Roman" w:hAnsi="Times New Roman"/>
          <w:color w:val="000000"/>
          <w:sz w:val="30"/>
          <w:rtl/>
        </w:rPr>
        <w:t xml:space="preserve"> ....</w:t>
      </w:r>
      <w:r>
        <w:br/>
      </w:r>
      <w:r>
        <w:br/>
      </w:r>
      <w:r>
        <w:rPr>
          <w:rFonts w:ascii="Times New Roman" w:hAnsi="Times New Roman"/>
          <w:color w:val="000000"/>
          <w:sz w:val="30"/>
        </w:rPr>
        <w:t>11</w:t>
      </w:r>
      <w:r>
        <w:rPr>
          <w:rFonts w:ascii="Times New Roman" w:hAnsi="Times New Roman"/>
          <w:color w:val="000000"/>
          <w:sz w:val="30"/>
          <w:rtl/>
        </w:rPr>
        <w:t xml:space="preserve"> { ......</w:t>
      </w:r>
      <w:r>
        <w:br/>
      </w:r>
      <w:r>
        <w:br/>
      </w:r>
      <w:r>
        <w:rPr>
          <w:rFonts w:ascii="Times New Roman" w:hAnsi="Times New Roman"/>
          <w:color w:val="000000"/>
          <w:sz w:val="30"/>
        </w:rPr>
        <w:t>۱۱۵</w:t>
      </w:r>
      <w:r>
        <w:br/>
      </w:r>
      <w:r>
        <w:br/>
      </w:r>
      <w:r>
        <w:rPr>
          <w:rFonts w:ascii="Times New Roman" w:hAnsi="Times New Roman"/>
          <w:color w:val="000000"/>
          <w:sz w:val="30"/>
          <w:rtl/>
        </w:rPr>
        <w:t>يَحِبُ فِي تَطْهِيرِ مَا وَلَغَ فِيهِ الكَلْبُ أَن يُغسَلَ سَبعَ مَرَاتٍ أُولَا هنَّ بِالتُّراب .......... كُلُّ إِنسَانٍ يَقتَنِي كَلْبًا لِغَيرِ الْحَاجَةِ فَإِنَّهُ يُنتَقَصُ كُلَّ يَومٍ مِن أَجرِهِ قِيرَاطٌ</w:t>
      </w:r>
      <w:r>
        <w:br/>
      </w:r>
      <w:r>
        <w:br/>
      </w:r>
      <w:r>
        <w:rPr>
          <w:rFonts w:ascii="Times New Roman" w:hAnsi="Times New Roman"/>
          <w:color w:val="000000"/>
          <w:sz w:val="30"/>
          <w:rtl/>
        </w:rPr>
        <w:t>كُلُّ شَيءٍ مُؤذٍ يُقتَلُ</w:t>
      </w:r>
      <w:r>
        <w:br/>
      </w:r>
      <w:r>
        <w:br/>
      </w:r>
      <w:r>
        <w:rPr>
          <w:rFonts w:ascii="Times New Roman" w:hAnsi="Times New Roman"/>
          <w:color w:val="000000"/>
          <w:sz w:val="30"/>
          <w:rtl/>
        </w:rPr>
        <w:t>(عَثَمانُ) لَا يَنصَرِفُ لِلعَلَمِيَّةِ وَزِيَادَةِ الأَلِفِ وَالنون.</w:t>
      </w:r>
      <w:r>
        <w:br/>
      </w:r>
      <w:r>
        <w:rPr>
          <w:rFonts w:ascii="Times New Roman" w:hAnsi="Times New Roman"/>
          <w:color w:val="000000"/>
          <w:sz w:val="30"/>
          <w:rtl/>
        </w:rPr>
        <w:t>مَنْ طَعَنَ فِي خِلَافَةِ عُثْمَانَ، فَقَدْ أَزْرَى بِالْمُهَاجِرِينَ وَالْأَنْصَارِ</w:t>
      </w:r>
      <w:r>
        <w:br/>
      </w:r>
      <w:r>
        <w:br/>
      </w:r>
      <w:r>
        <w:rPr>
          <w:rFonts w:ascii="Times New Roman" w:hAnsi="Times New Roman"/>
          <w:color w:val="000000"/>
          <w:sz w:val="30"/>
          <w:rtl/>
        </w:rPr>
        <w:t>حَدُّ الوَجْهِ.</w:t>
      </w:r>
      <w:r>
        <w:br/>
      </w:r>
      <w:r>
        <w:br/>
      </w:r>
      <w:r>
        <w:rPr>
          <w:rFonts w:ascii="Times New Roman" w:hAnsi="Times New Roman"/>
          <w:color w:val="000000"/>
          <w:sz w:val="30"/>
        </w:rPr>
        <w:t>١١٦</w:t>
      </w:r>
      <w:r>
        <w:br/>
      </w:r>
      <w:r>
        <w:br/>
      </w:r>
      <w:r>
        <w:rPr>
          <w:rFonts w:ascii="Times New Roman" w:hAnsi="Times New Roman"/>
          <w:color w:val="000000"/>
          <w:sz w:val="30"/>
        </w:rPr>
        <w:t>117</w:t>
      </w:r>
      <w:r>
        <w:rPr>
          <w:rFonts w:ascii="Times New Roman" w:hAnsi="Times New Roman"/>
          <w:color w:val="000000"/>
          <w:sz w:val="30"/>
          <w:rtl/>
        </w:rPr>
        <w:t>..</w:t>
      </w:r>
      <w:r>
        <w:br/>
      </w:r>
      <w:r>
        <w:br/>
      </w:r>
      <w:r>
        <w:rPr>
          <w:rFonts w:ascii="Times New Roman" w:hAnsi="Times New Roman"/>
          <w:color w:val="000000"/>
          <w:sz w:val="30"/>
        </w:rPr>
        <w:t>۱۱۷</w:t>
      </w:r>
      <w:r>
        <w:rPr>
          <w:rFonts w:ascii="Times New Roman" w:hAnsi="Times New Roman"/>
          <w:color w:val="000000"/>
          <w:sz w:val="30"/>
          <w:rtl/>
        </w:rPr>
        <w:t xml:space="preserve"> .....</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۱۲۰</w:t>
      </w:r>
      <w:r>
        <w:br/>
      </w:r>
      <w:r>
        <w:br/>
      </w:r>
      <w:r>
        <w:rPr>
          <w:rFonts w:ascii="Times New Roman" w:hAnsi="Times New Roman"/>
          <w:color w:val="000000"/>
          <w:sz w:val="30"/>
          <w:rtl/>
        </w:rPr>
        <w:t>اليَدُ فِيهَا ثَلاثَةُ أَشْيَاءَ:</w:t>
      </w:r>
      <w:r>
        <w:br/>
      </w:r>
      <w:r>
        <w:br/>
      </w:r>
      <w:r>
        <w:rPr>
          <w:rFonts w:ascii="Times New Roman" w:hAnsi="Times New Roman"/>
          <w:color w:val="000000"/>
          <w:sz w:val="30"/>
          <w:rtl/>
        </w:rPr>
        <w:t>الغَافِرُ هُوَ اللهُ</w:t>
      </w:r>
      <w:r>
        <w:br/>
      </w:r>
      <w:r>
        <w:br/>
      </w:r>
      <w:r>
        <w:rPr>
          <w:rFonts w:ascii="Times New Roman" w:hAnsi="Times New Roman"/>
          <w:color w:val="000000"/>
          <w:sz w:val="30"/>
          <w:rtl/>
        </w:rPr>
        <w:t>أَنَّ المَغْفِرةَ الَّتِي لَا تَكُونُ إِلَّا مِنَ اللَّهِ هِيَ مَعْفِرةُ الذُّنوبِ هلْ يُغفَرُ لِلإِنسَانِ كُلُّ مَا سَبَقَ مِن ذُنُوبِهِ وَلَو كَانَ كَبِيرًا؟ هَلْ يُمكِنُ أَن يَأْتِيَ لَفظُ عَامٌ يُرادُ بِه الخصوص ؟</w:t>
      </w:r>
      <w:r>
        <w:br/>
      </w:r>
      <w:r>
        <w:br/>
      </w:r>
      <w:r>
        <w:rPr>
          <w:rFonts w:ascii="Times New Roman" w:hAnsi="Times New Roman"/>
          <w:color w:val="000000"/>
          <w:sz w:val="30"/>
          <w:rtl/>
        </w:rPr>
        <w:t>تَواضُعُ الخُلَفَاءِ الرَّاشِدِينَ</w:t>
      </w:r>
      <w:r>
        <w:br/>
      </w:r>
      <w:r>
        <w:rPr>
          <w:rFonts w:ascii="Times New Roman" w:hAnsi="Times New Roman"/>
          <w:color w:val="000000"/>
          <w:sz w:val="30"/>
          <w:rtl/>
        </w:rPr>
        <w:t>التَّعلِيمُ بِالفِعلِ أَقوَى مِنَ التَّعلِيمِ بِالقَولِ</w:t>
      </w:r>
      <w:r>
        <w:br/>
      </w:r>
      <w:r>
        <w:br/>
      </w:r>
      <w:r>
        <w:rPr>
          <w:rFonts w:ascii="Times New Roman" w:hAnsi="Times New Roman"/>
          <w:color w:val="000000"/>
          <w:sz w:val="30"/>
          <w:rtl/>
        </w:rPr>
        <w:t>تُبُوتُ وَلاءِ العِتقِ</w:t>
      </w:r>
      <w:r>
        <w:br/>
      </w:r>
      <w:r>
        <w:br/>
      </w:r>
      <w:r>
        <w:rPr>
          <w:rFonts w:ascii="Times New Roman" w:hAnsi="Times New Roman"/>
          <w:color w:val="000000"/>
          <w:sz w:val="30"/>
          <w:rtl/>
        </w:rPr>
        <w:t>أَنهُ يَنبَغِي نَشْرُ العِلمِ بِالتَّعْلِيمِ القَولِي وَالتَّعلِيمِ الفِعِليِّ.</w:t>
      </w:r>
      <w:r>
        <w:br/>
      </w:r>
      <w:r>
        <w:br/>
      </w:r>
      <w:r>
        <w:rPr>
          <w:rFonts w:ascii="Times New Roman" w:hAnsi="Times New Roman"/>
          <w:color w:val="000000"/>
          <w:sz w:val="30"/>
          <w:rtl/>
        </w:rPr>
        <w:t>جواز سؤالِ الغَير إذا لم يَكُنْ فِي ذَلِكَ مَذَلَّةٌ</w:t>
      </w:r>
      <w:r>
        <w:br/>
      </w:r>
      <w:r>
        <w:br/>
      </w:r>
      <w:r>
        <w:rPr>
          <w:rFonts w:ascii="Times New Roman" w:hAnsi="Times New Roman"/>
          <w:color w:val="000000"/>
          <w:sz w:val="30"/>
        </w:rPr>
        <w:t>۱۲۱</w:t>
      </w:r>
      <w:r>
        <w:br/>
      </w:r>
      <w:r>
        <w:br/>
      </w:r>
      <w:r>
        <w:rPr>
          <w:rFonts w:ascii="Times New Roman" w:hAnsi="Times New Roman"/>
          <w:color w:val="000000"/>
          <w:sz w:val="30"/>
        </w:rPr>
        <w:t>۱۲۳</w:t>
      </w:r>
      <w:r>
        <w:br/>
      </w:r>
      <w:r>
        <w:br/>
      </w:r>
      <w:r>
        <w:rPr>
          <w:rFonts w:ascii="Times New Roman" w:hAnsi="Times New Roman"/>
          <w:color w:val="000000"/>
          <w:sz w:val="30"/>
        </w:rPr>
        <w:t>١٢٤</w:t>
      </w:r>
      <w:r>
        <w:br/>
      </w:r>
      <w:r>
        <w:br/>
      </w:r>
      <w:r>
        <w:rPr>
          <w:rFonts w:ascii="Times New Roman" w:hAnsi="Times New Roman"/>
          <w:color w:val="000000"/>
          <w:sz w:val="30"/>
        </w:rPr>
        <w:t>١٢٥</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Pr>
        <w:t>١٢٦</w:t>
      </w:r>
      <w:r>
        <w:br/>
      </w:r>
      <w:r>
        <w:br/>
      </w:r>
      <w:r>
        <w:rPr>
          <w:rFonts w:ascii="Times New Roman" w:hAnsi="Times New Roman"/>
          <w:color w:val="000000"/>
          <w:sz w:val="30"/>
        </w:rPr>
        <w:t>۱۲۷</w:t>
      </w:r>
      <w:r>
        <w:rPr>
          <w:rFonts w:ascii="Times New Roman" w:hAnsi="Times New Roman"/>
          <w:color w:val="000000"/>
          <w:sz w:val="30"/>
          <w:rtl/>
        </w:rPr>
        <w:t xml:space="preserve"> .....</w:t>
      </w:r>
      <w:r>
        <w:br/>
      </w:r>
      <w:r>
        <w:br/>
      </w:r>
      <w:r>
        <w:rPr>
          <w:rFonts w:ascii="Times New Roman" w:hAnsi="Times New Roman"/>
          <w:color w:val="000000"/>
          <w:sz w:val="30"/>
        </w:rPr>
        <w:t>۱۲۷</w:t>
      </w:r>
      <w:r>
        <w:br/>
      </w:r>
      <w:r>
        <w:br/>
      </w:r>
      <w:r>
        <w:rPr>
          <w:rFonts w:ascii="Times New Roman" w:hAnsi="Times New Roman"/>
          <w:color w:val="000000"/>
          <w:sz w:val="30"/>
        </w:rPr>
        <w:t>۱۲۷</w:t>
      </w:r>
      <w:r>
        <w:br/>
      </w:r>
      <w:r>
        <w:br/>
      </w:r>
      <w:r>
        <w:rPr>
          <w:rFonts w:ascii="Times New Roman" w:hAnsi="Times New Roman"/>
          <w:color w:val="000000"/>
          <w:sz w:val="30"/>
        </w:rPr>
        <w:t>۱۲۷</w:t>
      </w:r>
      <w:r>
        <w:br/>
      </w:r>
      <w:r>
        <w:br/>
      </w:r>
      <w:r>
        <w:rPr>
          <w:rFonts w:ascii="Times New Roman" w:hAnsi="Times New Roman"/>
          <w:color w:val="000000"/>
          <w:sz w:val="30"/>
        </w:rPr>
        <w:t>۱۲۸</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Pr>
        <w:t>۹۰۷</w:t>
      </w:r>
      <w:r>
        <w:br/>
      </w:r>
      <w:r>
        <w:br/>
      </w:r>
      <w:r>
        <w:rPr>
          <w:rFonts w:ascii="Times New Roman" w:hAnsi="Times New Roman"/>
          <w:color w:val="000000"/>
          <w:sz w:val="30"/>
          <w:rtl/>
        </w:rPr>
        <w:t>جَوَازُ سُؤَالِ الغَيْرِ إِذَا كَانَ لِلسَّائِلِ فَضْلُ عَلَى المَسْؤُولِ</w:t>
      </w:r>
      <w:r>
        <w:br/>
      </w:r>
      <w:r>
        <w:rPr>
          <w:rFonts w:ascii="Times New Roman" w:hAnsi="Times New Roman"/>
          <w:color w:val="000000"/>
          <w:sz w:val="30"/>
          <w:rtl/>
        </w:rPr>
        <w:t>مَشْرُوعِيَّةُ المَضْمَضَة، والاستنشاق، والاستثار</w:t>
      </w:r>
      <w:r>
        <w:br/>
      </w:r>
      <w:r>
        <w:rPr>
          <w:rFonts w:ascii="Times New Roman" w:hAnsi="Times New Roman"/>
          <w:color w:val="000000"/>
          <w:sz w:val="30"/>
          <w:rtl/>
        </w:rPr>
        <w:t>مَسْرُوعِيَّةُ غَسْلِ الوَجْهِ بَعْدَ الْمَضِمَضَةِ وَالِاسْتِنشَاقِ</w:t>
      </w:r>
      <w:r>
        <w:br/>
      </w:r>
      <w:r>
        <w:br/>
      </w:r>
      <w:r>
        <w:rPr>
          <w:rFonts w:ascii="Times New Roman" w:hAnsi="Times New Roman"/>
          <w:color w:val="000000"/>
          <w:sz w:val="30"/>
          <w:rtl/>
        </w:rPr>
        <w:t>لَا يُسَنُّ غَسْلُ الرَّأْسِ</w:t>
      </w:r>
      <w:r>
        <w:br/>
      </w:r>
      <w:r>
        <w:rPr>
          <w:rFonts w:ascii="Times New Roman" w:hAnsi="Times New Roman"/>
          <w:color w:val="000000"/>
          <w:sz w:val="30"/>
          <w:rtl/>
        </w:rPr>
        <w:t>أَنَّ مَسْحَ الرَّأْسِ لَا يُكَرَّرُ</w:t>
      </w:r>
      <w:r>
        <w:br/>
      </w:r>
      <w:r>
        <w:rPr>
          <w:rFonts w:ascii="Times New Roman" w:hAnsi="Times New Roman"/>
          <w:color w:val="000000"/>
          <w:sz w:val="30"/>
          <w:rtl/>
        </w:rPr>
        <w:t>غَسْلُ الرِّجْلَيْنِ بَعْدَ مَسْحِ الرَّأْسِ .</w:t>
      </w:r>
      <w:r>
        <w:br/>
      </w:r>
      <w:r>
        <w:rPr>
          <w:rFonts w:ascii="Times New Roman" w:hAnsi="Times New Roman"/>
          <w:color w:val="000000"/>
          <w:sz w:val="30"/>
          <w:rtl/>
        </w:rPr>
        <w:t>مَشرُوعِيةُ صَلَاةِ رَكعَتَيْن بَعدَ الوُضُوءِ ..</w:t>
      </w:r>
      <w:r>
        <w:br/>
      </w:r>
      <w:r>
        <w:rPr>
          <w:rFonts w:ascii="Times New Roman" w:hAnsi="Times New Roman"/>
          <w:color w:val="000000"/>
          <w:sz w:val="30"/>
          <w:rtl/>
        </w:rPr>
        <w:t>الفَرقُ بَينَ الغَسلِ وَالمَسح</w:t>
      </w:r>
      <w:r>
        <w:br/>
      </w:r>
      <w:r>
        <w:rPr>
          <w:rFonts w:ascii="Times New Roman" w:hAnsi="Times New Roman"/>
          <w:color w:val="000000"/>
          <w:sz w:val="30"/>
          <w:rtl/>
        </w:rPr>
        <w:t>فَضِيلَةُ الإِمْسَاكِ عَنْ حَديثِ النَّفْسِ في الصَّلَاة ..</w:t>
      </w:r>
      <w:r>
        <w:br/>
      </w:r>
      <w:r>
        <w:rPr>
          <w:rFonts w:ascii="Times New Roman" w:hAnsi="Times New Roman"/>
          <w:color w:val="000000"/>
          <w:sz w:val="30"/>
          <w:rtl/>
        </w:rPr>
        <w:t>إِنَّ تَجهيز أَمِيرِ المُؤمِنِينَ عُمر بن الخطابِ حَيشِهِ في الصَّلاةِ أَمرٌ مَشْرُوع.</w:t>
      </w:r>
      <w:r>
        <w:br/>
      </w:r>
      <w:r>
        <w:rPr>
          <w:rFonts w:ascii="Times New Roman" w:hAnsi="Times New Roman"/>
          <w:color w:val="000000"/>
          <w:sz w:val="30"/>
          <w:rtl/>
        </w:rPr>
        <w:t>جَوازُ الصَّلَاةِ الَّتِي لَهَا سَبَبٌ فِي وَقتِ النَّهِي</w:t>
      </w:r>
      <w:r>
        <w:br/>
      </w:r>
      <w:r>
        <w:rPr>
          <w:rFonts w:ascii="Times New Roman" w:hAnsi="Times New Roman"/>
          <w:color w:val="000000"/>
          <w:sz w:val="30"/>
          <w:rtl/>
        </w:rPr>
        <w:t>التّسْمِيةُ عَلَى الوُضُوءِ غَيْرُ وَاجِبَةٍ.</w:t>
      </w:r>
      <w:r>
        <w:br/>
      </w:r>
      <w:r>
        <w:br/>
      </w:r>
      <w:r>
        <w:rPr>
          <w:rFonts w:ascii="Times New Roman" w:hAnsi="Times New Roman"/>
          <w:color w:val="000000"/>
          <w:sz w:val="30"/>
          <w:rtl/>
        </w:rPr>
        <w:t>لا يُسَنُ النطق بالنية.</w:t>
      </w:r>
      <w:r>
        <w:br/>
      </w:r>
      <w:r>
        <w:br/>
      </w:r>
      <w:r>
        <w:rPr>
          <w:rFonts w:ascii="Times New Roman" w:hAnsi="Times New Roman"/>
          <w:color w:val="000000"/>
          <w:sz w:val="30"/>
        </w:rPr>
        <w:t>۱۲۸</w:t>
      </w:r>
      <w:r>
        <w:rPr>
          <w:rFonts w:ascii="Times New Roman" w:hAnsi="Times New Roman"/>
          <w:color w:val="000000"/>
          <w:sz w:val="30"/>
          <w:rtl/>
        </w:rPr>
        <w:t xml:space="preserve"> ....</w:t>
      </w:r>
      <w:r>
        <w:br/>
      </w:r>
      <w:r>
        <w:br/>
      </w:r>
      <w:r>
        <w:rPr>
          <w:rFonts w:ascii="Times New Roman" w:hAnsi="Times New Roman"/>
          <w:color w:val="000000"/>
          <w:sz w:val="30"/>
        </w:rPr>
        <w:t>۱۳۱</w:t>
      </w:r>
      <w:r>
        <w:br/>
      </w:r>
      <w:r>
        <w:br/>
      </w:r>
      <w:r>
        <w:rPr>
          <w:rFonts w:ascii="Times New Roman" w:hAnsi="Times New Roman"/>
          <w:color w:val="000000"/>
          <w:sz w:val="30"/>
        </w:rPr>
        <w:t>171</w:t>
      </w:r>
      <w:r>
        <w:rPr>
          <w:rFonts w:ascii="Times New Roman" w:hAnsi="Times New Roman"/>
          <w:color w:val="000000"/>
          <w:sz w:val="30"/>
          <w:rtl/>
        </w:rPr>
        <w:t xml:space="preserve"> .....</w:t>
      </w:r>
      <w:r>
        <w:br/>
      </w:r>
      <w:r>
        <w:br/>
      </w:r>
      <w:r>
        <w:rPr>
          <w:rFonts w:ascii="Times New Roman" w:hAnsi="Times New Roman"/>
          <w:color w:val="000000"/>
          <w:sz w:val="30"/>
        </w:rPr>
        <w:t>۱۳۲</w:t>
      </w:r>
      <w:r>
        <w:br/>
      </w:r>
      <w:r>
        <w:br/>
      </w:r>
      <w:r>
        <w:rPr>
          <w:rFonts w:ascii="Times New Roman" w:hAnsi="Times New Roman"/>
          <w:color w:val="000000"/>
          <w:sz w:val="30"/>
        </w:rPr>
        <w:t>۱۳۳</w:t>
      </w:r>
      <w:r>
        <w:br/>
      </w:r>
      <w:r>
        <w:br/>
      </w:r>
      <w:r>
        <w:rPr>
          <w:rFonts w:ascii="Times New Roman" w:hAnsi="Times New Roman"/>
          <w:color w:val="000000"/>
          <w:sz w:val="30"/>
        </w:rPr>
        <w:t>١٣٤</w:t>
      </w:r>
      <w:r>
        <w:rPr>
          <w:rFonts w:ascii="Times New Roman" w:hAnsi="Times New Roman"/>
          <w:color w:val="000000"/>
          <w:sz w:val="30"/>
          <w:rtl/>
        </w:rPr>
        <w:t>....</w:t>
      </w:r>
      <w:r>
        <w:br/>
      </w:r>
      <w:r>
        <w:br/>
      </w:r>
      <w:r>
        <w:rPr>
          <w:rFonts w:ascii="Times New Roman" w:hAnsi="Times New Roman"/>
          <w:color w:val="000000"/>
          <w:sz w:val="30"/>
        </w:rPr>
        <w:t>١٣٥</w:t>
      </w:r>
      <w:r>
        <w:rPr>
          <w:rFonts w:ascii="Times New Roman" w:hAnsi="Times New Roman"/>
          <w:color w:val="000000"/>
          <w:sz w:val="30"/>
          <w:rtl/>
        </w:rPr>
        <w:t xml:space="preserve"> .....</w:t>
      </w:r>
      <w:r>
        <w:br/>
      </w:r>
      <w:r>
        <w:br/>
      </w:r>
      <w:r>
        <w:rPr>
          <w:rFonts w:ascii="Times New Roman" w:hAnsi="Times New Roman"/>
          <w:color w:val="000000"/>
          <w:sz w:val="30"/>
        </w:rPr>
        <w:t>١٣٥</w:t>
      </w:r>
      <w:r>
        <w:rPr>
          <w:rFonts w:ascii="Times New Roman" w:hAnsi="Times New Roman"/>
          <w:color w:val="000000"/>
          <w:sz w:val="30"/>
          <w:rtl/>
        </w:rPr>
        <w:t xml:space="preserve"> ..</w:t>
      </w:r>
      <w:r>
        <w:br/>
      </w:r>
      <w:r>
        <w:br/>
      </w:r>
      <w:r>
        <w:rPr>
          <w:rFonts w:ascii="Times New Roman" w:hAnsi="Times New Roman"/>
          <w:color w:val="000000"/>
          <w:sz w:val="30"/>
        </w:rPr>
        <w:t>١٣٦</w:t>
      </w:r>
      <w:r>
        <w:rPr>
          <w:rFonts w:ascii="Times New Roman" w:hAnsi="Times New Roman"/>
          <w:color w:val="000000"/>
          <w:sz w:val="30"/>
          <w:rtl/>
        </w:rPr>
        <w:t xml:space="preserve"> .....</w:t>
      </w:r>
      <w:r>
        <w:br/>
      </w:r>
      <w:r>
        <w:br/>
      </w:r>
      <w:r>
        <w:rPr>
          <w:rFonts w:ascii="Times New Roman" w:hAnsi="Times New Roman"/>
          <w:color w:val="000000"/>
          <w:sz w:val="30"/>
        </w:rPr>
        <w:t>١٣٦</w:t>
      </w:r>
      <w:r>
        <w:rPr>
          <w:rFonts w:ascii="Times New Roman" w:hAnsi="Times New Roman"/>
          <w:color w:val="000000"/>
          <w:sz w:val="30"/>
          <w:rtl/>
        </w:rPr>
        <w:t xml:space="preserve"> ...</w:t>
      </w:r>
      <w:r>
        <w:br/>
      </w:r>
      <w:r>
        <w:br/>
      </w:r>
      <w:r>
        <w:rPr>
          <w:rFonts w:ascii="Times New Roman" w:hAnsi="Times New Roman"/>
          <w:color w:val="000000"/>
          <w:sz w:val="30"/>
        </w:rPr>
        <w:t>١٣٦</w:t>
      </w:r>
      <w:r>
        <w:rPr>
          <w:rFonts w:ascii="Times New Roman" w:hAnsi="Times New Roman"/>
          <w:color w:val="000000"/>
          <w:sz w:val="30"/>
          <w:rtl/>
        </w:rPr>
        <w:t xml:space="preserve"> .....</w:t>
      </w:r>
      <w:r>
        <w:br/>
      </w:r>
      <w:r>
        <w:br/>
      </w:r>
      <w:r>
        <w:rPr>
          <w:rFonts w:ascii="Times New Roman" w:hAnsi="Times New Roman"/>
          <w:color w:val="000000"/>
          <w:sz w:val="30"/>
        </w:rPr>
        <w:t>۱۳۹</w:t>
      </w:r>
      <w:r>
        <w:rPr>
          <w:rFonts w:ascii="Times New Roman" w:hAnsi="Times New Roman"/>
          <w:color w:val="000000"/>
          <w:sz w:val="30"/>
          <w:rtl/>
        </w:rPr>
        <w:t xml:space="preserve"> .....</w:t>
      </w:r>
      <w:r>
        <w:br/>
      </w:r>
      <w:r>
        <w:br/>
      </w:r>
      <w:r>
        <w:rPr>
          <w:rFonts w:ascii="Times New Roman" w:hAnsi="Times New Roman"/>
          <w:color w:val="000000"/>
          <w:sz w:val="30"/>
        </w:rPr>
        <w:t>١٤٠</w:t>
      </w:r>
      <w:r>
        <w:br/>
      </w:r>
      <w:r>
        <w:br/>
      </w:r>
      <w:r>
        <w:rPr>
          <w:rFonts w:ascii="Times New Roman" w:hAnsi="Times New Roman"/>
          <w:color w:val="000000"/>
          <w:sz w:val="30"/>
          <w:rtl/>
        </w:rPr>
        <w:t xml:space="preserve">إِذَا كَانَتِ الوَسَاوِسُ لِكُلِّ الصَّلاةِ أو لأكثرِها فَإنهَا تَبطل لَا تَصِحُ، وَيَلْزَمُهُ إعَادَتُها .... </w:t>
      </w:r>
      <w:r>
        <w:rPr>
          <w:rFonts w:ascii="Times New Roman" w:hAnsi="Times New Roman"/>
          <w:color w:val="000000"/>
          <w:sz w:val="30"/>
        </w:rPr>
        <w:t>١٤١</w:t>
      </w:r>
      <w:r>
        <w:br/>
      </w:r>
      <w:r>
        <w:rPr>
          <w:rFonts w:ascii="Times New Roman" w:hAnsi="Times New Roman"/>
          <w:color w:val="000000"/>
          <w:sz w:val="30"/>
          <w:rtl/>
        </w:rPr>
        <w:t>الأَحْكَامُ فِي الدُّنْيَا تُعلَّقُ عَلى الظَّاهِرِ وَفِي الآخِرَةِ تُعلَّقُ عَلَى البَاطِنِ .</w:t>
      </w:r>
      <w:r>
        <w:br/>
      </w:r>
      <w:r>
        <w:rPr>
          <w:rFonts w:ascii="Times New Roman" w:hAnsi="Times New Roman"/>
          <w:color w:val="000000"/>
          <w:sz w:val="30"/>
          <w:rtl/>
        </w:rPr>
        <w:t>فَضِيلَةُ الصَّلاةِ إِذَا لَمْ يُحَدِّثِ الإِنسَانُ فِيهَا نَفْسَهُ.</w:t>
      </w:r>
      <w:r>
        <w:br/>
      </w:r>
      <w:r>
        <w:br/>
      </w:r>
      <w:r>
        <w:rPr>
          <w:rFonts w:ascii="Times New Roman" w:hAnsi="Times New Roman"/>
          <w:color w:val="000000"/>
          <w:sz w:val="30"/>
          <w:rtl/>
        </w:rPr>
        <w:t>صفةُ وُضُوءِ النَّبي .</w:t>
      </w:r>
      <w:r>
        <w:br/>
      </w:r>
      <w:r>
        <w:br/>
      </w:r>
      <w:r>
        <w:rPr>
          <w:rFonts w:ascii="Times New Roman" w:hAnsi="Times New Roman"/>
          <w:color w:val="000000"/>
          <w:sz w:val="30"/>
          <w:rtl/>
        </w:rPr>
        <w:t>صِفَةُ الوُضُوءِ الوَاجِبِ</w:t>
      </w:r>
      <w:r>
        <w:br/>
      </w:r>
      <w:r>
        <w:br/>
      </w:r>
      <w:r>
        <w:rPr>
          <w:rFonts w:ascii="Times New Roman" w:hAnsi="Times New Roman"/>
          <w:color w:val="000000"/>
          <w:sz w:val="30"/>
          <w:rtl/>
        </w:rPr>
        <w:t>صِفَةُ الوُضُوءِ الأَكمَلِ.</w:t>
      </w:r>
      <w:r>
        <w:br/>
      </w:r>
      <w:r>
        <w:br/>
      </w:r>
      <w:r>
        <w:rPr>
          <w:rFonts w:ascii="Times New Roman" w:hAnsi="Times New Roman"/>
          <w:color w:val="000000"/>
          <w:sz w:val="30"/>
        </w:rPr>
        <w:t>١٤٣</w:t>
      </w:r>
      <w:r>
        <w:br/>
      </w:r>
      <w:r>
        <w:br/>
      </w:r>
      <w:r>
        <w:rPr>
          <w:rFonts w:ascii="Times New Roman" w:hAnsi="Times New Roman"/>
          <w:color w:val="000000"/>
          <w:sz w:val="30"/>
        </w:rPr>
        <w:t>١٤٥</w:t>
      </w:r>
      <w:r>
        <w:br/>
      </w:r>
      <w:r>
        <w:br/>
      </w:r>
      <w:r>
        <w:rPr>
          <w:rFonts w:ascii="Times New Roman" w:hAnsi="Times New Roman"/>
          <w:color w:val="000000"/>
          <w:sz w:val="30"/>
        </w:rPr>
        <w:t>١٤٦</w:t>
      </w:r>
      <w:r>
        <w:rPr>
          <w:rFonts w:ascii="Times New Roman" w:hAnsi="Times New Roman"/>
          <w:color w:val="000000"/>
          <w:sz w:val="30"/>
          <w:rtl/>
        </w:rPr>
        <w:t xml:space="preserve"> ......</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Pr>
        <w:t>١٤٩</w:t>
      </w:r>
      <w:r>
        <w:rPr>
          <w:rFonts w:ascii="Times New Roman" w:hAnsi="Times New Roman"/>
          <w:color w:val="000000"/>
          <w:sz w:val="30"/>
          <w:rtl/>
        </w:rPr>
        <w:t xml:space="preserve"> ....</w:t>
      </w:r>
      <w:r>
        <w:br/>
      </w:r>
      <w:r>
        <w:br/>
      </w:r>
      <w:r>
        <w:rPr>
          <w:rFonts w:ascii="Times New Roman" w:hAnsi="Times New Roman"/>
          <w:color w:val="000000"/>
          <w:sz w:val="30"/>
          <w:rtl/>
        </w:rPr>
        <w:t>مِن عَادَةِ السَّلَفِ رَوَالله عَن أَنْ يُبينوا العِلمَ لِلنَّاسِ بِالفِعل.</w:t>
      </w:r>
      <w:r>
        <w:br/>
      </w:r>
      <w:r>
        <w:br/>
      </w:r>
      <w:r>
        <w:rPr>
          <w:rFonts w:ascii="Times New Roman" w:hAnsi="Times New Roman"/>
          <w:color w:val="000000"/>
          <w:sz w:val="30"/>
        </w:rPr>
        <w:t>١٥٠</w:t>
      </w:r>
      <w:r>
        <w:br/>
      </w:r>
      <w:r>
        <w:br/>
      </w:r>
      <w:r>
        <w:rPr>
          <w:rFonts w:ascii="Times New Roman" w:hAnsi="Times New Roman"/>
          <w:color w:val="000000"/>
          <w:sz w:val="30"/>
        </w:rPr>
        <w:t>۹۰۸</w:t>
      </w:r>
      <w:r>
        <w:br/>
      </w:r>
      <w:r>
        <w:br/>
      </w:r>
      <w:r>
        <w:rPr>
          <w:rFonts w:ascii="Times New Roman" w:hAnsi="Times New Roman"/>
          <w:color w:val="000000"/>
          <w:sz w:val="30"/>
          <w:rtl/>
        </w:rPr>
        <w:t>الجَمْعُ بَيْنَ المَضْمَضَةِ وَالاِسْتِنْشَاقِ مِنْ كَفْ وَاحِدَةٍ.</w:t>
      </w:r>
      <w:r>
        <w:br/>
      </w:r>
      <w:r>
        <w:rPr>
          <w:rFonts w:ascii="Times New Roman" w:hAnsi="Times New Roman"/>
          <w:color w:val="000000"/>
          <w:sz w:val="30"/>
          <w:rtl/>
        </w:rPr>
        <w:t>جَوَازُ الاخْتِلَافِ فِي العَدَدِ فِي أَعضَاءِ الوُضُوءِ</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لَيْسَ المَقْصُودُ مِنَ الوُضُوءِ التَّنْظِيفَ الحِسِّي ، المَقْصُودُ هُوَ التَّنْظِيفُ المَعْنَوِيُّ....</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10</w:t>
      </w:r>
      <w:r>
        <w:br/>
      </w:r>
      <w:r>
        <w:br/>
      </w:r>
      <w:r>
        <w:rPr>
          <w:rFonts w:ascii="Times New Roman" w:hAnsi="Times New Roman"/>
          <w:color w:val="000000"/>
          <w:sz w:val="30"/>
        </w:rPr>
        <w:t>١٥٢</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١٥٤</w:t>
      </w:r>
      <w:r>
        <w:rPr>
          <w:rFonts w:ascii="Times New Roman" w:hAnsi="Times New Roman"/>
          <w:color w:val="000000"/>
          <w:sz w:val="30"/>
          <w:rtl/>
        </w:rPr>
        <w:t xml:space="preserve"> ....</w:t>
      </w:r>
      <w:r>
        <w:br/>
      </w:r>
      <w:r>
        <w:br/>
      </w:r>
      <w:r>
        <w:rPr>
          <w:rFonts w:ascii="Times New Roman" w:hAnsi="Times New Roman"/>
          <w:color w:val="000000"/>
          <w:sz w:val="30"/>
        </w:rPr>
        <w:t>001</w:t>
      </w:r>
      <w:r>
        <w:br/>
      </w:r>
      <w:r>
        <w:br/>
      </w:r>
      <w:r>
        <w:rPr>
          <w:rFonts w:ascii="Times New Roman" w:hAnsi="Times New Roman"/>
          <w:color w:val="000000"/>
          <w:sz w:val="30"/>
        </w:rPr>
        <w:t>١٥٦</w:t>
      </w:r>
      <w:r>
        <w:rPr>
          <w:rFonts w:ascii="Times New Roman" w:hAnsi="Times New Roman"/>
          <w:color w:val="000000"/>
          <w:sz w:val="30"/>
          <w:rtl/>
        </w:rPr>
        <w:t xml:space="preserve"> .....</w:t>
      </w:r>
      <w:r>
        <w:br/>
      </w:r>
      <w:r>
        <w:br/>
      </w:r>
      <w:r>
        <w:rPr>
          <w:rFonts w:ascii="Times New Roman" w:hAnsi="Times New Roman"/>
          <w:color w:val="000000"/>
          <w:sz w:val="30"/>
        </w:rPr>
        <w:t>lov</w:t>
      </w:r>
      <w:r>
        <w:rPr>
          <w:rFonts w:ascii="Times New Roman" w:hAnsi="Times New Roman"/>
          <w:color w:val="000000"/>
          <w:sz w:val="30"/>
          <w:rtl/>
        </w:rPr>
        <w:t>...</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tl/>
        </w:rPr>
        <w:t>ܙܙ</w:t>
      </w:r>
      <w:r>
        <w:br/>
      </w:r>
      <w:r>
        <w:br/>
      </w:r>
      <w:r>
        <w:rPr>
          <w:rFonts w:ascii="Times New Roman" w:hAnsi="Times New Roman"/>
          <w:color w:val="000000"/>
          <w:sz w:val="30"/>
        </w:rPr>
        <w:t>١٦١</w:t>
      </w:r>
      <w:r>
        <w:br/>
      </w:r>
      <w:r>
        <w:br/>
      </w:r>
      <w:r>
        <w:rPr>
          <w:rFonts w:ascii="Times New Roman" w:hAnsi="Times New Roman"/>
          <w:color w:val="000000"/>
          <w:sz w:val="30"/>
        </w:rPr>
        <w:t>١٦٢</w:t>
      </w:r>
      <w:r>
        <w:br/>
      </w:r>
      <w:r>
        <w:br/>
      </w:r>
      <w:r>
        <w:rPr>
          <w:rFonts w:ascii="Times New Roman" w:hAnsi="Times New Roman"/>
          <w:color w:val="000000"/>
          <w:sz w:val="30"/>
        </w:rPr>
        <w:t>١٦٣</w:t>
      </w:r>
      <w:r>
        <w:br/>
      </w:r>
      <w:r>
        <w:br/>
      </w:r>
      <w:r>
        <w:rPr>
          <w:rFonts w:ascii="Times New Roman" w:hAnsi="Times New Roman"/>
          <w:color w:val="000000"/>
          <w:sz w:val="30"/>
        </w:rPr>
        <w:t>١٦٤</w:t>
      </w:r>
      <w:r>
        <w:rPr>
          <w:rFonts w:ascii="Times New Roman" w:hAnsi="Times New Roman"/>
          <w:color w:val="000000"/>
          <w:sz w:val="30"/>
          <w:rtl/>
        </w:rPr>
        <w:t xml:space="preserve"> .....</w:t>
      </w:r>
      <w:r>
        <w:br/>
      </w:r>
      <w:r>
        <w:br/>
      </w:r>
      <w:r>
        <w:rPr>
          <w:rFonts w:ascii="Times New Roman" w:hAnsi="Times New Roman"/>
          <w:color w:val="000000"/>
          <w:sz w:val="30"/>
        </w:rPr>
        <w:t>١٦٥</w:t>
      </w:r>
      <w:r>
        <w:rPr>
          <w:rFonts w:ascii="Times New Roman" w:hAnsi="Times New Roman"/>
          <w:color w:val="000000"/>
          <w:sz w:val="30"/>
          <w:rtl/>
        </w:rPr>
        <w:t xml:space="preserve"> ....</w:t>
      </w:r>
      <w:r>
        <w:br/>
      </w:r>
      <w:r>
        <w:br/>
      </w:r>
      <w:r>
        <w:rPr>
          <w:rFonts w:ascii="Times New Roman" w:hAnsi="Times New Roman"/>
          <w:color w:val="000000"/>
          <w:sz w:val="30"/>
        </w:rPr>
        <w:t>١٦٦</w:t>
      </w:r>
      <w:r>
        <w:br/>
      </w:r>
      <w:r>
        <w:br/>
      </w:r>
      <w:r>
        <w:rPr>
          <w:rFonts w:ascii="Times New Roman" w:hAnsi="Times New Roman"/>
          <w:color w:val="000000"/>
          <w:sz w:val="30"/>
        </w:rPr>
        <w:t>١٦٧</w:t>
      </w:r>
      <w:r>
        <w:rPr>
          <w:rFonts w:ascii="Times New Roman" w:hAnsi="Times New Roman"/>
          <w:color w:val="000000"/>
          <w:sz w:val="30"/>
          <w:rtl/>
        </w:rPr>
        <w:t xml:space="preserve"> .......</w:t>
      </w:r>
      <w:r>
        <w:br/>
      </w:r>
      <w:r>
        <w:br/>
      </w:r>
      <w:r>
        <w:rPr>
          <w:rFonts w:ascii="Times New Roman" w:hAnsi="Times New Roman"/>
          <w:color w:val="000000"/>
          <w:sz w:val="30"/>
        </w:rPr>
        <w:t>179</w:t>
      </w:r>
      <w:r>
        <w:rPr>
          <w:rFonts w:ascii="Times New Roman" w:hAnsi="Times New Roman"/>
          <w:color w:val="000000"/>
          <w:sz w:val="30"/>
          <w:rtl/>
        </w:rPr>
        <w:t>...</w:t>
      </w:r>
      <w:r>
        <w:br/>
      </w:r>
      <w:r>
        <w:br/>
      </w:r>
      <w:r>
        <w:rPr>
          <w:rFonts w:ascii="Times New Roman" w:hAnsi="Times New Roman"/>
          <w:color w:val="000000"/>
          <w:sz w:val="30"/>
        </w:rPr>
        <w:t>۱۷۰</w:t>
      </w:r>
      <w:r>
        <w:br/>
      </w:r>
      <w:r>
        <w:br/>
      </w:r>
      <w:r>
        <w:rPr>
          <w:rFonts w:ascii="Times New Roman" w:hAnsi="Times New Roman"/>
          <w:color w:val="000000"/>
          <w:sz w:val="30"/>
          <w:rtl/>
        </w:rPr>
        <w:t>نَوعُ التَّطْهِيرِ بَينَ (غَسل) و (مَسح ) .</w:t>
      </w:r>
      <w:r>
        <w:br/>
      </w:r>
      <w:r>
        <w:br/>
      </w:r>
      <w:r>
        <w:rPr>
          <w:rFonts w:ascii="Times New Roman" w:hAnsi="Times New Roman"/>
          <w:color w:val="000000"/>
          <w:sz w:val="30"/>
          <w:rtl/>
        </w:rPr>
        <w:t>جَوَازُ اسْتِعْمَالِ أَوَانِي الصُّفْرِ .</w:t>
      </w:r>
      <w:r>
        <w:br/>
      </w:r>
      <w:r>
        <w:rPr>
          <w:rFonts w:ascii="Times New Roman" w:hAnsi="Times New Roman"/>
          <w:color w:val="000000"/>
          <w:sz w:val="30"/>
          <w:rtl/>
        </w:rPr>
        <w:t>اسْتِحبَابُ الزِّيَارَةِ لِإِخْوَانِكَ المُسْلِمِينَ</w:t>
      </w:r>
      <w:r>
        <w:br/>
      </w:r>
      <w:r>
        <w:rPr>
          <w:rFonts w:ascii="Times New Roman" w:hAnsi="Times New Roman"/>
          <w:color w:val="000000"/>
          <w:sz w:val="30"/>
          <w:rtl/>
        </w:rPr>
        <w:t>العُجِبُ تَارَةً يَكونُ بِمَعْنَى الاسْتِعْرَابِ وَالإِنكَارِ، وَتَارَةٌ بِالعَكس.</w:t>
      </w:r>
      <w:r>
        <w:br/>
      </w:r>
      <w:r>
        <w:br/>
      </w:r>
      <w:r>
        <w:rPr>
          <w:rFonts w:ascii="Times New Roman" w:hAnsi="Times New Roman"/>
          <w:color w:val="000000"/>
          <w:sz w:val="30"/>
          <w:rtl/>
        </w:rPr>
        <w:t>فِي تَنَوُّلِهِ»، أَي: لبس نَعلِهِ.</w:t>
      </w:r>
      <w:r>
        <w:br/>
      </w:r>
      <w:r>
        <w:br/>
      </w:r>
      <w:r>
        <w:rPr>
          <w:rFonts w:ascii="Times New Roman" w:hAnsi="Times New Roman"/>
          <w:color w:val="000000"/>
          <w:sz w:val="30"/>
          <w:rtl/>
        </w:rPr>
        <w:t>وَتَرَجُلِهِ، أَي: فِي إِصْلَاحِ شَعَرِ رَأْسِهِ وَتَسْرِيحِهِ وَدَهِنِهِ</w:t>
      </w:r>
      <w:r>
        <w:br/>
      </w:r>
      <w:r>
        <w:br/>
      </w:r>
      <w:r>
        <w:rPr>
          <w:rFonts w:ascii="Times New Roman" w:hAnsi="Times New Roman"/>
          <w:color w:val="000000"/>
          <w:sz w:val="30"/>
          <w:rtl/>
        </w:rPr>
        <w:t>أَنَّ الْأَعْمَالَ تَتَفَاضَلُ</w:t>
      </w:r>
      <w:r>
        <w:br/>
      </w:r>
      <w:r>
        <w:br/>
      </w:r>
      <w:r>
        <w:rPr>
          <w:rFonts w:ascii="Times New Roman" w:hAnsi="Times New Roman"/>
          <w:color w:val="000000"/>
          <w:sz w:val="30"/>
          <w:rtl/>
        </w:rPr>
        <w:t>يُقَاسُ عَلَى النِّعَالِ لُبْسُ الثَّوْبِ وَالنَّسَرْوُلُ ..</w:t>
      </w:r>
      <w:r>
        <w:br/>
      </w:r>
      <w:r>
        <w:br/>
      </w:r>
      <w:r>
        <w:rPr>
          <w:rFonts w:ascii="Times New Roman" w:hAnsi="Times New Roman"/>
          <w:color w:val="000000"/>
          <w:sz w:val="30"/>
          <w:rtl/>
        </w:rPr>
        <w:t>جَوَازُ لُبس النَّعْل</w:t>
      </w:r>
      <w:r>
        <w:br/>
      </w:r>
      <w:r>
        <w:rPr>
          <w:rFonts w:ascii="Times New Roman" w:hAnsi="Times New Roman"/>
          <w:color w:val="000000"/>
          <w:sz w:val="30"/>
          <w:rtl/>
        </w:rPr>
        <w:t>يُستَتَنَى في مَسْأَلَةِ الإِنتِعَالِ .</w:t>
      </w:r>
      <w:r>
        <w:br/>
      </w:r>
      <w:r>
        <w:rPr>
          <w:rFonts w:ascii="Times New Roman" w:hAnsi="Times New Roman"/>
          <w:color w:val="000000"/>
          <w:sz w:val="30"/>
          <w:rtl/>
        </w:rPr>
        <w:t>اختَلَفَ العُلَمَاءُ فِي إِطْلَاقِ الشَّعرِ :</w:t>
      </w:r>
      <w:r>
        <w:br/>
      </w:r>
      <w:r>
        <w:rPr>
          <w:rFonts w:ascii="Times New Roman" w:hAnsi="Times New Roman"/>
          <w:color w:val="000000"/>
          <w:sz w:val="30"/>
          <w:rtl/>
        </w:rPr>
        <w:t>جَوازُ دَهنِ الرَّجِل رَأْسَه إِذَا كَانَ لَه شَعرٌ</w:t>
      </w:r>
      <w:r>
        <w:br/>
      </w:r>
      <w:r>
        <w:rPr>
          <w:rFonts w:ascii="Times New Roman" w:hAnsi="Times New Roman"/>
          <w:color w:val="000000"/>
          <w:sz w:val="30"/>
          <w:rtl/>
        </w:rPr>
        <w:t>أَنَّ الإِنْسَانَ يَنْبَغِي أَنْ يُطَهِّرَ نَفْسَهُ، وَأَنْ يَظْهَرَ بِمَظْهَر نَظيف.</w:t>
      </w:r>
      <w:r>
        <w:br/>
      </w:r>
      <w:r>
        <w:br/>
      </w:r>
      <w:r>
        <w:rPr>
          <w:rFonts w:ascii="Times New Roman" w:hAnsi="Times New Roman"/>
          <w:color w:val="000000"/>
          <w:sz w:val="30"/>
          <w:rtl/>
        </w:rPr>
        <w:t>اسْتِحْبَابُ التَّيَمُّن فِي الطَّهور</w:t>
      </w:r>
      <w:r>
        <w:br/>
      </w:r>
      <w:r>
        <w:br/>
      </w:r>
      <w:r>
        <w:rPr>
          <w:rFonts w:ascii="Times New Roman" w:hAnsi="Times New Roman"/>
          <w:color w:val="000000"/>
          <w:sz w:val="30"/>
          <w:rtl/>
        </w:rPr>
        <w:t>استحبَابُ البَدَاءَةِ بِاليَمينِ في كُلِّ شَيءٍ إِلا مَا وَرَدَ الشَّرِعُ فِيهِ بِخِلَافِه</w:t>
      </w:r>
      <w:r>
        <w:br/>
      </w:r>
      <w:r>
        <w:br/>
      </w:r>
      <w:r>
        <w:rPr>
          <w:rFonts w:ascii="Times New Roman" w:hAnsi="Times New Roman"/>
          <w:color w:val="000000"/>
          <w:sz w:val="30"/>
          <w:rtl/>
        </w:rPr>
        <w:t>الأُمَّةُ تُطَلَقُ عَلَى عِدَةِ مَعَانٍ:</w:t>
      </w:r>
      <w:r>
        <w:br/>
      </w:r>
      <w:r>
        <w:br/>
      </w:r>
      <w:r>
        <w:rPr>
          <w:rFonts w:ascii="Times New Roman" w:hAnsi="Times New Roman"/>
          <w:color w:val="000000"/>
          <w:sz w:val="30"/>
          <w:rtl/>
        </w:rPr>
        <w:t>أُمَّه الإجابة</w:t>
      </w:r>
      <w:r>
        <w:br/>
      </w:r>
      <w:r>
        <w:br/>
      </w:r>
      <w:r>
        <w:rPr>
          <w:rFonts w:ascii="Times New Roman" w:hAnsi="Times New Roman"/>
          <w:color w:val="000000"/>
          <w:sz w:val="30"/>
        </w:rPr>
        <w:t>۹۰۹</w:t>
      </w:r>
      <w:r>
        <w:br/>
      </w:r>
      <w:r>
        <w:br/>
      </w:r>
      <w:r>
        <w:rPr>
          <w:rFonts w:ascii="Times New Roman" w:hAnsi="Times New Roman"/>
          <w:color w:val="000000"/>
          <w:sz w:val="30"/>
        </w:rPr>
        <w:t>۱۷۲</w:t>
      </w:r>
      <w:r>
        <w:br/>
      </w:r>
      <w:r>
        <w:br/>
      </w:r>
      <w:r>
        <w:rPr>
          <w:rFonts w:ascii="Times New Roman" w:hAnsi="Times New Roman"/>
          <w:color w:val="000000"/>
          <w:sz w:val="30"/>
        </w:rPr>
        <w:t>۱۷۳</w:t>
      </w:r>
      <w:r>
        <w:br/>
      </w:r>
      <w:r>
        <w:br/>
      </w:r>
      <w:r>
        <w:rPr>
          <w:rFonts w:ascii="Times New Roman" w:hAnsi="Times New Roman"/>
          <w:color w:val="000000"/>
          <w:sz w:val="30"/>
        </w:rPr>
        <w:t>١٧٤</w:t>
      </w:r>
      <w:r>
        <w:rPr>
          <w:rFonts w:ascii="Times New Roman" w:hAnsi="Times New Roman"/>
          <w:color w:val="000000"/>
          <w:sz w:val="30"/>
          <w:rtl/>
        </w:rPr>
        <w:t xml:space="preserve"> .....</w:t>
      </w:r>
      <w:r>
        <w:br/>
      </w:r>
      <w:r>
        <w:br/>
      </w:r>
      <w:r>
        <w:rPr>
          <w:rFonts w:ascii="Times New Roman" w:hAnsi="Times New Roman"/>
          <w:color w:val="000000"/>
          <w:sz w:val="30"/>
        </w:rPr>
        <w:t>۱۷۵</w:t>
      </w:r>
      <w:r>
        <w:br/>
      </w:r>
      <w:r>
        <w:br/>
      </w:r>
      <w:r>
        <w:rPr>
          <w:rFonts w:ascii="Times New Roman" w:hAnsi="Times New Roman"/>
          <w:color w:val="000000"/>
          <w:sz w:val="30"/>
        </w:rPr>
        <w:t>١٧٦</w:t>
      </w:r>
      <w:r>
        <w:rPr>
          <w:rFonts w:ascii="Times New Roman" w:hAnsi="Times New Roman"/>
          <w:color w:val="000000"/>
          <w:sz w:val="30"/>
          <w:rtl/>
        </w:rPr>
        <w:t>.</w:t>
      </w:r>
      <w:r>
        <w:br/>
      </w:r>
      <w:r>
        <w:br/>
      </w:r>
      <w:r>
        <w:rPr>
          <w:rFonts w:ascii="Times New Roman" w:hAnsi="Times New Roman"/>
          <w:color w:val="000000"/>
          <w:sz w:val="30"/>
        </w:rPr>
        <w:t>۱۷۷</w:t>
      </w:r>
      <w:r>
        <w:rPr>
          <w:rFonts w:ascii="Times New Roman" w:hAnsi="Times New Roman"/>
          <w:color w:val="000000"/>
          <w:sz w:val="30"/>
          <w:rtl/>
        </w:rPr>
        <w:t xml:space="preserve"> ....</w:t>
      </w:r>
      <w:r>
        <w:br/>
      </w:r>
      <w:r>
        <w:br/>
      </w:r>
      <w:r>
        <w:rPr>
          <w:rFonts w:ascii="Times New Roman" w:hAnsi="Times New Roman"/>
          <w:color w:val="000000"/>
          <w:sz w:val="30"/>
        </w:rPr>
        <w:t>۱۷۸</w:t>
      </w:r>
      <w:r>
        <w:rPr>
          <w:rFonts w:ascii="Times New Roman" w:hAnsi="Times New Roman"/>
          <w:color w:val="000000"/>
          <w:sz w:val="30"/>
          <w:rtl/>
        </w:rPr>
        <w:t xml:space="preserve"> ....</w:t>
      </w:r>
      <w:r>
        <w:br/>
      </w:r>
      <w:r>
        <w:br/>
      </w:r>
      <w:r>
        <w:rPr>
          <w:rFonts w:ascii="Times New Roman" w:hAnsi="Times New Roman"/>
          <w:color w:val="000000"/>
          <w:sz w:val="30"/>
        </w:rPr>
        <w:t>۱۸۰</w:t>
      </w:r>
      <w:r>
        <w:br/>
      </w:r>
      <w:r>
        <w:br/>
      </w:r>
      <w:r>
        <w:rPr>
          <w:rFonts w:ascii="Times New Roman" w:hAnsi="Times New Roman"/>
          <w:color w:val="000000"/>
          <w:sz w:val="30"/>
        </w:rPr>
        <w:t>۱۸۱</w:t>
      </w:r>
      <w:r>
        <w:br/>
      </w:r>
      <w:r>
        <w:br/>
      </w:r>
      <w:r>
        <w:rPr>
          <w:rFonts w:ascii="Times New Roman" w:hAnsi="Times New Roman"/>
          <w:color w:val="000000"/>
          <w:sz w:val="30"/>
        </w:rPr>
        <w:t>۱۸۲</w:t>
      </w:r>
      <w:r>
        <w:rPr>
          <w:rFonts w:ascii="Times New Roman" w:hAnsi="Times New Roman"/>
          <w:color w:val="000000"/>
          <w:sz w:val="30"/>
          <w:rtl/>
        </w:rPr>
        <w:t xml:space="preserve"> ..</w:t>
      </w:r>
      <w:r>
        <w:br/>
      </w:r>
      <w:r>
        <w:br/>
      </w:r>
      <w:r>
        <w:rPr>
          <w:rFonts w:ascii="Times New Roman" w:hAnsi="Times New Roman"/>
          <w:color w:val="000000"/>
          <w:sz w:val="30"/>
        </w:rPr>
        <w:t>۱۸۳</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١٨٦</w:t>
      </w:r>
      <w:r>
        <w:br/>
      </w:r>
      <w:r>
        <w:br/>
      </w:r>
      <w:r>
        <w:rPr>
          <w:rFonts w:ascii="Times New Roman" w:hAnsi="Times New Roman"/>
          <w:color w:val="000000"/>
          <w:sz w:val="30"/>
        </w:rPr>
        <w:t>١٨٦</w:t>
      </w:r>
      <w:r>
        <w:rPr>
          <w:rFonts w:ascii="Times New Roman" w:hAnsi="Times New Roman"/>
          <w:color w:val="000000"/>
          <w:sz w:val="30"/>
          <w:rtl/>
        </w:rPr>
        <w:t xml:space="preserve"> ....</w:t>
      </w:r>
      <w:r>
        <w:br/>
      </w:r>
      <w:r>
        <w:br/>
      </w:r>
      <w:r>
        <w:rPr>
          <w:rFonts w:ascii="Times New Roman" w:hAnsi="Times New Roman"/>
          <w:color w:val="000000"/>
          <w:sz w:val="30"/>
        </w:rPr>
        <w:t>۱۸۸</w:t>
      </w:r>
      <w:r>
        <w:rPr>
          <w:rFonts w:ascii="Times New Roman" w:hAnsi="Times New Roman"/>
          <w:color w:val="000000"/>
          <w:sz w:val="30"/>
          <w:rtl/>
        </w:rPr>
        <w:t xml:space="preserve"> ......</w:t>
      </w:r>
      <w:r>
        <w:br/>
      </w:r>
      <w:r>
        <w:br/>
      </w:r>
      <w:r>
        <w:rPr>
          <w:rFonts w:ascii="Times New Roman" w:hAnsi="Times New Roman"/>
          <w:color w:val="000000"/>
          <w:sz w:val="30"/>
        </w:rPr>
        <w:t>۱۸۸</w:t>
      </w:r>
      <w:r>
        <w:rPr>
          <w:rFonts w:ascii="Times New Roman" w:hAnsi="Times New Roman"/>
          <w:color w:val="000000"/>
          <w:sz w:val="30"/>
          <w:rtl/>
        </w:rPr>
        <w:t xml:space="preserve"> ....</w:t>
      </w:r>
      <w:r>
        <w:br/>
      </w:r>
      <w:r>
        <w:br/>
      </w:r>
      <w:r>
        <w:rPr>
          <w:rFonts w:ascii="Times New Roman" w:hAnsi="Times New Roman"/>
          <w:color w:val="000000"/>
          <w:sz w:val="30"/>
        </w:rPr>
        <w:t>۱۹۰</w:t>
      </w:r>
      <w:r>
        <w:br/>
      </w:r>
      <w:r>
        <w:br/>
      </w:r>
      <w:r>
        <w:rPr>
          <w:rFonts w:ascii="Times New Roman" w:hAnsi="Times New Roman"/>
          <w:color w:val="000000"/>
          <w:sz w:val="30"/>
        </w:rPr>
        <w:t>۱۹۰</w:t>
      </w:r>
      <w:r>
        <w:br/>
      </w:r>
      <w:r>
        <w:br/>
      </w:r>
      <w:r>
        <w:rPr>
          <w:rFonts w:ascii="Times New Roman" w:hAnsi="Times New Roman"/>
          <w:color w:val="000000"/>
          <w:sz w:val="30"/>
        </w:rPr>
        <w:t>٢٠٦</w:t>
      </w:r>
      <w:r>
        <w:br/>
      </w:r>
      <w:r>
        <w:br/>
      </w:r>
      <w:r>
        <w:rPr>
          <w:rFonts w:ascii="Times New Roman" w:hAnsi="Times New Roman"/>
          <w:color w:val="000000"/>
          <w:sz w:val="30"/>
          <w:rtl/>
        </w:rPr>
        <w:t>فهرس الفوائد</w:t>
      </w:r>
      <w:r>
        <w:br/>
      </w:r>
      <w:r>
        <w:br/>
      </w:r>
      <w:r>
        <w:rPr>
          <w:rFonts w:ascii="Times New Roman" w:hAnsi="Times New Roman"/>
          <w:color w:val="000000"/>
          <w:sz w:val="30"/>
          <w:rtl/>
        </w:rPr>
        <w:t>فَضيلة الوُضُوءِ</w:t>
      </w:r>
      <w:r>
        <w:br/>
      </w:r>
      <w:r>
        <w:br/>
      </w:r>
      <w:r>
        <w:rPr>
          <w:rFonts w:ascii="Times New Roman" w:hAnsi="Times New Roman"/>
          <w:color w:val="000000"/>
          <w:sz w:val="30"/>
          <w:rtl/>
        </w:rPr>
        <w:t>إِطَالَةُ التَّحْجِيلِ</w:t>
      </w:r>
      <w:r>
        <w:br/>
      </w:r>
      <w:r>
        <w:br/>
      </w:r>
      <w:r>
        <w:rPr>
          <w:rFonts w:ascii="Times New Roman" w:hAnsi="Times New Roman"/>
          <w:color w:val="000000"/>
          <w:sz w:val="30"/>
          <w:rtl/>
        </w:rPr>
        <w:t>هَلِ الأَفْضَلُ أَنْ يُجاوِزَ الإِنسَانُ مَحَلَّ الفَرضِ، أَو أَنْ يَقتَصِرَ عَلَى المِرفَقَيْنِ؟</w:t>
      </w:r>
      <w:r>
        <w:br/>
      </w:r>
      <w:r>
        <w:br/>
      </w:r>
      <w:r>
        <w:rPr>
          <w:rFonts w:ascii="Times New Roman" w:hAnsi="Times New Roman"/>
          <w:color w:val="000000"/>
          <w:sz w:val="30"/>
          <w:rtl/>
        </w:rPr>
        <w:t>المَحَبَةُ عَشَرَةُ أَنْوَاعِ</w:t>
      </w:r>
      <w:r>
        <w:br/>
      </w:r>
      <w:r>
        <w:rPr>
          <w:rFonts w:ascii="Times New Roman" w:hAnsi="Times New Roman"/>
          <w:color w:val="000000"/>
          <w:sz w:val="30"/>
          <w:rtl/>
        </w:rPr>
        <w:t>أَنَّ الحلةَ مُتَبَادَلَةٌ بَيْنَ شَخْصَيْنِ</w:t>
      </w:r>
      <w:r>
        <w:br/>
      </w:r>
      <w:r>
        <w:rPr>
          <w:rFonts w:ascii="Times New Roman" w:hAnsi="Times New Roman"/>
          <w:color w:val="000000"/>
          <w:sz w:val="30"/>
          <w:rtl/>
        </w:rPr>
        <w:t>أَصْلُ التَّحَلِي فِي الدُّنْيَا</w:t>
      </w:r>
      <w:r>
        <w:br/>
      </w:r>
      <w:r>
        <w:rPr>
          <w:rFonts w:ascii="Times New Roman" w:hAnsi="Times New Roman"/>
          <w:color w:val="000000"/>
          <w:sz w:val="30"/>
          <w:rtl/>
        </w:rPr>
        <w:t>حِليَةُ المُؤمِنِينَ فِي الجَنَّةِ ثَلَاثَةُ أَصنَافٍ :.</w:t>
      </w:r>
      <w:r>
        <w:br/>
      </w:r>
      <w:r>
        <w:rPr>
          <w:rFonts w:ascii="Times New Roman" w:hAnsi="Times New Roman"/>
          <w:color w:val="000000"/>
          <w:sz w:val="30"/>
          <w:rtl/>
        </w:rPr>
        <w:t>يَنبَغِي إِذَا تَوضَّأَنَا أَن نَسْتَحْضِرَ ثَلَاثَةَ أَشْيَاءَ:</w:t>
      </w:r>
      <w:r>
        <w:br/>
      </w:r>
      <w:r>
        <w:rPr>
          <w:rFonts w:ascii="Times New Roman" w:hAnsi="Times New Roman"/>
          <w:color w:val="000000"/>
          <w:sz w:val="30"/>
          <w:rtl/>
        </w:rPr>
        <w:t>سُمِّيَ يَومَ القِيَامَةِ لِوُجُوهِ ثَلَاثَةٍ .</w:t>
      </w:r>
      <w:r>
        <w:br/>
      </w:r>
      <w:r>
        <w:rPr>
          <w:rFonts w:ascii="Times New Roman" w:hAnsi="Times New Roman"/>
          <w:color w:val="000000"/>
          <w:sz w:val="30"/>
          <w:rtl/>
        </w:rPr>
        <w:t>:</w:t>
      </w:r>
      <w:r>
        <w:br/>
      </w:r>
      <w:r>
        <w:br/>
      </w:r>
      <w:r>
        <w:rPr>
          <w:rFonts w:ascii="Times New Roman" w:hAnsi="Times New Roman"/>
          <w:color w:val="000000"/>
          <w:sz w:val="30"/>
          <w:rtl/>
        </w:rPr>
        <w:t>هَلْ فِي الجَنَّةَ تُوضَعُ الحَلِيُّ في اليَدَيْنِ وَالرِّجْلَيْنِ كَمَا هُوَ الحَالُ فِي الدُّنْيَا؟</w:t>
      </w:r>
      <w:r>
        <w:br/>
      </w:r>
      <w:r>
        <w:rPr>
          <w:rFonts w:ascii="Times New Roman" w:hAnsi="Times New Roman"/>
          <w:color w:val="000000"/>
          <w:sz w:val="30"/>
          <w:rtl/>
        </w:rPr>
        <w:t>كَيْفَ يَحِلُّ التَّحَلّي في الجنّة وَلَا يَحلُّ فِي الدُّنْيَا؟</w:t>
      </w:r>
      <w:r>
        <w:br/>
      </w:r>
      <w:r>
        <w:rPr>
          <w:rFonts w:ascii="Times New Roman" w:hAnsi="Times New Roman"/>
          <w:color w:val="000000"/>
          <w:sz w:val="30"/>
          <w:rtl/>
        </w:rPr>
        <w:t>الْآخِرَةُ لَيْسَتْ دَارَ تكليف.</w:t>
      </w:r>
      <w:r>
        <w:br/>
      </w:r>
      <w:r>
        <w:rPr>
          <w:rFonts w:ascii="Times New Roman" w:hAnsi="Times New Roman"/>
          <w:color w:val="000000"/>
          <w:sz w:val="30"/>
          <w:rtl/>
        </w:rPr>
        <w:t>أَحكَامُ الْآخِرَةِ لَيْسَتْ كَأَحكَامِ الدُّنْيَا .</w:t>
      </w:r>
      <w:r>
        <w:br/>
      </w:r>
      <w:r>
        <w:rPr>
          <w:rFonts w:ascii="Times New Roman" w:hAnsi="Times New Roman"/>
          <w:color w:val="000000"/>
          <w:sz w:val="30"/>
          <w:rtl/>
        </w:rPr>
        <w:t>هَل أَهْلُ الدُّنْيا أَفضَلُ أَم أَهْلُ الْجَنَّةَ، وَمَا الدَّلِيلُ؟ يَنبَغِي لِلمُتَوفِّي تَجَاوُزُ عَل الفَرضِ</w:t>
      </w:r>
      <w:r>
        <w:br/>
      </w:r>
      <w:r>
        <w:rPr>
          <w:rFonts w:ascii="Times New Roman" w:hAnsi="Times New Roman"/>
          <w:color w:val="000000"/>
          <w:sz w:val="30"/>
          <w:rtl/>
        </w:rPr>
        <w:t>أَنَّ الإِنسَانَ قَدْ يُخطِئُ وَإِنْ كَانَ عَالي المنزِلَةِ.</w:t>
      </w:r>
      <w:r>
        <w:br/>
      </w:r>
      <w:r>
        <w:rPr>
          <w:rFonts w:ascii="Times New Roman" w:hAnsi="Times New Roman"/>
          <w:color w:val="000000"/>
          <w:sz w:val="30"/>
          <w:rtl/>
        </w:rPr>
        <w:t>مَعنَى قَولِ الفُقَهَاءِ: هَذَا الفِعَلُ غَيْرُ مَشرُوعِ الخلاء مِنَ الخُلُو</w:t>
      </w:r>
      <w:r>
        <w:br/>
      </w:r>
      <w:r>
        <w:rPr>
          <w:rFonts w:ascii="Times New Roman" w:hAnsi="Times New Roman"/>
          <w:color w:val="000000"/>
          <w:sz w:val="30"/>
          <w:rtl/>
        </w:rPr>
        <w:t>أنَّ هذَا الدِّينَ الإِسْلَامِيَّ كَامِلٌ مِن جَميعِ الوُجُوهِ. الخلاء هُوَ المَكَانُ المعد لِقضَاءِ الحَاجَةِ.</w:t>
      </w:r>
      <w:r>
        <w:br/>
      </w:r>
      <w:r>
        <w:br/>
      </w:r>
      <w:r>
        <w:rPr>
          <w:rFonts w:ascii="Times New Roman" w:hAnsi="Times New Roman"/>
          <w:color w:val="000000"/>
          <w:sz w:val="30"/>
        </w:rPr>
        <w:t>۹۱۰</w:t>
      </w:r>
      <w:r>
        <w:br/>
      </w:r>
      <w:r>
        <w:br/>
      </w:r>
      <w:r>
        <w:rPr>
          <w:rFonts w:ascii="Times New Roman" w:hAnsi="Times New Roman"/>
          <w:color w:val="000000"/>
          <w:sz w:val="30"/>
          <w:rtl/>
        </w:rPr>
        <w:t>نَظِيرُ التَّعبِيرِ بِالفِعلِ عَنِ الْإِرَادَةِ الْجَازِمَةِ القَرِيبَةِ أَنَّ النَّبيَّ اسْتَعَاذَ مِنْ ذُكرَانِ الشَّيَاطِينِ وَإنَائِهِم</w:t>
      </w:r>
      <w:r>
        <w:br/>
      </w:r>
      <w:r>
        <w:br/>
      </w:r>
      <w:r>
        <w:rPr>
          <w:rFonts w:ascii="Times New Roman" w:hAnsi="Times New Roman"/>
          <w:color w:val="000000"/>
          <w:sz w:val="30"/>
          <w:rtl/>
        </w:rPr>
        <w:t>أَنَّ رَسُولَ الله بَشَرٌ.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شَرِيعَةَ النَّبِيِّ تُحارِبُ كُلَّ شِرِك كُلَّ الشِّركِ بِجَمِيعِ أَنْوَاعِهِ</w:t>
      </w:r>
      <w:r>
        <w:br/>
      </w:r>
      <w:r>
        <w:br/>
      </w:r>
      <w:r>
        <w:rPr>
          <w:rFonts w:ascii="Times New Roman" w:hAnsi="Times New Roman"/>
          <w:color w:val="000000"/>
          <w:sz w:val="30"/>
          <w:rtl/>
        </w:rPr>
        <w:t>كَمالُ تَوحِيدِ رَسُولِ الله.</w:t>
      </w:r>
      <w:r>
        <w:br/>
      </w:r>
      <w:r>
        <w:br/>
      </w:r>
      <w:r>
        <w:rPr>
          <w:rFonts w:ascii="Times New Roman" w:hAnsi="Times New Roman"/>
          <w:color w:val="000000"/>
          <w:sz w:val="30"/>
          <w:rtl/>
        </w:rPr>
        <w:t>إِنْبَاتُ الشَّيَاطِينِ</w:t>
      </w:r>
      <w:r>
        <w:br/>
      </w:r>
      <w:r>
        <w:br/>
      </w:r>
      <w:r>
        <w:rPr>
          <w:rFonts w:ascii="Times New Roman" w:hAnsi="Times New Roman"/>
          <w:color w:val="000000"/>
          <w:sz w:val="30"/>
          <w:rtl/>
        </w:rPr>
        <w:t>إِنَّ الشَّيْطَانَ قَدْ يَصْرَعُ الإِنسَانَ حَتَّى يَصِلَ إِلى دَرجَةِ الجُنُونِ وَالإِعْمَاءِ .</w:t>
      </w:r>
      <w:r>
        <w:br/>
      </w:r>
      <w:r>
        <w:rPr>
          <w:rFonts w:ascii="Times New Roman" w:hAnsi="Times New Roman"/>
          <w:color w:val="000000"/>
          <w:sz w:val="30"/>
          <w:rtl/>
        </w:rPr>
        <w:t>أخطأَ مَنْ أَنكَرَ أنْ يَصَرَعَ الجنيُّ الإِنسَ</w:t>
      </w:r>
      <w:r>
        <w:br/>
      </w:r>
      <w:r>
        <w:rPr>
          <w:rFonts w:ascii="Times New Roman" w:hAnsi="Times New Roman"/>
          <w:color w:val="000000"/>
          <w:sz w:val="30"/>
          <w:rtl/>
        </w:rPr>
        <w:t>أَنَّ الخلاءَ مَسْكَنُ الشَّيَاطِينِ وَمَأْوَاهُمْ</w:t>
      </w:r>
      <w:r>
        <w:br/>
      </w:r>
      <w:r>
        <w:rPr>
          <w:rFonts w:ascii="Times New Roman" w:hAnsi="Times New Roman"/>
          <w:color w:val="000000"/>
          <w:sz w:val="30"/>
          <w:rtl/>
        </w:rPr>
        <w:t>عُموم مُلكِ اللَّهِ سُبْحَانَهُ وَتَعَالَى وَسَلطَانِه .... «الْغَائِطَ» المَكَانَ الْمُطْمَئِنَّ مِنَ الْأَرْضِ الْمُنْخَفِضَ</w:t>
      </w:r>
      <w:r>
        <w:br/>
      </w:r>
      <w:r>
        <w:rPr>
          <w:rFonts w:ascii="Times New Roman" w:hAnsi="Times New Roman"/>
          <w:color w:val="000000"/>
          <w:sz w:val="30"/>
          <w:rtl/>
        </w:rPr>
        <w:t>الْعِلَّةُ مِنْ تَجَنُّبِ اسْتِقْبَالِ القِبْلَةِ وَاسْتِدْبَارِهَا فِي قَضَاءِ الحَاجَةِ.</w:t>
      </w:r>
      <w:r>
        <w:br/>
      </w:r>
      <w:r>
        <w:rPr>
          <w:rFonts w:ascii="Times New Roman" w:hAnsi="Times New Roman"/>
          <w:color w:val="000000"/>
          <w:sz w:val="30"/>
          <w:rtl/>
        </w:rPr>
        <w:t>شُمُولُ الشَّرِيعَةِ الإِسْلَامِيَّةِ لِكُلِّ شَيْءٍ</w:t>
      </w:r>
      <w:r>
        <w:br/>
      </w:r>
      <w:r>
        <w:rPr>
          <w:rFonts w:ascii="Times New Roman" w:hAnsi="Times New Roman"/>
          <w:color w:val="000000"/>
          <w:sz w:val="30"/>
          <w:rtl/>
        </w:rPr>
        <w:t>الأَصلُ فِيمَا فَعَلَهُ النبيُّ ﷺ أَنه تَسْرِيعُ وَلَيسَ نِسيَانًا</w:t>
      </w:r>
      <w:r>
        <w:br/>
      </w:r>
      <w:r>
        <w:rPr>
          <w:rFonts w:ascii="Times New Roman" w:hAnsi="Times New Roman"/>
          <w:color w:val="000000"/>
          <w:sz w:val="30"/>
          <w:rtl/>
        </w:rPr>
        <w:t>جَوَازُ اسْتِقْبَالِ القِبْلَةِ وَاسْتِدبَارِهَا حَالَ الرُّعَافِ..</w:t>
      </w:r>
      <w:r>
        <w:br/>
      </w:r>
      <w:r>
        <w:rPr>
          <w:rFonts w:ascii="Times New Roman" w:hAnsi="Times New Roman"/>
          <w:color w:val="000000"/>
          <w:sz w:val="30"/>
          <w:rtl/>
        </w:rPr>
        <w:t>أنَّ الخِطَابَ الشَّرْعِيَّ يَنْقَسِمُ إِلَى قِسْمَيْنِ: عَامُ، وَخَاصٌ</w:t>
      </w:r>
      <w:r>
        <w:br/>
      </w:r>
      <w:r>
        <w:rPr>
          <w:rFonts w:ascii="Times New Roman" w:hAnsi="Times New Roman"/>
          <w:color w:val="000000"/>
          <w:sz w:val="30"/>
          <w:rtl/>
        </w:rPr>
        <w:t>جَوَازُ تَبَسُّطِ الإِنْسَانِ فِي بَيتِ قَرِيبه .</w:t>
      </w:r>
      <w:r>
        <w:br/>
      </w:r>
      <w:r>
        <w:br/>
      </w:r>
      <w:r>
        <w:rPr>
          <w:rFonts w:ascii="Times New Roman" w:hAnsi="Times New Roman"/>
          <w:color w:val="000000"/>
          <w:sz w:val="30"/>
          <w:rtl/>
        </w:rPr>
        <w:t>حُسنُ تَعلِيم رَسُولِ اللهِ ﷺ.</w:t>
      </w:r>
      <w:r>
        <w:br/>
      </w:r>
      <w:r>
        <w:br/>
      </w:r>
      <w:r>
        <w:rPr>
          <w:rFonts w:ascii="Times New Roman" w:hAnsi="Times New Roman"/>
          <w:color w:val="000000"/>
          <w:sz w:val="30"/>
          <w:rtl/>
        </w:rPr>
        <w:t>يَجوزُ لِلإِنسَانِ أَن يُصَلِّيَ مُسْتَقبلًا القِبلَةَ وَلَوِ انْحَرفَ عَنْهَا قَلِيلًا</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۲۰۷</w:t>
      </w:r>
      <w:r>
        <w:rPr>
          <w:rFonts w:ascii="Times New Roman" w:hAnsi="Times New Roman"/>
          <w:color w:val="000000"/>
          <w:sz w:val="30"/>
          <w:rtl/>
        </w:rPr>
        <w:t>....</w:t>
      </w:r>
      <w:r>
        <w:br/>
      </w:r>
      <w:r>
        <w:br/>
      </w:r>
      <w:r>
        <w:rPr>
          <w:rFonts w:ascii="Times New Roman" w:hAnsi="Times New Roman"/>
          <w:color w:val="000000"/>
          <w:sz w:val="30"/>
        </w:rPr>
        <w:t>۲۰۹</w:t>
      </w:r>
      <w:r>
        <w:br/>
      </w:r>
      <w:r>
        <w:br/>
      </w:r>
      <w:r>
        <w:rPr>
          <w:rFonts w:ascii="Times New Roman" w:hAnsi="Times New Roman"/>
          <w:color w:val="000000"/>
          <w:sz w:val="30"/>
        </w:rPr>
        <w:t>۲۱۰</w:t>
      </w:r>
      <w:r>
        <w:br/>
      </w:r>
      <w:r>
        <w:br/>
      </w:r>
      <w:r>
        <w:rPr>
          <w:rFonts w:ascii="Times New Roman" w:hAnsi="Times New Roman"/>
          <w:color w:val="000000"/>
          <w:sz w:val="30"/>
        </w:rPr>
        <w:t>۲۱۱</w:t>
      </w:r>
      <w:r>
        <w:br/>
      </w:r>
      <w:r>
        <w:br/>
      </w:r>
      <w:r>
        <w:rPr>
          <w:rFonts w:ascii="Times New Roman" w:hAnsi="Times New Roman"/>
          <w:color w:val="000000"/>
          <w:sz w:val="30"/>
        </w:rPr>
        <w:t>۲۱۲</w:t>
      </w:r>
      <w:r>
        <w:rPr>
          <w:rFonts w:ascii="Times New Roman" w:hAnsi="Times New Roman"/>
          <w:color w:val="000000"/>
          <w:sz w:val="30"/>
          <w:rtl/>
        </w:rPr>
        <w:t>.....</w:t>
      </w:r>
      <w:r>
        <w:br/>
      </w:r>
      <w:r>
        <w:br/>
      </w:r>
      <w:r>
        <w:rPr>
          <w:rFonts w:ascii="Times New Roman" w:hAnsi="Times New Roman"/>
          <w:color w:val="000000"/>
          <w:sz w:val="30"/>
        </w:rPr>
        <w:t>۲۱۳</w:t>
      </w:r>
      <w:r>
        <w:rPr>
          <w:rFonts w:ascii="Times New Roman" w:hAnsi="Times New Roman"/>
          <w:color w:val="000000"/>
          <w:sz w:val="30"/>
          <w:rtl/>
        </w:rPr>
        <w:t>..</w:t>
      </w:r>
      <w:r>
        <w:br/>
      </w:r>
      <w:r>
        <w:br/>
      </w:r>
      <w:r>
        <w:rPr>
          <w:rFonts w:ascii="Times New Roman" w:hAnsi="Times New Roman"/>
          <w:color w:val="000000"/>
          <w:sz w:val="30"/>
        </w:rPr>
        <w:t>۲۱۳</w:t>
      </w:r>
      <w:r>
        <w:rPr>
          <w:rFonts w:ascii="Times New Roman" w:hAnsi="Times New Roman"/>
          <w:color w:val="000000"/>
          <w:sz w:val="30"/>
          <w:rtl/>
        </w:rPr>
        <w:t>....</w:t>
      </w:r>
      <w:r>
        <w:br/>
      </w:r>
      <w:r>
        <w:br/>
      </w:r>
      <w:r>
        <w:rPr>
          <w:rFonts w:ascii="Times New Roman" w:hAnsi="Times New Roman"/>
          <w:color w:val="000000"/>
          <w:sz w:val="30"/>
        </w:rPr>
        <w:t>۲۱۳</w:t>
      </w:r>
      <w:r>
        <w:br/>
      </w:r>
      <w:r>
        <w:br/>
      </w:r>
      <w:r>
        <w:rPr>
          <w:rFonts w:ascii="Times New Roman" w:hAnsi="Times New Roman"/>
          <w:color w:val="000000"/>
          <w:sz w:val="30"/>
        </w:rPr>
        <w:t>٢١٤</w:t>
      </w:r>
      <w:r>
        <w:rPr>
          <w:rFonts w:ascii="Times New Roman" w:hAnsi="Times New Roman"/>
          <w:color w:val="000000"/>
          <w:sz w:val="30"/>
          <w:rtl/>
        </w:rPr>
        <w:t xml:space="preserve"> .....</w:t>
      </w:r>
      <w:r>
        <w:br/>
      </w:r>
      <w:r>
        <w:br/>
      </w:r>
      <w:r>
        <w:rPr>
          <w:rFonts w:ascii="Times New Roman" w:hAnsi="Times New Roman"/>
          <w:color w:val="000000"/>
          <w:sz w:val="30"/>
        </w:rPr>
        <w:t>٢١٦٠</w:t>
      </w:r>
      <w:r>
        <w:br/>
      </w:r>
      <w:r>
        <w:br/>
      </w:r>
      <w:r>
        <w:rPr>
          <w:rFonts w:ascii="Times New Roman" w:hAnsi="Times New Roman"/>
          <w:color w:val="000000"/>
          <w:sz w:val="30"/>
        </w:rPr>
        <w:t>۲۱۷</w:t>
      </w:r>
      <w:r>
        <w:rPr>
          <w:rFonts w:ascii="Times New Roman" w:hAnsi="Times New Roman"/>
          <w:color w:val="000000"/>
          <w:sz w:val="30"/>
          <w:rtl/>
        </w:rPr>
        <w:t xml:space="preserve"> ....</w:t>
      </w:r>
      <w:r>
        <w:br/>
      </w:r>
      <w:r>
        <w:br/>
      </w:r>
      <w:r>
        <w:rPr>
          <w:rFonts w:ascii="Times New Roman" w:hAnsi="Times New Roman"/>
          <w:color w:val="000000"/>
          <w:sz w:val="30"/>
        </w:rPr>
        <w:t>۲۱۸۰</w:t>
      </w:r>
      <w:r>
        <w:br/>
      </w:r>
      <w:r>
        <w:br/>
      </w:r>
      <w:r>
        <w:rPr>
          <w:rFonts w:ascii="Times New Roman" w:hAnsi="Times New Roman"/>
          <w:color w:val="000000"/>
          <w:sz w:val="30"/>
        </w:rPr>
        <w:t>۲۲۱</w:t>
      </w:r>
      <w:r>
        <w:br/>
      </w:r>
      <w:r>
        <w:br/>
      </w:r>
      <w:r>
        <w:rPr>
          <w:rFonts w:ascii="Times New Roman" w:hAnsi="Times New Roman"/>
          <w:color w:val="000000"/>
          <w:sz w:val="30"/>
        </w:rPr>
        <w:t>٢٢٦</w:t>
      </w:r>
      <w:r>
        <w:br/>
      </w:r>
      <w:r>
        <w:br/>
      </w:r>
      <w:r>
        <w:rPr>
          <w:rFonts w:ascii="Times New Roman" w:hAnsi="Times New Roman"/>
          <w:color w:val="000000"/>
          <w:sz w:val="30"/>
        </w:rPr>
        <w:t>۲۲۷</w:t>
      </w:r>
      <w:r>
        <w:br/>
      </w:r>
      <w:r>
        <w:br/>
      </w:r>
      <w:r>
        <w:rPr>
          <w:rFonts w:ascii="Times New Roman" w:hAnsi="Times New Roman"/>
          <w:color w:val="000000"/>
          <w:sz w:val="30"/>
        </w:rPr>
        <w:t>۲۲۸</w:t>
      </w:r>
      <w:r>
        <w:rPr>
          <w:rFonts w:ascii="Times New Roman" w:hAnsi="Times New Roman"/>
          <w:color w:val="000000"/>
          <w:sz w:val="30"/>
          <w:rtl/>
        </w:rPr>
        <w:t>....</w:t>
      </w:r>
      <w:r>
        <w:br/>
      </w:r>
      <w:r>
        <w:br/>
      </w:r>
      <w:r>
        <w:rPr>
          <w:rFonts w:ascii="Times New Roman" w:hAnsi="Times New Roman"/>
          <w:color w:val="000000"/>
          <w:sz w:val="30"/>
        </w:rPr>
        <w:t>۲۲۹</w:t>
      </w:r>
      <w:r>
        <w:rPr>
          <w:rFonts w:ascii="Times New Roman" w:hAnsi="Times New Roman"/>
          <w:color w:val="000000"/>
          <w:sz w:val="30"/>
          <w:rtl/>
        </w:rPr>
        <w:t>......</w:t>
      </w:r>
      <w:r>
        <w:br/>
      </w:r>
      <w:r>
        <w:br/>
      </w:r>
      <w:r>
        <w:rPr>
          <w:rFonts w:ascii="Times New Roman" w:hAnsi="Times New Roman"/>
          <w:color w:val="000000"/>
          <w:sz w:val="30"/>
        </w:rPr>
        <w:t>۲۳۰</w:t>
      </w:r>
      <w:r>
        <w:br/>
      </w:r>
      <w:r>
        <w:br/>
      </w:r>
      <w:r>
        <w:rPr>
          <w:rFonts w:ascii="Times New Roman" w:hAnsi="Times New Roman"/>
          <w:color w:val="000000"/>
          <w:sz w:val="30"/>
          <w:rtl/>
        </w:rPr>
        <w:t>جواز تبعض الخطاب.</w:t>
      </w:r>
      <w:r>
        <w:br/>
      </w:r>
      <w:r>
        <w:br/>
      </w:r>
      <w:r>
        <w:rPr>
          <w:rFonts w:ascii="Times New Roman" w:hAnsi="Times New Roman"/>
          <w:color w:val="000000"/>
          <w:sz w:val="30"/>
        </w:rPr>
        <w:t>۹۱۱</w:t>
      </w:r>
      <w:r>
        <w:br/>
      </w:r>
      <w:r>
        <w:br/>
      </w:r>
      <w:r>
        <w:rPr>
          <w:rFonts w:ascii="Times New Roman" w:hAnsi="Times New Roman"/>
          <w:color w:val="000000"/>
          <w:sz w:val="30"/>
        </w:rPr>
        <w:t>۲۳۱</w:t>
      </w:r>
      <w:r>
        <w:br/>
      </w:r>
      <w:r>
        <w:br/>
      </w:r>
      <w:r>
        <w:rPr>
          <w:rFonts w:ascii="Times New Roman" w:hAnsi="Times New Roman"/>
          <w:color w:val="000000"/>
          <w:sz w:val="30"/>
        </w:rPr>
        <w:t>۲۳۱</w:t>
      </w:r>
      <w:r>
        <w:br/>
      </w:r>
      <w:r>
        <w:br/>
      </w:r>
      <w:r>
        <w:rPr>
          <w:rFonts w:ascii="Times New Roman" w:hAnsi="Times New Roman"/>
          <w:color w:val="000000"/>
          <w:sz w:val="30"/>
        </w:rPr>
        <w:t>۲۳۱</w:t>
      </w:r>
      <w:r>
        <w:br/>
      </w:r>
      <w:r>
        <w:br/>
      </w:r>
      <w:r>
        <w:rPr>
          <w:rFonts w:ascii="Times New Roman" w:hAnsi="Times New Roman"/>
          <w:color w:val="000000"/>
          <w:sz w:val="30"/>
        </w:rPr>
        <w:t>۲۳۱</w:t>
      </w:r>
      <w:r>
        <w:br/>
      </w:r>
      <w:r>
        <w:br/>
      </w:r>
      <w:r>
        <w:rPr>
          <w:rFonts w:ascii="Times New Roman" w:hAnsi="Times New Roman"/>
          <w:color w:val="000000"/>
          <w:sz w:val="30"/>
        </w:rPr>
        <w:t>٢٣٥</w:t>
      </w:r>
      <w:r>
        <w:rPr>
          <w:rFonts w:ascii="Times New Roman" w:hAnsi="Times New Roman"/>
          <w:color w:val="000000"/>
          <w:sz w:val="30"/>
          <w:rtl/>
        </w:rPr>
        <w:t xml:space="preserve"> ....</w:t>
      </w:r>
      <w:r>
        <w:br/>
      </w:r>
      <w:r>
        <w:br/>
      </w:r>
      <w:r>
        <w:rPr>
          <w:rFonts w:ascii="Times New Roman" w:hAnsi="Times New Roman"/>
          <w:color w:val="000000"/>
          <w:sz w:val="30"/>
        </w:rPr>
        <w:t>۲۳۵</w:t>
      </w:r>
      <w:r>
        <w:br/>
      </w:r>
      <w:r>
        <w:br/>
      </w:r>
      <w:r>
        <w:rPr>
          <w:rFonts w:ascii="Times New Roman" w:hAnsi="Times New Roman"/>
          <w:color w:val="000000"/>
          <w:sz w:val="30"/>
        </w:rPr>
        <w:t>٢٣٦</w:t>
      </w:r>
      <w:r>
        <w:br/>
      </w:r>
      <w:r>
        <w:br/>
      </w:r>
      <w:r>
        <w:rPr>
          <w:rFonts w:ascii="Times New Roman" w:hAnsi="Times New Roman"/>
          <w:color w:val="000000"/>
          <w:sz w:val="30"/>
        </w:rPr>
        <w:t>۲۳۷</w:t>
      </w:r>
      <w:r>
        <w:br/>
      </w:r>
      <w:r>
        <w:br/>
      </w:r>
      <w:r>
        <w:rPr>
          <w:rFonts w:ascii="Times New Roman" w:hAnsi="Times New Roman"/>
          <w:color w:val="000000"/>
          <w:sz w:val="30"/>
        </w:rPr>
        <w:t>۲۳۸</w:t>
      </w:r>
      <w:r>
        <w:br/>
      </w:r>
      <w:r>
        <w:br/>
      </w:r>
      <w:r>
        <w:rPr>
          <w:rFonts w:ascii="Times New Roman" w:hAnsi="Times New Roman"/>
          <w:color w:val="000000"/>
          <w:sz w:val="30"/>
        </w:rPr>
        <w:t>۲۳۸</w:t>
      </w:r>
      <w:r>
        <w:rPr>
          <w:rFonts w:ascii="Times New Roman" w:hAnsi="Times New Roman"/>
          <w:color w:val="000000"/>
          <w:sz w:val="30"/>
          <w:rtl/>
        </w:rPr>
        <w:t xml:space="preserve"> ....</w:t>
      </w:r>
      <w:r>
        <w:br/>
      </w:r>
      <w:r>
        <w:br/>
      </w:r>
      <w:r>
        <w:rPr>
          <w:rFonts w:ascii="Times New Roman" w:hAnsi="Times New Roman"/>
          <w:color w:val="000000"/>
          <w:sz w:val="30"/>
        </w:rPr>
        <w:t>۲۳۹</w:t>
      </w:r>
      <w:r>
        <w:br/>
      </w:r>
      <w:r>
        <w:br/>
      </w:r>
      <w:r>
        <w:rPr>
          <w:rFonts w:ascii="Times New Roman" w:hAnsi="Times New Roman"/>
          <w:color w:val="000000"/>
          <w:sz w:val="30"/>
        </w:rPr>
        <w:t>۲۳۹</w:t>
      </w:r>
      <w:r>
        <w:rPr>
          <w:rFonts w:ascii="Times New Roman" w:hAnsi="Times New Roman"/>
          <w:color w:val="000000"/>
          <w:sz w:val="30"/>
          <w:rtl/>
        </w:rPr>
        <w:t xml:space="preserve"> ....</w:t>
      </w:r>
      <w:r>
        <w:br/>
      </w:r>
      <w:r>
        <w:br/>
      </w:r>
      <w:r>
        <w:rPr>
          <w:rFonts w:ascii="Times New Roman" w:hAnsi="Times New Roman"/>
          <w:color w:val="000000"/>
          <w:sz w:val="30"/>
        </w:rPr>
        <w:t>٢٤١</w:t>
      </w:r>
      <w:r>
        <w:br/>
      </w:r>
      <w:r>
        <w:br/>
      </w:r>
      <w:r>
        <w:rPr>
          <w:rFonts w:ascii="Times New Roman" w:hAnsi="Times New Roman"/>
          <w:color w:val="000000"/>
          <w:sz w:val="30"/>
        </w:rPr>
        <w:t>٢٤٥</w:t>
      </w:r>
      <w:r>
        <w:rPr>
          <w:rFonts w:ascii="Times New Roman" w:hAnsi="Times New Roman"/>
          <w:color w:val="000000"/>
          <w:sz w:val="30"/>
          <w:rtl/>
        </w:rPr>
        <w:t xml:space="preserve"> ...</w:t>
      </w:r>
      <w:r>
        <w:br/>
      </w:r>
      <w:r>
        <w:br/>
      </w:r>
      <w:r>
        <w:rPr>
          <w:rFonts w:ascii="Times New Roman" w:hAnsi="Times New Roman"/>
          <w:color w:val="000000"/>
          <w:sz w:val="30"/>
        </w:rPr>
        <w:t>٢٤٦</w:t>
      </w:r>
      <w:r>
        <w:br/>
      </w:r>
      <w:r>
        <w:br/>
      </w:r>
      <w:r>
        <w:rPr>
          <w:rFonts w:ascii="Times New Roman" w:hAnsi="Times New Roman"/>
          <w:color w:val="000000"/>
          <w:sz w:val="30"/>
        </w:rPr>
        <w:t>٢٤٧</w:t>
      </w:r>
      <w:r>
        <w:br/>
      </w:r>
      <w:r>
        <w:br/>
      </w:r>
      <w:r>
        <w:rPr>
          <w:rFonts w:ascii="Times New Roman" w:hAnsi="Times New Roman"/>
          <w:color w:val="000000"/>
          <w:sz w:val="30"/>
        </w:rPr>
        <w:t>٢٤٧</w:t>
      </w:r>
      <w:r>
        <w:br/>
      </w:r>
      <w:r>
        <w:br/>
      </w:r>
      <w:r>
        <w:rPr>
          <w:rFonts w:ascii="Times New Roman" w:hAnsi="Times New Roman"/>
          <w:color w:val="000000"/>
          <w:sz w:val="30"/>
        </w:rPr>
        <w:t>YEV</w:t>
      </w:r>
      <w:r>
        <w:rPr>
          <w:rFonts w:ascii="Times New Roman" w:hAnsi="Times New Roman"/>
          <w:color w:val="000000"/>
          <w:sz w:val="30"/>
          <w:rtl/>
        </w:rPr>
        <w:t>.....</w:t>
      </w:r>
      <w:r>
        <w:br/>
      </w:r>
      <w:r>
        <w:br/>
      </w:r>
      <w:r>
        <w:rPr>
          <w:rFonts w:ascii="Times New Roman" w:hAnsi="Times New Roman"/>
          <w:color w:val="000000"/>
          <w:sz w:val="30"/>
        </w:rPr>
        <w:t>٢٤٨</w:t>
      </w:r>
      <w:r>
        <w:br/>
      </w:r>
      <w:r>
        <w:br/>
      </w:r>
      <w:r>
        <w:rPr>
          <w:rFonts w:ascii="Times New Roman" w:hAnsi="Times New Roman"/>
          <w:color w:val="000000"/>
          <w:sz w:val="30"/>
        </w:rPr>
        <w:t>٢٤٨</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 الإِنسَانَ إِذَا فَعَلَ مَا يَخشَى أَن يَكُونَ ذَنْبًا فَإِنَّهُ يَستَغفِرُ اللهَ مَا هِيَ المَغْفِرَةُ؟</w:t>
      </w:r>
      <w:r>
        <w:br/>
      </w:r>
      <w:r>
        <w:rPr>
          <w:rFonts w:ascii="Times New Roman" w:hAnsi="Times New Roman"/>
          <w:color w:val="000000"/>
          <w:sz w:val="30"/>
          <w:rtl/>
        </w:rPr>
        <w:t>مَغفِرَةُ الذُّنوبِ لهَا أَسبَابٌ مُتَعدِّدةُ مِنهَا التّوبَةُ .</w:t>
      </w:r>
      <w:r>
        <w:br/>
      </w:r>
      <w:r>
        <w:br/>
      </w:r>
      <w:r>
        <w:rPr>
          <w:rFonts w:ascii="Times New Roman" w:hAnsi="Times New Roman"/>
          <w:color w:val="000000"/>
          <w:sz w:val="30"/>
          <w:rtl/>
        </w:rPr>
        <w:t>شُرُوطُ التّوبَةِ .</w:t>
      </w:r>
      <w:r>
        <w:br/>
      </w:r>
      <w:r>
        <w:rPr>
          <w:rFonts w:ascii="Times New Roman" w:hAnsi="Times New Roman"/>
          <w:color w:val="000000"/>
          <w:sz w:val="30"/>
          <w:rtl/>
        </w:rPr>
        <w:t>العنزةُ الحَرْبةُ الصَّغِيرَةُ.</w:t>
      </w:r>
      <w:r>
        <w:br/>
      </w:r>
      <w:r>
        <w:rPr>
          <w:rFonts w:ascii="Times New Roman" w:hAnsi="Times New Roman"/>
          <w:color w:val="000000"/>
          <w:sz w:val="30"/>
          <w:rtl/>
        </w:rPr>
        <w:t>جَوَازُ الاستِنجَاءِ بِالمَاءِ دُونَ التُّرَابِ</w:t>
      </w:r>
      <w:r>
        <w:br/>
      </w:r>
      <w:r>
        <w:rPr>
          <w:rFonts w:ascii="Times New Roman" w:hAnsi="Times New Roman"/>
          <w:color w:val="000000"/>
          <w:sz w:val="30"/>
          <w:rtl/>
        </w:rPr>
        <w:t>يَجُوزُ أَنْ يَمَسَّ ذَكَرَهُ بِيَمِينِهِ إِذَا كَانَ لَا يَضُرُّ</w:t>
      </w:r>
      <w:r>
        <w:br/>
      </w:r>
      <w:r>
        <w:rPr>
          <w:rFonts w:ascii="Times New Roman" w:hAnsi="Times New Roman"/>
          <w:color w:val="000000"/>
          <w:sz w:val="30"/>
          <w:rtl/>
        </w:rPr>
        <w:t>هَل إِزَالَهُ النَّجَاسَةِ بِالاسْتِجَارِ لِعَينِهَا أَو لِأَثَرِهَا ؟</w:t>
      </w:r>
      <w:r>
        <w:br/>
      </w:r>
      <w:r>
        <w:rPr>
          <w:rFonts w:ascii="Times New Roman" w:hAnsi="Times New Roman"/>
          <w:color w:val="000000"/>
          <w:sz w:val="30"/>
          <w:rtl/>
        </w:rPr>
        <w:t>لَا يُتنفَّسُ فِي الإِناءِ سَواءٌ كَانَ هُو الَّذِي يَشْرَبُ وَحدَه أَو مَعَ غَيره.</w:t>
      </w:r>
      <w:r>
        <w:br/>
      </w:r>
      <w:r>
        <w:br/>
      </w:r>
      <w:r>
        <w:rPr>
          <w:rFonts w:ascii="Times New Roman" w:hAnsi="Times New Roman"/>
          <w:color w:val="000000"/>
          <w:sz w:val="30"/>
          <w:rtl/>
        </w:rPr>
        <w:t>تَفْضِيلُ اليَمِينِ عَلَى الشِّمَالِ</w:t>
      </w:r>
      <w:r>
        <w:br/>
      </w:r>
      <w:r>
        <w:rPr>
          <w:rFonts w:ascii="Times New Roman" w:hAnsi="Times New Roman"/>
          <w:color w:val="000000"/>
          <w:sz w:val="30"/>
          <w:rtl/>
        </w:rPr>
        <w:t>النَّهيُّ عَنِ التَنفُسِ فِي الإِناءِ</w:t>
      </w:r>
      <w:r>
        <w:br/>
      </w:r>
      <w:r>
        <w:rPr>
          <w:rFonts w:ascii="Times New Roman" w:hAnsi="Times New Roman"/>
          <w:color w:val="000000"/>
          <w:sz w:val="30"/>
          <w:rtl/>
        </w:rPr>
        <w:t>هَلِ النَّفْخُ فِي الإِنَاءِ كَالتَّنفس فِيهِ؟</w:t>
      </w:r>
      <w:r>
        <w:br/>
      </w:r>
      <w:r>
        <w:rPr>
          <w:rFonts w:ascii="Times New Roman" w:hAnsi="Times New Roman"/>
          <w:color w:val="000000"/>
          <w:sz w:val="30"/>
          <w:rtl/>
        </w:rPr>
        <w:t>هَلِ النَّهْيُّ عَنْ مَسَّ الذَّكَرِ بِالْيَمِينِ لِلتَّحْرِيمِ أَمْ لِلْكَرَاهَةِ؟</w:t>
      </w:r>
      <w:r>
        <w:br/>
      </w:r>
      <w:r>
        <w:rPr>
          <w:rFonts w:ascii="Times New Roman" w:hAnsi="Times New Roman"/>
          <w:color w:val="000000"/>
          <w:sz w:val="30"/>
          <w:rtl/>
        </w:rPr>
        <w:t>مِنَ البَلَاغَةِ أَنْ يُؤَكَّدَ الشَّيْءُ البَعيدُ عَنِ التَّصَورِ أَو عَنِ التَّصْدِيقِ بِه</w:t>
      </w:r>
      <w:r>
        <w:br/>
      </w:r>
      <w:r>
        <w:br/>
      </w:r>
      <w:r>
        <w:rPr>
          <w:rFonts w:ascii="Times New Roman" w:hAnsi="Times New Roman"/>
          <w:color w:val="000000"/>
          <w:sz w:val="30"/>
          <w:rtl/>
        </w:rPr>
        <w:t>إِثْبَاتُ عَذَابِ القَبرِ .</w:t>
      </w:r>
      <w:r>
        <w:br/>
      </w:r>
      <w:r>
        <w:br/>
      </w:r>
      <w:r>
        <w:rPr>
          <w:rFonts w:ascii="Times New Roman" w:hAnsi="Times New Roman"/>
          <w:color w:val="000000"/>
          <w:sz w:val="30"/>
          <w:rtl/>
        </w:rPr>
        <w:t>وُجُوبُ الننره مِنَ البَول.</w:t>
      </w:r>
      <w:r>
        <w:br/>
      </w:r>
      <w:r>
        <w:rPr>
          <w:rFonts w:ascii="Times New Roman" w:hAnsi="Times New Roman"/>
          <w:color w:val="000000"/>
          <w:sz w:val="30"/>
          <w:rtl/>
        </w:rPr>
        <w:t>أَنَّ البَولَ نَجِسٌ</w:t>
      </w:r>
      <w:r>
        <w:br/>
      </w:r>
      <w:r>
        <w:rPr>
          <w:rFonts w:ascii="Times New Roman" w:hAnsi="Times New Roman"/>
          <w:color w:val="000000"/>
          <w:sz w:val="30"/>
          <w:rtl/>
        </w:rPr>
        <w:t>أَنَّ جَمِيعَ الأَبْوَالِ نَجِسَةٌ.</w:t>
      </w:r>
      <w:r>
        <w:br/>
      </w:r>
      <w:r>
        <w:br/>
      </w:r>
      <w:r>
        <w:rPr>
          <w:rFonts w:ascii="Times New Roman" w:hAnsi="Times New Roman"/>
          <w:color w:val="000000"/>
          <w:sz w:val="30"/>
          <w:rtl/>
        </w:rPr>
        <w:t>..</w:t>
      </w:r>
      <w:r>
        <w:br/>
      </w:r>
      <w:r>
        <w:br/>
      </w:r>
      <w:r>
        <w:rPr>
          <w:rFonts w:ascii="Times New Roman" w:hAnsi="Times New Roman"/>
          <w:color w:val="000000"/>
          <w:sz w:val="30"/>
          <w:rtl/>
        </w:rPr>
        <w:t>لَا قِيَاسَ فِي العُقُوبَاتِ</w:t>
      </w:r>
      <w:r>
        <w:br/>
      </w:r>
      <w:r>
        <w:br/>
      </w:r>
      <w:r>
        <w:rPr>
          <w:rFonts w:ascii="Times New Roman" w:hAnsi="Times New Roman"/>
          <w:color w:val="000000"/>
          <w:sz w:val="30"/>
          <w:rtl/>
        </w:rPr>
        <w:t>مِنْ آدَابِ المُناظَرَةِ .</w:t>
      </w:r>
      <w:r>
        <w:br/>
      </w:r>
      <w:r>
        <w:br/>
      </w:r>
      <w:r>
        <w:rPr>
          <w:rFonts w:ascii="Times New Roman" w:hAnsi="Times New Roman"/>
          <w:color w:val="000000"/>
          <w:sz w:val="30"/>
        </w:rPr>
        <w:t>۹۱۲</w:t>
      </w:r>
      <w:r>
        <w:br/>
      </w:r>
      <w:r>
        <w:br/>
      </w:r>
      <w:r>
        <w:rPr>
          <w:rFonts w:ascii="Times New Roman" w:hAnsi="Times New Roman"/>
          <w:color w:val="000000"/>
          <w:sz w:val="30"/>
          <w:rtl/>
        </w:rPr>
        <w:t>تَحْرِيمُ النَّمِيمَةِ وَأَنَّهَا مِنَ الكَبَائِرِ</w:t>
      </w:r>
      <w:r>
        <w:br/>
      </w:r>
      <w:r>
        <w:br/>
      </w:r>
      <w:r>
        <w:rPr>
          <w:rFonts w:ascii="Times New Roman" w:hAnsi="Times New Roman"/>
          <w:color w:val="000000"/>
          <w:sz w:val="30"/>
          <w:rtl/>
        </w:rPr>
        <w:t>إِثْبَاتُ قِيَاسِ العَكسِ.</w:t>
      </w:r>
      <w:r>
        <w:br/>
      </w:r>
      <w:r>
        <w:br/>
      </w:r>
      <w:r>
        <w:rPr>
          <w:rFonts w:ascii="Times New Roman" w:hAnsi="Times New Roman"/>
          <w:color w:val="000000"/>
          <w:sz w:val="30"/>
          <w:rtl/>
        </w:rPr>
        <w:t>اسْتِحبَابُ التَّسْبِيحَ وَقِرَاءَةِ القُرْآنِ عِندَ القَبْرِ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لَا يُسْتَحَبُّ أَنْ يُوضَعَ عَلَى القَبْرِ جَرِيدَةٌ رَطْبَةٌ أَو غُصْنُ شَجَرَةٍ رَطْبٍ</w:t>
      </w:r>
      <w:r>
        <w:br/>
      </w:r>
      <w:r>
        <w:br/>
      </w:r>
      <w:r>
        <w:rPr>
          <w:rFonts w:ascii="Times New Roman" w:hAnsi="Times New Roman"/>
          <w:color w:val="000000"/>
          <w:sz w:val="30"/>
          <w:rtl/>
        </w:rPr>
        <w:t>حُسْنُ خُلُقِ الرَّسُولِ صَلَّى</w:t>
      </w:r>
      <w:r>
        <w:br/>
      </w:r>
      <w:r>
        <w:rPr>
          <w:rFonts w:ascii="Times New Roman" w:hAnsi="Times New Roman"/>
          <w:color w:val="000000"/>
          <w:sz w:val="30"/>
          <w:rtl/>
        </w:rPr>
        <w:t>اللَّهُ عَلَيْهِ وَعَلَى آلِهِ وَسَلَّمَ</w:t>
      </w:r>
      <w:r>
        <w:br/>
      </w:r>
      <w:r>
        <w:br/>
      </w:r>
      <w:r>
        <w:rPr>
          <w:rFonts w:ascii="Times New Roman" w:hAnsi="Times New Roman"/>
          <w:color w:val="000000"/>
          <w:sz w:val="30"/>
        </w:rPr>
        <w:t>٢٤٨</w:t>
      </w:r>
      <w:r>
        <w:rPr>
          <w:rFonts w:ascii="Times New Roman" w:hAnsi="Times New Roman"/>
          <w:color w:val="000000"/>
          <w:sz w:val="30"/>
          <w:rtl/>
        </w:rPr>
        <w:t xml:space="preserve"> ....</w:t>
      </w:r>
      <w:r>
        <w:br/>
      </w:r>
      <w:r>
        <w:br/>
      </w:r>
      <w:r>
        <w:rPr>
          <w:rFonts w:ascii="Times New Roman" w:hAnsi="Times New Roman"/>
          <w:color w:val="000000"/>
          <w:sz w:val="30"/>
        </w:rPr>
        <w:t>YEA</w:t>
      </w:r>
      <w:r>
        <w:rPr>
          <w:rFonts w:ascii="Times New Roman" w:hAnsi="Times New Roman"/>
          <w:color w:val="000000"/>
          <w:sz w:val="30"/>
          <w:rtl/>
        </w:rPr>
        <w:t>...</w:t>
      </w:r>
      <w:r>
        <w:br/>
      </w:r>
      <w:r>
        <w:br/>
      </w:r>
      <w:r>
        <w:rPr>
          <w:rFonts w:ascii="Times New Roman" w:hAnsi="Times New Roman"/>
          <w:color w:val="000000"/>
          <w:sz w:val="30"/>
        </w:rPr>
        <w:t>٢٤٩</w:t>
      </w:r>
      <w:r>
        <w:rPr>
          <w:rFonts w:ascii="Times New Roman" w:hAnsi="Times New Roman"/>
          <w:color w:val="000000"/>
          <w:sz w:val="30"/>
          <w:rtl/>
        </w:rPr>
        <w:t>......</w:t>
      </w:r>
      <w:r>
        <w:br/>
      </w:r>
      <w:r>
        <w:br/>
      </w:r>
      <w:r>
        <w:rPr>
          <w:rFonts w:ascii="Times New Roman" w:hAnsi="Times New Roman"/>
          <w:color w:val="000000"/>
          <w:sz w:val="30"/>
        </w:rPr>
        <w:t>٢٥٠</w:t>
      </w:r>
      <w:r>
        <w:br/>
      </w:r>
      <w:r>
        <w:br/>
      </w:r>
      <w:r>
        <w:rPr>
          <w:rFonts w:ascii="Times New Roman" w:hAnsi="Times New Roman"/>
          <w:color w:val="000000"/>
          <w:sz w:val="30"/>
        </w:rPr>
        <w:t>٢٥١</w:t>
      </w:r>
      <w:r>
        <w:rPr>
          <w:rFonts w:ascii="Times New Roman" w:hAnsi="Times New Roman"/>
          <w:color w:val="000000"/>
          <w:sz w:val="30"/>
          <w:rtl/>
        </w:rPr>
        <w:t xml:space="preserve"> ....</w:t>
      </w:r>
      <w:r>
        <w:br/>
      </w:r>
      <w:r>
        <w:br/>
      </w:r>
      <w:r>
        <w:rPr>
          <w:rFonts w:ascii="Times New Roman" w:hAnsi="Times New Roman"/>
          <w:color w:val="000000"/>
          <w:sz w:val="30"/>
          <w:rtl/>
        </w:rPr>
        <w:t>السَّوَاكُ يُطْلَقُ عَلَى الفِعلِ، وَهُوَ التَّسَوُّكُ، وَيُطلَقُ عَلَى عُودِ الأَرَاكِ الَّذِي يُتسَوَّكَ بِهِ ....</w:t>
      </w:r>
      <w:r>
        <w:rPr>
          <w:rFonts w:ascii="Times New Roman" w:hAnsi="Times New Roman"/>
          <w:color w:val="000000"/>
          <w:sz w:val="30"/>
        </w:rPr>
        <w:t>٢٥٢</w:t>
      </w:r>
      <w:r>
        <w:br/>
      </w:r>
      <w:r>
        <w:br/>
      </w:r>
      <w:r>
        <w:rPr>
          <w:rFonts w:ascii="Times New Roman" w:hAnsi="Times New Roman"/>
          <w:color w:val="000000"/>
          <w:sz w:val="30"/>
          <w:rtl/>
        </w:rPr>
        <w:t>لِلسِّوَاكِ فَوَائدُ كَثِيرةٌ .</w:t>
      </w:r>
      <w:r>
        <w:br/>
      </w:r>
      <w:r>
        <w:br/>
      </w:r>
      <w:r>
        <w:rPr>
          <w:rFonts w:ascii="Times New Roman" w:hAnsi="Times New Roman"/>
          <w:color w:val="000000"/>
          <w:sz w:val="30"/>
          <w:rtl/>
        </w:rPr>
        <w:t>ما يَتأَكدُ السَّوَاكُ فِيهِ.</w:t>
      </w:r>
      <w:r>
        <w:br/>
      </w:r>
      <w:r>
        <w:br/>
      </w:r>
      <w:r>
        <w:rPr>
          <w:rFonts w:ascii="Times New Roman" w:hAnsi="Times New Roman"/>
          <w:color w:val="000000"/>
          <w:sz w:val="30"/>
          <w:rtl/>
        </w:rPr>
        <w:t>تأكيد السواك عِندَ الصَّلَاة .</w:t>
      </w:r>
      <w:r>
        <w:br/>
      </w:r>
      <w:r>
        <w:rPr>
          <w:rFonts w:ascii="Times New Roman" w:hAnsi="Times New Roman"/>
          <w:color w:val="000000"/>
          <w:sz w:val="30"/>
          <w:rtl/>
        </w:rPr>
        <w:t>مَن لَم يَجِدْ سِوَاكًا هَلْ يَتَسَوَّكُ بِالمِندِيلِ وَنَحوِهِ؟ شَفَقَةُ النَّبِيِّ</w:t>
      </w:r>
      <w:r>
        <w:br/>
      </w:r>
      <w:r>
        <w:rPr>
          <w:rFonts w:ascii="Times New Roman" w:hAnsi="Times New Roman"/>
          <w:color w:val="000000"/>
          <w:sz w:val="30"/>
          <w:rtl/>
        </w:rPr>
        <w:t>ﷺ عَلَى أُمَّتِهِ</w:t>
      </w:r>
      <w:r>
        <w:br/>
      </w:r>
      <w:r>
        <w:br/>
      </w:r>
      <w:r>
        <w:rPr>
          <w:rFonts w:ascii="Times New Roman" w:hAnsi="Times New Roman"/>
          <w:color w:val="000000"/>
          <w:sz w:val="30"/>
          <w:rtl/>
        </w:rPr>
        <w:t>أَنَّ الأَصْلَ في الأمرِ الوُجُوبُ.</w:t>
      </w:r>
      <w:r>
        <w:br/>
      </w:r>
      <w:r>
        <w:br/>
      </w:r>
      <w:r>
        <w:rPr>
          <w:rFonts w:ascii="Times New Roman" w:hAnsi="Times New Roman"/>
          <w:color w:val="000000"/>
          <w:sz w:val="30"/>
          <w:rtl/>
        </w:rPr>
        <w:t>العِنَايَةُ بالصَّلَاةِ</w:t>
      </w:r>
      <w:r>
        <w:br/>
      </w:r>
      <w:r>
        <w:br/>
      </w:r>
      <w:r>
        <w:rPr>
          <w:rFonts w:ascii="Times New Roman" w:hAnsi="Times New Roman"/>
          <w:color w:val="000000"/>
          <w:sz w:val="30"/>
        </w:rPr>
        <w:t>٢٥٣</w:t>
      </w:r>
      <w:r>
        <w:rPr>
          <w:rFonts w:ascii="Times New Roman" w:hAnsi="Times New Roman"/>
          <w:color w:val="000000"/>
          <w:sz w:val="30"/>
          <w:rtl/>
        </w:rPr>
        <w:t xml:space="preserve"> ....</w:t>
      </w:r>
      <w:r>
        <w:br/>
      </w:r>
      <w:r>
        <w:br/>
      </w:r>
      <w:r>
        <w:rPr>
          <w:rFonts w:ascii="Times New Roman" w:hAnsi="Times New Roman"/>
          <w:color w:val="000000"/>
          <w:sz w:val="30"/>
        </w:rPr>
        <w:t>٢٥٣</w:t>
      </w:r>
      <w:r>
        <w:br/>
      </w:r>
      <w:r>
        <w:br/>
      </w:r>
      <w:r>
        <w:rPr>
          <w:rFonts w:ascii="Times New Roman" w:hAnsi="Times New Roman"/>
          <w:color w:val="000000"/>
          <w:sz w:val="30"/>
        </w:rPr>
        <w:t>٢٥٥</w:t>
      </w:r>
      <w:r>
        <w:br/>
      </w:r>
      <w:r>
        <w:br/>
      </w:r>
      <w:r>
        <w:rPr>
          <w:rFonts w:ascii="Times New Roman" w:hAnsi="Times New Roman"/>
          <w:color w:val="000000"/>
          <w:sz w:val="30"/>
        </w:rPr>
        <w:t>٢٥٥</w:t>
      </w:r>
      <w:r>
        <w:br/>
      </w:r>
      <w:r>
        <w:br/>
      </w:r>
      <w:r>
        <w:rPr>
          <w:rFonts w:ascii="Times New Roman" w:hAnsi="Times New Roman"/>
          <w:color w:val="000000"/>
          <w:sz w:val="30"/>
        </w:rPr>
        <w:t>٢٥٦٠٠٠</w:t>
      </w:r>
      <w:r>
        <w:br/>
      </w:r>
      <w:r>
        <w:br/>
      </w:r>
      <w:r>
        <w:rPr>
          <w:rFonts w:ascii="Times New Roman" w:hAnsi="Times New Roman"/>
          <w:color w:val="000000"/>
          <w:sz w:val="30"/>
        </w:rPr>
        <w:t>٢٥٦</w:t>
      </w:r>
      <w:r>
        <w:br/>
      </w:r>
      <w:r>
        <w:br/>
      </w:r>
      <w:r>
        <w:rPr>
          <w:rFonts w:ascii="Times New Roman" w:hAnsi="Times New Roman"/>
          <w:color w:val="000000"/>
          <w:sz w:val="30"/>
        </w:rPr>
        <w:t>٢٥٨٠٠٠</w:t>
      </w:r>
      <w:r>
        <w:br/>
      </w:r>
      <w:r>
        <w:br/>
      </w:r>
      <w:r>
        <w:rPr>
          <w:rFonts w:ascii="Times New Roman" w:hAnsi="Times New Roman"/>
          <w:color w:val="000000"/>
          <w:sz w:val="30"/>
          <w:rtl/>
        </w:rPr>
        <w:t xml:space="preserve">القولُ الرَّاجِحُ المتعيِّنُ عِندَنَا أَنَّ تَارِكَهَا كَسَلًا وَتَهَارُنَا كَافِرٌ خَارِجٌ عَنِ الإِسلام .... </w:t>
      </w:r>
      <w:r>
        <w:rPr>
          <w:rFonts w:ascii="Times New Roman" w:hAnsi="Times New Roman"/>
          <w:color w:val="000000"/>
          <w:sz w:val="30"/>
        </w:rPr>
        <w:t>٢٥٨</w:t>
      </w:r>
      <w:r>
        <w:br/>
      </w:r>
      <w:r>
        <w:br/>
      </w:r>
      <w:r>
        <w:rPr>
          <w:rFonts w:ascii="Times New Roman" w:hAnsi="Times New Roman"/>
          <w:color w:val="000000"/>
          <w:sz w:val="30"/>
          <w:rtl/>
        </w:rPr>
        <w:t>مَسأَلةُ الصَّلَاةِ لَيْسَتْ بِالأَمرِ الهَينِ .</w:t>
      </w:r>
      <w:r>
        <w:br/>
      </w:r>
      <w:r>
        <w:br/>
      </w:r>
      <w:r>
        <w:rPr>
          <w:rFonts w:ascii="Times New Roman" w:hAnsi="Times New Roman"/>
          <w:color w:val="000000"/>
          <w:sz w:val="30"/>
        </w:rPr>
        <w:t>٢٦٠</w:t>
      </w:r>
      <w:r>
        <w:br/>
      </w:r>
      <w:r>
        <w:br/>
      </w:r>
      <w:r>
        <w:rPr>
          <w:rFonts w:ascii="Times New Roman" w:hAnsi="Times New Roman"/>
          <w:color w:val="000000"/>
          <w:sz w:val="30"/>
          <w:rtl/>
        </w:rPr>
        <w:t>هَلْ يُمكِنُ لِإِنسَانٍ يُحافِظُ عَلَى تَركِ الصَّلاةِ الَّتِي قَد عُلِمَ بِالضَّرورَةِ مِنَ الدِّينِ أَهَمِّيتُهَا ...</w:t>
      </w:r>
      <w:r>
        <w:rPr>
          <w:rFonts w:ascii="Times New Roman" w:hAnsi="Times New Roman"/>
          <w:color w:val="000000"/>
          <w:sz w:val="30"/>
        </w:rPr>
        <w:t>٢٦٠</w:t>
      </w:r>
      <w:r>
        <w:br/>
      </w:r>
      <w:r>
        <w:br/>
      </w:r>
      <w:r>
        <w:rPr>
          <w:rFonts w:ascii="Times New Roman" w:hAnsi="Times New Roman"/>
          <w:color w:val="000000"/>
          <w:sz w:val="30"/>
          <w:rtl/>
        </w:rPr>
        <w:t>لَا قِيَاسَ مَعَ وُجُودِ الفَارِق</w:t>
      </w:r>
      <w:r>
        <w:br/>
      </w:r>
      <w:r>
        <w:rPr>
          <w:rFonts w:ascii="Times New Roman" w:hAnsi="Times New Roman"/>
          <w:color w:val="000000"/>
          <w:sz w:val="30"/>
          <w:rtl/>
        </w:rPr>
        <w:t>عِنَايَةُ النَّبِيِّ ﷺ بِطَهَارَةِ فَمِهِ .</w:t>
      </w:r>
      <w:r>
        <w:br/>
      </w:r>
      <w:r>
        <w:br/>
      </w:r>
      <w:r>
        <w:rPr>
          <w:rFonts w:ascii="Times New Roman" w:hAnsi="Times New Roman"/>
          <w:color w:val="000000"/>
          <w:sz w:val="30"/>
          <w:rtl/>
        </w:rPr>
        <w:t>لَو أَرَادَ الإِنْسَانُ أَنْ يَشُوصَ فَاهُ بِالفُرشَاةِ وَالفرجونِ (المعجُونِ)</w:t>
      </w:r>
      <w:r>
        <w:br/>
      </w:r>
      <w:r>
        <w:br/>
      </w:r>
      <w:r>
        <w:rPr>
          <w:rFonts w:ascii="Times New Roman" w:hAnsi="Times New Roman"/>
          <w:color w:val="000000"/>
          <w:sz w:val="30"/>
          <w:rtl/>
        </w:rPr>
        <w:t>وَرَدَ في كَلِمَة (إصْبَع) عَشْرُ لُغَاتٍ .</w:t>
      </w:r>
      <w:r>
        <w:br/>
      </w:r>
      <w:r>
        <w:br/>
      </w:r>
      <w:r>
        <w:rPr>
          <w:rFonts w:ascii="Times New Roman" w:hAnsi="Times New Roman"/>
          <w:color w:val="000000"/>
          <w:sz w:val="30"/>
        </w:rPr>
        <w:t>٢٦٢</w:t>
      </w:r>
      <w:r>
        <w:br/>
      </w:r>
      <w:r>
        <w:br/>
      </w:r>
      <w:r>
        <w:rPr>
          <w:rFonts w:ascii="Times New Roman" w:hAnsi="Times New Roman"/>
          <w:color w:val="000000"/>
          <w:sz w:val="30"/>
        </w:rPr>
        <w:t>٢٦٢</w:t>
      </w:r>
      <w:r>
        <w:rPr>
          <w:rFonts w:ascii="Times New Roman" w:hAnsi="Times New Roman"/>
          <w:color w:val="000000"/>
          <w:sz w:val="30"/>
          <w:rtl/>
        </w:rPr>
        <w:t>.....</w:t>
      </w:r>
      <w:r>
        <w:br/>
      </w:r>
      <w:r>
        <w:br/>
      </w:r>
      <w:r>
        <w:rPr>
          <w:rFonts w:ascii="Times New Roman" w:hAnsi="Times New Roman"/>
          <w:color w:val="000000"/>
          <w:sz w:val="30"/>
        </w:rPr>
        <w:t>٢٦٣</w:t>
      </w:r>
      <w:r>
        <w:br/>
      </w:r>
      <w:r>
        <w:br/>
      </w:r>
      <w:r>
        <w:rPr>
          <w:rFonts w:ascii="Times New Roman" w:hAnsi="Times New Roman"/>
          <w:color w:val="000000"/>
          <w:sz w:val="30"/>
        </w:rPr>
        <w:t>٢٦٥</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جَوَازُ التَّسَرُّكِ أَمَامَ كَبِيرٍ وَشَرِيفِ القَومِ</w:t>
      </w:r>
      <w:r>
        <w:br/>
      </w:r>
      <w:r>
        <w:rPr>
          <w:rFonts w:ascii="Times New Roman" w:hAnsi="Times New Roman"/>
          <w:color w:val="000000"/>
          <w:sz w:val="30"/>
          <w:rtl/>
        </w:rPr>
        <w:t>الإِشَارَةُ إِلى أَنَّ رَطْبَ السَّوَاكِ أَوْلَى بِالتَّسَوُّكِ مِن يَابِسِه</w:t>
      </w:r>
      <w:r>
        <w:br/>
      </w:r>
      <w:r>
        <w:br/>
      </w:r>
      <w:r>
        <w:rPr>
          <w:rFonts w:ascii="Times New Roman" w:hAnsi="Times New Roman"/>
          <w:color w:val="000000"/>
          <w:sz w:val="30"/>
          <w:rtl/>
        </w:rPr>
        <w:t>قُوَّةُ فِطنَةِ عَائِشَةَ رَضِيَ اللَّهُ عَنْهَا .</w:t>
      </w:r>
      <w:r>
        <w:br/>
      </w:r>
      <w:r>
        <w:br/>
      </w:r>
      <w:r>
        <w:rPr>
          <w:rFonts w:ascii="Times New Roman" w:hAnsi="Times New Roman"/>
          <w:color w:val="000000"/>
          <w:sz w:val="30"/>
          <w:rtl/>
        </w:rPr>
        <w:t>فَضِيلَةُ عَائِشَةَ رَضِيَ اللَّهُ عَنْهَا .</w:t>
      </w:r>
      <w:r>
        <w:br/>
      </w:r>
      <w:r>
        <w:rPr>
          <w:rFonts w:ascii="Times New Roman" w:hAnsi="Times New Roman"/>
          <w:color w:val="000000"/>
          <w:sz w:val="30"/>
          <w:rtl/>
        </w:rPr>
        <w:t>اعْتِبارُ قَولِ المُحتضَرِ إِذَا كَانَ فِكْرُهُ مَعَه</w:t>
      </w:r>
      <w:r>
        <w:br/>
      </w:r>
      <w:r>
        <w:br/>
      </w:r>
      <w:r>
        <w:rPr>
          <w:rFonts w:ascii="Times New Roman" w:hAnsi="Times New Roman"/>
          <w:color w:val="000000"/>
          <w:sz w:val="30"/>
          <w:rtl/>
        </w:rPr>
        <w:t>العَمَلُ بِالإِشَارَةِ ....</w:t>
      </w:r>
      <w:r>
        <w:br/>
      </w:r>
      <w:r>
        <w:br/>
      </w:r>
      <w:r>
        <w:rPr>
          <w:rFonts w:ascii="Times New Roman" w:hAnsi="Times New Roman"/>
          <w:color w:val="000000"/>
          <w:sz w:val="30"/>
          <w:rtl/>
        </w:rPr>
        <w:t>أَنَّ السِّوَاكَ يَكُونُ عَلَى النِّسَانِ كَمَا يَكُونُ عَلَى اللَّةِ وَالْأَسْنَانِ</w:t>
      </w:r>
      <w:r>
        <w:br/>
      </w:r>
      <w:r>
        <w:br/>
      </w:r>
      <w:r>
        <w:rPr>
          <w:rFonts w:ascii="Times New Roman" w:hAnsi="Times New Roman"/>
          <w:color w:val="000000"/>
          <w:sz w:val="30"/>
          <w:rtl/>
        </w:rPr>
        <w:t>حُكْمُ المسح على الحقِّينِ:</w:t>
      </w:r>
      <w:r>
        <w:br/>
      </w:r>
      <w:r>
        <w:br/>
      </w:r>
      <w:r>
        <w:rPr>
          <w:rFonts w:ascii="Times New Roman" w:hAnsi="Times New Roman"/>
          <w:color w:val="000000"/>
          <w:sz w:val="30"/>
          <w:rtl/>
        </w:rPr>
        <w:t>تَوَاتَرَتِ الأَحَادِيثُ عَنِ النَّبِيِّ ﷺ فِي المَسْحِ عَلَى الفَّيْنِ</w:t>
      </w:r>
      <w:r>
        <w:br/>
      </w:r>
      <w:r>
        <w:br/>
      </w:r>
      <w:r>
        <w:rPr>
          <w:rFonts w:ascii="Times New Roman" w:hAnsi="Times New Roman"/>
          <w:color w:val="000000"/>
          <w:sz w:val="30"/>
        </w:rPr>
        <w:t>۹۱۳</w:t>
      </w:r>
      <w:r>
        <w:br/>
      </w:r>
      <w:r>
        <w:br/>
      </w:r>
      <w:r>
        <w:rPr>
          <w:rFonts w:ascii="Times New Roman" w:hAnsi="Times New Roman"/>
          <w:color w:val="000000"/>
          <w:sz w:val="30"/>
        </w:rPr>
        <w:t>٢٦٦</w:t>
      </w:r>
      <w:r>
        <w:rPr>
          <w:rFonts w:ascii="Times New Roman" w:hAnsi="Times New Roman"/>
          <w:color w:val="000000"/>
          <w:sz w:val="30"/>
          <w:rtl/>
        </w:rPr>
        <w:t xml:space="preserve"> .....</w:t>
      </w:r>
      <w:r>
        <w:br/>
      </w:r>
      <w:r>
        <w:br/>
      </w:r>
      <w:r>
        <w:rPr>
          <w:rFonts w:ascii="Times New Roman" w:hAnsi="Times New Roman"/>
          <w:color w:val="000000"/>
          <w:sz w:val="30"/>
        </w:rPr>
        <w:t>٢٦٦</w:t>
      </w:r>
      <w:r>
        <w:rPr>
          <w:rFonts w:ascii="Times New Roman" w:hAnsi="Times New Roman"/>
          <w:color w:val="000000"/>
          <w:sz w:val="30"/>
          <w:rtl/>
        </w:rPr>
        <w:t xml:space="preserve"> .....</w:t>
      </w:r>
      <w:r>
        <w:br/>
      </w:r>
      <w:r>
        <w:br/>
      </w:r>
      <w:r>
        <w:rPr>
          <w:rFonts w:ascii="Times New Roman" w:hAnsi="Times New Roman"/>
          <w:color w:val="000000"/>
          <w:sz w:val="30"/>
        </w:rPr>
        <w:t>٢٦٧</w:t>
      </w:r>
      <w:r>
        <w:rPr>
          <w:rFonts w:ascii="Times New Roman" w:hAnsi="Times New Roman"/>
          <w:color w:val="000000"/>
          <w:sz w:val="30"/>
          <w:rtl/>
        </w:rPr>
        <w:t xml:space="preserve"> ....</w:t>
      </w:r>
      <w:r>
        <w:br/>
      </w:r>
      <w:r>
        <w:br/>
      </w:r>
      <w:r>
        <w:rPr>
          <w:rFonts w:ascii="Times New Roman" w:hAnsi="Times New Roman"/>
          <w:color w:val="000000"/>
          <w:sz w:val="30"/>
        </w:rPr>
        <w:t>٢٦٧</w:t>
      </w:r>
      <w:r>
        <w:rPr>
          <w:rFonts w:ascii="Times New Roman" w:hAnsi="Times New Roman"/>
          <w:color w:val="000000"/>
          <w:sz w:val="30"/>
          <w:rtl/>
        </w:rPr>
        <w:t>.....</w:t>
      </w:r>
      <w:r>
        <w:br/>
      </w:r>
      <w:r>
        <w:br/>
      </w:r>
      <w:r>
        <w:rPr>
          <w:rFonts w:ascii="Times New Roman" w:hAnsi="Times New Roman"/>
          <w:color w:val="000000"/>
          <w:sz w:val="30"/>
        </w:rPr>
        <w:t>٢٦٧</w:t>
      </w:r>
      <w:r>
        <w:br/>
      </w:r>
      <w:r>
        <w:br/>
      </w:r>
      <w:r>
        <w:rPr>
          <w:rFonts w:ascii="Times New Roman" w:hAnsi="Times New Roman"/>
          <w:color w:val="000000"/>
          <w:sz w:val="30"/>
          <w:rtl/>
        </w:rPr>
        <w:t>....</w:t>
      </w:r>
      <w:r>
        <w:br/>
      </w:r>
      <w:r>
        <w:br/>
      </w:r>
      <w:r>
        <w:rPr>
          <w:rFonts w:ascii="Times New Roman" w:hAnsi="Times New Roman"/>
          <w:color w:val="000000"/>
          <w:sz w:val="30"/>
        </w:rPr>
        <w:t>٢٦٨</w:t>
      </w:r>
      <w:r>
        <w:rPr>
          <w:rFonts w:ascii="Times New Roman" w:hAnsi="Times New Roman"/>
          <w:color w:val="000000"/>
          <w:sz w:val="30"/>
          <w:rtl/>
        </w:rPr>
        <w:t xml:space="preserve"> ...</w:t>
      </w:r>
      <w:r>
        <w:br/>
      </w:r>
      <w:r>
        <w:br/>
      </w:r>
      <w:r>
        <w:rPr>
          <w:rFonts w:ascii="Times New Roman" w:hAnsi="Times New Roman"/>
          <w:color w:val="000000"/>
          <w:sz w:val="30"/>
        </w:rPr>
        <w:t>۲۷۰</w:t>
      </w:r>
      <w:r>
        <w:br/>
      </w:r>
      <w:r>
        <w:br/>
      </w:r>
      <w:r>
        <w:rPr>
          <w:rFonts w:ascii="Times New Roman" w:hAnsi="Times New Roman"/>
          <w:color w:val="000000"/>
          <w:sz w:val="30"/>
        </w:rPr>
        <w:t>۲۷۲</w:t>
      </w:r>
      <w:r>
        <w:br/>
      </w:r>
      <w:r>
        <w:br/>
      </w:r>
      <w:r>
        <w:rPr>
          <w:rFonts w:ascii="Times New Roman" w:hAnsi="Times New Roman"/>
          <w:color w:val="000000"/>
          <w:sz w:val="30"/>
        </w:rPr>
        <w:t>۲۷۳</w:t>
      </w:r>
      <w:r>
        <w:rPr>
          <w:rFonts w:ascii="Times New Roman" w:hAnsi="Times New Roman"/>
          <w:color w:val="000000"/>
          <w:sz w:val="30"/>
          <w:rtl/>
        </w:rPr>
        <w:t xml:space="preserve"> ..</w:t>
      </w:r>
      <w:r>
        <w:br/>
      </w:r>
      <w:r>
        <w:br/>
      </w:r>
      <w:r>
        <w:rPr>
          <w:rFonts w:ascii="Times New Roman" w:hAnsi="Times New Roman"/>
          <w:color w:val="000000"/>
          <w:sz w:val="30"/>
          <w:rtl/>
        </w:rPr>
        <w:t>قَالَ الإِمَامُ أَحَدُ: لَيْسَ فِي قَلْبِي مِنَ المَسْحِ شَيْءٌ، فِيهِ أَرْبَعُونَ حَدِيثًا عَنِ النَّبِيِّ ﷺ</w:t>
      </w:r>
      <w:r>
        <w:br/>
      </w:r>
      <w:r>
        <w:br/>
      </w:r>
      <w:r>
        <w:rPr>
          <w:rFonts w:ascii="Times New Roman" w:hAnsi="Times New Roman"/>
          <w:color w:val="000000"/>
          <w:sz w:val="30"/>
          <w:rtl/>
        </w:rPr>
        <w:t>وَأَصْحَابِهِ</w:t>
      </w:r>
      <w:r>
        <w:br/>
      </w:r>
      <w:r>
        <w:br/>
      </w:r>
      <w:r>
        <w:rPr>
          <w:rFonts w:ascii="Times New Roman" w:hAnsi="Times New Roman"/>
          <w:color w:val="000000"/>
          <w:sz w:val="30"/>
          <w:rtl/>
        </w:rPr>
        <w:t>أَجْمَعَ أَهْلُ السُّنَّةِ عَلَى مَسْحِ الخُفَّيْنِ .</w:t>
      </w:r>
      <w:r>
        <w:br/>
      </w:r>
      <w:r>
        <w:rPr>
          <w:rFonts w:ascii="Times New Roman" w:hAnsi="Times New Roman"/>
          <w:color w:val="000000"/>
          <w:sz w:val="30"/>
          <w:rtl/>
        </w:rPr>
        <w:t>هَلِ الأَفضَلُ المَسْحُ أَوِ الغَسْلُ؟</w:t>
      </w:r>
      <w:r>
        <w:br/>
      </w:r>
      <w:r>
        <w:rPr>
          <w:rFonts w:ascii="Times New Roman" w:hAnsi="Times New Roman"/>
          <w:color w:val="000000"/>
          <w:sz w:val="30"/>
          <w:rtl/>
        </w:rPr>
        <w:t>هَل يُسْتَرَطُ غَرَضٌ مُعَينٌ فِي جَوَازِ المَسْحِ عَلَى الخُفَّينِ؟</w:t>
      </w:r>
      <w:r>
        <w:br/>
      </w:r>
      <w:r>
        <w:rPr>
          <w:rFonts w:ascii="Times New Roman" w:hAnsi="Times New Roman"/>
          <w:color w:val="000000"/>
          <w:sz w:val="30"/>
          <w:rtl/>
        </w:rPr>
        <w:t>جَوَازُ المَسْحِ عَلَى الخُفَّينِ في السَّفَرِ</w:t>
      </w:r>
      <w:r>
        <w:br/>
      </w:r>
      <w:r>
        <w:rPr>
          <w:rFonts w:ascii="Times New Roman" w:hAnsi="Times New Roman"/>
          <w:color w:val="000000"/>
          <w:sz w:val="30"/>
          <w:rtl/>
        </w:rPr>
        <w:t>جَوَازُ استخدام الحر</w:t>
      </w:r>
      <w:r>
        <w:br/>
      </w:r>
      <w:r>
        <w:rPr>
          <w:rFonts w:ascii="Times New Roman" w:hAnsi="Times New Roman"/>
          <w:color w:val="000000"/>
          <w:sz w:val="30"/>
          <w:rtl/>
        </w:rPr>
        <w:t>هَل يَجُوزُ أَنْ نَسأَلَ الحُرُ الخِدْمَةَ؟</w:t>
      </w:r>
      <w:r>
        <w:br/>
      </w:r>
      <w:r>
        <w:rPr>
          <w:rFonts w:ascii="Times New Roman" w:hAnsi="Times New Roman"/>
          <w:color w:val="000000"/>
          <w:sz w:val="30"/>
          <w:rtl/>
        </w:rPr>
        <w:t>مِنْ شُرُوطِ جَوَازِ المَسْحِ عَلَى الخُفَّينِ</w:t>
      </w:r>
      <w:r>
        <w:br/>
      </w:r>
      <w:r>
        <w:rPr>
          <w:rFonts w:ascii="Times New Roman" w:hAnsi="Times New Roman"/>
          <w:color w:val="000000"/>
          <w:sz w:val="30"/>
          <w:rtl/>
        </w:rPr>
        <w:t>شُروطُ المَسحِ عَلَى الخُفَّينِ ثَلَاثَةٌ</w:t>
      </w:r>
      <w:r>
        <w:br/>
      </w:r>
      <w:r>
        <w:rPr>
          <w:rFonts w:ascii="Times New Roman" w:hAnsi="Times New Roman"/>
          <w:color w:val="000000"/>
          <w:sz w:val="30"/>
          <w:rtl/>
        </w:rPr>
        <w:t>إِذَا مَسحَ عَلَى خُفٌ مُتَنَجِسٍ</w:t>
      </w:r>
      <w:r>
        <w:br/>
      </w:r>
      <w:r>
        <w:br/>
      </w:r>
      <w:r>
        <w:rPr>
          <w:rFonts w:ascii="Times New Roman" w:hAnsi="Times New Roman"/>
          <w:color w:val="000000"/>
          <w:sz w:val="30"/>
        </w:rPr>
        <w:t>۲۷۳</w:t>
      </w:r>
      <w:r>
        <w:br/>
      </w:r>
      <w:r>
        <w:br/>
      </w:r>
      <w:r>
        <w:rPr>
          <w:rFonts w:ascii="Times New Roman" w:hAnsi="Times New Roman"/>
          <w:color w:val="000000"/>
          <w:sz w:val="30"/>
        </w:rPr>
        <w:t>۲۷۳</w:t>
      </w:r>
      <w:r>
        <w:br/>
      </w:r>
      <w:r>
        <w:br/>
      </w:r>
      <w:r>
        <w:rPr>
          <w:rFonts w:ascii="Times New Roman" w:hAnsi="Times New Roman"/>
          <w:color w:val="000000"/>
          <w:sz w:val="30"/>
        </w:rPr>
        <w:t>٢٧٤</w:t>
      </w:r>
      <w:r>
        <w:rPr>
          <w:rFonts w:ascii="Times New Roman" w:hAnsi="Times New Roman"/>
          <w:color w:val="000000"/>
          <w:sz w:val="30"/>
          <w:rtl/>
        </w:rPr>
        <w:t>.....</w:t>
      </w:r>
      <w:r>
        <w:br/>
      </w:r>
      <w:r>
        <w:br/>
      </w:r>
      <w:r>
        <w:rPr>
          <w:rFonts w:ascii="Times New Roman" w:hAnsi="Times New Roman"/>
          <w:color w:val="000000"/>
          <w:sz w:val="30"/>
        </w:rPr>
        <w:t>٢٧٥</w:t>
      </w:r>
      <w:r>
        <w:rPr>
          <w:rFonts w:ascii="Times New Roman" w:hAnsi="Times New Roman"/>
          <w:color w:val="000000"/>
          <w:sz w:val="30"/>
          <w:rtl/>
        </w:rPr>
        <w:t xml:space="preserve"> ...</w:t>
      </w:r>
      <w:r>
        <w:br/>
      </w:r>
      <w:r>
        <w:br/>
      </w:r>
      <w:r>
        <w:rPr>
          <w:rFonts w:ascii="Times New Roman" w:hAnsi="Times New Roman"/>
          <w:color w:val="000000"/>
          <w:sz w:val="30"/>
        </w:rPr>
        <w:t>٢٧٦</w:t>
      </w:r>
      <w:r>
        <w:rPr>
          <w:rFonts w:ascii="Times New Roman" w:hAnsi="Times New Roman"/>
          <w:color w:val="000000"/>
          <w:sz w:val="30"/>
          <w:rtl/>
        </w:rPr>
        <w:t xml:space="preserve"> .....</w:t>
      </w:r>
      <w:r>
        <w:br/>
      </w:r>
      <w:r>
        <w:br/>
      </w:r>
      <w:r>
        <w:rPr>
          <w:rFonts w:ascii="Times New Roman" w:hAnsi="Times New Roman"/>
          <w:color w:val="000000"/>
          <w:sz w:val="30"/>
        </w:rPr>
        <w:t>۲۷۷</w:t>
      </w:r>
      <w:r>
        <w:rPr>
          <w:rFonts w:ascii="Times New Roman" w:hAnsi="Times New Roman"/>
          <w:color w:val="000000"/>
          <w:sz w:val="30"/>
          <w:rtl/>
        </w:rPr>
        <w:t xml:space="preserve"> ..</w:t>
      </w:r>
      <w:r>
        <w:br/>
      </w:r>
      <w:r>
        <w:br/>
      </w:r>
      <w:r>
        <w:rPr>
          <w:rFonts w:ascii="Times New Roman" w:hAnsi="Times New Roman"/>
          <w:color w:val="000000"/>
          <w:sz w:val="30"/>
        </w:rPr>
        <w:t>۲۷۷</w:t>
      </w:r>
      <w:r>
        <w:rPr>
          <w:rFonts w:ascii="Times New Roman" w:hAnsi="Times New Roman"/>
          <w:color w:val="000000"/>
          <w:sz w:val="30"/>
          <w:rtl/>
        </w:rPr>
        <w:t xml:space="preserve"> ...</w:t>
      </w:r>
      <w:r>
        <w:br/>
      </w:r>
      <w:r>
        <w:br/>
      </w:r>
      <w:r>
        <w:rPr>
          <w:rFonts w:ascii="Times New Roman" w:hAnsi="Times New Roman"/>
          <w:color w:val="000000"/>
          <w:sz w:val="30"/>
        </w:rPr>
        <w:t>۲۷۹</w:t>
      </w:r>
      <w:r>
        <w:rPr>
          <w:rFonts w:ascii="Times New Roman" w:hAnsi="Times New Roman"/>
          <w:color w:val="000000"/>
          <w:sz w:val="30"/>
          <w:rtl/>
        </w:rPr>
        <w:t xml:space="preserve"> ...</w:t>
      </w:r>
      <w:r>
        <w:br/>
      </w:r>
      <w:r>
        <w:br/>
      </w:r>
      <w:r>
        <w:rPr>
          <w:rFonts w:ascii="Times New Roman" w:hAnsi="Times New Roman"/>
          <w:color w:val="000000"/>
          <w:sz w:val="30"/>
        </w:rPr>
        <w:t>۲۷۹</w:t>
      </w:r>
      <w:r>
        <w:rPr>
          <w:rFonts w:ascii="Times New Roman" w:hAnsi="Times New Roman"/>
          <w:color w:val="000000"/>
          <w:sz w:val="30"/>
          <w:rtl/>
        </w:rPr>
        <w:t>.....</w:t>
      </w:r>
      <w:r>
        <w:br/>
      </w:r>
      <w:r>
        <w:br/>
      </w:r>
      <w:r>
        <w:rPr>
          <w:rFonts w:ascii="Times New Roman" w:hAnsi="Times New Roman"/>
          <w:color w:val="000000"/>
          <w:sz w:val="30"/>
        </w:rPr>
        <w:t>۲۸۰</w:t>
      </w:r>
      <w:r>
        <w:br/>
      </w:r>
      <w:r>
        <w:br/>
      </w:r>
      <w:r>
        <w:rPr>
          <w:rFonts w:ascii="Times New Roman" w:hAnsi="Times New Roman"/>
          <w:color w:val="000000"/>
          <w:sz w:val="30"/>
        </w:rPr>
        <w:t>٩١٤</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أَنَّ المَسْحَ عَلَى الخُفَّينِ يَكُونُ فِي زَمَنِ وَاحِدٍ بِدُونِ تَرْتِيبٍ بَينَهُما</w:t>
      </w:r>
      <w:r>
        <w:br/>
      </w:r>
      <w:r>
        <w:rPr>
          <w:rFonts w:ascii="Times New Roman" w:hAnsi="Times New Roman"/>
          <w:color w:val="000000"/>
          <w:sz w:val="30"/>
          <w:rtl/>
        </w:rPr>
        <w:t>هَل يَصِحُ لِلنِّسَاءِ المَسْحُ عَلَى الجَوَارِبِ الشَّفَّافَةِ. الَّذِي يَخْرُجُ مِنَ الذَّكَرِ قَسَّمَهِ العُلَمَاءُ إِلَى أَربَعَةِ أَقسَامٍ: النَّاسُ بِالنِّسبَةِ لِلمَذْي ثَلَاثَةُ أَقسَامٍ:</w:t>
      </w:r>
      <w:r>
        <w:br/>
      </w:r>
      <w:r>
        <w:br/>
      </w:r>
      <w:r>
        <w:rPr>
          <w:rFonts w:ascii="Times New Roman" w:hAnsi="Times New Roman"/>
          <w:color w:val="000000"/>
          <w:sz w:val="30"/>
          <w:rtl/>
        </w:rPr>
        <w:t>النَّضْحُ</w:t>
      </w:r>
      <w:r>
        <w:br/>
      </w:r>
      <w:r>
        <w:br/>
      </w:r>
      <w:r>
        <w:rPr>
          <w:rFonts w:ascii="Times New Roman" w:hAnsi="Times New Roman"/>
          <w:color w:val="000000"/>
          <w:sz w:val="30"/>
          <w:rtl/>
        </w:rPr>
        <w:t>لَا يَتَعَلَّمُ العِلْمَ مُسْتَحٍ وَلَا مُسْتَكْبِرُ</w:t>
      </w:r>
      <w:r>
        <w:br/>
      </w:r>
      <w:r>
        <w:rPr>
          <w:rFonts w:ascii="Times New Roman" w:hAnsi="Times New Roman"/>
          <w:color w:val="000000"/>
          <w:sz w:val="30"/>
          <w:rtl/>
        </w:rPr>
        <w:t>جَوَازُ التوكيل في العِلم.</w:t>
      </w:r>
      <w:r>
        <w:br/>
      </w:r>
      <w:r>
        <w:rPr>
          <w:rFonts w:ascii="Times New Roman" w:hAnsi="Times New Roman"/>
          <w:color w:val="000000"/>
          <w:sz w:val="30"/>
          <w:rtl/>
        </w:rPr>
        <w:t>لَوْ لَمْ يَغْسِل الإِنْسَانُ ذَكَرَهُ، بَلْ غَسْلَ مَا أَصَابَهُ المذي فَقَط ثُمَّ صَلَّى</w:t>
      </w:r>
      <w:r>
        <w:br/>
      </w:r>
      <w:r>
        <w:rPr>
          <w:rFonts w:ascii="Times New Roman" w:hAnsi="Times New Roman"/>
          <w:color w:val="000000"/>
          <w:sz w:val="30"/>
          <w:rtl/>
        </w:rPr>
        <w:t>تُجزِئُ المَرْأَةُ عَنِ الرَّجُلِ فِي الإِخبارِ بِالمَسَائِلِ الشَّرعِيَّة .</w:t>
      </w:r>
      <w:r>
        <w:br/>
      </w:r>
      <w:r>
        <w:rPr>
          <w:rFonts w:ascii="Times New Roman" w:hAnsi="Times New Roman"/>
          <w:color w:val="000000"/>
          <w:sz w:val="30"/>
          <w:rtl/>
        </w:rPr>
        <w:t>جَوَازُ ذِكْرِ مَا يُسْتَحْيَى مِنْهُ مِنْ أَجْلِ العِلمِ بِحُكْمِهِ مَا دَلِيلُ نَجَاسَةِ المَذْي؟</w:t>
      </w:r>
      <w:r>
        <w:br/>
      </w:r>
      <w:r>
        <w:rPr>
          <w:rFonts w:ascii="Times New Roman" w:hAnsi="Times New Roman"/>
          <w:color w:val="000000"/>
          <w:sz w:val="30"/>
          <w:rtl/>
        </w:rPr>
        <w:t>كَيفَ تَكُونُ النَّجَاسَةُ مُحقَّفَةٌ؟.</w:t>
      </w:r>
      <w:r>
        <w:br/>
      </w:r>
      <w:r>
        <w:rPr>
          <w:rFonts w:ascii="Times New Roman" w:hAnsi="Times New Roman"/>
          <w:color w:val="000000"/>
          <w:sz w:val="30"/>
          <w:rtl/>
        </w:rPr>
        <w:t>ما العَمَلُ إِذَا أَصَابَ التَّوْبَ المذي؟</w:t>
      </w:r>
      <w:r>
        <w:br/>
      </w:r>
      <w:r>
        <w:rPr>
          <w:rFonts w:ascii="Times New Roman" w:hAnsi="Times New Roman"/>
          <w:color w:val="000000"/>
          <w:sz w:val="30"/>
          <w:rtl/>
        </w:rPr>
        <w:t>مِن فَوَائِدِ غَسْلِ الذَّكَرِ وَالأُنثَيَيْنِ</w:t>
      </w:r>
      <w:r>
        <w:br/>
      </w:r>
      <w:r>
        <w:rPr>
          <w:rFonts w:ascii="Times New Roman" w:hAnsi="Times New Roman"/>
          <w:color w:val="000000"/>
          <w:sz w:val="30"/>
          <w:rtl/>
        </w:rPr>
        <w:t>دَلِيلُ جَوَازِ تَأخِيرِ غَسل الذَّكَرِ عَنِ الوُضُوءِ الصَّحِيحُ في مَس الذَّكَرِ أَنه لَا يُنقِضُ الوُضُوءَ</w:t>
      </w:r>
      <w:r>
        <w:br/>
      </w:r>
      <w:r>
        <w:rPr>
          <w:rFonts w:ascii="Times New Roman" w:hAnsi="Times New Roman"/>
          <w:color w:val="000000"/>
          <w:sz w:val="30"/>
          <w:rtl/>
        </w:rPr>
        <w:t>الشَّكوى: هِيَ التَّالُمُ مِمَّا وَقعَ.</w:t>
      </w:r>
      <w:r>
        <w:br/>
      </w:r>
      <w:r>
        <w:rPr>
          <w:rFonts w:ascii="Times New Roman" w:hAnsi="Times New Roman"/>
          <w:color w:val="000000"/>
          <w:sz w:val="30"/>
          <w:rtl/>
        </w:rPr>
        <w:t>القَيدُ المُبِينُ الوَاقِعُ لَيْسَ لَدَيْهِ مَفْهُوم ). الأَصْل البناء عَلَى اليَقِينِ حَتَّى يَتَبَيَّنَ خِلافُهُ</w:t>
      </w:r>
      <w:r>
        <w:br/>
      </w:r>
      <w:r>
        <w:br/>
      </w:r>
      <w:r>
        <w:rPr>
          <w:rFonts w:ascii="Times New Roman" w:hAnsi="Times New Roman"/>
          <w:color w:val="000000"/>
          <w:sz w:val="30"/>
        </w:rPr>
        <w:t>۲۸۱</w:t>
      </w:r>
      <w:r>
        <w:rPr>
          <w:rFonts w:ascii="Times New Roman" w:hAnsi="Times New Roman"/>
          <w:color w:val="000000"/>
          <w:sz w:val="30"/>
          <w:rtl/>
        </w:rPr>
        <w:t xml:space="preserve"> ...</w:t>
      </w:r>
      <w:r>
        <w:br/>
      </w:r>
      <w:r>
        <w:br/>
      </w:r>
      <w:r>
        <w:rPr>
          <w:rFonts w:ascii="Times New Roman" w:hAnsi="Times New Roman"/>
          <w:color w:val="000000"/>
          <w:sz w:val="30"/>
        </w:rPr>
        <w:t>۲۸۲</w:t>
      </w:r>
      <w:r>
        <w:rPr>
          <w:rFonts w:ascii="Times New Roman" w:hAnsi="Times New Roman"/>
          <w:color w:val="000000"/>
          <w:sz w:val="30"/>
          <w:rtl/>
        </w:rPr>
        <w:t xml:space="preserve"> ...</w:t>
      </w:r>
      <w:r>
        <w:br/>
      </w:r>
      <w:r>
        <w:br/>
      </w:r>
      <w:r>
        <w:rPr>
          <w:rFonts w:ascii="Times New Roman" w:hAnsi="Times New Roman"/>
          <w:color w:val="000000"/>
          <w:sz w:val="30"/>
        </w:rPr>
        <w:t>۲۸۳</w:t>
      </w:r>
      <w:r>
        <w:rPr>
          <w:rFonts w:ascii="Times New Roman" w:hAnsi="Times New Roman"/>
          <w:color w:val="000000"/>
          <w:sz w:val="30"/>
          <w:rtl/>
        </w:rPr>
        <w:t xml:space="preserve"> ....</w:t>
      </w:r>
      <w:r>
        <w:br/>
      </w:r>
      <w:r>
        <w:br/>
      </w:r>
      <w:r>
        <w:rPr>
          <w:rFonts w:ascii="Times New Roman" w:hAnsi="Times New Roman"/>
          <w:color w:val="000000"/>
          <w:sz w:val="30"/>
        </w:rPr>
        <w:t>٢٨٥</w:t>
      </w:r>
      <w:r>
        <w:br/>
      </w:r>
      <w:r>
        <w:br/>
      </w:r>
      <w:r>
        <w:rPr>
          <w:rFonts w:ascii="Times New Roman" w:hAnsi="Times New Roman"/>
          <w:color w:val="000000"/>
          <w:sz w:val="30"/>
        </w:rPr>
        <w:t>۲۸۷</w:t>
      </w:r>
      <w:r>
        <w:rPr>
          <w:rFonts w:ascii="Times New Roman" w:hAnsi="Times New Roman"/>
          <w:color w:val="000000"/>
          <w:sz w:val="30"/>
          <w:rtl/>
        </w:rPr>
        <w:t xml:space="preserve"> .....</w:t>
      </w:r>
      <w:r>
        <w:br/>
      </w:r>
      <w:r>
        <w:br/>
      </w:r>
      <w:r>
        <w:rPr>
          <w:rFonts w:ascii="Times New Roman" w:hAnsi="Times New Roman"/>
          <w:color w:val="000000"/>
          <w:sz w:val="30"/>
        </w:rPr>
        <w:t>۲۸۸</w:t>
      </w:r>
      <w:r>
        <w:rPr>
          <w:rFonts w:ascii="Times New Roman" w:hAnsi="Times New Roman"/>
          <w:color w:val="000000"/>
          <w:sz w:val="30"/>
          <w:rtl/>
        </w:rPr>
        <w:t xml:space="preserve"> ....</w:t>
      </w:r>
      <w:r>
        <w:br/>
      </w:r>
      <w:r>
        <w:br/>
      </w:r>
      <w:r>
        <w:rPr>
          <w:rFonts w:ascii="Times New Roman" w:hAnsi="Times New Roman"/>
          <w:color w:val="000000"/>
          <w:sz w:val="30"/>
        </w:rPr>
        <w:t>۲۸۸</w:t>
      </w:r>
      <w:r>
        <w:rPr>
          <w:rFonts w:ascii="Times New Roman" w:hAnsi="Times New Roman"/>
          <w:color w:val="000000"/>
          <w:sz w:val="30"/>
          <w:rtl/>
        </w:rPr>
        <w:t xml:space="preserve"> ....</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۲۸۹</w:t>
      </w:r>
      <w:r>
        <w:rPr>
          <w:rFonts w:ascii="Times New Roman" w:hAnsi="Times New Roman"/>
          <w:color w:val="000000"/>
          <w:sz w:val="30"/>
          <w:rtl/>
        </w:rPr>
        <w:t xml:space="preserve"> ...</w:t>
      </w:r>
      <w:r>
        <w:br/>
      </w:r>
      <w:r>
        <w:br/>
      </w:r>
      <w:r>
        <w:rPr>
          <w:rFonts w:ascii="Times New Roman" w:hAnsi="Times New Roman"/>
          <w:color w:val="000000"/>
          <w:sz w:val="30"/>
        </w:rPr>
        <w:t>۲۸۹</w:t>
      </w:r>
      <w:r>
        <w:rPr>
          <w:rFonts w:ascii="Times New Roman" w:hAnsi="Times New Roman"/>
          <w:color w:val="000000"/>
          <w:sz w:val="30"/>
          <w:rtl/>
        </w:rPr>
        <w:t>.....</w:t>
      </w:r>
      <w:r>
        <w:br/>
      </w:r>
      <w:r>
        <w:br/>
      </w:r>
      <w:r>
        <w:rPr>
          <w:rFonts w:ascii="Times New Roman" w:hAnsi="Times New Roman"/>
          <w:color w:val="000000"/>
          <w:sz w:val="30"/>
        </w:rPr>
        <w:t>۲۸۹۰۰۰</w:t>
      </w:r>
      <w:r>
        <w:br/>
      </w:r>
      <w:r>
        <w:br/>
      </w:r>
      <w:r>
        <w:rPr>
          <w:rFonts w:ascii="Times New Roman" w:hAnsi="Times New Roman"/>
          <w:color w:val="000000"/>
          <w:sz w:val="30"/>
        </w:rPr>
        <w:t>۲۹۰</w:t>
      </w:r>
      <w:r>
        <w:br/>
      </w:r>
      <w:r>
        <w:br/>
      </w:r>
      <w:r>
        <w:rPr>
          <w:rFonts w:ascii="Times New Roman" w:hAnsi="Times New Roman"/>
          <w:color w:val="000000"/>
          <w:sz w:val="30"/>
        </w:rPr>
        <w:t>۲۹۱</w:t>
      </w:r>
      <w:r>
        <w:br/>
      </w:r>
      <w:r>
        <w:br/>
      </w:r>
      <w:r>
        <w:rPr>
          <w:rFonts w:ascii="Times New Roman" w:hAnsi="Times New Roman"/>
          <w:color w:val="000000"/>
          <w:sz w:val="30"/>
        </w:rPr>
        <w:t>۲۹۲</w:t>
      </w:r>
      <w:r>
        <w:rPr>
          <w:rFonts w:ascii="Times New Roman" w:hAnsi="Times New Roman"/>
          <w:color w:val="000000"/>
          <w:sz w:val="30"/>
          <w:rtl/>
        </w:rPr>
        <w:t xml:space="preserve"> .....</w:t>
      </w:r>
      <w:r>
        <w:br/>
      </w:r>
      <w:r>
        <w:br/>
      </w:r>
      <w:r>
        <w:rPr>
          <w:rFonts w:ascii="Times New Roman" w:hAnsi="Times New Roman"/>
          <w:color w:val="000000"/>
          <w:sz w:val="30"/>
        </w:rPr>
        <w:t>۲۹۳</w:t>
      </w:r>
      <w:r>
        <w:br/>
      </w:r>
      <w:r>
        <w:br/>
      </w:r>
      <w:r>
        <w:rPr>
          <w:rFonts w:ascii="Times New Roman" w:hAnsi="Times New Roman"/>
          <w:color w:val="000000"/>
          <w:sz w:val="30"/>
          <w:rtl/>
        </w:rPr>
        <w:t>لَو شَكٍّ الإِنْسَانُ في نَجَاسَةِ الماءِ الطَّهُورِ فَوَجَدَهُ مُتَغَيَّرًا، وَشَكَ هَلْ هَذَا التَّغَيرُ بِنَجَاسَةٍ</w:t>
      </w:r>
      <w:r>
        <w:br/>
      </w:r>
      <w:r>
        <w:br/>
      </w:r>
      <w:r>
        <w:rPr>
          <w:rFonts w:ascii="Times New Roman" w:hAnsi="Times New Roman"/>
          <w:color w:val="000000"/>
          <w:sz w:val="30"/>
        </w:rPr>
        <w:t>٢٩٤</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أو بِأَمرٍ طَاهِرٍ، فَالأَصْلُ أَنَّهُ طَاهِرُ</w:t>
      </w:r>
      <w:r>
        <w:br/>
      </w:r>
      <w:r>
        <w:rPr>
          <w:rFonts w:ascii="Times New Roman" w:hAnsi="Times New Roman"/>
          <w:color w:val="000000"/>
          <w:sz w:val="30"/>
          <w:rtl/>
        </w:rPr>
        <w:t>أَنَّ الشَّيْطَانَ قَد يُلقِي في قَلْبِ ابنِ آدَمَ مَا يُفْسِدُ عَلَيْهِ عِبَادَتَه</w:t>
      </w:r>
      <w:r>
        <w:br/>
      </w:r>
      <w:r>
        <w:br/>
      </w:r>
      <w:r>
        <w:rPr>
          <w:rFonts w:ascii="Times New Roman" w:hAnsi="Times New Roman"/>
          <w:color w:val="000000"/>
          <w:sz w:val="30"/>
        </w:rPr>
        <w:t>۹۱۵</w:t>
      </w:r>
      <w:r>
        <w:br/>
      </w:r>
      <w:r>
        <w:br/>
      </w:r>
      <w:r>
        <w:rPr>
          <w:rFonts w:ascii="Times New Roman" w:hAnsi="Times New Roman"/>
          <w:color w:val="000000"/>
          <w:sz w:val="30"/>
        </w:rPr>
        <w:t>٢٩٥</w:t>
      </w:r>
      <w:r>
        <w:rPr>
          <w:rFonts w:ascii="Times New Roman" w:hAnsi="Times New Roman"/>
          <w:color w:val="000000"/>
          <w:sz w:val="30"/>
          <w:rtl/>
        </w:rPr>
        <w:t xml:space="preserve"> ...</w:t>
      </w:r>
      <w:r>
        <w:br/>
      </w:r>
      <w:r>
        <w:br/>
      </w:r>
      <w:r>
        <w:rPr>
          <w:rFonts w:ascii="Times New Roman" w:hAnsi="Times New Roman"/>
          <w:color w:val="000000"/>
          <w:sz w:val="30"/>
        </w:rPr>
        <w:t>٢٩٦</w:t>
      </w:r>
      <w:r>
        <w:rPr>
          <w:rFonts w:ascii="Times New Roman" w:hAnsi="Times New Roman"/>
          <w:color w:val="000000"/>
          <w:sz w:val="30"/>
          <w:rtl/>
        </w:rPr>
        <w:t xml:space="preserve"> .....</w:t>
      </w:r>
      <w:r>
        <w:br/>
      </w:r>
      <w:r>
        <w:br/>
      </w:r>
      <w:r>
        <w:rPr>
          <w:rFonts w:ascii="Times New Roman" w:hAnsi="Times New Roman"/>
          <w:color w:val="000000"/>
          <w:sz w:val="30"/>
          <w:rtl/>
        </w:rPr>
        <w:t>بَعضُ النَّاسِ يُلْقِي الشَّيْطَانُ فِي قُلُوبِهِم أَشْيَاءَ في القُرْآنِ، وَفِي الرَّسُولِ، وَفِي الإِسْلَام</w:t>
      </w:r>
      <w:r>
        <w:br/>
      </w:r>
      <w:r>
        <w:rPr>
          <w:rFonts w:ascii="Times New Roman" w:hAnsi="Times New Roman"/>
          <w:color w:val="000000"/>
          <w:sz w:val="30"/>
          <w:rtl/>
        </w:rPr>
        <w:t>وَفِي الرَّبِّ عَزَّوَجَلَّ لَو تَكَلَّمُوا بِهَا لَكَانُوا كُفَّارًا</w:t>
      </w:r>
      <w:r>
        <w:br/>
      </w:r>
      <w:r>
        <w:rPr>
          <w:rFonts w:ascii="Times New Roman" w:hAnsi="Times New Roman"/>
          <w:color w:val="000000"/>
          <w:sz w:val="30"/>
          <w:rtl/>
        </w:rPr>
        <w:t>الأَصْلُ أَنَّ النَّوَافِلَ لَا يَحْرُمُ الحُرُوجُ مِنْهَا.</w:t>
      </w:r>
      <w:r>
        <w:br/>
      </w:r>
      <w:r>
        <w:rPr>
          <w:rFonts w:ascii="Times New Roman" w:hAnsi="Times New Roman"/>
          <w:color w:val="000000"/>
          <w:sz w:val="30"/>
          <w:rtl/>
        </w:rPr>
        <w:t>فَسَادُ طَرِيقَةِ مَن قَالَ: «إِذَا شَكَكْتَ هَلْ أَحْدَثْتَ، فَأَحْدِثُ يَقِينًا».</w:t>
      </w:r>
      <w:r>
        <w:br/>
      </w:r>
      <w:r>
        <w:rPr>
          <w:rFonts w:ascii="Times New Roman" w:hAnsi="Times New Roman"/>
          <w:color w:val="000000"/>
          <w:sz w:val="30"/>
          <w:rtl/>
        </w:rPr>
        <w:t>حُسْنُ خُلُقِ النَّبِيِّ ﷺ حَيْثُ تَلَطَّفَ بِهَذَا الصَّبِيِّ حَتَّى أَجْلَسَهُ فِي حِجْرِهِ .. أَنَّ مُلَاطَفَةَ الصِّبْيَانِ تُوجِبُ رِقَةَ القَلْبِ وَرَحْمَتَهُ بِمَنْ يَسْتَحِقُ الرَّحْمَةَ.</w:t>
      </w:r>
      <w:r>
        <w:br/>
      </w:r>
      <w:r>
        <w:rPr>
          <w:rFonts w:ascii="Times New Roman" w:hAnsi="Times New Roman"/>
          <w:color w:val="000000"/>
          <w:sz w:val="30"/>
          <w:rtl/>
        </w:rPr>
        <w:t xml:space="preserve">جَوَازُ الاِسْتِعَانَة بِالْغَيْرِ فِي إِزَالَةِ </w:t>
      </w:r>
      <w:proofErr w:type="gramStart"/>
      <w:r>
        <w:rPr>
          <w:rFonts w:ascii="Times New Roman" w:hAnsi="Times New Roman"/>
          <w:color w:val="000000"/>
          <w:sz w:val="30"/>
          <w:rtl/>
        </w:rPr>
        <w:t>النَّجَاسَةِ .</w:t>
      </w:r>
      <w:proofErr w:type="gramEnd"/>
      <w:r>
        <w:br/>
      </w:r>
      <w:r>
        <w:rPr>
          <w:rFonts w:ascii="Times New Roman" w:hAnsi="Times New Roman"/>
          <w:color w:val="000000"/>
          <w:sz w:val="30"/>
          <w:rtl/>
        </w:rPr>
        <w:t xml:space="preserve">التَّخْفِيفُ فِي طَهَارَةِ بَوْل </w:t>
      </w:r>
      <w:proofErr w:type="gramStart"/>
      <w:r>
        <w:rPr>
          <w:rFonts w:ascii="Times New Roman" w:hAnsi="Times New Roman"/>
          <w:color w:val="000000"/>
          <w:sz w:val="30"/>
          <w:rtl/>
        </w:rPr>
        <w:t>الصَّبِيِّ .</w:t>
      </w:r>
      <w:proofErr w:type="gramEnd"/>
      <w:r>
        <w:br/>
      </w:r>
      <w:r>
        <w:rPr>
          <w:rFonts w:ascii="Times New Roman" w:hAnsi="Times New Roman"/>
          <w:color w:val="000000"/>
          <w:sz w:val="30"/>
          <w:rtl/>
        </w:rPr>
        <w:t>الاقْتِصَارُ عَلَى النَّضْحِ فِي تَطْهِيرِ بَوْلِ الطِّفْلِ خَارِجٌ عَنِ الْأَصْلِ مَا الفَرْقُ بَيْنَ بَوْلِ الطِّفْل وَبَوْلِ الطِّفْلَةِ؟ .</w:t>
      </w:r>
      <w:r>
        <w:br/>
      </w:r>
      <w:r>
        <w:rPr>
          <w:rFonts w:ascii="Times New Roman" w:hAnsi="Times New Roman"/>
          <w:color w:val="000000"/>
          <w:sz w:val="30"/>
          <w:rtl/>
        </w:rPr>
        <w:t xml:space="preserve">قَسَّمَ العُلَمَاء رَحِمَهُمُ اللَّهُ النَّجَاسَةَ مِنْ حَيْثُ التَّطْهِيرُ إِلَى ثَلَاثَةِ </w:t>
      </w:r>
      <w:proofErr w:type="gramStart"/>
      <w:r>
        <w:rPr>
          <w:rFonts w:ascii="Times New Roman" w:hAnsi="Times New Roman"/>
          <w:color w:val="000000"/>
          <w:sz w:val="30"/>
          <w:rtl/>
        </w:rPr>
        <w:t>أَقْسَامِ .</w:t>
      </w:r>
      <w:proofErr w:type="gramEnd"/>
      <w:r>
        <w:rPr>
          <w:rFonts w:ascii="Times New Roman" w:hAnsi="Times New Roman"/>
          <w:color w:val="000000"/>
          <w:sz w:val="30"/>
          <w:rtl/>
        </w:rPr>
        <w:t xml:space="preserve"> يُشْتَرَطُ لِغَسْلِ النَّجَاسَةِ إِزَالَةُ عَيْنِ النَّجَاسَة</w:t>
      </w:r>
      <w:r>
        <w:br/>
      </w:r>
      <w:r>
        <w:rPr>
          <w:rFonts w:ascii="Times New Roman" w:hAnsi="Times New Roman"/>
          <w:color w:val="000000"/>
          <w:sz w:val="30"/>
          <w:rtl/>
        </w:rPr>
        <w:t>إِذَا كَانَتِ النَّجَاسَةُ عَلَى الْأَرْضِ ذَاتَ جِرْمٍ كَالدَّمِ الجَافٌ، وَالْعَذِرَةِ.</w:t>
      </w:r>
      <w:r>
        <w:br/>
      </w:r>
      <w:r>
        <w:rPr>
          <w:rFonts w:ascii="Times New Roman" w:hAnsi="Times New Roman"/>
          <w:color w:val="000000"/>
          <w:sz w:val="30"/>
          <w:rtl/>
        </w:rPr>
        <w:t>النَّهْي هو طَلَبُ الكَفْ عَنِ الفِعْلِ عَلَى وَجْه الاِسْتِعْلاء.</w:t>
      </w:r>
      <w:r>
        <w:br/>
      </w:r>
      <w:r>
        <w:br/>
      </w:r>
      <w:r>
        <w:rPr>
          <w:rFonts w:ascii="Times New Roman" w:hAnsi="Times New Roman"/>
          <w:color w:val="000000"/>
          <w:sz w:val="30"/>
          <w:rtl/>
        </w:rPr>
        <w:t>حُرُوفُ الزِّيَادَةِ ..</w:t>
      </w:r>
      <w:r>
        <w:br/>
      </w:r>
      <w:r>
        <w:br/>
      </w:r>
      <w:r>
        <w:rPr>
          <w:rFonts w:ascii="Times New Roman" w:hAnsi="Times New Roman"/>
          <w:color w:val="000000"/>
          <w:sz w:val="30"/>
          <w:rtl/>
        </w:rPr>
        <w:t>جَهْلُ الْأَعْرَابِ فِي الْأَحْكَامِ الشَّرْعِيَّةِ</w:t>
      </w:r>
      <w:r>
        <w:br/>
      </w:r>
      <w:r>
        <w:rPr>
          <w:rFonts w:ascii="Times New Roman" w:hAnsi="Times New Roman"/>
          <w:color w:val="000000"/>
          <w:sz w:val="30"/>
          <w:rtl/>
        </w:rPr>
        <w:t xml:space="preserve">يَنْبَغِي لِلْإِنْسَانِ أَنْ يَكُونَ قَرِيبًا مِنَ </w:t>
      </w:r>
      <w:proofErr w:type="gramStart"/>
      <w:r>
        <w:rPr>
          <w:rFonts w:ascii="Times New Roman" w:hAnsi="Times New Roman"/>
          <w:color w:val="000000"/>
          <w:sz w:val="30"/>
          <w:rtl/>
        </w:rPr>
        <w:t>العُلَماءِ .</w:t>
      </w:r>
      <w:proofErr w:type="gramEnd"/>
      <w:r>
        <w:rPr>
          <w:rFonts w:ascii="Times New Roman" w:hAnsi="Times New Roman"/>
          <w:color w:val="000000"/>
          <w:sz w:val="30"/>
          <w:rtl/>
        </w:rPr>
        <w:t xml:space="preserve"> وُجُوبُ الْمُبَادَرَةِ بِإِنْكَارِ الْمُنْكَرِ</w:t>
      </w:r>
      <w:r>
        <w:br/>
      </w:r>
      <w:r>
        <w:br/>
      </w:r>
      <w:r>
        <w:rPr>
          <w:rFonts w:ascii="Times New Roman" w:hAnsi="Times New Roman"/>
          <w:color w:val="000000"/>
          <w:sz w:val="30"/>
        </w:rPr>
        <w:t>٢٩٦</w:t>
      </w:r>
      <w:r>
        <w:rPr>
          <w:rFonts w:ascii="Times New Roman" w:hAnsi="Times New Roman"/>
          <w:color w:val="000000"/>
          <w:sz w:val="30"/>
          <w:rtl/>
        </w:rPr>
        <w:t>...</w:t>
      </w:r>
      <w:r>
        <w:br/>
      </w:r>
      <w:r>
        <w:br/>
      </w:r>
      <w:r>
        <w:rPr>
          <w:rFonts w:ascii="Times New Roman" w:hAnsi="Times New Roman"/>
          <w:color w:val="000000"/>
          <w:sz w:val="30"/>
        </w:rPr>
        <w:t>۲۹۷</w:t>
      </w:r>
      <w:r>
        <w:rPr>
          <w:rFonts w:ascii="Times New Roman" w:hAnsi="Times New Roman"/>
          <w:color w:val="000000"/>
          <w:sz w:val="30"/>
          <w:rtl/>
        </w:rPr>
        <w:t>.....</w:t>
      </w:r>
      <w:r>
        <w:br/>
      </w:r>
      <w:r>
        <w:br/>
      </w:r>
      <w:r>
        <w:rPr>
          <w:rFonts w:ascii="Times New Roman" w:hAnsi="Times New Roman"/>
          <w:color w:val="000000"/>
          <w:sz w:val="30"/>
        </w:rPr>
        <w:t>۲۹۸</w:t>
      </w:r>
      <w:r>
        <w:rPr>
          <w:rFonts w:ascii="Times New Roman" w:hAnsi="Times New Roman"/>
          <w:color w:val="000000"/>
          <w:sz w:val="30"/>
          <w:rtl/>
        </w:rPr>
        <w:t xml:space="preserve"> ....</w:t>
      </w:r>
      <w:r>
        <w:br/>
      </w:r>
      <w:r>
        <w:br/>
      </w:r>
      <w:r>
        <w:rPr>
          <w:rFonts w:ascii="Times New Roman" w:hAnsi="Times New Roman"/>
          <w:color w:val="000000"/>
          <w:sz w:val="30"/>
        </w:rPr>
        <w:t>۳۰۰</w:t>
      </w:r>
      <w:r>
        <w:br/>
      </w:r>
      <w:r>
        <w:br/>
      </w:r>
      <w:r>
        <w:rPr>
          <w:rFonts w:ascii="Times New Roman" w:hAnsi="Times New Roman"/>
          <w:color w:val="000000"/>
          <w:sz w:val="30"/>
        </w:rPr>
        <w:t>۳۰۱</w:t>
      </w:r>
      <w:r>
        <w:br/>
      </w:r>
      <w:r>
        <w:br/>
      </w:r>
      <w:r>
        <w:rPr>
          <w:rFonts w:ascii="Times New Roman" w:hAnsi="Times New Roman"/>
          <w:color w:val="000000"/>
          <w:sz w:val="30"/>
        </w:rPr>
        <w:t>r</w:t>
      </w:r>
      <w:r>
        <w:rPr>
          <w:rFonts w:ascii="Times New Roman" w:hAnsi="Times New Roman"/>
          <w:color w:val="000000"/>
          <w:sz w:val="30"/>
          <w:rtl/>
        </w:rPr>
        <w:t>......</w:t>
      </w:r>
      <w:r>
        <w:br/>
      </w:r>
      <w:r>
        <w:br/>
      </w:r>
      <w:r>
        <w:rPr>
          <w:rFonts w:ascii="Times New Roman" w:hAnsi="Times New Roman"/>
          <w:color w:val="000000"/>
          <w:sz w:val="30"/>
        </w:rPr>
        <w:t>۳۰۲</w:t>
      </w:r>
      <w:r>
        <w:br/>
      </w:r>
      <w:r>
        <w:br/>
      </w:r>
      <w:r>
        <w:rPr>
          <w:rFonts w:ascii="Times New Roman" w:hAnsi="Times New Roman"/>
          <w:color w:val="000000"/>
          <w:sz w:val="30"/>
        </w:rPr>
        <w:t>r.r</w:t>
      </w:r>
      <w:r>
        <w:rPr>
          <w:rFonts w:ascii="Times New Roman" w:hAnsi="Times New Roman"/>
          <w:color w:val="000000"/>
          <w:sz w:val="30"/>
          <w:rtl/>
        </w:rPr>
        <w:t>....</w:t>
      </w:r>
      <w:r>
        <w:br/>
      </w:r>
      <w:r>
        <w:br/>
      </w:r>
      <w:r>
        <w:rPr>
          <w:rFonts w:ascii="Times New Roman" w:hAnsi="Times New Roman"/>
          <w:color w:val="000000"/>
          <w:sz w:val="30"/>
        </w:rPr>
        <w:t>r.r</w:t>
      </w:r>
      <w:r>
        <w:rPr>
          <w:rFonts w:ascii="Times New Roman" w:hAnsi="Times New Roman"/>
          <w:color w:val="000000"/>
          <w:sz w:val="30"/>
          <w:rtl/>
        </w:rPr>
        <w:t>....</w:t>
      </w:r>
      <w:r>
        <w:br/>
      </w:r>
      <w:r>
        <w:br/>
      </w:r>
      <w:r>
        <w:rPr>
          <w:rFonts w:ascii="Times New Roman" w:hAnsi="Times New Roman"/>
          <w:color w:val="000000"/>
          <w:sz w:val="30"/>
        </w:rPr>
        <w:t>٣٠٤</w:t>
      </w:r>
      <w:r>
        <w:br/>
      </w:r>
      <w:r>
        <w:br/>
      </w:r>
      <w:r>
        <w:rPr>
          <w:rFonts w:ascii="Times New Roman" w:hAnsi="Times New Roman"/>
          <w:color w:val="000000"/>
          <w:sz w:val="30"/>
        </w:rPr>
        <w:t>٣٠٦</w:t>
      </w:r>
      <w:r>
        <w:br/>
      </w:r>
      <w:r>
        <w:br/>
      </w:r>
      <w:r>
        <w:rPr>
          <w:rFonts w:ascii="Times New Roman" w:hAnsi="Times New Roman"/>
          <w:color w:val="000000"/>
          <w:sz w:val="30"/>
        </w:rPr>
        <w:t>٣٠٦</w:t>
      </w:r>
      <w:r>
        <w:br/>
      </w:r>
      <w:r>
        <w:br/>
      </w:r>
      <w:r>
        <w:rPr>
          <w:rFonts w:ascii="Times New Roman" w:hAnsi="Times New Roman"/>
          <w:color w:val="000000"/>
          <w:sz w:val="30"/>
        </w:rPr>
        <w:t>٣٠٨</w:t>
      </w:r>
      <w:r>
        <w:br/>
      </w:r>
      <w:r>
        <w:br/>
      </w:r>
      <w:r>
        <w:rPr>
          <w:rFonts w:ascii="Times New Roman" w:hAnsi="Times New Roman"/>
          <w:color w:val="000000"/>
          <w:sz w:val="30"/>
        </w:rPr>
        <w:t>۳۱۱</w:t>
      </w:r>
      <w:r>
        <w:br/>
      </w:r>
      <w:r>
        <w:br/>
      </w:r>
      <w:r>
        <w:rPr>
          <w:rFonts w:ascii="Times New Roman" w:hAnsi="Times New Roman"/>
          <w:color w:val="000000"/>
          <w:sz w:val="30"/>
        </w:rPr>
        <w:t>۳۱۱</w:t>
      </w:r>
      <w:r>
        <w:br/>
      </w:r>
      <w:r>
        <w:br/>
      </w:r>
      <w:r>
        <w:rPr>
          <w:rFonts w:ascii="Times New Roman" w:hAnsi="Times New Roman"/>
          <w:color w:val="000000"/>
          <w:sz w:val="30"/>
        </w:rPr>
        <w:t>٩١٦</w:t>
      </w:r>
      <w:r>
        <w:br/>
      </w:r>
      <w:r>
        <w:br/>
      </w:r>
      <w:r>
        <w:rPr>
          <w:rFonts w:ascii="Times New Roman" w:hAnsi="Times New Roman"/>
          <w:color w:val="000000"/>
          <w:sz w:val="30"/>
          <w:rtl/>
        </w:rPr>
        <w:t>وُجُوبُ اسْتِعْمَالِ الرِّفْقِ فِي النَّهْيِ عَنِ الْمُنكَرِ</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المَقْصُودُ مِنَ النَّهْي عَنِ المُنكَرِ إِزَالَتُه، لَا تَأْنيب الفَاعِل عَلَى فِعْلَتِهِ.</w:t>
      </w:r>
      <w:r>
        <w:br/>
      </w:r>
      <w:r>
        <w:br/>
      </w:r>
      <w:r>
        <w:rPr>
          <w:rFonts w:ascii="Times New Roman" w:hAnsi="Times New Roman"/>
          <w:color w:val="000000"/>
          <w:sz w:val="30"/>
        </w:rPr>
        <w:t>۳۱۱</w:t>
      </w:r>
      <w:r>
        <w:br/>
      </w:r>
      <w:r>
        <w:br/>
      </w:r>
      <w:r>
        <w:rPr>
          <w:rFonts w:ascii="Times New Roman" w:hAnsi="Times New Roman"/>
          <w:color w:val="000000"/>
          <w:sz w:val="30"/>
          <w:rtl/>
        </w:rPr>
        <w:t xml:space="preserve">هَلِ الأَمْرُ بِالمَعْرُوفِ وَالنَّهْيُ عَنِ الْمُنكَرِ يَكُونُ أَحْيَانًا بِالْقُوَّةِ وَالشِّدَّةِ حَسَبَ </w:t>
      </w:r>
      <w:proofErr w:type="gramStart"/>
      <w:r>
        <w:rPr>
          <w:rFonts w:ascii="Times New Roman" w:hAnsi="Times New Roman"/>
          <w:color w:val="000000"/>
          <w:sz w:val="30"/>
          <w:rtl/>
        </w:rPr>
        <w:t>الأَحْوَالِ ؟</w:t>
      </w:r>
      <w:proofErr w:type="gramEnd"/>
      <w:r>
        <w:rPr>
          <w:rFonts w:ascii="Times New Roman" w:hAnsi="Times New Roman"/>
          <w:color w:val="000000"/>
          <w:sz w:val="30"/>
          <w:rtl/>
        </w:rPr>
        <w:t xml:space="preserve"> ..</w:t>
      </w:r>
      <w:r>
        <w:rPr>
          <w:rFonts w:ascii="Times New Roman" w:hAnsi="Times New Roman"/>
          <w:color w:val="000000"/>
          <w:sz w:val="30"/>
        </w:rPr>
        <w:t>۳۱۲</w:t>
      </w:r>
      <w:r>
        <w:br/>
      </w:r>
      <w:r>
        <w:rPr>
          <w:rFonts w:ascii="Times New Roman" w:hAnsi="Times New Roman"/>
          <w:color w:val="000000"/>
          <w:sz w:val="30"/>
          <w:rtl/>
        </w:rPr>
        <w:t>وُجُوبُ ارْتِكَابِ أَخَفٌ الْمُفْسَدَتَيْنِ دَفْعًا لِأَعْلَاهُمَا</w:t>
      </w:r>
      <w:r>
        <w:br/>
      </w:r>
      <w:r>
        <w:rPr>
          <w:rFonts w:ascii="Times New Roman" w:hAnsi="Times New Roman"/>
          <w:color w:val="000000"/>
          <w:sz w:val="30"/>
          <w:rtl/>
        </w:rPr>
        <w:t>إِذَا أَمْكَنَ أَنْ نَقْطَعَ المَفْسَدَتَيْنِ جَمِيعًا وَجَبَ. وُجُوبُ تَطْهِيرِ النَّجَاسَةِ فِي المَسْجِدِ حَالا</w:t>
      </w:r>
      <w:r>
        <w:br/>
      </w:r>
      <w:r>
        <w:rPr>
          <w:rFonts w:ascii="Times New Roman" w:hAnsi="Times New Roman"/>
          <w:color w:val="000000"/>
          <w:sz w:val="30"/>
          <w:rtl/>
        </w:rPr>
        <w:t>حِكْمَةُ النَّبِيِّ ﷺ فِي تَغْيِيرِ الْمُنْكَر</w:t>
      </w:r>
      <w:r>
        <w:br/>
      </w:r>
      <w:r>
        <w:rPr>
          <w:rFonts w:ascii="Times New Roman" w:hAnsi="Times New Roman"/>
          <w:color w:val="000000"/>
          <w:sz w:val="30"/>
          <w:rtl/>
        </w:rPr>
        <w:t>أَنَّ النَّجَاسَةَ لَا تُزَالُ إِلَّا بِالمَاءِ.</w:t>
      </w:r>
      <w:r>
        <w:br/>
      </w:r>
      <w:r>
        <w:rPr>
          <w:rFonts w:ascii="Times New Roman" w:hAnsi="Times New Roman"/>
          <w:color w:val="000000"/>
          <w:sz w:val="30"/>
          <w:rtl/>
        </w:rPr>
        <w:t>لَا يُشْتَرَطُ العَدَدُ فِي إِزَالَةِ النَّجَاسَةِ مِن عَلَى الأَرْضِ</w:t>
      </w:r>
      <w:r>
        <w:br/>
      </w:r>
      <w:r>
        <w:rPr>
          <w:rFonts w:ascii="Times New Roman" w:hAnsi="Times New Roman"/>
          <w:color w:val="000000"/>
          <w:sz w:val="30"/>
          <w:rtl/>
        </w:rPr>
        <w:t>الْفِطْرَةُ تُطْلَقُ عَلَى مَعَانٍ مُتَعَدِّدَة.</w:t>
      </w:r>
      <w:r>
        <w:br/>
      </w:r>
      <w:r>
        <w:rPr>
          <w:rFonts w:ascii="Times New Roman" w:hAnsi="Times New Roman"/>
          <w:color w:val="000000"/>
          <w:sz w:val="30"/>
          <w:rtl/>
        </w:rPr>
        <w:t>الحَصْرُ : إِثْبَاتُ الحُكْمِ فِي المَذْكُورِ، وَنَفْيُهُ عَمَّا سِوَاهُ.</w:t>
      </w:r>
      <w:r>
        <w:br/>
      </w:r>
      <w:r>
        <w:rPr>
          <w:rFonts w:ascii="Times New Roman" w:hAnsi="Times New Roman"/>
          <w:color w:val="000000"/>
          <w:sz w:val="30"/>
          <w:rtl/>
        </w:rPr>
        <w:t>الحَصْرُ حَقِيقِيُّ، وَإِضَافِي .</w:t>
      </w:r>
      <w:r>
        <w:br/>
      </w:r>
      <w:r>
        <w:rPr>
          <w:rFonts w:ascii="Times New Roman" w:hAnsi="Times New Roman"/>
          <w:color w:val="000000"/>
          <w:sz w:val="30"/>
          <w:rtl/>
        </w:rPr>
        <w:t>الاِسْتِحْدَادُ فِيهِ فَائِدَةٌ طبية:</w:t>
      </w:r>
      <w:r>
        <w:br/>
      </w:r>
      <w:r>
        <w:rPr>
          <w:rFonts w:ascii="Times New Roman" w:hAnsi="Times New Roman"/>
          <w:color w:val="000000"/>
          <w:sz w:val="30"/>
          <w:rtl/>
        </w:rPr>
        <w:t>يَسْتَصْعِبُ كَثِيرٌ مِنَ النَّاسِ نَتْفَ الإِبْطِ</w:t>
      </w:r>
      <w:r>
        <w:br/>
      </w:r>
      <w:r>
        <w:rPr>
          <w:rFonts w:ascii="Times New Roman" w:hAnsi="Times New Roman"/>
          <w:color w:val="000000"/>
          <w:sz w:val="30"/>
          <w:rtl/>
        </w:rPr>
        <w:t>مِن حُسنِ التَّعليم أَنْ تُحصَرَ المَعْلُومَاتُ</w:t>
      </w:r>
      <w:r>
        <w:br/>
      </w:r>
      <w:r>
        <w:rPr>
          <w:rFonts w:ascii="Times New Roman" w:hAnsi="Times New Roman"/>
          <w:color w:val="000000"/>
          <w:sz w:val="30"/>
          <w:rtl/>
        </w:rPr>
        <w:t>الأَصْلُ في العَدَدِ الحَصْرُ .</w:t>
      </w:r>
      <w:r>
        <w:br/>
      </w:r>
      <w:r>
        <w:rPr>
          <w:rFonts w:ascii="Times New Roman" w:hAnsi="Times New Roman"/>
          <w:color w:val="000000"/>
          <w:sz w:val="30"/>
          <w:rtl/>
        </w:rPr>
        <w:t>حُكْمُ الختان:</w:t>
      </w:r>
      <w:r>
        <w:br/>
      </w:r>
      <w:r>
        <w:br/>
      </w:r>
      <w:r>
        <w:rPr>
          <w:rFonts w:ascii="Times New Roman" w:hAnsi="Times New Roman"/>
          <w:color w:val="000000"/>
          <w:sz w:val="30"/>
          <w:rtl/>
        </w:rPr>
        <w:t>وجه التفريق بين الرجل والمرأة في حكمه:</w:t>
      </w:r>
      <w:r>
        <w:br/>
      </w:r>
      <w:r>
        <w:rPr>
          <w:rFonts w:ascii="Times New Roman" w:hAnsi="Times New Roman"/>
          <w:color w:val="000000"/>
          <w:sz w:val="30"/>
          <w:rtl/>
        </w:rPr>
        <w:t>هَل يُشرَعُ خِتَانُ المَرْأَةِ لِلحَدِيثِ الَّذِي جَاءَ فِيهِ التِقَاءُ الْخِتَانَينِ</w:t>
      </w:r>
      <w:r>
        <w:br/>
      </w:r>
      <w:r>
        <w:rPr>
          <w:rFonts w:ascii="Times New Roman" w:hAnsi="Times New Roman"/>
          <w:color w:val="000000"/>
          <w:sz w:val="30"/>
          <w:rtl/>
        </w:rPr>
        <w:t>مَعنَى الْتِقَاءِ الخِتَانَينِ: تَغْيِيبُ الحَشَفَةِ فِي الفَرْجِ</w:t>
      </w:r>
      <w:r>
        <w:br/>
      </w:r>
      <w:r>
        <w:br/>
      </w:r>
      <w:r>
        <w:rPr>
          <w:rFonts w:ascii="Times New Roman" w:hAnsi="Times New Roman"/>
          <w:color w:val="000000"/>
          <w:sz w:val="30"/>
        </w:rPr>
        <w:t>٣١٤</w:t>
      </w:r>
      <w:r>
        <w:br/>
      </w:r>
      <w:r>
        <w:br/>
      </w:r>
      <w:r>
        <w:rPr>
          <w:rFonts w:ascii="Times New Roman" w:hAnsi="Times New Roman"/>
          <w:color w:val="000000"/>
          <w:sz w:val="30"/>
        </w:rPr>
        <w:t>٣١٥</w:t>
      </w:r>
      <w:r>
        <w:br/>
      </w:r>
      <w:r>
        <w:br/>
      </w:r>
      <w:r>
        <w:rPr>
          <w:rFonts w:ascii="Times New Roman" w:hAnsi="Times New Roman"/>
          <w:color w:val="000000"/>
          <w:sz w:val="30"/>
        </w:rPr>
        <w:t>٣١٥</w:t>
      </w:r>
      <w:r>
        <w:br/>
      </w:r>
      <w:r>
        <w:br/>
      </w:r>
      <w:r>
        <w:rPr>
          <w:rFonts w:ascii="Times New Roman" w:hAnsi="Times New Roman"/>
          <w:color w:val="000000"/>
          <w:sz w:val="30"/>
        </w:rPr>
        <w:t>٣١٦</w:t>
      </w:r>
      <w:r>
        <w:br/>
      </w:r>
      <w:r>
        <w:br/>
      </w:r>
      <w:r>
        <w:rPr>
          <w:rFonts w:ascii="Times New Roman" w:hAnsi="Times New Roman"/>
          <w:color w:val="000000"/>
          <w:sz w:val="30"/>
        </w:rPr>
        <w:t>٣١٨٠</w:t>
      </w:r>
      <w:r>
        <w:br/>
      </w:r>
      <w:r>
        <w:br/>
      </w:r>
      <w:r>
        <w:rPr>
          <w:rFonts w:ascii="Times New Roman" w:hAnsi="Times New Roman"/>
          <w:color w:val="000000"/>
          <w:sz w:val="30"/>
        </w:rPr>
        <w:t>۳۱۹</w:t>
      </w:r>
      <w:r>
        <w:rPr>
          <w:rFonts w:ascii="Times New Roman" w:hAnsi="Times New Roman"/>
          <w:color w:val="000000"/>
          <w:sz w:val="30"/>
          <w:rtl/>
        </w:rPr>
        <w:t>..</w:t>
      </w:r>
      <w:r>
        <w:br/>
      </w:r>
      <w:r>
        <w:br/>
      </w:r>
      <w:r>
        <w:rPr>
          <w:rFonts w:ascii="Times New Roman" w:hAnsi="Times New Roman"/>
          <w:color w:val="000000"/>
          <w:sz w:val="30"/>
        </w:rPr>
        <w:t>۳۱۹</w:t>
      </w:r>
      <w:r>
        <w:rPr>
          <w:rFonts w:ascii="Times New Roman" w:hAnsi="Times New Roman"/>
          <w:color w:val="000000"/>
          <w:sz w:val="30"/>
          <w:rtl/>
        </w:rPr>
        <w:t>....</w:t>
      </w:r>
      <w:r>
        <w:br/>
      </w:r>
      <w:r>
        <w:br/>
      </w:r>
      <w:r>
        <w:rPr>
          <w:rFonts w:ascii="Times New Roman" w:hAnsi="Times New Roman"/>
          <w:color w:val="000000"/>
          <w:sz w:val="30"/>
        </w:rPr>
        <w:t>۳۲۱</w:t>
      </w:r>
      <w:r>
        <w:br/>
      </w:r>
      <w:r>
        <w:br/>
      </w:r>
      <w:r>
        <w:rPr>
          <w:rFonts w:ascii="Times New Roman" w:hAnsi="Times New Roman"/>
          <w:color w:val="000000"/>
          <w:sz w:val="30"/>
        </w:rPr>
        <w:t>٣٢٤٠٠</w:t>
      </w:r>
      <w:r>
        <w:br/>
      </w:r>
      <w:r>
        <w:br/>
      </w:r>
      <w:r>
        <w:rPr>
          <w:rFonts w:ascii="Times New Roman" w:hAnsi="Times New Roman"/>
          <w:color w:val="000000"/>
          <w:sz w:val="30"/>
        </w:rPr>
        <w:t>٣٢٥٠٠</w:t>
      </w:r>
      <w:r>
        <w:br/>
      </w:r>
      <w:r>
        <w:br/>
      </w:r>
      <w:r>
        <w:rPr>
          <w:rFonts w:ascii="Times New Roman" w:hAnsi="Times New Roman"/>
          <w:color w:val="000000"/>
          <w:sz w:val="30"/>
        </w:rPr>
        <w:t>٣٢٥</w:t>
      </w:r>
      <w:r>
        <w:br/>
      </w:r>
      <w:r>
        <w:br/>
      </w:r>
      <w:r>
        <w:rPr>
          <w:rFonts w:ascii="Times New Roman" w:hAnsi="Times New Roman"/>
          <w:color w:val="000000"/>
          <w:sz w:val="30"/>
        </w:rPr>
        <w:t>٣٢٥</w:t>
      </w:r>
      <w:r>
        <w:rPr>
          <w:rFonts w:ascii="Times New Roman" w:hAnsi="Times New Roman"/>
          <w:color w:val="000000"/>
          <w:sz w:val="30"/>
          <w:rtl/>
        </w:rPr>
        <w:t xml:space="preserve"> ....</w:t>
      </w:r>
      <w:r>
        <w:br/>
      </w:r>
      <w:r>
        <w:br/>
      </w:r>
      <w:r>
        <w:rPr>
          <w:rFonts w:ascii="Times New Roman" w:hAnsi="Times New Roman"/>
          <w:color w:val="000000"/>
          <w:sz w:val="30"/>
        </w:rPr>
        <w:t>٣٢٦</w:t>
      </w:r>
      <w:r>
        <w:br/>
      </w:r>
      <w:r>
        <w:br/>
      </w:r>
      <w:r>
        <w:rPr>
          <w:rFonts w:ascii="Times New Roman" w:hAnsi="Times New Roman"/>
          <w:color w:val="000000"/>
          <w:sz w:val="30"/>
        </w:rPr>
        <w:t>٣٢٦</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حُكمُ الاسْتِحْدَادِ:</w:t>
      </w:r>
      <w:r>
        <w:br/>
      </w:r>
      <w:r>
        <w:rPr>
          <w:rFonts w:ascii="Times New Roman" w:hAnsi="Times New Roman"/>
          <w:color w:val="000000"/>
          <w:sz w:val="30"/>
          <w:rtl/>
        </w:rPr>
        <w:t>هل الاِسْتِحْدَادُ يَلْحَقُ بِشَعرِ الدُّبُر؟</w:t>
      </w:r>
      <w:r>
        <w:br/>
      </w:r>
      <w:r>
        <w:rPr>
          <w:rFonts w:ascii="Times New Roman" w:hAnsi="Times New Roman"/>
          <w:color w:val="000000"/>
          <w:sz w:val="30"/>
          <w:rtl/>
        </w:rPr>
        <w:t>وَجْهُ كَوْن قَصِّ الشَّارِبِ مِنَ الفِطْرَةِ ..</w:t>
      </w:r>
      <w:r>
        <w:br/>
      </w:r>
      <w:r>
        <w:br/>
      </w:r>
      <w:r>
        <w:rPr>
          <w:rFonts w:ascii="Times New Roman" w:hAnsi="Times New Roman"/>
          <w:color w:val="000000"/>
          <w:sz w:val="30"/>
          <w:rtl/>
        </w:rPr>
        <w:t>حُكْمُ فَصَّ الشَّارِبِ</w:t>
      </w:r>
      <w:r>
        <w:br/>
      </w:r>
      <w:r>
        <w:br/>
      </w:r>
      <w:r>
        <w:rPr>
          <w:rFonts w:ascii="Times New Roman" w:hAnsi="Times New Roman"/>
          <w:color w:val="000000"/>
          <w:sz w:val="30"/>
          <w:rtl/>
        </w:rPr>
        <w:t>.</w:t>
      </w:r>
      <w:r>
        <w:br/>
      </w:r>
      <w:r>
        <w:br/>
      </w:r>
      <w:r>
        <w:rPr>
          <w:rFonts w:ascii="Times New Roman" w:hAnsi="Times New Roman"/>
          <w:color w:val="000000"/>
          <w:sz w:val="30"/>
          <w:rtl/>
        </w:rPr>
        <w:t>اختَلَفَ العُلَمَاءُ فِيمَا زَادَ عِنِ القَبْضَةِ مِنْ شَعْر اللحيَةِ .</w:t>
      </w:r>
      <w:r>
        <w:br/>
      </w:r>
      <w:r>
        <w:br/>
      </w:r>
      <w:r>
        <w:rPr>
          <w:rFonts w:ascii="Times New Roman" w:hAnsi="Times New Roman"/>
          <w:color w:val="000000"/>
          <w:sz w:val="30"/>
        </w:rPr>
        <w:t>۹۱۷</w:t>
      </w:r>
      <w:r>
        <w:br/>
      </w:r>
      <w:r>
        <w:br/>
      </w:r>
      <w:r>
        <w:rPr>
          <w:rFonts w:ascii="Times New Roman" w:hAnsi="Times New Roman"/>
          <w:color w:val="000000"/>
          <w:sz w:val="30"/>
        </w:rPr>
        <w:t>٣٢٦</w:t>
      </w:r>
      <w:r>
        <w:rPr>
          <w:rFonts w:ascii="Times New Roman" w:hAnsi="Times New Roman"/>
          <w:color w:val="000000"/>
          <w:sz w:val="30"/>
          <w:rtl/>
        </w:rPr>
        <w:t xml:space="preserve"> ...</w:t>
      </w:r>
      <w:r>
        <w:br/>
      </w:r>
      <w:r>
        <w:br/>
      </w:r>
      <w:r>
        <w:rPr>
          <w:rFonts w:ascii="Times New Roman" w:hAnsi="Times New Roman"/>
          <w:color w:val="000000"/>
          <w:sz w:val="30"/>
        </w:rPr>
        <w:t>۳۲۷</w:t>
      </w:r>
      <w:r>
        <w:br/>
      </w:r>
      <w:r>
        <w:br/>
      </w:r>
      <w:r>
        <w:rPr>
          <w:rFonts w:ascii="Times New Roman" w:hAnsi="Times New Roman"/>
          <w:color w:val="000000"/>
          <w:sz w:val="30"/>
        </w:rPr>
        <w:t>۳۲۷</w:t>
      </w:r>
      <w:r>
        <w:rPr>
          <w:rFonts w:ascii="Times New Roman" w:hAnsi="Times New Roman"/>
          <w:color w:val="000000"/>
          <w:sz w:val="30"/>
          <w:rtl/>
        </w:rPr>
        <w:t xml:space="preserve"> ....</w:t>
      </w:r>
      <w:r>
        <w:br/>
      </w:r>
      <w:r>
        <w:br/>
      </w:r>
      <w:r>
        <w:rPr>
          <w:rFonts w:ascii="Times New Roman" w:hAnsi="Times New Roman"/>
          <w:color w:val="000000"/>
          <w:sz w:val="30"/>
        </w:rPr>
        <w:t>۳۲۷</w:t>
      </w:r>
      <w:r>
        <w:br/>
      </w:r>
      <w:r>
        <w:br/>
      </w:r>
      <w:r>
        <w:rPr>
          <w:rFonts w:ascii="Times New Roman" w:hAnsi="Times New Roman"/>
          <w:color w:val="000000"/>
          <w:sz w:val="30"/>
        </w:rPr>
        <w:t>۳۲۹</w:t>
      </w:r>
      <w:r>
        <w:rPr>
          <w:rFonts w:ascii="Times New Roman" w:hAnsi="Times New Roman"/>
          <w:color w:val="000000"/>
          <w:sz w:val="30"/>
          <w:rtl/>
        </w:rPr>
        <w:t xml:space="preserve"> ....</w:t>
      </w:r>
      <w:r>
        <w:br/>
      </w:r>
      <w:r>
        <w:br/>
      </w:r>
      <w:r>
        <w:rPr>
          <w:rFonts w:ascii="Times New Roman" w:hAnsi="Times New Roman"/>
          <w:color w:val="000000"/>
          <w:sz w:val="30"/>
          <w:rtl/>
        </w:rPr>
        <w:t>هَلْ يَجُوزُ لِلْإِنْسَانِ الَّذِي لَا تَنْبُتُ لِحِيتُه بِكَثَافَة أَوْ تَنْبُتُ فِي أَمَاكِنَ مُتَفَرِّقَةٍ أَنْ يُمِرَّ</w:t>
      </w:r>
      <w:r>
        <w:br/>
      </w:r>
      <w:r>
        <w:br/>
      </w:r>
      <w:r>
        <w:rPr>
          <w:rFonts w:ascii="Times New Roman" w:hAnsi="Times New Roman"/>
          <w:color w:val="000000"/>
          <w:sz w:val="30"/>
        </w:rPr>
        <w:t>۳۳۰</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Pr>
        <w:t>۳۳۲</w:t>
      </w:r>
      <w:r>
        <w:br/>
      </w:r>
      <w:r>
        <w:br/>
      </w:r>
      <w:r>
        <w:rPr>
          <w:rFonts w:ascii="Times New Roman" w:hAnsi="Times New Roman"/>
          <w:color w:val="000000"/>
          <w:sz w:val="30"/>
        </w:rPr>
        <w:t>٣٣٤</w:t>
      </w:r>
      <w:r>
        <w:br/>
      </w:r>
      <w:r>
        <w:br/>
      </w:r>
      <w:r>
        <w:rPr>
          <w:rFonts w:ascii="Times New Roman" w:hAnsi="Times New Roman"/>
          <w:color w:val="000000"/>
          <w:sz w:val="30"/>
        </w:rPr>
        <w:t>٣٣٦</w:t>
      </w:r>
      <w:r>
        <w:br/>
      </w:r>
      <w:r>
        <w:br/>
      </w:r>
      <w:r>
        <w:rPr>
          <w:rFonts w:ascii="Times New Roman" w:hAnsi="Times New Roman"/>
          <w:color w:val="000000"/>
          <w:sz w:val="30"/>
        </w:rPr>
        <w:t>٣٣٦٠٠٠</w:t>
      </w:r>
      <w:r>
        <w:br/>
      </w:r>
      <w:r>
        <w:br/>
      </w:r>
      <w:r>
        <w:rPr>
          <w:rFonts w:ascii="Times New Roman" w:hAnsi="Times New Roman"/>
          <w:color w:val="000000"/>
          <w:sz w:val="30"/>
        </w:rPr>
        <w:t>۳۳۷</w:t>
      </w:r>
      <w:r>
        <w:br/>
      </w:r>
      <w:r>
        <w:br/>
      </w:r>
      <w:r>
        <w:rPr>
          <w:rFonts w:ascii="Times New Roman" w:hAnsi="Times New Roman"/>
          <w:color w:val="000000"/>
          <w:sz w:val="30"/>
        </w:rPr>
        <w:t>۳۳۲</w:t>
      </w:r>
      <w:r>
        <w:br/>
      </w:r>
      <w:r>
        <w:br/>
      </w:r>
      <w:r>
        <w:rPr>
          <w:rFonts w:ascii="Times New Roman" w:hAnsi="Times New Roman"/>
          <w:color w:val="000000"/>
          <w:sz w:val="30"/>
        </w:rPr>
        <w:t>۳۳۲</w:t>
      </w:r>
      <w:r>
        <w:br/>
      </w:r>
      <w:r>
        <w:br/>
      </w:r>
      <w:r>
        <w:rPr>
          <w:rFonts w:ascii="Times New Roman" w:hAnsi="Times New Roman"/>
          <w:color w:val="000000"/>
          <w:sz w:val="30"/>
        </w:rPr>
        <w:t>rra</w:t>
      </w:r>
      <w:r>
        <w:rPr>
          <w:rFonts w:ascii="Times New Roman" w:hAnsi="Times New Roman"/>
          <w:color w:val="000000"/>
          <w:sz w:val="30"/>
          <w:rtl/>
        </w:rPr>
        <w:t>....</w:t>
      </w:r>
      <w:r>
        <w:br/>
      </w:r>
      <w:r>
        <w:br/>
      </w:r>
      <w:r>
        <w:rPr>
          <w:rFonts w:ascii="Times New Roman" w:hAnsi="Times New Roman"/>
          <w:color w:val="000000"/>
          <w:sz w:val="30"/>
        </w:rPr>
        <w:t>٣٤٠</w:t>
      </w:r>
      <w:r>
        <w:br/>
      </w:r>
      <w:r>
        <w:br/>
      </w:r>
      <w:r>
        <w:rPr>
          <w:rFonts w:ascii="Times New Roman" w:hAnsi="Times New Roman"/>
          <w:color w:val="000000"/>
          <w:sz w:val="30"/>
        </w:rPr>
        <w:t>٣٤٣٠</w:t>
      </w:r>
      <w:r>
        <w:br/>
      </w:r>
      <w:r>
        <w:br/>
      </w:r>
      <w:r>
        <w:rPr>
          <w:rFonts w:ascii="Times New Roman" w:hAnsi="Times New Roman"/>
          <w:color w:val="000000"/>
          <w:sz w:val="30"/>
          <w:rtl/>
        </w:rPr>
        <w:t>.....</w:t>
      </w:r>
      <w:r>
        <w:br/>
      </w:r>
      <w:r>
        <w:br/>
      </w:r>
      <w:r>
        <w:rPr>
          <w:rFonts w:ascii="Times New Roman" w:hAnsi="Times New Roman"/>
          <w:color w:val="000000"/>
          <w:sz w:val="30"/>
          <w:rtl/>
        </w:rPr>
        <w:t>عَلَيْهَا الْمُوسَى؛ كَيْ تَظْهَرَ وَتَغْزُرَ؟</w:t>
      </w:r>
      <w:r>
        <w:br/>
      </w:r>
      <w:r>
        <w:br/>
      </w:r>
      <w:r>
        <w:rPr>
          <w:rFonts w:ascii="Times New Roman" w:hAnsi="Times New Roman"/>
          <w:color w:val="000000"/>
          <w:sz w:val="30"/>
          <w:rtl/>
        </w:rPr>
        <w:t>حُكْمُ تَقليم الأظافِرِ:</w:t>
      </w:r>
      <w:r>
        <w:br/>
      </w:r>
      <w:r>
        <w:br/>
      </w:r>
      <w:r>
        <w:rPr>
          <w:rFonts w:ascii="Times New Roman" w:hAnsi="Times New Roman"/>
          <w:color w:val="000000"/>
          <w:sz w:val="30"/>
          <w:rtl/>
        </w:rPr>
        <w:t>حُكْمُ نَتْفِ الإِبْطِ :</w:t>
      </w:r>
      <w:r>
        <w:br/>
      </w:r>
      <w:r>
        <w:br/>
      </w:r>
      <w:r>
        <w:rPr>
          <w:rFonts w:ascii="Times New Roman" w:hAnsi="Times New Roman"/>
          <w:color w:val="000000"/>
          <w:sz w:val="30"/>
          <w:rtl/>
        </w:rPr>
        <w:t>وَسَائلُ إِزَالِةِ شَعْرِ الإِبْطِ :</w:t>
      </w:r>
      <w:r>
        <w:br/>
      </w:r>
      <w:r>
        <w:br/>
      </w:r>
      <w:r>
        <w:rPr>
          <w:rFonts w:ascii="Times New Roman" w:hAnsi="Times New Roman"/>
          <w:color w:val="000000"/>
          <w:sz w:val="30"/>
          <w:rtl/>
        </w:rPr>
        <w:t>كَلِمَةُ الغُسلِ مُثَلَّثَةُ الغَينِ، يُقَالُ: الغُسْلُ، وَالغَسْلِ، وَالغِسْلُ</w:t>
      </w:r>
      <w:r>
        <w:br/>
      </w:r>
      <w:r>
        <w:rPr>
          <w:rFonts w:ascii="Times New Roman" w:hAnsi="Times New Roman"/>
          <w:color w:val="000000"/>
          <w:sz w:val="30"/>
          <w:rtl/>
        </w:rPr>
        <w:t>الجنابِةُ بِالأَصْلِ هِيَ إِنزَالُ المَنِيِّ بِشَهوة، وتُطلقُ عَلى الجَمَاعِ وَإِنْ لَم يَكُنْ إِنزَال . العَهدُ الحُضُورِيُّ: يَدُلُّ عَلَى حُضُورِ الشَّيْء فِي نَفْسٍ الوَقْتِ. كُلُّ اسمٍ مُحلَّى بـ (ال) بَعْدَ اسْمِ الإِشَارَةِ فَهُوَ لِلْعَهْدِ الحُضُورِيِّ.</w:t>
      </w:r>
      <w:r>
        <w:br/>
      </w:r>
      <w:r>
        <w:br/>
      </w:r>
      <w:r>
        <w:rPr>
          <w:rFonts w:ascii="Times New Roman" w:hAnsi="Times New Roman"/>
          <w:color w:val="000000"/>
          <w:sz w:val="30"/>
          <w:rtl/>
        </w:rPr>
        <w:t>مَن سَهَا فِي سُجُودِ الشَّهو؟ .</w:t>
      </w:r>
      <w:r>
        <w:br/>
      </w:r>
      <w:r>
        <w:br/>
      </w:r>
      <w:r>
        <w:rPr>
          <w:rFonts w:ascii="Times New Roman" w:hAnsi="Times New Roman"/>
          <w:color w:val="000000"/>
          <w:sz w:val="30"/>
          <w:rtl/>
        </w:rPr>
        <w:t>هَل يَجوزُ أنْ نُزِيلَ شَعرًا غَيْرَ الإِبْطِ، وَالعَانةِ، وَالشَّارِب؟</w:t>
      </w:r>
      <w:r>
        <w:br/>
      </w:r>
      <w:r>
        <w:rPr>
          <w:rFonts w:ascii="Times New Roman" w:hAnsi="Times New Roman"/>
          <w:color w:val="000000"/>
          <w:sz w:val="30"/>
          <w:rtl/>
        </w:rPr>
        <w:t>إِزَالَةُ الشَّعْرِ تَنْقَسِمُ إِلى ثَلَاثَةِ أَقسَامٍ:</w:t>
      </w:r>
      <w:r>
        <w:br/>
      </w:r>
      <w:r>
        <w:rPr>
          <w:rFonts w:ascii="Times New Roman" w:hAnsi="Times New Roman"/>
          <w:color w:val="000000"/>
          <w:sz w:val="30"/>
          <w:rtl/>
        </w:rPr>
        <w:t>العَلَامَةُ التِي بِها يُعرَفُ الخَبَرُ المقدَّمُ هِيَ تَحْوِيلُ الكَلَامِ إِلَى خَبَر</w:t>
      </w:r>
      <w:r>
        <w:br/>
      </w:r>
      <w:r>
        <w:rPr>
          <w:rFonts w:ascii="Times New Roman" w:hAnsi="Times New Roman"/>
          <w:color w:val="000000"/>
          <w:sz w:val="30"/>
          <w:rtl/>
        </w:rPr>
        <w:t>يَجِبُ عَلَيْنَا أَنْ نُنَزِّهَ اللَّهَ عَن مُشَابَهَةِ المَخْلُوقِ</w:t>
      </w:r>
      <w:r>
        <w:br/>
      </w:r>
      <w:r>
        <w:br/>
      </w:r>
      <w:r>
        <w:rPr>
          <w:rFonts w:ascii="Times New Roman" w:hAnsi="Times New Roman"/>
          <w:color w:val="000000"/>
          <w:sz w:val="30"/>
          <w:rtl/>
        </w:rPr>
        <w:t>النَّجَاسَةُ نوعان:</w:t>
      </w:r>
      <w:r>
        <w:br/>
      </w:r>
      <w:r>
        <w:br/>
      </w:r>
      <w:r>
        <w:rPr>
          <w:rFonts w:ascii="Times New Roman" w:hAnsi="Times New Roman"/>
          <w:color w:val="000000"/>
          <w:sz w:val="30"/>
        </w:rPr>
        <w:t>۹۱۸</w:t>
      </w:r>
      <w:r>
        <w:br/>
      </w:r>
      <w:r>
        <w:br/>
      </w:r>
      <w:r>
        <w:rPr>
          <w:rFonts w:ascii="Times New Roman" w:hAnsi="Times New Roman"/>
          <w:color w:val="000000"/>
          <w:sz w:val="30"/>
          <w:rtl/>
        </w:rPr>
        <w:t>جَوَازُ تَصِرِيحِ الإِنْسَانِ بِمَا يُسْتَحْيَى مِنهُ لِلحَاجِةِ .</w:t>
      </w:r>
      <w:r>
        <w:br/>
      </w:r>
      <w:r>
        <w:br/>
      </w:r>
      <w:r>
        <w:rPr>
          <w:rFonts w:ascii="Times New Roman" w:hAnsi="Times New Roman"/>
          <w:color w:val="000000"/>
          <w:sz w:val="30"/>
          <w:rtl/>
        </w:rPr>
        <w:t>..</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٣٤٤٠٠٠٠</w:t>
      </w:r>
      <w:r>
        <w:br/>
      </w:r>
      <w:r>
        <w:br/>
      </w:r>
      <w:r>
        <w:rPr>
          <w:rFonts w:ascii="Times New Roman" w:hAnsi="Times New Roman"/>
          <w:color w:val="000000"/>
          <w:sz w:val="30"/>
          <w:rtl/>
        </w:rPr>
        <w:t>أَنَّ الإِنْسَانَ إِذَا كَانَ يَسْتَحْيِي أَنْ يُجالِسَ الرَّسُولَ ﷺ عَلَى جَنَابِةٍ، فَيَنْبَغِي كَذَلِكَ أَنْ</w:t>
      </w:r>
      <w:r>
        <w:br/>
      </w:r>
      <w:r>
        <w:br/>
      </w:r>
      <w:r>
        <w:rPr>
          <w:rFonts w:ascii="Times New Roman" w:hAnsi="Times New Roman"/>
          <w:color w:val="000000"/>
          <w:sz w:val="30"/>
          <w:rtl/>
        </w:rPr>
        <w:t>يَستَحْيِيَ مِنْ ذِكْرِ اللَّهِ عَلَى جَنَابَة</w:t>
      </w:r>
      <w:r>
        <w:br/>
      </w:r>
      <w:r>
        <w:rPr>
          <w:rFonts w:ascii="Times New Roman" w:hAnsi="Times New Roman"/>
          <w:color w:val="000000"/>
          <w:sz w:val="30"/>
          <w:rtl/>
        </w:rPr>
        <w:t>أَنَّ النَّبِيِّ صَلَّى اللَّهُ عَلَيْهِ وَعَلَى اللَّهِ وَسَلَّمَ لَا يَعْلَمُ الغَيبَ</w:t>
      </w:r>
      <w:r>
        <w:br/>
      </w:r>
      <w:r>
        <w:br/>
      </w:r>
      <w:r>
        <w:rPr>
          <w:rFonts w:ascii="Times New Roman" w:hAnsi="Times New Roman"/>
          <w:color w:val="000000"/>
          <w:sz w:val="30"/>
        </w:rPr>
        <w:t>٣٤٤</w:t>
      </w:r>
      <w:r>
        <w:br/>
      </w:r>
      <w:r>
        <w:br/>
      </w:r>
      <w:r>
        <w:rPr>
          <w:rFonts w:ascii="Times New Roman" w:hAnsi="Times New Roman"/>
          <w:color w:val="000000"/>
          <w:sz w:val="30"/>
        </w:rPr>
        <w:t>٣٤٥</w:t>
      </w:r>
      <w:r>
        <w:br/>
      </w:r>
      <w:r>
        <w:br/>
      </w:r>
      <w:r>
        <w:rPr>
          <w:rFonts w:ascii="Times New Roman" w:hAnsi="Times New Roman"/>
          <w:color w:val="000000"/>
          <w:sz w:val="30"/>
          <w:rtl/>
        </w:rPr>
        <w:t xml:space="preserve">بُطْلَانُ عَقِيدَةِ الصُّوفِيَّةِ وَمَنْ شَابَهَهُم مِنْ دَعَوَاهُم بِأَنَّ الرَّسُولَ ﷺ يَعلَمُ الغَيْبَ </w:t>
      </w:r>
      <w:r>
        <w:rPr>
          <w:rFonts w:ascii="Times New Roman" w:hAnsi="Times New Roman"/>
          <w:color w:val="000000"/>
          <w:sz w:val="30"/>
        </w:rPr>
        <w:t>٣٤٦٠٠٠</w:t>
      </w:r>
      <w:r>
        <w:br/>
      </w:r>
      <w:r>
        <w:br/>
      </w:r>
      <w:r>
        <w:rPr>
          <w:rFonts w:ascii="Times New Roman" w:hAnsi="Times New Roman"/>
          <w:color w:val="000000"/>
          <w:sz w:val="30"/>
          <w:rtl/>
        </w:rPr>
        <w:t>أن الجنبَ لَا يَنْجُسُ نَجَاسَةٌ مَعنَوِيَّةٌ</w:t>
      </w:r>
      <w:r>
        <w:br/>
      </w:r>
      <w:r>
        <w:rPr>
          <w:rFonts w:ascii="Times New Roman" w:hAnsi="Times New Roman"/>
          <w:color w:val="000000"/>
          <w:sz w:val="30"/>
          <w:rtl/>
        </w:rPr>
        <w:t>تَنْزِيهُ اللَّهِ تَعَالَى عَن كُلِّ نَقْصٍ</w:t>
      </w:r>
      <w:r>
        <w:br/>
      </w:r>
      <w:r>
        <w:rPr>
          <w:rFonts w:ascii="Times New Roman" w:hAnsi="Times New Roman"/>
          <w:color w:val="000000"/>
          <w:sz w:val="30"/>
          <w:rtl/>
        </w:rPr>
        <w:t>مَا حُكْمُ مَنِ اعْتَسَل وَنَسِيَ أَنْ يَتَمَضْمَضَ وَيَسْتَنْشِقَ ؟</w:t>
      </w:r>
      <w:r>
        <w:br/>
      </w:r>
      <w:r>
        <w:rPr>
          <w:rFonts w:ascii="Times New Roman" w:hAnsi="Times New Roman"/>
          <w:color w:val="000000"/>
          <w:sz w:val="30"/>
          <w:rtl/>
        </w:rPr>
        <w:t>هَل غُسْلُ اليَدَيْنِ وَتَنْشِيفُهُما قَبْلَ الطَّعَامِ مِنَ السُّنَةِ؟</w:t>
      </w:r>
      <w:r>
        <w:br/>
      </w:r>
      <w:r>
        <w:br/>
      </w:r>
      <w:r>
        <w:rPr>
          <w:rFonts w:ascii="Times New Roman" w:hAnsi="Times New Roman"/>
          <w:color w:val="000000"/>
          <w:sz w:val="30"/>
          <w:rtl/>
        </w:rPr>
        <w:t>الظَّنُّ يَأْتِي عَلَى مَعنيين :</w:t>
      </w:r>
      <w:r>
        <w:br/>
      </w:r>
      <w:r>
        <w:rPr>
          <w:rFonts w:ascii="Times New Roman" w:hAnsi="Times New Roman"/>
          <w:color w:val="000000"/>
          <w:sz w:val="30"/>
          <w:rtl/>
        </w:rPr>
        <w:t>هَل نَبْدَأُ غُسْل الجنابة بِاليَمِينِ ؟</w:t>
      </w:r>
      <w:r>
        <w:br/>
      </w:r>
      <w:r>
        <w:br/>
      </w:r>
      <w:r>
        <w:rPr>
          <w:rFonts w:ascii="Times New Roman" w:hAnsi="Times New Roman"/>
          <w:color w:val="000000"/>
          <w:sz w:val="30"/>
          <w:rtl/>
        </w:rPr>
        <w:t>يجوز لِلإِنْسَانِ أَنْ يَكشِفَ عَوْرَتَه لامرَأَتِهِ، وَأَن تَكشِفَ عَوْرَتَها لَه .</w:t>
      </w:r>
      <w:r>
        <w:br/>
      </w:r>
      <w:r>
        <w:br/>
      </w:r>
      <w:r>
        <w:rPr>
          <w:rFonts w:ascii="Times New Roman" w:hAnsi="Times New Roman"/>
          <w:color w:val="000000"/>
          <w:sz w:val="30"/>
          <w:rtl/>
        </w:rPr>
        <w:t>الاكْتِفَاء بِالظَّنَّ فِي بَابِ الطَّهَارَةِ .</w:t>
      </w:r>
      <w:r>
        <w:br/>
      </w:r>
      <w:r>
        <w:br/>
      </w:r>
      <w:r>
        <w:rPr>
          <w:rFonts w:ascii="Times New Roman" w:hAnsi="Times New Roman"/>
          <w:color w:val="000000"/>
          <w:sz w:val="30"/>
          <w:rtl/>
        </w:rPr>
        <w:t>...</w:t>
      </w:r>
      <w:r>
        <w:br/>
      </w:r>
      <w:r>
        <w:br/>
      </w:r>
      <w:r>
        <w:rPr>
          <w:rFonts w:ascii="Times New Roman" w:hAnsi="Times New Roman"/>
          <w:color w:val="000000"/>
          <w:sz w:val="30"/>
          <w:rtl/>
        </w:rPr>
        <w:t>أَنَّ الاِغْتِسَالَ لا يُشْرَعُ فِيهِ التَّكَرَارُ في غَيرِ الرَّأْسِ.</w:t>
      </w:r>
      <w:r>
        <w:br/>
      </w:r>
      <w:r>
        <w:rPr>
          <w:rFonts w:ascii="Times New Roman" w:hAnsi="Times New Roman"/>
          <w:color w:val="000000"/>
          <w:sz w:val="30"/>
          <w:rtl/>
        </w:rPr>
        <w:t>جَوَازُ اعْتِسَالِ الرَّجُل مَعَ زَوجَتِه في مَكانٍ وَاحِدٍ . يَجوزُ لِلرَّجُل وَالمَرأَةِ أَنْ يَعْتَسِلَا مِن إناءِ وَاحِدٍ. يجُوزُ اعْتِسَالُ الزَّوجِ بِفَضلِ مَاءِ الزَّوجَةِ وَالعَكْس</w:t>
      </w:r>
      <w:r>
        <w:br/>
      </w:r>
      <w:r>
        <w:rPr>
          <w:rFonts w:ascii="Times New Roman" w:hAnsi="Times New Roman"/>
          <w:color w:val="000000"/>
          <w:sz w:val="30"/>
          <w:rtl/>
        </w:rPr>
        <w:t>اسْتِحْبَابُ أَن يُشَارِكَ الزَّوجُ زَوجَتَه فِي الأَعْمَالِ</w:t>
      </w:r>
      <w:r>
        <w:br/>
      </w:r>
      <w:r>
        <w:br/>
      </w:r>
      <w:r>
        <w:rPr>
          <w:rFonts w:ascii="Times New Roman" w:hAnsi="Times New Roman"/>
          <w:color w:val="000000"/>
          <w:sz w:val="30"/>
        </w:rPr>
        <w:t>٣٤٦٠٠٠</w:t>
      </w:r>
      <w:r>
        <w:br/>
      </w:r>
      <w:r>
        <w:br/>
      </w:r>
      <w:r>
        <w:rPr>
          <w:rFonts w:ascii="Times New Roman" w:hAnsi="Times New Roman"/>
          <w:color w:val="000000"/>
          <w:sz w:val="30"/>
        </w:rPr>
        <w:t>rev</w:t>
      </w:r>
      <w:r>
        <w:rPr>
          <w:rFonts w:ascii="Times New Roman" w:hAnsi="Times New Roman"/>
          <w:color w:val="000000"/>
          <w:sz w:val="30"/>
          <w:rtl/>
        </w:rPr>
        <w:t>......</w:t>
      </w:r>
      <w:r>
        <w:br/>
      </w:r>
      <w:r>
        <w:br/>
      </w:r>
      <w:r>
        <w:rPr>
          <w:rFonts w:ascii="Times New Roman" w:hAnsi="Times New Roman"/>
          <w:color w:val="000000"/>
          <w:sz w:val="30"/>
        </w:rPr>
        <w:t>٣٤٩</w:t>
      </w:r>
      <w:r>
        <w:rPr>
          <w:rFonts w:ascii="Times New Roman" w:hAnsi="Times New Roman"/>
          <w:color w:val="000000"/>
          <w:sz w:val="30"/>
          <w:rtl/>
        </w:rPr>
        <w:t>....</w:t>
      </w:r>
      <w:r>
        <w:br/>
      </w:r>
      <w:r>
        <w:br/>
      </w:r>
      <w:r>
        <w:rPr>
          <w:rFonts w:ascii="Times New Roman" w:hAnsi="Times New Roman"/>
          <w:color w:val="000000"/>
          <w:sz w:val="30"/>
        </w:rPr>
        <w:t>٣٥٢</w:t>
      </w:r>
      <w:r>
        <w:rPr>
          <w:rFonts w:ascii="Times New Roman" w:hAnsi="Times New Roman"/>
          <w:color w:val="000000"/>
          <w:sz w:val="30"/>
          <w:rtl/>
        </w:rPr>
        <w:t>.....</w:t>
      </w:r>
      <w:r>
        <w:br/>
      </w:r>
      <w:r>
        <w:br/>
      </w:r>
      <w:r>
        <w:rPr>
          <w:rFonts w:ascii="Times New Roman" w:hAnsi="Times New Roman"/>
          <w:color w:val="000000"/>
          <w:sz w:val="30"/>
        </w:rPr>
        <w:t>٣٥٣</w:t>
      </w:r>
      <w:r>
        <w:br/>
      </w:r>
      <w:r>
        <w:br/>
      </w:r>
      <w:r>
        <w:rPr>
          <w:rFonts w:ascii="Times New Roman" w:hAnsi="Times New Roman"/>
          <w:color w:val="000000"/>
          <w:sz w:val="30"/>
        </w:rPr>
        <w:t>٣٥٥</w:t>
      </w:r>
      <w:r>
        <w:rPr>
          <w:rFonts w:ascii="Times New Roman" w:hAnsi="Times New Roman"/>
          <w:color w:val="000000"/>
          <w:sz w:val="30"/>
          <w:rtl/>
        </w:rPr>
        <w:t xml:space="preserve"> ...</w:t>
      </w:r>
      <w:r>
        <w:br/>
      </w:r>
      <w:r>
        <w:br/>
      </w:r>
      <w:r>
        <w:rPr>
          <w:rFonts w:ascii="Times New Roman" w:hAnsi="Times New Roman"/>
          <w:color w:val="000000"/>
          <w:sz w:val="30"/>
        </w:rPr>
        <w:t>٣٥٥</w:t>
      </w:r>
      <w:r>
        <w:br/>
      </w:r>
      <w:r>
        <w:br/>
      </w:r>
      <w:r>
        <w:rPr>
          <w:rFonts w:ascii="Times New Roman" w:hAnsi="Times New Roman"/>
          <w:color w:val="000000"/>
          <w:sz w:val="30"/>
        </w:rPr>
        <w:t>٣٥٧</w:t>
      </w:r>
      <w:r>
        <w:rPr>
          <w:rFonts w:ascii="Times New Roman" w:hAnsi="Times New Roman"/>
          <w:color w:val="000000"/>
          <w:sz w:val="30"/>
          <w:rtl/>
        </w:rPr>
        <w:t xml:space="preserve"> ....</w:t>
      </w:r>
      <w:r>
        <w:br/>
      </w:r>
      <w:r>
        <w:br/>
      </w:r>
      <w:r>
        <w:rPr>
          <w:rFonts w:ascii="Times New Roman" w:hAnsi="Times New Roman"/>
          <w:color w:val="000000"/>
          <w:sz w:val="30"/>
        </w:rPr>
        <w:t>٣٥٦٠٠٠</w:t>
      </w:r>
      <w:r>
        <w:br/>
      </w:r>
      <w:r>
        <w:br/>
      </w:r>
      <w:r>
        <w:rPr>
          <w:rFonts w:ascii="Times New Roman" w:hAnsi="Times New Roman"/>
          <w:color w:val="000000"/>
          <w:sz w:val="30"/>
        </w:rPr>
        <w:t>Tot</w:t>
      </w:r>
      <w:r>
        <w:rPr>
          <w:rFonts w:ascii="Times New Roman" w:hAnsi="Times New Roman"/>
          <w:color w:val="000000"/>
          <w:sz w:val="30"/>
          <w:rtl/>
        </w:rPr>
        <w:t>.....</w:t>
      </w:r>
      <w:r>
        <w:br/>
      </w:r>
      <w:r>
        <w:br/>
      </w:r>
      <w:r>
        <w:rPr>
          <w:rFonts w:ascii="Times New Roman" w:hAnsi="Times New Roman"/>
          <w:color w:val="000000"/>
          <w:sz w:val="30"/>
        </w:rPr>
        <w:t>Ton</w:t>
      </w:r>
      <w:r>
        <w:rPr>
          <w:rFonts w:ascii="Times New Roman" w:hAnsi="Times New Roman"/>
          <w:color w:val="000000"/>
          <w:sz w:val="30"/>
          <w:rtl/>
        </w:rPr>
        <w:t>....</w:t>
      </w:r>
      <w:r>
        <w:br/>
      </w:r>
      <w:r>
        <w:br/>
      </w:r>
      <w:r>
        <w:rPr>
          <w:rFonts w:ascii="Times New Roman" w:hAnsi="Times New Roman"/>
          <w:color w:val="000000"/>
          <w:sz w:val="30"/>
        </w:rPr>
        <w:t>٣٥٨</w:t>
      </w:r>
      <w:r>
        <w:rPr>
          <w:rFonts w:ascii="Times New Roman" w:hAnsi="Times New Roman"/>
          <w:color w:val="000000"/>
          <w:sz w:val="30"/>
          <w:rtl/>
        </w:rPr>
        <w:t xml:space="preserve"> .....</w:t>
      </w:r>
      <w:r>
        <w:br/>
      </w:r>
      <w:r>
        <w:br/>
      </w:r>
      <w:r>
        <w:rPr>
          <w:rFonts w:ascii="Times New Roman" w:hAnsi="Times New Roman"/>
          <w:color w:val="000000"/>
          <w:sz w:val="30"/>
        </w:rPr>
        <w:t>٣٥٩</w:t>
      </w:r>
      <w:r>
        <w:rPr>
          <w:rFonts w:ascii="Times New Roman" w:hAnsi="Times New Roman"/>
          <w:color w:val="000000"/>
          <w:sz w:val="30"/>
          <w:rtl/>
        </w:rPr>
        <w:t>.....</w:t>
      </w:r>
      <w:r>
        <w:br/>
      </w:r>
      <w:r>
        <w:br/>
      </w:r>
      <w:r>
        <w:rPr>
          <w:rFonts w:ascii="Times New Roman" w:hAnsi="Times New Roman"/>
          <w:color w:val="000000"/>
          <w:sz w:val="30"/>
          <w:rtl/>
        </w:rPr>
        <w:t>كَيْفَ يُجمَعُ بَينَ اعْتِسَالِ النَّبِيِّ عَلَيْهِ الصَّلَاةُ وَالسَّلَامُ بِفَضلِ مَيْمُونَةَ، وَبَيْنَ مَا وَرَدَ مِنْ أَنَّ الرَّسُولَ عَلَيْهِ الصَّلَاةُ وَالسَّلَامُ نَهَى أَنْ يَغْتَسِلَ أَحدٌ مِنَ الزَّوجَينِ بِفَضلِ مَاءِ الْآخَرِ؟ ....</w:t>
      </w:r>
      <w:r>
        <w:rPr>
          <w:rFonts w:ascii="Times New Roman" w:hAnsi="Times New Roman"/>
          <w:color w:val="000000"/>
          <w:sz w:val="30"/>
        </w:rPr>
        <w:t>٣٥٩</w:t>
      </w:r>
      <w:r>
        <w:br/>
      </w:r>
      <w:r>
        <w:br/>
      </w:r>
      <w:r>
        <w:rPr>
          <w:rFonts w:ascii="Times New Roman" w:hAnsi="Times New Roman"/>
          <w:color w:val="000000"/>
          <w:sz w:val="30"/>
          <w:rtl/>
        </w:rPr>
        <w:t>فهرس الفوائد</w:t>
      </w:r>
      <w:r>
        <w:br/>
      </w:r>
      <w:r>
        <w:br/>
      </w:r>
      <w:r>
        <w:rPr>
          <w:rFonts w:ascii="Times New Roman" w:hAnsi="Times New Roman"/>
          <w:color w:val="000000"/>
          <w:sz w:val="30"/>
        </w:rPr>
        <w:t>۹۱۹</w:t>
      </w:r>
      <w:r>
        <w:br/>
      </w:r>
      <w:r>
        <w:br/>
      </w:r>
      <w:r>
        <w:rPr>
          <w:rFonts w:ascii="Times New Roman" w:hAnsi="Times New Roman"/>
          <w:color w:val="000000"/>
          <w:sz w:val="30"/>
          <w:rtl/>
        </w:rPr>
        <w:t>أَشكَلَ عَلَى بَعضِ النَّاسِ تَقْسِيمُ الغُسلِ إِلَى كَيْفَيْتَينِ</w:t>
      </w:r>
      <w:r>
        <w:br/>
      </w:r>
      <w:r>
        <w:br/>
      </w:r>
      <w:r>
        <w:rPr>
          <w:rFonts w:ascii="Times New Roman" w:hAnsi="Times New Roman"/>
          <w:color w:val="000000"/>
          <w:sz w:val="30"/>
        </w:rPr>
        <w:t>٣٦١</w:t>
      </w:r>
      <w:r>
        <w:rPr>
          <w:rFonts w:ascii="Times New Roman" w:hAnsi="Times New Roman"/>
          <w:color w:val="000000"/>
          <w:sz w:val="30"/>
          <w:rtl/>
        </w:rPr>
        <w:t xml:space="preserve"> ...</w:t>
      </w:r>
      <w:r>
        <w:br/>
      </w:r>
      <w:r>
        <w:br/>
      </w:r>
      <w:r>
        <w:rPr>
          <w:rFonts w:ascii="Times New Roman" w:hAnsi="Times New Roman"/>
          <w:color w:val="000000"/>
          <w:sz w:val="30"/>
          <w:rtl/>
        </w:rPr>
        <w:t xml:space="preserve">هَلِ الصَّابُونُ وَمَا شَابَهَهُ مِنْ سَائِرِ الْمُنظّفَاتِ تَحلُّ عَحَلَّ ضَرْبِ الحَائِطِ أَوِ </w:t>
      </w:r>
      <w:proofErr w:type="gramStart"/>
      <w:r>
        <w:rPr>
          <w:rFonts w:ascii="Times New Roman" w:hAnsi="Times New Roman"/>
          <w:color w:val="000000"/>
          <w:sz w:val="30"/>
          <w:rtl/>
        </w:rPr>
        <w:t>الْأَرْضِ ؟</w:t>
      </w:r>
      <w:proofErr w:type="gramEnd"/>
      <w:r>
        <w:rPr>
          <w:rFonts w:ascii="Times New Roman" w:hAnsi="Times New Roman"/>
          <w:color w:val="000000"/>
          <w:sz w:val="30"/>
          <w:rtl/>
        </w:rPr>
        <w:t xml:space="preserve"> ..... </w:t>
      </w:r>
      <w:r>
        <w:rPr>
          <w:rFonts w:ascii="Times New Roman" w:hAnsi="Times New Roman"/>
          <w:color w:val="000000"/>
          <w:sz w:val="30"/>
        </w:rPr>
        <w:t>٣٦٣</w:t>
      </w:r>
      <w:r>
        <w:br/>
      </w:r>
      <w:r>
        <w:br/>
      </w:r>
      <w:r>
        <w:rPr>
          <w:rFonts w:ascii="Times New Roman" w:hAnsi="Times New Roman"/>
          <w:color w:val="000000"/>
          <w:sz w:val="30"/>
          <w:rtl/>
        </w:rPr>
        <w:t>مَشرُوعِيةُ غَسْلِ الكَفَّيْنِ قَبلَ البَدْءِ بِالغُسْلِ.</w:t>
      </w:r>
      <w:r>
        <w:br/>
      </w:r>
      <w:r>
        <w:rPr>
          <w:rFonts w:ascii="Times New Roman" w:hAnsi="Times New Roman"/>
          <w:color w:val="000000"/>
          <w:sz w:val="30"/>
          <w:rtl/>
        </w:rPr>
        <w:t>غسلُ الفَرْج وَتَنظِيفُه قَبلَ البَدَاءَةِ فِي الوُضُوءِ الْمَضْمَضَةُ وَالإِسْتِشَاقُ في الغُسل</w:t>
      </w:r>
      <w:r>
        <w:br/>
      </w:r>
      <w:r>
        <w:rPr>
          <w:rFonts w:ascii="Times New Roman" w:hAnsi="Times New Roman"/>
          <w:color w:val="000000"/>
          <w:sz w:val="30"/>
          <w:rtl/>
        </w:rPr>
        <w:t>أَنَّ الغُسْلَ لَا بُدَّ فِيهِ مِن إِيصَالِ المَاءِ إِلَى مَا تَحتَ الشُّعُورِ</w:t>
      </w:r>
      <w:r>
        <w:br/>
      </w:r>
      <w:r>
        <w:rPr>
          <w:rFonts w:ascii="Times New Roman" w:hAnsi="Times New Roman"/>
          <w:color w:val="000000"/>
          <w:sz w:val="30"/>
          <w:rtl/>
        </w:rPr>
        <w:t>إِيصَالُ الطَّهُورِ إِلَى مَا تَحتَ الشَّعرِ يَنقَسمُ إِلَى ثَلَاثِةِ أَقسام .... إِذَا كَانَتِ المَرْأَةُ لَهَا ضَفَائِرُ هَلْ عَدَمُ غَسْلِهَا بِالمَاءِ يُنْقِضُ؟</w:t>
      </w:r>
      <w:r>
        <w:br/>
      </w:r>
      <w:r>
        <w:br/>
      </w:r>
      <w:r>
        <w:rPr>
          <w:rFonts w:ascii="Times New Roman" w:hAnsi="Times New Roman"/>
          <w:color w:val="000000"/>
          <w:sz w:val="30"/>
          <w:rtl/>
        </w:rPr>
        <w:t>جَوَازُ التَّمَندُلِ بَعدَ الاغْتِسَالِ</w:t>
      </w:r>
      <w:r>
        <w:br/>
      </w:r>
      <w:r>
        <w:rPr>
          <w:rFonts w:ascii="Times New Roman" w:hAnsi="Times New Roman"/>
          <w:color w:val="000000"/>
          <w:sz w:val="30"/>
          <w:rtl/>
        </w:rPr>
        <w:t>جَوَازِ التَّنْشِيفِ بَعْدَ الغُسْلِ</w:t>
      </w:r>
      <w:r>
        <w:br/>
      </w:r>
      <w:r>
        <w:rPr>
          <w:rFonts w:ascii="Times New Roman" w:hAnsi="Times New Roman"/>
          <w:color w:val="000000"/>
          <w:sz w:val="30"/>
          <w:rtl/>
        </w:rPr>
        <w:t xml:space="preserve">فَوائِدُ التنويع في العِبَادَاتِ عَلى صِفَاتٍ </w:t>
      </w:r>
      <w:proofErr w:type="gramStart"/>
      <w:r>
        <w:rPr>
          <w:rFonts w:ascii="Times New Roman" w:hAnsi="Times New Roman"/>
          <w:color w:val="000000"/>
          <w:sz w:val="30"/>
          <w:rtl/>
        </w:rPr>
        <w:t>مُتعدّدَة :</w:t>
      </w:r>
      <w:proofErr w:type="gramEnd"/>
      <w:r>
        <w:br/>
      </w:r>
      <w:r>
        <w:rPr>
          <w:rFonts w:ascii="Times New Roman" w:hAnsi="Times New Roman"/>
          <w:color w:val="000000"/>
          <w:sz w:val="30"/>
          <w:rtl/>
        </w:rPr>
        <w:t xml:space="preserve">جَوازُ السُّؤَالِ عَمَّا يُستَحيَى مِنْهُ بِلَفْظِهِ </w:t>
      </w:r>
      <w:proofErr w:type="gramStart"/>
      <w:r>
        <w:rPr>
          <w:rFonts w:ascii="Times New Roman" w:hAnsi="Times New Roman"/>
          <w:color w:val="000000"/>
          <w:sz w:val="30"/>
          <w:rtl/>
        </w:rPr>
        <w:t>الصَّرِيحِ .</w:t>
      </w:r>
      <w:proofErr w:type="gramEnd"/>
      <w:r>
        <w:rPr>
          <w:rFonts w:ascii="Times New Roman" w:hAnsi="Times New Roman"/>
          <w:color w:val="000000"/>
          <w:sz w:val="30"/>
          <w:rtl/>
        </w:rPr>
        <w:t xml:space="preserve"> الجنُّبُ لَا يَرْقدُ إلَّا إذا تَوضَّأَ .</w:t>
      </w:r>
      <w:r>
        <w:br/>
      </w:r>
      <w:r>
        <w:rPr>
          <w:rFonts w:ascii="Times New Roman" w:hAnsi="Times New Roman"/>
          <w:color w:val="000000"/>
          <w:sz w:val="30"/>
          <w:rtl/>
        </w:rPr>
        <w:t>مَنْعُ الجُنبِ مِنَ النوم بِلَا وُضوع.</w:t>
      </w:r>
      <w:r>
        <w:br/>
      </w:r>
      <w:r>
        <w:rPr>
          <w:rFonts w:ascii="Times New Roman" w:hAnsi="Times New Roman"/>
          <w:color w:val="000000"/>
          <w:sz w:val="30"/>
          <w:rtl/>
        </w:rPr>
        <w:t>إذَا جَامَعَ الرَّجُلُ امْرَأَتَه هَل يَغْتَسِلُ مُباشَرَةً أَم يَجوزُ أَنْ يَنتَظرَ؟</w:t>
      </w:r>
      <w:r>
        <w:br/>
      </w:r>
      <w:r>
        <w:rPr>
          <w:rFonts w:ascii="Times New Roman" w:hAnsi="Times New Roman"/>
          <w:color w:val="000000"/>
          <w:sz w:val="30"/>
          <w:rtl/>
        </w:rPr>
        <w:t>قَرَّرْنَا أَنَّ النَّحْوِيِّينَ إِذَا اخْتَلَفُوا عَلَى أَقوَالٍ، فَإِنَّا نُرَبِّحُ مَا كَانَ أَيْسَرَ .</w:t>
      </w:r>
      <w:r>
        <w:br/>
      </w:r>
      <w:r>
        <w:br/>
      </w:r>
      <w:r>
        <w:rPr>
          <w:rFonts w:ascii="Times New Roman" w:hAnsi="Times New Roman"/>
          <w:color w:val="000000"/>
          <w:sz w:val="30"/>
          <w:rtl/>
        </w:rPr>
        <w:t>صَرَاحَة نِسَاءِ الصَّحَابَةِ رَضِيَ اللَّهُ عَنْهُمْ</w:t>
      </w:r>
      <w:r>
        <w:br/>
      </w:r>
      <w:r>
        <w:rPr>
          <w:rFonts w:ascii="Times New Roman" w:hAnsi="Times New Roman"/>
          <w:color w:val="000000"/>
          <w:sz w:val="30"/>
          <w:rtl/>
        </w:rPr>
        <w:t>إِثْبَاتُ الحَيَاءِ اللهِ عَزَوَجَلَّ</w:t>
      </w:r>
      <w:r>
        <w:br/>
      </w:r>
      <w:r>
        <w:rPr>
          <w:rFonts w:ascii="Times New Roman" w:hAnsi="Times New Roman"/>
          <w:color w:val="000000"/>
          <w:sz w:val="30"/>
          <w:rtl/>
        </w:rPr>
        <w:t>أنَّ المرأة قد تحتلِمُ</w:t>
      </w:r>
      <w:r>
        <w:br/>
      </w:r>
      <w:r>
        <w:rPr>
          <w:rFonts w:ascii="Times New Roman" w:hAnsi="Times New Roman"/>
          <w:color w:val="000000"/>
          <w:sz w:val="30"/>
          <w:rtl/>
        </w:rPr>
        <w:t>أَنَّ المَدَارَ عَلى رُؤيَةِ المَاءِ</w:t>
      </w:r>
      <w:r>
        <w:br/>
      </w:r>
      <w:r>
        <w:br/>
      </w:r>
      <w:r>
        <w:rPr>
          <w:rFonts w:ascii="Times New Roman" w:hAnsi="Times New Roman"/>
          <w:color w:val="000000"/>
          <w:sz w:val="30"/>
        </w:rPr>
        <w:t>٣٦٥</w:t>
      </w:r>
      <w:r>
        <w:rPr>
          <w:rFonts w:ascii="Times New Roman" w:hAnsi="Times New Roman"/>
          <w:color w:val="000000"/>
          <w:sz w:val="30"/>
          <w:rtl/>
        </w:rPr>
        <w:t xml:space="preserve"> ...</w:t>
      </w:r>
      <w:r>
        <w:br/>
      </w:r>
      <w:r>
        <w:br/>
      </w:r>
      <w:r>
        <w:rPr>
          <w:rFonts w:ascii="Times New Roman" w:hAnsi="Times New Roman"/>
          <w:color w:val="000000"/>
          <w:sz w:val="30"/>
        </w:rPr>
        <w:t>٣٦٥</w:t>
      </w:r>
      <w:r>
        <w:br/>
      </w:r>
      <w:r>
        <w:br/>
      </w:r>
      <w:r>
        <w:rPr>
          <w:rFonts w:ascii="Times New Roman" w:hAnsi="Times New Roman"/>
          <w:color w:val="000000"/>
          <w:sz w:val="30"/>
        </w:rPr>
        <w:t>٣٦٦</w:t>
      </w:r>
      <w:r>
        <w:rPr>
          <w:rFonts w:ascii="Times New Roman" w:hAnsi="Times New Roman"/>
          <w:color w:val="000000"/>
          <w:sz w:val="30"/>
          <w:rtl/>
        </w:rPr>
        <w:t xml:space="preserve"> ....</w:t>
      </w:r>
      <w:r>
        <w:br/>
      </w:r>
      <w:r>
        <w:br/>
      </w:r>
      <w:r>
        <w:rPr>
          <w:rFonts w:ascii="Times New Roman" w:hAnsi="Times New Roman"/>
          <w:color w:val="000000"/>
          <w:sz w:val="30"/>
        </w:rPr>
        <w:t>٣٦٦</w:t>
      </w:r>
      <w:r>
        <w:rPr>
          <w:rFonts w:ascii="Times New Roman" w:hAnsi="Times New Roman"/>
          <w:color w:val="000000"/>
          <w:sz w:val="30"/>
          <w:rtl/>
        </w:rPr>
        <w:t xml:space="preserve"> .....</w:t>
      </w:r>
      <w:r>
        <w:br/>
      </w:r>
      <w:r>
        <w:br/>
      </w:r>
      <w:r>
        <w:rPr>
          <w:rFonts w:ascii="Times New Roman" w:hAnsi="Times New Roman"/>
          <w:color w:val="000000"/>
          <w:sz w:val="30"/>
        </w:rPr>
        <w:t>177</w:t>
      </w:r>
      <w:r>
        <w:rPr>
          <w:rFonts w:ascii="Times New Roman" w:hAnsi="Times New Roman"/>
          <w:color w:val="000000"/>
          <w:sz w:val="30"/>
          <w:rtl/>
        </w:rPr>
        <w:t>....</w:t>
      </w:r>
      <w:r>
        <w:br/>
      </w:r>
      <w:r>
        <w:br/>
      </w:r>
      <w:r>
        <w:rPr>
          <w:rFonts w:ascii="Times New Roman" w:hAnsi="Times New Roman"/>
          <w:color w:val="000000"/>
          <w:sz w:val="30"/>
        </w:rPr>
        <w:t>٣٦٧</w:t>
      </w:r>
      <w:r>
        <w:rPr>
          <w:rFonts w:ascii="Times New Roman" w:hAnsi="Times New Roman"/>
          <w:color w:val="000000"/>
          <w:sz w:val="30"/>
          <w:rtl/>
        </w:rPr>
        <w:t xml:space="preserve"> ....</w:t>
      </w:r>
      <w:r>
        <w:br/>
      </w:r>
      <w:r>
        <w:br/>
      </w:r>
      <w:r>
        <w:rPr>
          <w:rFonts w:ascii="Times New Roman" w:hAnsi="Times New Roman"/>
          <w:color w:val="000000"/>
          <w:sz w:val="30"/>
        </w:rPr>
        <w:t>٣٦٧</w:t>
      </w:r>
      <w:r>
        <w:rPr>
          <w:rFonts w:ascii="Times New Roman" w:hAnsi="Times New Roman"/>
          <w:color w:val="000000"/>
          <w:sz w:val="30"/>
          <w:rtl/>
        </w:rPr>
        <w:t xml:space="preserve"> ....</w:t>
      </w:r>
      <w:r>
        <w:br/>
      </w:r>
      <w:r>
        <w:br/>
      </w:r>
      <w:r>
        <w:rPr>
          <w:rFonts w:ascii="Times New Roman" w:hAnsi="Times New Roman"/>
          <w:color w:val="000000"/>
          <w:sz w:val="30"/>
        </w:rPr>
        <w:t>٣٦٨</w:t>
      </w:r>
      <w:r>
        <w:br/>
      </w:r>
      <w:r>
        <w:br/>
      </w:r>
      <w:r>
        <w:rPr>
          <w:rFonts w:ascii="Times New Roman" w:hAnsi="Times New Roman"/>
          <w:color w:val="000000"/>
          <w:sz w:val="30"/>
        </w:rPr>
        <w:t>٣٦٩</w:t>
      </w:r>
      <w:r>
        <w:rPr>
          <w:rFonts w:ascii="Times New Roman" w:hAnsi="Times New Roman"/>
          <w:color w:val="000000"/>
          <w:sz w:val="30"/>
          <w:rtl/>
        </w:rPr>
        <w:t>.....</w:t>
      </w:r>
      <w:r>
        <w:br/>
      </w:r>
      <w:r>
        <w:br/>
      </w:r>
      <w:r>
        <w:rPr>
          <w:rFonts w:ascii="Times New Roman" w:hAnsi="Times New Roman"/>
          <w:color w:val="000000"/>
          <w:sz w:val="30"/>
        </w:rPr>
        <w:t>۳۷۲</w:t>
      </w:r>
      <w:r>
        <w:br/>
      </w:r>
      <w:r>
        <w:br/>
      </w:r>
      <w:r>
        <w:rPr>
          <w:rFonts w:ascii="Times New Roman" w:hAnsi="Times New Roman"/>
          <w:color w:val="000000"/>
          <w:sz w:val="30"/>
        </w:rPr>
        <w:t>۳۷۲</w:t>
      </w:r>
      <w:r>
        <w:br/>
      </w:r>
      <w:r>
        <w:br/>
      </w:r>
      <w:r>
        <w:rPr>
          <w:rFonts w:ascii="Times New Roman" w:hAnsi="Times New Roman"/>
          <w:color w:val="000000"/>
          <w:sz w:val="30"/>
        </w:rPr>
        <w:t>۳۷۲</w:t>
      </w:r>
      <w:r>
        <w:br/>
      </w:r>
      <w:r>
        <w:br/>
      </w:r>
      <w:r>
        <w:rPr>
          <w:rFonts w:ascii="Times New Roman" w:hAnsi="Times New Roman"/>
          <w:color w:val="000000"/>
          <w:sz w:val="30"/>
        </w:rPr>
        <w:t>۳۷۳</w:t>
      </w:r>
      <w:r>
        <w:br/>
      </w:r>
      <w:r>
        <w:br/>
      </w:r>
      <w:r>
        <w:rPr>
          <w:rFonts w:ascii="Times New Roman" w:hAnsi="Times New Roman"/>
          <w:color w:val="000000"/>
          <w:sz w:val="30"/>
        </w:rPr>
        <w:t>٣٧٦</w:t>
      </w:r>
      <w:r>
        <w:br/>
      </w:r>
      <w:r>
        <w:br/>
      </w:r>
      <w:r>
        <w:rPr>
          <w:rFonts w:ascii="Times New Roman" w:hAnsi="Times New Roman"/>
          <w:color w:val="000000"/>
          <w:sz w:val="30"/>
        </w:rPr>
        <w:t>٣٧٦</w:t>
      </w:r>
      <w:r>
        <w:rPr>
          <w:rFonts w:ascii="Times New Roman" w:hAnsi="Times New Roman"/>
          <w:color w:val="000000"/>
          <w:sz w:val="30"/>
          <w:rtl/>
        </w:rPr>
        <w:t xml:space="preserve"> ...</w:t>
      </w:r>
      <w:r>
        <w:br/>
      </w:r>
      <w:r>
        <w:br/>
      </w:r>
      <w:r>
        <w:rPr>
          <w:rFonts w:ascii="Times New Roman" w:hAnsi="Times New Roman"/>
          <w:color w:val="000000"/>
          <w:sz w:val="30"/>
        </w:rPr>
        <w:t>۳۷۷</w:t>
      </w:r>
      <w:r>
        <w:br/>
      </w:r>
      <w:r>
        <w:br/>
      </w:r>
      <w:r>
        <w:rPr>
          <w:rFonts w:ascii="Times New Roman" w:hAnsi="Times New Roman"/>
          <w:color w:val="000000"/>
          <w:sz w:val="30"/>
        </w:rPr>
        <w:t>۳۷۸</w:t>
      </w:r>
      <w:r>
        <w:rPr>
          <w:rFonts w:ascii="Times New Roman" w:hAnsi="Times New Roman"/>
          <w:color w:val="000000"/>
          <w:sz w:val="30"/>
          <w:rtl/>
        </w:rPr>
        <w:t xml:space="preserve"> ...</w:t>
      </w:r>
      <w:r>
        <w:br/>
      </w:r>
      <w:r>
        <w:br/>
      </w:r>
      <w:r>
        <w:rPr>
          <w:rFonts w:ascii="Times New Roman" w:hAnsi="Times New Roman"/>
          <w:color w:val="000000"/>
          <w:sz w:val="30"/>
        </w:rPr>
        <w:t>۳۷۹</w:t>
      </w:r>
      <w:r>
        <w:br/>
      </w:r>
      <w:r>
        <w:br/>
      </w:r>
      <w:r>
        <w:rPr>
          <w:rFonts w:ascii="Times New Roman" w:hAnsi="Times New Roman"/>
          <w:color w:val="000000"/>
          <w:sz w:val="30"/>
        </w:rPr>
        <w:t>۹۲۰</w:t>
      </w:r>
      <w:r>
        <w:br/>
      </w:r>
      <w:r>
        <w:br/>
      </w:r>
      <w:r>
        <w:rPr>
          <w:rFonts w:ascii="Times New Roman" w:hAnsi="Times New Roman"/>
          <w:color w:val="000000"/>
          <w:sz w:val="30"/>
          <w:rtl/>
        </w:rPr>
        <w:t>لَوْ أَحَسَّتِ المَرْأَة بِأَنَّ حَيْضَهَا انْتَقَلَ، وَلَكِنْ لَمْ يَخْرُجْ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۳۷۹</w:t>
      </w:r>
      <w:r>
        <w:rPr>
          <w:rFonts w:ascii="Times New Roman" w:hAnsi="Times New Roman"/>
          <w:color w:val="000000"/>
          <w:sz w:val="30"/>
          <w:rtl/>
        </w:rPr>
        <w:t>.....</w:t>
      </w:r>
      <w:r>
        <w:br/>
      </w:r>
      <w:r>
        <w:br/>
      </w:r>
      <w:r>
        <w:rPr>
          <w:rFonts w:ascii="Times New Roman" w:hAnsi="Times New Roman"/>
          <w:color w:val="000000"/>
          <w:sz w:val="30"/>
          <w:rtl/>
        </w:rPr>
        <w:t>إِذَا رَأَى النَّائِمُ المَاءَ وَلَم يَتَيَقَّنْ أَنَّه مَنِيٌّ، أو مَذي، أو بَول، أو عَرَقٌ، فَما الحُكْمُ؟ ....</w:t>
      </w:r>
      <w:r>
        <w:rPr>
          <w:rFonts w:ascii="Times New Roman" w:hAnsi="Times New Roman"/>
          <w:color w:val="000000"/>
          <w:sz w:val="30"/>
        </w:rPr>
        <w:t>٣٧٩</w:t>
      </w:r>
      <w:r>
        <w:rPr>
          <w:rFonts w:ascii="Times New Roman" w:hAnsi="Times New Roman"/>
          <w:color w:val="000000"/>
          <w:sz w:val="30"/>
          <w:rtl/>
        </w:rPr>
        <w:t xml:space="preserve"> لماذا لا تسلك الاحتياط حَتَّى نَبَرَأَ الدمةُ بِيَقِين؟</w:t>
      </w:r>
      <w:r>
        <w:br/>
      </w:r>
      <w:r>
        <w:br/>
      </w:r>
      <w:r>
        <w:rPr>
          <w:rFonts w:ascii="Times New Roman" w:hAnsi="Times New Roman"/>
          <w:color w:val="000000"/>
          <w:sz w:val="30"/>
        </w:rPr>
        <w:t>٣٨٠</w:t>
      </w:r>
      <w:r>
        <w:br/>
      </w:r>
      <w:r>
        <w:br/>
      </w:r>
      <w:r>
        <w:rPr>
          <w:rFonts w:ascii="Times New Roman" w:hAnsi="Times New Roman"/>
          <w:color w:val="000000"/>
          <w:sz w:val="30"/>
          <w:rtl/>
        </w:rPr>
        <w:t>أَنَّ الحَيَاءَ مِنَ الدِّينِ.</w:t>
      </w:r>
      <w:r>
        <w:br/>
      </w:r>
      <w:r>
        <w:br/>
      </w:r>
      <w:r>
        <w:rPr>
          <w:rFonts w:ascii="Times New Roman" w:hAnsi="Times New Roman"/>
          <w:color w:val="000000"/>
          <w:sz w:val="30"/>
          <w:rtl/>
        </w:rPr>
        <w:t xml:space="preserve">أَحوَالُ النَّاسِ في </w:t>
      </w:r>
      <w:proofErr w:type="gramStart"/>
      <w:r>
        <w:rPr>
          <w:rFonts w:ascii="Times New Roman" w:hAnsi="Times New Roman"/>
          <w:color w:val="000000"/>
          <w:sz w:val="30"/>
          <w:rtl/>
        </w:rPr>
        <w:t>الحَياءِ .</w:t>
      </w:r>
      <w:proofErr w:type="gramEnd"/>
      <w:r>
        <w:br/>
      </w:r>
      <w:r>
        <w:br/>
      </w:r>
      <w:r>
        <w:rPr>
          <w:rFonts w:ascii="Times New Roman" w:hAnsi="Times New Roman"/>
          <w:color w:val="000000"/>
          <w:sz w:val="30"/>
          <w:rtl/>
        </w:rPr>
        <w:t xml:space="preserve">كُلُّ مَا خَرَجَ مِنَ السَّبِيلَيْنِ فَهُوَ نَجِسٌ فَاعِدَةٌ مُنْخَرمَةٌ، وَلَيسَتْ </w:t>
      </w:r>
      <w:proofErr w:type="gramStart"/>
      <w:r>
        <w:rPr>
          <w:rFonts w:ascii="Times New Roman" w:hAnsi="Times New Roman"/>
          <w:color w:val="000000"/>
          <w:sz w:val="30"/>
          <w:rtl/>
        </w:rPr>
        <w:t>مُطَّردةً .</w:t>
      </w:r>
      <w:proofErr w:type="gramEnd"/>
      <w:r>
        <w:br/>
      </w:r>
      <w:r>
        <w:rPr>
          <w:rFonts w:ascii="Times New Roman" w:hAnsi="Times New Roman"/>
          <w:color w:val="000000"/>
          <w:sz w:val="30"/>
          <w:rtl/>
        </w:rPr>
        <w:t xml:space="preserve">أنَّ المرأةَ يَجُوزُ لِزَوْجِهَا أَنْ </w:t>
      </w:r>
      <w:proofErr w:type="gramStart"/>
      <w:r>
        <w:rPr>
          <w:rFonts w:ascii="Times New Roman" w:hAnsi="Times New Roman"/>
          <w:color w:val="000000"/>
          <w:sz w:val="30"/>
          <w:rtl/>
        </w:rPr>
        <w:t>يَستَخِدِمَها .</w:t>
      </w:r>
      <w:proofErr w:type="gramEnd"/>
      <w:r>
        <w:br/>
      </w:r>
      <w:r>
        <w:rPr>
          <w:rFonts w:ascii="Times New Roman" w:hAnsi="Times New Roman"/>
          <w:color w:val="000000"/>
          <w:sz w:val="30"/>
          <w:rtl/>
        </w:rPr>
        <w:t xml:space="preserve">جَوَازُ مُبَاشَرَةِ المَرأَةِ مَا يُخرجُ مِن زَوجِهَا مِنَ </w:t>
      </w:r>
      <w:proofErr w:type="gramStart"/>
      <w:r>
        <w:rPr>
          <w:rFonts w:ascii="Times New Roman" w:hAnsi="Times New Roman"/>
          <w:color w:val="000000"/>
          <w:sz w:val="30"/>
          <w:rtl/>
        </w:rPr>
        <w:t>المَني .</w:t>
      </w:r>
      <w:proofErr w:type="gramEnd"/>
      <w:r>
        <w:rPr>
          <w:rFonts w:ascii="Times New Roman" w:hAnsi="Times New Roman"/>
          <w:color w:val="000000"/>
          <w:sz w:val="30"/>
          <w:rtl/>
        </w:rPr>
        <w:t xml:space="preserve"> ينبغي لِلإِنْسانِ أَنْ يُزِيلَ الأَذَى عَن ثَوبِهِ</w:t>
      </w:r>
      <w:r>
        <w:br/>
      </w:r>
      <w:r>
        <w:rPr>
          <w:rFonts w:ascii="Times New Roman" w:hAnsi="Times New Roman"/>
          <w:color w:val="000000"/>
          <w:sz w:val="30"/>
          <w:rtl/>
        </w:rPr>
        <w:t>استعمال التوكيد في الأساليب</w:t>
      </w:r>
      <w:r>
        <w:br/>
      </w:r>
      <w:r>
        <w:br/>
      </w:r>
      <w:r>
        <w:rPr>
          <w:rFonts w:ascii="Times New Roman" w:hAnsi="Times New Roman"/>
          <w:color w:val="000000"/>
          <w:sz w:val="30"/>
          <w:rtl/>
        </w:rPr>
        <w:t>مِنْ مُوجِبَاتِ الغُسل</w:t>
      </w:r>
      <w:r>
        <w:br/>
      </w:r>
      <w:r>
        <w:br/>
      </w:r>
      <w:r>
        <w:rPr>
          <w:rFonts w:ascii="Times New Roman" w:hAnsi="Times New Roman"/>
          <w:color w:val="000000"/>
          <w:sz w:val="30"/>
          <w:rtl/>
        </w:rPr>
        <w:t>يَنْبَغِي حَذْفُ مَا يُسْتَحْيَا مِن ذَكَره بِشَرْطِ أَلَّا يَفُوتَ المقْصُودُ.</w:t>
      </w:r>
      <w:r>
        <w:br/>
      </w:r>
      <w:r>
        <w:br/>
      </w:r>
      <w:r>
        <w:rPr>
          <w:rFonts w:ascii="Times New Roman" w:hAnsi="Times New Roman"/>
          <w:color w:val="000000"/>
          <w:sz w:val="30"/>
          <w:rtl/>
        </w:rPr>
        <w:t>بَيانُ مِقدَارِ مَا يُعْتَسلُ به</w:t>
      </w:r>
      <w:r>
        <w:br/>
      </w:r>
      <w:r>
        <w:br/>
      </w:r>
      <w:r>
        <w:rPr>
          <w:rFonts w:ascii="Times New Roman" w:hAnsi="Times New Roman"/>
          <w:color w:val="000000"/>
          <w:sz w:val="30"/>
          <w:rtl/>
        </w:rPr>
        <w:t>الصَّاعُ أَربَعَةُ أَمْدَادٍ.</w:t>
      </w:r>
      <w:r>
        <w:br/>
      </w:r>
      <w:r>
        <w:br/>
      </w:r>
      <w:r>
        <w:rPr>
          <w:rFonts w:ascii="Times New Roman" w:hAnsi="Times New Roman"/>
          <w:color w:val="000000"/>
          <w:sz w:val="30"/>
          <w:rtl/>
        </w:rPr>
        <w:t>محمدُ بنُ الحنفية هَذَا هُوَ ابْنُ عَلِي بنِ أَبِي طَالِبٍ</w:t>
      </w:r>
      <w:r>
        <w:br/>
      </w:r>
      <w:r>
        <w:rPr>
          <w:rFonts w:ascii="Times New Roman" w:hAnsi="Times New Roman"/>
          <w:color w:val="000000"/>
          <w:sz w:val="30"/>
          <w:rtl/>
        </w:rPr>
        <w:t>الإِسْبَاغُ فِي الغُسْلِ أَنْ يَجْرِيَ الماءُ عَلى العُضوِ سَواءٌ تَقَاطرَ أَمْ لَم يَتَقَاطرْ .</w:t>
      </w:r>
      <w:r>
        <w:br/>
      </w:r>
      <w:r>
        <w:br/>
      </w:r>
      <w:r>
        <w:rPr>
          <w:rFonts w:ascii="Times New Roman" w:hAnsi="Times New Roman"/>
          <w:color w:val="000000"/>
          <w:sz w:val="30"/>
          <w:rtl/>
        </w:rPr>
        <w:t>جَوَازُ الصَّلَاةِ فِي الإِزارِ دُونَ الرَّدَاءِ</w:t>
      </w:r>
      <w:r>
        <w:br/>
      </w:r>
      <w:r>
        <w:rPr>
          <w:rFonts w:ascii="Times New Roman" w:hAnsi="Times New Roman"/>
          <w:color w:val="000000"/>
          <w:sz w:val="30"/>
          <w:rtl/>
        </w:rPr>
        <w:t>التيمم: في اللُّغة القَصْدُ.</w:t>
      </w:r>
      <w:r>
        <w:br/>
      </w:r>
      <w:r>
        <w:br/>
      </w:r>
      <w:r>
        <w:rPr>
          <w:rFonts w:ascii="Times New Roman" w:hAnsi="Times New Roman"/>
          <w:color w:val="000000"/>
          <w:sz w:val="30"/>
        </w:rPr>
        <w:t>۳۸۱</w:t>
      </w:r>
      <w:r>
        <w:rPr>
          <w:rFonts w:ascii="Times New Roman" w:hAnsi="Times New Roman"/>
          <w:color w:val="000000"/>
          <w:sz w:val="30"/>
          <w:rtl/>
        </w:rPr>
        <w:t>....</w:t>
      </w:r>
      <w:r>
        <w:br/>
      </w:r>
      <w:r>
        <w:br/>
      </w:r>
      <w:r>
        <w:rPr>
          <w:rFonts w:ascii="Times New Roman" w:hAnsi="Times New Roman"/>
          <w:color w:val="000000"/>
          <w:sz w:val="30"/>
        </w:rPr>
        <w:t>٣٨٤٠٠</w:t>
      </w:r>
      <w:r>
        <w:br/>
      </w:r>
      <w:r>
        <w:br/>
      </w:r>
      <w:r>
        <w:rPr>
          <w:rFonts w:ascii="Times New Roman" w:hAnsi="Times New Roman"/>
          <w:color w:val="000000"/>
          <w:sz w:val="30"/>
        </w:rPr>
        <w:t>٣٨٥</w:t>
      </w:r>
      <w:r>
        <w:rPr>
          <w:rFonts w:ascii="Times New Roman" w:hAnsi="Times New Roman"/>
          <w:color w:val="000000"/>
          <w:sz w:val="30"/>
          <w:rtl/>
        </w:rPr>
        <w:t xml:space="preserve"> ....</w:t>
      </w:r>
      <w:r>
        <w:br/>
      </w:r>
      <w:r>
        <w:br/>
      </w:r>
      <w:r>
        <w:rPr>
          <w:rFonts w:ascii="Times New Roman" w:hAnsi="Times New Roman"/>
          <w:color w:val="000000"/>
          <w:sz w:val="30"/>
        </w:rPr>
        <w:t>٣٨٥</w:t>
      </w:r>
      <w:r>
        <w:br/>
      </w:r>
      <w:r>
        <w:br/>
      </w:r>
      <w:r>
        <w:rPr>
          <w:rFonts w:ascii="Times New Roman" w:hAnsi="Times New Roman"/>
          <w:color w:val="000000"/>
          <w:sz w:val="30"/>
        </w:rPr>
        <w:t>TAO</w:t>
      </w:r>
      <w:r>
        <w:rPr>
          <w:rFonts w:ascii="Times New Roman" w:hAnsi="Times New Roman"/>
          <w:color w:val="000000"/>
          <w:sz w:val="30"/>
          <w:rtl/>
        </w:rPr>
        <w:t>.....</w:t>
      </w:r>
      <w:r>
        <w:br/>
      </w:r>
      <w:r>
        <w:br/>
      </w:r>
      <w:r>
        <w:rPr>
          <w:rFonts w:ascii="Times New Roman" w:hAnsi="Times New Roman"/>
          <w:color w:val="000000"/>
          <w:sz w:val="30"/>
        </w:rPr>
        <w:t>٣٨٦٠٠٠٠</w:t>
      </w:r>
      <w:r>
        <w:br/>
      </w:r>
      <w:r>
        <w:br/>
      </w:r>
      <w:r>
        <w:rPr>
          <w:rFonts w:ascii="Times New Roman" w:hAnsi="Times New Roman"/>
          <w:color w:val="000000"/>
          <w:sz w:val="30"/>
        </w:rPr>
        <w:t>TAV</w:t>
      </w:r>
      <w:r>
        <w:rPr>
          <w:rFonts w:ascii="Times New Roman" w:hAnsi="Times New Roman"/>
          <w:color w:val="000000"/>
          <w:sz w:val="30"/>
          <w:rtl/>
        </w:rPr>
        <w:t>....</w:t>
      </w:r>
      <w:r>
        <w:br/>
      </w:r>
      <w:r>
        <w:br/>
      </w:r>
      <w:r>
        <w:rPr>
          <w:rFonts w:ascii="Times New Roman" w:hAnsi="Times New Roman"/>
          <w:color w:val="000000"/>
          <w:sz w:val="30"/>
          <w:rtl/>
        </w:rPr>
        <w:t>™^^ ....</w:t>
      </w:r>
      <w:r>
        <w:br/>
      </w:r>
      <w:r>
        <w:br/>
      </w:r>
      <w:r>
        <w:rPr>
          <w:rFonts w:ascii="Times New Roman" w:hAnsi="Times New Roman"/>
          <w:color w:val="000000"/>
          <w:sz w:val="30"/>
        </w:rPr>
        <w:t>۳۸۹</w:t>
      </w:r>
      <w:r>
        <w:rPr>
          <w:rFonts w:ascii="Times New Roman" w:hAnsi="Times New Roman"/>
          <w:color w:val="000000"/>
          <w:sz w:val="30"/>
          <w:rtl/>
        </w:rPr>
        <w:t xml:space="preserve"> ...</w:t>
      </w:r>
      <w:r>
        <w:br/>
      </w:r>
      <w:r>
        <w:br/>
      </w:r>
      <w:r>
        <w:rPr>
          <w:rFonts w:ascii="Times New Roman" w:hAnsi="Times New Roman"/>
          <w:color w:val="000000"/>
          <w:sz w:val="30"/>
        </w:rPr>
        <w:t>۳۸۹</w:t>
      </w:r>
      <w:r>
        <w:rPr>
          <w:rFonts w:ascii="Times New Roman" w:hAnsi="Times New Roman"/>
          <w:color w:val="000000"/>
          <w:sz w:val="30"/>
          <w:rtl/>
        </w:rPr>
        <w:t xml:space="preserve"> ....</w:t>
      </w:r>
      <w:r>
        <w:br/>
      </w:r>
      <w:r>
        <w:br/>
      </w:r>
      <w:r>
        <w:rPr>
          <w:rFonts w:ascii="Times New Roman" w:hAnsi="Times New Roman"/>
          <w:color w:val="000000"/>
          <w:sz w:val="30"/>
        </w:rPr>
        <w:t>۳۹۱</w:t>
      </w:r>
      <w:r>
        <w:br/>
      </w:r>
      <w:r>
        <w:br/>
      </w:r>
      <w:r>
        <w:rPr>
          <w:rFonts w:ascii="Times New Roman" w:hAnsi="Times New Roman"/>
          <w:color w:val="000000"/>
          <w:sz w:val="30"/>
        </w:rPr>
        <w:t>۳۹۲</w:t>
      </w:r>
      <w:r>
        <w:rPr>
          <w:rFonts w:ascii="Times New Roman" w:hAnsi="Times New Roman"/>
          <w:color w:val="000000"/>
          <w:sz w:val="30"/>
          <w:rtl/>
        </w:rPr>
        <w:t xml:space="preserve"> .....</w:t>
      </w:r>
      <w:r>
        <w:br/>
      </w:r>
      <w:r>
        <w:br/>
      </w:r>
      <w:r>
        <w:rPr>
          <w:rFonts w:ascii="Times New Roman" w:hAnsi="Times New Roman"/>
          <w:color w:val="000000"/>
          <w:sz w:val="30"/>
        </w:rPr>
        <w:t>۳۹۳</w:t>
      </w:r>
      <w:r>
        <w:br/>
      </w:r>
      <w:r>
        <w:br/>
      </w:r>
      <w:r>
        <w:rPr>
          <w:rFonts w:ascii="Times New Roman" w:hAnsi="Times New Roman"/>
          <w:color w:val="000000"/>
          <w:sz w:val="30"/>
        </w:rPr>
        <w:t>٣٩٤٠٠٠٠</w:t>
      </w:r>
      <w:r>
        <w:br/>
      </w:r>
      <w:r>
        <w:br/>
      </w:r>
      <w:r>
        <w:rPr>
          <w:rFonts w:ascii="Times New Roman" w:hAnsi="Times New Roman"/>
          <w:color w:val="000000"/>
          <w:sz w:val="30"/>
          <w:rtl/>
        </w:rPr>
        <w:t xml:space="preserve">التيممُ شَرعًا هُو : التَّعبُدُ لله بِتَطْهِيرِ الوَجْهِ وَالكَفَّينِ بِالتُّرَابِ عَلَى صِفةٍ مَحَصُوصَةٍ </w:t>
      </w:r>
      <w:r>
        <w:rPr>
          <w:rFonts w:ascii="Times New Roman" w:hAnsi="Times New Roman"/>
          <w:color w:val="000000"/>
          <w:sz w:val="30"/>
        </w:rPr>
        <w:t>٣٩٤٠٠</w:t>
      </w:r>
      <w:r>
        <w:br/>
      </w:r>
      <w:r>
        <w:br/>
      </w:r>
      <w:r>
        <w:rPr>
          <w:rFonts w:ascii="Times New Roman" w:hAnsi="Times New Roman"/>
          <w:color w:val="000000"/>
          <w:sz w:val="30"/>
          <w:rtl/>
        </w:rPr>
        <w:t>الجنابة تُطلق في الشرع عَلى شَيْتَيْنِ :</w:t>
      </w:r>
      <w:r>
        <w:br/>
      </w:r>
      <w:r>
        <w:br/>
      </w:r>
      <w:r>
        <w:rPr>
          <w:rFonts w:ascii="Times New Roman" w:hAnsi="Times New Roman"/>
          <w:color w:val="000000"/>
          <w:sz w:val="30"/>
        </w:rPr>
        <w:t>۳۹۷۰</w:t>
      </w:r>
      <w:r>
        <w:br/>
      </w:r>
      <w:r>
        <w:br/>
      </w:r>
      <w:r>
        <w:rPr>
          <w:rFonts w:ascii="Times New Roman" w:hAnsi="Times New Roman"/>
          <w:color w:val="000000"/>
          <w:sz w:val="30"/>
          <w:rtl/>
        </w:rPr>
        <w:t>فهرس الفوائد</w:t>
      </w:r>
      <w:r>
        <w:br/>
      </w:r>
      <w:r>
        <w:br/>
      </w:r>
      <w:r>
        <w:rPr>
          <w:rFonts w:ascii="Times New Roman" w:hAnsi="Times New Roman"/>
          <w:color w:val="000000"/>
          <w:sz w:val="30"/>
          <w:rtl/>
        </w:rPr>
        <w:t>أَحُثُ كُلَّ إِنسَانٍ يُرِيدُ أَنْ يَتَزوَّجَ أَنْ يَتَعَلَّمَ أَحكَامَ الجَنَابَةِ</w:t>
      </w:r>
      <w:r>
        <w:br/>
      </w:r>
      <w:r>
        <w:rPr>
          <w:rFonts w:ascii="Times New Roman" w:hAnsi="Times New Roman"/>
          <w:color w:val="000000"/>
          <w:sz w:val="30"/>
          <w:rtl/>
        </w:rPr>
        <w:t>لَا يَجوزُ التَّخَلُفُ عَن الجَمَاعَةِ</w:t>
      </w:r>
      <w:r>
        <w:br/>
      </w:r>
      <w:r>
        <w:rPr>
          <w:rFonts w:ascii="Times New Roman" w:hAnsi="Times New Roman"/>
          <w:color w:val="000000"/>
          <w:sz w:val="30"/>
          <w:rtl/>
        </w:rPr>
        <w:t>التصْرِيحُ بما يُستحى مِنهُ لِلحَاجَةِ.</w:t>
      </w:r>
      <w:r>
        <w:br/>
      </w:r>
      <w:r>
        <w:rPr>
          <w:rFonts w:ascii="Times New Roman" w:hAnsi="Times New Roman"/>
          <w:color w:val="000000"/>
          <w:sz w:val="30"/>
          <w:rtl/>
        </w:rPr>
        <w:t>يَجوزُ التّيممُ عَنِ الجَنَابَةِ كَمَا يَجوزُ عَنِ الحَدَثِ الأَصْغَرِ .</w:t>
      </w:r>
      <w:r>
        <w:br/>
      </w:r>
      <w:r>
        <w:rPr>
          <w:rFonts w:ascii="Times New Roman" w:hAnsi="Times New Roman"/>
          <w:color w:val="000000"/>
          <w:sz w:val="30"/>
          <w:rtl/>
        </w:rPr>
        <w:t>لَو تَيَمَّمَ لِيُصَلِّيَ نَافِلَةٌ فَيُصَلِّي بِهِ الفَرِيضَةَ كَمَا لَوِ اغْتَسَلَ لِلنافِلَةِ صَلَّى فَرِيضَةٌ</w:t>
      </w:r>
      <w:r>
        <w:br/>
      </w:r>
      <w:r>
        <w:br/>
      </w:r>
      <w:r>
        <w:rPr>
          <w:rFonts w:ascii="Times New Roman" w:hAnsi="Times New Roman"/>
          <w:color w:val="000000"/>
          <w:sz w:val="30"/>
        </w:rPr>
        <w:t>۹۲۱</w:t>
      </w:r>
      <w:r>
        <w:br/>
      </w:r>
      <w:r>
        <w:br/>
      </w:r>
      <w:r>
        <w:rPr>
          <w:rFonts w:ascii="Times New Roman" w:hAnsi="Times New Roman"/>
          <w:color w:val="000000"/>
          <w:sz w:val="30"/>
        </w:rPr>
        <w:t>۳۹۸</w:t>
      </w:r>
      <w:r>
        <w:rPr>
          <w:rFonts w:ascii="Times New Roman" w:hAnsi="Times New Roman"/>
          <w:color w:val="000000"/>
          <w:sz w:val="30"/>
          <w:rtl/>
        </w:rPr>
        <w:t>.....</w:t>
      </w:r>
      <w:r>
        <w:br/>
      </w:r>
      <w:r>
        <w:br/>
      </w:r>
      <w:r>
        <w:rPr>
          <w:rFonts w:ascii="Times New Roman" w:hAnsi="Times New Roman"/>
          <w:color w:val="000000"/>
          <w:sz w:val="30"/>
        </w:rPr>
        <w:t>۳۹۹</w:t>
      </w:r>
      <w:r>
        <w:rPr>
          <w:rFonts w:ascii="Times New Roman" w:hAnsi="Times New Roman"/>
          <w:color w:val="000000"/>
          <w:sz w:val="30"/>
          <w:rtl/>
        </w:rPr>
        <w:t>...</w:t>
      </w:r>
      <w:r>
        <w:br/>
      </w:r>
      <w:r>
        <w:br/>
      </w:r>
      <w:r>
        <w:rPr>
          <w:rFonts w:ascii="Times New Roman" w:hAnsi="Times New Roman"/>
          <w:color w:val="000000"/>
          <w:sz w:val="30"/>
        </w:rPr>
        <w:t>۳۹۹</w:t>
      </w:r>
      <w:r>
        <w:rPr>
          <w:rFonts w:ascii="Times New Roman" w:hAnsi="Times New Roman"/>
          <w:color w:val="000000"/>
          <w:sz w:val="30"/>
          <w:rtl/>
        </w:rPr>
        <w:t>....</w:t>
      </w:r>
      <w:r>
        <w:br/>
      </w:r>
      <w:r>
        <w:br/>
      </w:r>
      <w:r>
        <w:rPr>
          <w:rFonts w:ascii="Times New Roman" w:hAnsi="Times New Roman"/>
          <w:color w:val="000000"/>
          <w:sz w:val="30"/>
          <w:rtl/>
        </w:rPr>
        <w:t>أَنَّ التَّيَمُّمَ يَجُوزُ عَلَى جَميع الأَرْضِ، سَواءٌ كَانَت تُرابِيَّةً، أَمْ رَمْلِيَّة، أَم صَخرِيةٌ،</w:t>
      </w:r>
      <w:r>
        <w:br/>
      </w:r>
      <w:r>
        <w:br/>
      </w:r>
      <w:r>
        <w:rPr>
          <w:rFonts w:ascii="Times New Roman" w:hAnsi="Times New Roman"/>
          <w:color w:val="000000"/>
          <w:sz w:val="30"/>
          <w:rtl/>
        </w:rPr>
        <w:t>أَم عُشْبِيَّةٌ، أَو غَير ذَلِكَ</w:t>
      </w:r>
      <w:r>
        <w:br/>
      </w:r>
      <w:r>
        <w:br/>
      </w:r>
      <w:r>
        <w:rPr>
          <w:rFonts w:ascii="Times New Roman" w:hAnsi="Times New Roman"/>
          <w:color w:val="000000"/>
          <w:sz w:val="30"/>
          <w:rtl/>
        </w:rPr>
        <w:t>اختَلَفَ العُلَماءُ في صِحَّةِ التَّيَمُّمِ مِن أَرضِ لَا غُبَارَ عَليهَا:</w:t>
      </w:r>
      <w:r>
        <w:br/>
      </w:r>
      <w:r>
        <w:rPr>
          <w:rFonts w:ascii="Times New Roman" w:hAnsi="Times New Roman"/>
          <w:color w:val="000000"/>
          <w:sz w:val="30"/>
          <w:rtl/>
        </w:rPr>
        <w:t>أَنَّ الشَّيتُمَ يَبْطُل إذَا وُجِدَ المَاءُ</w:t>
      </w:r>
      <w:r>
        <w:br/>
      </w:r>
      <w:r>
        <w:rPr>
          <w:rFonts w:ascii="Times New Roman" w:hAnsi="Times New Roman"/>
          <w:color w:val="000000"/>
          <w:sz w:val="30"/>
          <w:rtl/>
        </w:rPr>
        <w:t>أَنَّه لا يُسْتَرطُ في الغُسْل أَن يَتَوضَّأَ قَبْلَه .....</w:t>
      </w:r>
      <w:r>
        <w:br/>
      </w:r>
      <w:r>
        <w:rPr>
          <w:rFonts w:ascii="Times New Roman" w:hAnsi="Times New Roman"/>
          <w:color w:val="000000"/>
          <w:sz w:val="30"/>
          <w:rtl/>
        </w:rPr>
        <w:t>أَنَّ الجُنبَ إِذَا نَوى الغُسلَ فَقط أَجزاً عَنِ الوُضوء ..</w:t>
      </w:r>
      <w:r>
        <w:br/>
      </w:r>
      <w:r>
        <w:rPr>
          <w:rFonts w:ascii="Times New Roman" w:hAnsi="Times New Roman"/>
          <w:color w:val="000000"/>
          <w:sz w:val="30"/>
          <w:rtl/>
        </w:rPr>
        <w:t>لا يُنكَرُ عَلى الشَّخص حَتَّى يُعلَمَ أَنهُ فَعَلَ مَا يُنكَرُ بِهِ عَليهِ</w:t>
      </w:r>
      <w:r>
        <w:br/>
      </w:r>
      <w:r>
        <w:br/>
      </w:r>
      <w:r>
        <w:rPr>
          <w:rFonts w:ascii="Times New Roman" w:hAnsi="Times New Roman"/>
          <w:color w:val="000000"/>
          <w:sz w:val="30"/>
          <w:rtl/>
        </w:rPr>
        <w:t>جَوَازُ بَعثِ الرُّسل</w:t>
      </w:r>
      <w:r>
        <w:br/>
      </w:r>
      <w:r>
        <w:rPr>
          <w:rFonts w:ascii="Times New Roman" w:hAnsi="Times New Roman"/>
          <w:color w:val="000000"/>
          <w:sz w:val="30"/>
          <w:rtl/>
        </w:rPr>
        <w:t>جَوَازُ القِياس في العِبَادَاتِ.</w:t>
      </w:r>
      <w:r>
        <w:br/>
      </w:r>
      <w:r>
        <w:br/>
      </w:r>
      <w:r>
        <w:rPr>
          <w:rFonts w:ascii="Times New Roman" w:hAnsi="Times New Roman"/>
          <w:color w:val="000000"/>
          <w:sz w:val="30"/>
        </w:rPr>
        <w:t>٤٠٠</w:t>
      </w:r>
      <w:r>
        <w:br/>
      </w:r>
      <w:r>
        <w:br/>
      </w:r>
      <w:r>
        <w:rPr>
          <w:rFonts w:ascii="Times New Roman" w:hAnsi="Times New Roman"/>
          <w:color w:val="000000"/>
          <w:sz w:val="30"/>
        </w:rPr>
        <w:t>٤</w:t>
      </w:r>
      <w:r>
        <w:br/>
      </w:r>
      <w:r>
        <w:br/>
      </w:r>
      <w:r>
        <w:rPr>
          <w:rFonts w:ascii="Times New Roman" w:hAnsi="Times New Roman"/>
          <w:color w:val="000000"/>
          <w:sz w:val="30"/>
        </w:rPr>
        <w:t>٤٠٢</w:t>
      </w:r>
      <w:r>
        <w:br/>
      </w:r>
      <w:r>
        <w:br/>
      </w:r>
      <w:r>
        <w:rPr>
          <w:rFonts w:ascii="Times New Roman" w:hAnsi="Times New Roman"/>
          <w:color w:val="000000"/>
          <w:sz w:val="30"/>
        </w:rPr>
        <w:t>٤٠٢</w:t>
      </w:r>
      <w:r>
        <w:br/>
      </w:r>
      <w:r>
        <w:br/>
      </w:r>
      <w:r>
        <w:rPr>
          <w:rFonts w:ascii="Times New Roman" w:hAnsi="Times New Roman"/>
          <w:color w:val="000000"/>
          <w:sz w:val="30"/>
        </w:rPr>
        <w:t>٤٠٣</w:t>
      </w:r>
      <w:r>
        <w:br/>
      </w:r>
      <w:r>
        <w:br/>
      </w:r>
      <w:r>
        <w:rPr>
          <w:rFonts w:ascii="Times New Roman" w:hAnsi="Times New Roman"/>
          <w:color w:val="000000"/>
          <w:sz w:val="30"/>
        </w:rPr>
        <w:t>٤٠٤</w:t>
      </w:r>
      <w:r>
        <w:br/>
      </w:r>
      <w:r>
        <w:br/>
      </w:r>
      <w:r>
        <w:rPr>
          <w:rFonts w:ascii="Times New Roman" w:hAnsi="Times New Roman"/>
          <w:color w:val="000000"/>
          <w:sz w:val="30"/>
        </w:rPr>
        <w:t>٤٠٤</w:t>
      </w:r>
      <w:r>
        <w:br/>
      </w:r>
      <w:r>
        <w:br/>
      </w:r>
      <w:r>
        <w:rPr>
          <w:rFonts w:ascii="Times New Roman" w:hAnsi="Times New Roman"/>
          <w:color w:val="000000"/>
          <w:sz w:val="30"/>
        </w:rPr>
        <w:t>٤٠٤٠</w:t>
      </w:r>
      <w:r>
        <w:br/>
      </w:r>
      <w:r>
        <w:br/>
      </w:r>
      <w:r>
        <w:rPr>
          <w:rFonts w:ascii="Times New Roman" w:hAnsi="Times New Roman"/>
          <w:color w:val="000000"/>
          <w:sz w:val="30"/>
        </w:rPr>
        <w:t>٤٠٨</w:t>
      </w:r>
      <w:r>
        <w:br/>
      </w:r>
      <w:r>
        <w:br/>
      </w:r>
      <w:r>
        <w:rPr>
          <w:rFonts w:ascii="Times New Roman" w:hAnsi="Times New Roman"/>
          <w:color w:val="000000"/>
          <w:sz w:val="30"/>
        </w:rPr>
        <w:t>٤١٠</w:t>
      </w:r>
      <w:r>
        <w:br/>
      </w:r>
      <w:r>
        <w:br/>
      </w:r>
      <w:r>
        <w:rPr>
          <w:rFonts w:ascii="Times New Roman" w:hAnsi="Times New Roman"/>
          <w:color w:val="000000"/>
          <w:sz w:val="30"/>
          <w:rtl/>
        </w:rPr>
        <w:t>الأصْلُ أَنَّ تَشَبهُ الإِنْسانِ بِالحَيَوَانِ مَدْمُومٌ</w:t>
      </w:r>
      <w:r>
        <w:br/>
      </w:r>
      <w:r>
        <w:br/>
      </w:r>
      <w:r>
        <w:rPr>
          <w:rFonts w:ascii="Times New Roman" w:hAnsi="Times New Roman"/>
          <w:color w:val="000000"/>
          <w:sz w:val="30"/>
          <w:rtl/>
        </w:rPr>
        <w:t>القِيَاسُ في مُقابلة النَّصُ بَاطِلٌ</w:t>
      </w:r>
      <w:r>
        <w:br/>
      </w:r>
      <w:r>
        <w:br/>
      </w:r>
      <w:r>
        <w:rPr>
          <w:rFonts w:ascii="Times New Roman" w:hAnsi="Times New Roman"/>
          <w:color w:val="000000"/>
          <w:sz w:val="30"/>
          <w:rtl/>
        </w:rPr>
        <w:t>أنَّ التيمم مشروع في الجنابة</w:t>
      </w:r>
      <w:r>
        <w:br/>
      </w:r>
      <w:r>
        <w:br/>
      </w:r>
      <w:r>
        <w:rPr>
          <w:rFonts w:ascii="Times New Roman" w:hAnsi="Times New Roman"/>
          <w:color w:val="000000"/>
          <w:sz w:val="30"/>
          <w:rtl/>
        </w:rPr>
        <w:t>كثِيرٌ مِنَ النَّاسِ يَعِيشُ بَيْنَ بينَةٍ جَاهِلَةٍ لا تَعْرِف، فَتَفُوتُه بَعضُ الوَاجِبَاتِ، فَهَلْ نَامُرُه بِالقَضاءِ أَمْ نَقولُ: إِنَّ هَذَا لَيْسَ عَلَيْهِ قَضاءُ؟</w:t>
      </w:r>
      <w:r>
        <w:br/>
      </w:r>
      <w:r>
        <w:rPr>
          <w:rFonts w:ascii="Times New Roman" w:hAnsi="Times New Roman"/>
          <w:color w:val="000000"/>
          <w:sz w:val="30"/>
          <w:rtl/>
        </w:rPr>
        <w:t>لَوْ أَنَّ إِنْسَانًا يَفْعَلُ كُفْرًا، وَلَكِنَّهُ لَمْ يَعْلَمْ أَنَّهُ كُفْر، وَلَا وَجَدَ مَنْ يُنَبِّهُهُ.</w:t>
      </w:r>
      <w:r>
        <w:br/>
      </w:r>
      <w:r>
        <w:br/>
      </w:r>
      <w:r>
        <w:rPr>
          <w:rFonts w:ascii="Times New Roman" w:hAnsi="Times New Roman"/>
          <w:color w:val="000000"/>
          <w:sz w:val="30"/>
        </w:rPr>
        <w:t>٤١١</w:t>
      </w:r>
      <w:r>
        <w:br/>
      </w:r>
      <w:r>
        <w:br/>
      </w:r>
      <w:r>
        <w:rPr>
          <w:rFonts w:ascii="Times New Roman" w:hAnsi="Times New Roman"/>
          <w:color w:val="000000"/>
          <w:sz w:val="30"/>
        </w:rPr>
        <w:t>٤١٣</w:t>
      </w:r>
      <w:r>
        <w:br/>
      </w:r>
      <w:r>
        <w:br/>
      </w:r>
      <w:r>
        <w:rPr>
          <w:rFonts w:ascii="Times New Roman" w:hAnsi="Times New Roman"/>
          <w:color w:val="000000"/>
          <w:sz w:val="30"/>
        </w:rPr>
        <w:t>٤١٤</w:t>
      </w:r>
      <w:r>
        <w:br/>
      </w:r>
      <w:r>
        <w:br/>
      </w:r>
      <w:r>
        <w:rPr>
          <w:rFonts w:ascii="Times New Roman" w:hAnsi="Times New Roman"/>
          <w:color w:val="000000"/>
          <w:sz w:val="30"/>
        </w:rPr>
        <w:t>۹۲۲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كَثِيرٌ مِنَ النَّاسِ يَتَهَاوِنُ بِالتَّكْفِيرِ حَتَّى يُكَفِّرَ مَن لم يُكَفِّرْه الله ورسوله</w:t>
      </w:r>
      <w:r>
        <w:br/>
      </w:r>
      <w:r>
        <w:rPr>
          <w:rFonts w:ascii="Times New Roman" w:hAnsi="Times New Roman"/>
          <w:color w:val="000000"/>
          <w:sz w:val="30"/>
          <w:rtl/>
        </w:rPr>
        <w:t>مَنْ كَفَّرَ غَيْرَهُ، فَقَدْ بَاءَ بِهَا أَحَدُهُمَا » .</w:t>
      </w:r>
      <w:r>
        <w:br/>
      </w:r>
      <w:r>
        <w:rPr>
          <w:rFonts w:ascii="Times New Roman" w:hAnsi="Times New Roman"/>
          <w:color w:val="000000"/>
          <w:sz w:val="30"/>
          <w:rtl/>
        </w:rPr>
        <w:t>إنَّ المجتهد لا يُؤنَّب ولا يُوبَّحُ وإِنْ أخْطَأَ فِي اجْتِهادِه.</w:t>
      </w:r>
      <w:r>
        <w:br/>
      </w:r>
      <w:r>
        <w:rPr>
          <w:rFonts w:ascii="Times New Roman" w:hAnsi="Times New Roman"/>
          <w:color w:val="000000"/>
          <w:sz w:val="30"/>
          <w:rtl/>
        </w:rPr>
        <w:t>أَنَّه يَنْبَغِي للمُعَلَّم أنْ يُعلِّمَ بِالتَّطْبِيقِ الفِعلي.</w:t>
      </w:r>
      <w:r>
        <w:br/>
      </w:r>
      <w:r>
        <w:rPr>
          <w:rFonts w:ascii="Times New Roman" w:hAnsi="Times New Roman"/>
          <w:color w:val="000000"/>
          <w:sz w:val="30"/>
          <w:rtl/>
        </w:rPr>
        <w:t>الرُّعبُ نَصر؛ لأنَّ العَدُوَّ لَا تَثبتُ قَدَمُه إِذَا حَصَلَ له رُعبٌ . الجعلُ يَكُونُ شَرعِيًّا وَيَكُونُ كَونِيًّا</w:t>
      </w:r>
      <w:r>
        <w:br/>
      </w:r>
      <w:r>
        <w:br/>
      </w:r>
      <w:r>
        <w:rPr>
          <w:rFonts w:ascii="Times New Roman" w:hAnsi="Times New Roman"/>
          <w:color w:val="000000"/>
          <w:sz w:val="30"/>
          <w:rtl/>
        </w:rPr>
        <w:t>المَسْجِدُ يُطلَقُ عَلَى مَعنيين :.</w:t>
      </w:r>
      <w:r>
        <w:br/>
      </w:r>
      <w:r>
        <w:br/>
      </w:r>
      <w:r>
        <w:rPr>
          <w:rFonts w:ascii="Times New Roman" w:hAnsi="Times New Roman"/>
          <w:color w:val="000000"/>
          <w:sz w:val="30"/>
          <w:rtl/>
        </w:rPr>
        <w:t>حِلُّ الغَنَائِمِ لِهَذِهِ الأُمةِ</w:t>
      </w:r>
      <w:r>
        <w:br/>
      </w:r>
      <w:r>
        <w:br/>
      </w:r>
      <w:r>
        <w:rPr>
          <w:rFonts w:ascii="Times New Roman" w:hAnsi="Times New Roman"/>
          <w:color w:val="000000"/>
          <w:sz w:val="30"/>
          <w:rtl/>
        </w:rPr>
        <w:t>شَفَاعَةُ النَّبِيِّ</w:t>
      </w:r>
      <w:r>
        <w:br/>
      </w:r>
      <w:r>
        <w:rPr>
          <w:rFonts w:ascii="Times New Roman" w:hAnsi="Times New Roman"/>
          <w:color w:val="000000"/>
          <w:sz w:val="30"/>
          <w:rtl/>
        </w:rPr>
        <w:t>ﷺ فِي النَّاسِ يَوْمَ الْمَوْقِفِ</w:t>
      </w:r>
      <w:r>
        <w:br/>
      </w:r>
      <w:r>
        <w:br/>
      </w:r>
      <w:r>
        <w:rPr>
          <w:rFonts w:ascii="Times New Roman" w:hAnsi="Times New Roman"/>
          <w:color w:val="000000"/>
          <w:sz w:val="30"/>
        </w:rPr>
        <w:t>٤١٤٠</w:t>
      </w:r>
      <w:r>
        <w:br/>
      </w:r>
      <w:r>
        <w:br/>
      </w:r>
      <w:r>
        <w:rPr>
          <w:rFonts w:ascii="Times New Roman" w:hAnsi="Times New Roman"/>
          <w:color w:val="000000"/>
          <w:sz w:val="30"/>
        </w:rPr>
        <w:t>٤١٥٠</w:t>
      </w:r>
      <w:r>
        <w:br/>
      </w:r>
      <w:r>
        <w:br/>
      </w:r>
      <w:r>
        <w:rPr>
          <w:rFonts w:ascii="Times New Roman" w:hAnsi="Times New Roman"/>
          <w:color w:val="000000"/>
          <w:sz w:val="30"/>
        </w:rPr>
        <w:t>٤١٥</w:t>
      </w:r>
      <w:r>
        <w:br/>
      </w:r>
      <w:r>
        <w:br/>
      </w:r>
      <w:r>
        <w:rPr>
          <w:rFonts w:ascii="Times New Roman" w:hAnsi="Times New Roman"/>
          <w:color w:val="000000"/>
          <w:sz w:val="30"/>
        </w:rPr>
        <w:t>٤١٦</w:t>
      </w:r>
      <w:r>
        <w:rPr>
          <w:rFonts w:ascii="Times New Roman" w:hAnsi="Times New Roman"/>
          <w:color w:val="000000"/>
          <w:sz w:val="30"/>
          <w:rtl/>
        </w:rPr>
        <w:t xml:space="preserve"> ......</w:t>
      </w:r>
      <w:r>
        <w:br/>
      </w:r>
      <w:r>
        <w:br/>
      </w:r>
      <w:r>
        <w:rPr>
          <w:rFonts w:ascii="Times New Roman" w:hAnsi="Times New Roman"/>
          <w:color w:val="000000"/>
          <w:sz w:val="30"/>
        </w:rPr>
        <w:t>٤١٨</w:t>
      </w:r>
      <w:r>
        <w:rPr>
          <w:rFonts w:ascii="Times New Roman" w:hAnsi="Times New Roman"/>
          <w:color w:val="000000"/>
          <w:sz w:val="30"/>
          <w:rtl/>
        </w:rPr>
        <w:t>...</w:t>
      </w:r>
      <w:r>
        <w:br/>
      </w:r>
      <w:r>
        <w:br/>
      </w:r>
      <w:r>
        <w:rPr>
          <w:rFonts w:ascii="Times New Roman" w:hAnsi="Times New Roman"/>
          <w:color w:val="000000"/>
          <w:sz w:val="30"/>
        </w:rPr>
        <w:t>ε 19</w:t>
      </w:r>
      <w:r>
        <w:rPr>
          <w:rFonts w:ascii="Times New Roman" w:hAnsi="Times New Roman"/>
          <w:color w:val="000000"/>
          <w:sz w:val="30"/>
          <w:rtl/>
        </w:rPr>
        <w:t>......</w:t>
      </w:r>
      <w:r>
        <w:br/>
      </w:r>
      <w:r>
        <w:br/>
      </w:r>
      <w:r>
        <w:rPr>
          <w:rFonts w:ascii="Times New Roman" w:hAnsi="Times New Roman"/>
          <w:color w:val="000000"/>
          <w:sz w:val="30"/>
        </w:rPr>
        <w:t>٤١٩</w:t>
      </w:r>
      <w:r>
        <w:rPr>
          <w:rFonts w:ascii="Times New Roman" w:hAnsi="Times New Roman"/>
          <w:color w:val="000000"/>
          <w:sz w:val="30"/>
          <w:rtl/>
        </w:rPr>
        <w:t>....</w:t>
      </w:r>
      <w:r>
        <w:br/>
      </w:r>
      <w:r>
        <w:br/>
      </w:r>
      <w:r>
        <w:rPr>
          <w:rFonts w:ascii="Times New Roman" w:hAnsi="Times New Roman"/>
          <w:color w:val="000000"/>
          <w:sz w:val="30"/>
        </w:rPr>
        <w:t>ETI</w:t>
      </w:r>
      <w:r>
        <w:rPr>
          <w:rFonts w:ascii="Times New Roman" w:hAnsi="Times New Roman"/>
          <w:color w:val="000000"/>
          <w:sz w:val="30"/>
          <w:rtl/>
        </w:rPr>
        <w:t>......</w:t>
      </w:r>
      <w:r>
        <w:br/>
      </w:r>
      <w:r>
        <w:br/>
      </w:r>
      <w:r>
        <w:rPr>
          <w:rFonts w:ascii="Times New Roman" w:hAnsi="Times New Roman"/>
          <w:color w:val="000000"/>
          <w:sz w:val="30"/>
          <w:rtl/>
        </w:rPr>
        <w:t>الشَّفَاعَةُ الَّتِي أُعْطِيَهَا الرَّسُولُ عَلَيْهِ الصَّلَاةُ وَالسَّلَامُ دُونَ غَيْرِهِ فَهِيَ المُخْتَصَّةُ بِهِ ......</w:t>
      </w:r>
      <w:r>
        <w:br/>
      </w:r>
      <w:r>
        <w:rPr>
          <w:rFonts w:ascii="Times New Roman" w:hAnsi="Times New Roman"/>
          <w:color w:val="000000"/>
          <w:sz w:val="30"/>
          <w:rtl/>
        </w:rPr>
        <w:t>أنَّ الأهوال المزعِجَةً يَومَ القِيامةِ تُنْسِي كُلَّ شَيْءٍ .</w:t>
      </w:r>
      <w:r>
        <w:br/>
      </w:r>
      <w:r>
        <w:rPr>
          <w:rFonts w:ascii="Times New Roman" w:hAnsi="Times New Roman"/>
          <w:color w:val="000000"/>
          <w:sz w:val="30"/>
          <w:rtl/>
        </w:rPr>
        <w:t>الشَّفَاعَةُ الخَاصَّةُ بالرَّسُولِ عَلَيْهِ الصَّلَاةُ وَالسَّلَامُ ثَلَاثُ شَفَاعَاتٍ:</w:t>
      </w:r>
      <w:r>
        <w:br/>
      </w:r>
      <w:r>
        <w:br/>
      </w:r>
      <w:r>
        <w:rPr>
          <w:rFonts w:ascii="Times New Roman" w:hAnsi="Times New Roman"/>
          <w:color w:val="000000"/>
          <w:sz w:val="30"/>
        </w:rPr>
        <w:t>٤٢٢</w:t>
      </w:r>
      <w:r>
        <w:br/>
      </w:r>
      <w:r>
        <w:br/>
      </w:r>
      <w:r>
        <w:rPr>
          <w:rFonts w:ascii="Times New Roman" w:hAnsi="Times New Roman"/>
          <w:color w:val="000000"/>
          <w:sz w:val="30"/>
        </w:rPr>
        <w:t>٤٢٢</w:t>
      </w:r>
      <w:r>
        <w:br/>
      </w:r>
      <w:r>
        <w:br/>
      </w:r>
      <w:r>
        <w:rPr>
          <w:rFonts w:ascii="Times New Roman" w:hAnsi="Times New Roman"/>
          <w:color w:val="000000"/>
          <w:sz w:val="30"/>
        </w:rPr>
        <w:t>٤٢٤</w:t>
      </w:r>
      <w:r>
        <w:rPr>
          <w:rFonts w:ascii="Times New Roman" w:hAnsi="Times New Roman"/>
          <w:color w:val="000000"/>
          <w:sz w:val="30"/>
          <w:rtl/>
        </w:rPr>
        <w:t xml:space="preserve"> ....</w:t>
      </w:r>
      <w:r>
        <w:br/>
      </w:r>
      <w:r>
        <w:br/>
      </w:r>
      <w:r>
        <w:rPr>
          <w:rFonts w:ascii="Times New Roman" w:hAnsi="Times New Roman"/>
          <w:color w:val="000000"/>
          <w:sz w:val="30"/>
        </w:rPr>
        <w:t>٤٢٦</w:t>
      </w:r>
      <w:r>
        <w:rPr>
          <w:rFonts w:ascii="Times New Roman" w:hAnsi="Times New Roman"/>
          <w:color w:val="000000"/>
          <w:sz w:val="30"/>
          <w:rtl/>
        </w:rPr>
        <w:t xml:space="preserve"> .....</w:t>
      </w:r>
      <w:r>
        <w:br/>
      </w:r>
      <w:r>
        <w:br/>
      </w:r>
      <w:r>
        <w:rPr>
          <w:rFonts w:ascii="Times New Roman" w:hAnsi="Times New Roman"/>
          <w:color w:val="000000"/>
          <w:sz w:val="30"/>
          <w:rtl/>
        </w:rPr>
        <w:t>الشَّفاعَةُ العَامَّةُ تَكونُ فِي أَهل النَّارِ فِيمَنْ دَخلَهَا أَن يَخْرُجَ مِنْهَا، وَفِيمَنِ اسْتَحَقَّهَا</w:t>
      </w:r>
      <w:r>
        <w:br/>
      </w:r>
      <w:r>
        <w:rPr>
          <w:rFonts w:ascii="Times New Roman" w:hAnsi="Times New Roman"/>
          <w:color w:val="000000"/>
          <w:sz w:val="30"/>
          <w:rtl/>
        </w:rPr>
        <w:t>أَلا يَدخُلَها، وَهُم أَهلُ الكَبَائِرِ، أَمَّا الكُفَّارِ فَلَا شَفاعَةَ لَهُمْ.</w:t>
      </w:r>
      <w:r>
        <w:br/>
      </w:r>
      <w:r>
        <w:rPr>
          <w:rFonts w:ascii="Times New Roman" w:hAnsi="Times New Roman"/>
          <w:color w:val="000000"/>
          <w:sz w:val="30"/>
          <w:rtl/>
        </w:rPr>
        <w:t>عِصَابَةِ الرَّأْسِ الَّتِي تُذهِب الصُّدَاع</w:t>
      </w:r>
      <w:r>
        <w:br/>
      </w:r>
      <w:r>
        <w:rPr>
          <w:rFonts w:ascii="Times New Roman" w:hAnsi="Times New Roman"/>
          <w:color w:val="000000"/>
          <w:sz w:val="30"/>
          <w:rtl/>
        </w:rPr>
        <w:t>أَنَّ الخَوَارِجَ يَقُولُونَ إِنَّ فَاعلَ الكَبِيرَةِ مُحلدٌ فِي النَّارِ لِأَنهُ كَافِرٌ عِندَهُم</w:t>
      </w:r>
      <w:r>
        <w:br/>
      </w:r>
      <w:r>
        <w:br/>
      </w:r>
      <w:r>
        <w:rPr>
          <w:rFonts w:ascii="Times New Roman" w:hAnsi="Times New Roman"/>
          <w:color w:val="000000"/>
          <w:sz w:val="30"/>
        </w:rPr>
        <w:t>٤٣٠</w:t>
      </w:r>
      <w:r>
        <w:br/>
      </w:r>
      <w:r>
        <w:br/>
      </w:r>
      <w:r>
        <w:rPr>
          <w:rFonts w:ascii="Times New Roman" w:hAnsi="Times New Roman"/>
          <w:color w:val="000000"/>
          <w:sz w:val="30"/>
        </w:rPr>
        <w:t>٤٣٠</w:t>
      </w:r>
      <w:r>
        <w:br/>
      </w:r>
      <w:r>
        <w:br/>
      </w:r>
      <w:r>
        <w:rPr>
          <w:rFonts w:ascii="Times New Roman" w:hAnsi="Times New Roman"/>
          <w:color w:val="000000"/>
          <w:sz w:val="30"/>
        </w:rPr>
        <w:t>٤٣١</w:t>
      </w:r>
      <w:r>
        <w:br/>
      </w:r>
      <w:r>
        <w:br/>
      </w:r>
      <w:r>
        <w:rPr>
          <w:rFonts w:ascii="Times New Roman" w:hAnsi="Times New Roman"/>
          <w:color w:val="000000"/>
          <w:sz w:val="30"/>
          <w:rtl/>
        </w:rPr>
        <w:t>المعتَزِلةُ يَقُولُونَ إِنَّ فَاعِلَ الكَبِيرَةِ مُخَلَّدٌ في النَّارِ وَلكِنَّهُ لَيسَ بِكافِرٍ وَلَا مُؤْمِنٍ .......</w:t>
      </w:r>
      <w:r>
        <w:rPr>
          <w:rFonts w:ascii="Times New Roman" w:hAnsi="Times New Roman"/>
          <w:color w:val="000000"/>
          <w:sz w:val="30"/>
        </w:rPr>
        <w:t>٤٣١</w:t>
      </w:r>
      <w:r>
        <w:br/>
      </w:r>
      <w:r>
        <w:rPr>
          <w:rFonts w:ascii="Times New Roman" w:hAnsi="Times New Roman"/>
          <w:color w:val="000000"/>
          <w:sz w:val="30"/>
          <w:rtl/>
        </w:rPr>
        <w:t>التَّحدُّثُ بِنِعْمَةِ اللَّهِ تَعَالَى عَلَى العَبدِ وَفَضْلِهِ عَلَيْهِ</w:t>
      </w:r>
      <w:r>
        <w:br/>
      </w:r>
      <w:r>
        <w:rPr>
          <w:rFonts w:ascii="Times New Roman" w:hAnsi="Times New Roman"/>
          <w:color w:val="000000"/>
          <w:sz w:val="30"/>
          <w:rtl/>
        </w:rPr>
        <w:t>تَفَاضُلُ الأَنبِياءِ فِيمَا بَينَهُم .</w:t>
      </w:r>
      <w:r>
        <w:br/>
      </w:r>
      <w:r>
        <w:rPr>
          <w:rFonts w:ascii="Times New Roman" w:hAnsi="Times New Roman"/>
          <w:color w:val="000000"/>
          <w:sz w:val="30"/>
          <w:rtl/>
        </w:rPr>
        <w:t>أنَّ إرعَابَ العَدُوِّ نَصرٌ مِنَ الله عَزَّوَجَلَّ.</w:t>
      </w:r>
      <w:r>
        <w:br/>
      </w:r>
      <w:r>
        <w:br/>
      </w:r>
      <w:r>
        <w:rPr>
          <w:rFonts w:ascii="Times New Roman" w:hAnsi="Times New Roman"/>
          <w:color w:val="000000"/>
          <w:sz w:val="30"/>
        </w:rPr>
        <w:t>٤٣٥</w:t>
      </w:r>
      <w:r>
        <w:rPr>
          <w:rFonts w:ascii="Times New Roman" w:hAnsi="Times New Roman"/>
          <w:color w:val="000000"/>
          <w:sz w:val="30"/>
          <w:rtl/>
        </w:rPr>
        <w:t xml:space="preserve"> ...</w:t>
      </w:r>
      <w:r>
        <w:br/>
      </w:r>
      <w:r>
        <w:br/>
      </w:r>
      <w:r>
        <w:rPr>
          <w:rFonts w:ascii="Times New Roman" w:hAnsi="Times New Roman"/>
          <w:color w:val="000000"/>
          <w:sz w:val="30"/>
        </w:rPr>
        <w:t>εx7</w:t>
      </w:r>
      <w:r>
        <w:rPr>
          <w:rFonts w:ascii="Times New Roman" w:hAnsi="Times New Roman"/>
          <w:color w:val="000000"/>
          <w:sz w:val="30"/>
          <w:rtl/>
        </w:rPr>
        <w:t>.....</w:t>
      </w:r>
      <w:r>
        <w:br/>
      </w:r>
      <w:r>
        <w:br/>
      </w:r>
      <w:r>
        <w:rPr>
          <w:rFonts w:ascii="Times New Roman" w:hAnsi="Times New Roman"/>
          <w:color w:val="000000"/>
          <w:sz w:val="30"/>
        </w:rPr>
        <w:t>٤٣٩</w:t>
      </w:r>
      <w:r>
        <w:rPr>
          <w:rFonts w:ascii="Times New Roman" w:hAnsi="Times New Roman"/>
          <w:color w:val="000000"/>
          <w:sz w:val="30"/>
          <w:rtl/>
        </w:rPr>
        <w:t xml:space="preserve"> ....</w:t>
      </w:r>
      <w:r>
        <w:br/>
      </w:r>
      <w:r>
        <w:br/>
      </w:r>
      <w:r>
        <w:rPr>
          <w:rFonts w:ascii="Times New Roman" w:hAnsi="Times New Roman"/>
          <w:color w:val="000000"/>
          <w:sz w:val="30"/>
        </w:rPr>
        <w:t>۹۲۳</w:t>
      </w:r>
      <w:r>
        <w:br/>
      </w:r>
      <w:r>
        <w:br/>
      </w:r>
      <w:r>
        <w:rPr>
          <w:rFonts w:ascii="Times New Roman" w:hAnsi="Times New Roman"/>
          <w:color w:val="000000"/>
          <w:sz w:val="30"/>
          <w:rtl/>
        </w:rPr>
        <w:t>فهرس الفوائد</w:t>
      </w:r>
      <w:r>
        <w:br/>
      </w:r>
      <w:r>
        <w:br/>
      </w:r>
      <w:r>
        <w:rPr>
          <w:rFonts w:ascii="Times New Roman" w:hAnsi="Times New Roman"/>
          <w:color w:val="000000"/>
          <w:sz w:val="30"/>
          <w:rtl/>
        </w:rPr>
        <w:t>يَنْبغِي أَنْ يَستَعمَلَ المُجَاهِدونَ مَا يَحصُلُ بهِ الرُّعبُ لِلأَعْدَاء مِن كَثَافَةِ الجَيشِ،</w:t>
      </w:r>
      <w:r>
        <w:br/>
      </w:r>
      <w:r>
        <w:br/>
      </w:r>
      <w:r>
        <w:rPr>
          <w:rFonts w:ascii="Times New Roman" w:hAnsi="Times New Roman"/>
          <w:color w:val="000000"/>
          <w:sz w:val="30"/>
          <w:rtl/>
        </w:rPr>
        <w:t>وَشدةِ الهُجُومِ .</w:t>
      </w:r>
      <w:r>
        <w:br/>
      </w:r>
      <w:r>
        <w:br/>
      </w:r>
      <w:r>
        <w:rPr>
          <w:rFonts w:ascii="Times New Roman" w:hAnsi="Times New Roman"/>
          <w:color w:val="000000"/>
          <w:sz w:val="30"/>
          <w:rtl/>
        </w:rPr>
        <w:t>النعمانُ بنُ مُقَرِّنٍ فِي إِحْدَى الغَزَواتِ</w:t>
      </w:r>
      <w:r>
        <w:br/>
      </w:r>
      <w:r>
        <w:br/>
      </w:r>
      <w:r>
        <w:rPr>
          <w:rFonts w:ascii="Times New Roman" w:hAnsi="Times New Roman"/>
          <w:color w:val="000000"/>
          <w:sz w:val="30"/>
        </w:rPr>
        <w:t>٤٣٩</w:t>
      </w:r>
      <w:r>
        <w:rPr>
          <w:rFonts w:ascii="Times New Roman" w:hAnsi="Times New Roman"/>
          <w:color w:val="000000"/>
          <w:sz w:val="30"/>
          <w:rtl/>
        </w:rPr>
        <w:t xml:space="preserve"> .....</w:t>
      </w:r>
      <w:r>
        <w:br/>
      </w:r>
      <w:r>
        <w:br/>
      </w:r>
      <w:r>
        <w:rPr>
          <w:rFonts w:ascii="Times New Roman" w:hAnsi="Times New Roman"/>
          <w:color w:val="000000"/>
          <w:sz w:val="30"/>
        </w:rPr>
        <w:t>٤٣٩</w:t>
      </w:r>
      <w:r>
        <w:br/>
      </w:r>
      <w:r>
        <w:br/>
      </w:r>
      <w:r>
        <w:rPr>
          <w:rFonts w:ascii="Times New Roman" w:hAnsi="Times New Roman"/>
          <w:color w:val="000000"/>
          <w:sz w:val="30"/>
        </w:rPr>
        <w:t>٤٤٠</w:t>
      </w:r>
      <w:r>
        <w:br/>
      </w:r>
      <w:r>
        <w:br/>
      </w:r>
      <w:r>
        <w:rPr>
          <w:rFonts w:ascii="Times New Roman" w:hAnsi="Times New Roman"/>
          <w:color w:val="000000"/>
          <w:sz w:val="30"/>
        </w:rPr>
        <w:t>٤٤١</w:t>
      </w:r>
      <w:r>
        <w:br/>
      </w:r>
      <w:r>
        <w:br/>
      </w:r>
      <w:r>
        <w:rPr>
          <w:rFonts w:ascii="Times New Roman" w:hAnsi="Times New Roman"/>
          <w:color w:val="000000"/>
          <w:sz w:val="30"/>
        </w:rPr>
        <w:t>٤٤٤</w:t>
      </w:r>
      <w:r>
        <w:br/>
      </w:r>
      <w:r>
        <w:br/>
      </w:r>
      <w:r>
        <w:rPr>
          <w:rFonts w:ascii="Times New Roman" w:hAnsi="Times New Roman"/>
          <w:color w:val="000000"/>
          <w:sz w:val="30"/>
        </w:rPr>
        <w:t>٤٤٤</w:t>
      </w:r>
      <w:r>
        <w:br/>
      </w:r>
      <w:r>
        <w:br/>
      </w:r>
      <w:r>
        <w:rPr>
          <w:rFonts w:ascii="Times New Roman" w:hAnsi="Times New Roman"/>
          <w:color w:val="000000"/>
          <w:sz w:val="30"/>
        </w:rPr>
        <w:t>٤٤٤</w:t>
      </w:r>
      <w:r>
        <w:rPr>
          <w:rFonts w:ascii="Times New Roman" w:hAnsi="Times New Roman"/>
          <w:color w:val="000000"/>
          <w:sz w:val="30"/>
          <w:rtl/>
        </w:rPr>
        <w:t>.....</w:t>
      </w:r>
      <w:r>
        <w:br/>
      </w:r>
      <w:r>
        <w:br/>
      </w:r>
      <w:r>
        <w:rPr>
          <w:rFonts w:ascii="Times New Roman" w:hAnsi="Times New Roman"/>
          <w:color w:val="000000"/>
          <w:sz w:val="30"/>
        </w:rPr>
        <w:t>٤٤٥</w:t>
      </w:r>
      <w:r>
        <w:br/>
      </w:r>
      <w:r>
        <w:br/>
      </w:r>
      <w:r>
        <w:rPr>
          <w:rFonts w:ascii="Times New Roman" w:hAnsi="Times New Roman"/>
          <w:color w:val="000000"/>
          <w:sz w:val="30"/>
        </w:rPr>
        <w:t>٤٤٥</w:t>
      </w:r>
      <w:r>
        <w:br/>
      </w:r>
      <w:r>
        <w:br/>
      </w:r>
      <w:r>
        <w:rPr>
          <w:rFonts w:ascii="Times New Roman" w:hAnsi="Times New Roman"/>
          <w:color w:val="000000"/>
          <w:sz w:val="30"/>
        </w:rPr>
        <w:t>٤٤٦</w:t>
      </w:r>
      <w:r>
        <w:br/>
      </w:r>
      <w:r>
        <w:br/>
      </w:r>
      <w:r>
        <w:rPr>
          <w:rFonts w:ascii="Times New Roman" w:hAnsi="Times New Roman"/>
          <w:color w:val="000000"/>
          <w:sz w:val="30"/>
        </w:rPr>
        <w:t>٤٤٨</w:t>
      </w:r>
      <w:r>
        <w:rPr>
          <w:rFonts w:ascii="Times New Roman" w:hAnsi="Times New Roman"/>
          <w:color w:val="000000"/>
          <w:sz w:val="30"/>
          <w:rtl/>
        </w:rPr>
        <w:t xml:space="preserve"> .......</w:t>
      </w:r>
      <w:r>
        <w:br/>
      </w:r>
      <w:r>
        <w:br/>
      </w:r>
      <w:r>
        <w:rPr>
          <w:rFonts w:ascii="Times New Roman" w:hAnsi="Times New Roman"/>
          <w:color w:val="000000"/>
          <w:sz w:val="30"/>
        </w:rPr>
        <w:t>٤٤٨</w:t>
      </w:r>
      <w:r>
        <w:rPr>
          <w:rFonts w:ascii="Times New Roman" w:hAnsi="Times New Roman"/>
          <w:color w:val="000000"/>
          <w:sz w:val="30"/>
          <w:rtl/>
        </w:rPr>
        <w:t xml:space="preserve"> ....</w:t>
      </w:r>
      <w:r>
        <w:br/>
      </w:r>
      <w:r>
        <w:br/>
      </w:r>
      <w:r>
        <w:rPr>
          <w:rFonts w:ascii="Times New Roman" w:hAnsi="Times New Roman"/>
          <w:color w:val="000000"/>
          <w:sz w:val="30"/>
        </w:rPr>
        <w:t>٤٤٨</w:t>
      </w:r>
      <w:r>
        <w:rPr>
          <w:rFonts w:ascii="Times New Roman" w:hAnsi="Times New Roman"/>
          <w:color w:val="000000"/>
          <w:sz w:val="30"/>
          <w:rtl/>
        </w:rPr>
        <w:t xml:space="preserve"> .....</w:t>
      </w:r>
      <w:r>
        <w:br/>
      </w:r>
      <w:r>
        <w:br/>
      </w:r>
      <w:r>
        <w:rPr>
          <w:rFonts w:ascii="Times New Roman" w:hAnsi="Times New Roman"/>
          <w:color w:val="000000"/>
          <w:sz w:val="30"/>
        </w:rPr>
        <w:t>٤٥٠</w:t>
      </w:r>
      <w:r>
        <w:br/>
      </w:r>
      <w:r>
        <w:br/>
      </w:r>
      <w:r>
        <w:rPr>
          <w:rFonts w:ascii="Times New Roman" w:hAnsi="Times New Roman"/>
          <w:color w:val="000000"/>
          <w:sz w:val="30"/>
        </w:rPr>
        <w:t>٤٥١</w:t>
      </w:r>
      <w:r>
        <w:rPr>
          <w:rFonts w:ascii="Times New Roman" w:hAnsi="Times New Roman"/>
          <w:color w:val="000000"/>
          <w:sz w:val="30"/>
          <w:rtl/>
        </w:rPr>
        <w:t xml:space="preserve"> ......</w:t>
      </w:r>
      <w:r>
        <w:br/>
      </w:r>
      <w:r>
        <w:br/>
      </w:r>
      <w:r>
        <w:rPr>
          <w:rFonts w:ascii="Times New Roman" w:hAnsi="Times New Roman"/>
          <w:color w:val="000000"/>
          <w:sz w:val="30"/>
        </w:rPr>
        <w:t>٤٥١</w:t>
      </w:r>
      <w:r>
        <w:br/>
      </w:r>
      <w:r>
        <w:br/>
      </w:r>
      <w:r>
        <w:rPr>
          <w:rFonts w:ascii="Times New Roman" w:hAnsi="Times New Roman"/>
          <w:color w:val="000000"/>
          <w:sz w:val="30"/>
        </w:rPr>
        <w:t>٤٥١</w:t>
      </w:r>
      <w:r>
        <w:br/>
      </w:r>
      <w:r>
        <w:br/>
      </w:r>
      <w:r>
        <w:rPr>
          <w:rFonts w:ascii="Times New Roman" w:hAnsi="Times New Roman"/>
          <w:color w:val="000000"/>
          <w:sz w:val="30"/>
        </w:rPr>
        <w:t>EOT</w:t>
      </w:r>
      <w:r>
        <w:rPr>
          <w:rFonts w:ascii="Times New Roman" w:hAnsi="Times New Roman"/>
          <w:color w:val="000000"/>
          <w:sz w:val="30"/>
          <w:rtl/>
        </w:rPr>
        <w:t>.....</w:t>
      </w:r>
      <w:r>
        <w:br/>
      </w:r>
      <w:r>
        <w:rPr>
          <w:rFonts w:ascii="Times New Roman" w:hAnsi="Times New Roman"/>
          <w:color w:val="000000"/>
          <w:sz w:val="30"/>
        </w:rPr>
        <w:t>٤٥٢</w:t>
      </w:r>
      <w:r>
        <w:br/>
      </w:r>
      <w:r>
        <w:br/>
      </w:r>
      <w:r>
        <w:rPr>
          <w:rFonts w:ascii="Times New Roman" w:hAnsi="Times New Roman"/>
          <w:color w:val="000000"/>
          <w:sz w:val="30"/>
          <w:rtl/>
        </w:rPr>
        <w:t>لا تَصِحُ الصَّلاةُ في المقبرة</w:t>
      </w:r>
      <w:r>
        <w:br/>
      </w:r>
      <w:r>
        <w:br/>
      </w:r>
      <w:r>
        <w:rPr>
          <w:rFonts w:ascii="Times New Roman" w:hAnsi="Times New Roman"/>
          <w:color w:val="000000"/>
          <w:sz w:val="30"/>
          <w:rtl/>
        </w:rPr>
        <w:t>الصَّلاةُ فِي الحمام لَا تَصِحُ.</w:t>
      </w:r>
      <w:r>
        <w:br/>
      </w:r>
      <w:r>
        <w:rPr>
          <w:rFonts w:ascii="Times New Roman" w:hAnsi="Times New Roman"/>
          <w:color w:val="000000"/>
          <w:sz w:val="30"/>
          <w:rtl/>
        </w:rPr>
        <w:t>الأَمَاكِنُ النَّجِسِةُ؛ لَا تَصِحُ الصَّلاةُ فِيهَا</w:t>
      </w:r>
      <w:r>
        <w:br/>
      </w:r>
      <w:r>
        <w:rPr>
          <w:rFonts w:ascii="Times New Roman" w:hAnsi="Times New Roman"/>
          <w:color w:val="000000"/>
          <w:sz w:val="30"/>
          <w:rtl/>
        </w:rPr>
        <w:t>الَّذِي يُصَلِّي النَّافِلَةَ فِي جَوفِ الكَعْبَةِ تَصِحُ صَلَاتُه . لو صَلَّ شَخصُ الفَريضَةَ في الحِجْر فَهَلْ نَصحُ صَلاتُه؟ مَا ثَبَتَ فِي النَّفْلِ يَثْبِتُ فِي الفَرْضِ إِلَّا بِدَليل</w:t>
      </w:r>
      <w:r>
        <w:br/>
      </w:r>
      <w:r>
        <w:br/>
      </w:r>
      <w:r>
        <w:rPr>
          <w:rFonts w:ascii="Times New Roman" w:hAnsi="Times New Roman"/>
          <w:color w:val="000000"/>
          <w:sz w:val="30"/>
          <w:rtl/>
        </w:rPr>
        <w:t>جَوازُ الصَّلاة في الرَّمَادِ.</w:t>
      </w:r>
      <w:r>
        <w:br/>
      </w:r>
      <w:r>
        <w:rPr>
          <w:rFonts w:ascii="Times New Roman" w:hAnsi="Times New Roman"/>
          <w:color w:val="000000"/>
          <w:sz w:val="30"/>
          <w:rtl/>
        </w:rPr>
        <w:t>جَوازُ الصَّلَاةِ فِي مَرَابِضِ الْغَنَمِ</w:t>
      </w:r>
      <w:r>
        <w:br/>
      </w:r>
      <w:r>
        <w:rPr>
          <w:rFonts w:ascii="Times New Roman" w:hAnsi="Times New Roman"/>
          <w:color w:val="000000"/>
          <w:sz w:val="30"/>
          <w:rtl/>
        </w:rPr>
        <w:t>الصَّلَاةُ فِي الْأَرْضِ المَغصُوبَةِ.</w:t>
      </w:r>
      <w:r>
        <w:br/>
      </w:r>
      <w:r>
        <w:rPr>
          <w:rFonts w:ascii="Times New Roman" w:hAnsi="Times New Roman"/>
          <w:color w:val="000000"/>
          <w:sz w:val="30"/>
          <w:rtl/>
        </w:rPr>
        <w:t>أَنَّ الأَرضَ كُلَّها مَوْضِع لِلتّيمم.</w:t>
      </w:r>
      <w:r>
        <w:br/>
      </w:r>
      <w:r>
        <w:rPr>
          <w:rFonts w:ascii="Times New Roman" w:hAnsi="Times New Roman"/>
          <w:color w:val="000000"/>
          <w:sz w:val="30"/>
          <w:rtl/>
        </w:rPr>
        <w:t>أَنَّ جَميعَ بِقَاعَ الْأَرْضِ لَا تُكْرَهُ الصَّلَاةِ فِيهَا</w:t>
      </w:r>
      <w:r>
        <w:br/>
      </w:r>
      <w:r>
        <w:rPr>
          <w:rFonts w:ascii="Times New Roman" w:hAnsi="Times New Roman"/>
          <w:color w:val="000000"/>
          <w:sz w:val="30"/>
          <w:rtl/>
        </w:rPr>
        <w:t xml:space="preserve">أنَّ جَميعَ الأَرْضِ يَصحُ التّيممُ </w:t>
      </w:r>
      <w:proofErr w:type="gramStart"/>
      <w:r>
        <w:rPr>
          <w:rFonts w:ascii="Times New Roman" w:hAnsi="Times New Roman"/>
          <w:color w:val="000000"/>
          <w:sz w:val="30"/>
          <w:rtl/>
        </w:rPr>
        <w:t>عَليهَا .</w:t>
      </w:r>
      <w:proofErr w:type="gramEnd"/>
      <w:r>
        <w:br/>
      </w:r>
      <w:r>
        <w:rPr>
          <w:rFonts w:ascii="Times New Roman" w:hAnsi="Times New Roman"/>
          <w:color w:val="000000"/>
          <w:sz w:val="30"/>
          <w:rtl/>
        </w:rPr>
        <w:t xml:space="preserve">مَا الفَرْقُ بَيْنَ الْمُطْلَقِ الْمُقَيَّدِ وَبَيْنَ ذِكْرِ بَعضٍ أَفْرَادِ العَامِ بِحُكْمِ يَخُصُّهُ؟ مَا الفَرْقُ بَيْنَ العَامُ المَخصُوص، وَذِكْر بَعض أَفْرَاد </w:t>
      </w:r>
      <w:proofErr w:type="gramStart"/>
      <w:r>
        <w:rPr>
          <w:rFonts w:ascii="Times New Roman" w:hAnsi="Times New Roman"/>
          <w:color w:val="000000"/>
          <w:sz w:val="30"/>
          <w:rtl/>
        </w:rPr>
        <w:t>العَام؟.</w:t>
      </w:r>
      <w:proofErr w:type="gramEnd"/>
      <w:r>
        <w:rPr>
          <w:rFonts w:ascii="Times New Roman" w:hAnsi="Times New Roman"/>
          <w:color w:val="000000"/>
          <w:sz w:val="30"/>
          <w:rtl/>
        </w:rPr>
        <w:t xml:space="preserve"> أَنَّ الْأَرْضَ كُلَّهَا مَسجِدٌ</w:t>
      </w:r>
      <w:r>
        <w:br/>
      </w:r>
      <w:r>
        <w:rPr>
          <w:rFonts w:ascii="Times New Roman" w:hAnsi="Times New Roman"/>
          <w:color w:val="000000"/>
          <w:sz w:val="30"/>
          <w:rtl/>
        </w:rPr>
        <w:t>أَنَّ الرَّجُلَ مَتَى أَدْرَكَتْهُ الصَّلَاةُ فَليُصَلِّ فِي أَي مَكَانٍ أنَّ الصَّلَاةَ تَلْزَم بدخُولِ وَقتِها</w:t>
      </w:r>
      <w:r>
        <w:br/>
      </w:r>
      <w:r>
        <w:br/>
      </w:r>
      <w:r>
        <w:rPr>
          <w:rFonts w:ascii="Times New Roman" w:hAnsi="Times New Roman"/>
          <w:color w:val="000000"/>
          <w:sz w:val="30"/>
        </w:rPr>
        <w:t>٩٢٤</w:t>
      </w:r>
      <w:r>
        <w:br/>
      </w:r>
      <w:r>
        <w:br/>
      </w:r>
      <w:r>
        <w:rPr>
          <w:rFonts w:ascii="Times New Roman" w:hAnsi="Times New Roman"/>
          <w:color w:val="000000"/>
          <w:sz w:val="30"/>
          <w:rtl/>
        </w:rPr>
        <w:t>هَل بِمُجَرد دُخُولِ الوَقتِ تثبت الصَّلَاةُ؟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٤٥٢</w:t>
      </w:r>
      <w:r>
        <w:rPr>
          <w:rFonts w:ascii="Times New Roman" w:hAnsi="Times New Roman"/>
          <w:color w:val="000000"/>
          <w:sz w:val="30"/>
          <w:rtl/>
        </w:rPr>
        <w:t xml:space="preserve"> ....</w:t>
      </w:r>
      <w:r>
        <w:br/>
      </w:r>
      <w:r>
        <w:br/>
      </w:r>
      <w:r>
        <w:rPr>
          <w:rFonts w:ascii="Times New Roman" w:hAnsi="Times New Roman"/>
          <w:color w:val="000000"/>
          <w:sz w:val="30"/>
          <w:rtl/>
        </w:rPr>
        <w:t xml:space="preserve">أَنَّ الله تَعَالَى يَخصُّ بأحكامه الشَّرعِيةِ مَن شاءَ بِما شَاءَ، كما يخص بأحكامه القَدَرِيةِ .... </w:t>
      </w:r>
      <w:r>
        <w:rPr>
          <w:rFonts w:ascii="Times New Roman" w:hAnsi="Times New Roman"/>
          <w:color w:val="000000"/>
          <w:sz w:val="30"/>
        </w:rPr>
        <w:t>٤٥٣</w:t>
      </w:r>
      <w:r>
        <w:br/>
      </w:r>
      <w:r>
        <w:br/>
      </w:r>
      <w:r>
        <w:rPr>
          <w:rFonts w:ascii="Times New Roman" w:hAnsi="Times New Roman"/>
          <w:color w:val="000000"/>
          <w:sz w:val="30"/>
          <w:rtl/>
        </w:rPr>
        <w:t>عُمُومُ بَعْثَةِ الرَّسُولِ إِلَى النَّاسِ</w:t>
      </w:r>
      <w:r>
        <w:br/>
      </w:r>
      <w:r>
        <w:br/>
      </w:r>
      <w:r>
        <w:rPr>
          <w:rFonts w:ascii="Times New Roman" w:hAnsi="Times New Roman"/>
          <w:color w:val="000000"/>
          <w:sz w:val="30"/>
          <w:rtl/>
        </w:rPr>
        <w:t>الحَيْضُ فِي الشَّرْعِ</w:t>
      </w:r>
      <w:r>
        <w:br/>
      </w:r>
      <w:r>
        <w:br/>
      </w:r>
      <w:r>
        <w:rPr>
          <w:rFonts w:ascii="Times New Roman" w:hAnsi="Times New Roman"/>
          <w:color w:val="000000"/>
          <w:sz w:val="30"/>
          <w:rtl/>
        </w:rPr>
        <w:t>أَنَّ الكِتابَةَ نوعان:</w:t>
      </w:r>
      <w:r>
        <w:br/>
      </w:r>
      <w:r>
        <w:br/>
      </w:r>
      <w:r>
        <w:rPr>
          <w:rFonts w:ascii="Times New Roman" w:hAnsi="Times New Roman"/>
          <w:color w:val="000000"/>
          <w:sz w:val="30"/>
        </w:rPr>
        <w:t>٤٥٤</w:t>
      </w:r>
      <w:r>
        <w:rPr>
          <w:rFonts w:ascii="Times New Roman" w:hAnsi="Times New Roman"/>
          <w:color w:val="000000"/>
          <w:sz w:val="30"/>
          <w:rtl/>
        </w:rPr>
        <w:t xml:space="preserve"> .....</w:t>
      </w:r>
      <w:r>
        <w:br/>
      </w:r>
      <w:r>
        <w:br/>
      </w:r>
      <w:r>
        <w:rPr>
          <w:rFonts w:ascii="Times New Roman" w:hAnsi="Times New Roman"/>
          <w:color w:val="000000"/>
          <w:sz w:val="30"/>
        </w:rPr>
        <w:t>٤٥٦</w:t>
      </w:r>
      <w:r>
        <w:rPr>
          <w:rFonts w:ascii="Times New Roman" w:hAnsi="Times New Roman"/>
          <w:color w:val="000000"/>
          <w:sz w:val="30"/>
          <w:rtl/>
        </w:rPr>
        <w:t xml:space="preserve"> .....</w:t>
      </w:r>
      <w:r>
        <w:br/>
      </w:r>
      <w:r>
        <w:br/>
      </w:r>
      <w:r>
        <w:rPr>
          <w:rFonts w:ascii="Times New Roman" w:hAnsi="Times New Roman"/>
          <w:color w:val="000000"/>
          <w:sz w:val="30"/>
          <w:rtl/>
        </w:rPr>
        <w:t>هَلِ الحَيضُ مُقيَّد بسِنٌ مُعَينةٍ، أَو بِأيَّامٍ مَعلُومةٍ، أَو هُو مُطْلَقٌ ؟</w:t>
      </w:r>
      <w:r>
        <w:br/>
      </w:r>
      <w:r>
        <w:br/>
      </w:r>
      <w:r>
        <w:rPr>
          <w:rFonts w:ascii="Times New Roman" w:hAnsi="Times New Roman"/>
          <w:color w:val="000000"/>
          <w:sz w:val="30"/>
        </w:rPr>
        <w:t>٤٥٨</w:t>
      </w:r>
      <w:r>
        <w:rPr>
          <w:rFonts w:ascii="Times New Roman" w:hAnsi="Times New Roman"/>
          <w:color w:val="000000"/>
          <w:sz w:val="30"/>
          <w:rtl/>
        </w:rPr>
        <w:t xml:space="preserve"> .....</w:t>
      </w:r>
      <w:r>
        <w:br/>
      </w:r>
      <w:r>
        <w:br/>
      </w:r>
      <w:r>
        <w:rPr>
          <w:rFonts w:ascii="Times New Roman" w:hAnsi="Times New Roman"/>
          <w:color w:val="000000"/>
          <w:sz w:val="30"/>
          <w:rtl/>
        </w:rPr>
        <w:t>دمُ الاسْتِحاضَةِ يَخرُجُ مِن عِرقٍ في أدنَى الرَّحم وَدمُ الحَيضِ يُخرجُ مِن أقصى الرحم ..</w:t>
      </w:r>
      <w:r>
        <w:rPr>
          <w:rFonts w:ascii="Times New Roman" w:hAnsi="Times New Roman"/>
          <w:color w:val="000000"/>
          <w:sz w:val="30"/>
        </w:rPr>
        <w:t>٤٦١</w:t>
      </w:r>
      <w:r>
        <w:br/>
      </w:r>
      <w:r>
        <w:br/>
      </w:r>
      <w:r>
        <w:rPr>
          <w:rFonts w:ascii="Times New Roman" w:hAnsi="Times New Roman"/>
          <w:color w:val="000000"/>
          <w:sz w:val="30"/>
          <w:rtl/>
        </w:rPr>
        <w:t>أحكَامُ تَتَرَتَّبُ عَلى الحَيضِ .</w:t>
      </w:r>
      <w:r>
        <w:br/>
      </w:r>
      <w:r>
        <w:br/>
      </w:r>
      <w:r>
        <w:rPr>
          <w:rFonts w:ascii="Times New Roman" w:hAnsi="Times New Roman"/>
          <w:color w:val="000000"/>
          <w:sz w:val="30"/>
          <w:rtl/>
        </w:rPr>
        <w:t xml:space="preserve">هَل يَجوزُ دُخُولُ المرأة الحائض إِلَى المَسجِدِ؟ . كَيفَ يُحسَبُ وَقتُ الأذان إذَا دَخلَ على المرأةِ </w:t>
      </w:r>
      <w:proofErr w:type="gramStart"/>
      <w:r>
        <w:rPr>
          <w:rFonts w:ascii="Times New Roman" w:hAnsi="Times New Roman"/>
          <w:color w:val="000000"/>
          <w:sz w:val="30"/>
          <w:rtl/>
        </w:rPr>
        <w:t>فَحَاضَت؟.</w:t>
      </w:r>
      <w:proofErr w:type="gramEnd"/>
      <w:r>
        <w:br/>
      </w:r>
      <w:r>
        <w:rPr>
          <w:rFonts w:ascii="Times New Roman" w:hAnsi="Times New Roman"/>
          <w:color w:val="000000"/>
          <w:sz w:val="30"/>
          <w:rtl/>
        </w:rPr>
        <w:t>دَمُ العِرْقِ لَيسَ دَمَ طَبيعةٍ، بَل عِرْقُ انْفَجَر مِنَ الضَّعْطِ</w:t>
      </w:r>
      <w:r>
        <w:br/>
      </w:r>
      <w:r>
        <w:rPr>
          <w:rFonts w:ascii="Times New Roman" w:hAnsi="Times New Roman"/>
          <w:color w:val="000000"/>
          <w:sz w:val="30"/>
          <w:rtl/>
        </w:rPr>
        <w:t xml:space="preserve">إِذَا كَانَتْ عَادَة المَرْأَة قَبْلَ إِثْيَان الدَّم الكَثِير سَبْعَةَ أَيَّامٍ، فَتَبقَى سَبْعَةَ </w:t>
      </w:r>
      <w:proofErr w:type="gramStart"/>
      <w:r>
        <w:rPr>
          <w:rFonts w:ascii="Times New Roman" w:hAnsi="Times New Roman"/>
          <w:color w:val="000000"/>
          <w:sz w:val="30"/>
          <w:rtl/>
        </w:rPr>
        <w:t>أَيَّامٍ .</w:t>
      </w:r>
      <w:proofErr w:type="gramEnd"/>
      <w:r>
        <w:rPr>
          <w:rFonts w:ascii="Times New Roman" w:hAnsi="Times New Roman"/>
          <w:color w:val="000000"/>
          <w:sz w:val="30"/>
          <w:rtl/>
        </w:rPr>
        <w:t xml:space="preserve"> لَا إِشكَالَ أَنَّ الحَائِضَ تَحْرُم عَليهَا الصَّلَاةُ</w:t>
      </w:r>
      <w:r>
        <w:br/>
      </w:r>
      <w:r>
        <w:br/>
      </w:r>
      <w:r>
        <w:rPr>
          <w:rFonts w:ascii="Times New Roman" w:hAnsi="Times New Roman"/>
          <w:color w:val="000000"/>
          <w:sz w:val="30"/>
          <w:rtl/>
        </w:rPr>
        <w:t>أَنَّ المُستَحَاضَةَ لَا تَدَعَ الصَّلَاةَ</w:t>
      </w:r>
      <w:r>
        <w:br/>
      </w:r>
      <w:r>
        <w:rPr>
          <w:rFonts w:ascii="Times New Roman" w:hAnsi="Times New Roman"/>
          <w:color w:val="000000"/>
          <w:sz w:val="30"/>
          <w:rtl/>
        </w:rPr>
        <w:t>وجوبُ الصَّلَاةِ عَلى المُسْتَحَاضِةِ .</w:t>
      </w:r>
      <w:r>
        <w:br/>
      </w:r>
      <w:r>
        <w:rPr>
          <w:rFonts w:ascii="Times New Roman" w:hAnsi="Times New Roman"/>
          <w:color w:val="000000"/>
          <w:sz w:val="30"/>
          <w:rtl/>
        </w:rPr>
        <w:t>كَيفَ تُصل المُستَحَاضَةُ وَالدَّم يَجرِي؟</w:t>
      </w:r>
      <w:r>
        <w:br/>
      </w:r>
      <w:r>
        <w:rPr>
          <w:rFonts w:ascii="Times New Roman" w:hAnsi="Times New Roman"/>
          <w:color w:val="000000"/>
          <w:sz w:val="30"/>
          <w:rtl/>
        </w:rPr>
        <w:t>اختلفَ العُلَماء في جماع المسْتَحَاضَةِ.</w:t>
      </w:r>
      <w:r>
        <w:br/>
      </w:r>
      <w:r>
        <w:br/>
      </w:r>
      <w:r>
        <w:rPr>
          <w:rFonts w:ascii="Times New Roman" w:hAnsi="Times New Roman"/>
          <w:color w:val="000000"/>
          <w:sz w:val="30"/>
        </w:rPr>
        <w:t>٤٦١</w:t>
      </w:r>
      <w:r>
        <w:br/>
      </w:r>
      <w:r>
        <w:br/>
      </w:r>
      <w:r>
        <w:rPr>
          <w:rFonts w:ascii="Times New Roman" w:hAnsi="Times New Roman"/>
          <w:color w:val="000000"/>
          <w:sz w:val="30"/>
        </w:rPr>
        <w:t>٤٦٣</w:t>
      </w:r>
      <w:r>
        <w:br/>
      </w:r>
      <w:r>
        <w:br/>
      </w:r>
      <w:r>
        <w:rPr>
          <w:rFonts w:ascii="Times New Roman" w:hAnsi="Times New Roman"/>
          <w:color w:val="000000"/>
          <w:sz w:val="30"/>
        </w:rPr>
        <w:t>٤٦٥</w:t>
      </w:r>
      <w:r>
        <w:rPr>
          <w:rFonts w:ascii="Times New Roman" w:hAnsi="Times New Roman"/>
          <w:color w:val="000000"/>
          <w:sz w:val="30"/>
          <w:rtl/>
        </w:rPr>
        <w:t xml:space="preserve"> ...</w:t>
      </w:r>
      <w:r>
        <w:br/>
      </w:r>
      <w:r>
        <w:br/>
      </w:r>
      <w:r>
        <w:rPr>
          <w:rFonts w:ascii="Times New Roman" w:hAnsi="Times New Roman"/>
          <w:color w:val="000000"/>
          <w:sz w:val="30"/>
        </w:rPr>
        <w:t>٤٦٧</w:t>
      </w:r>
      <w:r>
        <w:br/>
      </w:r>
      <w:r>
        <w:br/>
      </w:r>
      <w:r>
        <w:rPr>
          <w:rFonts w:ascii="Times New Roman" w:hAnsi="Times New Roman"/>
          <w:color w:val="000000"/>
          <w:sz w:val="30"/>
        </w:rPr>
        <w:t>٤٦٧</w:t>
      </w:r>
      <w:r>
        <w:br/>
      </w:r>
      <w:r>
        <w:br/>
      </w:r>
      <w:r>
        <w:rPr>
          <w:rFonts w:ascii="Times New Roman" w:hAnsi="Times New Roman"/>
          <w:color w:val="000000"/>
          <w:sz w:val="30"/>
        </w:rPr>
        <w:t>٤٧٠</w:t>
      </w:r>
      <w:r>
        <w:br/>
      </w:r>
      <w:r>
        <w:br/>
      </w:r>
      <w:r>
        <w:rPr>
          <w:rFonts w:ascii="Times New Roman" w:hAnsi="Times New Roman"/>
          <w:color w:val="000000"/>
          <w:sz w:val="30"/>
        </w:rPr>
        <w:t>٤٧١</w:t>
      </w:r>
      <w:r>
        <w:br/>
      </w:r>
      <w:r>
        <w:br/>
      </w:r>
      <w:r>
        <w:rPr>
          <w:rFonts w:ascii="Times New Roman" w:hAnsi="Times New Roman"/>
          <w:color w:val="000000"/>
          <w:sz w:val="30"/>
          <w:rtl/>
        </w:rPr>
        <w:t>رجوعُ المستحَاضَةِ إِلَى عَادَتِها</w:t>
      </w:r>
      <w:r>
        <w:br/>
      </w:r>
      <w:r>
        <w:br/>
      </w:r>
      <w:r>
        <w:rPr>
          <w:rFonts w:ascii="Times New Roman" w:hAnsi="Times New Roman"/>
          <w:color w:val="000000"/>
          <w:sz w:val="30"/>
          <w:rtl/>
        </w:rPr>
        <w:t>إِذَا كَانَتِ المَرْأَة لَيْسَ لَهَا تمييز لِدَمِهَا هَلْ هُوَ أَسْوَدُ، أَوْ تَخِين، أَوْ مُتين</w:t>
      </w:r>
      <w:r>
        <w:br/>
      </w:r>
      <w:r>
        <w:br/>
      </w:r>
      <w:r>
        <w:rPr>
          <w:rFonts w:ascii="Times New Roman" w:hAnsi="Times New Roman"/>
          <w:color w:val="000000"/>
          <w:sz w:val="30"/>
          <w:rtl/>
        </w:rPr>
        <w:t>المُعْتَدَّةُ التي لَها عَادَة تَرْجِعْ إِلَى عَادَتِهَا وَلَو كَانَ لِدَمِهَا تَبِينٌ</w:t>
      </w:r>
      <w:r>
        <w:br/>
      </w:r>
      <w:r>
        <w:br/>
      </w:r>
      <w:r>
        <w:rPr>
          <w:rFonts w:ascii="Times New Roman" w:hAnsi="Times New Roman"/>
          <w:color w:val="000000"/>
          <w:sz w:val="30"/>
        </w:rPr>
        <w:t>٤٧٢</w:t>
      </w:r>
      <w:r>
        <w:br/>
      </w:r>
      <w:r>
        <w:br/>
      </w:r>
      <w:r>
        <w:rPr>
          <w:rFonts w:ascii="Times New Roman" w:hAnsi="Times New Roman"/>
          <w:color w:val="000000"/>
          <w:sz w:val="30"/>
        </w:rPr>
        <w:t>٤٧٣</w:t>
      </w:r>
      <w:r>
        <w:br/>
      </w:r>
      <w:r>
        <w:br/>
      </w:r>
      <w:r>
        <w:rPr>
          <w:rFonts w:ascii="Times New Roman" w:hAnsi="Times New Roman"/>
          <w:color w:val="000000"/>
          <w:sz w:val="30"/>
        </w:rPr>
        <w:t>٤٧٥</w:t>
      </w:r>
      <w:r>
        <w:br/>
      </w:r>
      <w:r>
        <w:br/>
      </w:r>
      <w:r>
        <w:rPr>
          <w:rFonts w:ascii="Times New Roman" w:hAnsi="Times New Roman"/>
          <w:color w:val="000000"/>
          <w:sz w:val="30"/>
        </w:rPr>
        <w:t>٤٧٧</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أدلة إيجابيةٌ عَلَى طَهَارَةِ دَم الآدمي</w:t>
      </w:r>
      <w:r>
        <w:br/>
      </w:r>
      <w:r>
        <w:rPr>
          <w:rFonts w:ascii="Times New Roman" w:hAnsi="Times New Roman"/>
          <w:color w:val="000000"/>
          <w:sz w:val="30"/>
          <w:rtl/>
        </w:rPr>
        <w:t>أدلَّةِ إِيجَابِيَّةٌ تَدُلُّ عَلَى عَدَمِ نَجَاسَةِ الدَّمِ</w:t>
      </w:r>
      <w:r>
        <w:br/>
      </w:r>
      <w:r>
        <w:rPr>
          <w:rFonts w:ascii="Times New Roman" w:hAnsi="Times New Roman"/>
          <w:color w:val="000000"/>
          <w:sz w:val="30"/>
          <w:rtl/>
        </w:rPr>
        <w:t>القَولُ الَّذِي تَطْمَئِنُّ إِلَيهِ نَفْسِي : أَنَّ دَمَ الْآدَمِيٌّ لَيسَ بِنَجْسٍ</w:t>
      </w:r>
      <w:r>
        <w:br/>
      </w:r>
      <w:r>
        <w:rPr>
          <w:rFonts w:ascii="Times New Roman" w:hAnsi="Times New Roman"/>
          <w:color w:val="000000"/>
          <w:sz w:val="30"/>
          <w:rtl/>
        </w:rPr>
        <w:t>أَنَّ الدَّمَ الَّذِي يخرُجُ مِنَ السَّبِيلَينِ نَجِسٌ</w:t>
      </w:r>
      <w:r>
        <w:br/>
      </w:r>
      <w:r>
        <w:rPr>
          <w:rFonts w:ascii="Times New Roman" w:hAnsi="Times New Roman"/>
          <w:color w:val="000000"/>
          <w:sz w:val="30"/>
          <w:rtl/>
        </w:rPr>
        <w:t>اغْتِسَالُ المستَحَاضَةِ لِكُلِّ صَلَاة لَيسَ فِي الصَّحِيحَيْنِ</w:t>
      </w:r>
      <w:r>
        <w:br/>
      </w:r>
      <w:r>
        <w:rPr>
          <w:rFonts w:ascii="Times New Roman" w:hAnsi="Times New Roman"/>
          <w:color w:val="000000"/>
          <w:sz w:val="30"/>
          <w:rtl/>
        </w:rPr>
        <w:t>يَنبَغِي لِلإِنسَانِ أَن يَكُونَ مَعَ أَهْلِهِ لَطيفًا رَفيقًا مُتَحبِّبا لديهِم</w:t>
      </w:r>
      <w:r>
        <w:br/>
      </w:r>
      <w:r>
        <w:br/>
      </w:r>
      <w:r>
        <w:rPr>
          <w:rFonts w:ascii="Times New Roman" w:hAnsi="Times New Roman"/>
          <w:color w:val="000000"/>
          <w:sz w:val="30"/>
          <w:rtl/>
        </w:rPr>
        <w:t>الإعْتِكَافُ فِي غَير رَمَضَانَ .</w:t>
      </w:r>
      <w:r>
        <w:br/>
      </w:r>
      <w:r>
        <w:br/>
      </w:r>
      <w:r>
        <w:rPr>
          <w:rFonts w:ascii="Times New Roman" w:hAnsi="Times New Roman"/>
          <w:color w:val="000000"/>
          <w:sz w:val="30"/>
        </w:rPr>
        <w:t>٩٢٥</w:t>
      </w:r>
      <w:r>
        <w:br/>
      </w:r>
      <w:r>
        <w:br/>
      </w:r>
      <w:r>
        <w:rPr>
          <w:rFonts w:ascii="Times New Roman" w:hAnsi="Times New Roman"/>
          <w:color w:val="000000"/>
          <w:sz w:val="30"/>
        </w:rPr>
        <w:t>EVA</w:t>
      </w:r>
      <w:r>
        <w:rPr>
          <w:rFonts w:ascii="Times New Roman" w:hAnsi="Times New Roman"/>
          <w:color w:val="000000"/>
          <w:sz w:val="30"/>
          <w:rtl/>
        </w:rPr>
        <w:t>...</w:t>
      </w:r>
      <w:r>
        <w:br/>
      </w:r>
      <w:r>
        <w:br/>
      </w:r>
      <w:r>
        <w:rPr>
          <w:rFonts w:ascii="Times New Roman" w:hAnsi="Times New Roman"/>
          <w:color w:val="000000"/>
          <w:sz w:val="30"/>
        </w:rPr>
        <w:t>EVA</w:t>
      </w:r>
      <w:r>
        <w:rPr>
          <w:rFonts w:ascii="Times New Roman" w:hAnsi="Times New Roman"/>
          <w:color w:val="000000"/>
          <w:sz w:val="30"/>
          <w:rtl/>
        </w:rPr>
        <w:t>.....</w:t>
      </w:r>
      <w:r>
        <w:br/>
      </w:r>
      <w:r>
        <w:br/>
      </w:r>
      <w:r>
        <w:rPr>
          <w:rFonts w:ascii="Times New Roman" w:hAnsi="Times New Roman"/>
          <w:color w:val="000000"/>
          <w:sz w:val="30"/>
        </w:rPr>
        <w:t>٤٨١</w:t>
      </w:r>
      <w:r>
        <w:br/>
      </w:r>
      <w:r>
        <w:br/>
      </w:r>
      <w:r>
        <w:rPr>
          <w:rFonts w:ascii="Times New Roman" w:hAnsi="Times New Roman"/>
          <w:color w:val="000000"/>
          <w:sz w:val="30"/>
        </w:rPr>
        <w:t>٤٨٢</w:t>
      </w:r>
      <w:r>
        <w:br/>
      </w:r>
      <w:r>
        <w:br/>
      </w:r>
      <w:r>
        <w:rPr>
          <w:rFonts w:ascii="Times New Roman" w:hAnsi="Times New Roman"/>
          <w:color w:val="000000"/>
          <w:sz w:val="30"/>
        </w:rPr>
        <w:t>٤٨٥</w:t>
      </w:r>
      <w:r>
        <w:rPr>
          <w:rFonts w:ascii="Times New Roman" w:hAnsi="Times New Roman"/>
          <w:color w:val="000000"/>
          <w:sz w:val="30"/>
          <w:rtl/>
        </w:rPr>
        <w:t xml:space="preserve"> ....</w:t>
      </w:r>
      <w:r>
        <w:br/>
      </w:r>
      <w:r>
        <w:br/>
      </w:r>
      <w:r>
        <w:rPr>
          <w:rFonts w:ascii="Times New Roman" w:hAnsi="Times New Roman"/>
          <w:color w:val="000000"/>
          <w:sz w:val="30"/>
        </w:rPr>
        <w:t>٤٨٧</w:t>
      </w:r>
      <w:r>
        <w:rPr>
          <w:rFonts w:ascii="Times New Roman" w:hAnsi="Times New Roman"/>
          <w:color w:val="000000"/>
          <w:sz w:val="30"/>
          <w:rtl/>
        </w:rPr>
        <w:t xml:space="preserve"> .....</w:t>
      </w:r>
      <w:r>
        <w:br/>
      </w:r>
      <w:r>
        <w:br/>
      </w:r>
      <w:r>
        <w:rPr>
          <w:rFonts w:ascii="Times New Roman" w:hAnsi="Times New Roman"/>
          <w:color w:val="000000"/>
          <w:sz w:val="30"/>
        </w:rPr>
        <w:t>٤٨٩</w:t>
      </w:r>
      <w:r>
        <w:rPr>
          <w:rFonts w:ascii="Times New Roman" w:hAnsi="Times New Roman"/>
          <w:color w:val="000000"/>
          <w:sz w:val="30"/>
          <w:rtl/>
        </w:rPr>
        <w:t xml:space="preserve"> ....</w:t>
      </w:r>
      <w:r>
        <w:br/>
      </w:r>
      <w:r>
        <w:br/>
      </w:r>
      <w:r>
        <w:rPr>
          <w:rFonts w:ascii="Times New Roman" w:hAnsi="Times New Roman"/>
          <w:color w:val="000000"/>
          <w:sz w:val="30"/>
        </w:rPr>
        <w:t>٤٨٩</w:t>
      </w:r>
      <w:r>
        <w:rPr>
          <w:rFonts w:ascii="Times New Roman" w:hAnsi="Times New Roman"/>
          <w:color w:val="000000"/>
          <w:sz w:val="30"/>
          <w:rtl/>
        </w:rPr>
        <w:t xml:space="preserve"> ......</w:t>
      </w:r>
      <w:r>
        <w:br/>
      </w:r>
      <w:r>
        <w:br/>
      </w:r>
      <w:r>
        <w:rPr>
          <w:rFonts w:ascii="Times New Roman" w:hAnsi="Times New Roman"/>
          <w:color w:val="000000"/>
          <w:sz w:val="30"/>
        </w:rPr>
        <w:t>٤٩٢</w:t>
      </w:r>
      <w:r>
        <w:br/>
      </w:r>
      <w:r>
        <w:br/>
      </w:r>
      <w:r>
        <w:rPr>
          <w:rFonts w:ascii="Times New Roman" w:hAnsi="Times New Roman"/>
          <w:color w:val="000000"/>
          <w:sz w:val="30"/>
          <w:rtl/>
        </w:rPr>
        <w:t xml:space="preserve">إِنَّ نِيةَ الإعتكافِ مِن دَخلَ المَسجِدَ لَيسَتْ بِمشرُوعَة. أَنَّ اعْتِسالَ الزَّوجِ وَزَوجَتِهِ مِنْ إِنَاءٍ وَاحِدٍ يُوجِبُ المَوَدَّةَ </w:t>
      </w:r>
      <w:proofErr w:type="gramStart"/>
      <w:r>
        <w:rPr>
          <w:rFonts w:ascii="Times New Roman" w:hAnsi="Times New Roman"/>
          <w:color w:val="000000"/>
          <w:sz w:val="30"/>
          <w:rtl/>
        </w:rPr>
        <w:t>وَالأُلْفَةَ .</w:t>
      </w:r>
      <w:proofErr w:type="gramEnd"/>
      <w:r>
        <w:rPr>
          <w:rFonts w:ascii="Times New Roman" w:hAnsi="Times New Roman"/>
          <w:color w:val="000000"/>
          <w:sz w:val="30"/>
          <w:rtl/>
        </w:rPr>
        <w:t xml:space="preserve"> إِذَا أَمْكَنَ لِلإِنسَانِ أَن يَسأَلَ عَن شيءٍ يُستَحتَى مِنهُ، فَهَلِ الأُولَى أَن يسأَلَ عَنْهُ سِرًّا،</w:t>
      </w:r>
      <w:r>
        <w:br/>
      </w:r>
      <w:r>
        <w:br/>
      </w:r>
      <w:r>
        <w:rPr>
          <w:rFonts w:ascii="Times New Roman" w:hAnsi="Times New Roman"/>
          <w:color w:val="000000"/>
          <w:sz w:val="30"/>
          <w:rtl/>
        </w:rPr>
        <w:t>أو عَلَنَّا؟ .</w:t>
      </w:r>
      <w:r>
        <w:br/>
      </w:r>
      <w:r>
        <w:br/>
      </w:r>
      <w:r>
        <w:rPr>
          <w:rFonts w:ascii="Times New Roman" w:hAnsi="Times New Roman"/>
          <w:color w:val="000000"/>
          <w:sz w:val="30"/>
          <w:rtl/>
        </w:rPr>
        <w:t>أَنَّ غَمْسَ الجُنبِ يَدَيهِ لِلاعْتِسَالِ لَا يُنجس الماءَ</w:t>
      </w:r>
      <w:r>
        <w:br/>
      </w:r>
      <w:r>
        <w:rPr>
          <w:rFonts w:ascii="Times New Roman" w:hAnsi="Times New Roman"/>
          <w:color w:val="000000"/>
          <w:sz w:val="30"/>
          <w:rtl/>
        </w:rPr>
        <w:t>يجوز للرجل أَنْ يُبَاشِرَ زَوْجَتَه وَهِيَ حَائِضُ</w:t>
      </w:r>
      <w:r>
        <w:br/>
      </w:r>
      <w:r>
        <w:rPr>
          <w:rFonts w:ascii="Times New Roman" w:hAnsi="Times New Roman"/>
          <w:color w:val="000000"/>
          <w:sz w:val="30"/>
          <w:rtl/>
        </w:rPr>
        <w:t>يَجوزُ لِلزَّوجَةِ في غَيْرِ الحَيضِ أَن يُباشِرَهَا زَوجُهَا بِدونِ إِزَارٍ</w:t>
      </w:r>
      <w:r>
        <w:br/>
      </w:r>
      <w:r>
        <w:rPr>
          <w:rFonts w:ascii="Times New Roman" w:hAnsi="Times New Roman"/>
          <w:color w:val="000000"/>
          <w:sz w:val="30"/>
          <w:rtl/>
        </w:rPr>
        <w:t xml:space="preserve">جَوازُ استمتاعِ الرَّجلِ مِنَ الحَائِضِ مَا دُونَ </w:t>
      </w:r>
      <w:proofErr w:type="gramStart"/>
      <w:r>
        <w:rPr>
          <w:rFonts w:ascii="Times New Roman" w:hAnsi="Times New Roman"/>
          <w:color w:val="000000"/>
          <w:sz w:val="30"/>
          <w:rtl/>
        </w:rPr>
        <w:t>الفَرجِ .</w:t>
      </w:r>
      <w:proofErr w:type="gramEnd"/>
      <w:r>
        <w:rPr>
          <w:rFonts w:ascii="Times New Roman" w:hAnsi="Times New Roman"/>
          <w:color w:val="000000"/>
          <w:sz w:val="30"/>
          <w:rtl/>
        </w:rPr>
        <w:t xml:space="preserve"> هَل يُشْرَعُ لِلزَّوجِ أَنْ يُنْزِلَ أَبْنَاءَ مُبَاشَرِتِهِ لِزَوجَتِهِ الْحَائِضِ؟ أَلَيسَ النَّبِيُّ ﷺ قَد أَذِنَ لعُمرَ أَنْ يَعتكف في غَير </w:t>
      </w:r>
      <w:proofErr w:type="gramStart"/>
      <w:r>
        <w:rPr>
          <w:rFonts w:ascii="Times New Roman" w:hAnsi="Times New Roman"/>
          <w:color w:val="000000"/>
          <w:sz w:val="30"/>
          <w:rtl/>
        </w:rPr>
        <w:t>رَمَضانَ .</w:t>
      </w:r>
      <w:proofErr w:type="gramEnd"/>
      <w:r>
        <w:rPr>
          <w:rFonts w:ascii="Times New Roman" w:hAnsi="Times New Roman"/>
          <w:color w:val="000000"/>
          <w:sz w:val="30"/>
          <w:rtl/>
        </w:rPr>
        <w:t xml:space="preserve"> النَّبِيُّ</w:t>
      </w:r>
      <w:r>
        <w:br/>
      </w:r>
      <w:r>
        <w:rPr>
          <w:rFonts w:ascii="Times New Roman" w:hAnsi="Times New Roman"/>
          <w:color w:val="000000"/>
          <w:sz w:val="30"/>
          <w:rtl/>
        </w:rPr>
        <w:t>ﷺ قَدِ اعتكَفَ عَشَرَةَ أَيَّامٍ مِن شَوَّالٍ فِي عَامٍ مِنَ الْأَعْوَامِ</w:t>
      </w:r>
      <w:r>
        <w:br/>
      </w:r>
      <w:r>
        <w:br/>
      </w:r>
      <w:r>
        <w:rPr>
          <w:rFonts w:ascii="Times New Roman" w:hAnsi="Times New Roman"/>
          <w:color w:val="000000"/>
          <w:sz w:val="30"/>
          <w:rtl/>
        </w:rPr>
        <w:t xml:space="preserve">أَنَّ اتخاذ شعر الرأس </w:t>
      </w:r>
      <w:proofErr w:type="gramStart"/>
      <w:r>
        <w:rPr>
          <w:rFonts w:ascii="Times New Roman" w:hAnsi="Times New Roman"/>
          <w:color w:val="000000"/>
          <w:sz w:val="30"/>
          <w:rtl/>
        </w:rPr>
        <w:t>سُنَّةٌ .</w:t>
      </w:r>
      <w:proofErr w:type="gramEnd"/>
      <w:r>
        <w:br/>
      </w:r>
      <w:r>
        <w:rPr>
          <w:rFonts w:ascii="Times New Roman" w:hAnsi="Times New Roman"/>
          <w:color w:val="000000"/>
          <w:sz w:val="30"/>
          <w:rtl/>
        </w:rPr>
        <w:t>هَلِ اتَّخاذُ شَعرِ الرَّأْسِ لِلرَّجُلِ سُنةٌ يُتَابُ عَلَيْهَا؟</w:t>
      </w:r>
      <w:r>
        <w:br/>
      </w:r>
      <w:r>
        <w:br/>
      </w:r>
      <w:r>
        <w:rPr>
          <w:rFonts w:ascii="Times New Roman" w:hAnsi="Times New Roman"/>
          <w:color w:val="000000"/>
          <w:sz w:val="30"/>
          <w:rtl/>
        </w:rPr>
        <w:t>....</w:t>
      </w:r>
      <w:r>
        <w:br/>
      </w:r>
      <w:r>
        <w:br/>
      </w:r>
      <w:r>
        <w:rPr>
          <w:rFonts w:ascii="Times New Roman" w:hAnsi="Times New Roman"/>
          <w:color w:val="000000"/>
          <w:sz w:val="30"/>
        </w:rPr>
        <w:t>٤٩٣</w:t>
      </w:r>
      <w:r>
        <w:br/>
      </w:r>
      <w:r>
        <w:br/>
      </w:r>
      <w:r>
        <w:rPr>
          <w:rFonts w:ascii="Times New Roman" w:hAnsi="Times New Roman"/>
          <w:color w:val="000000"/>
          <w:sz w:val="30"/>
        </w:rPr>
        <w:t>٤٩٤</w:t>
      </w:r>
      <w:r>
        <w:br/>
      </w:r>
      <w:r>
        <w:br/>
      </w:r>
      <w:r>
        <w:rPr>
          <w:rFonts w:ascii="Times New Roman" w:hAnsi="Times New Roman"/>
          <w:color w:val="000000"/>
          <w:sz w:val="30"/>
        </w:rPr>
        <w:t>٤٩٤</w:t>
      </w:r>
      <w:r>
        <w:rPr>
          <w:rFonts w:ascii="Times New Roman" w:hAnsi="Times New Roman"/>
          <w:color w:val="000000"/>
          <w:sz w:val="30"/>
          <w:rtl/>
        </w:rPr>
        <w:t xml:space="preserve"> .....</w:t>
      </w:r>
      <w:r>
        <w:br/>
      </w:r>
      <w:r>
        <w:br/>
      </w:r>
      <w:r>
        <w:rPr>
          <w:rFonts w:ascii="Times New Roman" w:hAnsi="Times New Roman"/>
          <w:color w:val="000000"/>
          <w:sz w:val="30"/>
        </w:rPr>
        <w:t>٤٩٤</w:t>
      </w:r>
      <w:r>
        <w:br/>
      </w:r>
      <w:r>
        <w:br/>
      </w:r>
      <w:r>
        <w:rPr>
          <w:rFonts w:ascii="Times New Roman" w:hAnsi="Times New Roman"/>
          <w:color w:val="000000"/>
          <w:sz w:val="30"/>
        </w:rPr>
        <w:t>٤٩٥</w:t>
      </w:r>
      <w:r>
        <w:rPr>
          <w:rFonts w:ascii="Times New Roman" w:hAnsi="Times New Roman"/>
          <w:color w:val="000000"/>
          <w:sz w:val="30"/>
          <w:rtl/>
        </w:rPr>
        <w:t xml:space="preserve"> ....</w:t>
      </w:r>
      <w:r>
        <w:br/>
      </w:r>
      <w:r>
        <w:br/>
      </w:r>
      <w:r>
        <w:rPr>
          <w:rFonts w:ascii="Times New Roman" w:hAnsi="Times New Roman"/>
          <w:color w:val="000000"/>
          <w:sz w:val="30"/>
        </w:rPr>
        <w:t>٤٩٥</w:t>
      </w:r>
      <w:r>
        <w:br/>
      </w:r>
      <w:r>
        <w:br/>
      </w:r>
      <w:r>
        <w:rPr>
          <w:rFonts w:ascii="Times New Roman" w:hAnsi="Times New Roman"/>
          <w:color w:val="000000"/>
          <w:sz w:val="30"/>
        </w:rPr>
        <w:t>٤٩٩</w:t>
      </w:r>
      <w:r>
        <w:rPr>
          <w:rFonts w:ascii="Times New Roman" w:hAnsi="Times New Roman"/>
          <w:color w:val="000000"/>
          <w:sz w:val="30"/>
          <w:rtl/>
        </w:rPr>
        <w:t xml:space="preserve"> .....</w:t>
      </w:r>
      <w:r>
        <w:br/>
      </w:r>
      <w:r>
        <w:br/>
      </w:r>
      <w:r>
        <w:rPr>
          <w:rFonts w:ascii="Times New Roman" w:hAnsi="Times New Roman"/>
          <w:color w:val="000000"/>
          <w:sz w:val="30"/>
        </w:rPr>
        <w:t>00</w:t>
      </w:r>
      <w:r>
        <w:br/>
      </w:r>
      <w:r>
        <w:br/>
      </w:r>
      <w:r>
        <w:rPr>
          <w:rFonts w:ascii="Times New Roman" w:hAnsi="Times New Roman"/>
          <w:color w:val="000000"/>
          <w:sz w:val="30"/>
        </w:rPr>
        <w:t>1</w:t>
      </w:r>
      <w:r>
        <w:br/>
      </w:r>
      <w:r>
        <w:br/>
      </w:r>
      <w:r>
        <w:rPr>
          <w:rFonts w:ascii="Times New Roman" w:hAnsi="Times New Roman"/>
          <w:color w:val="000000"/>
          <w:sz w:val="30"/>
        </w:rPr>
        <w:t>o</w:t>
      </w:r>
      <w:r>
        <w:rPr>
          <w:rFonts w:ascii="Times New Roman" w:hAnsi="Times New Roman"/>
          <w:color w:val="000000"/>
          <w:sz w:val="30"/>
          <w:rtl/>
        </w:rPr>
        <w:t>.....</w:t>
      </w:r>
      <w:r>
        <w:br/>
      </w:r>
      <w:r>
        <w:br/>
      </w:r>
      <w:r>
        <w:rPr>
          <w:rFonts w:ascii="Times New Roman" w:hAnsi="Times New Roman"/>
          <w:color w:val="000000"/>
          <w:sz w:val="30"/>
        </w:rPr>
        <w:t>o</w:t>
      </w:r>
      <w:r>
        <w:rPr>
          <w:rFonts w:ascii="Times New Roman" w:hAnsi="Times New Roman"/>
          <w:color w:val="000000"/>
          <w:sz w:val="30"/>
          <w:rtl/>
        </w:rPr>
        <w:t>....</w:t>
      </w:r>
      <w:r>
        <w:br/>
      </w:r>
      <w:r>
        <w:br/>
      </w:r>
      <w:r>
        <w:rPr>
          <w:rFonts w:ascii="Times New Roman" w:hAnsi="Times New Roman"/>
          <w:color w:val="000000"/>
          <w:sz w:val="30"/>
        </w:rPr>
        <w:t>٩٢٦</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 xml:space="preserve">نَظِيرُ شَعرِ الرَّأْسِ مِنَ العَادَاتِ التِي كَانَ الرَّسُولُ </w:t>
      </w:r>
      <w:proofErr w:type="gramStart"/>
      <w:r>
        <w:rPr>
          <w:rFonts w:ascii="Times New Roman" w:hAnsi="Times New Roman"/>
          <w:color w:val="000000"/>
          <w:sz w:val="30"/>
          <w:rtl/>
        </w:rPr>
        <w:t>يَفْعَلُها</w:t>
      </w:r>
      <w:proofErr w:type="gramEnd"/>
      <w:r>
        <w:rPr>
          <w:rFonts w:ascii="Times New Roman" w:hAnsi="Times New Roman"/>
          <w:color w:val="000000"/>
          <w:sz w:val="30"/>
          <w:rtl/>
        </w:rPr>
        <w:t xml:space="preserve"> وَلكِنَّها لَيسَتْ بِعِبادَةٍ .... </w:t>
      </w:r>
      <w:r>
        <w:rPr>
          <w:rFonts w:ascii="Times New Roman" w:hAnsi="Times New Roman"/>
          <w:color w:val="000000"/>
          <w:sz w:val="30"/>
        </w:rPr>
        <w:t>٥٠٣</w:t>
      </w:r>
      <w:r>
        <w:br/>
      </w:r>
      <w:r>
        <w:br/>
      </w:r>
      <w:r>
        <w:rPr>
          <w:rFonts w:ascii="Times New Roman" w:hAnsi="Times New Roman"/>
          <w:color w:val="000000"/>
          <w:sz w:val="30"/>
          <w:rtl/>
        </w:rPr>
        <w:t>لباسُ العِمامَةِ</w:t>
      </w:r>
      <w:r>
        <w:br/>
      </w:r>
      <w:r>
        <w:br/>
      </w:r>
      <w:r>
        <w:rPr>
          <w:rFonts w:ascii="Times New Roman" w:hAnsi="Times New Roman"/>
          <w:color w:val="000000"/>
          <w:sz w:val="30"/>
          <w:rtl/>
        </w:rPr>
        <w:t>الْخَاذُ شَعرِ اللحيَةِ عِبَادَةٌ</w:t>
      </w:r>
      <w:r>
        <w:br/>
      </w:r>
      <w:r>
        <w:br/>
      </w:r>
      <w:r>
        <w:rPr>
          <w:rFonts w:ascii="Times New Roman" w:hAnsi="Times New Roman"/>
          <w:color w:val="000000"/>
          <w:sz w:val="30"/>
          <w:rtl/>
        </w:rPr>
        <w:t>حكمُ مَس الحَائِضِ لِلمُصحَفِ</w:t>
      </w:r>
      <w:r>
        <w:br/>
      </w:r>
      <w:r>
        <w:br/>
      </w:r>
      <w:r>
        <w:rPr>
          <w:rFonts w:ascii="Times New Roman" w:hAnsi="Times New Roman"/>
          <w:color w:val="000000"/>
          <w:sz w:val="30"/>
          <w:rtl/>
        </w:rPr>
        <w:t>لَيسَ في مَنع الحَائِضِ مِن قِرَاءَةِ القُرْآنِ سُنَّةٌ صَحِيحَةٌ صريحةٌ .</w:t>
      </w:r>
      <w:r>
        <w:br/>
      </w:r>
      <w:r>
        <w:br/>
      </w:r>
      <w:r>
        <w:rPr>
          <w:rFonts w:ascii="Times New Roman" w:hAnsi="Times New Roman"/>
          <w:color w:val="000000"/>
          <w:sz w:val="30"/>
          <w:rtl/>
        </w:rPr>
        <w:t>بَسَاطةُ النَّبِيِّ</w:t>
      </w:r>
      <w:r>
        <w:br/>
      </w:r>
      <w:r>
        <w:rPr>
          <w:rFonts w:ascii="Times New Roman" w:hAnsi="Times New Roman"/>
          <w:color w:val="000000"/>
          <w:sz w:val="30"/>
          <w:rtl/>
        </w:rPr>
        <w:t>ﷺ مَعَ أَهْلِه.</w:t>
      </w:r>
      <w:r>
        <w:br/>
      </w:r>
      <w:r>
        <w:br/>
      </w:r>
      <w:r>
        <w:rPr>
          <w:rFonts w:ascii="Times New Roman" w:hAnsi="Times New Roman"/>
          <w:color w:val="000000"/>
          <w:sz w:val="30"/>
          <w:rtl/>
        </w:rPr>
        <w:t>الصَّلَاة في اللُّغة: الدُّعَاء ..</w:t>
      </w:r>
      <w:r>
        <w:br/>
      </w:r>
      <w:r>
        <w:br/>
      </w:r>
      <w:r>
        <w:rPr>
          <w:rFonts w:ascii="Times New Roman" w:hAnsi="Times New Roman"/>
          <w:color w:val="000000"/>
          <w:sz w:val="30"/>
        </w:rPr>
        <w:t>٥٠٤</w:t>
      </w:r>
      <w:r>
        <w:br/>
      </w:r>
      <w:r>
        <w:br/>
      </w:r>
      <w:r>
        <w:rPr>
          <w:rFonts w:ascii="Times New Roman" w:hAnsi="Times New Roman"/>
          <w:color w:val="000000"/>
          <w:sz w:val="30"/>
        </w:rPr>
        <w:t>010</w:t>
      </w:r>
      <w:r>
        <w:br/>
      </w:r>
      <w:r>
        <w:br/>
      </w:r>
      <w:r>
        <w:rPr>
          <w:rFonts w:ascii="Times New Roman" w:hAnsi="Times New Roman"/>
          <w:color w:val="000000"/>
          <w:sz w:val="30"/>
        </w:rPr>
        <w:t>۵۰۷</w:t>
      </w:r>
      <w:r>
        <w:br/>
      </w:r>
      <w:r>
        <w:br/>
      </w:r>
      <w:r>
        <w:rPr>
          <w:rFonts w:ascii="Times New Roman" w:hAnsi="Times New Roman"/>
          <w:color w:val="000000"/>
          <w:sz w:val="30"/>
        </w:rPr>
        <w:t>O.V</w:t>
      </w:r>
      <w:r>
        <w:rPr>
          <w:rFonts w:ascii="Times New Roman" w:hAnsi="Times New Roman"/>
          <w:color w:val="000000"/>
          <w:sz w:val="30"/>
          <w:rtl/>
        </w:rPr>
        <w:t>......</w:t>
      </w:r>
      <w:r>
        <w:br/>
      </w:r>
      <w:r>
        <w:br/>
      </w:r>
      <w:r>
        <w:rPr>
          <w:rFonts w:ascii="Times New Roman" w:hAnsi="Times New Roman"/>
          <w:color w:val="000000"/>
          <w:sz w:val="30"/>
        </w:rPr>
        <w:t>o</w:t>
      </w:r>
      <w:r>
        <w:rPr>
          <w:rFonts w:ascii="Times New Roman" w:hAnsi="Times New Roman"/>
          <w:color w:val="000000"/>
          <w:sz w:val="30"/>
          <w:rtl/>
        </w:rPr>
        <w:t>.^ ....</w:t>
      </w:r>
      <w:r>
        <w:br/>
      </w:r>
      <w:r>
        <w:br/>
      </w:r>
      <w:r>
        <w:rPr>
          <w:rFonts w:ascii="Times New Roman" w:hAnsi="Times New Roman"/>
          <w:color w:val="000000"/>
          <w:sz w:val="30"/>
        </w:rPr>
        <w:t>۵۱۱</w:t>
      </w:r>
      <w:r>
        <w:br/>
      </w:r>
      <w:r>
        <w:br/>
      </w:r>
      <w:r>
        <w:rPr>
          <w:rFonts w:ascii="Times New Roman" w:hAnsi="Times New Roman"/>
          <w:color w:val="000000"/>
          <w:sz w:val="30"/>
          <w:rtl/>
        </w:rPr>
        <w:t>ما مَعْنَى قولِ الإِنْسَانِ: اللهمَّ صَلِّ عَلَى مُحَمَّدٍ ؟</w:t>
      </w:r>
      <w:r>
        <w:br/>
      </w:r>
      <w:r>
        <w:rPr>
          <w:rFonts w:ascii="Times New Roman" w:hAnsi="Times New Roman"/>
          <w:color w:val="000000"/>
          <w:sz w:val="30"/>
          <w:rtl/>
        </w:rPr>
        <w:t>يجب أن تَقُولَ إن الصَّلَاةَ عِبادَةٌ ذاتُ أَقْوَالٍ وأَفْعَالِ مَعْلُومةٌ مُفْتَتَحَةٌ بالتكبير مُحتتَمَةٌ</w:t>
      </w:r>
      <w:r>
        <w:br/>
      </w:r>
      <w:r>
        <w:br/>
      </w:r>
      <w:r>
        <w:rPr>
          <w:rFonts w:ascii="Times New Roman" w:hAnsi="Times New Roman"/>
          <w:color w:val="000000"/>
          <w:sz w:val="30"/>
          <w:rtl/>
        </w:rPr>
        <w:t>بالتَسْلِيمِ.</w:t>
      </w:r>
      <w:r>
        <w:br/>
      </w:r>
      <w:r>
        <w:br/>
      </w:r>
      <w:r>
        <w:rPr>
          <w:rFonts w:ascii="Times New Roman" w:hAnsi="Times New Roman"/>
          <w:color w:val="000000"/>
          <w:sz w:val="30"/>
          <w:rtl/>
        </w:rPr>
        <w:t>فُرضَت الصَّلَاة عَلَى النَّبيِّ ليلة الإسراء والمعراج.</w:t>
      </w:r>
      <w:r>
        <w:br/>
      </w:r>
      <w:r>
        <w:rPr>
          <w:rFonts w:ascii="Times New Roman" w:hAnsi="Times New Roman"/>
          <w:color w:val="000000"/>
          <w:sz w:val="30"/>
          <w:rtl/>
        </w:rPr>
        <w:t>فُرِضَتْ خمسينَ صَلَاةٌ في اليَوْمِ واللَّيْلَة</w:t>
      </w:r>
      <w:r>
        <w:br/>
      </w:r>
      <w:r>
        <w:rPr>
          <w:rFonts w:ascii="Times New Roman" w:hAnsi="Times New Roman"/>
          <w:color w:val="000000"/>
          <w:sz w:val="30"/>
          <w:rtl/>
        </w:rPr>
        <w:t>وقوعَ فَرْضِ الصَّلَاةِ عَلَى هذا الوجهِ لَأَكْبَرُ دَلِيلٍ عَلَى عِنايَةِ اللهِ بها</w:t>
      </w:r>
      <w:r>
        <w:br/>
      </w:r>
      <w:r>
        <w:rPr>
          <w:rFonts w:ascii="Times New Roman" w:hAnsi="Times New Roman"/>
          <w:color w:val="000000"/>
          <w:sz w:val="30"/>
          <w:rtl/>
        </w:rPr>
        <w:t>كَانَ أَصْحَابُ النَّبِيِّ ﷺ لا يَرَوْنَ شيئًا مِنَ الْأَعْمَالِ تَرَكُهُ كُفْرٌ غَيْرَ الصَّلَاةِ</w:t>
      </w:r>
      <w:r>
        <w:br/>
      </w:r>
      <w:r>
        <w:rPr>
          <w:rFonts w:ascii="Times New Roman" w:hAnsi="Times New Roman"/>
          <w:color w:val="000000"/>
          <w:sz w:val="30"/>
          <w:rtl/>
        </w:rPr>
        <w:t>إن تَرْكَ الصَّلَاةِ تركا مطلقًا كُفْرٌ مُخْرِجٌ عَنِ اللَّةِ</w:t>
      </w:r>
      <w:r>
        <w:br/>
      </w:r>
      <w:r>
        <w:br/>
      </w:r>
      <w:r>
        <w:rPr>
          <w:rFonts w:ascii="Times New Roman" w:hAnsi="Times New Roman"/>
          <w:color w:val="000000"/>
          <w:sz w:val="30"/>
          <w:rtl/>
        </w:rPr>
        <w:t>المسلم أخو المسلم.</w:t>
      </w:r>
      <w:r>
        <w:br/>
      </w:r>
      <w:r>
        <w:rPr>
          <w:rFonts w:ascii="Times New Roman" w:hAnsi="Times New Roman"/>
          <w:color w:val="000000"/>
          <w:sz w:val="30"/>
          <w:rtl/>
        </w:rPr>
        <w:t>أن تارك الزَّكاة لَيسَ بكَافِرٍ .</w:t>
      </w:r>
      <w:r>
        <w:br/>
      </w:r>
      <w:r>
        <w:rPr>
          <w:rFonts w:ascii="Times New Roman" w:hAnsi="Times New Roman"/>
          <w:color w:val="000000"/>
          <w:sz w:val="30"/>
          <w:rtl/>
        </w:rPr>
        <w:t>إن دَلالة المنطوقِ مُقَدَّمَةٌ عَلَى دَلالةِ المفهومِ بَيْنَ الرَّجُلِ وَبَيْنَ الشِّرْكِ وَالْكُفْرِ تَرْكُ الصَّلَاةِ .</w:t>
      </w:r>
      <w:r>
        <w:br/>
      </w:r>
      <w:r>
        <w:rPr>
          <w:rFonts w:ascii="Times New Roman" w:hAnsi="Times New Roman"/>
          <w:color w:val="000000"/>
          <w:sz w:val="30"/>
          <w:rtl/>
        </w:rPr>
        <w:t>إِذَا دخلَتْ ألْ عَلَى اسمِ الجِنْسِ صَارَت حقيقةً فيه</w:t>
      </w:r>
      <w:r>
        <w:br/>
      </w:r>
      <w:r>
        <w:br/>
      </w:r>
      <w:r>
        <w:rPr>
          <w:rFonts w:ascii="Times New Roman" w:hAnsi="Times New Roman"/>
          <w:color w:val="000000"/>
          <w:sz w:val="30"/>
        </w:rPr>
        <w:t>۵۱۳</w:t>
      </w:r>
      <w:r>
        <w:br/>
      </w:r>
      <w:r>
        <w:br/>
      </w:r>
      <w:r>
        <w:rPr>
          <w:rFonts w:ascii="Times New Roman" w:hAnsi="Times New Roman"/>
          <w:color w:val="000000"/>
          <w:sz w:val="30"/>
        </w:rPr>
        <w:t>٥١٤</w:t>
      </w:r>
      <w:r>
        <w:rPr>
          <w:rFonts w:ascii="Times New Roman" w:hAnsi="Times New Roman"/>
          <w:color w:val="000000"/>
          <w:sz w:val="30"/>
          <w:rtl/>
        </w:rPr>
        <w:t xml:space="preserve"> .....</w:t>
      </w:r>
      <w:r>
        <w:br/>
      </w:r>
      <w:r>
        <w:br/>
      </w:r>
      <w:r>
        <w:rPr>
          <w:rFonts w:ascii="Times New Roman" w:hAnsi="Times New Roman"/>
          <w:color w:val="000000"/>
          <w:sz w:val="30"/>
        </w:rPr>
        <w:t>010</w:t>
      </w:r>
      <w:r>
        <w:rPr>
          <w:rFonts w:ascii="Times New Roman" w:hAnsi="Times New Roman"/>
          <w:color w:val="000000"/>
          <w:sz w:val="30"/>
          <w:rtl/>
        </w:rPr>
        <w:t>....</w:t>
      </w:r>
      <w:r>
        <w:br/>
      </w:r>
      <w:r>
        <w:br/>
      </w:r>
      <w:r>
        <w:rPr>
          <w:rFonts w:ascii="Times New Roman" w:hAnsi="Times New Roman"/>
          <w:color w:val="000000"/>
          <w:sz w:val="30"/>
        </w:rPr>
        <w:t>٥١٥</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Pr>
        <w:t>٥١٦٠٠</w:t>
      </w:r>
      <w:r>
        <w:br/>
      </w:r>
      <w:r>
        <w:br/>
      </w:r>
      <w:r>
        <w:rPr>
          <w:rFonts w:ascii="Times New Roman" w:hAnsi="Times New Roman"/>
          <w:color w:val="000000"/>
          <w:sz w:val="30"/>
        </w:rPr>
        <w:t>017</w:t>
      </w:r>
      <w:r>
        <w:rPr>
          <w:rFonts w:ascii="Times New Roman" w:hAnsi="Times New Roman"/>
          <w:color w:val="000000"/>
          <w:sz w:val="30"/>
          <w:rtl/>
        </w:rPr>
        <w:t>.....</w:t>
      </w:r>
      <w:r>
        <w:br/>
      </w:r>
      <w:r>
        <w:br/>
      </w:r>
      <w:r>
        <w:rPr>
          <w:rFonts w:ascii="Times New Roman" w:hAnsi="Times New Roman"/>
          <w:color w:val="000000"/>
          <w:sz w:val="30"/>
        </w:rPr>
        <w:t>۵۱۷</w:t>
      </w:r>
      <w:r>
        <w:rPr>
          <w:rFonts w:ascii="Times New Roman" w:hAnsi="Times New Roman"/>
          <w:color w:val="000000"/>
          <w:sz w:val="30"/>
          <w:rtl/>
        </w:rPr>
        <w:t xml:space="preserve"> ....</w:t>
      </w:r>
      <w:r>
        <w:br/>
      </w:r>
      <w:r>
        <w:br/>
      </w:r>
      <w:r>
        <w:rPr>
          <w:rFonts w:ascii="Times New Roman" w:hAnsi="Times New Roman"/>
          <w:color w:val="000000"/>
          <w:sz w:val="30"/>
        </w:rPr>
        <w:t>۹۲۷</w:t>
      </w:r>
      <w:r>
        <w:br/>
      </w:r>
      <w:r>
        <w:br/>
      </w:r>
      <w:r>
        <w:rPr>
          <w:rFonts w:ascii="Times New Roman" w:hAnsi="Times New Roman"/>
          <w:color w:val="000000"/>
          <w:sz w:val="30"/>
        </w:rPr>
        <w:t>۵۱۷</w:t>
      </w:r>
      <w:r>
        <w:br/>
      </w:r>
      <w:r>
        <w:br/>
      </w:r>
      <w:r>
        <w:rPr>
          <w:rFonts w:ascii="Times New Roman" w:hAnsi="Times New Roman"/>
          <w:color w:val="000000"/>
          <w:sz w:val="30"/>
        </w:rPr>
        <w:t>۵۱۸۰</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Pr>
        <w:t>019</w:t>
      </w:r>
      <w:r>
        <w:rPr>
          <w:rFonts w:ascii="Times New Roman" w:hAnsi="Times New Roman"/>
          <w:color w:val="000000"/>
          <w:sz w:val="30"/>
          <w:rtl/>
        </w:rPr>
        <w:t>.....</w:t>
      </w:r>
      <w:r>
        <w:br/>
      </w:r>
      <w:r>
        <w:br/>
      </w:r>
      <w:r>
        <w:rPr>
          <w:rFonts w:ascii="Times New Roman" w:hAnsi="Times New Roman"/>
          <w:color w:val="000000"/>
          <w:sz w:val="30"/>
        </w:rPr>
        <w:t>۰۲</w:t>
      </w:r>
      <w:r>
        <w:br/>
      </w:r>
      <w:r>
        <w:br/>
      </w:r>
      <w:r>
        <w:rPr>
          <w:rFonts w:ascii="Times New Roman" w:hAnsi="Times New Roman"/>
          <w:color w:val="000000"/>
          <w:sz w:val="30"/>
        </w:rPr>
        <w:t>٥٢١</w:t>
      </w:r>
      <w:r>
        <w:rPr>
          <w:rFonts w:ascii="Times New Roman" w:hAnsi="Times New Roman"/>
          <w:color w:val="000000"/>
          <w:sz w:val="30"/>
          <w:rtl/>
        </w:rPr>
        <w:t xml:space="preserve"> .....</w:t>
      </w:r>
      <w:r>
        <w:br/>
      </w:r>
      <w:r>
        <w:br/>
      </w:r>
      <w:r>
        <w:rPr>
          <w:rFonts w:ascii="Times New Roman" w:hAnsi="Times New Roman"/>
          <w:color w:val="000000"/>
          <w:sz w:val="30"/>
        </w:rPr>
        <w:t>۰۲۱</w:t>
      </w:r>
      <w:r>
        <w:br/>
      </w:r>
      <w:r>
        <w:br/>
      </w:r>
      <w:r>
        <w:rPr>
          <w:rFonts w:ascii="Times New Roman" w:hAnsi="Times New Roman"/>
          <w:color w:val="000000"/>
          <w:sz w:val="30"/>
        </w:rPr>
        <w:t>٥٢٢</w:t>
      </w:r>
      <w:r>
        <w:rPr>
          <w:rFonts w:ascii="Times New Roman" w:hAnsi="Times New Roman"/>
          <w:color w:val="000000"/>
          <w:sz w:val="30"/>
          <w:rtl/>
        </w:rPr>
        <w:t xml:space="preserve"> .....</w:t>
      </w:r>
      <w:r>
        <w:br/>
      </w:r>
      <w:r>
        <w:br/>
      </w:r>
      <w:r>
        <w:rPr>
          <w:rFonts w:ascii="Times New Roman" w:hAnsi="Times New Roman"/>
          <w:color w:val="000000"/>
          <w:sz w:val="30"/>
        </w:rPr>
        <w:t>OrY</w:t>
      </w:r>
      <w:r>
        <w:rPr>
          <w:rFonts w:ascii="Times New Roman" w:hAnsi="Times New Roman"/>
          <w:color w:val="000000"/>
          <w:sz w:val="30"/>
          <w:rtl/>
        </w:rPr>
        <w:t>.....</w:t>
      </w:r>
      <w:r>
        <w:br/>
      </w:r>
      <w:r>
        <w:br/>
      </w:r>
      <w:r>
        <w:rPr>
          <w:rFonts w:ascii="Times New Roman" w:hAnsi="Times New Roman"/>
          <w:color w:val="000000"/>
          <w:sz w:val="30"/>
        </w:rPr>
        <w:t>۵۲۳</w:t>
      </w:r>
      <w:r>
        <w:br/>
      </w:r>
      <w:r>
        <w:br/>
      </w:r>
      <w:r>
        <w:rPr>
          <w:rFonts w:ascii="Times New Roman" w:hAnsi="Times New Roman"/>
          <w:color w:val="000000"/>
          <w:sz w:val="30"/>
        </w:rPr>
        <w:t>٥٢٤</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الكُفْرَ المُطْلَقَ هو الَّذِي يُخْرِجُ مِنَ الإِسْلامِ لَا حَظَّ فِي الإِسْلَامِ لَمَنْ تَرَكَ الصَّلَاةَ .</w:t>
      </w:r>
      <w:r>
        <w:br/>
      </w:r>
      <w:r>
        <w:rPr>
          <w:rFonts w:ascii="Times New Roman" w:hAnsi="Times New Roman"/>
          <w:color w:val="000000"/>
          <w:sz w:val="30"/>
          <w:rtl/>
        </w:rPr>
        <w:t>النَّظَرُ الصَّحِيحُ والقِياسُ والتَّرجِيحُ يدلُّ عَلَى كُفْرِ تاركِ الصَّلَاةِ المُرْجِنَّةَ يَقولُونَ: إِنَّهُ لا يَنقصُ الإِيمَانُ بِالمَعْصِيَةِ</w:t>
      </w:r>
      <w:r>
        <w:br/>
      </w:r>
      <w:r>
        <w:rPr>
          <w:rFonts w:ascii="Times New Roman" w:hAnsi="Times New Roman"/>
          <w:color w:val="000000"/>
          <w:sz w:val="30"/>
          <w:rtl/>
        </w:rPr>
        <w:t>تاركُ الصَّلَاةِ معذور بحديثِ حُذَيْفَةَ في القومِ الَّذِينَ انْدَرَسَ الإِسْلامُ فيهم هل يمكنُ أنْ يَكُونَ تَرْكُ الصَّلَاةِ مما يوصِلُ إِلَى رضا الله</w:t>
      </w:r>
      <w:r>
        <w:br/>
      </w:r>
      <w:r>
        <w:br/>
      </w:r>
      <w:r>
        <w:rPr>
          <w:rFonts w:ascii="Times New Roman" w:hAnsi="Times New Roman"/>
          <w:color w:val="000000"/>
          <w:sz w:val="30"/>
          <w:rtl/>
        </w:rPr>
        <w:t>العام يُخصص بالخاص</w:t>
      </w:r>
      <w:r>
        <w:br/>
      </w:r>
      <w:r>
        <w:rPr>
          <w:rFonts w:ascii="Times New Roman" w:hAnsi="Times New Roman"/>
          <w:color w:val="000000"/>
          <w:sz w:val="30"/>
          <w:rtl/>
        </w:rPr>
        <w:t>لا تنتفي الأُخُوَّةُ الدينية إلا بالكُفْرِ</w:t>
      </w:r>
      <w:r>
        <w:br/>
      </w:r>
      <w:r>
        <w:br/>
      </w:r>
      <w:r>
        <w:rPr>
          <w:rFonts w:ascii="Times New Roman" w:hAnsi="Times New Roman"/>
          <w:color w:val="000000"/>
          <w:sz w:val="30"/>
          <w:rtl/>
        </w:rPr>
        <w:t>لا يَثْبُتُ القِصاصُ إِلَّا بقتلِ العَمْدِ</w:t>
      </w:r>
      <w:r>
        <w:br/>
      </w:r>
      <w:r>
        <w:br/>
      </w:r>
      <w:r>
        <w:rPr>
          <w:rFonts w:ascii="Times New Roman" w:hAnsi="Times New Roman"/>
          <w:color w:val="000000"/>
          <w:sz w:val="30"/>
          <w:rtl/>
        </w:rPr>
        <w:t>لا تنتفي الأخُوَّةُ بالمعَاصِي وإِنْ عَظُمَتْ</w:t>
      </w:r>
      <w:r>
        <w:br/>
      </w:r>
      <w:r>
        <w:br/>
      </w:r>
      <w:r>
        <w:rPr>
          <w:rFonts w:ascii="Times New Roman" w:hAnsi="Times New Roman"/>
          <w:color w:val="000000"/>
          <w:sz w:val="30"/>
          <w:rtl/>
        </w:rPr>
        <w:t>ما الَّذِي يترتَّبُ عَلَى تَرْكِ الصَّلَاةِ .</w:t>
      </w:r>
      <w:r>
        <w:br/>
      </w:r>
      <w:r>
        <w:br/>
      </w:r>
      <w:r>
        <w:rPr>
          <w:rFonts w:ascii="Times New Roman" w:hAnsi="Times New Roman"/>
          <w:color w:val="000000"/>
          <w:sz w:val="30"/>
          <w:rtl/>
        </w:rPr>
        <w:t>إِذَا كَفَرَ الإِنْسَانُ تَرَتَّبَ عَلَى كُفْرِهِ أَحْكَامُ دنيويةً وأَحْكَامُ بَرْزَخِيَّةٌ وأَحْكَامُ أُخْرَوِيَّةٌ ..</w:t>
      </w:r>
      <w:r>
        <w:rPr>
          <w:rFonts w:ascii="Times New Roman" w:hAnsi="Times New Roman"/>
          <w:color w:val="000000"/>
          <w:sz w:val="30"/>
        </w:rPr>
        <w:t>٥٢٤</w:t>
      </w:r>
      <w:r>
        <w:br/>
      </w:r>
      <w:r>
        <w:br/>
      </w:r>
      <w:r>
        <w:rPr>
          <w:rFonts w:ascii="Times New Roman" w:hAnsi="Times New Roman"/>
          <w:color w:val="000000"/>
          <w:sz w:val="30"/>
          <w:rtl/>
        </w:rPr>
        <w:t>ما الدَّليلُ عَلَى أَنَّ الكَافِرَ لا يرث المسلم .</w:t>
      </w:r>
      <w:r>
        <w:br/>
      </w:r>
      <w:r>
        <w:br/>
      </w:r>
      <w:r>
        <w:rPr>
          <w:rFonts w:ascii="Times New Roman" w:hAnsi="Times New Roman"/>
          <w:color w:val="000000"/>
          <w:sz w:val="30"/>
          <w:rtl/>
        </w:rPr>
        <w:t>الوَقْتُ الَّذي بين الموتِ وقيامِ السَّاعَةِ يُسَمَّى بَرْزَخٌا</w:t>
      </w:r>
      <w:r>
        <w:br/>
      </w:r>
      <w:r>
        <w:br/>
      </w:r>
      <w:r>
        <w:rPr>
          <w:rFonts w:ascii="Times New Roman" w:hAnsi="Times New Roman"/>
          <w:color w:val="000000"/>
          <w:sz w:val="30"/>
        </w:rPr>
        <w:t>٥٢٦</w:t>
      </w:r>
      <w:r>
        <w:br/>
      </w:r>
      <w:r>
        <w:br/>
      </w:r>
      <w:r>
        <w:rPr>
          <w:rFonts w:ascii="Times New Roman" w:hAnsi="Times New Roman"/>
          <w:color w:val="000000"/>
          <w:sz w:val="30"/>
        </w:rPr>
        <w:t>٥٢٦</w:t>
      </w:r>
      <w:r>
        <w:rPr>
          <w:rFonts w:ascii="Times New Roman" w:hAnsi="Times New Roman"/>
          <w:color w:val="000000"/>
          <w:sz w:val="30"/>
          <w:rtl/>
        </w:rPr>
        <w:t>....</w:t>
      </w:r>
      <w:r>
        <w:br/>
      </w:r>
      <w:r>
        <w:br/>
      </w:r>
      <w:r>
        <w:rPr>
          <w:rFonts w:ascii="Times New Roman" w:hAnsi="Times New Roman"/>
          <w:color w:val="000000"/>
          <w:sz w:val="30"/>
          <w:rtl/>
        </w:rPr>
        <w:t>الذي لا يصلي إذا مات لا تُغسله ولا نكفنه ولا نصلي عليه ولا ندفنه مع المُسْلِمينَ .</w:t>
      </w:r>
      <w:r>
        <w:rPr>
          <w:rFonts w:ascii="Times New Roman" w:hAnsi="Times New Roman"/>
          <w:color w:val="000000"/>
          <w:sz w:val="30"/>
        </w:rPr>
        <w:t>٥٢٦٠</w:t>
      </w:r>
      <w:r>
        <w:rPr>
          <w:rFonts w:ascii="Times New Roman" w:hAnsi="Times New Roman"/>
          <w:color w:val="000000"/>
          <w:sz w:val="30"/>
          <w:rtl/>
        </w:rPr>
        <w:t xml:space="preserve"> الْقَوْلُ الرَّاجِحُ من أَقْوَالِ أهْلِ العِلْمِ هو كُفْرُ تَارِكِ الصَّلَاةِ كُفْرًا أَكْبَرَ خَارِجًا عَنِ</w:t>
      </w:r>
      <w:r>
        <w:br/>
      </w:r>
      <w:r>
        <w:br/>
      </w:r>
      <w:r>
        <w:rPr>
          <w:rFonts w:ascii="Times New Roman" w:hAnsi="Times New Roman"/>
          <w:color w:val="000000"/>
          <w:sz w:val="30"/>
          <w:rtl/>
        </w:rPr>
        <w:t>المِلَّةِ</w:t>
      </w:r>
      <w:r>
        <w:br/>
      </w:r>
      <w:r>
        <w:br/>
      </w:r>
      <w:r>
        <w:rPr>
          <w:rFonts w:ascii="Times New Roman" w:hAnsi="Times New Roman"/>
          <w:color w:val="000000"/>
          <w:sz w:val="30"/>
          <w:rtl/>
        </w:rPr>
        <w:t>للصَّلاة شُرُوطٌ، وأَرْكَانٌ، ووَاجِباتٌ، ومُكملات</w:t>
      </w:r>
      <w:r>
        <w:br/>
      </w:r>
      <w:r>
        <w:br/>
      </w:r>
      <w:r>
        <w:rPr>
          <w:rFonts w:ascii="Times New Roman" w:hAnsi="Times New Roman"/>
          <w:color w:val="000000"/>
          <w:sz w:val="30"/>
          <w:rtl/>
        </w:rPr>
        <w:t>دخُول وقت الصَّلَاةِ مِنْ آكَد شُرُوطها</w:t>
      </w:r>
      <w:r>
        <w:br/>
      </w:r>
      <w:r>
        <w:br/>
      </w:r>
      <w:r>
        <w:rPr>
          <w:rFonts w:ascii="Times New Roman" w:hAnsi="Times New Roman"/>
          <w:color w:val="000000"/>
          <w:sz w:val="30"/>
          <w:rtl/>
        </w:rPr>
        <w:t>إذا تعارضَتْ شُروط الصَّلاة فأيها نُقَدِّم</w:t>
      </w:r>
      <w:r>
        <w:br/>
      </w:r>
      <w:r>
        <w:br/>
      </w:r>
      <w:r>
        <w:rPr>
          <w:rFonts w:ascii="Times New Roman" w:hAnsi="Times New Roman"/>
          <w:color w:val="000000"/>
          <w:sz w:val="30"/>
        </w:rPr>
        <w:t>۵۲۷</w:t>
      </w:r>
      <w:r>
        <w:rPr>
          <w:rFonts w:ascii="Times New Roman" w:hAnsi="Times New Roman"/>
          <w:color w:val="000000"/>
          <w:sz w:val="30"/>
          <w:rtl/>
        </w:rPr>
        <w:t xml:space="preserve"> ...</w:t>
      </w:r>
      <w:r>
        <w:br/>
      </w:r>
      <w:r>
        <w:br/>
      </w:r>
      <w:r>
        <w:rPr>
          <w:rFonts w:ascii="Times New Roman" w:hAnsi="Times New Roman"/>
          <w:color w:val="000000"/>
          <w:sz w:val="30"/>
        </w:rPr>
        <w:t>۵۳۰</w:t>
      </w:r>
      <w:r>
        <w:br/>
      </w:r>
      <w:r>
        <w:br/>
      </w:r>
      <w:r>
        <w:rPr>
          <w:rFonts w:ascii="Times New Roman" w:hAnsi="Times New Roman"/>
          <w:color w:val="000000"/>
          <w:sz w:val="30"/>
        </w:rPr>
        <w:t>or 1</w:t>
      </w:r>
      <w:r>
        <w:rPr>
          <w:rFonts w:ascii="Times New Roman" w:hAnsi="Times New Roman"/>
          <w:color w:val="000000"/>
          <w:sz w:val="30"/>
          <w:rtl/>
        </w:rPr>
        <w:t>.....</w:t>
      </w:r>
      <w:r>
        <w:br/>
      </w:r>
      <w:r>
        <w:br/>
      </w:r>
      <w:r>
        <w:rPr>
          <w:rFonts w:ascii="Times New Roman" w:hAnsi="Times New Roman"/>
          <w:color w:val="000000"/>
          <w:sz w:val="30"/>
        </w:rPr>
        <w:t>۵۳۱</w:t>
      </w:r>
      <w:r>
        <w:br/>
      </w:r>
      <w:r>
        <w:br/>
      </w:r>
      <w:r>
        <w:rPr>
          <w:rFonts w:ascii="Times New Roman" w:hAnsi="Times New Roman"/>
          <w:color w:val="000000"/>
          <w:sz w:val="30"/>
        </w:rPr>
        <w:t>۹۲۸</w:t>
      </w:r>
      <w:r>
        <w:br/>
      </w:r>
      <w:r>
        <w:br/>
      </w:r>
      <w:r>
        <w:rPr>
          <w:rFonts w:ascii="Times New Roman" w:hAnsi="Times New Roman"/>
          <w:color w:val="000000"/>
          <w:sz w:val="30"/>
          <w:rtl/>
        </w:rPr>
        <w:t>بدأ المؤلفُ رَحِمَهُ اللهُ بالمواقيت ؛ لأنَّهَا أَهَمُّ شُروط الصَّلَاة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۵۳۱</w:t>
      </w:r>
      <w:r>
        <w:br/>
      </w:r>
      <w:r>
        <w:br/>
      </w:r>
      <w:r>
        <w:rPr>
          <w:rFonts w:ascii="Times New Roman" w:hAnsi="Times New Roman"/>
          <w:color w:val="000000"/>
          <w:sz w:val="30"/>
          <w:rtl/>
        </w:rPr>
        <w:t>الوَقْت مُهَيْمِنٌ عَلَى بقية الشروط</w:t>
      </w:r>
      <w:r>
        <w:br/>
      </w:r>
      <w:r>
        <w:br/>
      </w:r>
      <w:r>
        <w:rPr>
          <w:rFonts w:ascii="Times New Roman" w:hAnsi="Times New Roman"/>
          <w:color w:val="000000"/>
          <w:sz w:val="30"/>
        </w:rPr>
        <w:t>b</w:t>
      </w:r>
      <w:r>
        <w:br/>
      </w:r>
      <w:r>
        <w:br/>
      </w:r>
      <w:r>
        <w:rPr>
          <w:rFonts w:ascii="Times New Roman" w:hAnsi="Times New Roman"/>
          <w:color w:val="000000"/>
          <w:sz w:val="30"/>
          <w:rtl/>
        </w:rPr>
        <w:t>الأوقات قد دَلَّ عَلَيْها الكِتابُ والسُّنَّةُ</w:t>
      </w:r>
      <w:r>
        <w:br/>
      </w:r>
      <w:r>
        <w:br/>
      </w:r>
      <w:r>
        <w:rPr>
          <w:rFonts w:ascii="Times New Roman" w:hAnsi="Times New Roman"/>
          <w:color w:val="000000"/>
          <w:sz w:val="30"/>
          <w:rtl/>
        </w:rPr>
        <w:t>دُلُوك الشَّمْسِ هو زَوَالُ الشَّمْسِ</w:t>
      </w:r>
      <w:r>
        <w:br/>
      </w:r>
      <w:r>
        <w:br/>
      </w:r>
      <w:r>
        <w:rPr>
          <w:rFonts w:ascii="Times New Roman" w:hAnsi="Times New Roman"/>
          <w:color w:val="000000"/>
          <w:sz w:val="30"/>
          <w:rtl/>
        </w:rPr>
        <w:t>غَسَقُ اللَّيْلِ هو ظُلمةِ اللَّيلِ</w:t>
      </w:r>
      <w:r>
        <w:br/>
      </w:r>
      <w:r>
        <w:br/>
      </w:r>
      <w:r>
        <w:rPr>
          <w:rFonts w:ascii="Times New Roman" w:hAnsi="Times New Roman"/>
          <w:color w:val="000000"/>
          <w:sz w:val="30"/>
        </w:rPr>
        <w:t>orε</w:t>
      </w:r>
      <w:r>
        <w:rPr>
          <w:rFonts w:ascii="Times New Roman" w:hAnsi="Times New Roman"/>
          <w:color w:val="000000"/>
          <w:sz w:val="30"/>
          <w:rtl/>
        </w:rPr>
        <w:t>.....</w:t>
      </w:r>
      <w:r>
        <w:br/>
      </w:r>
      <w:r>
        <w:br/>
      </w:r>
      <w:r>
        <w:rPr>
          <w:rFonts w:ascii="Times New Roman" w:hAnsi="Times New Roman"/>
          <w:color w:val="000000"/>
          <w:sz w:val="30"/>
        </w:rPr>
        <w:t>٥٣٤</w:t>
      </w:r>
      <w:r>
        <w:rPr>
          <w:rFonts w:ascii="Times New Roman" w:hAnsi="Times New Roman"/>
          <w:color w:val="000000"/>
          <w:sz w:val="30"/>
          <w:rtl/>
        </w:rPr>
        <w:t xml:space="preserve"> ....</w:t>
      </w:r>
      <w:r>
        <w:br/>
      </w:r>
      <w:r>
        <w:br/>
      </w:r>
      <w:r>
        <w:rPr>
          <w:rFonts w:ascii="Times New Roman" w:hAnsi="Times New Roman"/>
          <w:color w:val="000000"/>
          <w:sz w:val="30"/>
          <w:rtl/>
        </w:rPr>
        <w:t>لو طَهُرَتِ المَرْأَةُ من الحَيْضِ بعد مُنتَصَفِ اللَّيلِ وقبلَ الفَجْرِ، فهل يجبُ عَلَيْها قضاءُ</w:t>
      </w:r>
      <w:r>
        <w:br/>
      </w:r>
      <w:r>
        <w:br/>
      </w:r>
      <w:r>
        <w:rPr>
          <w:rFonts w:ascii="Times New Roman" w:hAnsi="Times New Roman"/>
          <w:color w:val="000000"/>
          <w:sz w:val="30"/>
          <w:rtl/>
        </w:rPr>
        <w:t>صَلَاةِ العِشَاءِ؟</w:t>
      </w:r>
      <w:r>
        <w:br/>
      </w:r>
      <w:r>
        <w:br/>
      </w:r>
      <w:r>
        <w:rPr>
          <w:rFonts w:ascii="Times New Roman" w:hAnsi="Times New Roman"/>
          <w:color w:val="000000"/>
          <w:sz w:val="30"/>
          <w:rtl/>
        </w:rPr>
        <w:t>هل صَلَاة المغرب وقت مُوَسَّع ؟ .</w:t>
      </w:r>
      <w:r>
        <w:br/>
      </w:r>
      <w:r>
        <w:rPr>
          <w:rFonts w:ascii="Times New Roman" w:hAnsi="Times New Roman"/>
          <w:color w:val="000000"/>
          <w:sz w:val="30"/>
          <w:rtl/>
        </w:rPr>
        <w:t>الْفَجْر مِن طلوع الفجر الثَّانِي إِلَى طُلُوعِ الشَّمْس</w:t>
      </w:r>
      <w:r>
        <w:br/>
      </w:r>
      <w:r>
        <w:rPr>
          <w:rFonts w:ascii="Times New Roman" w:hAnsi="Times New Roman"/>
          <w:color w:val="000000"/>
          <w:sz w:val="30"/>
          <w:rtl/>
        </w:rPr>
        <w:t>الظهر : مِن الزَّوَال إِلَى أنْ يصير ظل الشَّيْء مثله .</w:t>
      </w:r>
      <w:r>
        <w:br/>
      </w:r>
      <w:r>
        <w:rPr>
          <w:rFonts w:ascii="Times New Roman" w:hAnsi="Times New Roman"/>
          <w:color w:val="000000"/>
          <w:sz w:val="30"/>
          <w:rtl/>
        </w:rPr>
        <w:t>العصر : مِن بعد أنْ يَصِيرَ الظَّل مِثْلَي الشَّيْء.</w:t>
      </w:r>
      <w:r>
        <w:br/>
      </w:r>
      <w:r>
        <w:rPr>
          <w:rFonts w:ascii="Times New Roman" w:hAnsi="Times New Roman"/>
          <w:color w:val="000000"/>
          <w:sz w:val="30"/>
          <w:rtl/>
        </w:rPr>
        <w:t>المغرب: إِذَا غابت الشَّمْس ما لم يسقط الشفق الأحمر</w:t>
      </w:r>
      <w:r>
        <w:br/>
      </w:r>
      <w:r>
        <w:rPr>
          <w:rFonts w:ascii="Times New Roman" w:hAnsi="Times New Roman"/>
          <w:color w:val="000000"/>
          <w:sz w:val="30"/>
          <w:rtl/>
        </w:rPr>
        <w:t>الله عَزَوَجَلَّ جعل الصَّلَوَات مُوَقِّتة، ليست في آنٍ وَاحِد؛ لِحِكَمٍ عَظِيمَة</w:t>
      </w:r>
      <w:r>
        <w:br/>
      </w:r>
      <w:r>
        <w:br/>
      </w:r>
      <w:r>
        <w:rPr>
          <w:rFonts w:ascii="Times New Roman" w:hAnsi="Times New Roman"/>
          <w:color w:val="000000"/>
          <w:sz w:val="30"/>
          <w:rtl/>
        </w:rPr>
        <w:t>العِشَاء إِلَى نصف الليل.</w:t>
      </w:r>
      <w:r>
        <w:br/>
      </w:r>
      <w:r>
        <w:br/>
      </w:r>
      <w:r>
        <w:rPr>
          <w:rFonts w:ascii="Times New Roman" w:hAnsi="Times New Roman"/>
          <w:color w:val="000000"/>
          <w:sz w:val="30"/>
        </w:rPr>
        <w:t>۵۳۵</w:t>
      </w:r>
      <w:r>
        <w:br/>
      </w:r>
      <w:r>
        <w:br/>
      </w:r>
      <w:r>
        <w:rPr>
          <w:rFonts w:ascii="Times New Roman" w:hAnsi="Times New Roman"/>
          <w:color w:val="000000"/>
          <w:sz w:val="30"/>
        </w:rPr>
        <w:t>۵۳۷</w:t>
      </w:r>
      <w:r>
        <w:br/>
      </w:r>
      <w:r>
        <w:br/>
      </w:r>
      <w:r>
        <w:rPr>
          <w:rFonts w:ascii="Times New Roman" w:hAnsi="Times New Roman"/>
          <w:color w:val="000000"/>
          <w:sz w:val="30"/>
        </w:rPr>
        <w:t>۵۳۷</w:t>
      </w:r>
      <w:r>
        <w:br/>
      </w:r>
      <w:r>
        <w:br/>
      </w:r>
      <w:r>
        <w:rPr>
          <w:rFonts w:ascii="Times New Roman" w:hAnsi="Times New Roman"/>
          <w:color w:val="000000"/>
          <w:sz w:val="30"/>
        </w:rPr>
        <w:t>۵۳۷</w:t>
      </w:r>
      <w:r>
        <w:br/>
      </w:r>
      <w:r>
        <w:br/>
      </w:r>
      <w:r>
        <w:rPr>
          <w:rFonts w:ascii="Times New Roman" w:hAnsi="Times New Roman"/>
          <w:color w:val="000000"/>
          <w:sz w:val="30"/>
        </w:rPr>
        <w:t>orv</w:t>
      </w:r>
      <w:r>
        <w:rPr>
          <w:rFonts w:ascii="Times New Roman" w:hAnsi="Times New Roman"/>
          <w:color w:val="000000"/>
          <w:sz w:val="30"/>
          <w:rtl/>
        </w:rPr>
        <w:t>......</w:t>
      </w:r>
      <w:r>
        <w:br/>
      </w:r>
      <w:r>
        <w:br/>
      </w:r>
      <w:r>
        <w:rPr>
          <w:rFonts w:ascii="Times New Roman" w:hAnsi="Times New Roman"/>
          <w:color w:val="000000"/>
          <w:sz w:val="30"/>
        </w:rPr>
        <w:t>orv</w:t>
      </w:r>
      <w:r>
        <w:rPr>
          <w:rFonts w:ascii="Times New Roman" w:hAnsi="Times New Roman"/>
          <w:color w:val="000000"/>
          <w:sz w:val="30"/>
          <w:rtl/>
        </w:rPr>
        <w:t>....</w:t>
      </w:r>
      <w:r>
        <w:br/>
      </w:r>
      <w:r>
        <w:br/>
      </w:r>
      <w:r>
        <w:rPr>
          <w:rFonts w:ascii="Times New Roman" w:hAnsi="Times New Roman"/>
          <w:color w:val="000000"/>
          <w:sz w:val="30"/>
        </w:rPr>
        <w:t>۵۳۸</w:t>
      </w:r>
      <w:r>
        <w:rPr>
          <w:rFonts w:ascii="Times New Roman" w:hAnsi="Times New Roman"/>
          <w:color w:val="000000"/>
          <w:sz w:val="30"/>
          <w:rtl/>
        </w:rPr>
        <w:t xml:space="preserve"> .......</w:t>
      </w:r>
      <w:r>
        <w:br/>
      </w:r>
      <w:r>
        <w:br/>
      </w:r>
      <w:r>
        <w:rPr>
          <w:rFonts w:ascii="Times New Roman" w:hAnsi="Times New Roman"/>
          <w:color w:val="000000"/>
          <w:sz w:val="30"/>
        </w:rPr>
        <w:t>OYA</w:t>
      </w:r>
      <w:r>
        <w:rPr>
          <w:rFonts w:ascii="Times New Roman" w:hAnsi="Times New Roman"/>
          <w:color w:val="000000"/>
          <w:sz w:val="30"/>
          <w:rtl/>
        </w:rPr>
        <w:t>.....</w:t>
      </w:r>
      <w:r>
        <w:br/>
      </w:r>
      <w:r>
        <w:br/>
      </w:r>
      <w:r>
        <w:rPr>
          <w:rFonts w:ascii="Times New Roman" w:hAnsi="Times New Roman"/>
          <w:color w:val="000000"/>
          <w:sz w:val="30"/>
          <w:rtl/>
        </w:rPr>
        <w:t>أَيُّ العَمَل أَحَبُّ إِلَى اللهِ.</w:t>
      </w:r>
      <w:r>
        <w:br/>
      </w:r>
      <w:r>
        <w:rPr>
          <w:rFonts w:ascii="Times New Roman" w:hAnsi="Times New Roman"/>
          <w:color w:val="000000"/>
          <w:sz w:val="30"/>
          <w:rtl/>
        </w:rPr>
        <w:t>بر الوالِدَيْنِ.</w:t>
      </w:r>
      <w:r>
        <w:br/>
      </w:r>
      <w:r>
        <w:br/>
      </w:r>
      <w:r>
        <w:rPr>
          <w:rFonts w:ascii="Times New Roman" w:hAnsi="Times New Roman"/>
          <w:color w:val="000000"/>
          <w:sz w:val="30"/>
          <w:rtl/>
        </w:rPr>
        <w:t>أصل البرِّ مأخوذ من السَّعَة والكَثرَة</w:t>
      </w:r>
      <w:r>
        <w:br/>
      </w:r>
      <w:r>
        <w:rPr>
          <w:rFonts w:ascii="Times New Roman" w:hAnsi="Times New Roman"/>
          <w:color w:val="000000"/>
          <w:sz w:val="30"/>
          <w:rtl/>
        </w:rPr>
        <w:t>الجِهَادُ فِي سَبِيلِ اللهِ.</w:t>
      </w:r>
      <w:r>
        <w:br/>
      </w:r>
      <w:r>
        <w:br/>
      </w:r>
      <w:r>
        <w:rPr>
          <w:rFonts w:ascii="Times New Roman" w:hAnsi="Times New Roman"/>
          <w:color w:val="000000"/>
          <w:sz w:val="30"/>
          <w:rtl/>
        </w:rPr>
        <w:t>بين النبي المرتبة الجهَادِ بعد بر الوالدين .</w:t>
      </w:r>
      <w:r>
        <w:br/>
      </w:r>
      <w:r>
        <w:rPr>
          <w:rFonts w:ascii="Times New Roman" w:hAnsi="Times New Roman"/>
          <w:color w:val="000000"/>
          <w:sz w:val="30"/>
          <w:rtl/>
        </w:rPr>
        <w:t>متى يَكُونُ الجِهَادُ وَاجِبًا؟</w:t>
      </w:r>
      <w:r>
        <w:br/>
      </w:r>
      <w:r>
        <w:br/>
      </w:r>
      <w:r>
        <w:rPr>
          <w:rFonts w:ascii="Times New Roman" w:hAnsi="Times New Roman"/>
          <w:color w:val="000000"/>
          <w:sz w:val="30"/>
        </w:rPr>
        <w:t>٥٤٠</w:t>
      </w:r>
      <w:r>
        <w:br/>
      </w:r>
      <w:r>
        <w:br/>
      </w:r>
      <w:r>
        <w:rPr>
          <w:rFonts w:ascii="Times New Roman" w:hAnsi="Times New Roman"/>
          <w:color w:val="000000"/>
          <w:sz w:val="30"/>
        </w:rPr>
        <w:t>٥٤١</w:t>
      </w:r>
      <w:r>
        <w:br/>
      </w:r>
      <w:r>
        <w:br/>
      </w:r>
      <w:r>
        <w:rPr>
          <w:rFonts w:ascii="Times New Roman" w:hAnsi="Times New Roman"/>
          <w:color w:val="000000"/>
          <w:sz w:val="30"/>
        </w:rPr>
        <w:t>٥٤١٠</w:t>
      </w:r>
      <w:r>
        <w:br/>
      </w:r>
      <w:r>
        <w:br/>
      </w:r>
      <w:r>
        <w:rPr>
          <w:rFonts w:ascii="Times New Roman" w:hAnsi="Times New Roman"/>
          <w:color w:val="000000"/>
          <w:sz w:val="30"/>
        </w:rPr>
        <w:t>٥٤٢</w:t>
      </w:r>
      <w:r>
        <w:br/>
      </w:r>
      <w:r>
        <w:br/>
      </w:r>
      <w:r>
        <w:rPr>
          <w:rFonts w:ascii="Times New Roman" w:hAnsi="Times New Roman"/>
          <w:color w:val="000000"/>
          <w:sz w:val="30"/>
        </w:rPr>
        <w:t>٥٤٢٠</w:t>
      </w:r>
      <w:r>
        <w:br/>
      </w:r>
      <w:r>
        <w:br/>
      </w:r>
      <w:r>
        <w:rPr>
          <w:rFonts w:ascii="Times New Roman" w:hAnsi="Times New Roman"/>
          <w:color w:val="000000"/>
          <w:sz w:val="30"/>
        </w:rPr>
        <w:t>٥٤٣٠٠</w:t>
      </w:r>
      <w:r>
        <w:br/>
      </w:r>
      <w:r>
        <w:br/>
      </w:r>
      <w:r>
        <w:rPr>
          <w:rFonts w:ascii="Times New Roman" w:hAnsi="Times New Roman"/>
          <w:color w:val="000000"/>
          <w:sz w:val="30"/>
          <w:rtl/>
        </w:rPr>
        <w:t>فهرس الفوائد</w:t>
      </w:r>
      <w:r>
        <w:br/>
      </w:r>
      <w:r>
        <w:br/>
      </w:r>
      <w:r>
        <w:rPr>
          <w:rFonts w:ascii="Times New Roman" w:hAnsi="Times New Roman"/>
          <w:color w:val="000000"/>
          <w:sz w:val="30"/>
        </w:rPr>
        <w:t>۹۲۹</w:t>
      </w:r>
      <w:r>
        <w:br/>
      </w:r>
      <w:r>
        <w:br/>
      </w:r>
      <w:r>
        <w:rPr>
          <w:rFonts w:ascii="Times New Roman" w:hAnsi="Times New Roman"/>
          <w:color w:val="000000"/>
          <w:sz w:val="30"/>
          <w:rtl/>
        </w:rPr>
        <w:t>حِرْصِ الصَّحَابَةِ رَضِيَ</w:t>
      </w:r>
      <w:r>
        <w:br/>
      </w:r>
      <w:r>
        <w:rPr>
          <w:rFonts w:ascii="Times New Roman" w:hAnsi="Times New Roman"/>
          <w:color w:val="000000"/>
          <w:sz w:val="30"/>
          <w:rtl/>
        </w:rPr>
        <w:t>اللَّهُ عَنْهُمْ عَلَى العِلْمِ</w:t>
      </w:r>
      <w:r>
        <w:br/>
      </w:r>
      <w:r>
        <w:rPr>
          <w:rFonts w:ascii="Times New Roman" w:hAnsi="Times New Roman"/>
          <w:color w:val="000000"/>
          <w:sz w:val="30"/>
          <w:rtl/>
        </w:rPr>
        <w:t>إِثبات المحبَّة الله عَزَّوَجَلَّ.</w:t>
      </w:r>
      <w:r>
        <w:br/>
      </w:r>
      <w:r>
        <w:rPr>
          <w:rFonts w:ascii="Times New Roman" w:hAnsi="Times New Roman"/>
          <w:color w:val="000000"/>
          <w:sz w:val="30"/>
          <w:rtl/>
        </w:rPr>
        <w:t>محبة الله تتفاضل</w:t>
      </w:r>
      <w:r>
        <w:br/>
      </w:r>
      <w:r>
        <w:br/>
      </w:r>
      <w:r>
        <w:rPr>
          <w:rFonts w:ascii="Times New Roman" w:hAnsi="Times New Roman"/>
          <w:color w:val="000000"/>
          <w:sz w:val="30"/>
          <w:rtl/>
        </w:rPr>
        <w:t>محبة الله تتعلق بالعمل كما تتعلق بالعَامِل</w:t>
      </w:r>
      <w:r>
        <w:br/>
      </w:r>
      <w:r>
        <w:rPr>
          <w:rFonts w:ascii="Times New Roman" w:hAnsi="Times New Roman"/>
          <w:color w:val="000000"/>
          <w:sz w:val="30"/>
          <w:rtl/>
        </w:rPr>
        <w:t>فَضِيلَة الصَّلَاةِ عَلَى وَقْتِها</w:t>
      </w:r>
      <w:r>
        <w:br/>
      </w:r>
      <w:r>
        <w:rPr>
          <w:rFonts w:ascii="Times New Roman" w:hAnsi="Times New Roman"/>
          <w:color w:val="000000"/>
          <w:sz w:val="30"/>
          <w:rtl/>
        </w:rPr>
        <w:t>اسْتِحْبَاب تَحَرِّي الصَّلَاة عَلَى وَقْتِها</w:t>
      </w:r>
      <w:r>
        <w:br/>
      </w:r>
      <w:r>
        <w:rPr>
          <w:rFonts w:ascii="Times New Roman" w:hAnsi="Times New Roman"/>
          <w:color w:val="000000"/>
          <w:sz w:val="30"/>
          <w:rtl/>
        </w:rPr>
        <w:t>أَنَّ بِرَّ الوَالدَيْنِ مِنْ أَفْضَلِ الْأَعْمَالِ</w:t>
      </w:r>
      <w:r>
        <w:br/>
      </w:r>
      <w:r>
        <w:rPr>
          <w:rFonts w:ascii="Times New Roman" w:hAnsi="Times New Roman"/>
          <w:color w:val="000000"/>
          <w:sz w:val="30"/>
          <w:rtl/>
        </w:rPr>
        <w:t>فَضِيلَة بر الوالدين</w:t>
      </w:r>
      <w:r>
        <w:br/>
      </w:r>
      <w:r>
        <w:rPr>
          <w:rFonts w:ascii="Times New Roman" w:hAnsi="Times New Roman"/>
          <w:color w:val="000000"/>
          <w:sz w:val="30"/>
          <w:rtl/>
        </w:rPr>
        <w:t>النَّاسُ بالنسبة للوالديْنِ عَلَى ثَلاثَةِ أَقْسَامٍ .</w:t>
      </w:r>
      <w:r>
        <w:br/>
      </w:r>
      <w:r>
        <w:rPr>
          <w:rFonts w:ascii="Times New Roman" w:hAnsi="Times New Roman"/>
          <w:color w:val="000000"/>
          <w:sz w:val="30"/>
          <w:rtl/>
        </w:rPr>
        <w:t>فَضِيلَة الجهاد في سبيل الله</w:t>
      </w:r>
      <w:r>
        <w:br/>
      </w:r>
      <w:r>
        <w:rPr>
          <w:rFonts w:ascii="Times New Roman" w:hAnsi="Times New Roman"/>
          <w:color w:val="000000"/>
          <w:sz w:val="30"/>
          <w:rtl/>
        </w:rPr>
        <w:t>بِرُّ الوَالدَيْن مُقدَّم عَلَى الجِهَادَ في سَبِيل الله</w:t>
      </w:r>
      <w:r>
        <w:br/>
      </w:r>
      <w:r>
        <w:br/>
      </w:r>
      <w:r>
        <w:rPr>
          <w:rFonts w:ascii="Times New Roman" w:hAnsi="Times New Roman"/>
          <w:color w:val="000000"/>
          <w:sz w:val="30"/>
        </w:rPr>
        <w:t>٥٤٤</w:t>
      </w:r>
      <w:r>
        <w:br/>
      </w:r>
      <w:r>
        <w:br/>
      </w:r>
      <w:r>
        <w:rPr>
          <w:rFonts w:ascii="Times New Roman" w:hAnsi="Times New Roman"/>
          <w:color w:val="000000"/>
          <w:sz w:val="30"/>
        </w:rPr>
        <w:t>٥٤٤</w:t>
      </w:r>
      <w:r>
        <w:br/>
      </w:r>
      <w:r>
        <w:br/>
      </w:r>
      <w:r>
        <w:rPr>
          <w:rFonts w:ascii="Times New Roman" w:hAnsi="Times New Roman"/>
          <w:color w:val="000000"/>
          <w:sz w:val="30"/>
        </w:rPr>
        <w:t>٥٤٦</w:t>
      </w:r>
      <w:r>
        <w:rPr>
          <w:rFonts w:ascii="Times New Roman" w:hAnsi="Times New Roman"/>
          <w:color w:val="000000"/>
          <w:sz w:val="30"/>
          <w:rtl/>
        </w:rPr>
        <w:t xml:space="preserve"> ....</w:t>
      </w:r>
      <w:r>
        <w:br/>
      </w:r>
      <w:r>
        <w:br/>
      </w:r>
      <w:r>
        <w:rPr>
          <w:rFonts w:ascii="Times New Roman" w:hAnsi="Times New Roman"/>
          <w:color w:val="000000"/>
          <w:sz w:val="30"/>
        </w:rPr>
        <w:t>٥٤٦</w:t>
      </w:r>
      <w:r>
        <w:rPr>
          <w:rFonts w:ascii="Times New Roman" w:hAnsi="Times New Roman"/>
          <w:color w:val="000000"/>
          <w:sz w:val="30"/>
          <w:rtl/>
        </w:rPr>
        <w:t xml:space="preserve"> .....</w:t>
      </w:r>
      <w:r>
        <w:br/>
      </w:r>
      <w:r>
        <w:br/>
      </w:r>
      <w:r>
        <w:rPr>
          <w:rFonts w:ascii="Times New Roman" w:hAnsi="Times New Roman"/>
          <w:color w:val="000000"/>
          <w:sz w:val="30"/>
        </w:rPr>
        <w:t>٥٤٦</w:t>
      </w:r>
      <w:r>
        <w:rPr>
          <w:rFonts w:ascii="Times New Roman" w:hAnsi="Times New Roman"/>
          <w:color w:val="000000"/>
          <w:sz w:val="30"/>
          <w:rtl/>
        </w:rPr>
        <w:t xml:space="preserve"> .....</w:t>
      </w:r>
      <w:r>
        <w:br/>
      </w:r>
      <w:r>
        <w:br/>
      </w:r>
      <w:r>
        <w:rPr>
          <w:rFonts w:ascii="Times New Roman" w:hAnsi="Times New Roman"/>
          <w:color w:val="000000"/>
          <w:sz w:val="30"/>
        </w:rPr>
        <w:t>Oε</w:t>
      </w:r>
      <w:r>
        <w:rPr>
          <w:rFonts w:ascii="Times New Roman" w:hAnsi="Times New Roman"/>
          <w:color w:val="000000"/>
          <w:sz w:val="30"/>
          <w:rtl/>
        </w:rPr>
        <w:t>^....</w:t>
      </w:r>
      <w:r>
        <w:br/>
      </w:r>
      <w:r>
        <w:br/>
      </w:r>
      <w:r>
        <w:rPr>
          <w:rFonts w:ascii="Times New Roman" w:hAnsi="Times New Roman"/>
          <w:color w:val="000000"/>
          <w:sz w:val="30"/>
        </w:rPr>
        <w:t>٥٤٩</w:t>
      </w:r>
      <w:r>
        <w:rPr>
          <w:rFonts w:ascii="Times New Roman" w:hAnsi="Times New Roman"/>
          <w:color w:val="000000"/>
          <w:sz w:val="30"/>
          <w:rtl/>
        </w:rPr>
        <w:t xml:space="preserve"> .....</w:t>
      </w:r>
      <w:r>
        <w:br/>
      </w:r>
      <w:r>
        <w:br/>
      </w:r>
      <w:r>
        <w:rPr>
          <w:rFonts w:ascii="Times New Roman" w:hAnsi="Times New Roman"/>
          <w:color w:val="000000"/>
          <w:sz w:val="30"/>
        </w:rPr>
        <w:t>٥٤٩</w:t>
      </w:r>
      <w:r>
        <w:rPr>
          <w:rFonts w:ascii="Times New Roman" w:hAnsi="Times New Roman"/>
          <w:color w:val="000000"/>
          <w:sz w:val="30"/>
          <w:rtl/>
        </w:rPr>
        <w:t xml:space="preserve"> .....</w:t>
      </w:r>
      <w:r>
        <w:br/>
      </w:r>
      <w:r>
        <w:br/>
      </w:r>
      <w:r>
        <w:rPr>
          <w:rFonts w:ascii="Times New Roman" w:hAnsi="Times New Roman"/>
          <w:color w:val="000000"/>
          <w:sz w:val="30"/>
          <w:rtl/>
        </w:rPr>
        <w:t>لو منعك أبوك أو أمك من تعَلُّم العِلْم فلا طاعةً أَبَدًا إِلَّا إِذَا كَانَ هُناكَ ضرورة</w:t>
      </w:r>
      <w:r>
        <w:br/>
      </w:r>
      <w:r>
        <w:br/>
      </w:r>
      <w:r>
        <w:rPr>
          <w:rFonts w:ascii="Times New Roman" w:hAnsi="Times New Roman"/>
          <w:color w:val="000000"/>
          <w:sz w:val="30"/>
          <w:rtl/>
        </w:rPr>
        <w:t>للبقاء معهما.</w:t>
      </w:r>
      <w:r>
        <w:br/>
      </w:r>
      <w:r>
        <w:rPr>
          <w:rFonts w:ascii="Times New Roman" w:hAnsi="Times New Roman"/>
          <w:color w:val="000000"/>
          <w:sz w:val="30"/>
          <w:rtl/>
        </w:rPr>
        <w:t>العَمَل بالقَرَائِن</w:t>
      </w:r>
      <w:r>
        <w:br/>
      </w:r>
      <w:r>
        <w:rPr>
          <w:rFonts w:ascii="Times New Roman" w:hAnsi="Times New Roman"/>
          <w:color w:val="000000"/>
          <w:sz w:val="30"/>
          <w:rtl/>
        </w:rPr>
        <w:t>أنَّ الأَعْمالَ تتفاضل</w:t>
      </w:r>
      <w:r>
        <w:br/>
      </w:r>
      <w:r>
        <w:br/>
      </w:r>
      <w:r>
        <w:rPr>
          <w:rFonts w:ascii="Times New Roman" w:hAnsi="Times New Roman"/>
          <w:color w:val="000000"/>
          <w:sz w:val="30"/>
          <w:rtl/>
        </w:rPr>
        <w:t>جوَاز حُضُور النِّسَاء إِلَى المَسَاجِد للصَّلاة مع الجَمَاعَة فِي صَلَاةِ الفَجْرِ</w:t>
      </w:r>
      <w:r>
        <w:br/>
      </w:r>
      <w:r>
        <w:br/>
      </w:r>
      <w:r>
        <w:rPr>
          <w:rFonts w:ascii="Times New Roman" w:hAnsi="Times New Roman"/>
          <w:color w:val="000000"/>
          <w:sz w:val="30"/>
        </w:rPr>
        <w:t>٥٥</w:t>
      </w:r>
      <w:r>
        <w:br/>
      </w:r>
      <w:r>
        <w:br/>
      </w:r>
      <w:r>
        <w:rPr>
          <w:rFonts w:ascii="Times New Roman" w:hAnsi="Times New Roman"/>
          <w:color w:val="000000"/>
          <w:sz w:val="30"/>
        </w:rPr>
        <w:t>000</w:t>
      </w:r>
      <w:r>
        <w:br/>
      </w:r>
      <w:r>
        <w:br/>
      </w:r>
      <w:r>
        <w:rPr>
          <w:rFonts w:ascii="Times New Roman" w:hAnsi="Times New Roman"/>
          <w:color w:val="000000"/>
          <w:sz w:val="30"/>
        </w:rPr>
        <w:t>٥٥١</w:t>
      </w:r>
      <w:r>
        <w:br/>
      </w:r>
      <w:r>
        <w:br/>
      </w:r>
      <w:r>
        <w:rPr>
          <w:rFonts w:ascii="Times New Roman" w:hAnsi="Times New Roman"/>
          <w:color w:val="000000"/>
          <w:sz w:val="30"/>
        </w:rPr>
        <w:t>٥٥٢</w:t>
      </w:r>
      <w:r>
        <w:rPr>
          <w:rFonts w:ascii="Times New Roman" w:hAnsi="Times New Roman"/>
          <w:color w:val="000000"/>
          <w:sz w:val="30"/>
          <w:rtl/>
        </w:rPr>
        <w:t xml:space="preserve"> ....</w:t>
      </w:r>
      <w:r>
        <w:br/>
      </w:r>
      <w:r>
        <w:br/>
      </w:r>
      <w:r>
        <w:rPr>
          <w:rFonts w:ascii="Times New Roman" w:hAnsi="Times New Roman"/>
          <w:color w:val="000000"/>
          <w:sz w:val="30"/>
        </w:rPr>
        <w:t>٥٥٤</w:t>
      </w:r>
      <w:r>
        <w:br/>
      </w:r>
      <w:r>
        <w:br/>
      </w:r>
      <w:r>
        <w:rPr>
          <w:rFonts w:ascii="Times New Roman" w:hAnsi="Times New Roman"/>
          <w:color w:val="000000"/>
          <w:sz w:val="30"/>
        </w:rPr>
        <w:t>007</w:t>
      </w:r>
      <w:r>
        <w:rPr>
          <w:rFonts w:ascii="Times New Roman" w:hAnsi="Times New Roman"/>
          <w:color w:val="000000"/>
          <w:sz w:val="30"/>
          <w:rtl/>
        </w:rPr>
        <w:t>...</w:t>
      </w:r>
      <w:r>
        <w:br/>
      </w:r>
      <w:r>
        <w:br/>
      </w:r>
      <w:r>
        <w:rPr>
          <w:rFonts w:ascii="Times New Roman" w:hAnsi="Times New Roman"/>
          <w:color w:val="000000"/>
          <w:sz w:val="30"/>
          <w:rtl/>
        </w:rPr>
        <w:t>إقرارَ النَّبِيِّ ﷺ عَلَى الشَّيء يدلُّ عَلَى جَوَازه إِن كَانَ مِن أُمورِ العَادَةِ، ويدلُّ عَلَى</w:t>
      </w:r>
      <w:r>
        <w:br/>
      </w:r>
      <w:r>
        <w:br/>
      </w:r>
      <w:r>
        <w:rPr>
          <w:rFonts w:ascii="Times New Roman" w:hAnsi="Times New Roman"/>
          <w:color w:val="000000"/>
          <w:sz w:val="30"/>
          <w:rtl/>
        </w:rPr>
        <w:t>مَشروعِيَّتِه إِن كَانَ من أمور العِبادة</w:t>
      </w:r>
      <w:r>
        <w:br/>
      </w:r>
      <w:r>
        <w:br/>
      </w:r>
      <w:r>
        <w:rPr>
          <w:rFonts w:ascii="Times New Roman" w:hAnsi="Times New Roman"/>
          <w:color w:val="000000"/>
          <w:sz w:val="30"/>
          <w:rtl/>
        </w:rPr>
        <w:t>المشروع للوالدين إذا ماتا .</w:t>
      </w:r>
      <w:r>
        <w:br/>
      </w:r>
      <w:r>
        <w:rPr>
          <w:rFonts w:ascii="Times New Roman" w:hAnsi="Times New Roman"/>
          <w:color w:val="000000"/>
          <w:sz w:val="30"/>
          <w:rtl/>
        </w:rPr>
        <w:t>الْأَفْضَل للمَرْأَة أن تتلفّع بمُرُطِها</w:t>
      </w:r>
      <w:r>
        <w:br/>
      </w:r>
      <w:r>
        <w:br/>
      </w:r>
      <w:r>
        <w:rPr>
          <w:rFonts w:ascii="Times New Roman" w:hAnsi="Times New Roman"/>
          <w:color w:val="000000"/>
          <w:sz w:val="30"/>
        </w:rPr>
        <w:t>٥٥٦٠</w:t>
      </w:r>
      <w:r>
        <w:br/>
      </w:r>
      <w:r>
        <w:br/>
      </w:r>
      <w:r>
        <w:rPr>
          <w:rFonts w:ascii="Times New Roman" w:hAnsi="Times New Roman"/>
          <w:color w:val="000000"/>
          <w:sz w:val="30"/>
        </w:rPr>
        <w:t>001</w:t>
      </w:r>
      <w:r>
        <w:rPr>
          <w:rFonts w:ascii="Times New Roman" w:hAnsi="Times New Roman"/>
          <w:color w:val="000000"/>
          <w:sz w:val="30"/>
          <w:rtl/>
        </w:rPr>
        <w:t>......</w:t>
      </w:r>
      <w:r>
        <w:br/>
      </w:r>
      <w:r>
        <w:br/>
      </w:r>
      <w:r>
        <w:rPr>
          <w:rFonts w:ascii="Times New Roman" w:hAnsi="Times New Roman"/>
          <w:color w:val="000000"/>
          <w:sz w:val="30"/>
        </w:rPr>
        <w:t>009</w:t>
      </w:r>
      <w:r>
        <w:rPr>
          <w:rFonts w:ascii="Times New Roman" w:hAnsi="Times New Roman"/>
          <w:color w:val="000000"/>
          <w:sz w:val="30"/>
          <w:rtl/>
        </w:rPr>
        <w:t>.....</w:t>
      </w:r>
      <w:r>
        <w:br/>
      </w:r>
      <w:r>
        <w:br/>
      </w:r>
      <w:r>
        <w:rPr>
          <w:rFonts w:ascii="Times New Roman" w:hAnsi="Times New Roman"/>
          <w:color w:val="000000"/>
          <w:sz w:val="30"/>
        </w:rPr>
        <w:t>۹۳۰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المشروع في حقِّ المَرْأَةِ إِذَا خرجتْ إِلَى السُّوقِ أن تَلْتَحِفَ بالكِساء..........</w:t>
      </w:r>
      <w:r>
        <w:br/>
      </w:r>
      <w:r>
        <w:rPr>
          <w:rFonts w:ascii="Times New Roman" w:hAnsi="Times New Roman"/>
          <w:color w:val="000000"/>
          <w:sz w:val="30"/>
          <w:rtl/>
        </w:rPr>
        <w:t>أنَّ الدِّينَ الإِسْلاميَّ دينُ الحِشمة والحياء، وحفظ المَرْأَةِ</w:t>
      </w:r>
      <w:r>
        <w:br/>
      </w:r>
      <w:r>
        <w:br/>
      </w:r>
      <w:r>
        <w:rPr>
          <w:rFonts w:ascii="Times New Roman" w:hAnsi="Times New Roman"/>
          <w:color w:val="000000"/>
          <w:sz w:val="30"/>
          <w:rtl/>
        </w:rPr>
        <w:t>جواز كشف المرأة وجهها</w:t>
      </w:r>
      <w:r>
        <w:br/>
      </w:r>
      <w:r>
        <w:rPr>
          <w:rFonts w:ascii="Times New Roman" w:hAnsi="Times New Roman"/>
          <w:color w:val="000000"/>
          <w:sz w:val="30"/>
          <w:rtl/>
        </w:rPr>
        <w:t>إذَا اجتمع مُحكَم ومُتشابه؛ قُدّم المُحْكَم .</w:t>
      </w:r>
      <w:r>
        <w:br/>
      </w:r>
      <w:r>
        <w:br/>
      </w:r>
      <w:r>
        <w:rPr>
          <w:rFonts w:ascii="Times New Roman" w:hAnsi="Times New Roman"/>
          <w:color w:val="000000"/>
          <w:sz w:val="30"/>
          <w:rtl/>
        </w:rPr>
        <w:t>مُرَاعَاة الأرفق</w:t>
      </w:r>
      <w:r>
        <w:br/>
      </w:r>
      <w:r>
        <w:br/>
      </w:r>
      <w:r>
        <w:rPr>
          <w:rFonts w:ascii="Times New Roman" w:hAnsi="Times New Roman"/>
          <w:color w:val="000000"/>
          <w:sz w:val="30"/>
          <w:rtl/>
        </w:rPr>
        <w:t>يَنْبَغِي أن يبادِرَ بصَلَاةِ الظُّهرِ والشَّمْسُ حارَّةٌ، فتُصَلَّى مبكرًا.</w:t>
      </w:r>
      <w:r>
        <w:br/>
      </w:r>
      <w:r>
        <w:br/>
      </w:r>
      <w:r>
        <w:rPr>
          <w:rFonts w:ascii="Times New Roman" w:hAnsi="Times New Roman"/>
          <w:color w:val="000000"/>
          <w:sz w:val="30"/>
          <w:rtl/>
        </w:rPr>
        <w:t>الجُمُعَة لا إِبْرَاد فيها</w:t>
      </w:r>
      <w:r>
        <w:br/>
      </w:r>
      <w:r>
        <w:rPr>
          <w:rFonts w:ascii="Times New Roman" w:hAnsi="Times New Roman"/>
          <w:color w:val="000000"/>
          <w:sz w:val="30"/>
          <w:rtl/>
        </w:rPr>
        <w:t>أنَّ العَصْر لا تُجمَع إلى الجمعة.</w:t>
      </w:r>
      <w:r>
        <w:br/>
      </w:r>
      <w:r>
        <w:rPr>
          <w:rFonts w:ascii="Times New Roman" w:hAnsi="Times New Roman"/>
          <w:color w:val="000000"/>
          <w:sz w:val="30"/>
          <w:rtl/>
        </w:rPr>
        <w:t>أَنَّ النَّبِيَّ صَلَّى اللَّهُ عَلَيْهِ وَعَلَى آلِهِ وَسَلَّمَ كَانَ يبادر بصَلَاةِ العَصْرِ</w:t>
      </w:r>
      <w:r>
        <w:br/>
      </w:r>
      <w:r>
        <w:br/>
      </w:r>
      <w:r>
        <w:rPr>
          <w:rFonts w:ascii="Times New Roman" w:hAnsi="Times New Roman"/>
          <w:color w:val="000000"/>
          <w:sz w:val="30"/>
          <w:rtl/>
        </w:rPr>
        <w:t>لا إِبْرَاد لصلاة العصر .</w:t>
      </w:r>
      <w:r>
        <w:br/>
      </w:r>
      <w:r>
        <w:br/>
      </w:r>
      <w:r>
        <w:rPr>
          <w:rFonts w:ascii="Times New Roman" w:hAnsi="Times New Roman"/>
          <w:color w:val="000000"/>
          <w:sz w:val="30"/>
          <w:rtl/>
        </w:rPr>
        <w:t>مُرَاعَاة أَحْوَال النَّاس حَتَّى فِي التَّقديم والتأخير</w:t>
      </w:r>
      <w:r>
        <w:br/>
      </w:r>
      <w:r>
        <w:br/>
      </w:r>
      <w:r>
        <w:rPr>
          <w:rFonts w:ascii="Times New Roman" w:hAnsi="Times New Roman"/>
          <w:color w:val="000000"/>
          <w:sz w:val="30"/>
        </w:rPr>
        <w:t>٦٥٩</w:t>
      </w:r>
      <w:r>
        <w:rPr>
          <w:rFonts w:ascii="Times New Roman" w:hAnsi="Times New Roman"/>
          <w:color w:val="000000"/>
          <w:sz w:val="30"/>
          <w:rtl/>
        </w:rPr>
        <w:t xml:space="preserve"> .....</w:t>
      </w:r>
      <w:r>
        <w:br/>
      </w:r>
      <w:r>
        <w:br/>
      </w:r>
      <w:r>
        <w:rPr>
          <w:rFonts w:ascii="Times New Roman" w:hAnsi="Times New Roman"/>
          <w:color w:val="000000"/>
          <w:sz w:val="30"/>
        </w:rPr>
        <w:t>٦٥٩</w:t>
      </w:r>
      <w:r>
        <w:rPr>
          <w:rFonts w:ascii="Times New Roman" w:hAnsi="Times New Roman"/>
          <w:color w:val="000000"/>
          <w:sz w:val="30"/>
          <w:rtl/>
        </w:rPr>
        <w:t xml:space="preserve"> ......</w:t>
      </w:r>
      <w:r>
        <w:br/>
      </w:r>
      <w:r>
        <w:br/>
      </w:r>
      <w:r>
        <w:rPr>
          <w:rFonts w:ascii="Times New Roman" w:hAnsi="Times New Roman"/>
          <w:color w:val="000000"/>
          <w:sz w:val="30"/>
        </w:rPr>
        <w:t>1</w:t>
      </w:r>
      <w:r>
        <w:rPr>
          <w:rFonts w:ascii="Times New Roman" w:hAnsi="Times New Roman"/>
          <w:color w:val="000000"/>
          <w:sz w:val="30"/>
          <w:rtl/>
        </w:rPr>
        <w:t>ܘ</w:t>
      </w:r>
      <w:r>
        <w:br/>
      </w:r>
      <w:r>
        <w:br/>
      </w:r>
      <w:r>
        <w:rPr>
          <w:rFonts w:ascii="Times New Roman" w:hAnsi="Times New Roman"/>
          <w:color w:val="000000"/>
          <w:sz w:val="30"/>
        </w:rPr>
        <w:t>٥٦٤</w:t>
      </w:r>
      <w:r>
        <w:rPr>
          <w:rFonts w:ascii="Times New Roman" w:hAnsi="Times New Roman"/>
          <w:color w:val="000000"/>
          <w:sz w:val="30"/>
          <w:rtl/>
        </w:rPr>
        <w:t xml:space="preserve"> .....</w:t>
      </w:r>
      <w:r>
        <w:br/>
      </w:r>
      <w:r>
        <w:br/>
      </w:r>
      <w:r>
        <w:rPr>
          <w:rFonts w:ascii="Times New Roman" w:hAnsi="Times New Roman"/>
          <w:color w:val="000000"/>
          <w:sz w:val="30"/>
        </w:rPr>
        <w:t>070</w:t>
      </w:r>
      <w:r>
        <w:rPr>
          <w:rFonts w:ascii="Times New Roman" w:hAnsi="Times New Roman"/>
          <w:color w:val="000000"/>
          <w:sz w:val="30"/>
          <w:rtl/>
        </w:rPr>
        <w:t xml:space="preserve"> .....</w:t>
      </w:r>
      <w:r>
        <w:br/>
      </w:r>
      <w:r>
        <w:br/>
      </w:r>
      <w:r>
        <w:rPr>
          <w:rFonts w:ascii="Times New Roman" w:hAnsi="Times New Roman"/>
          <w:color w:val="000000"/>
          <w:sz w:val="30"/>
        </w:rPr>
        <w:t>٥٦٦</w:t>
      </w:r>
      <w:r>
        <w:rPr>
          <w:rFonts w:ascii="Times New Roman" w:hAnsi="Times New Roman"/>
          <w:color w:val="000000"/>
          <w:sz w:val="30"/>
          <w:rtl/>
        </w:rPr>
        <w:t>....</w:t>
      </w:r>
      <w:r>
        <w:br/>
      </w:r>
      <w:r>
        <w:br/>
      </w:r>
      <w:r>
        <w:rPr>
          <w:rFonts w:ascii="Times New Roman" w:hAnsi="Times New Roman"/>
          <w:color w:val="000000"/>
          <w:sz w:val="30"/>
        </w:rPr>
        <w:t>٥٦٧</w:t>
      </w:r>
      <w:r>
        <w:rPr>
          <w:rFonts w:ascii="Times New Roman" w:hAnsi="Times New Roman"/>
          <w:color w:val="000000"/>
          <w:sz w:val="30"/>
          <w:rtl/>
        </w:rPr>
        <w:t xml:space="preserve"> .....</w:t>
      </w:r>
      <w:r>
        <w:br/>
      </w:r>
      <w:r>
        <w:br/>
      </w:r>
      <w:r>
        <w:rPr>
          <w:rFonts w:ascii="Times New Roman" w:hAnsi="Times New Roman"/>
          <w:color w:val="000000"/>
          <w:sz w:val="30"/>
        </w:rPr>
        <w:t>٥٦٧</w:t>
      </w:r>
      <w:r>
        <w:rPr>
          <w:rFonts w:ascii="Times New Roman" w:hAnsi="Times New Roman"/>
          <w:color w:val="000000"/>
          <w:sz w:val="30"/>
          <w:rtl/>
        </w:rPr>
        <w:t xml:space="preserve"> .....</w:t>
      </w:r>
      <w:r>
        <w:br/>
      </w:r>
      <w:r>
        <w:br/>
      </w:r>
      <w:r>
        <w:rPr>
          <w:rFonts w:ascii="Times New Roman" w:hAnsi="Times New Roman"/>
          <w:color w:val="000000"/>
          <w:sz w:val="30"/>
        </w:rPr>
        <w:t>٥٦٧</w:t>
      </w:r>
      <w:r>
        <w:rPr>
          <w:rFonts w:ascii="Times New Roman" w:hAnsi="Times New Roman"/>
          <w:color w:val="000000"/>
          <w:sz w:val="30"/>
          <w:rtl/>
        </w:rPr>
        <w:t xml:space="preserve"> .....</w:t>
      </w:r>
      <w:r>
        <w:br/>
      </w:r>
      <w:r>
        <w:br/>
      </w:r>
      <w:r>
        <w:rPr>
          <w:rFonts w:ascii="Times New Roman" w:hAnsi="Times New Roman"/>
          <w:color w:val="000000"/>
          <w:sz w:val="30"/>
        </w:rPr>
        <w:t>071</w:t>
      </w:r>
      <w:r>
        <w:rPr>
          <w:rFonts w:ascii="Times New Roman" w:hAnsi="Times New Roman"/>
          <w:color w:val="000000"/>
          <w:sz w:val="30"/>
          <w:rtl/>
        </w:rPr>
        <w:t>......</w:t>
      </w:r>
      <w:r>
        <w:br/>
      </w:r>
      <w:r>
        <w:br/>
      </w:r>
      <w:r>
        <w:rPr>
          <w:rFonts w:ascii="Times New Roman" w:hAnsi="Times New Roman"/>
          <w:color w:val="000000"/>
          <w:sz w:val="30"/>
          <w:rtl/>
        </w:rPr>
        <w:t>هل من المراعاة أنَّ الإمام إذا تأخَّر لعذر عَنِ العَادَة بمِقْدَار عشر دقائق أنْ تُعَجِّل</w:t>
      </w:r>
      <w:r>
        <w:br/>
      </w:r>
      <w:r>
        <w:rPr>
          <w:rFonts w:ascii="Times New Roman" w:hAnsi="Times New Roman"/>
          <w:color w:val="000000"/>
          <w:sz w:val="30"/>
          <w:rtl/>
        </w:rPr>
        <w:t>الصَّلاة ويُسرع في أدائها عَلَى الإتيان بأدنى الوَاجِبَات.</w:t>
      </w:r>
      <w:r>
        <w:br/>
      </w:r>
      <w:r>
        <w:br/>
      </w:r>
      <w:r>
        <w:rPr>
          <w:rFonts w:ascii="Times New Roman" w:hAnsi="Times New Roman"/>
          <w:color w:val="000000"/>
          <w:sz w:val="30"/>
          <w:rtl/>
        </w:rPr>
        <w:t>ترك السنة لطلب الرّفق</w:t>
      </w:r>
      <w:r>
        <w:br/>
      </w:r>
      <w:r>
        <w:br/>
      </w:r>
      <w:r>
        <w:rPr>
          <w:rFonts w:ascii="Times New Roman" w:hAnsi="Times New Roman"/>
          <w:color w:val="000000"/>
          <w:sz w:val="30"/>
          <w:rtl/>
        </w:rPr>
        <w:t>أنَّ الرَّسول ترك تأخير العِشَاء مِن أجل الرفق بالنَّاس</w:t>
      </w:r>
      <w:r>
        <w:br/>
      </w:r>
      <w:r>
        <w:rPr>
          <w:rFonts w:ascii="Times New Roman" w:hAnsi="Times New Roman"/>
          <w:color w:val="000000"/>
          <w:sz w:val="30"/>
          <w:rtl/>
        </w:rPr>
        <w:t>لماذا كَانَتِ السُّنة أن تُؤَخَّرَ صَلَاةُ العِشَاء؟</w:t>
      </w:r>
      <w:r>
        <w:br/>
      </w:r>
      <w:r>
        <w:rPr>
          <w:rFonts w:ascii="Times New Roman" w:hAnsi="Times New Roman"/>
          <w:color w:val="000000"/>
          <w:sz w:val="30"/>
          <w:rtl/>
        </w:rPr>
        <w:t>حكم الكراهة يَكُون بحسب السياق</w:t>
      </w:r>
      <w:r>
        <w:br/>
      </w:r>
      <w:r>
        <w:rPr>
          <w:rFonts w:ascii="Times New Roman" w:hAnsi="Times New Roman"/>
          <w:color w:val="000000"/>
          <w:sz w:val="30"/>
          <w:rtl/>
        </w:rPr>
        <w:t>حرص السَّلف الصَّالح عَلَى العِلْم .</w:t>
      </w:r>
      <w:r>
        <w:br/>
      </w:r>
      <w:r>
        <w:rPr>
          <w:rFonts w:ascii="Times New Roman" w:hAnsi="Times New Roman"/>
          <w:color w:val="000000"/>
          <w:sz w:val="30"/>
          <w:rtl/>
        </w:rPr>
        <w:t>الصَّحَابَة حريصون عَلَى تطبيق عملهم عَلَى السُّنة .</w:t>
      </w:r>
      <w:r>
        <w:br/>
      </w:r>
      <w:r>
        <w:rPr>
          <w:rFonts w:ascii="Times New Roman" w:hAnsi="Times New Roman"/>
          <w:color w:val="000000"/>
          <w:sz w:val="30"/>
          <w:rtl/>
        </w:rPr>
        <w:t>بيان كيف كَانَ الرَّسُول يُصلِّي الصَّلوات المكتوبة في أول وقتها</w:t>
      </w:r>
      <w:r>
        <w:br/>
      </w:r>
      <w:r>
        <w:br/>
      </w:r>
      <w:r>
        <w:rPr>
          <w:rFonts w:ascii="Times New Roman" w:hAnsi="Times New Roman"/>
          <w:color w:val="000000"/>
          <w:sz w:val="30"/>
        </w:rPr>
        <w:t>071</w:t>
      </w:r>
      <w:r>
        <w:rPr>
          <w:rFonts w:ascii="Times New Roman" w:hAnsi="Times New Roman"/>
          <w:color w:val="000000"/>
          <w:sz w:val="30"/>
          <w:rtl/>
        </w:rPr>
        <w:t>..</w:t>
      </w:r>
      <w:r>
        <w:br/>
      </w:r>
      <w:r>
        <w:br/>
      </w:r>
      <w:r>
        <w:rPr>
          <w:rFonts w:ascii="Times New Roman" w:hAnsi="Times New Roman"/>
          <w:color w:val="000000"/>
          <w:sz w:val="30"/>
        </w:rPr>
        <w:t>۵۷۰</w:t>
      </w:r>
      <w:r>
        <w:br/>
      </w:r>
      <w:r>
        <w:br/>
      </w:r>
      <w:r>
        <w:rPr>
          <w:rFonts w:ascii="Times New Roman" w:hAnsi="Times New Roman"/>
          <w:color w:val="000000"/>
          <w:sz w:val="30"/>
        </w:rPr>
        <w:t>۵۷۰</w:t>
      </w:r>
      <w:r>
        <w:br/>
      </w:r>
      <w:r>
        <w:br/>
      </w:r>
      <w:r>
        <w:rPr>
          <w:rFonts w:ascii="Times New Roman" w:hAnsi="Times New Roman"/>
          <w:color w:val="000000"/>
          <w:sz w:val="30"/>
        </w:rPr>
        <w:t>۵۷۲</w:t>
      </w:r>
      <w:r>
        <w:br/>
      </w:r>
      <w:r>
        <w:br/>
      </w:r>
      <w:r>
        <w:rPr>
          <w:rFonts w:ascii="Times New Roman" w:hAnsi="Times New Roman"/>
          <w:color w:val="000000"/>
          <w:sz w:val="30"/>
        </w:rPr>
        <w:t>ovo</w:t>
      </w:r>
      <w:r>
        <w:rPr>
          <w:rFonts w:ascii="Times New Roman" w:hAnsi="Times New Roman"/>
          <w:color w:val="000000"/>
          <w:sz w:val="30"/>
          <w:rtl/>
        </w:rPr>
        <w:t>....</w:t>
      </w:r>
      <w:r>
        <w:br/>
      </w:r>
      <w:r>
        <w:br/>
      </w:r>
      <w:r>
        <w:rPr>
          <w:rFonts w:ascii="Times New Roman" w:hAnsi="Times New Roman"/>
          <w:color w:val="000000"/>
          <w:sz w:val="30"/>
        </w:rPr>
        <w:t>٥٧٦</w:t>
      </w:r>
      <w:r>
        <w:rPr>
          <w:rFonts w:ascii="Times New Roman" w:hAnsi="Times New Roman"/>
          <w:color w:val="000000"/>
          <w:sz w:val="30"/>
          <w:rtl/>
        </w:rPr>
        <w:t xml:space="preserve"> .....</w:t>
      </w:r>
      <w:r>
        <w:br/>
      </w:r>
      <w:r>
        <w:br/>
      </w:r>
      <w:r>
        <w:rPr>
          <w:rFonts w:ascii="Times New Roman" w:hAnsi="Times New Roman"/>
          <w:color w:val="000000"/>
          <w:sz w:val="30"/>
        </w:rPr>
        <w:t>۵۷۸</w:t>
      </w:r>
      <w:r>
        <w:rPr>
          <w:rFonts w:ascii="Times New Roman" w:hAnsi="Times New Roman"/>
          <w:color w:val="000000"/>
          <w:sz w:val="30"/>
          <w:rtl/>
        </w:rPr>
        <w:t xml:space="preserve"> .....</w:t>
      </w:r>
      <w:r>
        <w:br/>
      </w:r>
      <w:r>
        <w:br/>
      </w:r>
      <w:r>
        <w:rPr>
          <w:rFonts w:ascii="Times New Roman" w:hAnsi="Times New Roman"/>
          <w:color w:val="000000"/>
          <w:sz w:val="30"/>
        </w:rPr>
        <w:t>۵۷۹</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 النَّبِيَّ</w:t>
      </w:r>
      <w:r>
        <w:br/>
      </w:r>
      <w:r>
        <w:rPr>
          <w:rFonts w:ascii="Times New Roman" w:hAnsi="Times New Roman"/>
          <w:color w:val="000000"/>
          <w:sz w:val="30"/>
          <w:rtl/>
        </w:rPr>
        <w:t>ﷺ يُصلِّي الظهر حين تزول الشَّمْس بدون تأْخِير</w:t>
      </w:r>
      <w:r>
        <w:br/>
      </w:r>
      <w:r>
        <w:rPr>
          <w:rFonts w:ascii="Times New Roman" w:hAnsi="Times New Roman"/>
          <w:color w:val="000000"/>
          <w:sz w:val="30"/>
          <w:rtl/>
        </w:rPr>
        <w:t>أنَّ النَّبِيَّ</w:t>
      </w:r>
      <w:r>
        <w:br/>
      </w:r>
      <w:r>
        <w:rPr>
          <w:rFonts w:ascii="Times New Roman" w:hAnsi="Times New Roman"/>
          <w:color w:val="000000"/>
          <w:sz w:val="30"/>
          <w:rtl/>
        </w:rPr>
        <w:t>ﷺ يُبادر بصَلَاةِ العَصْرِ.</w:t>
      </w:r>
      <w:r>
        <w:br/>
      </w:r>
      <w:r>
        <w:rPr>
          <w:rFonts w:ascii="Times New Roman" w:hAnsi="Times New Roman"/>
          <w:color w:val="000000"/>
          <w:sz w:val="30"/>
          <w:rtl/>
        </w:rPr>
        <w:t>صراحة السلف الصالح</w:t>
      </w:r>
      <w:r>
        <w:br/>
      </w:r>
      <w:r>
        <w:rPr>
          <w:rFonts w:ascii="Times New Roman" w:hAnsi="Times New Roman"/>
          <w:color w:val="000000"/>
          <w:sz w:val="30"/>
          <w:rtl/>
        </w:rPr>
        <w:t>أنَّ النَّبِيَّ ﷺ كَانَ يستحب أَنْ يُؤخِّر العِشَاء</w:t>
      </w:r>
      <w:r>
        <w:br/>
      </w:r>
      <w:r>
        <w:rPr>
          <w:rFonts w:ascii="Times New Roman" w:hAnsi="Times New Roman"/>
          <w:color w:val="000000"/>
          <w:sz w:val="30"/>
          <w:rtl/>
        </w:rPr>
        <w:t>يَنْبَغِي عَلَى الإِنْسَان أَنْ يُحافظ عَلَى الأَسْمَاء الشَّرعية بقدر الإمكان.</w:t>
      </w:r>
      <w:r>
        <w:br/>
      </w:r>
      <w:r>
        <w:rPr>
          <w:rFonts w:ascii="Times New Roman" w:hAnsi="Times New Roman"/>
          <w:color w:val="000000"/>
          <w:sz w:val="30"/>
          <w:rtl/>
        </w:rPr>
        <w:t>يَنْبَغِي للإِنْسَان أنْ يكره النَّوم قبل صَلَاةِ العِشَاء</w:t>
      </w:r>
      <w:r>
        <w:br/>
      </w:r>
      <w:r>
        <w:br/>
      </w:r>
      <w:r>
        <w:rPr>
          <w:rFonts w:ascii="Times New Roman" w:hAnsi="Times New Roman"/>
          <w:color w:val="000000"/>
          <w:sz w:val="30"/>
        </w:rPr>
        <w:t>۹۳۱</w:t>
      </w:r>
      <w:r>
        <w:br/>
      </w:r>
      <w:r>
        <w:br/>
      </w:r>
      <w:r>
        <w:rPr>
          <w:rFonts w:ascii="Times New Roman" w:hAnsi="Times New Roman"/>
          <w:color w:val="000000"/>
          <w:sz w:val="30"/>
        </w:rPr>
        <w:t>۵۷۹</w:t>
      </w:r>
      <w:r>
        <w:rPr>
          <w:rFonts w:ascii="Times New Roman" w:hAnsi="Times New Roman"/>
          <w:color w:val="000000"/>
          <w:sz w:val="30"/>
          <w:rtl/>
        </w:rPr>
        <w:t xml:space="preserve"> .....</w:t>
      </w:r>
      <w:r>
        <w:br/>
      </w:r>
      <w:r>
        <w:br/>
      </w:r>
      <w:r>
        <w:rPr>
          <w:rFonts w:ascii="Times New Roman" w:hAnsi="Times New Roman"/>
          <w:color w:val="000000"/>
          <w:sz w:val="30"/>
        </w:rPr>
        <w:t>01</w:t>
      </w:r>
      <w:r>
        <w:rPr>
          <w:rFonts w:ascii="Times New Roman" w:hAnsi="Times New Roman"/>
          <w:color w:val="000000"/>
          <w:sz w:val="30"/>
          <w:rtl/>
        </w:rPr>
        <w:t>.</w:t>
      </w:r>
      <w:r>
        <w:br/>
      </w:r>
      <w:r>
        <w:br/>
      </w:r>
      <w:r>
        <w:rPr>
          <w:rFonts w:ascii="Times New Roman" w:hAnsi="Times New Roman"/>
          <w:color w:val="000000"/>
          <w:sz w:val="30"/>
        </w:rPr>
        <w:t>۵۸۱</w:t>
      </w:r>
      <w:r>
        <w:br/>
      </w:r>
      <w:r>
        <w:br/>
      </w:r>
      <w:r>
        <w:rPr>
          <w:rFonts w:ascii="Times New Roman" w:hAnsi="Times New Roman"/>
          <w:color w:val="000000"/>
          <w:sz w:val="30"/>
        </w:rPr>
        <w:t>۵۸۲</w:t>
      </w:r>
      <w:r>
        <w:br/>
      </w:r>
      <w:r>
        <w:br/>
      </w:r>
      <w:r>
        <w:rPr>
          <w:rFonts w:ascii="Times New Roman" w:hAnsi="Times New Roman"/>
          <w:color w:val="000000"/>
          <w:sz w:val="30"/>
        </w:rPr>
        <w:t>٥٨٢</w:t>
      </w:r>
      <w:r>
        <w:rPr>
          <w:rFonts w:ascii="Times New Roman" w:hAnsi="Times New Roman"/>
          <w:color w:val="000000"/>
          <w:sz w:val="30"/>
          <w:rtl/>
        </w:rPr>
        <w:t xml:space="preserve"> ....</w:t>
      </w:r>
      <w:r>
        <w:br/>
      </w:r>
      <w:r>
        <w:br/>
      </w:r>
      <w:r>
        <w:rPr>
          <w:rFonts w:ascii="Times New Roman" w:hAnsi="Times New Roman"/>
          <w:color w:val="000000"/>
          <w:sz w:val="30"/>
        </w:rPr>
        <w:t>۵۸۲</w:t>
      </w:r>
      <w:r>
        <w:br/>
      </w:r>
      <w:r>
        <w:br/>
      </w:r>
      <w:r>
        <w:rPr>
          <w:rFonts w:ascii="Times New Roman" w:hAnsi="Times New Roman"/>
          <w:color w:val="000000"/>
          <w:sz w:val="30"/>
          <w:rtl/>
        </w:rPr>
        <w:t>يَنْبَغِي للإِنْسَان أن يبتعد عمَّا يَكُون ذريعة لأداء العِبادَة عَلَى وجه الكسل، أو لتأخيرها</w:t>
      </w:r>
      <w:r>
        <w:br/>
      </w:r>
      <w:r>
        <w:br/>
      </w:r>
      <w:r>
        <w:rPr>
          <w:rFonts w:ascii="Times New Roman" w:hAnsi="Times New Roman"/>
          <w:color w:val="000000"/>
          <w:sz w:val="30"/>
          <w:rtl/>
        </w:rPr>
        <w:t>عَن وَقْتِها.</w:t>
      </w:r>
      <w:r>
        <w:br/>
      </w:r>
      <w:r>
        <w:br/>
      </w:r>
      <w:r>
        <w:rPr>
          <w:rFonts w:ascii="Times New Roman" w:hAnsi="Times New Roman"/>
          <w:color w:val="000000"/>
          <w:sz w:val="30"/>
          <w:rtl/>
        </w:rPr>
        <w:t>يَنبَغِي للإنسان أن يكره الحديث بعد صلاة العِشَاء</w:t>
      </w:r>
      <w:r>
        <w:br/>
      </w:r>
      <w:r>
        <w:rPr>
          <w:rFonts w:ascii="Times New Roman" w:hAnsi="Times New Roman"/>
          <w:color w:val="000000"/>
          <w:sz w:val="30"/>
          <w:rtl/>
        </w:rPr>
        <w:t>أنَّ الرَّسُول صَلَّى</w:t>
      </w:r>
      <w:r>
        <w:br/>
      </w:r>
      <w:r>
        <w:rPr>
          <w:rFonts w:ascii="Times New Roman" w:hAnsi="Times New Roman"/>
          <w:color w:val="000000"/>
          <w:sz w:val="30"/>
          <w:rtl/>
        </w:rPr>
        <w:t>اللَّهُ عَلَيْهِ وَعَلَى آلِهِ وَسَلَّمَ كَانَ يُبادر بصَلَاة الغَداة، أي: الفَجْر .</w:t>
      </w:r>
      <w:r>
        <w:br/>
      </w:r>
      <w:r>
        <w:br/>
      </w:r>
      <w:r>
        <w:rPr>
          <w:rFonts w:ascii="Times New Roman" w:hAnsi="Times New Roman"/>
          <w:color w:val="000000"/>
          <w:sz w:val="30"/>
        </w:rPr>
        <w:t>۵۸۳</w:t>
      </w:r>
      <w:r>
        <w:br/>
      </w:r>
      <w:r>
        <w:br/>
      </w:r>
      <w:r>
        <w:rPr>
          <w:rFonts w:ascii="Times New Roman" w:hAnsi="Times New Roman"/>
          <w:color w:val="000000"/>
          <w:sz w:val="30"/>
        </w:rPr>
        <w:t>٥٨٣</w:t>
      </w:r>
      <w:r>
        <w:rPr>
          <w:rFonts w:ascii="Times New Roman" w:hAnsi="Times New Roman"/>
          <w:color w:val="000000"/>
          <w:sz w:val="30"/>
          <w:rtl/>
        </w:rPr>
        <w:t xml:space="preserve"> ....</w:t>
      </w:r>
      <w:r>
        <w:br/>
      </w:r>
      <w:r>
        <w:br/>
      </w:r>
      <w:r>
        <w:rPr>
          <w:rFonts w:ascii="Times New Roman" w:hAnsi="Times New Roman"/>
          <w:color w:val="000000"/>
          <w:sz w:val="30"/>
        </w:rPr>
        <w:t>۵۸۷</w:t>
      </w:r>
      <w:r>
        <w:rPr>
          <w:rFonts w:ascii="Times New Roman" w:hAnsi="Times New Roman"/>
          <w:color w:val="000000"/>
          <w:sz w:val="30"/>
          <w:rtl/>
        </w:rPr>
        <w:t xml:space="preserve"> ....</w:t>
      </w:r>
      <w:r>
        <w:br/>
      </w:r>
      <w:r>
        <w:br/>
      </w:r>
      <w:r>
        <w:rPr>
          <w:rFonts w:ascii="Times New Roman" w:hAnsi="Times New Roman"/>
          <w:color w:val="000000"/>
          <w:sz w:val="30"/>
          <w:rtl/>
        </w:rPr>
        <w:t xml:space="preserve">أنَّ الرَّسول ﷺ قرأ في صَلَاة الفَجْر بقِراءَة مُطوّلة كَانَتْ مِن ستين إلى مئة ......... </w:t>
      </w:r>
      <w:r>
        <w:rPr>
          <w:rFonts w:ascii="Times New Roman" w:hAnsi="Times New Roman"/>
          <w:color w:val="000000"/>
          <w:sz w:val="30"/>
        </w:rPr>
        <w:t>٥٨٧</w:t>
      </w:r>
      <w:r>
        <w:br/>
      </w:r>
      <w:r>
        <w:br/>
      </w:r>
      <w:r>
        <w:rPr>
          <w:rFonts w:ascii="Times New Roman" w:hAnsi="Times New Roman"/>
          <w:color w:val="000000"/>
          <w:sz w:val="30"/>
          <w:rtl/>
        </w:rPr>
        <w:t>يوم الخندق هو يوم الأحزاب</w:t>
      </w:r>
      <w:r>
        <w:br/>
      </w:r>
      <w:r>
        <w:rPr>
          <w:rFonts w:ascii="Times New Roman" w:hAnsi="Times New Roman"/>
          <w:color w:val="000000"/>
          <w:sz w:val="30"/>
          <w:rtl/>
        </w:rPr>
        <w:t>فَضِيلَة صَلَاةِ العَصْر</w:t>
      </w:r>
      <w:r>
        <w:br/>
      </w:r>
      <w:r>
        <w:br/>
      </w:r>
      <w:r>
        <w:rPr>
          <w:rFonts w:ascii="Times New Roman" w:hAnsi="Times New Roman"/>
          <w:color w:val="000000"/>
          <w:sz w:val="30"/>
          <w:rtl/>
        </w:rPr>
        <w:t>سُمِّيَتْ صَلَاةُ العَصْرِ الصَّلاةَ الوسطى لأنها هي الفُضْلَى. سميت أيضًا وسطى لأنّها الوسطى من حيثُ العَدَدِ....</w:t>
      </w:r>
      <w:r>
        <w:br/>
      </w:r>
      <w:r>
        <w:br/>
      </w:r>
      <w:r>
        <w:rPr>
          <w:rFonts w:ascii="Times New Roman" w:hAnsi="Times New Roman"/>
          <w:color w:val="000000"/>
          <w:sz w:val="30"/>
          <w:rtl/>
        </w:rPr>
        <w:t>لا يجوز لَعْنُ الكَافِر المعيَّن.</w:t>
      </w:r>
      <w:r>
        <w:br/>
      </w:r>
      <w:r>
        <w:rPr>
          <w:rFonts w:ascii="Times New Roman" w:hAnsi="Times New Roman"/>
          <w:color w:val="000000"/>
          <w:sz w:val="30"/>
          <w:rtl/>
        </w:rPr>
        <w:t>يَنْبَغِي للإِنْسَان أَنْ يُعلَّل ما يقول.</w:t>
      </w:r>
      <w:r>
        <w:br/>
      </w:r>
      <w:r>
        <w:rPr>
          <w:rFonts w:ascii="Times New Roman" w:hAnsi="Times New Roman"/>
          <w:color w:val="000000"/>
          <w:sz w:val="30"/>
          <w:rtl/>
        </w:rPr>
        <w:t>الصَّلَاة الوسطى هي صَلَاةُ العَصْرِ</w:t>
      </w:r>
      <w:r>
        <w:br/>
      </w:r>
      <w:r>
        <w:rPr>
          <w:rFonts w:ascii="Times New Roman" w:hAnsi="Times New Roman"/>
          <w:color w:val="000000"/>
          <w:sz w:val="30"/>
          <w:rtl/>
        </w:rPr>
        <w:t>قضاء الصَّلَاة بعد خُرُوج وقتها.</w:t>
      </w:r>
      <w:r>
        <w:br/>
      </w:r>
      <w:r>
        <w:rPr>
          <w:rFonts w:ascii="Times New Roman" w:hAnsi="Times New Roman"/>
          <w:color w:val="000000"/>
          <w:sz w:val="30"/>
          <w:rtl/>
        </w:rPr>
        <w:t>الوَاجِبُ أن يصلوا الصَّلاة في وقتها بقدر ما يَسْتَطِيعونَ.</w:t>
      </w:r>
      <w:r>
        <w:br/>
      </w:r>
      <w:r>
        <w:br/>
      </w:r>
      <w:r>
        <w:rPr>
          <w:rFonts w:ascii="Times New Roman" w:hAnsi="Times New Roman"/>
          <w:color w:val="000000"/>
          <w:sz w:val="30"/>
        </w:rPr>
        <w:t>۵۸۸</w:t>
      </w:r>
      <w:r>
        <w:br/>
      </w:r>
      <w:r>
        <w:br/>
      </w:r>
      <w:r>
        <w:rPr>
          <w:rFonts w:ascii="Times New Roman" w:hAnsi="Times New Roman"/>
          <w:color w:val="000000"/>
          <w:sz w:val="30"/>
        </w:rPr>
        <w:t>۵۸۸</w:t>
      </w:r>
      <w:r>
        <w:br/>
      </w:r>
      <w:r>
        <w:br/>
      </w:r>
      <w:r>
        <w:rPr>
          <w:rFonts w:ascii="Times New Roman" w:hAnsi="Times New Roman"/>
          <w:color w:val="000000"/>
          <w:sz w:val="30"/>
        </w:rPr>
        <w:t>۰۹۱</w:t>
      </w:r>
      <w:r>
        <w:br/>
      </w:r>
      <w:r>
        <w:br/>
      </w:r>
      <w:r>
        <w:rPr>
          <w:rFonts w:ascii="Times New Roman" w:hAnsi="Times New Roman"/>
          <w:color w:val="000000"/>
          <w:sz w:val="30"/>
        </w:rPr>
        <w:t>۵۹۲</w:t>
      </w:r>
      <w:r>
        <w:br/>
      </w:r>
      <w:r>
        <w:br/>
      </w:r>
      <w:r>
        <w:rPr>
          <w:rFonts w:ascii="Times New Roman" w:hAnsi="Times New Roman"/>
          <w:color w:val="000000"/>
          <w:sz w:val="30"/>
        </w:rPr>
        <w:t>۵۹۲</w:t>
      </w:r>
      <w:r>
        <w:br/>
      </w:r>
      <w:r>
        <w:br/>
      </w:r>
      <w:r>
        <w:rPr>
          <w:rFonts w:ascii="Times New Roman" w:hAnsi="Times New Roman"/>
          <w:color w:val="000000"/>
          <w:sz w:val="30"/>
        </w:rPr>
        <w:t>۵۹۲</w:t>
      </w:r>
      <w:r>
        <w:br/>
      </w:r>
      <w:r>
        <w:br/>
      </w:r>
      <w:r>
        <w:rPr>
          <w:rFonts w:ascii="Times New Roman" w:hAnsi="Times New Roman"/>
          <w:color w:val="000000"/>
          <w:sz w:val="30"/>
        </w:rPr>
        <w:t>۵۹۲</w:t>
      </w:r>
      <w:r>
        <w:br/>
      </w:r>
      <w:r>
        <w:br/>
      </w:r>
      <w:r>
        <w:rPr>
          <w:rFonts w:ascii="Times New Roman" w:hAnsi="Times New Roman"/>
          <w:color w:val="000000"/>
          <w:sz w:val="30"/>
        </w:rPr>
        <w:t>٥٩٤</w:t>
      </w:r>
      <w:r>
        <w:br/>
      </w:r>
      <w:r>
        <w:br/>
      </w:r>
      <w:r>
        <w:rPr>
          <w:rFonts w:ascii="Times New Roman" w:hAnsi="Times New Roman"/>
          <w:color w:val="000000"/>
          <w:sz w:val="30"/>
        </w:rPr>
        <w:t>۹۳۲</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لو أن رجلًا أَخَّرَ الصَّلَاة عَن وَقْتِها بلا عذر ثم صَلَّاها فهل تُقْبَلُ منه؟............</w:t>
      </w:r>
      <w:r>
        <w:rPr>
          <w:rFonts w:ascii="Times New Roman" w:hAnsi="Times New Roman"/>
          <w:color w:val="000000"/>
          <w:sz w:val="30"/>
        </w:rPr>
        <w:t>٥٩٦</w:t>
      </w:r>
      <w:r>
        <w:br/>
      </w:r>
      <w:r>
        <w:br/>
      </w:r>
      <w:r>
        <w:rPr>
          <w:rFonts w:ascii="Times New Roman" w:hAnsi="Times New Roman"/>
          <w:color w:val="000000"/>
          <w:sz w:val="30"/>
          <w:rtl/>
        </w:rPr>
        <w:t>الأفضل في صَلَاة العِشَاء هو التَّأخيرُ .</w:t>
      </w:r>
      <w:r>
        <w:br/>
      </w:r>
      <w:r>
        <w:rPr>
          <w:rFonts w:ascii="Times New Roman" w:hAnsi="Times New Roman"/>
          <w:color w:val="000000"/>
          <w:sz w:val="30"/>
          <w:rtl/>
        </w:rPr>
        <w:t>جَوَازِ استدعاء الإمام للصَّلاة إِذَا تَأخَّرَ</w:t>
      </w:r>
      <w:r>
        <w:br/>
      </w:r>
      <w:r>
        <w:rPr>
          <w:rFonts w:ascii="Times New Roman" w:hAnsi="Times New Roman"/>
          <w:color w:val="000000"/>
          <w:sz w:val="30"/>
          <w:rtl/>
        </w:rPr>
        <w:t>المرأة في بيتها هل الأَفْضَلُ أن تقدَّمَ الصَّلَاةَ أو تؤخِّرَها ؟</w:t>
      </w:r>
      <w:r>
        <w:br/>
      </w:r>
      <w:r>
        <w:rPr>
          <w:rFonts w:ascii="Times New Roman" w:hAnsi="Times New Roman"/>
          <w:color w:val="000000"/>
          <w:sz w:val="30"/>
          <w:rtl/>
        </w:rPr>
        <w:t>يَنْبَغِي للإِنْسَانَ إِذَا عَمِل عملا قد يُلام علَيْهِ أنْ يُعَلِّل عمله جواز خُرُوج الإِنْسَان إبان اغتساله، وإن لم يتنشف أنَّ النَّبِيِّ ﷺ كَانَ له شعر يتخذه عَلَى رأسه</w:t>
      </w:r>
      <w:r>
        <w:br/>
      </w:r>
      <w:r>
        <w:br/>
      </w:r>
      <w:r>
        <w:rPr>
          <w:rFonts w:ascii="Times New Roman" w:hAnsi="Times New Roman"/>
          <w:color w:val="000000"/>
          <w:sz w:val="30"/>
          <w:rtl/>
        </w:rPr>
        <w:t>الأَصْل في الأمر الوجوب .</w:t>
      </w:r>
      <w:r>
        <w:br/>
      </w:r>
      <w:r>
        <w:rPr>
          <w:rFonts w:ascii="Times New Roman" w:hAnsi="Times New Roman"/>
          <w:color w:val="000000"/>
          <w:sz w:val="30"/>
          <w:rtl/>
        </w:rPr>
        <w:t>شفَقة النَّبيِّ ﷺ عَلَى أُمَّتِه</w:t>
      </w:r>
      <w:r>
        <w:br/>
      </w:r>
      <w:r>
        <w:rPr>
          <w:rFonts w:ascii="Times New Roman" w:hAnsi="Times New Roman"/>
          <w:color w:val="000000"/>
          <w:sz w:val="30"/>
          <w:rtl/>
        </w:rPr>
        <w:t>المَشَقَّة تجلب التّيسير.</w:t>
      </w:r>
      <w:r>
        <w:br/>
      </w:r>
      <w:r>
        <w:rPr>
          <w:rFonts w:ascii="Times New Roman" w:hAnsi="Times New Roman"/>
          <w:color w:val="000000"/>
          <w:sz w:val="30"/>
          <w:rtl/>
        </w:rPr>
        <w:t>كُلَّما وُجِدَ الحَرَجُ ارتفعَ الحَرَجُ</w:t>
      </w:r>
      <w:r>
        <w:br/>
      </w:r>
      <w:r>
        <w:rPr>
          <w:rFonts w:ascii="Times New Roman" w:hAnsi="Times New Roman"/>
          <w:color w:val="000000"/>
          <w:sz w:val="30"/>
          <w:rtl/>
        </w:rPr>
        <w:t>أن للنبي</w:t>
      </w:r>
      <w:r>
        <w:br/>
      </w:r>
      <w:r>
        <w:rPr>
          <w:rFonts w:ascii="Times New Roman" w:hAnsi="Times New Roman"/>
          <w:color w:val="000000"/>
          <w:sz w:val="30"/>
          <w:rtl/>
        </w:rPr>
        <w:t>ﷺ أن يأمر أمرًا مُطلقًا بدون استئذان ربِّه</w:t>
      </w:r>
      <w:r>
        <w:br/>
      </w:r>
      <w:r>
        <w:br/>
      </w:r>
      <w:r>
        <w:rPr>
          <w:rFonts w:ascii="Times New Roman" w:hAnsi="Times New Roman"/>
          <w:color w:val="000000"/>
          <w:sz w:val="30"/>
          <w:rtl/>
        </w:rPr>
        <w:t>الإشارة تقوم مقام العبارة.</w:t>
      </w:r>
      <w:r>
        <w:br/>
      </w:r>
      <w:r>
        <w:br/>
      </w:r>
      <w:r>
        <w:rPr>
          <w:rFonts w:ascii="Times New Roman" w:hAnsi="Times New Roman"/>
          <w:color w:val="000000"/>
          <w:sz w:val="30"/>
        </w:rPr>
        <w:t>091</w:t>
      </w:r>
      <w:r>
        <w:rPr>
          <w:rFonts w:ascii="Times New Roman" w:hAnsi="Times New Roman"/>
          <w:color w:val="000000"/>
          <w:sz w:val="30"/>
          <w:rtl/>
        </w:rPr>
        <w:t>....</w:t>
      </w:r>
      <w:r>
        <w:br/>
      </w:r>
      <w:r>
        <w:br/>
      </w:r>
      <w:r>
        <w:rPr>
          <w:rFonts w:ascii="Times New Roman" w:hAnsi="Times New Roman"/>
          <w:color w:val="000000"/>
          <w:sz w:val="30"/>
        </w:rPr>
        <w:t>۵۹۹</w:t>
      </w:r>
      <w:r>
        <w:rPr>
          <w:rFonts w:ascii="Times New Roman" w:hAnsi="Times New Roman"/>
          <w:color w:val="000000"/>
          <w:sz w:val="30"/>
          <w:rtl/>
        </w:rPr>
        <w:t xml:space="preserve"> ....</w:t>
      </w:r>
      <w:r>
        <w:br/>
      </w:r>
      <w:r>
        <w:br/>
      </w:r>
      <w:r>
        <w:rPr>
          <w:rFonts w:ascii="Times New Roman" w:hAnsi="Times New Roman"/>
          <w:color w:val="000000"/>
          <w:sz w:val="30"/>
        </w:rPr>
        <w:t>099</w:t>
      </w:r>
      <w:r>
        <w:rPr>
          <w:rFonts w:ascii="Times New Roman" w:hAnsi="Times New Roman"/>
          <w:color w:val="000000"/>
          <w:sz w:val="30"/>
          <w:rtl/>
        </w:rPr>
        <w:t>......</w:t>
      </w:r>
      <w:r>
        <w:br/>
      </w:r>
      <w:r>
        <w:br/>
      </w:r>
      <w:r>
        <w:rPr>
          <w:rFonts w:ascii="Times New Roman" w:hAnsi="Times New Roman"/>
          <w:color w:val="000000"/>
          <w:sz w:val="30"/>
        </w:rPr>
        <w:t>099</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۵۹۹</w:t>
      </w:r>
      <w:r>
        <w:rPr>
          <w:rFonts w:ascii="Times New Roman" w:hAnsi="Times New Roman"/>
          <w:color w:val="000000"/>
          <w:sz w:val="30"/>
          <w:rtl/>
        </w:rPr>
        <w:t>.....</w:t>
      </w:r>
      <w:r>
        <w:br/>
      </w:r>
      <w:r>
        <w:br/>
      </w:r>
      <w:r>
        <w:rPr>
          <w:rFonts w:ascii="Times New Roman" w:hAnsi="Times New Roman"/>
          <w:color w:val="000000"/>
          <w:sz w:val="30"/>
        </w:rPr>
        <w:t>099</w:t>
      </w:r>
      <w:r>
        <w:rPr>
          <w:rFonts w:ascii="Times New Roman" w:hAnsi="Times New Roman"/>
          <w:color w:val="000000"/>
          <w:sz w:val="30"/>
          <w:rtl/>
        </w:rPr>
        <w:t>......</w:t>
      </w:r>
      <w:r>
        <w:br/>
      </w:r>
      <w:r>
        <w:br/>
      </w:r>
      <w:r>
        <w:rPr>
          <w:rFonts w:ascii="Times New Roman" w:hAnsi="Times New Roman"/>
          <w:color w:val="000000"/>
          <w:sz w:val="30"/>
          <w:rtl/>
        </w:rPr>
        <w:t>بَعْضُ العُلَماء يقول : يؤخِرُّ الصَّلَاةَ إِذَا انشغل قلبه بما حضر من طعام وشراب أو غيره</w:t>
      </w:r>
      <w:r>
        <w:br/>
      </w:r>
      <w:r>
        <w:rPr>
          <w:rFonts w:ascii="Times New Roman" w:hAnsi="Times New Roman"/>
          <w:color w:val="000000"/>
          <w:sz w:val="30"/>
          <w:rtl/>
        </w:rPr>
        <w:t>ولو خرجَ الوَقْتُ.</w:t>
      </w:r>
      <w:r>
        <w:br/>
      </w:r>
      <w:r>
        <w:rPr>
          <w:rFonts w:ascii="Times New Roman" w:hAnsi="Times New Roman"/>
          <w:color w:val="000000"/>
          <w:sz w:val="30"/>
          <w:rtl/>
        </w:rPr>
        <w:t>أكثر أهل العِلْم يَقولُون: إنه لا يُعْذَرُ بحُضُورِ العَشاء في تَأْخِيرِ الصَّلَاةِ عن وقتِها، وإِنَّما يُعْذَرُ بحُضُور العشاء بالنِّسبة للجَمَاعَة</w:t>
      </w:r>
      <w:r>
        <w:br/>
      </w:r>
      <w:r>
        <w:rPr>
          <w:rFonts w:ascii="Times New Roman" w:hAnsi="Times New Roman"/>
          <w:color w:val="000000"/>
          <w:sz w:val="30"/>
          <w:rtl/>
        </w:rPr>
        <w:t>هل يلحق بالعشاء والشَّراب وغيرهما مما تتعلق به النفس؟</w:t>
      </w:r>
      <w:r>
        <w:br/>
      </w:r>
      <w:r>
        <w:br/>
      </w:r>
      <w:r>
        <w:rPr>
          <w:rFonts w:ascii="Times New Roman" w:hAnsi="Times New Roman"/>
          <w:color w:val="000000"/>
          <w:sz w:val="30"/>
        </w:rPr>
        <w:t>٦٠١</w:t>
      </w:r>
      <w:r>
        <w:br/>
      </w:r>
      <w:r>
        <w:br/>
      </w:r>
      <w:r>
        <w:rPr>
          <w:rFonts w:ascii="Times New Roman" w:hAnsi="Times New Roman"/>
          <w:color w:val="000000"/>
          <w:sz w:val="30"/>
        </w:rPr>
        <w:t>٦٠١</w:t>
      </w:r>
      <w:r>
        <w:br/>
      </w:r>
      <w:r>
        <w:br/>
      </w:r>
      <w:r>
        <w:rPr>
          <w:rFonts w:ascii="Times New Roman" w:hAnsi="Times New Roman"/>
          <w:color w:val="000000"/>
          <w:sz w:val="30"/>
        </w:rPr>
        <w:t>٦٠١</w:t>
      </w:r>
      <w:r>
        <w:br/>
      </w:r>
      <w:r>
        <w:br/>
      </w:r>
      <w:r>
        <w:rPr>
          <w:rFonts w:ascii="Times New Roman" w:hAnsi="Times New Roman"/>
          <w:color w:val="000000"/>
          <w:sz w:val="30"/>
        </w:rPr>
        <w:t>٦٠٣</w:t>
      </w:r>
      <w:r>
        <w:br/>
      </w:r>
      <w:r>
        <w:br/>
      </w:r>
      <w:r>
        <w:rPr>
          <w:rFonts w:ascii="Times New Roman" w:hAnsi="Times New Roman"/>
          <w:color w:val="000000"/>
          <w:sz w:val="30"/>
        </w:rPr>
        <w:t>٦٠٣</w:t>
      </w:r>
      <w:r>
        <w:br/>
      </w:r>
      <w:r>
        <w:br/>
      </w:r>
      <w:r>
        <w:rPr>
          <w:rFonts w:ascii="Times New Roman" w:hAnsi="Times New Roman"/>
          <w:color w:val="000000"/>
          <w:sz w:val="30"/>
        </w:rPr>
        <w:t>7</w:t>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tl/>
        </w:rPr>
        <w:t>أن كلَّ ما أشغلَ الإِنْسَانَ عن حُضُور قلبه في الصَّلاة وتعلقت به نفسه إن كَانَ مطلوبًا</w:t>
      </w:r>
      <w:r>
        <w:br/>
      </w:r>
      <w:r>
        <w:rPr>
          <w:rFonts w:ascii="Times New Roman" w:hAnsi="Times New Roman"/>
          <w:color w:val="000000"/>
          <w:sz w:val="30"/>
          <w:rtl/>
        </w:rPr>
        <w:t>أو قلقت منه إن كَانَ مَكْرُوها ، فإِنَّه يتخلص منه قبل أن يدخل في الصَّلَاة</w:t>
      </w:r>
      <w:r>
        <w:br/>
      </w:r>
      <w:r>
        <w:br/>
      </w:r>
      <w:r>
        <w:rPr>
          <w:rFonts w:ascii="Times New Roman" w:hAnsi="Times New Roman"/>
          <w:color w:val="000000"/>
          <w:sz w:val="30"/>
        </w:rPr>
        <w:t>7.0</w:t>
      </w:r>
      <w:r>
        <w:rPr>
          <w:rFonts w:ascii="Times New Roman" w:hAnsi="Times New Roman"/>
          <w:color w:val="000000"/>
          <w:sz w:val="30"/>
          <w:rtl/>
        </w:rPr>
        <w:t>....</w:t>
      </w:r>
      <w:r>
        <w:br/>
      </w:r>
      <w:r>
        <w:br/>
      </w:r>
      <w:r>
        <w:rPr>
          <w:rFonts w:ascii="Times New Roman" w:hAnsi="Times New Roman"/>
          <w:color w:val="000000"/>
          <w:sz w:val="30"/>
          <w:rtl/>
        </w:rPr>
        <w:t>فهرس الفوائد</w:t>
      </w:r>
      <w:r>
        <w:br/>
      </w:r>
      <w:r>
        <w:br/>
      </w:r>
      <w:r>
        <w:rPr>
          <w:rFonts w:ascii="Times New Roman" w:hAnsi="Times New Roman"/>
          <w:color w:val="000000"/>
          <w:sz w:val="30"/>
        </w:rPr>
        <w:t>۹۳۳</w:t>
      </w:r>
      <w:r>
        <w:br/>
      </w:r>
      <w:r>
        <w:br/>
      </w:r>
      <w:r>
        <w:rPr>
          <w:rFonts w:ascii="Times New Roman" w:hAnsi="Times New Roman"/>
          <w:color w:val="000000"/>
          <w:sz w:val="30"/>
          <w:rtl/>
        </w:rPr>
        <w:t>أنَّ صَلَاةَ الجماعة تسقط عَن الإِنْسَان إذا حضر العشاء وكان يريد أكْلَهُ. المحافَظَةُ عَلَى ما يتعَلَّقُ بذَاتِ العِبادَة أَفْضَلُ وأَوْلَى بِالْمُرَاعَاةِ مِمَّا يتعلق بزمِنِها</w:t>
      </w:r>
      <w:r>
        <w:br/>
      </w:r>
      <w:r>
        <w:br/>
      </w:r>
      <w:r>
        <w:rPr>
          <w:rFonts w:ascii="Times New Roman" w:hAnsi="Times New Roman"/>
          <w:color w:val="000000"/>
          <w:sz w:val="30"/>
          <w:rtl/>
        </w:rPr>
        <w:t>الإِشَارَةِ إِلَى أَهَمِّيَّة الخُشُوع في الصَّلَاة</w:t>
      </w:r>
      <w:r>
        <w:br/>
      </w:r>
      <w:r>
        <w:rPr>
          <w:rFonts w:ascii="Times New Roman" w:hAnsi="Times New Roman"/>
          <w:color w:val="000000"/>
          <w:sz w:val="30"/>
          <w:rtl/>
        </w:rPr>
        <w:t>نفي الشَّرط هو نفي للوجود الشَّرعي.</w:t>
      </w:r>
      <w:r>
        <w:br/>
      </w:r>
      <w:r>
        <w:rPr>
          <w:rFonts w:ascii="Times New Roman" w:hAnsi="Times New Roman"/>
          <w:color w:val="000000"/>
          <w:sz w:val="30"/>
          <w:rtl/>
        </w:rPr>
        <w:t>هل المراد بحضرة طعام يشتهيه الإِنْسَان مما هو حلال أو مُطلقا؟</w:t>
      </w:r>
      <w:r>
        <w:br/>
      </w:r>
      <w:r>
        <w:rPr>
          <w:rFonts w:ascii="Times New Roman" w:hAnsi="Times New Roman"/>
          <w:color w:val="000000"/>
          <w:sz w:val="30"/>
          <w:rtl/>
        </w:rPr>
        <w:t>نهي الإِنْسَانِ عَنِ الصَّلَاة بحضرة الطَّعام</w:t>
      </w:r>
      <w:r>
        <w:br/>
      </w:r>
      <w:r>
        <w:br/>
      </w:r>
      <w:r>
        <w:rPr>
          <w:rFonts w:ascii="Times New Roman" w:hAnsi="Times New Roman"/>
          <w:color w:val="000000"/>
          <w:sz w:val="30"/>
          <w:rtl/>
        </w:rPr>
        <w:t>مُراعاة الخُشُوع</w:t>
      </w:r>
      <w:r>
        <w:br/>
      </w:r>
      <w:r>
        <w:br/>
      </w:r>
      <w:r>
        <w:rPr>
          <w:rFonts w:ascii="Times New Roman" w:hAnsi="Times New Roman"/>
          <w:color w:val="000000"/>
          <w:sz w:val="30"/>
          <w:rtl/>
        </w:rPr>
        <w:t>الخشوع هو: حُضُور القلب، وعدم الالتفات لشيء</w:t>
      </w:r>
      <w:r>
        <w:br/>
      </w:r>
      <w:r>
        <w:rPr>
          <w:rFonts w:ascii="Times New Roman" w:hAnsi="Times New Roman"/>
          <w:color w:val="000000"/>
          <w:sz w:val="30"/>
          <w:rtl/>
        </w:rPr>
        <w:t>هل يجبُ عَلَى الإِنْسَان أَن يدافِعَ هَذِهِ الوَسَاوس؟</w:t>
      </w:r>
      <w:r>
        <w:br/>
      </w:r>
      <w:r>
        <w:br/>
      </w:r>
      <w:r>
        <w:rPr>
          <w:rFonts w:ascii="Times New Roman" w:hAnsi="Times New Roman"/>
          <w:color w:val="000000"/>
          <w:sz w:val="30"/>
          <w:rtl/>
        </w:rPr>
        <w:t>الخُشُوعَ وَاجِبٌ .</w:t>
      </w:r>
      <w:r>
        <w:br/>
      </w:r>
      <w:r>
        <w:br/>
      </w:r>
      <w:r>
        <w:rPr>
          <w:rFonts w:ascii="Times New Roman" w:hAnsi="Times New Roman"/>
          <w:color w:val="000000"/>
          <w:sz w:val="30"/>
          <w:rtl/>
        </w:rPr>
        <w:t>هل يأثمُ المُصلِّي إِذَا تهاونَ فِي طَرْدِ الوَسواس؟</w:t>
      </w:r>
      <w:r>
        <w:br/>
      </w:r>
      <w:r>
        <w:br/>
      </w:r>
      <w:r>
        <w:rPr>
          <w:rFonts w:ascii="Times New Roman" w:hAnsi="Times New Roman"/>
          <w:color w:val="000000"/>
          <w:sz w:val="30"/>
        </w:rPr>
        <w:t>٦٠٥</w:t>
      </w:r>
      <w:r>
        <w:rPr>
          <w:rFonts w:ascii="Times New Roman" w:hAnsi="Times New Roman"/>
          <w:color w:val="000000"/>
          <w:sz w:val="30"/>
          <w:rtl/>
        </w:rPr>
        <w:t xml:space="preserve"> ......</w:t>
      </w:r>
      <w:r>
        <w:br/>
      </w:r>
      <w:r>
        <w:br/>
      </w:r>
      <w:r>
        <w:rPr>
          <w:rFonts w:ascii="Times New Roman" w:hAnsi="Times New Roman"/>
          <w:color w:val="000000"/>
          <w:sz w:val="30"/>
        </w:rPr>
        <w:t>٦٠٦</w:t>
      </w:r>
      <w:r>
        <w:rPr>
          <w:rFonts w:ascii="Times New Roman" w:hAnsi="Times New Roman"/>
          <w:color w:val="000000"/>
          <w:sz w:val="30"/>
          <w:rtl/>
        </w:rPr>
        <w:t>.....</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٦١٢</w:t>
      </w:r>
      <w:r>
        <w:rPr>
          <w:rFonts w:ascii="Times New Roman" w:hAnsi="Times New Roman"/>
          <w:color w:val="000000"/>
          <w:sz w:val="30"/>
          <w:rtl/>
        </w:rPr>
        <w:t>.....</w:t>
      </w:r>
      <w:r>
        <w:br/>
      </w:r>
      <w:r>
        <w:br/>
      </w:r>
      <w:r>
        <w:rPr>
          <w:rFonts w:ascii="Times New Roman" w:hAnsi="Times New Roman"/>
          <w:color w:val="000000"/>
          <w:sz w:val="30"/>
        </w:rPr>
        <w:t>٦١٣</w:t>
      </w:r>
      <w:r>
        <w:br/>
      </w:r>
      <w:r>
        <w:br/>
      </w:r>
      <w:r>
        <w:rPr>
          <w:rFonts w:ascii="Times New Roman" w:hAnsi="Times New Roman"/>
          <w:color w:val="000000"/>
          <w:sz w:val="30"/>
        </w:rPr>
        <w:t>٦١٣</w:t>
      </w:r>
      <w:r>
        <w:br/>
      </w:r>
      <w:r>
        <w:br/>
      </w:r>
      <w:r>
        <w:rPr>
          <w:rFonts w:ascii="Times New Roman" w:hAnsi="Times New Roman"/>
          <w:color w:val="000000"/>
          <w:sz w:val="30"/>
        </w:rPr>
        <w:t>٦١٣</w:t>
      </w:r>
      <w:r>
        <w:rPr>
          <w:rFonts w:ascii="Times New Roman" w:hAnsi="Times New Roman"/>
          <w:color w:val="000000"/>
          <w:sz w:val="30"/>
          <w:rtl/>
        </w:rPr>
        <w:t xml:space="preserve"> .....</w:t>
      </w:r>
      <w:r>
        <w:br/>
      </w:r>
      <w:r>
        <w:br/>
      </w:r>
      <w:r>
        <w:rPr>
          <w:rFonts w:ascii="Times New Roman" w:hAnsi="Times New Roman"/>
          <w:color w:val="000000"/>
          <w:sz w:val="30"/>
        </w:rPr>
        <w:t>٦١٤</w:t>
      </w:r>
      <w:r>
        <w:br/>
      </w:r>
      <w:r>
        <w:br/>
      </w:r>
      <w:r>
        <w:rPr>
          <w:rFonts w:ascii="Times New Roman" w:hAnsi="Times New Roman"/>
          <w:color w:val="000000"/>
          <w:sz w:val="30"/>
        </w:rPr>
        <w:t>٦١٤</w:t>
      </w:r>
      <w:r>
        <w:rPr>
          <w:rFonts w:ascii="Times New Roman" w:hAnsi="Times New Roman"/>
          <w:color w:val="000000"/>
          <w:sz w:val="30"/>
          <w:rtl/>
        </w:rPr>
        <w:t xml:space="preserve"> .....</w:t>
      </w:r>
      <w:r>
        <w:br/>
      </w:r>
      <w:r>
        <w:br/>
      </w:r>
      <w:r>
        <w:rPr>
          <w:rFonts w:ascii="Times New Roman" w:hAnsi="Times New Roman"/>
          <w:color w:val="000000"/>
          <w:sz w:val="30"/>
        </w:rPr>
        <w:t>٦١٥</w:t>
      </w:r>
      <w:r>
        <w:br/>
      </w:r>
      <w:r>
        <w:br/>
      </w:r>
      <w:r>
        <w:rPr>
          <w:rFonts w:ascii="Times New Roman" w:hAnsi="Times New Roman"/>
          <w:color w:val="000000"/>
          <w:sz w:val="30"/>
          <w:rtl/>
        </w:rPr>
        <w:t>أنَّ الإِنْسَان إِذَا كَانَ يدافِعه الأَخْبَثَانِ فإنه يقضي حاجته أولا، ثم يُصلي ثانيا .......</w:t>
      </w:r>
      <w:r>
        <w:rPr>
          <w:rFonts w:ascii="Times New Roman" w:hAnsi="Times New Roman"/>
          <w:color w:val="000000"/>
          <w:sz w:val="30"/>
        </w:rPr>
        <w:t>٦١٦</w:t>
      </w:r>
      <w:r>
        <w:rPr>
          <w:rFonts w:ascii="Times New Roman" w:hAnsi="Times New Roman"/>
          <w:color w:val="000000"/>
          <w:sz w:val="30"/>
          <w:rtl/>
        </w:rPr>
        <w:t xml:space="preserve"> أنه إذا حس بدون مدافعة فلا حرج أنْ يُصلِّي، والضَّابط في هذا ما أثر عَلَى الخشوع ... </w:t>
      </w:r>
      <w:r>
        <w:rPr>
          <w:rFonts w:ascii="Times New Roman" w:hAnsi="Times New Roman"/>
          <w:color w:val="000000"/>
          <w:sz w:val="30"/>
        </w:rPr>
        <w:t>٦١٦</w:t>
      </w:r>
      <w:r>
        <w:br/>
      </w:r>
      <w:r>
        <w:br/>
      </w:r>
      <w:r>
        <w:rPr>
          <w:rFonts w:ascii="Times New Roman" w:hAnsi="Times New Roman"/>
          <w:color w:val="000000"/>
          <w:sz w:val="30"/>
          <w:rtl/>
        </w:rPr>
        <w:t>كيف العلاج من الوساوس في الصَّلَاة؟</w:t>
      </w:r>
      <w:r>
        <w:br/>
      </w:r>
      <w:r>
        <w:rPr>
          <w:rFonts w:ascii="Times New Roman" w:hAnsi="Times New Roman"/>
          <w:color w:val="000000"/>
          <w:sz w:val="30"/>
          <w:rtl/>
        </w:rPr>
        <w:t>كيف أَنْفُلُ والنَّاسُ عن يساري إِذَا كنتُ مَأْمُومًا مع الجماعة؟ .</w:t>
      </w:r>
      <w:r>
        <w:br/>
      </w:r>
      <w:r>
        <w:br/>
      </w:r>
      <w:r>
        <w:rPr>
          <w:rFonts w:ascii="Times New Roman" w:hAnsi="Times New Roman"/>
          <w:color w:val="000000"/>
          <w:sz w:val="30"/>
          <w:rtl/>
        </w:rPr>
        <w:t>مراعاة حفظ الصحة</w:t>
      </w:r>
      <w:r>
        <w:br/>
      </w:r>
      <w:r>
        <w:rPr>
          <w:rFonts w:ascii="Times New Roman" w:hAnsi="Times New Roman"/>
          <w:color w:val="000000"/>
          <w:sz w:val="30"/>
          <w:rtl/>
        </w:rPr>
        <w:t>الَّا يُصلِّي وهو يُدافع الريح</w:t>
      </w:r>
      <w:r>
        <w:br/>
      </w:r>
      <w:r>
        <w:br/>
      </w:r>
      <w:r>
        <w:rPr>
          <w:rFonts w:ascii="Times New Roman" w:hAnsi="Times New Roman"/>
          <w:color w:val="000000"/>
          <w:sz w:val="30"/>
          <w:rtl/>
        </w:rPr>
        <w:t>فهل يَبْطُلُ وُضُوءُه؟</w:t>
      </w:r>
      <w:r>
        <w:br/>
      </w:r>
      <w:r>
        <w:br/>
      </w:r>
      <w:r>
        <w:rPr>
          <w:rFonts w:ascii="Times New Roman" w:hAnsi="Times New Roman"/>
          <w:color w:val="000000"/>
          <w:sz w:val="30"/>
          <w:rtl/>
        </w:rPr>
        <w:t>الَّا يُصَلِّ وفيه حساسية وحكة شَدِيدَة</w:t>
      </w:r>
      <w:r>
        <w:br/>
      </w:r>
      <w:r>
        <w:rPr>
          <w:rFonts w:ascii="Times New Roman" w:hAnsi="Times New Roman"/>
          <w:color w:val="000000"/>
          <w:sz w:val="30"/>
          <w:rtl/>
        </w:rPr>
        <w:t>جميع المحظورات لا تَبْطُلُ بالعَزِيمَة عَلَى فِعْلِها حَتَّى يفعلها صاحبها .</w:t>
      </w:r>
      <w:r>
        <w:br/>
      </w:r>
      <w:r>
        <w:br/>
      </w:r>
      <w:r>
        <w:rPr>
          <w:rFonts w:ascii="Times New Roman" w:hAnsi="Times New Roman"/>
          <w:color w:val="000000"/>
          <w:sz w:val="30"/>
        </w:rPr>
        <w:t>٦١٦٠</w:t>
      </w:r>
      <w:r>
        <w:br/>
      </w:r>
      <w:r>
        <w:br/>
      </w:r>
      <w:r>
        <w:rPr>
          <w:rFonts w:ascii="Times New Roman" w:hAnsi="Times New Roman"/>
          <w:color w:val="000000"/>
          <w:sz w:val="30"/>
        </w:rPr>
        <w:t>717</w:t>
      </w:r>
      <w:r>
        <w:rPr>
          <w:rFonts w:ascii="Times New Roman" w:hAnsi="Times New Roman"/>
          <w:color w:val="000000"/>
          <w:sz w:val="30"/>
          <w:rtl/>
        </w:rPr>
        <w:t>....</w:t>
      </w:r>
      <w:r>
        <w:br/>
      </w:r>
      <w:r>
        <w:br/>
      </w:r>
      <w:r>
        <w:rPr>
          <w:rFonts w:ascii="Times New Roman" w:hAnsi="Times New Roman"/>
          <w:color w:val="000000"/>
          <w:sz w:val="30"/>
        </w:rPr>
        <w:t>TIV</w:t>
      </w:r>
      <w:r>
        <w:rPr>
          <w:rFonts w:ascii="Times New Roman" w:hAnsi="Times New Roman"/>
          <w:color w:val="000000"/>
          <w:sz w:val="30"/>
          <w:rtl/>
        </w:rPr>
        <w:t>....</w:t>
      </w:r>
      <w:r>
        <w:br/>
      </w:r>
      <w:r>
        <w:br/>
      </w:r>
      <w:r>
        <w:rPr>
          <w:rFonts w:ascii="Times New Roman" w:hAnsi="Times New Roman"/>
          <w:color w:val="000000"/>
          <w:sz w:val="30"/>
        </w:rPr>
        <w:t>٦١٧</w:t>
      </w:r>
      <w:r>
        <w:br/>
      </w:r>
      <w:r>
        <w:br/>
      </w:r>
      <w:r>
        <w:rPr>
          <w:rFonts w:ascii="Times New Roman" w:hAnsi="Times New Roman"/>
          <w:color w:val="000000"/>
          <w:sz w:val="30"/>
        </w:rPr>
        <w:t>٦١٧</w:t>
      </w:r>
      <w:r>
        <w:rPr>
          <w:rFonts w:ascii="Times New Roman" w:hAnsi="Times New Roman"/>
          <w:color w:val="000000"/>
          <w:sz w:val="30"/>
          <w:rtl/>
        </w:rPr>
        <w:t xml:space="preserve"> ....</w:t>
      </w:r>
      <w:r>
        <w:br/>
      </w:r>
      <w:r>
        <w:br/>
      </w:r>
      <w:r>
        <w:rPr>
          <w:rFonts w:ascii="Times New Roman" w:hAnsi="Times New Roman"/>
          <w:color w:val="000000"/>
          <w:sz w:val="30"/>
        </w:rPr>
        <w:t>71</w:t>
      </w:r>
      <w:r>
        <w:rPr>
          <w:rFonts w:ascii="Times New Roman" w:hAnsi="Times New Roman"/>
          <w:color w:val="000000"/>
          <w:sz w:val="30"/>
          <w:rtl/>
        </w:rPr>
        <w:t>^.....</w:t>
      </w:r>
      <w:r>
        <w:br/>
      </w:r>
      <w:r>
        <w:br/>
      </w:r>
      <w:r>
        <w:rPr>
          <w:rFonts w:ascii="Times New Roman" w:hAnsi="Times New Roman"/>
          <w:color w:val="000000"/>
          <w:sz w:val="30"/>
        </w:rPr>
        <w:t>٦١٨</w:t>
      </w:r>
      <w:r>
        <w:rPr>
          <w:rFonts w:ascii="Times New Roman" w:hAnsi="Times New Roman"/>
          <w:color w:val="000000"/>
          <w:sz w:val="30"/>
          <w:rtl/>
        </w:rPr>
        <w:t>......</w:t>
      </w:r>
      <w:r>
        <w:br/>
      </w:r>
      <w:r>
        <w:br/>
      </w:r>
      <w:r>
        <w:rPr>
          <w:rFonts w:ascii="Times New Roman" w:hAnsi="Times New Roman"/>
          <w:color w:val="000000"/>
          <w:sz w:val="30"/>
        </w:rPr>
        <w:t>٩٣٤</w:t>
      </w:r>
      <w:r>
        <w:br/>
      </w:r>
      <w:r>
        <w:br/>
      </w:r>
      <w:r>
        <w:rPr>
          <w:rFonts w:ascii="Times New Roman" w:hAnsi="Times New Roman"/>
          <w:color w:val="000000"/>
          <w:sz w:val="30"/>
          <w:rtl/>
        </w:rPr>
        <w:t>تحري عبد الله بن عَبَّاس رَ اللهُ عَنْها بنقل الخير</w:t>
      </w:r>
      <w:r>
        <w:br/>
      </w:r>
      <w:r>
        <w:rPr>
          <w:rFonts w:ascii="Times New Roman" w:hAnsi="Times New Roman"/>
          <w:color w:val="000000"/>
          <w:sz w:val="30"/>
          <w:rtl/>
        </w:rPr>
        <w:t>كل صَلَاة لها سبب فلا نهي عنها</w:t>
      </w:r>
      <w:r>
        <w:br/>
      </w:r>
      <w:r>
        <w:br/>
      </w:r>
      <w:r>
        <w:rPr>
          <w:rFonts w:ascii="Times New Roman" w:hAnsi="Times New Roman"/>
          <w:color w:val="000000"/>
          <w:sz w:val="30"/>
          <w:rtl/>
        </w:rPr>
        <w:t>أَنَّ الخَبرَ يَقْوَى بِتَعَدُّدِ النَّقَلَةِ</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٦٢٠</w:t>
      </w:r>
      <w:r>
        <w:br/>
      </w:r>
      <w:r>
        <w:br/>
      </w:r>
      <w:r>
        <w:rPr>
          <w:rFonts w:ascii="Times New Roman" w:hAnsi="Times New Roman"/>
          <w:color w:val="000000"/>
          <w:sz w:val="30"/>
        </w:rPr>
        <w:t>٦٢١</w:t>
      </w:r>
      <w:r>
        <w:br/>
      </w:r>
      <w:r>
        <w:br/>
      </w:r>
      <w:r>
        <w:rPr>
          <w:rFonts w:ascii="Times New Roman" w:hAnsi="Times New Roman"/>
          <w:color w:val="000000"/>
          <w:sz w:val="30"/>
        </w:rPr>
        <w:t>٦٢١</w:t>
      </w:r>
      <w:r>
        <w:br/>
      </w:r>
      <w:r>
        <w:br/>
      </w:r>
      <w:r>
        <w:rPr>
          <w:rFonts w:ascii="Times New Roman" w:hAnsi="Times New Roman"/>
          <w:color w:val="000000"/>
          <w:sz w:val="30"/>
          <w:rtl/>
        </w:rPr>
        <w:t xml:space="preserve">ما السبب في النَّهِي عَنِ الصَّلَاة بعد الصُّبْحِ حَتَّى تَطْلُعَ الشَّمْسُ، وبعد العضر ؟... </w:t>
      </w:r>
      <w:r>
        <w:rPr>
          <w:rFonts w:ascii="Times New Roman" w:hAnsi="Times New Roman"/>
          <w:color w:val="000000"/>
          <w:sz w:val="30"/>
        </w:rPr>
        <w:t>٦٢١</w:t>
      </w:r>
      <w:r>
        <w:br/>
      </w:r>
      <w:r>
        <w:br/>
      </w:r>
      <w:r>
        <w:rPr>
          <w:rFonts w:ascii="Times New Roman" w:hAnsi="Times New Roman"/>
          <w:color w:val="000000"/>
          <w:sz w:val="30"/>
          <w:rtl/>
        </w:rPr>
        <w:t>إعادَةُ الجَمَاعَةِ لا بَأْسَ بها في وقتِ النَّهْيِ.</w:t>
      </w:r>
      <w:r>
        <w:br/>
      </w:r>
      <w:r>
        <w:br/>
      </w:r>
      <w:r>
        <w:rPr>
          <w:rFonts w:ascii="Times New Roman" w:hAnsi="Times New Roman"/>
          <w:color w:val="000000"/>
          <w:sz w:val="30"/>
        </w:rPr>
        <w:t>٦٢٦</w:t>
      </w:r>
      <w:r>
        <w:rPr>
          <w:rFonts w:ascii="Times New Roman" w:hAnsi="Times New Roman"/>
          <w:color w:val="000000"/>
          <w:sz w:val="30"/>
          <w:rtl/>
        </w:rPr>
        <w:t xml:space="preserve"> ....</w:t>
      </w:r>
      <w:r>
        <w:br/>
      </w:r>
      <w:r>
        <w:br/>
      </w:r>
      <w:r>
        <w:rPr>
          <w:rFonts w:ascii="Times New Roman" w:hAnsi="Times New Roman"/>
          <w:color w:val="000000"/>
          <w:sz w:val="30"/>
          <w:rtl/>
        </w:rPr>
        <w:t>إِذَا طَافَ الإِنْسَانُ بِالْبَيْتِ، فإن منَ السُّنةِ أنْ يُصلِّيَ بعد الطوافِ ركعتين خلفَ مَقام إبراهيمَ، فَإِذَا طَافَ بعد صَلَاةِ الصُّبْحِ هل يُصلِّي ركعتَيْنِ للطَّوافِ ؟</w:t>
      </w:r>
      <w:r>
        <w:br/>
      </w:r>
      <w:r>
        <w:br/>
      </w:r>
      <w:r>
        <w:rPr>
          <w:rFonts w:ascii="Times New Roman" w:hAnsi="Times New Roman"/>
          <w:color w:val="000000"/>
          <w:sz w:val="30"/>
        </w:rPr>
        <w:t>٦٢٦</w:t>
      </w:r>
      <w:r>
        <w:rPr>
          <w:rFonts w:ascii="Times New Roman" w:hAnsi="Times New Roman"/>
          <w:color w:val="000000"/>
          <w:sz w:val="30"/>
          <w:rtl/>
        </w:rPr>
        <w:t>....</w:t>
      </w:r>
      <w:r>
        <w:br/>
      </w:r>
      <w:r>
        <w:br/>
      </w:r>
      <w:r>
        <w:rPr>
          <w:rFonts w:ascii="Times New Roman" w:hAnsi="Times New Roman"/>
          <w:color w:val="000000"/>
          <w:sz w:val="30"/>
          <w:rtl/>
        </w:rPr>
        <w:t>إذا دخل يومَ الجمعةِ والإِمَامُ يخطب، وكان ذلك عند زَوَالِ الشَّمْسِ، فَإِنَّه يَجُوزُ أن</w:t>
      </w:r>
      <w:r>
        <w:br/>
      </w:r>
      <w:r>
        <w:br/>
      </w:r>
      <w:r>
        <w:rPr>
          <w:rFonts w:ascii="Times New Roman" w:hAnsi="Times New Roman"/>
          <w:color w:val="000000"/>
          <w:sz w:val="30"/>
          <w:rtl/>
        </w:rPr>
        <w:t>يُصلّى تحيةَ المَسْجِدِ ..</w:t>
      </w:r>
      <w:r>
        <w:br/>
      </w:r>
      <w:r>
        <w:br/>
      </w:r>
      <w:r>
        <w:rPr>
          <w:rFonts w:ascii="Times New Roman" w:hAnsi="Times New Roman"/>
          <w:color w:val="000000"/>
          <w:sz w:val="30"/>
          <w:rtl/>
        </w:rPr>
        <w:t>يستثنى من عُمُومِ النَّهْيِ كُلُّ ما له سَبَبٌ.</w:t>
      </w:r>
      <w:r>
        <w:br/>
      </w:r>
      <w:r>
        <w:rPr>
          <w:rFonts w:ascii="Times New Roman" w:hAnsi="Times New Roman"/>
          <w:color w:val="000000"/>
          <w:sz w:val="30"/>
          <w:rtl/>
        </w:rPr>
        <w:t>أنَّ العام المحفوظ مُقَدَّمٌ عَلَى العام المَخْصُوص.</w:t>
      </w:r>
      <w:r>
        <w:br/>
      </w:r>
      <w:r>
        <w:rPr>
          <w:rFonts w:ascii="Times New Roman" w:hAnsi="Times New Roman"/>
          <w:color w:val="000000"/>
          <w:sz w:val="30"/>
          <w:rtl/>
        </w:rPr>
        <w:t>العام المحفوظ غيرُ المُخَصَّص أقوى من العام الذي يُخصَّصُ</w:t>
      </w:r>
      <w:r>
        <w:br/>
      </w:r>
      <w:r>
        <w:br/>
      </w:r>
      <w:r>
        <w:rPr>
          <w:rFonts w:ascii="Times New Roman" w:hAnsi="Times New Roman"/>
          <w:color w:val="000000"/>
          <w:sz w:val="30"/>
        </w:rPr>
        <w:t>٦٢٦</w:t>
      </w:r>
      <w:r>
        <w:rPr>
          <w:rFonts w:ascii="Times New Roman" w:hAnsi="Times New Roman"/>
          <w:color w:val="000000"/>
          <w:sz w:val="30"/>
          <w:rtl/>
        </w:rPr>
        <w:t xml:space="preserve"> ..</w:t>
      </w:r>
      <w:r>
        <w:br/>
      </w:r>
      <w:r>
        <w:br/>
      </w:r>
      <w:r>
        <w:rPr>
          <w:rFonts w:ascii="Times New Roman" w:hAnsi="Times New Roman"/>
          <w:color w:val="000000"/>
          <w:sz w:val="30"/>
        </w:rPr>
        <w:t>٦٢٧</w:t>
      </w:r>
      <w:r>
        <w:br/>
      </w:r>
      <w:r>
        <w:br/>
      </w:r>
      <w:r>
        <w:rPr>
          <w:rFonts w:ascii="Times New Roman" w:hAnsi="Times New Roman"/>
          <w:color w:val="000000"/>
          <w:sz w:val="30"/>
        </w:rPr>
        <w:t>٦٢٩</w:t>
      </w:r>
      <w:r>
        <w:br/>
      </w:r>
      <w:r>
        <w:br/>
      </w:r>
      <w:r>
        <w:rPr>
          <w:rFonts w:ascii="Times New Roman" w:hAnsi="Times New Roman"/>
          <w:color w:val="000000"/>
          <w:sz w:val="30"/>
        </w:rPr>
        <w:t>٦٢٩</w:t>
      </w:r>
      <w:r>
        <w:rPr>
          <w:rFonts w:ascii="Times New Roman" w:hAnsi="Times New Roman"/>
          <w:color w:val="000000"/>
          <w:sz w:val="30"/>
          <w:rtl/>
        </w:rPr>
        <w:t xml:space="preserve"> .....</w:t>
      </w:r>
      <w:r>
        <w:br/>
      </w:r>
      <w:r>
        <w:br/>
      </w:r>
      <w:r>
        <w:rPr>
          <w:rFonts w:ascii="Times New Roman" w:hAnsi="Times New Roman"/>
          <w:color w:val="000000"/>
          <w:sz w:val="30"/>
          <w:rtl/>
        </w:rPr>
        <w:t>بَعْضَ أهل العلم من الأصوليين، قال: إن النص العام إِذَا خُصِّصَ بَطَلَتْ دَلالته</w:t>
      </w:r>
      <w:r>
        <w:br/>
      </w:r>
      <w:r>
        <w:br/>
      </w:r>
      <w:r>
        <w:rPr>
          <w:rFonts w:ascii="Times New Roman" w:hAnsi="Times New Roman"/>
          <w:color w:val="000000"/>
          <w:sz w:val="30"/>
          <w:rtl/>
        </w:rPr>
        <w:t>عَلَى العُمُومِ .....</w:t>
      </w:r>
      <w:r>
        <w:br/>
      </w:r>
      <w:r>
        <w:br/>
      </w:r>
      <w:r>
        <w:rPr>
          <w:rFonts w:ascii="Times New Roman" w:hAnsi="Times New Roman"/>
          <w:color w:val="000000"/>
          <w:sz w:val="30"/>
          <w:rtl/>
        </w:rPr>
        <w:t>أَوْقات النَّهِي ثَلَاثَة</w:t>
      </w:r>
      <w:r>
        <w:br/>
      </w:r>
      <w:r>
        <w:rPr>
          <w:rFonts w:ascii="Times New Roman" w:hAnsi="Times New Roman"/>
          <w:color w:val="000000"/>
          <w:sz w:val="30"/>
          <w:rtl/>
        </w:rPr>
        <w:t>جَوَاز سَبِّ الكُفَّار</w:t>
      </w:r>
      <w:r>
        <w:br/>
      </w:r>
      <w:r>
        <w:br/>
      </w:r>
      <w:r>
        <w:rPr>
          <w:rFonts w:ascii="Times New Roman" w:hAnsi="Times New Roman"/>
          <w:color w:val="000000"/>
          <w:sz w:val="30"/>
          <w:rtl/>
        </w:rPr>
        <w:t>جواز أن يخلِفَ الإِنْسَان دون أن يُستَخْلَفَ.</w:t>
      </w:r>
      <w:r>
        <w:br/>
      </w:r>
      <w:r>
        <w:rPr>
          <w:rFonts w:ascii="Times New Roman" w:hAnsi="Times New Roman"/>
          <w:color w:val="000000"/>
          <w:sz w:val="30"/>
          <w:rtl/>
        </w:rPr>
        <w:t>يَنْبَغِي للإِنْسَانٍ أَنْ يُسَلِّيَ غيره</w:t>
      </w:r>
      <w:r>
        <w:br/>
      </w:r>
      <w:r>
        <w:rPr>
          <w:rFonts w:ascii="Times New Roman" w:hAnsi="Times New Roman"/>
          <w:color w:val="000000"/>
          <w:sz w:val="30"/>
          <w:rtl/>
        </w:rPr>
        <w:t>الترتيب بين الصَّلوات</w:t>
      </w:r>
      <w:r>
        <w:br/>
      </w:r>
      <w:r>
        <w:rPr>
          <w:rFonts w:ascii="Times New Roman" w:hAnsi="Times New Roman"/>
          <w:color w:val="000000"/>
          <w:sz w:val="30"/>
          <w:rtl/>
        </w:rPr>
        <w:t>أنَّ الفائتة تُصَلَّ جَمَاعَةٌ.</w:t>
      </w:r>
      <w:r>
        <w:br/>
      </w:r>
      <w:r>
        <w:br/>
      </w:r>
      <w:r>
        <w:rPr>
          <w:rFonts w:ascii="Times New Roman" w:hAnsi="Times New Roman"/>
          <w:color w:val="000000"/>
          <w:sz w:val="30"/>
        </w:rPr>
        <w:t>٦٢٩</w:t>
      </w:r>
      <w:r>
        <w:rPr>
          <w:rFonts w:ascii="Times New Roman" w:hAnsi="Times New Roman"/>
          <w:color w:val="000000"/>
          <w:sz w:val="30"/>
          <w:rtl/>
        </w:rPr>
        <w:t xml:space="preserve"> ....</w:t>
      </w:r>
      <w:r>
        <w:br/>
      </w:r>
      <w:r>
        <w:br/>
      </w:r>
      <w:r>
        <w:rPr>
          <w:rFonts w:ascii="Times New Roman" w:hAnsi="Times New Roman"/>
          <w:color w:val="000000"/>
          <w:sz w:val="30"/>
        </w:rPr>
        <w:t>٦٣٢</w:t>
      </w:r>
      <w:r>
        <w:rPr>
          <w:rFonts w:ascii="Times New Roman" w:hAnsi="Times New Roman"/>
          <w:color w:val="000000"/>
          <w:sz w:val="30"/>
          <w:rtl/>
        </w:rPr>
        <w:t xml:space="preserve"> .....</w:t>
      </w:r>
      <w:r>
        <w:br/>
      </w:r>
      <w:r>
        <w:br/>
      </w:r>
      <w:r>
        <w:rPr>
          <w:rFonts w:ascii="Times New Roman" w:hAnsi="Times New Roman"/>
          <w:color w:val="000000"/>
          <w:sz w:val="30"/>
        </w:rPr>
        <w:t>٦٣٤</w:t>
      </w:r>
      <w:r>
        <w:rPr>
          <w:rFonts w:ascii="Times New Roman" w:hAnsi="Times New Roman"/>
          <w:color w:val="000000"/>
          <w:sz w:val="30"/>
          <w:rtl/>
        </w:rPr>
        <w:t xml:space="preserve"> .....</w:t>
      </w:r>
      <w:r>
        <w:br/>
      </w:r>
      <w:r>
        <w:br/>
      </w:r>
      <w:r>
        <w:rPr>
          <w:rFonts w:ascii="Times New Roman" w:hAnsi="Times New Roman"/>
          <w:color w:val="000000"/>
          <w:sz w:val="30"/>
        </w:rPr>
        <w:t>٦٣٤</w:t>
      </w:r>
      <w:r>
        <w:br/>
      </w:r>
      <w:r>
        <w:br/>
      </w:r>
      <w:r>
        <w:rPr>
          <w:rFonts w:ascii="Times New Roman" w:hAnsi="Times New Roman"/>
          <w:color w:val="000000"/>
          <w:sz w:val="30"/>
        </w:rPr>
        <w:t>٦٣٤</w:t>
      </w:r>
      <w:r>
        <w:rPr>
          <w:rFonts w:ascii="Times New Roman" w:hAnsi="Times New Roman"/>
          <w:color w:val="000000"/>
          <w:sz w:val="30"/>
          <w:rtl/>
        </w:rPr>
        <w:t xml:space="preserve"> .....</w:t>
      </w:r>
      <w:r>
        <w:br/>
      </w:r>
      <w:r>
        <w:br/>
      </w:r>
      <w:r>
        <w:rPr>
          <w:rFonts w:ascii="Times New Roman" w:hAnsi="Times New Roman"/>
          <w:color w:val="000000"/>
          <w:sz w:val="30"/>
        </w:rPr>
        <w:t>٦٣٥</w:t>
      </w:r>
      <w:r>
        <w:rPr>
          <w:rFonts w:ascii="Times New Roman" w:hAnsi="Times New Roman"/>
          <w:color w:val="000000"/>
          <w:sz w:val="30"/>
          <w:rtl/>
        </w:rPr>
        <w:t xml:space="preserve"> ...</w:t>
      </w:r>
      <w:r>
        <w:br/>
      </w:r>
      <w:r>
        <w:br/>
      </w:r>
      <w:r>
        <w:rPr>
          <w:rFonts w:ascii="Times New Roman" w:hAnsi="Times New Roman"/>
          <w:color w:val="000000"/>
          <w:sz w:val="30"/>
        </w:rPr>
        <w:t>٦٣٥</w:t>
      </w:r>
      <w:r>
        <w:br/>
      </w:r>
      <w:r>
        <w:br/>
      </w:r>
      <w:r>
        <w:rPr>
          <w:rFonts w:ascii="Times New Roman" w:hAnsi="Times New Roman"/>
          <w:color w:val="000000"/>
          <w:sz w:val="30"/>
          <w:rtl/>
        </w:rPr>
        <w:t>فهرس الفوائد</w:t>
      </w:r>
      <w:r>
        <w:br/>
      </w:r>
      <w:r>
        <w:br/>
      </w:r>
      <w:r>
        <w:rPr>
          <w:rFonts w:ascii="Times New Roman" w:hAnsi="Times New Roman"/>
          <w:color w:val="000000"/>
          <w:sz w:val="30"/>
        </w:rPr>
        <w:t>٩٣٥</w:t>
      </w:r>
      <w:r>
        <w:br/>
      </w:r>
      <w:r>
        <w:br/>
      </w:r>
      <w:r>
        <w:rPr>
          <w:rFonts w:ascii="Times New Roman" w:hAnsi="Times New Roman"/>
          <w:color w:val="000000"/>
          <w:sz w:val="30"/>
          <w:rtl/>
        </w:rPr>
        <w:t>إِذَا جاء شخص وقد فاتته صَلَاةُ العَصْر ووجد أناسا يصلونَ صَلَاةِ المَغرِب فَلْيَدْخُلْ معهم بنيَّة العَصْر، فإذَا صلَّى ثلاثا وسلَّمَ الإِمَامُ، قامَ وأتى بالرابعة ......... إِذَا دخلَ جَمَاعَةٌ والْإِمَام يُصلِّي صَلاة التراويح، فهل يدخلون مع الإمام أم يصلونَ وحدَهم جَمَاعَةٌ؟</w:t>
      </w:r>
      <w:r>
        <w:br/>
      </w:r>
      <w:r>
        <w:br/>
      </w:r>
      <w:r>
        <w:rPr>
          <w:rFonts w:ascii="Times New Roman" w:hAnsi="Times New Roman"/>
          <w:color w:val="000000"/>
          <w:sz w:val="30"/>
        </w:rPr>
        <w:t>٦٣٦٠</w:t>
      </w:r>
      <w:r>
        <w:br/>
      </w:r>
      <w:r>
        <w:br/>
      </w:r>
      <w:r>
        <w:rPr>
          <w:rFonts w:ascii="Times New Roman" w:hAnsi="Times New Roman"/>
          <w:color w:val="000000"/>
          <w:sz w:val="30"/>
        </w:rPr>
        <w:t>٦٣٦</w:t>
      </w:r>
      <w:r>
        <w:rPr>
          <w:rFonts w:ascii="Times New Roman" w:hAnsi="Times New Roman"/>
          <w:color w:val="000000"/>
          <w:sz w:val="30"/>
          <w:rtl/>
        </w:rPr>
        <w:t>...</w:t>
      </w:r>
      <w:r>
        <w:br/>
      </w:r>
      <w:r>
        <w:br/>
      </w:r>
      <w:r>
        <w:rPr>
          <w:rFonts w:ascii="Times New Roman" w:hAnsi="Times New Roman"/>
          <w:color w:val="000000"/>
          <w:sz w:val="30"/>
          <w:rtl/>
        </w:rPr>
        <w:t>أحيانًا يجد الإِنْسَان خُرُوجَ ريح، ويحاول أنْ يُخْرِجَه ولكن لا يَسْتَطِيع وهو متوضئ،</w:t>
      </w:r>
      <w:r>
        <w:br/>
      </w:r>
      <w:r>
        <w:rPr>
          <w:rFonts w:ascii="Times New Roman" w:hAnsi="Times New Roman"/>
          <w:color w:val="000000"/>
          <w:sz w:val="30"/>
          <w:rtl/>
        </w:rPr>
        <w:t>الوَاجِبُ أَحَبُّ إِلَى الله من التطوع . الجماعة بالتَّعْرِيف الشَّرعى هنا تُطلق عَلَى اثْنَيْن فصاعدًا.</w:t>
      </w:r>
      <w:r>
        <w:br/>
      </w:r>
      <w:r>
        <w:rPr>
          <w:rFonts w:ascii="Times New Roman" w:hAnsi="Times New Roman"/>
          <w:color w:val="000000"/>
          <w:sz w:val="30"/>
          <w:rtl/>
        </w:rPr>
        <w:t>صَلَاة الجماعةِ أفضلُ من صَلَاةِ الفَةٌ بسبع وعشرينَ درجةً</w:t>
      </w:r>
      <w:r>
        <w:br/>
      </w:r>
      <w:r>
        <w:br/>
      </w:r>
      <w:r>
        <w:rPr>
          <w:rFonts w:ascii="Times New Roman" w:hAnsi="Times New Roman"/>
          <w:color w:val="000000"/>
          <w:sz w:val="30"/>
        </w:rPr>
        <w:t>٦٣٧</w:t>
      </w:r>
      <w:r>
        <w:br/>
      </w:r>
      <w:r>
        <w:br/>
      </w:r>
      <w:r>
        <w:rPr>
          <w:rFonts w:ascii="Times New Roman" w:hAnsi="Times New Roman"/>
          <w:color w:val="000000"/>
          <w:sz w:val="30"/>
        </w:rPr>
        <w:t>٦٣٧</w:t>
      </w:r>
      <w:r>
        <w:rPr>
          <w:rFonts w:ascii="Times New Roman" w:hAnsi="Times New Roman"/>
          <w:color w:val="000000"/>
          <w:sz w:val="30"/>
          <w:rtl/>
        </w:rPr>
        <w:t xml:space="preserve"> .....</w:t>
      </w:r>
      <w:r>
        <w:br/>
      </w:r>
      <w:r>
        <w:br/>
      </w:r>
      <w:r>
        <w:rPr>
          <w:rFonts w:ascii="Times New Roman" w:hAnsi="Times New Roman"/>
          <w:color w:val="000000"/>
          <w:sz w:val="30"/>
        </w:rPr>
        <w:t>٦٣٨</w:t>
      </w:r>
      <w:r>
        <w:rPr>
          <w:rFonts w:ascii="Times New Roman" w:hAnsi="Times New Roman"/>
          <w:color w:val="000000"/>
          <w:sz w:val="30"/>
          <w:rtl/>
        </w:rPr>
        <w:t xml:space="preserve"> ....</w:t>
      </w:r>
      <w:r>
        <w:br/>
      </w:r>
      <w:r>
        <w:br/>
      </w:r>
      <w:r>
        <w:rPr>
          <w:rFonts w:ascii="Times New Roman" w:hAnsi="Times New Roman"/>
          <w:color w:val="000000"/>
          <w:sz w:val="30"/>
          <w:rtl/>
        </w:rPr>
        <w:t>اختلفتِ الرِّوايَاتُ في فضل صَلَاةِ الجَمَاعَة جَاءَت بسبع وعشرين درجة، وخمس</w:t>
      </w:r>
      <w:r>
        <w:br/>
      </w:r>
      <w:r>
        <w:rPr>
          <w:rFonts w:ascii="Times New Roman" w:hAnsi="Times New Roman"/>
          <w:color w:val="000000"/>
          <w:sz w:val="30"/>
          <w:rtl/>
        </w:rPr>
        <w:t xml:space="preserve">وعشرين درجةً، كيف يَكُون الجمعُ </w:t>
      </w:r>
      <w:proofErr w:type="gramStart"/>
      <w:r>
        <w:rPr>
          <w:rFonts w:ascii="Times New Roman" w:hAnsi="Times New Roman"/>
          <w:color w:val="000000"/>
          <w:sz w:val="30"/>
          <w:rtl/>
        </w:rPr>
        <w:t>بينهما ؟</w:t>
      </w:r>
      <w:proofErr w:type="gramEnd"/>
      <w:r>
        <w:rPr>
          <w:rFonts w:ascii="Times New Roman" w:hAnsi="Times New Roman"/>
          <w:color w:val="000000"/>
          <w:sz w:val="30"/>
          <w:rtl/>
        </w:rPr>
        <w:t xml:space="preserve"> .</w:t>
      </w:r>
      <w:r>
        <w:br/>
      </w:r>
      <w:r>
        <w:rPr>
          <w:rFonts w:ascii="Times New Roman" w:hAnsi="Times New Roman"/>
          <w:color w:val="000000"/>
          <w:sz w:val="30"/>
          <w:rtl/>
        </w:rPr>
        <w:t>مَشْرُوعِيَّةُ صَلَاة الجماعة</w:t>
      </w:r>
      <w:r>
        <w:br/>
      </w:r>
      <w:r>
        <w:br/>
      </w:r>
      <w:r>
        <w:rPr>
          <w:rFonts w:ascii="Times New Roman" w:hAnsi="Times New Roman"/>
          <w:color w:val="000000"/>
          <w:sz w:val="30"/>
        </w:rPr>
        <w:t>٦٤٢</w:t>
      </w:r>
      <w:r>
        <w:br/>
      </w:r>
      <w:r>
        <w:br/>
      </w:r>
      <w:r>
        <w:rPr>
          <w:rFonts w:ascii="Times New Roman" w:hAnsi="Times New Roman"/>
          <w:color w:val="000000"/>
          <w:sz w:val="30"/>
          <w:rtl/>
        </w:rPr>
        <w:t>أنَّ صَلَاةِ الفَذْ صَحِيحَةٌ</w:t>
      </w:r>
      <w:r>
        <w:br/>
      </w:r>
      <w:r>
        <w:br/>
      </w:r>
      <w:r>
        <w:rPr>
          <w:rFonts w:ascii="Times New Roman" w:hAnsi="Times New Roman"/>
          <w:color w:val="000000"/>
          <w:sz w:val="30"/>
          <w:rtl/>
        </w:rPr>
        <w:t>الأَعْمَالُ تتفاضل</w:t>
      </w:r>
      <w:r>
        <w:br/>
      </w:r>
      <w:r>
        <w:br/>
      </w:r>
      <w:r>
        <w:rPr>
          <w:rFonts w:ascii="Times New Roman" w:hAnsi="Times New Roman"/>
          <w:color w:val="000000"/>
          <w:sz w:val="30"/>
        </w:rPr>
        <w:t>٦٤٣</w:t>
      </w:r>
      <w:r>
        <w:br/>
      </w:r>
      <w:r>
        <w:br/>
      </w:r>
      <w:r>
        <w:rPr>
          <w:rFonts w:ascii="Times New Roman" w:hAnsi="Times New Roman"/>
          <w:color w:val="000000"/>
          <w:sz w:val="30"/>
        </w:rPr>
        <w:t>٦٤٣</w:t>
      </w:r>
      <w:r>
        <w:rPr>
          <w:rFonts w:ascii="Times New Roman" w:hAnsi="Times New Roman"/>
          <w:color w:val="000000"/>
          <w:sz w:val="30"/>
          <w:rtl/>
        </w:rPr>
        <w:t>....</w:t>
      </w:r>
      <w:r>
        <w:br/>
      </w:r>
      <w:r>
        <w:br/>
      </w:r>
      <w:r>
        <w:rPr>
          <w:rFonts w:ascii="Times New Roman" w:hAnsi="Times New Roman"/>
          <w:color w:val="000000"/>
          <w:sz w:val="30"/>
        </w:rPr>
        <w:t>٦٤٨</w:t>
      </w:r>
      <w:r>
        <w:br/>
      </w:r>
      <w:r>
        <w:br/>
      </w:r>
      <w:r>
        <w:rPr>
          <w:rFonts w:ascii="Times New Roman" w:hAnsi="Times New Roman"/>
          <w:color w:val="000000"/>
          <w:sz w:val="30"/>
          <w:rtl/>
        </w:rPr>
        <w:t>تَفَاضُلُ العِبَادات يَكُون بأجناسها، وأنواعها، وأفرادها</w:t>
      </w:r>
      <w:r>
        <w:br/>
      </w:r>
      <w:r>
        <w:rPr>
          <w:rFonts w:ascii="Times New Roman" w:hAnsi="Times New Roman"/>
          <w:color w:val="000000"/>
          <w:sz w:val="30"/>
          <w:rtl/>
        </w:rPr>
        <w:t>يَتَرَتِّبُ عَلَى تَفاضُل الأَعْمَال تفَاضُلُ العامِل.</w:t>
      </w:r>
      <w:r>
        <w:br/>
      </w:r>
      <w:r>
        <w:rPr>
          <w:rFonts w:ascii="Times New Roman" w:hAnsi="Times New Roman"/>
          <w:color w:val="000000"/>
          <w:sz w:val="30"/>
          <w:rtl/>
        </w:rPr>
        <w:t>هل هناك تفاضل بين الصَّحَابَة؟</w:t>
      </w:r>
      <w:r>
        <w:br/>
      </w:r>
      <w:r>
        <w:rPr>
          <w:rFonts w:ascii="Times New Roman" w:hAnsi="Times New Roman"/>
          <w:color w:val="000000"/>
          <w:sz w:val="30"/>
          <w:rtl/>
        </w:rPr>
        <w:t>تفاضُلُ الإِيمَانِ، وأنه يزيد وينقصُ</w:t>
      </w:r>
      <w:r>
        <w:br/>
      </w:r>
      <w:r>
        <w:rPr>
          <w:rFonts w:ascii="Times New Roman" w:hAnsi="Times New Roman"/>
          <w:color w:val="000000"/>
          <w:sz w:val="30"/>
          <w:rtl/>
        </w:rPr>
        <w:t>هل يقينُ القَلْبِ يتفاضل أم لا؟.</w:t>
      </w:r>
      <w:r>
        <w:br/>
      </w:r>
      <w:r>
        <w:rPr>
          <w:rFonts w:ascii="Times New Roman" w:hAnsi="Times New Roman"/>
          <w:color w:val="000000"/>
          <w:sz w:val="30"/>
          <w:rtl/>
        </w:rPr>
        <w:t>هل في السُّنةِ دَلِيلٌ عَلَى أَنَّ الإيمان ينقص مع بقاء أصله؟</w:t>
      </w:r>
      <w:r>
        <w:br/>
      </w:r>
      <w:r>
        <w:br/>
      </w:r>
      <w:r>
        <w:rPr>
          <w:rFonts w:ascii="Times New Roman" w:hAnsi="Times New Roman"/>
          <w:color w:val="000000"/>
          <w:sz w:val="30"/>
        </w:rPr>
        <w:t>٦٤٨</w:t>
      </w:r>
      <w:r>
        <w:rPr>
          <w:rFonts w:ascii="Times New Roman" w:hAnsi="Times New Roman"/>
          <w:color w:val="000000"/>
          <w:sz w:val="30"/>
          <w:rtl/>
        </w:rPr>
        <w:t xml:space="preserve"> .....</w:t>
      </w:r>
      <w:r>
        <w:br/>
      </w:r>
      <w:r>
        <w:br/>
      </w:r>
      <w:r>
        <w:rPr>
          <w:rFonts w:ascii="Times New Roman" w:hAnsi="Times New Roman"/>
          <w:color w:val="000000"/>
          <w:sz w:val="30"/>
        </w:rPr>
        <w:t>٦٤٩</w:t>
      </w:r>
      <w:r>
        <w:rPr>
          <w:rFonts w:ascii="Times New Roman" w:hAnsi="Times New Roman"/>
          <w:color w:val="000000"/>
          <w:sz w:val="30"/>
          <w:rtl/>
        </w:rPr>
        <w:t xml:space="preserve"> .....</w:t>
      </w:r>
      <w:r>
        <w:br/>
      </w:r>
      <w:r>
        <w:br/>
      </w:r>
      <w:r>
        <w:rPr>
          <w:rFonts w:ascii="Times New Roman" w:hAnsi="Times New Roman"/>
          <w:color w:val="000000"/>
          <w:sz w:val="30"/>
        </w:rPr>
        <w:t>٦٥٢</w:t>
      </w:r>
      <w:r>
        <w:rPr>
          <w:rFonts w:ascii="Times New Roman" w:hAnsi="Times New Roman"/>
          <w:color w:val="000000"/>
          <w:sz w:val="30"/>
          <w:rtl/>
        </w:rPr>
        <w:t xml:space="preserve"> ......</w:t>
      </w:r>
      <w:r>
        <w:br/>
      </w:r>
      <w:r>
        <w:br/>
      </w:r>
      <w:r>
        <w:rPr>
          <w:rFonts w:ascii="Times New Roman" w:hAnsi="Times New Roman"/>
          <w:color w:val="000000"/>
          <w:sz w:val="30"/>
          <w:rtl/>
        </w:rPr>
        <w:t>مذهب أهل السنة والجماعة أنَّ الإِيمَانَ يزيد وينقصُ، خلافًا للمرجئة، والخَوَارِج،</w:t>
      </w:r>
      <w:r>
        <w:br/>
      </w:r>
      <w:r>
        <w:br/>
      </w:r>
      <w:r>
        <w:rPr>
          <w:rFonts w:ascii="Times New Roman" w:hAnsi="Times New Roman"/>
          <w:color w:val="000000"/>
          <w:sz w:val="30"/>
          <w:rtl/>
        </w:rPr>
        <w:t>والمعتزلة.</w:t>
      </w:r>
      <w:r>
        <w:br/>
      </w:r>
      <w:r>
        <w:br/>
      </w:r>
      <w:r>
        <w:rPr>
          <w:rFonts w:ascii="Times New Roman" w:hAnsi="Times New Roman"/>
          <w:color w:val="000000"/>
          <w:sz w:val="30"/>
        </w:rPr>
        <w:t>٦٥٢</w:t>
      </w:r>
      <w:r>
        <w:rPr>
          <w:rFonts w:ascii="Times New Roman" w:hAnsi="Times New Roman"/>
          <w:color w:val="000000"/>
          <w:sz w:val="30"/>
          <w:rtl/>
        </w:rPr>
        <w:t xml:space="preserve"> ...</w:t>
      </w:r>
      <w:r>
        <w:br/>
      </w:r>
      <w:r>
        <w:br/>
      </w:r>
      <w:r>
        <w:rPr>
          <w:rFonts w:ascii="Times New Roman" w:hAnsi="Times New Roman"/>
          <w:color w:val="000000"/>
          <w:sz w:val="30"/>
        </w:rPr>
        <w:t>٩٣٦</w:t>
      </w:r>
      <w:r>
        <w:br/>
      </w:r>
      <w:r>
        <w:br/>
      </w:r>
      <w:r>
        <w:rPr>
          <w:rFonts w:ascii="Times New Roman" w:hAnsi="Times New Roman"/>
          <w:color w:val="000000"/>
          <w:sz w:val="30"/>
          <w:rtl/>
        </w:rPr>
        <w:t>للملائكة أَعْمَالٌ عَامَّةٌ ، وأَعْمَالٌ خَاصَّةٌ.</w:t>
      </w:r>
      <w:r>
        <w:br/>
      </w:r>
      <w:r>
        <w:rPr>
          <w:rFonts w:ascii="Times New Roman" w:hAnsi="Times New Roman"/>
          <w:color w:val="000000"/>
          <w:sz w:val="30"/>
          <w:rtl/>
        </w:rPr>
        <w:t>أنَّ الذين تُشْرَعُ لهم الجَمَاعَةُ هم الرّجال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٦٦٥</w:t>
      </w:r>
      <w:r>
        <w:rPr>
          <w:rFonts w:ascii="Times New Roman" w:hAnsi="Times New Roman"/>
          <w:color w:val="000000"/>
          <w:sz w:val="30"/>
          <w:rtl/>
        </w:rPr>
        <w:t xml:space="preserve"> .....</w:t>
      </w:r>
      <w:r>
        <w:br/>
      </w:r>
      <w:r>
        <w:br/>
      </w:r>
      <w:r>
        <w:rPr>
          <w:rFonts w:ascii="Times New Roman" w:hAnsi="Times New Roman"/>
          <w:color w:val="000000"/>
          <w:sz w:val="30"/>
          <w:rtl/>
        </w:rPr>
        <w:t xml:space="preserve">لو أصرتِ المَرْأَة عَلَى أنْ تصلي في المَسْجِد، فهل تُرْغَمُ عَلَى الصَّلاة في البيت؟ ...... </w:t>
      </w:r>
      <w:r>
        <w:rPr>
          <w:rFonts w:ascii="Times New Roman" w:hAnsi="Times New Roman"/>
          <w:color w:val="000000"/>
          <w:sz w:val="30"/>
        </w:rPr>
        <w:t>٦٦٨</w:t>
      </w:r>
      <w:r>
        <w:br/>
      </w:r>
      <w:r>
        <w:br/>
      </w:r>
      <w:r>
        <w:rPr>
          <w:rFonts w:ascii="Times New Roman" w:hAnsi="Times New Roman"/>
          <w:color w:val="000000"/>
          <w:sz w:val="30"/>
          <w:rtl/>
        </w:rPr>
        <w:t>أنَّ الجتماعَةَ إِنَّما تُشرع في المَسْجِد لا في البيت</w:t>
      </w:r>
      <w:r>
        <w:br/>
      </w:r>
      <w:r>
        <w:rPr>
          <w:rFonts w:ascii="Times New Roman" w:hAnsi="Times New Roman"/>
          <w:color w:val="000000"/>
          <w:sz w:val="30"/>
          <w:rtl/>
        </w:rPr>
        <w:t xml:space="preserve">تفاضل الأعمال وإِنْ كَانَتْ من جنس </w:t>
      </w:r>
      <w:proofErr w:type="gramStart"/>
      <w:r>
        <w:rPr>
          <w:rFonts w:ascii="Times New Roman" w:hAnsi="Times New Roman"/>
          <w:color w:val="000000"/>
          <w:sz w:val="30"/>
          <w:rtl/>
        </w:rPr>
        <w:t>وَاحِد .</w:t>
      </w:r>
      <w:proofErr w:type="gramEnd"/>
      <w:r>
        <w:br/>
      </w:r>
      <w:r>
        <w:rPr>
          <w:rFonts w:ascii="Times New Roman" w:hAnsi="Times New Roman"/>
          <w:color w:val="000000"/>
          <w:sz w:val="30"/>
          <w:rtl/>
        </w:rPr>
        <w:t xml:space="preserve">جَوَازُ الصَّلَاةِ في </w:t>
      </w:r>
      <w:proofErr w:type="gramStart"/>
      <w:r>
        <w:rPr>
          <w:rFonts w:ascii="Times New Roman" w:hAnsi="Times New Roman"/>
          <w:color w:val="000000"/>
          <w:sz w:val="30"/>
          <w:rtl/>
        </w:rPr>
        <w:t>السُّوق .</w:t>
      </w:r>
      <w:proofErr w:type="gramEnd"/>
      <w:r>
        <w:br/>
      </w:r>
      <w:r>
        <w:rPr>
          <w:rFonts w:ascii="Times New Roman" w:hAnsi="Times New Roman"/>
          <w:color w:val="000000"/>
          <w:sz w:val="30"/>
          <w:rtl/>
        </w:rPr>
        <w:t xml:space="preserve">حسن تعليم </w:t>
      </w:r>
      <w:proofErr w:type="gramStart"/>
      <w:r>
        <w:rPr>
          <w:rFonts w:ascii="Times New Roman" w:hAnsi="Times New Roman"/>
          <w:color w:val="000000"/>
          <w:sz w:val="30"/>
          <w:rtl/>
        </w:rPr>
        <w:t>الرسول .</w:t>
      </w:r>
      <w:proofErr w:type="gramEnd"/>
      <w:r>
        <w:br/>
      </w:r>
      <w:r>
        <w:br/>
      </w:r>
      <w:r>
        <w:rPr>
          <w:rFonts w:ascii="Times New Roman" w:hAnsi="Times New Roman"/>
          <w:color w:val="000000"/>
          <w:sz w:val="30"/>
          <w:rtl/>
        </w:rPr>
        <w:t>الحثُ عَلَى تحسين الوُضُوء</w:t>
      </w:r>
      <w:r>
        <w:br/>
      </w:r>
      <w:r>
        <w:br/>
      </w:r>
      <w:r>
        <w:rPr>
          <w:rFonts w:ascii="Times New Roman" w:hAnsi="Times New Roman"/>
          <w:color w:val="000000"/>
          <w:sz w:val="30"/>
        </w:rPr>
        <w:t>771</w:t>
      </w:r>
      <w:r>
        <w:rPr>
          <w:rFonts w:ascii="Times New Roman" w:hAnsi="Times New Roman"/>
          <w:color w:val="000000"/>
          <w:sz w:val="30"/>
          <w:rtl/>
        </w:rPr>
        <w:t>..</w:t>
      </w:r>
      <w:r>
        <w:br/>
      </w:r>
      <w:r>
        <w:br/>
      </w:r>
      <w:r>
        <w:rPr>
          <w:rFonts w:ascii="Times New Roman" w:hAnsi="Times New Roman"/>
          <w:color w:val="000000"/>
          <w:sz w:val="30"/>
        </w:rPr>
        <w:t>٦٦٩</w:t>
      </w:r>
      <w:r>
        <w:rPr>
          <w:rFonts w:ascii="Times New Roman" w:hAnsi="Times New Roman"/>
          <w:color w:val="000000"/>
          <w:sz w:val="30"/>
          <w:rtl/>
        </w:rPr>
        <w:t xml:space="preserve"> ....</w:t>
      </w:r>
      <w:r>
        <w:br/>
      </w:r>
      <w:r>
        <w:br/>
      </w:r>
      <w:r>
        <w:rPr>
          <w:rFonts w:ascii="Times New Roman" w:hAnsi="Times New Roman"/>
          <w:color w:val="000000"/>
          <w:sz w:val="30"/>
        </w:rPr>
        <w:t>٦٦٩</w:t>
      </w:r>
      <w:r>
        <w:rPr>
          <w:rFonts w:ascii="Times New Roman" w:hAnsi="Times New Roman"/>
          <w:color w:val="000000"/>
          <w:sz w:val="30"/>
          <w:rtl/>
        </w:rPr>
        <w:t xml:space="preserve"> .....</w:t>
      </w:r>
      <w:r>
        <w:br/>
      </w:r>
      <w:r>
        <w:br/>
      </w:r>
      <w:r>
        <w:rPr>
          <w:rFonts w:ascii="Times New Roman" w:hAnsi="Times New Roman"/>
          <w:color w:val="000000"/>
          <w:sz w:val="30"/>
        </w:rPr>
        <w:t>٦٧١</w:t>
      </w:r>
      <w:r>
        <w:rPr>
          <w:rFonts w:ascii="Times New Roman" w:hAnsi="Times New Roman"/>
          <w:color w:val="000000"/>
          <w:sz w:val="30"/>
          <w:rtl/>
        </w:rPr>
        <w:t xml:space="preserve"> ....</w:t>
      </w:r>
      <w:r>
        <w:br/>
      </w:r>
      <w:r>
        <w:br/>
      </w:r>
      <w:r>
        <w:rPr>
          <w:rFonts w:ascii="Times New Roman" w:hAnsi="Times New Roman"/>
          <w:color w:val="000000"/>
          <w:sz w:val="30"/>
        </w:rPr>
        <w:t>٦٧٢</w:t>
      </w:r>
      <w:r>
        <w:br/>
      </w:r>
      <w:r>
        <w:br/>
      </w:r>
      <w:r>
        <w:rPr>
          <w:rFonts w:ascii="Times New Roman" w:hAnsi="Times New Roman"/>
          <w:color w:val="000000"/>
          <w:sz w:val="30"/>
          <w:rtl/>
        </w:rPr>
        <w:t>الإِشَارَةُ إِلَى أَنَّ الأَعْمَالَ تتفاضل.</w:t>
      </w:r>
      <w:r>
        <w:br/>
      </w:r>
      <w:r>
        <w:rPr>
          <w:rFonts w:ascii="Times New Roman" w:hAnsi="Times New Roman"/>
          <w:color w:val="000000"/>
          <w:sz w:val="30"/>
          <w:rtl/>
        </w:rPr>
        <w:t>فَضِيلَةُ الوُضُوء، فهل التّيمم ملحق به إذا ناب منابه؟</w:t>
      </w:r>
      <w:r>
        <w:br/>
      </w:r>
      <w:r>
        <w:br/>
      </w:r>
      <w:r>
        <w:rPr>
          <w:rFonts w:ascii="Times New Roman" w:hAnsi="Times New Roman"/>
          <w:color w:val="000000"/>
          <w:sz w:val="30"/>
          <w:rtl/>
        </w:rPr>
        <w:t>الإِشَارَةُ إِلَى الإخلاص</w:t>
      </w:r>
      <w:r>
        <w:br/>
      </w:r>
      <w:r>
        <w:br/>
      </w:r>
      <w:r>
        <w:rPr>
          <w:rFonts w:ascii="Times New Roman" w:hAnsi="Times New Roman"/>
          <w:color w:val="000000"/>
          <w:sz w:val="30"/>
        </w:rPr>
        <w:t>٦٧٢</w:t>
      </w:r>
      <w:r>
        <w:br/>
      </w:r>
      <w:r>
        <w:br/>
      </w:r>
      <w:r>
        <w:rPr>
          <w:rFonts w:ascii="Times New Roman" w:hAnsi="Times New Roman"/>
          <w:color w:val="000000"/>
          <w:sz w:val="30"/>
        </w:rPr>
        <w:t>٦٧٣</w:t>
      </w:r>
      <w:r>
        <w:rPr>
          <w:rFonts w:ascii="Times New Roman" w:hAnsi="Times New Roman"/>
          <w:color w:val="000000"/>
          <w:sz w:val="30"/>
          <w:rtl/>
        </w:rPr>
        <w:t xml:space="preserve"> ....</w:t>
      </w:r>
      <w:r>
        <w:br/>
      </w:r>
      <w:r>
        <w:br/>
      </w:r>
      <w:r>
        <w:rPr>
          <w:rFonts w:ascii="Times New Roman" w:hAnsi="Times New Roman"/>
          <w:color w:val="000000"/>
          <w:sz w:val="30"/>
        </w:rPr>
        <w:t>٦٧٣</w:t>
      </w:r>
      <w:r>
        <w:rPr>
          <w:rFonts w:ascii="Times New Roman" w:hAnsi="Times New Roman"/>
          <w:color w:val="000000"/>
          <w:sz w:val="30"/>
          <w:rtl/>
        </w:rPr>
        <w:t xml:space="preserve"> ....</w:t>
      </w:r>
      <w:r>
        <w:br/>
      </w:r>
      <w:r>
        <w:br/>
      </w:r>
      <w:r>
        <w:rPr>
          <w:rFonts w:ascii="Times New Roman" w:hAnsi="Times New Roman"/>
          <w:color w:val="000000"/>
          <w:sz w:val="30"/>
        </w:rPr>
        <w:t>٦٧٣</w:t>
      </w:r>
      <w:r>
        <w:br/>
      </w:r>
      <w:r>
        <w:br/>
      </w:r>
      <w:r>
        <w:rPr>
          <w:rFonts w:ascii="Times New Roman" w:hAnsi="Times New Roman"/>
          <w:color w:val="000000"/>
          <w:sz w:val="30"/>
        </w:rPr>
        <w:t>٦٧٥</w:t>
      </w:r>
      <w:r>
        <w:rPr>
          <w:rFonts w:ascii="Times New Roman" w:hAnsi="Times New Roman"/>
          <w:color w:val="000000"/>
          <w:sz w:val="30"/>
          <w:rtl/>
        </w:rPr>
        <w:t xml:space="preserve"> .....</w:t>
      </w:r>
      <w:r>
        <w:br/>
      </w:r>
      <w:r>
        <w:br/>
      </w:r>
      <w:r>
        <w:rPr>
          <w:rFonts w:ascii="Times New Roman" w:hAnsi="Times New Roman"/>
          <w:color w:val="000000"/>
          <w:sz w:val="30"/>
          <w:rtl/>
        </w:rPr>
        <w:t xml:space="preserve">أنَّه يَنْبَغِي مقاربة الخُطى لتكثرَ له رِفعةُ الدَّرجات وحط </w:t>
      </w:r>
      <w:proofErr w:type="gramStart"/>
      <w:r>
        <w:rPr>
          <w:rFonts w:ascii="Times New Roman" w:hAnsi="Times New Roman"/>
          <w:color w:val="000000"/>
          <w:sz w:val="30"/>
          <w:rtl/>
        </w:rPr>
        <w:t>السَّيئات .</w:t>
      </w:r>
      <w:proofErr w:type="gramEnd"/>
      <w:r>
        <w:rPr>
          <w:rFonts w:ascii="Times New Roman" w:hAnsi="Times New Roman"/>
          <w:color w:val="000000"/>
          <w:sz w:val="30"/>
          <w:rtl/>
        </w:rPr>
        <w:t xml:space="preserve"> هل يُشرَع ِللإِنْسَانِ أَنْ يتعمدَ بُعدَ البَيْتِ عَنِ المَسْجِد ليزيد الأجر؟ إِذَا خرج من توضأ إلى المَسْجِد لا يريدُ إلا الصَّلَاةَ وطلب العلم، فهل يثبت له</w:t>
      </w:r>
      <w:r>
        <w:br/>
      </w:r>
      <w:r>
        <w:br/>
      </w:r>
      <w:r>
        <w:rPr>
          <w:rFonts w:ascii="Times New Roman" w:hAnsi="Times New Roman"/>
          <w:color w:val="000000"/>
          <w:sz w:val="30"/>
          <w:rtl/>
        </w:rPr>
        <w:t>النواب.</w:t>
      </w:r>
      <w:r>
        <w:br/>
      </w:r>
      <w:r>
        <w:br/>
      </w:r>
      <w:r>
        <w:rPr>
          <w:rFonts w:ascii="Times New Roman" w:hAnsi="Times New Roman"/>
          <w:color w:val="000000"/>
          <w:sz w:val="30"/>
        </w:rPr>
        <w:t>TV7</w:t>
      </w:r>
      <w:r>
        <w:rPr>
          <w:rFonts w:ascii="Times New Roman" w:hAnsi="Times New Roman"/>
          <w:color w:val="000000"/>
          <w:sz w:val="30"/>
          <w:rtl/>
        </w:rPr>
        <w:t>...</w:t>
      </w:r>
      <w:r>
        <w:br/>
      </w:r>
      <w:r>
        <w:br/>
      </w:r>
      <w:r>
        <w:rPr>
          <w:rFonts w:ascii="Times New Roman" w:hAnsi="Times New Roman"/>
          <w:color w:val="000000"/>
          <w:sz w:val="30"/>
          <w:rtl/>
        </w:rPr>
        <w:t>هل هذا الثواب المذكور عام يحصل لمن ركب السيارة وذهب بها إِلَى المَسْجِد، أم أن هذا الثواب خاص بمن ذهب ماشيا؟</w:t>
      </w:r>
      <w:r>
        <w:br/>
      </w:r>
      <w:r>
        <w:br/>
      </w:r>
      <w:r>
        <w:rPr>
          <w:rFonts w:ascii="Times New Roman" w:hAnsi="Times New Roman"/>
          <w:color w:val="000000"/>
          <w:sz w:val="30"/>
        </w:rPr>
        <w:t>٦٧٦</w:t>
      </w:r>
      <w:r>
        <w:rPr>
          <w:rFonts w:ascii="Times New Roman" w:hAnsi="Times New Roman"/>
          <w:color w:val="000000"/>
          <w:sz w:val="30"/>
          <w:rtl/>
        </w:rPr>
        <w:t xml:space="preserve"> ....</w:t>
      </w:r>
      <w:r>
        <w:br/>
      </w:r>
      <w:r>
        <w:br/>
      </w:r>
      <w:r>
        <w:rPr>
          <w:rFonts w:ascii="Times New Roman" w:hAnsi="Times New Roman"/>
          <w:color w:val="000000"/>
          <w:sz w:val="30"/>
        </w:rPr>
        <w:t>٦٧٧</w:t>
      </w:r>
      <w:r>
        <w:br/>
      </w:r>
      <w:r>
        <w:br/>
      </w:r>
      <w:r>
        <w:rPr>
          <w:rFonts w:ascii="Times New Roman" w:hAnsi="Times New Roman"/>
          <w:color w:val="000000"/>
          <w:sz w:val="30"/>
          <w:rtl/>
        </w:rPr>
        <w:t xml:space="preserve">إِنَّ الحَسَنَاتِ يُذْهِبْنَ السَّيِّئَاتِ إِذَا فعلها الإِنْسَانُ عَلَى وجه ناقص، أم لا بُدَّ مِن أَنْ يفعلَها عَلَى وجهِ </w:t>
      </w:r>
      <w:proofErr w:type="gramStart"/>
      <w:r>
        <w:rPr>
          <w:rFonts w:ascii="Times New Roman" w:hAnsi="Times New Roman"/>
          <w:color w:val="000000"/>
          <w:sz w:val="30"/>
          <w:rtl/>
        </w:rPr>
        <w:t>كَامِل ؟</w:t>
      </w:r>
      <w:proofErr w:type="gramEnd"/>
      <w:r>
        <w:rPr>
          <w:rFonts w:ascii="Times New Roman" w:hAnsi="Times New Roman"/>
          <w:color w:val="000000"/>
          <w:sz w:val="30"/>
          <w:rtl/>
        </w:rPr>
        <w:t xml:space="preserve"> .</w:t>
      </w:r>
      <w:r>
        <w:br/>
      </w:r>
      <w:proofErr w:type="gramStart"/>
      <w:r>
        <w:rPr>
          <w:rFonts w:ascii="Times New Roman" w:hAnsi="Times New Roman"/>
          <w:color w:val="000000"/>
          <w:sz w:val="30"/>
          <w:rtl/>
        </w:rPr>
        <w:t>و إِنَّ</w:t>
      </w:r>
      <w:proofErr w:type="gramEnd"/>
      <w:r>
        <w:rPr>
          <w:rFonts w:ascii="Times New Roman" w:hAnsi="Times New Roman"/>
          <w:color w:val="000000"/>
          <w:sz w:val="30"/>
          <w:rtl/>
        </w:rPr>
        <w:t xml:space="preserve"> الْحَسَنَتِ يُذْهِبْنَ </w:t>
      </w:r>
      <w:proofErr w:type="gramStart"/>
      <w:r>
        <w:rPr>
          <w:rFonts w:ascii="Times New Roman" w:hAnsi="Times New Roman"/>
          <w:color w:val="000000"/>
          <w:sz w:val="30"/>
          <w:rtl/>
        </w:rPr>
        <w:t>السَّيِّئَاتِ ،</w:t>
      </w:r>
      <w:proofErr w:type="gramEnd"/>
      <w:r>
        <w:rPr>
          <w:rFonts w:ascii="Times New Roman" w:hAnsi="Times New Roman"/>
          <w:color w:val="000000"/>
          <w:sz w:val="30"/>
          <w:rtl/>
        </w:rPr>
        <w:t xml:space="preserve"> هل هذا مشْرُوطٌ بالتَّوبة أم تُزيلها بدون </w:t>
      </w:r>
      <w:proofErr w:type="gramStart"/>
      <w:r>
        <w:rPr>
          <w:rFonts w:ascii="Times New Roman" w:hAnsi="Times New Roman"/>
          <w:color w:val="000000"/>
          <w:sz w:val="30"/>
          <w:rtl/>
        </w:rPr>
        <w:t>تَوْبَة ؟</w:t>
      </w:r>
      <w:proofErr w:type="gramEnd"/>
      <w:r>
        <w:rPr>
          <w:rFonts w:ascii="Times New Roman" w:hAnsi="Times New Roman"/>
          <w:color w:val="000000"/>
          <w:sz w:val="30"/>
          <w:rtl/>
        </w:rPr>
        <w:t xml:space="preserve"> ..</w:t>
      </w:r>
      <w:r>
        <w:rPr>
          <w:rFonts w:ascii="Times New Roman" w:hAnsi="Times New Roman"/>
          <w:color w:val="000000"/>
          <w:sz w:val="30"/>
        </w:rPr>
        <w:t>٦٧٨</w:t>
      </w:r>
      <w:r>
        <w:br/>
      </w:r>
      <w:r>
        <w:br/>
      </w:r>
      <w:r>
        <w:rPr>
          <w:rFonts w:ascii="Times New Roman" w:hAnsi="Times New Roman"/>
          <w:color w:val="000000"/>
          <w:sz w:val="30"/>
          <w:rtl/>
        </w:rPr>
        <w:t>فهرس الفوائد</w:t>
      </w:r>
      <w:r>
        <w:br/>
      </w:r>
      <w:r>
        <w:br/>
      </w:r>
      <w:r>
        <w:rPr>
          <w:rFonts w:ascii="Times New Roman" w:hAnsi="Times New Roman"/>
          <w:color w:val="000000"/>
          <w:sz w:val="30"/>
          <w:rtl/>
        </w:rPr>
        <w:t>إِنْباتُ المَلائِكَة</w:t>
      </w:r>
      <w:r>
        <w:br/>
      </w:r>
      <w:r>
        <w:br/>
      </w:r>
      <w:r>
        <w:rPr>
          <w:rFonts w:ascii="Times New Roman" w:hAnsi="Times New Roman"/>
          <w:color w:val="000000"/>
          <w:sz w:val="30"/>
          <w:rtl/>
        </w:rPr>
        <w:t>أنَّ للملائكةِ فضلا عَلَى بني آدم.</w:t>
      </w:r>
      <w:r>
        <w:br/>
      </w:r>
      <w:r>
        <w:rPr>
          <w:rFonts w:ascii="Times New Roman" w:hAnsi="Times New Roman"/>
          <w:color w:val="000000"/>
          <w:sz w:val="30"/>
          <w:rtl/>
        </w:rPr>
        <w:t>أنَّ المَلائِكَةَ تقول وتفعل ولها إدرا</w:t>
      </w:r>
      <w:r>
        <w:br/>
      </w:r>
      <w:r>
        <w:rPr>
          <w:rFonts w:ascii="Times New Roman" w:hAnsi="Times New Roman"/>
          <w:color w:val="000000"/>
          <w:sz w:val="30"/>
          <w:rtl/>
        </w:rPr>
        <w:t>صَلَاة المَلائِكَةِ نوعان.....</w:t>
      </w:r>
      <w:r>
        <w:br/>
      </w:r>
      <w:r>
        <w:rPr>
          <w:rFonts w:ascii="Times New Roman" w:hAnsi="Times New Roman"/>
          <w:color w:val="000000"/>
          <w:sz w:val="30"/>
          <w:rtl/>
        </w:rPr>
        <w:t>أنَّ المَلائِكَةَ عَلَيْهِمُ السَّلَامُ تؤمن بالله ..</w:t>
      </w:r>
      <w:r>
        <w:br/>
      </w:r>
      <w:r>
        <w:rPr>
          <w:rFonts w:ascii="Times New Roman" w:hAnsi="Times New Roman"/>
          <w:color w:val="000000"/>
          <w:sz w:val="30"/>
          <w:rtl/>
        </w:rPr>
        <w:t>المنافق: هو الذي أظهر الإِسْلامَ وأبطنَ الكفر</w:t>
      </w:r>
      <w:r>
        <w:br/>
      </w:r>
      <w:r>
        <w:rPr>
          <w:rFonts w:ascii="Times New Roman" w:hAnsi="Times New Roman"/>
          <w:color w:val="000000"/>
          <w:sz w:val="30"/>
          <w:rtl/>
        </w:rPr>
        <w:t>هل يلزم وُجُود اللَّام في القَسَم؟ .</w:t>
      </w:r>
      <w:r>
        <w:br/>
      </w:r>
      <w:r>
        <w:br/>
      </w:r>
      <w:r>
        <w:rPr>
          <w:rFonts w:ascii="Times New Roman" w:hAnsi="Times New Roman"/>
          <w:color w:val="000000"/>
          <w:sz w:val="30"/>
        </w:rPr>
        <w:t>۹۳۷</w:t>
      </w:r>
      <w:r>
        <w:br/>
      </w:r>
      <w:r>
        <w:br/>
      </w:r>
      <w:r>
        <w:rPr>
          <w:rFonts w:ascii="Times New Roman" w:hAnsi="Times New Roman"/>
          <w:color w:val="000000"/>
          <w:sz w:val="30"/>
        </w:rPr>
        <w:t>٦٧٨</w:t>
      </w:r>
      <w:r>
        <w:rPr>
          <w:rFonts w:ascii="Times New Roman" w:hAnsi="Times New Roman"/>
          <w:color w:val="000000"/>
          <w:sz w:val="30"/>
          <w:rtl/>
        </w:rPr>
        <w:t xml:space="preserve"> .....</w:t>
      </w:r>
      <w:r>
        <w:br/>
      </w:r>
      <w:r>
        <w:br/>
      </w:r>
      <w:r>
        <w:rPr>
          <w:rFonts w:ascii="Times New Roman" w:hAnsi="Times New Roman"/>
          <w:color w:val="000000"/>
          <w:sz w:val="30"/>
        </w:rPr>
        <w:t>٦٧٨</w:t>
      </w:r>
      <w:r>
        <w:rPr>
          <w:rFonts w:ascii="Times New Roman" w:hAnsi="Times New Roman"/>
          <w:color w:val="000000"/>
          <w:sz w:val="30"/>
          <w:rtl/>
        </w:rPr>
        <w:t xml:space="preserve"> .....</w:t>
      </w:r>
      <w:r>
        <w:br/>
      </w:r>
      <w:r>
        <w:br/>
      </w:r>
      <w:r>
        <w:rPr>
          <w:rFonts w:ascii="Times New Roman" w:hAnsi="Times New Roman"/>
          <w:color w:val="000000"/>
          <w:sz w:val="30"/>
        </w:rPr>
        <w:t>٦٧٩</w:t>
      </w:r>
      <w:r>
        <w:rPr>
          <w:rFonts w:ascii="Times New Roman" w:hAnsi="Times New Roman"/>
          <w:color w:val="000000"/>
          <w:sz w:val="30"/>
          <w:rtl/>
        </w:rPr>
        <w:t xml:space="preserve"> .....</w:t>
      </w:r>
      <w:r>
        <w:br/>
      </w:r>
      <w:r>
        <w:br/>
      </w:r>
      <w:r>
        <w:rPr>
          <w:rFonts w:ascii="Times New Roman" w:hAnsi="Times New Roman"/>
          <w:color w:val="000000"/>
          <w:sz w:val="30"/>
        </w:rPr>
        <w:t>٦٧٩</w:t>
      </w:r>
      <w:r>
        <w:rPr>
          <w:rFonts w:ascii="Times New Roman" w:hAnsi="Times New Roman"/>
          <w:color w:val="000000"/>
          <w:sz w:val="30"/>
          <w:rtl/>
        </w:rPr>
        <w:t>.....</w:t>
      </w:r>
      <w:r>
        <w:br/>
      </w:r>
      <w:r>
        <w:br/>
      </w:r>
      <w:r>
        <w:rPr>
          <w:rFonts w:ascii="Times New Roman" w:hAnsi="Times New Roman"/>
          <w:color w:val="000000"/>
          <w:sz w:val="30"/>
        </w:rPr>
        <w:t>٦٧٩</w:t>
      </w:r>
      <w:r>
        <w:rPr>
          <w:rFonts w:ascii="Times New Roman" w:hAnsi="Times New Roman"/>
          <w:color w:val="000000"/>
          <w:sz w:val="30"/>
          <w:rtl/>
        </w:rPr>
        <w:t xml:space="preserve"> ....</w:t>
      </w:r>
      <w:r>
        <w:br/>
      </w:r>
      <w:r>
        <w:br/>
      </w:r>
      <w:r>
        <w:rPr>
          <w:rFonts w:ascii="Times New Roman" w:hAnsi="Times New Roman"/>
          <w:color w:val="000000"/>
          <w:sz w:val="30"/>
        </w:rPr>
        <w:t>٦٨٣</w:t>
      </w:r>
      <w:r>
        <w:rPr>
          <w:rFonts w:ascii="Times New Roman" w:hAnsi="Times New Roman"/>
          <w:color w:val="000000"/>
          <w:sz w:val="30"/>
          <w:rtl/>
        </w:rPr>
        <w:t xml:space="preserve"> .....</w:t>
      </w:r>
      <w:r>
        <w:br/>
      </w:r>
      <w:r>
        <w:br/>
      </w:r>
      <w:r>
        <w:rPr>
          <w:rFonts w:ascii="Times New Roman" w:hAnsi="Times New Roman"/>
          <w:color w:val="000000"/>
          <w:sz w:val="30"/>
        </w:rPr>
        <w:t>٦٨٥</w:t>
      </w:r>
      <w:r>
        <w:br/>
      </w:r>
      <w:r>
        <w:br/>
      </w:r>
      <w:r>
        <w:rPr>
          <w:rFonts w:ascii="Times New Roman" w:hAnsi="Times New Roman"/>
          <w:color w:val="000000"/>
          <w:sz w:val="30"/>
          <w:rtl/>
        </w:rPr>
        <w:t>الخطاب في قوله: «لَأَتَوْهُمَا وَلَوْ حَبْوا» هل هو للمُنافِقين فقط أم للمؤمنين كذلك</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٦٨٥</w:t>
      </w:r>
      <w:r>
        <w:br/>
      </w:r>
      <w:r>
        <w:br/>
      </w:r>
      <w:r>
        <w:rPr>
          <w:rFonts w:ascii="Times New Roman" w:hAnsi="Times New Roman"/>
          <w:color w:val="000000"/>
          <w:sz w:val="30"/>
          <w:rtl/>
        </w:rPr>
        <w:t>هل هناك فرق بين الحبو والزحف ؟</w:t>
      </w:r>
      <w:r>
        <w:br/>
      </w:r>
      <w:r>
        <w:br/>
      </w:r>
      <w:r>
        <w:rPr>
          <w:rFonts w:ascii="Times New Roman" w:hAnsi="Times New Roman"/>
          <w:color w:val="000000"/>
          <w:sz w:val="30"/>
        </w:rPr>
        <w:t>٦٨٥</w:t>
      </w:r>
      <w:r>
        <w:br/>
      </w:r>
      <w:r>
        <w:br/>
      </w:r>
      <w:r>
        <w:rPr>
          <w:rFonts w:ascii="Times New Roman" w:hAnsi="Times New Roman"/>
          <w:color w:val="000000"/>
          <w:sz w:val="30"/>
          <w:rtl/>
        </w:rPr>
        <w:t>أنَّ المنافقين تثقُل عَلَيْهم الصَّلَاةُ</w:t>
      </w:r>
      <w:r>
        <w:br/>
      </w:r>
      <w:r>
        <w:br/>
      </w:r>
      <w:r>
        <w:rPr>
          <w:rFonts w:ascii="Times New Roman" w:hAnsi="Times New Roman"/>
          <w:color w:val="000000"/>
          <w:sz w:val="30"/>
        </w:rPr>
        <w:t>٦٨٧</w:t>
      </w:r>
      <w:r>
        <w:rPr>
          <w:rFonts w:ascii="Times New Roman" w:hAnsi="Times New Roman"/>
          <w:color w:val="000000"/>
          <w:sz w:val="30"/>
          <w:rtl/>
        </w:rPr>
        <w:t xml:space="preserve"> </w:t>
      </w:r>
      <w:proofErr w:type="gramStart"/>
      <w:r>
        <w:rPr>
          <w:rFonts w:ascii="Times New Roman" w:hAnsi="Times New Roman"/>
          <w:color w:val="000000"/>
          <w:sz w:val="30"/>
          <w:rtl/>
        </w:rPr>
        <w:t>.....</w:t>
      </w:r>
      <w:proofErr w:type="gramEnd"/>
      <w:r>
        <w:br/>
      </w:r>
      <w:r>
        <w:br/>
      </w:r>
      <w:r>
        <w:rPr>
          <w:rFonts w:ascii="Times New Roman" w:hAnsi="Times New Roman"/>
          <w:color w:val="000000"/>
          <w:sz w:val="30"/>
          <w:rtl/>
        </w:rPr>
        <w:t>أَنَّ الْمُنافِقِينَ يُصلُّونَ لكن بثِقَل</w:t>
      </w:r>
      <w:r>
        <w:br/>
      </w:r>
      <w:r>
        <w:rPr>
          <w:rFonts w:ascii="Times New Roman" w:hAnsi="Times New Roman"/>
          <w:color w:val="000000"/>
          <w:sz w:val="30"/>
          <w:rtl/>
        </w:rPr>
        <w:t>أنَّ مَن ثقُلَتْ عَلَيْهِ الصَّلَاةُ ، فإِنَّه مشابه للمُنافِقين في ذَلِك</w:t>
      </w:r>
      <w:r>
        <w:br/>
      </w:r>
      <w:r>
        <w:br/>
      </w:r>
      <w:r>
        <w:rPr>
          <w:rFonts w:ascii="Times New Roman" w:hAnsi="Times New Roman"/>
          <w:color w:val="000000"/>
          <w:sz w:val="30"/>
        </w:rPr>
        <w:t>٦٨٧</w:t>
      </w:r>
      <w:r>
        <w:rPr>
          <w:rFonts w:ascii="Times New Roman" w:hAnsi="Times New Roman"/>
          <w:color w:val="000000"/>
          <w:sz w:val="30"/>
          <w:rtl/>
        </w:rPr>
        <w:t xml:space="preserve"> ....</w:t>
      </w:r>
      <w:r>
        <w:br/>
      </w:r>
      <w:r>
        <w:br/>
      </w:r>
      <w:r>
        <w:rPr>
          <w:rFonts w:ascii="Times New Roman" w:hAnsi="Times New Roman"/>
          <w:color w:val="000000"/>
          <w:sz w:val="30"/>
        </w:rPr>
        <w:t>٦٨٨</w:t>
      </w:r>
      <w:r>
        <w:rPr>
          <w:rFonts w:ascii="Times New Roman" w:hAnsi="Times New Roman"/>
          <w:color w:val="000000"/>
          <w:sz w:val="30"/>
          <w:rtl/>
        </w:rPr>
        <w:t xml:space="preserve"> ....</w:t>
      </w:r>
      <w:r>
        <w:br/>
      </w:r>
      <w:r>
        <w:br/>
      </w:r>
      <w:r>
        <w:rPr>
          <w:rFonts w:ascii="Times New Roman" w:hAnsi="Times New Roman"/>
          <w:color w:val="000000"/>
          <w:sz w:val="30"/>
          <w:rtl/>
        </w:rPr>
        <w:t xml:space="preserve">إِذَا ثَقُلتِ الصَّلَاةُ عَلَى الإِنْسَان ولكنَّه جاهد نفسَه حَتَّى فعلها، أفلا يَكُون مجاهِدًا؟ ... </w:t>
      </w:r>
      <w:r>
        <w:rPr>
          <w:rFonts w:ascii="Times New Roman" w:hAnsi="Times New Roman"/>
          <w:color w:val="000000"/>
          <w:sz w:val="30"/>
        </w:rPr>
        <w:t>٦٨٨</w:t>
      </w:r>
      <w:r>
        <w:br/>
      </w:r>
      <w:r>
        <w:rPr>
          <w:rFonts w:ascii="Times New Roman" w:hAnsi="Times New Roman"/>
          <w:color w:val="000000"/>
          <w:sz w:val="30"/>
          <w:rtl/>
        </w:rPr>
        <w:t>من وجد في قلبه ثِقَلا في الصَّلَاة؛ فعلَيْهِ أنْ يصحح إيمانه</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tl/>
        </w:rPr>
        <w:t xml:space="preserve">أنَّ كلَّ مَن كَانَ يفعلُ الشَّيْء رِياءً فَسَوْفَ يُنقَلُ عَلَيْهِ إِذا لم يجد فرصة للرياء....... </w:t>
      </w:r>
      <w:r>
        <w:rPr>
          <w:rFonts w:ascii="Times New Roman" w:hAnsi="Times New Roman"/>
          <w:color w:val="000000"/>
          <w:sz w:val="30"/>
        </w:rPr>
        <w:t>٦٨٩</w:t>
      </w:r>
      <w:r>
        <w:br/>
      </w:r>
      <w:r>
        <w:br/>
      </w:r>
      <w:r>
        <w:rPr>
          <w:rFonts w:ascii="Times New Roman" w:hAnsi="Times New Roman"/>
          <w:color w:val="000000"/>
          <w:sz w:val="30"/>
          <w:rtl/>
        </w:rPr>
        <w:t>فَضِيلَةٌ حُضُورِ صَلَاةِ العِشَاء وَالْفَجْرِ</w:t>
      </w:r>
      <w:r>
        <w:br/>
      </w:r>
      <w:r>
        <w:rPr>
          <w:rFonts w:ascii="Times New Roman" w:hAnsi="Times New Roman"/>
          <w:color w:val="000000"/>
          <w:sz w:val="30"/>
          <w:rtl/>
        </w:rPr>
        <w:t>أن المنافقين إنَّما يسعون لمصالحهم الذاتية</w:t>
      </w:r>
      <w:r>
        <w:br/>
      </w:r>
      <w:r>
        <w:rPr>
          <w:rFonts w:ascii="Times New Roman" w:hAnsi="Times New Roman"/>
          <w:color w:val="000000"/>
          <w:sz w:val="30"/>
          <w:rtl/>
        </w:rPr>
        <w:t>حرص النَّبِيِّ</w:t>
      </w:r>
      <w:r>
        <w:br/>
      </w:r>
      <w:r>
        <w:rPr>
          <w:rFonts w:ascii="Times New Roman" w:hAnsi="Times New Roman"/>
          <w:color w:val="000000"/>
          <w:sz w:val="30"/>
          <w:rtl/>
        </w:rPr>
        <w:t>ﷺ عَلَى أداء الصَّلَاةِ فِي جَمَاعَة</w:t>
      </w:r>
      <w:r>
        <w:br/>
      </w:r>
      <w:r>
        <w:rPr>
          <w:rFonts w:ascii="Times New Roman" w:hAnsi="Times New Roman"/>
          <w:color w:val="000000"/>
          <w:sz w:val="30"/>
          <w:rtl/>
        </w:rPr>
        <w:t>الوعيدُ عَلَى مَن تخلف عن الجماعة</w:t>
      </w:r>
      <w:r>
        <w:br/>
      </w:r>
      <w:r>
        <w:rPr>
          <w:rFonts w:ascii="Times New Roman" w:hAnsi="Times New Roman"/>
          <w:color w:val="000000"/>
          <w:sz w:val="30"/>
          <w:rtl/>
        </w:rPr>
        <w:t>أَنَّه يجب حُضُورِ الجَمَاعَةِ في المَسَاجِد .</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719</w:t>
      </w:r>
      <w:r>
        <w:rPr>
          <w:rFonts w:ascii="Times New Roman" w:hAnsi="Times New Roman"/>
          <w:color w:val="000000"/>
          <w:sz w:val="30"/>
          <w:rtl/>
        </w:rPr>
        <w:t>.....</w:t>
      </w:r>
      <w:r>
        <w:br/>
      </w:r>
      <w:r>
        <w:br/>
      </w:r>
      <w:r>
        <w:rPr>
          <w:rFonts w:ascii="Times New Roman" w:hAnsi="Times New Roman"/>
          <w:color w:val="000000"/>
          <w:sz w:val="30"/>
        </w:rPr>
        <w:t>٦٩٠</w:t>
      </w:r>
      <w:r>
        <w:br/>
      </w:r>
      <w:r>
        <w:br/>
      </w:r>
      <w:r>
        <w:rPr>
          <w:rFonts w:ascii="Times New Roman" w:hAnsi="Times New Roman"/>
          <w:color w:val="000000"/>
          <w:sz w:val="30"/>
        </w:rPr>
        <w:t>791</w:t>
      </w:r>
      <w:r>
        <w:rPr>
          <w:rFonts w:ascii="Times New Roman" w:hAnsi="Times New Roman"/>
          <w:color w:val="000000"/>
          <w:sz w:val="30"/>
          <w:rtl/>
        </w:rPr>
        <w:t xml:space="preserve"> .....</w:t>
      </w:r>
      <w:r>
        <w:br/>
      </w:r>
      <w:r>
        <w:br/>
      </w:r>
      <w:r>
        <w:rPr>
          <w:rFonts w:ascii="Times New Roman" w:hAnsi="Times New Roman"/>
          <w:color w:val="000000"/>
          <w:sz w:val="30"/>
        </w:rPr>
        <w:t>٦٩٠</w:t>
      </w:r>
      <w:r>
        <w:br/>
      </w:r>
      <w:r>
        <w:br/>
      </w:r>
      <w:r>
        <w:rPr>
          <w:rFonts w:ascii="Times New Roman" w:hAnsi="Times New Roman"/>
          <w:color w:val="000000"/>
          <w:sz w:val="30"/>
        </w:rPr>
        <w:t>۹۳۸</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هل يجوز في الشَّرِيعَةِ الإِسْلاميَّةِ أنْ يُعَذِّرَ أَحدٌ بالإحراق بالنَّار؟</w:t>
      </w:r>
      <w:r>
        <w:br/>
      </w:r>
      <w:r>
        <w:rPr>
          <w:rFonts w:ascii="Times New Roman" w:hAnsi="Times New Roman"/>
          <w:color w:val="000000"/>
          <w:sz w:val="30"/>
          <w:rtl/>
        </w:rPr>
        <w:t>إِذَا لمْ يندفع الأذى إلا بالإحراق، كإِنْسَانِ عندَه نمل آذاه، ولم يتمكن من رفعِ</w:t>
      </w:r>
      <w:r>
        <w:br/>
      </w:r>
      <w:r>
        <w:br/>
      </w:r>
      <w:r>
        <w:rPr>
          <w:rFonts w:ascii="Times New Roman" w:hAnsi="Times New Roman"/>
          <w:color w:val="000000"/>
          <w:sz w:val="30"/>
        </w:rPr>
        <w:t>٦٩١</w:t>
      </w:r>
      <w:r>
        <w:br/>
      </w:r>
      <w:r>
        <w:br/>
      </w:r>
      <w:r>
        <w:rPr>
          <w:rFonts w:ascii="Times New Roman" w:hAnsi="Times New Roman"/>
          <w:color w:val="000000"/>
          <w:sz w:val="30"/>
          <w:rtl/>
        </w:rPr>
        <w:t>الأذى عنه إلا بإحراقها ، فهل يجوز؟ .</w:t>
      </w:r>
      <w:r>
        <w:br/>
      </w:r>
      <w:r>
        <w:br/>
      </w:r>
      <w:r>
        <w:rPr>
          <w:rFonts w:ascii="Times New Roman" w:hAnsi="Times New Roman"/>
          <w:color w:val="000000"/>
          <w:sz w:val="30"/>
          <w:rtl/>
        </w:rPr>
        <w:t>هل التَّخَلُّفُ عن صَلَاةِ الجَمَاعَة كَبِيرَةٌ؟</w:t>
      </w:r>
      <w:r>
        <w:br/>
      </w:r>
      <w:r>
        <w:br/>
      </w:r>
      <w:r>
        <w:rPr>
          <w:rFonts w:ascii="Times New Roman" w:hAnsi="Times New Roman"/>
          <w:color w:val="000000"/>
          <w:sz w:val="30"/>
          <w:rtl/>
        </w:rPr>
        <w:t>أنه يجوز للأمر بالمعروف والنهي عن المنكر أن يتخلف عن صَلَاة الجماعة، مِنْ أجل</w:t>
      </w:r>
      <w:r>
        <w:br/>
      </w:r>
      <w:r>
        <w:br/>
      </w:r>
      <w:r>
        <w:rPr>
          <w:rFonts w:ascii="Times New Roman" w:hAnsi="Times New Roman"/>
          <w:color w:val="000000"/>
          <w:sz w:val="30"/>
          <w:rtl/>
        </w:rPr>
        <w:t xml:space="preserve">القِيَامِ </w:t>
      </w:r>
      <w:proofErr w:type="gramStart"/>
      <w:r>
        <w:rPr>
          <w:rFonts w:ascii="Times New Roman" w:hAnsi="Times New Roman"/>
          <w:color w:val="000000"/>
          <w:sz w:val="30"/>
          <w:rtl/>
        </w:rPr>
        <w:t>بمهمتِه .</w:t>
      </w:r>
      <w:proofErr w:type="gramEnd"/>
      <w:r>
        <w:br/>
      </w:r>
      <w:r>
        <w:br/>
      </w:r>
      <w:r>
        <w:rPr>
          <w:rFonts w:ascii="Times New Roman" w:hAnsi="Times New Roman"/>
          <w:color w:val="000000"/>
          <w:sz w:val="30"/>
          <w:rtl/>
        </w:rPr>
        <w:t xml:space="preserve">أنَّ الثّوابَ أو العِقابَ أمرُه </w:t>
      </w:r>
      <w:proofErr w:type="gramStart"/>
      <w:r>
        <w:rPr>
          <w:rFonts w:ascii="Times New Roman" w:hAnsi="Times New Roman"/>
          <w:color w:val="000000"/>
          <w:sz w:val="30"/>
          <w:rtl/>
        </w:rPr>
        <w:t>عَظِيمٌ .</w:t>
      </w:r>
      <w:proofErr w:type="gramEnd"/>
      <w:r>
        <w:br/>
      </w:r>
      <w:r>
        <w:rPr>
          <w:rFonts w:ascii="Times New Roman" w:hAnsi="Times New Roman"/>
          <w:color w:val="000000"/>
          <w:sz w:val="30"/>
          <w:rtl/>
        </w:rPr>
        <w:t xml:space="preserve">أنَّه لا يجوز للمَرْأَةِ أن تخرج إلى المَسْجِد بغير استئذان </w:t>
      </w:r>
      <w:proofErr w:type="gramStart"/>
      <w:r>
        <w:rPr>
          <w:rFonts w:ascii="Times New Roman" w:hAnsi="Times New Roman"/>
          <w:color w:val="000000"/>
          <w:sz w:val="30"/>
          <w:rtl/>
        </w:rPr>
        <w:t>زوجها .</w:t>
      </w:r>
      <w:proofErr w:type="gramEnd"/>
      <w:r>
        <w:rPr>
          <w:rFonts w:ascii="Times New Roman" w:hAnsi="Times New Roman"/>
          <w:color w:val="000000"/>
          <w:sz w:val="30"/>
          <w:rtl/>
        </w:rPr>
        <w:t xml:space="preserve"> أَنْ</w:t>
      </w:r>
      <w:r>
        <w:br/>
      </w:r>
      <w:r>
        <w:rPr>
          <w:rFonts w:ascii="Times New Roman" w:hAnsi="Times New Roman"/>
          <w:color w:val="000000"/>
          <w:sz w:val="30"/>
          <w:rtl/>
        </w:rPr>
        <w:t>جَوَازُ خُرُوجِ المَرْأَةِ إِلَى المَسْجِد .</w:t>
      </w:r>
      <w:r>
        <w:br/>
      </w:r>
      <w:r>
        <w:rPr>
          <w:rFonts w:ascii="Times New Roman" w:hAnsi="Times New Roman"/>
          <w:color w:val="000000"/>
          <w:sz w:val="30"/>
          <w:rtl/>
        </w:rPr>
        <w:t>أَنَّ للرَّجل الوِلايةَ عَلَى المَرْأَة</w:t>
      </w:r>
      <w:r>
        <w:br/>
      </w:r>
      <w:r>
        <w:br/>
      </w:r>
      <w:r>
        <w:rPr>
          <w:rFonts w:ascii="Times New Roman" w:hAnsi="Times New Roman"/>
          <w:color w:val="000000"/>
          <w:sz w:val="30"/>
          <w:rtl/>
        </w:rPr>
        <w:t>أَنَّه لا يجوز للرجل أن يمنع زوجته مِن الخُرُوج إِلَى المَسْجِد .</w:t>
      </w:r>
      <w:r>
        <w:br/>
      </w:r>
      <w:r>
        <w:rPr>
          <w:rFonts w:ascii="Times New Roman" w:hAnsi="Times New Roman"/>
          <w:color w:val="000000"/>
          <w:sz w:val="30"/>
          <w:rtl/>
        </w:rPr>
        <w:t>أنه لو استأذنَتِ المَرْأَةُ زوجها أن تخرج إلى غيرِ المَسْجِدِ فله أن يمنعها .</w:t>
      </w:r>
      <w:r>
        <w:br/>
      </w:r>
      <w:r>
        <w:rPr>
          <w:rFonts w:ascii="Times New Roman" w:hAnsi="Times New Roman"/>
          <w:color w:val="000000"/>
          <w:sz w:val="30"/>
          <w:rtl/>
        </w:rPr>
        <w:t>أنَّ الرَّجل له أن يمنع زوجته من الخروج إلى غير المَسْجِد</w:t>
      </w:r>
      <w:r>
        <w:br/>
      </w:r>
      <w:r>
        <w:br/>
      </w:r>
      <w:r>
        <w:rPr>
          <w:rFonts w:ascii="Times New Roman" w:hAnsi="Times New Roman"/>
          <w:color w:val="000000"/>
          <w:sz w:val="30"/>
        </w:rPr>
        <w:t>٦٩١</w:t>
      </w:r>
      <w:r>
        <w:br/>
      </w:r>
      <w:r>
        <w:br/>
      </w:r>
      <w:r>
        <w:rPr>
          <w:rFonts w:ascii="Times New Roman" w:hAnsi="Times New Roman"/>
          <w:color w:val="000000"/>
          <w:sz w:val="30"/>
        </w:rPr>
        <w:t>٦٩١</w:t>
      </w:r>
      <w:r>
        <w:br/>
      </w:r>
      <w:r>
        <w:br/>
      </w:r>
      <w:r>
        <w:rPr>
          <w:rFonts w:ascii="Times New Roman" w:hAnsi="Times New Roman"/>
          <w:color w:val="000000"/>
          <w:sz w:val="30"/>
        </w:rPr>
        <w:t>٦٩٤</w:t>
      </w:r>
      <w:r>
        <w:rPr>
          <w:rFonts w:ascii="Times New Roman" w:hAnsi="Times New Roman"/>
          <w:color w:val="000000"/>
          <w:sz w:val="30"/>
          <w:rtl/>
        </w:rPr>
        <w:t xml:space="preserve"> ...</w:t>
      </w:r>
      <w:r>
        <w:br/>
      </w:r>
      <w:r>
        <w:br/>
      </w:r>
      <w:r>
        <w:rPr>
          <w:rFonts w:ascii="Times New Roman" w:hAnsi="Times New Roman"/>
          <w:color w:val="000000"/>
          <w:sz w:val="30"/>
        </w:rPr>
        <w:t>791</w:t>
      </w:r>
      <w:r>
        <w:rPr>
          <w:rFonts w:ascii="Times New Roman" w:hAnsi="Times New Roman"/>
          <w:color w:val="000000"/>
          <w:sz w:val="30"/>
          <w:rtl/>
        </w:rPr>
        <w:t>...</w:t>
      </w:r>
      <w:r>
        <w:br/>
      </w:r>
      <w:r>
        <w:br/>
      </w:r>
      <w:r>
        <w:rPr>
          <w:rFonts w:ascii="Times New Roman" w:hAnsi="Times New Roman"/>
          <w:color w:val="000000"/>
          <w:sz w:val="30"/>
        </w:rPr>
        <w:t>799</w:t>
      </w:r>
      <w:r>
        <w:rPr>
          <w:rFonts w:ascii="Times New Roman" w:hAnsi="Times New Roman"/>
          <w:color w:val="000000"/>
          <w:sz w:val="30"/>
          <w:rtl/>
        </w:rPr>
        <w:t>.....</w:t>
      </w:r>
      <w:r>
        <w:br/>
      </w:r>
      <w:r>
        <w:br/>
      </w:r>
      <w:r>
        <w:rPr>
          <w:rFonts w:ascii="Times New Roman" w:hAnsi="Times New Roman"/>
          <w:color w:val="000000"/>
          <w:sz w:val="30"/>
        </w:rPr>
        <w:t>799</w:t>
      </w:r>
      <w:r>
        <w:rPr>
          <w:rFonts w:ascii="Times New Roman" w:hAnsi="Times New Roman"/>
          <w:color w:val="000000"/>
          <w:sz w:val="30"/>
          <w:rtl/>
        </w:rPr>
        <w:t>....</w:t>
      </w:r>
      <w:r>
        <w:br/>
      </w:r>
      <w:r>
        <w:br/>
      </w:r>
      <w:r>
        <w:rPr>
          <w:rFonts w:ascii="Times New Roman" w:hAnsi="Times New Roman"/>
          <w:color w:val="000000"/>
          <w:sz w:val="30"/>
        </w:rPr>
        <w:t>٦٩٩</w:t>
      </w:r>
      <w:r>
        <w:rPr>
          <w:rFonts w:ascii="Times New Roman" w:hAnsi="Times New Roman"/>
          <w:color w:val="000000"/>
          <w:sz w:val="30"/>
          <w:rtl/>
        </w:rPr>
        <w:t xml:space="preserve"> ......</w:t>
      </w:r>
      <w:r>
        <w:br/>
      </w:r>
      <w:r>
        <w:br/>
      </w:r>
      <w:r>
        <w:rPr>
          <w:rFonts w:ascii="Times New Roman" w:hAnsi="Times New Roman"/>
          <w:color w:val="000000"/>
          <w:sz w:val="30"/>
          <w:rtl/>
        </w:rPr>
        <w:t>هل تلحقون المدارس بالمَسَاجِد أو بغيرها بمَعْنَى هل للإِنْسَان أن يمنع زوجته من</w:t>
      </w:r>
      <w:r>
        <w:br/>
      </w:r>
      <w:r>
        <w:br/>
      </w:r>
      <w:r>
        <w:rPr>
          <w:rFonts w:ascii="Times New Roman" w:hAnsi="Times New Roman"/>
          <w:color w:val="000000"/>
          <w:sz w:val="30"/>
        </w:rPr>
        <w:t>۷۰۰</w:t>
      </w:r>
      <w:r>
        <w:br/>
      </w:r>
      <w:r>
        <w:br/>
      </w:r>
      <w:r>
        <w:rPr>
          <w:rFonts w:ascii="Times New Roman" w:hAnsi="Times New Roman"/>
          <w:color w:val="000000"/>
          <w:sz w:val="30"/>
        </w:rPr>
        <w:t>۷۰۰</w:t>
      </w:r>
      <w:r>
        <w:br/>
      </w:r>
      <w:r>
        <w:br/>
      </w:r>
      <w:r>
        <w:rPr>
          <w:rFonts w:ascii="Times New Roman" w:hAnsi="Times New Roman"/>
          <w:color w:val="000000"/>
          <w:sz w:val="30"/>
        </w:rPr>
        <w:t>V</w:t>
      </w:r>
      <w:r>
        <w:br/>
      </w:r>
      <w:r>
        <w:br/>
      </w:r>
      <w:r>
        <w:rPr>
          <w:rFonts w:ascii="Times New Roman" w:hAnsi="Times New Roman"/>
          <w:color w:val="000000"/>
          <w:sz w:val="30"/>
          <w:rtl/>
        </w:rPr>
        <w:t>الدراسة أو لا؟</w:t>
      </w:r>
      <w:r>
        <w:br/>
      </w:r>
      <w:r>
        <w:rPr>
          <w:rFonts w:ascii="Times New Roman" w:hAnsi="Times New Roman"/>
          <w:color w:val="000000"/>
          <w:sz w:val="30"/>
          <w:rtl/>
        </w:rPr>
        <w:t>لا يجوز للزوج أن يمنع زوجته من صلة أقاربها، ما لم يخشَ إفسادهم إياها ......</w:t>
      </w:r>
      <w:r>
        <w:rPr>
          <w:rFonts w:ascii="Times New Roman" w:hAnsi="Times New Roman"/>
          <w:color w:val="000000"/>
          <w:sz w:val="30"/>
        </w:rPr>
        <w:t>٧٠١</w:t>
      </w:r>
      <w:r>
        <w:br/>
      </w:r>
      <w:r>
        <w:br/>
      </w:r>
      <w:r>
        <w:rPr>
          <w:rFonts w:ascii="Times New Roman" w:hAnsi="Times New Roman"/>
          <w:color w:val="000000"/>
          <w:sz w:val="30"/>
          <w:rtl/>
        </w:rPr>
        <w:t>شِدَّهُ غَيْرة عبد الله بن عُمَرَ عَلَى حديثِ رَسُولِ اللهِ ﷺ.</w:t>
      </w:r>
      <w:r>
        <w:br/>
      </w:r>
      <w:r>
        <w:br/>
      </w:r>
      <w:r>
        <w:rPr>
          <w:rFonts w:ascii="Times New Roman" w:hAnsi="Times New Roman"/>
          <w:color w:val="000000"/>
          <w:sz w:val="30"/>
          <w:rtl/>
        </w:rPr>
        <w:t>وُجُوبُ استعمال الأدب مع كَلَام رَسُولِ اللهِ ﷺ</w:t>
      </w:r>
      <w:r>
        <w:br/>
      </w:r>
      <w:r>
        <w:rPr>
          <w:rFonts w:ascii="Times New Roman" w:hAnsi="Times New Roman"/>
          <w:color w:val="000000"/>
          <w:sz w:val="30"/>
          <w:rtl/>
        </w:rPr>
        <w:t>أنه لا يجوز أن نمنع إماءَ اللهِ بيتًا مِن بُيوتِ الله</w:t>
      </w:r>
      <w:r>
        <w:br/>
      </w:r>
      <w:r>
        <w:rPr>
          <w:rFonts w:ascii="Times New Roman" w:hAnsi="Times New Roman"/>
          <w:color w:val="000000"/>
          <w:sz w:val="30"/>
          <w:rtl/>
        </w:rPr>
        <w:t>إِذَا اخْتَلَفَ الزَّمانُ فهل تختلفُ الفَتْوى؟</w:t>
      </w:r>
      <w:r>
        <w:br/>
      </w:r>
      <w:r>
        <w:br/>
      </w:r>
      <w:r>
        <w:rPr>
          <w:rFonts w:ascii="Times New Roman" w:hAnsi="Times New Roman"/>
          <w:color w:val="000000"/>
          <w:sz w:val="30"/>
        </w:rPr>
        <w:t>۷۰۱</w:t>
      </w:r>
      <w:r>
        <w:br/>
      </w:r>
      <w:r>
        <w:br/>
      </w:r>
      <w:r>
        <w:rPr>
          <w:rFonts w:ascii="Times New Roman" w:hAnsi="Times New Roman"/>
          <w:color w:val="000000"/>
          <w:sz w:val="30"/>
        </w:rPr>
        <w:t>۷۰۱</w:t>
      </w:r>
      <w:r>
        <w:br/>
      </w:r>
      <w:r>
        <w:br/>
      </w:r>
      <w:r>
        <w:rPr>
          <w:rFonts w:ascii="Times New Roman" w:hAnsi="Times New Roman"/>
          <w:color w:val="000000"/>
          <w:sz w:val="30"/>
        </w:rPr>
        <w:t>۷۰۱</w:t>
      </w:r>
      <w:r>
        <w:br/>
      </w:r>
      <w:r>
        <w:br/>
      </w:r>
      <w:r>
        <w:rPr>
          <w:rFonts w:ascii="Times New Roman" w:hAnsi="Times New Roman"/>
          <w:color w:val="000000"/>
          <w:sz w:val="30"/>
        </w:rPr>
        <w:t>۷۰۱</w:t>
      </w:r>
      <w:r>
        <w:br/>
      </w:r>
      <w:r>
        <w:br/>
      </w:r>
      <w:r>
        <w:rPr>
          <w:rFonts w:ascii="Times New Roman" w:hAnsi="Times New Roman"/>
          <w:color w:val="000000"/>
          <w:sz w:val="30"/>
          <w:rtl/>
        </w:rPr>
        <w:t>فهرس الفوائد</w:t>
      </w:r>
      <w:r>
        <w:br/>
      </w:r>
      <w:r>
        <w:br/>
      </w:r>
      <w:r>
        <w:rPr>
          <w:rFonts w:ascii="Times New Roman" w:hAnsi="Times New Roman"/>
          <w:color w:val="000000"/>
          <w:sz w:val="30"/>
          <w:rtl/>
        </w:rPr>
        <w:t>بيان علةِ الحُكْمِ في تعبيرِ النَّبِيِّ ﷺ: «إِمَاءِ اللهِ مَسَاجِدَ اللهِ»</w:t>
      </w:r>
      <w:r>
        <w:br/>
      </w:r>
      <w:r>
        <w:rPr>
          <w:rFonts w:ascii="Times New Roman" w:hAnsi="Times New Roman"/>
          <w:color w:val="000000"/>
          <w:sz w:val="30"/>
          <w:rtl/>
        </w:rPr>
        <w:t>هل تجوزُ الجَمَاعَةُ في النَّوافِل؟</w:t>
      </w:r>
      <w:r>
        <w:br/>
      </w:r>
      <w:r>
        <w:br/>
      </w:r>
      <w:r>
        <w:rPr>
          <w:rFonts w:ascii="Times New Roman" w:hAnsi="Times New Roman"/>
          <w:color w:val="000000"/>
          <w:sz w:val="30"/>
          <w:rtl/>
        </w:rPr>
        <w:t>المُحافَظَةُ عَلَى الرَّواتب</w:t>
      </w:r>
      <w:r>
        <w:br/>
      </w:r>
      <w:r>
        <w:br/>
      </w:r>
      <w:r>
        <w:rPr>
          <w:rFonts w:ascii="Times New Roman" w:hAnsi="Times New Roman"/>
          <w:color w:val="000000"/>
          <w:sz w:val="30"/>
          <w:rtl/>
        </w:rPr>
        <w:t>رحمة الله تعالى بعباده، حيثُ شُرعَ لهم مِن النَّوافِل ما تُكَمَّلُ به الفَرائِض .</w:t>
      </w:r>
      <w:r>
        <w:br/>
      </w:r>
      <w:r>
        <w:br/>
      </w:r>
      <w:r>
        <w:rPr>
          <w:rFonts w:ascii="Times New Roman" w:hAnsi="Times New Roman"/>
          <w:color w:val="000000"/>
          <w:sz w:val="30"/>
          <w:rtl/>
        </w:rPr>
        <w:t>تخفيفُ ركعتي الفَجْر</w:t>
      </w:r>
      <w:r>
        <w:br/>
      </w:r>
      <w:r>
        <w:br/>
      </w:r>
      <w:r>
        <w:rPr>
          <w:rFonts w:ascii="Times New Roman" w:hAnsi="Times New Roman"/>
          <w:color w:val="000000"/>
          <w:sz w:val="30"/>
          <w:rtl/>
        </w:rPr>
        <w:t>لو أنَّ الإِنْسَانَ تَعَمَّدَ بلا عُذْرٍ، فترك سُنةَ الظُّهرِ قبلها، أيقضيها؟ لو ترك إِنْسَانٌ هَذِهِ الرَّواتب ولم يُصَلُّها إطلاقا، فهل يَأْثم؟ حِرْصُ ابنِ عمر رَضَ اللَّهُ عَنْهُمَا عَلَى تَعَلُّمِ الشَّرْعِ</w:t>
      </w:r>
      <w:r>
        <w:br/>
      </w:r>
      <w:r>
        <w:rPr>
          <w:rFonts w:ascii="Times New Roman" w:hAnsi="Times New Roman"/>
          <w:color w:val="000000"/>
          <w:sz w:val="30"/>
          <w:rtl/>
        </w:rPr>
        <w:t>يَنْبَغِي أَنْ تَكُونَ النَّوافِلُ فِي البَيْت</w:t>
      </w:r>
      <w:r>
        <w:br/>
      </w:r>
      <w:r>
        <w:rPr>
          <w:rFonts w:ascii="Times New Roman" w:hAnsi="Times New Roman"/>
          <w:color w:val="000000"/>
          <w:sz w:val="30"/>
          <w:rtl/>
        </w:rPr>
        <w:t>أنَّ الأَفْضَل أَنْ يُصَلِّيَ الإِنْسَانُ الرَّواتِبَ في بيته</w:t>
      </w:r>
      <w:r>
        <w:br/>
      </w:r>
      <w:r>
        <w:br/>
      </w:r>
      <w:r>
        <w:rPr>
          <w:rFonts w:ascii="Times New Roman" w:hAnsi="Times New Roman"/>
          <w:color w:val="000000"/>
          <w:sz w:val="30"/>
          <w:rtl/>
        </w:rPr>
        <w:t>إثبات راتبة الجمعة</w:t>
      </w:r>
      <w:r>
        <w:br/>
      </w:r>
      <w:r>
        <w:br/>
      </w:r>
      <w:r>
        <w:rPr>
          <w:rFonts w:ascii="Times New Roman" w:hAnsi="Times New Roman"/>
          <w:color w:val="000000"/>
          <w:sz w:val="30"/>
        </w:rPr>
        <w:t>۹۳۹</w:t>
      </w:r>
      <w:r>
        <w:br/>
      </w:r>
      <w:r>
        <w:br/>
      </w:r>
      <w:r>
        <w:rPr>
          <w:rFonts w:ascii="Times New Roman" w:hAnsi="Times New Roman"/>
          <w:color w:val="000000"/>
          <w:sz w:val="30"/>
        </w:rPr>
        <w:t>٧٠٣</w:t>
      </w:r>
      <w:r>
        <w:br/>
      </w:r>
      <w:r>
        <w:br/>
      </w:r>
      <w:r>
        <w:rPr>
          <w:rFonts w:ascii="Times New Roman" w:hAnsi="Times New Roman"/>
          <w:color w:val="000000"/>
          <w:sz w:val="30"/>
        </w:rPr>
        <w:t>٧٠٥</w:t>
      </w:r>
      <w:r>
        <w:br/>
      </w:r>
      <w:r>
        <w:br/>
      </w:r>
      <w:r>
        <w:rPr>
          <w:rFonts w:ascii="Times New Roman" w:hAnsi="Times New Roman"/>
          <w:color w:val="000000"/>
          <w:sz w:val="30"/>
        </w:rPr>
        <w:t>٧٠٦</w:t>
      </w:r>
      <w:r>
        <w:rPr>
          <w:rFonts w:ascii="Times New Roman" w:hAnsi="Times New Roman"/>
          <w:color w:val="000000"/>
          <w:sz w:val="30"/>
          <w:rtl/>
        </w:rPr>
        <w:t>....</w:t>
      </w:r>
      <w:r>
        <w:br/>
      </w:r>
      <w:r>
        <w:br/>
      </w:r>
      <w:r>
        <w:rPr>
          <w:rFonts w:ascii="Times New Roman" w:hAnsi="Times New Roman"/>
          <w:color w:val="000000"/>
          <w:sz w:val="30"/>
        </w:rPr>
        <w:t>۷۰۸</w:t>
      </w:r>
      <w:r>
        <w:rPr>
          <w:rFonts w:ascii="Times New Roman" w:hAnsi="Times New Roman"/>
          <w:color w:val="000000"/>
          <w:sz w:val="30"/>
          <w:rtl/>
        </w:rPr>
        <w:t>.....</w:t>
      </w:r>
      <w:r>
        <w:br/>
      </w:r>
      <w:r>
        <w:br/>
      </w:r>
      <w:r>
        <w:rPr>
          <w:rFonts w:ascii="Times New Roman" w:hAnsi="Times New Roman"/>
          <w:color w:val="000000"/>
          <w:sz w:val="30"/>
        </w:rPr>
        <w:t>V</w:t>
      </w:r>
      <w:r>
        <w:rPr>
          <w:rFonts w:ascii="Times New Roman" w:hAnsi="Times New Roman"/>
          <w:color w:val="000000"/>
          <w:sz w:val="30"/>
          <w:rtl/>
        </w:rPr>
        <w:t xml:space="preserve"> • ^ ....</w:t>
      </w:r>
      <w:r>
        <w:br/>
      </w:r>
      <w:r>
        <w:br/>
      </w:r>
      <w:r>
        <w:rPr>
          <w:rFonts w:ascii="Times New Roman" w:hAnsi="Times New Roman"/>
          <w:color w:val="000000"/>
          <w:sz w:val="30"/>
        </w:rPr>
        <w:t>۷۱۲</w:t>
      </w:r>
      <w:r>
        <w:br/>
      </w:r>
      <w:r>
        <w:br/>
      </w:r>
      <w:r>
        <w:rPr>
          <w:rFonts w:ascii="Times New Roman" w:hAnsi="Times New Roman"/>
          <w:color w:val="000000"/>
          <w:sz w:val="30"/>
        </w:rPr>
        <w:t>VIT</w:t>
      </w:r>
      <w:r>
        <w:rPr>
          <w:rFonts w:ascii="Times New Roman" w:hAnsi="Times New Roman"/>
          <w:color w:val="000000"/>
          <w:sz w:val="30"/>
          <w:rtl/>
        </w:rPr>
        <w:t>.....</w:t>
      </w:r>
      <w:r>
        <w:br/>
      </w:r>
      <w:r>
        <w:br/>
      </w:r>
      <w:r>
        <w:rPr>
          <w:rFonts w:ascii="Times New Roman" w:hAnsi="Times New Roman"/>
          <w:color w:val="000000"/>
          <w:sz w:val="30"/>
        </w:rPr>
        <w:t>۷۱۳</w:t>
      </w:r>
      <w:r>
        <w:br/>
      </w:r>
      <w:r>
        <w:br/>
      </w:r>
      <w:r>
        <w:rPr>
          <w:rFonts w:ascii="Times New Roman" w:hAnsi="Times New Roman"/>
          <w:color w:val="000000"/>
          <w:sz w:val="30"/>
        </w:rPr>
        <w:t>٧١٤</w:t>
      </w:r>
      <w:r>
        <w:rPr>
          <w:rFonts w:ascii="Times New Roman" w:hAnsi="Times New Roman"/>
          <w:color w:val="000000"/>
          <w:sz w:val="30"/>
          <w:rtl/>
        </w:rPr>
        <w:t xml:space="preserve"> .....</w:t>
      </w:r>
      <w:r>
        <w:br/>
      </w:r>
      <w:r>
        <w:br/>
      </w:r>
      <w:r>
        <w:rPr>
          <w:rFonts w:ascii="Times New Roman" w:hAnsi="Times New Roman"/>
          <w:color w:val="000000"/>
          <w:sz w:val="30"/>
        </w:rPr>
        <w:t>٧١٤٠٠٠٠</w:t>
      </w:r>
      <w:r>
        <w:br/>
      </w:r>
      <w:r>
        <w:br/>
      </w:r>
      <w:r>
        <w:rPr>
          <w:rFonts w:ascii="Times New Roman" w:hAnsi="Times New Roman"/>
          <w:color w:val="000000"/>
          <w:sz w:val="30"/>
        </w:rPr>
        <w:t>٧١٥</w:t>
      </w:r>
      <w:r>
        <w:rPr>
          <w:rFonts w:ascii="Times New Roman" w:hAnsi="Times New Roman"/>
          <w:color w:val="000000"/>
          <w:sz w:val="30"/>
          <w:rtl/>
        </w:rPr>
        <w:t xml:space="preserve"> ..</w:t>
      </w:r>
      <w:r>
        <w:br/>
      </w:r>
      <w:r>
        <w:br/>
      </w:r>
      <w:r>
        <w:rPr>
          <w:rFonts w:ascii="Times New Roman" w:hAnsi="Times New Roman"/>
          <w:color w:val="000000"/>
          <w:sz w:val="30"/>
          <w:rtl/>
        </w:rPr>
        <w:t>الجمعُ بين قَوْله : «إِذَا صَلَّيْتُمُ الجُمُعَةَ فَصَلُّوا بَعْدَهَا أَرْبَعًا»، وبين قَوْله: «لَا يُصَلِّي</w:t>
      </w:r>
      <w:r>
        <w:br/>
      </w:r>
      <w:r>
        <w:br/>
      </w:r>
      <w:r>
        <w:rPr>
          <w:rFonts w:ascii="Times New Roman" w:hAnsi="Times New Roman"/>
          <w:color w:val="000000"/>
          <w:sz w:val="30"/>
          <w:rtl/>
        </w:rPr>
        <w:t>إِلَّا رَكْعَتَيْنِ</w:t>
      </w:r>
      <w:r>
        <w:br/>
      </w:r>
      <w:r>
        <w:br/>
      </w:r>
      <w:r>
        <w:rPr>
          <w:rFonts w:ascii="Times New Roman" w:hAnsi="Times New Roman"/>
          <w:color w:val="000000"/>
          <w:sz w:val="30"/>
        </w:rPr>
        <w:t>۷۱۵</w:t>
      </w:r>
      <w:r>
        <w:br/>
      </w:r>
      <w:r>
        <w:br/>
      </w:r>
      <w:r>
        <w:rPr>
          <w:rFonts w:ascii="Times New Roman" w:hAnsi="Times New Roman"/>
          <w:color w:val="000000"/>
          <w:sz w:val="30"/>
          <w:rtl/>
        </w:rPr>
        <w:t>شده تعاهدِ النَّبِيِّ</w:t>
      </w:r>
      <w:r>
        <w:br/>
      </w:r>
      <w:r>
        <w:rPr>
          <w:rFonts w:ascii="Times New Roman" w:hAnsi="Times New Roman"/>
          <w:color w:val="000000"/>
          <w:sz w:val="30"/>
          <w:rtl/>
        </w:rPr>
        <w:t>ﷺ للنوافل</w:t>
      </w:r>
      <w:r>
        <w:br/>
      </w:r>
      <w:r>
        <w:br/>
      </w:r>
      <w:r>
        <w:rPr>
          <w:rFonts w:ascii="Times New Roman" w:hAnsi="Times New Roman"/>
          <w:color w:val="000000"/>
          <w:sz w:val="30"/>
          <w:rtl/>
        </w:rPr>
        <w:t>أَنَّ النَّبِي</w:t>
      </w:r>
      <w:r>
        <w:br/>
      </w:r>
      <w:r>
        <w:rPr>
          <w:rFonts w:ascii="Times New Roman" w:hAnsi="Times New Roman"/>
          <w:color w:val="000000"/>
          <w:sz w:val="30"/>
          <w:rtl/>
        </w:rPr>
        <w:t>ﷺ أَتقى النَّاسِ الله</w:t>
      </w:r>
      <w:r>
        <w:br/>
      </w:r>
      <w:r>
        <w:rPr>
          <w:rFonts w:ascii="Times New Roman" w:hAnsi="Times New Roman"/>
          <w:color w:val="000000"/>
          <w:sz w:val="30"/>
          <w:rtl/>
        </w:rPr>
        <w:t>أنَّ الأَعْمَالَ تتفاضل في ذاتها وفي الاستعداد لها</w:t>
      </w:r>
      <w:r>
        <w:br/>
      </w:r>
      <w:r>
        <w:rPr>
          <w:rFonts w:ascii="Times New Roman" w:hAnsi="Times New Roman"/>
          <w:color w:val="000000"/>
          <w:sz w:val="30"/>
          <w:rtl/>
        </w:rPr>
        <w:t>أن سُنَّةَ الفَجْرِ خيرٌ من الدُّنيا وما فيها</w:t>
      </w:r>
      <w:r>
        <w:br/>
      </w:r>
      <w:r>
        <w:br/>
      </w:r>
      <w:r>
        <w:rPr>
          <w:rFonts w:ascii="Times New Roman" w:hAnsi="Times New Roman"/>
          <w:color w:val="000000"/>
          <w:sz w:val="30"/>
          <w:rtl/>
        </w:rPr>
        <w:t>....</w:t>
      </w:r>
      <w:r>
        <w:br/>
      </w:r>
      <w:r>
        <w:br/>
      </w:r>
      <w:r>
        <w:rPr>
          <w:rFonts w:ascii="Times New Roman" w:hAnsi="Times New Roman"/>
          <w:color w:val="000000"/>
          <w:sz w:val="30"/>
          <w:rtl/>
        </w:rPr>
        <w:t>خصائص ركعتي الفَجْرِ أَي سُنَّةَ الفَجْرِ</w:t>
      </w:r>
      <w:r>
        <w:br/>
      </w:r>
      <w:r>
        <w:rPr>
          <w:rFonts w:ascii="Times New Roman" w:hAnsi="Times New Roman"/>
          <w:color w:val="000000"/>
          <w:sz w:val="30"/>
          <w:rtl/>
        </w:rPr>
        <w:t>جَوَازُ المفاضلة بين ثَوَابِ الدُّنيا وثَوَابِ الآخِرَة . الآذان في اللغة: الإعلان</w:t>
      </w:r>
      <w:r>
        <w:br/>
      </w:r>
      <w:r>
        <w:br/>
      </w:r>
      <w:r>
        <w:rPr>
          <w:rFonts w:ascii="Times New Roman" w:hAnsi="Times New Roman"/>
          <w:color w:val="000000"/>
          <w:sz w:val="30"/>
        </w:rPr>
        <w:t>۷۱۷</w:t>
      </w:r>
      <w:r>
        <w:rPr>
          <w:rFonts w:ascii="Times New Roman" w:hAnsi="Times New Roman"/>
          <w:color w:val="000000"/>
          <w:sz w:val="30"/>
          <w:rtl/>
        </w:rPr>
        <w:t xml:space="preserve"> ....</w:t>
      </w:r>
      <w:r>
        <w:br/>
      </w:r>
      <w:r>
        <w:br/>
      </w:r>
      <w:r>
        <w:rPr>
          <w:rFonts w:ascii="Times New Roman" w:hAnsi="Times New Roman"/>
          <w:color w:val="000000"/>
          <w:sz w:val="30"/>
        </w:rPr>
        <w:t>۷۱۸</w:t>
      </w:r>
      <w:r>
        <w:rPr>
          <w:rFonts w:ascii="Times New Roman" w:hAnsi="Times New Roman"/>
          <w:color w:val="000000"/>
          <w:sz w:val="30"/>
          <w:rtl/>
        </w:rPr>
        <w:t xml:space="preserve"> ...</w:t>
      </w:r>
      <w:r>
        <w:br/>
      </w:r>
      <w:r>
        <w:br/>
      </w:r>
      <w:r>
        <w:rPr>
          <w:rFonts w:ascii="Times New Roman" w:hAnsi="Times New Roman"/>
          <w:color w:val="000000"/>
          <w:sz w:val="30"/>
        </w:rPr>
        <w:t>V19</w:t>
      </w:r>
      <w:r>
        <w:rPr>
          <w:rFonts w:ascii="Times New Roman" w:hAnsi="Times New Roman"/>
          <w:color w:val="000000"/>
          <w:sz w:val="30"/>
          <w:rtl/>
        </w:rPr>
        <w:t>.....</w:t>
      </w:r>
      <w:r>
        <w:br/>
      </w:r>
      <w:r>
        <w:br/>
      </w:r>
      <w:r>
        <w:rPr>
          <w:rFonts w:ascii="Times New Roman" w:hAnsi="Times New Roman"/>
          <w:color w:val="000000"/>
          <w:sz w:val="30"/>
        </w:rPr>
        <w:t>۷۱۸</w:t>
      </w:r>
      <w:r>
        <w:rPr>
          <w:rFonts w:ascii="Times New Roman" w:hAnsi="Times New Roman"/>
          <w:color w:val="000000"/>
          <w:sz w:val="30"/>
          <w:rtl/>
        </w:rPr>
        <w:t>...</w:t>
      </w:r>
      <w:r>
        <w:br/>
      </w:r>
      <w:r>
        <w:br/>
      </w:r>
      <w:r>
        <w:rPr>
          <w:rFonts w:ascii="Times New Roman" w:hAnsi="Times New Roman"/>
          <w:color w:val="000000"/>
          <w:sz w:val="30"/>
        </w:rPr>
        <w:t>۷۱۸</w:t>
      </w:r>
      <w:r>
        <w:rPr>
          <w:rFonts w:ascii="Times New Roman" w:hAnsi="Times New Roman"/>
          <w:color w:val="000000"/>
          <w:sz w:val="30"/>
          <w:rtl/>
        </w:rPr>
        <w:t>....</w:t>
      </w:r>
      <w:r>
        <w:br/>
      </w:r>
      <w:r>
        <w:br/>
      </w:r>
      <w:r>
        <w:rPr>
          <w:rFonts w:ascii="Times New Roman" w:hAnsi="Times New Roman"/>
          <w:color w:val="000000"/>
          <w:sz w:val="30"/>
        </w:rPr>
        <w:t>۷۲۰</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۷۲۳</w:t>
      </w:r>
      <w:r>
        <w:br/>
      </w:r>
      <w:r>
        <w:br/>
      </w:r>
      <w:r>
        <w:rPr>
          <w:rFonts w:ascii="Times New Roman" w:hAnsi="Times New Roman"/>
          <w:color w:val="000000"/>
          <w:sz w:val="30"/>
        </w:rPr>
        <w:t>۷۲۷</w:t>
      </w:r>
      <w:r>
        <w:rPr>
          <w:rFonts w:ascii="Times New Roman" w:hAnsi="Times New Roman"/>
          <w:color w:val="000000"/>
          <w:sz w:val="30"/>
          <w:rtl/>
        </w:rPr>
        <w:t xml:space="preserve"> ..</w:t>
      </w:r>
      <w:r>
        <w:br/>
      </w:r>
      <w:r>
        <w:br/>
      </w:r>
      <w:r>
        <w:rPr>
          <w:rFonts w:ascii="Times New Roman" w:hAnsi="Times New Roman"/>
          <w:color w:val="000000"/>
          <w:sz w:val="30"/>
        </w:rPr>
        <w:t>۷۲۷</w:t>
      </w:r>
      <w:r>
        <w:br/>
      </w:r>
      <w:r>
        <w:br/>
      </w:r>
      <w:r>
        <w:rPr>
          <w:rFonts w:ascii="Times New Roman" w:hAnsi="Times New Roman"/>
          <w:color w:val="000000"/>
          <w:sz w:val="30"/>
        </w:rPr>
        <w:t>۷۲۹</w:t>
      </w:r>
      <w:r>
        <w:rPr>
          <w:rFonts w:ascii="Times New Roman" w:hAnsi="Times New Roman"/>
          <w:color w:val="000000"/>
          <w:sz w:val="30"/>
          <w:rtl/>
        </w:rPr>
        <w:t xml:space="preserve"> ...</w:t>
      </w:r>
      <w:r>
        <w:br/>
      </w:r>
      <w:r>
        <w:br/>
      </w:r>
      <w:r>
        <w:rPr>
          <w:rFonts w:ascii="Times New Roman" w:hAnsi="Times New Roman"/>
          <w:color w:val="000000"/>
          <w:sz w:val="30"/>
        </w:rPr>
        <w:t>۷۳۵</w:t>
      </w:r>
      <w:r>
        <w:br/>
      </w:r>
      <w:r>
        <w:br/>
      </w:r>
      <w:r>
        <w:rPr>
          <w:rFonts w:ascii="Times New Roman" w:hAnsi="Times New Roman"/>
          <w:color w:val="000000"/>
          <w:sz w:val="30"/>
        </w:rPr>
        <w:t>٧٣٦</w:t>
      </w:r>
      <w:r>
        <w:rPr>
          <w:rFonts w:ascii="Times New Roman" w:hAnsi="Times New Roman"/>
          <w:color w:val="000000"/>
          <w:sz w:val="30"/>
          <w:rtl/>
        </w:rPr>
        <w:t xml:space="preserve"> ......</w:t>
      </w:r>
      <w:r>
        <w:br/>
      </w:r>
      <w:r>
        <w:br/>
      </w:r>
      <w:r>
        <w:rPr>
          <w:rFonts w:ascii="Times New Roman" w:hAnsi="Times New Roman"/>
          <w:color w:val="000000"/>
          <w:sz w:val="30"/>
        </w:rPr>
        <w:t>۷۳۷</w:t>
      </w:r>
      <w:r>
        <w:br/>
      </w:r>
      <w:r>
        <w:br/>
      </w:r>
      <w:r>
        <w:rPr>
          <w:rFonts w:ascii="Times New Roman" w:hAnsi="Times New Roman"/>
          <w:color w:val="000000"/>
          <w:sz w:val="30"/>
        </w:rPr>
        <w:t>VYV</w:t>
      </w:r>
      <w:r>
        <w:rPr>
          <w:rFonts w:ascii="Times New Roman" w:hAnsi="Times New Roman"/>
          <w:color w:val="000000"/>
          <w:sz w:val="30"/>
          <w:rtl/>
        </w:rPr>
        <w:t>......</w:t>
      </w:r>
      <w:r>
        <w:br/>
      </w:r>
      <w:r>
        <w:br/>
      </w:r>
      <w:r>
        <w:rPr>
          <w:rFonts w:ascii="Times New Roman" w:hAnsi="Times New Roman"/>
          <w:color w:val="000000"/>
          <w:sz w:val="30"/>
        </w:rPr>
        <w:t>۷۳۸</w:t>
      </w:r>
      <w:r>
        <w:rPr>
          <w:rFonts w:ascii="Times New Roman" w:hAnsi="Times New Roman"/>
          <w:color w:val="000000"/>
          <w:sz w:val="30"/>
          <w:rtl/>
        </w:rPr>
        <w:t xml:space="preserve"> ....</w:t>
      </w:r>
      <w:r>
        <w:br/>
      </w:r>
      <w:r>
        <w:br/>
      </w:r>
      <w:r>
        <w:rPr>
          <w:rFonts w:ascii="Times New Roman" w:hAnsi="Times New Roman"/>
          <w:color w:val="000000"/>
          <w:sz w:val="30"/>
        </w:rPr>
        <w:t>٧٤٣</w:t>
      </w:r>
      <w:r>
        <w:rPr>
          <w:rFonts w:ascii="Times New Roman" w:hAnsi="Times New Roman"/>
          <w:color w:val="000000"/>
          <w:sz w:val="30"/>
          <w:rtl/>
        </w:rPr>
        <w:t xml:space="preserve"> ...</w:t>
      </w:r>
      <w:r>
        <w:br/>
      </w:r>
      <w:r>
        <w:br/>
      </w:r>
      <w:r>
        <w:rPr>
          <w:rFonts w:ascii="Times New Roman" w:hAnsi="Times New Roman"/>
          <w:color w:val="000000"/>
          <w:sz w:val="30"/>
        </w:rPr>
        <w:t>٧٤٤٠٠٠</w:t>
      </w:r>
      <w:r>
        <w:br/>
      </w:r>
      <w:r>
        <w:br/>
      </w:r>
      <w:r>
        <w:rPr>
          <w:rFonts w:ascii="Times New Roman" w:hAnsi="Times New Roman"/>
          <w:color w:val="000000"/>
          <w:sz w:val="30"/>
        </w:rPr>
        <w:t>٧٤٥</w:t>
      </w:r>
      <w:r>
        <w:rPr>
          <w:rFonts w:ascii="Times New Roman" w:hAnsi="Times New Roman"/>
          <w:color w:val="000000"/>
          <w:sz w:val="30"/>
          <w:rtl/>
        </w:rPr>
        <w:t xml:space="preserve"> ....</w:t>
      </w:r>
      <w:r>
        <w:br/>
      </w:r>
      <w:r>
        <w:br/>
      </w:r>
      <w:r>
        <w:rPr>
          <w:rFonts w:ascii="Times New Roman" w:hAnsi="Times New Roman"/>
          <w:color w:val="000000"/>
          <w:sz w:val="30"/>
        </w:rPr>
        <w:t>٧٤٦</w:t>
      </w:r>
      <w:r>
        <w:rPr>
          <w:rFonts w:ascii="Times New Roman" w:hAnsi="Times New Roman"/>
          <w:color w:val="000000"/>
          <w:sz w:val="30"/>
          <w:rtl/>
        </w:rPr>
        <w:t xml:space="preserve"> ....</w:t>
      </w:r>
      <w:r>
        <w:br/>
      </w:r>
      <w:r>
        <w:br/>
      </w:r>
      <w:r>
        <w:rPr>
          <w:rFonts w:ascii="Times New Roman" w:hAnsi="Times New Roman"/>
          <w:color w:val="000000"/>
          <w:sz w:val="30"/>
        </w:rPr>
        <w:t>٧٤٦</w:t>
      </w:r>
      <w:r>
        <w:rPr>
          <w:rFonts w:ascii="Times New Roman" w:hAnsi="Times New Roman"/>
          <w:color w:val="000000"/>
          <w:sz w:val="30"/>
          <w:rtl/>
        </w:rPr>
        <w:t xml:space="preserve"> ....</w:t>
      </w:r>
      <w:r>
        <w:br/>
      </w:r>
      <w:r>
        <w:br/>
      </w:r>
      <w:r>
        <w:rPr>
          <w:rFonts w:ascii="Times New Roman" w:hAnsi="Times New Roman"/>
          <w:color w:val="000000"/>
          <w:sz w:val="30"/>
          <w:rtl/>
        </w:rPr>
        <w:t>....</w:t>
      </w:r>
      <w:r>
        <w:br/>
      </w:r>
      <w:r>
        <w:br/>
      </w:r>
      <w:r>
        <w:rPr>
          <w:rFonts w:ascii="Times New Roman" w:hAnsi="Times New Roman"/>
          <w:color w:val="000000"/>
          <w:sz w:val="30"/>
        </w:rPr>
        <w:t>٩٤٠</w:t>
      </w:r>
      <w:r>
        <w:br/>
      </w:r>
      <w:r>
        <w:br/>
      </w:r>
      <w:r>
        <w:rPr>
          <w:rFonts w:ascii="Times New Roman" w:hAnsi="Times New Roman"/>
          <w:color w:val="000000"/>
          <w:sz w:val="30"/>
          <w:rtl/>
        </w:rPr>
        <w:t>العَمَل بالرُّؤيا جائز عَلَى القَوْلِ الرَّاجح بِشُرُوط</w:t>
      </w:r>
      <w:r>
        <w:br/>
      </w:r>
      <w:r>
        <w:br/>
      </w:r>
      <w:r>
        <w:rPr>
          <w:rFonts w:ascii="Times New Roman" w:hAnsi="Times New Roman"/>
          <w:color w:val="000000"/>
          <w:sz w:val="30"/>
          <w:rtl/>
        </w:rPr>
        <w:t>الأَذَانُ فَرضُ كِفَايَة.</w:t>
      </w:r>
      <w:r>
        <w:br/>
      </w:r>
      <w:r>
        <w:br/>
      </w:r>
      <w:r>
        <w:rPr>
          <w:rFonts w:ascii="Times New Roman" w:hAnsi="Times New Roman"/>
          <w:color w:val="000000"/>
          <w:sz w:val="30"/>
          <w:rtl/>
        </w:rPr>
        <w:t>لا أَذَانَ لِصَلَاةٍ قبل دخُولِ وقتها أبدًا</w:t>
      </w:r>
      <w:r>
        <w:br/>
      </w:r>
      <w:r>
        <w:br/>
      </w:r>
      <w:r>
        <w:rPr>
          <w:rFonts w:ascii="Times New Roman" w:hAnsi="Times New Roman"/>
          <w:color w:val="000000"/>
          <w:sz w:val="30"/>
          <w:rtl/>
        </w:rPr>
        <w:t>أنَّ ما اختلفت ألوانه مِن السُّنةِ فإنَّه يُعمل بهذا تارةً وبهذا تارة</w:t>
      </w:r>
      <w:r>
        <w:br/>
      </w:r>
      <w:r>
        <w:rPr>
          <w:rFonts w:ascii="Times New Roman" w:hAnsi="Times New Roman"/>
          <w:color w:val="000000"/>
          <w:sz w:val="30"/>
          <w:rtl/>
        </w:rPr>
        <w:t>هل الأَمْرُ بالصِّفةِ أمرٌ بالأَصْل؟.</w:t>
      </w:r>
      <w:r>
        <w:br/>
      </w:r>
      <w:r>
        <w:br/>
      </w:r>
      <w:r>
        <w:rPr>
          <w:rFonts w:ascii="Times New Roman" w:hAnsi="Times New Roman"/>
          <w:color w:val="000000"/>
          <w:sz w:val="30"/>
          <w:rtl/>
        </w:rPr>
        <w:t>رجلٌ لمْ يدركِ صَلَاةَ الجَمَاعَةِ وصلَّى في بيته، هل يجب علَيْه أَنْ يُؤَذِّنَ؟</w:t>
      </w:r>
      <w:r>
        <w:br/>
      </w:r>
      <w:r>
        <w:br/>
      </w:r>
      <w:r>
        <w:rPr>
          <w:rFonts w:ascii="Times New Roman" w:hAnsi="Times New Roman"/>
          <w:color w:val="000000"/>
          <w:sz w:val="30"/>
          <w:rtl/>
        </w:rPr>
        <w:t>جَوَازُ حذفِ الفَاعِلِ للعلم به.</w:t>
      </w:r>
      <w:r>
        <w:br/>
      </w:r>
      <w:r>
        <w:br/>
      </w:r>
      <w:r>
        <w:rPr>
          <w:rFonts w:ascii="Times New Roman" w:hAnsi="Times New Roman"/>
          <w:color w:val="000000"/>
          <w:sz w:val="30"/>
          <w:rtl/>
        </w:rPr>
        <w:t>الفرق بين الأذان والإقامة.</w:t>
      </w:r>
      <w:r>
        <w:br/>
      </w:r>
      <w:r>
        <w:br/>
      </w:r>
      <w:r>
        <w:rPr>
          <w:rFonts w:ascii="Times New Roman" w:hAnsi="Times New Roman"/>
          <w:color w:val="000000"/>
          <w:sz w:val="30"/>
          <w:rtl/>
        </w:rPr>
        <w:t>أنَّ الإعلام بالْقِيَام للصَّلاةِ يُسمَّى إِقَامَة، وبدخُول الوَقْتِ يُسمَّى أَذانا .</w:t>
      </w:r>
      <w:r>
        <w:br/>
      </w:r>
      <w:r>
        <w:br/>
      </w:r>
      <w:r>
        <w:rPr>
          <w:rFonts w:ascii="Times New Roman" w:hAnsi="Times New Roman"/>
          <w:color w:val="000000"/>
          <w:sz w:val="30"/>
          <w:rtl/>
        </w:rPr>
        <w:t>استعمال الوقاية من الحر ونحوه .</w:t>
      </w:r>
      <w:r>
        <w:br/>
      </w:r>
      <w:r>
        <w:rPr>
          <w:rFonts w:ascii="Times New Roman" w:hAnsi="Times New Roman"/>
          <w:color w:val="000000"/>
          <w:sz w:val="30"/>
          <w:rtl/>
        </w:rPr>
        <w:t>لِلْعُلَماء في تأثير الأسباب ثَلاثَةُ أَقْوَال</w:t>
      </w:r>
      <w:r>
        <w:br/>
      </w:r>
      <w:r>
        <w:rPr>
          <w:rFonts w:ascii="Times New Roman" w:hAnsi="Times New Roman"/>
          <w:color w:val="000000"/>
          <w:sz w:val="30"/>
          <w:rtl/>
        </w:rPr>
        <w:t>اتخاذ القبة من جلودِ الأنعام</w:t>
      </w:r>
      <w:r>
        <w:br/>
      </w:r>
      <w:r>
        <w:rPr>
          <w:rFonts w:ascii="Times New Roman" w:hAnsi="Times New Roman"/>
          <w:color w:val="000000"/>
          <w:sz w:val="30"/>
          <w:rtl/>
        </w:rPr>
        <w:t>جَوَازُ استخدام الأحرار.</w:t>
      </w:r>
      <w:r>
        <w:br/>
      </w:r>
      <w:r>
        <w:br/>
      </w:r>
      <w:r>
        <w:rPr>
          <w:rFonts w:ascii="Times New Roman" w:hAnsi="Times New Roman"/>
          <w:color w:val="000000"/>
          <w:sz w:val="30"/>
          <w:rtl/>
        </w:rPr>
        <w:t>جَوَازُ إعانة المتوضئ</w:t>
      </w:r>
      <w:r>
        <w:br/>
      </w:r>
      <w:r>
        <w:br/>
      </w:r>
      <w:r>
        <w:rPr>
          <w:rFonts w:ascii="Times New Roman" w:hAnsi="Times New Roman"/>
          <w:color w:val="000000"/>
          <w:sz w:val="30"/>
          <w:rtl/>
        </w:rPr>
        <w:t>أنَّ الشَّيءَ المُشترَكَ إِذَا لَمْ يُقَدَّرُ فيه نصيبُ كُلِّ وَاحِدٍ مِن المشتركينَ؛ فَللْإِنْسَانِ أَنْ</w:t>
      </w:r>
      <w:r>
        <w:br/>
      </w:r>
      <w:r>
        <w:br/>
      </w:r>
      <w:r>
        <w:rPr>
          <w:rFonts w:ascii="Times New Roman" w:hAnsi="Times New Roman"/>
          <w:color w:val="000000"/>
          <w:sz w:val="30"/>
          <w:rtl/>
        </w:rPr>
        <w:t>يأخذ ما يناله</w:t>
      </w:r>
      <w:r>
        <w:br/>
      </w:r>
      <w:r>
        <w:br/>
      </w:r>
      <w:r>
        <w:rPr>
          <w:rFonts w:ascii="Times New Roman" w:hAnsi="Times New Roman"/>
          <w:color w:val="000000"/>
          <w:sz w:val="30"/>
          <w:rtl/>
        </w:rPr>
        <w:t>جَوَازُ لبس الأحمر</w:t>
      </w:r>
      <w:r>
        <w:br/>
      </w:r>
      <w:r>
        <w:br/>
      </w:r>
      <w:r>
        <w:rPr>
          <w:rFonts w:ascii="Times New Roman" w:hAnsi="Times New Roman"/>
          <w:color w:val="000000"/>
          <w:sz w:val="30"/>
          <w:rtl/>
        </w:rPr>
        <w:t>أنَّ النَّبي ﷺ كَانَ يرفع ثَوْبَه حَتَّى يُرى بياضُ سَاقيه .</w:t>
      </w:r>
      <w:r>
        <w:br/>
      </w:r>
      <w:r>
        <w:rPr>
          <w:rFonts w:ascii="Times New Roman" w:hAnsi="Times New Roman"/>
          <w:color w:val="000000"/>
          <w:sz w:val="30"/>
          <w:rtl/>
        </w:rPr>
        <w:t>أنَّ السَّاقَ ليست مِن العَوْرَة</w:t>
      </w:r>
      <w:r>
        <w:br/>
      </w:r>
      <w:r>
        <w:br/>
      </w:r>
      <w:r>
        <w:rPr>
          <w:rFonts w:ascii="Times New Roman" w:hAnsi="Times New Roman"/>
          <w:color w:val="000000"/>
          <w:sz w:val="30"/>
          <w:rtl/>
        </w:rPr>
        <w:t>أنَّه يَنبَغِي للراوي والمخبر أن يذكر ما تتأكد به روايته وخبره</w:t>
      </w:r>
      <w:r>
        <w:br/>
      </w:r>
      <w:r>
        <w:br/>
      </w:r>
      <w:r>
        <w:rPr>
          <w:rFonts w:ascii="Times New Roman" w:hAnsi="Times New Roman"/>
          <w:color w:val="000000"/>
          <w:sz w:val="30"/>
        </w:rPr>
        <w:t>٧٤٦</w:t>
      </w:r>
      <w:r>
        <w:br/>
      </w:r>
      <w:r>
        <w:br/>
      </w:r>
      <w:r>
        <w:rPr>
          <w:rFonts w:ascii="Times New Roman" w:hAnsi="Times New Roman"/>
          <w:color w:val="000000"/>
          <w:sz w:val="30"/>
        </w:rPr>
        <w:t>٧٤٦٠</w:t>
      </w:r>
      <w:r>
        <w:br/>
      </w:r>
      <w:r>
        <w:br/>
      </w:r>
      <w:r>
        <w:rPr>
          <w:rFonts w:ascii="Times New Roman" w:hAnsi="Times New Roman"/>
          <w:color w:val="000000"/>
          <w:sz w:val="30"/>
        </w:rPr>
        <w:t>٧٤٨</w:t>
      </w:r>
      <w:r>
        <w:rPr>
          <w:rFonts w:ascii="Times New Roman" w:hAnsi="Times New Roman"/>
          <w:color w:val="000000"/>
          <w:sz w:val="30"/>
          <w:rtl/>
        </w:rPr>
        <w:t xml:space="preserve"> ...</w:t>
      </w:r>
      <w:r>
        <w:br/>
      </w:r>
      <w:r>
        <w:br/>
      </w:r>
      <w:r>
        <w:rPr>
          <w:rFonts w:ascii="Times New Roman" w:hAnsi="Times New Roman"/>
          <w:color w:val="000000"/>
          <w:sz w:val="30"/>
        </w:rPr>
        <w:t>٧٤٩</w:t>
      </w:r>
      <w:r>
        <w:br/>
      </w:r>
      <w:r>
        <w:br/>
      </w:r>
      <w:r>
        <w:rPr>
          <w:rFonts w:ascii="Times New Roman" w:hAnsi="Times New Roman"/>
          <w:color w:val="000000"/>
          <w:sz w:val="30"/>
        </w:rPr>
        <w:t>Vε9</w:t>
      </w:r>
      <w:r>
        <w:rPr>
          <w:rFonts w:ascii="Times New Roman" w:hAnsi="Times New Roman"/>
          <w:color w:val="000000"/>
          <w:sz w:val="30"/>
          <w:rtl/>
        </w:rPr>
        <w:t>....</w:t>
      </w:r>
      <w:r>
        <w:br/>
      </w:r>
      <w:r>
        <w:rPr>
          <w:rFonts w:ascii="Times New Roman" w:hAnsi="Times New Roman"/>
          <w:color w:val="000000"/>
          <w:sz w:val="30"/>
        </w:rPr>
        <w:t>٧٤٩٠</w:t>
      </w:r>
      <w:r>
        <w:br/>
      </w:r>
      <w:r>
        <w:br/>
      </w:r>
      <w:r>
        <w:rPr>
          <w:rFonts w:ascii="Times New Roman" w:hAnsi="Times New Roman"/>
          <w:color w:val="000000"/>
          <w:sz w:val="30"/>
          <w:rtl/>
        </w:rPr>
        <w:t>. . . . .</w:t>
      </w:r>
      <w:r>
        <w:br/>
      </w:r>
      <w:r>
        <w:br/>
      </w:r>
      <w:r>
        <w:rPr>
          <w:rFonts w:ascii="Times New Roman" w:hAnsi="Times New Roman"/>
          <w:color w:val="000000"/>
          <w:sz w:val="30"/>
          <w:rtl/>
        </w:rPr>
        <w:t>فهرس الفوائد</w:t>
      </w:r>
      <w:r>
        <w:br/>
      </w:r>
      <w:r>
        <w:br/>
      </w:r>
      <w:r>
        <w:rPr>
          <w:rFonts w:ascii="Times New Roman" w:hAnsi="Times New Roman"/>
          <w:color w:val="000000"/>
          <w:sz w:val="30"/>
        </w:rPr>
        <w:t>٩٤١</w:t>
      </w:r>
      <w:r>
        <w:br/>
      </w:r>
      <w:r>
        <w:br/>
      </w:r>
      <w:r>
        <w:rPr>
          <w:rFonts w:ascii="Times New Roman" w:hAnsi="Times New Roman"/>
          <w:color w:val="000000"/>
          <w:sz w:val="30"/>
          <w:rtl/>
        </w:rPr>
        <w:t>جَوَازُ وُضوءِ الرَّجل بحضرةِ النَّاسِ لَا سِيَّما إِذَا كَانَ قدوةً حَتَّى يَقتديَ النَّاسُ به ..</w:t>
      </w:r>
      <w:r>
        <w:rPr>
          <w:rFonts w:ascii="Times New Roman" w:hAnsi="Times New Roman"/>
          <w:color w:val="000000"/>
          <w:sz w:val="30"/>
        </w:rPr>
        <w:t>٧٤٩</w:t>
      </w:r>
      <w:r>
        <w:br/>
      </w:r>
      <w:r>
        <w:br/>
      </w:r>
      <w:r>
        <w:rPr>
          <w:rFonts w:ascii="Times New Roman" w:hAnsi="Times New Roman"/>
          <w:color w:val="000000"/>
          <w:sz w:val="30"/>
          <w:rtl/>
        </w:rPr>
        <w:t>إِنْباتُ الأَذَانِ وأَنَّه لا بُدَّ مِنه ..</w:t>
      </w:r>
      <w:r>
        <w:br/>
      </w:r>
      <w:r>
        <w:rPr>
          <w:rFonts w:ascii="Times New Roman" w:hAnsi="Times New Roman"/>
          <w:color w:val="000000"/>
          <w:sz w:val="30"/>
          <w:rtl/>
        </w:rPr>
        <w:t>هل يجب علينا إذا دخلنا بيوتنا أنْ نَتَسَوَّكَ أول ما ندخل؟</w:t>
      </w:r>
      <w:r>
        <w:br/>
      </w:r>
      <w:r>
        <w:rPr>
          <w:rFonts w:ascii="Times New Roman" w:hAnsi="Times New Roman"/>
          <w:color w:val="000000"/>
          <w:sz w:val="30"/>
          <w:rtl/>
        </w:rPr>
        <w:t>أنَّ المُؤذِّنَ يلتفتُ يَمِينًا وشمالا عند الخَيْعَلَتَيْنِ</w:t>
      </w:r>
      <w:r>
        <w:br/>
      </w:r>
      <w:r>
        <w:rPr>
          <w:rFonts w:ascii="Times New Roman" w:hAnsi="Times New Roman"/>
          <w:color w:val="000000"/>
          <w:sz w:val="30"/>
          <w:rtl/>
        </w:rPr>
        <w:t>أنَّ إقَامَةَ الصَّلَاةِ مِن أسباب الفلاح.</w:t>
      </w:r>
      <w:r>
        <w:br/>
      </w:r>
      <w:r>
        <w:rPr>
          <w:rFonts w:ascii="Times New Roman" w:hAnsi="Times New Roman"/>
          <w:color w:val="000000"/>
          <w:sz w:val="30"/>
          <w:rtl/>
        </w:rPr>
        <w:t>اسْتِحْبَابُ الصَّلَاةِ إِلَى سُترة ...</w:t>
      </w:r>
      <w:r>
        <w:br/>
      </w:r>
      <w:r>
        <w:br/>
      </w:r>
      <w:r>
        <w:rPr>
          <w:rFonts w:ascii="Times New Roman" w:hAnsi="Times New Roman"/>
          <w:color w:val="000000"/>
          <w:sz w:val="30"/>
        </w:rPr>
        <w:t>٧٤٩٠٠٠</w:t>
      </w:r>
      <w:r>
        <w:br/>
      </w:r>
      <w:r>
        <w:br/>
      </w:r>
      <w:r>
        <w:rPr>
          <w:rFonts w:ascii="Times New Roman" w:hAnsi="Times New Roman"/>
          <w:color w:val="000000"/>
          <w:sz w:val="30"/>
        </w:rPr>
        <w:t>٧٥٠</w:t>
      </w:r>
      <w:r>
        <w:br/>
      </w:r>
      <w:r>
        <w:br/>
      </w:r>
      <w:r>
        <w:rPr>
          <w:rFonts w:ascii="Times New Roman" w:hAnsi="Times New Roman"/>
          <w:color w:val="000000"/>
          <w:sz w:val="30"/>
        </w:rPr>
        <w:t>٧٥١</w:t>
      </w:r>
      <w:r>
        <w:rPr>
          <w:rFonts w:ascii="Times New Roman" w:hAnsi="Times New Roman"/>
          <w:color w:val="000000"/>
          <w:sz w:val="30"/>
          <w:rtl/>
        </w:rPr>
        <w:t xml:space="preserve"> ....</w:t>
      </w:r>
      <w:r>
        <w:br/>
      </w:r>
      <w:r>
        <w:br/>
      </w:r>
      <w:r>
        <w:rPr>
          <w:rFonts w:ascii="Times New Roman" w:hAnsi="Times New Roman"/>
          <w:color w:val="000000"/>
          <w:sz w:val="30"/>
        </w:rPr>
        <w:t>٧٥٢</w:t>
      </w:r>
      <w:r>
        <w:rPr>
          <w:rFonts w:ascii="Times New Roman" w:hAnsi="Times New Roman"/>
          <w:color w:val="000000"/>
          <w:sz w:val="30"/>
          <w:rtl/>
        </w:rPr>
        <w:t xml:space="preserve"> ....</w:t>
      </w:r>
      <w:r>
        <w:br/>
      </w:r>
      <w:r>
        <w:br/>
      </w:r>
      <w:r>
        <w:rPr>
          <w:rFonts w:ascii="Times New Roman" w:hAnsi="Times New Roman"/>
          <w:color w:val="000000"/>
          <w:sz w:val="30"/>
        </w:rPr>
        <w:t>٧٥٣</w:t>
      </w:r>
      <w:r>
        <w:br/>
      </w:r>
      <w:r>
        <w:br/>
      </w:r>
      <w:r>
        <w:rPr>
          <w:rFonts w:ascii="Times New Roman" w:hAnsi="Times New Roman"/>
          <w:color w:val="000000"/>
          <w:sz w:val="30"/>
          <w:rtl/>
        </w:rPr>
        <w:t>أنَّ الْمُسَافِرَ يُشرع له أنْ يُصَلِّ الظهر ركعتين من وقت خُرُوجه من بلده إلى أن يرجع</w:t>
      </w:r>
      <w:r>
        <w:br/>
      </w:r>
      <w:r>
        <w:br/>
      </w:r>
      <w:r>
        <w:rPr>
          <w:rFonts w:ascii="Times New Roman" w:hAnsi="Times New Roman"/>
          <w:color w:val="000000"/>
          <w:sz w:val="30"/>
          <w:rtl/>
        </w:rPr>
        <w:t>إلَيْه.</w:t>
      </w:r>
      <w:r>
        <w:br/>
      </w:r>
      <w:r>
        <w:br/>
      </w:r>
      <w:r>
        <w:rPr>
          <w:rFonts w:ascii="Times New Roman" w:hAnsi="Times New Roman"/>
          <w:color w:val="000000"/>
          <w:sz w:val="30"/>
          <w:rtl/>
        </w:rPr>
        <w:t>أنَّ الْمُسَافِرَ إِذَا وصل إلى بلده وجب علَيْهِ الإتمام</w:t>
      </w:r>
      <w:r>
        <w:br/>
      </w:r>
      <w:r>
        <w:br/>
      </w:r>
      <w:r>
        <w:rPr>
          <w:rFonts w:ascii="Times New Roman" w:hAnsi="Times New Roman"/>
          <w:color w:val="000000"/>
          <w:sz w:val="30"/>
          <w:rtl/>
        </w:rPr>
        <w:t>جَوَاز اتخاذ مُؤَذِّنَيْن .</w:t>
      </w:r>
      <w:r>
        <w:br/>
      </w:r>
      <w:r>
        <w:br/>
      </w:r>
      <w:r>
        <w:rPr>
          <w:rFonts w:ascii="Times New Roman" w:hAnsi="Times New Roman"/>
          <w:color w:val="000000"/>
          <w:sz w:val="30"/>
        </w:rPr>
        <w:t>٧٥٤</w:t>
      </w:r>
      <w:r>
        <w:rPr>
          <w:rFonts w:ascii="Times New Roman" w:hAnsi="Times New Roman"/>
          <w:color w:val="000000"/>
          <w:sz w:val="30"/>
          <w:rtl/>
        </w:rPr>
        <w:t xml:space="preserve"> .....</w:t>
      </w:r>
      <w:r>
        <w:br/>
      </w:r>
      <w:r>
        <w:br/>
      </w:r>
      <w:r>
        <w:rPr>
          <w:rFonts w:ascii="Times New Roman" w:hAnsi="Times New Roman"/>
          <w:color w:val="000000"/>
          <w:sz w:val="30"/>
        </w:rPr>
        <w:t>٧٥٧</w:t>
      </w:r>
      <w:r>
        <w:rPr>
          <w:rFonts w:ascii="Times New Roman" w:hAnsi="Times New Roman"/>
          <w:color w:val="000000"/>
          <w:sz w:val="30"/>
          <w:rtl/>
        </w:rPr>
        <w:t xml:space="preserve"> ...</w:t>
      </w:r>
      <w:r>
        <w:br/>
      </w:r>
      <w:r>
        <w:br/>
      </w:r>
      <w:r>
        <w:rPr>
          <w:rFonts w:ascii="Times New Roman" w:hAnsi="Times New Roman"/>
          <w:color w:val="000000"/>
          <w:sz w:val="30"/>
        </w:rPr>
        <w:t>٧٦٢</w:t>
      </w:r>
      <w:r>
        <w:rPr>
          <w:rFonts w:ascii="Times New Roman" w:hAnsi="Times New Roman"/>
          <w:color w:val="000000"/>
          <w:sz w:val="30"/>
          <w:rtl/>
        </w:rPr>
        <w:t xml:space="preserve"> ....</w:t>
      </w:r>
      <w:r>
        <w:br/>
      </w:r>
      <w:r>
        <w:br/>
      </w:r>
      <w:r>
        <w:rPr>
          <w:rFonts w:ascii="Times New Roman" w:hAnsi="Times New Roman"/>
          <w:color w:val="000000"/>
          <w:sz w:val="30"/>
          <w:rtl/>
        </w:rPr>
        <w:t>أن اتخاذ المُؤذِّنَيْنِ إِنَّما يُشْرَعُ فيما إِذَا كَانَ كُلُّ وَاحِدٍ منهما يُؤَذِّنُ في وقتٍ غير الَّذِي</w:t>
      </w:r>
      <w:r>
        <w:br/>
      </w:r>
      <w:r>
        <w:rPr>
          <w:rFonts w:ascii="Times New Roman" w:hAnsi="Times New Roman"/>
          <w:color w:val="000000"/>
          <w:sz w:val="30"/>
          <w:rtl/>
        </w:rPr>
        <w:t>يُؤَذِّنُ فيه الآخرُ</w:t>
      </w:r>
      <w:r>
        <w:br/>
      </w:r>
      <w:r>
        <w:rPr>
          <w:rFonts w:ascii="Times New Roman" w:hAnsi="Times New Roman"/>
          <w:color w:val="000000"/>
          <w:sz w:val="30"/>
          <w:rtl/>
        </w:rPr>
        <w:t>أنه يَنْبَغِي في رَمَضَان أن يُتَّخَذَ مُؤَذِّنَانِ، أَحَدُهُما للإعلام بقرب الفَجْرِ مِنْ أَجْلِ أن</w:t>
      </w:r>
      <w:r>
        <w:br/>
      </w:r>
      <w:r>
        <w:rPr>
          <w:rFonts w:ascii="Times New Roman" w:hAnsi="Times New Roman"/>
          <w:color w:val="000000"/>
          <w:sz w:val="30"/>
          <w:rtl/>
        </w:rPr>
        <w:t>يتسخَّرَ النَّاس، والثَّانِي للإعلام بطلوع الفجر</w:t>
      </w:r>
      <w:r>
        <w:br/>
      </w:r>
      <w:r>
        <w:rPr>
          <w:rFonts w:ascii="Times New Roman" w:hAnsi="Times New Roman"/>
          <w:color w:val="000000"/>
          <w:sz w:val="30"/>
          <w:rtl/>
        </w:rPr>
        <w:t>أنَّ الأكل والشربَ مُبَاحٌ إِلَى أن يُؤَذِّنَ مَن يُؤَذِّنُ عند طُلُوعِ الفَجْر</w:t>
      </w:r>
      <w:r>
        <w:br/>
      </w:r>
      <w:r>
        <w:rPr>
          <w:rFonts w:ascii="Times New Roman" w:hAnsi="Times New Roman"/>
          <w:color w:val="000000"/>
          <w:sz w:val="30"/>
          <w:rtl/>
        </w:rPr>
        <w:t>أنه لا يُؤَذِّنُ للفَجْر حَتَّى يطلعَ الفَجْرِ فِي رَمَضَانَ وغير رَمَضَان</w:t>
      </w:r>
      <w:r>
        <w:br/>
      </w:r>
      <w:r>
        <w:br/>
      </w:r>
      <w:r>
        <w:rPr>
          <w:rFonts w:ascii="Times New Roman" w:hAnsi="Times New Roman"/>
          <w:color w:val="000000"/>
          <w:sz w:val="30"/>
          <w:rtl/>
        </w:rPr>
        <w:t>يجب العَمَلُ يقول المؤذن</w:t>
      </w:r>
      <w:r>
        <w:br/>
      </w:r>
      <w:r>
        <w:br/>
      </w:r>
      <w:r>
        <w:rPr>
          <w:rFonts w:ascii="Times New Roman" w:hAnsi="Times New Roman"/>
          <w:color w:val="000000"/>
          <w:sz w:val="30"/>
          <w:rtl/>
        </w:rPr>
        <w:t>اسْتِحْبَاب مُتابعة المؤذِّن</w:t>
      </w:r>
      <w:r>
        <w:br/>
      </w:r>
      <w:r>
        <w:br/>
      </w:r>
      <w:r>
        <w:rPr>
          <w:rFonts w:ascii="Times New Roman" w:hAnsi="Times New Roman"/>
          <w:color w:val="000000"/>
          <w:sz w:val="30"/>
          <w:rtl/>
        </w:rPr>
        <w:t>أنَّ الإِنْسَان إِذا لم يَدْرِ ماذا يقول المؤَذِّن لبُعدِهِ، فَإِنَّه لا يُوْمَر بالمتابعة</w:t>
      </w:r>
      <w:r>
        <w:br/>
      </w:r>
      <w:r>
        <w:rPr>
          <w:rFonts w:ascii="Times New Roman" w:hAnsi="Times New Roman"/>
          <w:color w:val="000000"/>
          <w:sz w:val="30"/>
          <w:rtl/>
        </w:rPr>
        <w:t>أنَّ المتابعة في الأذان فقط لا في الإقامة</w:t>
      </w:r>
      <w:r>
        <w:br/>
      </w:r>
      <w:r>
        <w:br/>
      </w:r>
      <w:r>
        <w:rPr>
          <w:rFonts w:ascii="Times New Roman" w:hAnsi="Times New Roman"/>
          <w:color w:val="000000"/>
          <w:sz w:val="30"/>
        </w:rPr>
        <w:t>٧٦٢</w:t>
      </w:r>
      <w:r>
        <w:br/>
      </w:r>
      <w:r>
        <w:br/>
      </w:r>
      <w:r>
        <w:rPr>
          <w:rFonts w:ascii="Times New Roman" w:hAnsi="Times New Roman"/>
          <w:color w:val="000000"/>
          <w:sz w:val="30"/>
        </w:rPr>
        <w:t>٧٦٢</w:t>
      </w:r>
      <w:r>
        <w:br/>
      </w:r>
      <w:r>
        <w:br/>
      </w:r>
      <w:r>
        <w:rPr>
          <w:rFonts w:ascii="Times New Roman" w:hAnsi="Times New Roman"/>
          <w:color w:val="000000"/>
          <w:sz w:val="30"/>
        </w:rPr>
        <w:t>٧٦٢</w:t>
      </w:r>
      <w:r>
        <w:rPr>
          <w:rFonts w:ascii="Times New Roman" w:hAnsi="Times New Roman"/>
          <w:color w:val="000000"/>
          <w:sz w:val="30"/>
          <w:rtl/>
        </w:rPr>
        <w:t xml:space="preserve"> ...</w:t>
      </w:r>
      <w:r>
        <w:br/>
      </w:r>
      <w:r>
        <w:br/>
      </w:r>
      <w:r>
        <w:rPr>
          <w:rFonts w:ascii="Times New Roman" w:hAnsi="Times New Roman"/>
          <w:color w:val="000000"/>
          <w:sz w:val="30"/>
        </w:rPr>
        <w:t>٧٦٣</w:t>
      </w:r>
      <w:r>
        <w:br/>
      </w:r>
      <w:r>
        <w:br/>
      </w:r>
      <w:r>
        <w:rPr>
          <w:rFonts w:ascii="Times New Roman" w:hAnsi="Times New Roman"/>
          <w:color w:val="000000"/>
          <w:sz w:val="30"/>
        </w:rPr>
        <w:t>٧٦٣</w:t>
      </w:r>
      <w:r>
        <w:rPr>
          <w:rFonts w:ascii="Times New Roman" w:hAnsi="Times New Roman"/>
          <w:color w:val="000000"/>
          <w:sz w:val="30"/>
          <w:rtl/>
        </w:rPr>
        <w:t xml:space="preserve"> ..</w:t>
      </w:r>
      <w:r>
        <w:br/>
      </w:r>
      <w:r>
        <w:br/>
      </w:r>
      <w:r>
        <w:rPr>
          <w:rFonts w:ascii="Times New Roman" w:hAnsi="Times New Roman"/>
          <w:color w:val="000000"/>
          <w:sz w:val="30"/>
        </w:rPr>
        <w:t>٧٦٧</w:t>
      </w:r>
      <w:r>
        <w:rPr>
          <w:rFonts w:ascii="Times New Roman" w:hAnsi="Times New Roman"/>
          <w:color w:val="000000"/>
          <w:sz w:val="30"/>
          <w:rtl/>
        </w:rPr>
        <w:t xml:space="preserve"> ....</w:t>
      </w:r>
      <w:r>
        <w:br/>
      </w:r>
      <w:r>
        <w:br/>
      </w:r>
      <w:r>
        <w:rPr>
          <w:rFonts w:ascii="Times New Roman" w:hAnsi="Times New Roman"/>
          <w:color w:val="000000"/>
          <w:sz w:val="30"/>
        </w:rPr>
        <w:t>٧٦٨</w:t>
      </w:r>
      <w:r>
        <w:rPr>
          <w:rFonts w:ascii="Times New Roman" w:hAnsi="Times New Roman"/>
          <w:color w:val="000000"/>
          <w:sz w:val="30"/>
          <w:rtl/>
        </w:rPr>
        <w:t xml:space="preserve"> ..........</w:t>
      </w:r>
      <w:r>
        <w:br/>
      </w:r>
      <w:r>
        <w:br/>
      </w:r>
      <w:r>
        <w:rPr>
          <w:rFonts w:ascii="Times New Roman" w:hAnsi="Times New Roman"/>
          <w:color w:val="000000"/>
          <w:sz w:val="30"/>
        </w:rPr>
        <w:t>۷۷۰</w:t>
      </w:r>
      <w:r>
        <w:br/>
      </w:r>
      <w:r>
        <w:br/>
      </w:r>
      <w:r>
        <w:rPr>
          <w:rFonts w:ascii="Times New Roman" w:hAnsi="Times New Roman"/>
          <w:color w:val="000000"/>
          <w:sz w:val="30"/>
        </w:rPr>
        <w:t>٩٤٢</w:t>
      </w:r>
      <w:r>
        <w:br/>
      </w:r>
      <w:r>
        <w:br/>
      </w:r>
      <w:r>
        <w:rPr>
          <w:rFonts w:ascii="Times New Roman" w:hAnsi="Times New Roman"/>
          <w:color w:val="000000"/>
          <w:sz w:val="30"/>
          <w:rtl/>
        </w:rPr>
        <w:t>الكَعْبَة أَولَ بيت وُضِعَ لِلنَّاسِ</w:t>
      </w:r>
      <w:r>
        <w:br/>
      </w:r>
      <w:r>
        <w:rPr>
          <w:rFonts w:ascii="Times New Roman" w:hAnsi="Times New Roman"/>
          <w:color w:val="000000"/>
          <w:sz w:val="30"/>
          <w:rtl/>
        </w:rPr>
        <w:t>كيف يستدلُّ الإِنْسَانُ عَلَى القِبْلَة؟</w:t>
      </w:r>
      <w:r>
        <w:br/>
      </w:r>
      <w:r>
        <w:rPr>
          <w:rFonts w:ascii="Times New Roman" w:hAnsi="Times New Roman"/>
          <w:color w:val="000000"/>
          <w:sz w:val="30"/>
          <w:rtl/>
        </w:rPr>
        <w:t>يُستثنى من كون القِبْلَة شرطًا لصحة الصَّلَاة أمور</w:t>
      </w:r>
      <w:r>
        <w:br/>
      </w:r>
      <w:r>
        <w:rPr>
          <w:rFonts w:ascii="Times New Roman" w:hAnsi="Times New Roman"/>
          <w:color w:val="000000"/>
          <w:sz w:val="30"/>
          <w:rtl/>
        </w:rPr>
        <w:t>جَوَاز صَلَاةِ النَّافِلة عَلَى الرَّاحلة</w:t>
      </w:r>
      <w:r>
        <w:br/>
      </w:r>
      <w:r>
        <w:rPr>
          <w:rFonts w:ascii="Times New Roman" w:hAnsi="Times New Roman"/>
          <w:color w:val="000000"/>
          <w:sz w:val="30"/>
          <w:rtl/>
        </w:rPr>
        <w:t>التسهيل عَلَى الأمة في النَّفْل</w:t>
      </w:r>
      <w:r>
        <w:br/>
      </w:r>
      <w:r>
        <w:rPr>
          <w:rFonts w:ascii="Times New Roman" w:hAnsi="Times New Roman"/>
          <w:color w:val="000000"/>
          <w:sz w:val="30"/>
          <w:rtl/>
        </w:rPr>
        <w:t>أنه لا تُصَلَّى النَّافلةُ عَلَى الرَّاحلة إلا في السفر</w:t>
      </w:r>
      <w:r>
        <w:br/>
      </w:r>
      <w:r>
        <w:rPr>
          <w:rFonts w:ascii="Times New Roman" w:hAnsi="Times New Roman"/>
          <w:color w:val="000000"/>
          <w:sz w:val="30"/>
          <w:rtl/>
        </w:rPr>
        <w:t>أن قِبْلَةَ المُسَافِر في النافلة جِهَةً سيره الثَّناءُ عَلَى عبد الله بن عمر في تطبيقه السنة</w:t>
      </w:r>
      <w:r>
        <w:br/>
      </w:r>
      <w:r>
        <w:rPr>
          <w:rFonts w:ascii="Times New Roman" w:hAnsi="Times New Roman"/>
          <w:color w:val="000000"/>
          <w:sz w:val="30"/>
          <w:rtl/>
        </w:rPr>
        <w:t>ذكرُ ما يَثْبُتُ به الحكم؛</w:t>
      </w:r>
      <w:r>
        <w:br/>
      </w:r>
      <w:r>
        <w:rPr>
          <w:rFonts w:ascii="Times New Roman" w:hAnsi="Times New Roman"/>
          <w:color w:val="000000"/>
          <w:sz w:val="30"/>
          <w:rtl/>
        </w:rPr>
        <w:t>الفرق بين النفل والفرض</w:t>
      </w:r>
      <w:r>
        <w:br/>
      </w:r>
      <w:r>
        <w:rPr>
          <w:rFonts w:ascii="Times New Roman" w:hAnsi="Times New Roman"/>
          <w:color w:val="000000"/>
          <w:sz w:val="30"/>
          <w:rtl/>
        </w:rPr>
        <w:t>أن الوثر ليس بواجب.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۷۷۲</w:t>
      </w:r>
      <w:r>
        <w:rPr>
          <w:rFonts w:ascii="Times New Roman" w:hAnsi="Times New Roman"/>
          <w:color w:val="000000"/>
          <w:sz w:val="30"/>
          <w:rtl/>
        </w:rPr>
        <w:t>.</w:t>
      </w:r>
      <w:r>
        <w:br/>
      </w:r>
      <w:r>
        <w:br/>
      </w:r>
      <w:r>
        <w:rPr>
          <w:rFonts w:ascii="Times New Roman" w:hAnsi="Times New Roman"/>
          <w:color w:val="000000"/>
          <w:sz w:val="30"/>
        </w:rPr>
        <w:t>٧٧٥</w:t>
      </w:r>
      <w:r>
        <w:rPr>
          <w:rFonts w:ascii="Times New Roman" w:hAnsi="Times New Roman"/>
          <w:color w:val="000000"/>
          <w:sz w:val="30"/>
          <w:rtl/>
        </w:rPr>
        <w:t xml:space="preserve"> ...</w:t>
      </w:r>
      <w:r>
        <w:br/>
      </w:r>
      <w:r>
        <w:br/>
      </w:r>
      <w:r>
        <w:rPr>
          <w:rFonts w:ascii="Times New Roman" w:hAnsi="Times New Roman"/>
          <w:color w:val="000000"/>
          <w:sz w:val="30"/>
        </w:rPr>
        <w:t>٧٧٦</w:t>
      </w:r>
      <w:r>
        <w:rPr>
          <w:rFonts w:ascii="Times New Roman" w:hAnsi="Times New Roman"/>
          <w:color w:val="000000"/>
          <w:sz w:val="30"/>
          <w:rtl/>
        </w:rPr>
        <w:t>....</w:t>
      </w:r>
      <w:r>
        <w:br/>
      </w:r>
      <w:r>
        <w:br/>
      </w:r>
      <w:r>
        <w:rPr>
          <w:rFonts w:ascii="Times New Roman" w:hAnsi="Times New Roman"/>
          <w:color w:val="000000"/>
          <w:sz w:val="30"/>
        </w:rPr>
        <w:t>۷۷۹</w:t>
      </w:r>
      <w:r>
        <w:rPr>
          <w:rFonts w:ascii="Times New Roman" w:hAnsi="Times New Roman"/>
          <w:color w:val="000000"/>
          <w:sz w:val="30"/>
          <w:rtl/>
        </w:rPr>
        <w:t>...</w:t>
      </w:r>
      <w:r>
        <w:br/>
      </w:r>
      <w:r>
        <w:br/>
      </w:r>
      <w:r>
        <w:rPr>
          <w:rFonts w:ascii="Times New Roman" w:hAnsi="Times New Roman"/>
          <w:color w:val="000000"/>
          <w:sz w:val="30"/>
        </w:rPr>
        <w:t>۷۸۰</w:t>
      </w:r>
      <w:r>
        <w:br/>
      </w:r>
      <w:r>
        <w:br/>
      </w:r>
      <w:r>
        <w:rPr>
          <w:rFonts w:ascii="Times New Roman" w:hAnsi="Times New Roman"/>
          <w:color w:val="000000"/>
          <w:sz w:val="30"/>
        </w:rPr>
        <w:t>۷۸۰</w:t>
      </w:r>
      <w:r>
        <w:br/>
      </w:r>
      <w:r>
        <w:br/>
      </w:r>
      <w:r>
        <w:rPr>
          <w:rFonts w:ascii="Times New Roman" w:hAnsi="Times New Roman"/>
          <w:color w:val="000000"/>
          <w:sz w:val="30"/>
        </w:rPr>
        <w:t>۷۸۱</w:t>
      </w:r>
      <w:r>
        <w:br/>
      </w:r>
      <w:r>
        <w:br/>
      </w:r>
      <w:r>
        <w:rPr>
          <w:rFonts w:ascii="Times New Roman" w:hAnsi="Times New Roman"/>
          <w:color w:val="000000"/>
          <w:sz w:val="30"/>
        </w:rPr>
        <w:t>۷۸۲</w:t>
      </w:r>
      <w:r>
        <w:rPr>
          <w:rFonts w:ascii="Times New Roman" w:hAnsi="Times New Roman"/>
          <w:color w:val="000000"/>
          <w:sz w:val="30"/>
          <w:rtl/>
        </w:rPr>
        <w:t>....</w:t>
      </w:r>
      <w:r>
        <w:br/>
      </w:r>
      <w:r>
        <w:br/>
      </w:r>
      <w:r>
        <w:rPr>
          <w:rFonts w:ascii="Times New Roman" w:hAnsi="Times New Roman"/>
          <w:color w:val="000000"/>
          <w:sz w:val="30"/>
        </w:rPr>
        <w:t>۷۸۲۰۰۰۰</w:t>
      </w:r>
      <w:r>
        <w:br/>
      </w:r>
      <w:r>
        <w:br/>
      </w:r>
      <w:r>
        <w:rPr>
          <w:rFonts w:ascii="Times New Roman" w:hAnsi="Times New Roman"/>
          <w:color w:val="000000"/>
          <w:sz w:val="30"/>
        </w:rPr>
        <w:t>VɅr</w:t>
      </w:r>
      <w:r>
        <w:rPr>
          <w:rFonts w:ascii="Times New Roman" w:hAnsi="Times New Roman"/>
          <w:color w:val="000000"/>
          <w:sz w:val="30"/>
          <w:rtl/>
        </w:rPr>
        <w:t>....</w:t>
      </w:r>
      <w:r>
        <w:br/>
      </w:r>
      <w:r>
        <w:br/>
      </w:r>
      <w:r>
        <w:rPr>
          <w:rFonts w:ascii="Times New Roman" w:hAnsi="Times New Roman"/>
          <w:color w:val="000000"/>
          <w:sz w:val="30"/>
        </w:rPr>
        <w:t>VAN</w:t>
      </w:r>
      <w:r>
        <w:rPr>
          <w:rFonts w:ascii="Times New Roman" w:hAnsi="Times New Roman"/>
          <w:color w:val="000000"/>
          <w:sz w:val="30"/>
          <w:rtl/>
        </w:rPr>
        <w:t>....</w:t>
      </w:r>
      <w:r>
        <w:br/>
      </w:r>
      <w:r>
        <w:br/>
      </w:r>
      <w:r>
        <w:rPr>
          <w:rFonts w:ascii="Times New Roman" w:hAnsi="Times New Roman"/>
          <w:color w:val="000000"/>
          <w:sz w:val="30"/>
        </w:rPr>
        <w:t>var</w:t>
      </w:r>
      <w:r>
        <w:rPr>
          <w:rFonts w:ascii="Times New Roman" w:hAnsi="Times New Roman"/>
          <w:color w:val="000000"/>
          <w:sz w:val="30"/>
          <w:rtl/>
        </w:rPr>
        <w:t>....</w:t>
      </w:r>
      <w:r>
        <w:br/>
      </w:r>
      <w:r>
        <w:br/>
      </w:r>
      <w:r>
        <w:rPr>
          <w:rFonts w:ascii="Times New Roman" w:hAnsi="Times New Roman"/>
          <w:color w:val="000000"/>
          <w:sz w:val="30"/>
        </w:rPr>
        <w:t>٧٨٦</w:t>
      </w:r>
      <w:r>
        <w:rPr>
          <w:rFonts w:ascii="Times New Roman" w:hAnsi="Times New Roman"/>
          <w:color w:val="000000"/>
          <w:sz w:val="30"/>
          <w:rtl/>
        </w:rPr>
        <w:t>.....</w:t>
      </w:r>
      <w:r>
        <w:br/>
      </w:r>
      <w:r>
        <w:br/>
      </w:r>
      <w:r>
        <w:rPr>
          <w:rFonts w:ascii="Times New Roman" w:hAnsi="Times New Roman"/>
          <w:color w:val="000000"/>
          <w:sz w:val="30"/>
        </w:rPr>
        <w:t>VAV</w:t>
      </w:r>
      <w:r>
        <w:rPr>
          <w:rFonts w:ascii="Times New Roman" w:hAnsi="Times New Roman"/>
          <w:color w:val="000000"/>
          <w:sz w:val="30"/>
          <w:rtl/>
        </w:rPr>
        <w:t>....</w:t>
      </w:r>
      <w:r>
        <w:br/>
      </w:r>
      <w:r>
        <w:br/>
      </w:r>
      <w:r>
        <w:rPr>
          <w:rFonts w:ascii="Times New Roman" w:hAnsi="Times New Roman"/>
          <w:color w:val="000000"/>
          <w:sz w:val="30"/>
          <w:rtl/>
        </w:rPr>
        <w:t>أنَّ الأضل تسَاوِي الفَرض والنفل في الأَحْكَام</w:t>
      </w:r>
      <w:r>
        <w:br/>
      </w:r>
      <w:r>
        <w:br/>
      </w:r>
      <w:r>
        <w:rPr>
          <w:rFonts w:ascii="Times New Roman" w:hAnsi="Times New Roman"/>
          <w:color w:val="000000"/>
          <w:sz w:val="30"/>
          <w:rtl/>
        </w:rPr>
        <w:t>قبول خبر الواحد، لكن بِشَرْطَ أَن يَكُون عَدْلًا</w:t>
      </w:r>
      <w:r>
        <w:br/>
      </w:r>
      <w:r>
        <w:br/>
      </w:r>
      <w:r>
        <w:rPr>
          <w:rFonts w:ascii="Times New Roman" w:hAnsi="Times New Roman"/>
          <w:color w:val="000000"/>
          <w:sz w:val="30"/>
          <w:rtl/>
        </w:rPr>
        <w:t>وُجُوب الأمر بالمعروف، والنهي عن المنكر</w:t>
      </w:r>
      <w:r>
        <w:br/>
      </w:r>
      <w:r>
        <w:br/>
      </w:r>
      <w:r>
        <w:rPr>
          <w:rFonts w:ascii="Times New Roman" w:hAnsi="Times New Roman"/>
          <w:color w:val="000000"/>
          <w:sz w:val="30"/>
          <w:rtl/>
        </w:rPr>
        <w:t>مذهب الخوارج وأكثر المتكلمين من المعتزلة والأشعرية يرون أنه لا يُحتج في العقائد</w:t>
      </w:r>
      <w:r>
        <w:br/>
      </w:r>
      <w:r>
        <w:br/>
      </w:r>
      <w:r>
        <w:rPr>
          <w:rFonts w:ascii="Times New Roman" w:hAnsi="Times New Roman"/>
          <w:color w:val="000000"/>
          <w:sz w:val="30"/>
          <w:rtl/>
        </w:rPr>
        <w:t>بخبر الآحاد .</w:t>
      </w:r>
      <w:r>
        <w:br/>
      </w:r>
      <w:r>
        <w:br/>
      </w:r>
      <w:r>
        <w:rPr>
          <w:rFonts w:ascii="Times New Roman" w:hAnsi="Times New Roman"/>
          <w:color w:val="000000"/>
          <w:sz w:val="30"/>
        </w:rPr>
        <w:t>VAV</w:t>
      </w:r>
      <w:r>
        <w:rPr>
          <w:rFonts w:ascii="Times New Roman" w:hAnsi="Times New Roman"/>
          <w:color w:val="000000"/>
          <w:sz w:val="30"/>
          <w:rtl/>
        </w:rPr>
        <w:t>....</w:t>
      </w:r>
      <w:r>
        <w:br/>
      </w:r>
      <w:r>
        <w:br/>
      </w:r>
      <w:r>
        <w:rPr>
          <w:rFonts w:ascii="Times New Roman" w:hAnsi="Times New Roman"/>
          <w:color w:val="000000"/>
          <w:sz w:val="30"/>
        </w:rPr>
        <w:t>۷۸۸</w:t>
      </w:r>
      <w:r>
        <w:rPr>
          <w:rFonts w:ascii="Times New Roman" w:hAnsi="Times New Roman"/>
          <w:color w:val="000000"/>
          <w:sz w:val="30"/>
          <w:rtl/>
        </w:rPr>
        <w:t xml:space="preserve"> ....</w:t>
      </w:r>
      <w:r>
        <w:br/>
      </w:r>
      <w:r>
        <w:br/>
      </w:r>
      <w:r>
        <w:rPr>
          <w:rFonts w:ascii="Times New Roman" w:hAnsi="Times New Roman"/>
          <w:color w:val="000000"/>
          <w:sz w:val="30"/>
        </w:rPr>
        <w:t>۷۸۸</w:t>
      </w:r>
      <w:r>
        <w:rPr>
          <w:rFonts w:ascii="Times New Roman" w:hAnsi="Times New Roman"/>
          <w:color w:val="000000"/>
          <w:sz w:val="30"/>
          <w:rtl/>
        </w:rPr>
        <w:t xml:space="preserve"> .....</w:t>
      </w:r>
      <w:r>
        <w:br/>
      </w:r>
      <w:r>
        <w:br/>
      </w:r>
      <w:r>
        <w:rPr>
          <w:rFonts w:ascii="Times New Roman" w:hAnsi="Times New Roman"/>
          <w:color w:val="000000"/>
          <w:sz w:val="30"/>
        </w:rPr>
        <w:t>۷۸۸</w:t>
      </w:r>
      <w:r>
        <w:rPr>
          <w:rFonts w:ascii="Times New Roman" w:hAnsi="Times New Roman"/>
          <w:color w:val="000000"/>
          <w:sz w:val="30"/>
          <w:rtl/>
        </w:rPr>
        <w:t xml:space="preserve"> ....</w:t>
      </w:r>
      <w:r>
        <w:br/>
      </w:r>
      <w:r>
        <w:br/>
      </w:r>
      <w:r>
        <w:rPr>
          <w:rFonts w:ascii="Times New Roman" w:hAnsi="Times New Roman"/>
          <w:color w:val="000000"/>
          <w:sz w:val="30"/>
        </w:rPr>
        <w:t>۷۸۸</w:t>
      </w:r>
      <w:r>
        <w:rPr>
          <w:rFonts w:ascii="Times New Roman" w:hAnsi="Times New Roman"/>
          <w:color w:val="000000"/>
          <w:sz w:val="30"/>
          <w:rtl/>
        </w:rPr>
        <w:t xml:space="preserve"> .....</w:t>
      </w:r>
      <w:r>
        <w:br/>
      </w:r>
      <w:r>
        <w:br/>
      </w:r>
      <w:r>
        <w:rPr>
          <w:rFonts w:ascii="Times New Roman" w:hAnsi="Times New Roman"/>
          <w:color w:val="000000"/>
          <w:sz w:val="30"/>
          <w:rtl/>
        </w:rPr>
        <w:t>إثبات نزول القرآن</w:t>
      </w:r>
      <w:r>
        <w:br/>
      </w:r>
      <w:r>
        <w:br/>
      </w:r>
      <w:r>
        <w:rPr>
          <w:rFonts w:ascii="Times New Roman" w:hAnsi="Times New Roman"/>
          <w:color w:val="000000"/>
          <w:sz w:val="30"/>
          <w:rtl/>
        </w:rPr>
        <w:t>أنَّ القُرْآن كَلَامُ الله</w:t>
      </w:r>
      <w:r>
        <w:br/>
      </w:r>
      <w:r>
        <w:rPr>
          <w:rFonts w:ascii="Times New Roman" w:hAnsi="Times New Roman"/>
          <w:color w:val="000000"/>
          <w:sz w:val="30"/>
          <w:rtl/>
        </w:rPr>
        <w:t>أَنَّ القُرْآنَ يتجدَّدُ نزوله</w:t>
      </w:r>
      <w:r>
        <w:br/>
      </w:r>
      <w:r>
        <w:rPr>
          <w:rFonts w:ascii="Times New Roman" w:hAnsi="Times New Roman"/>
          <w:color w:val="000000"/>
          <w:sz w:val="30"/>
          <w:rtl/>
        </w:rPr>
        <w:t>إثبات على الله</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 الأصل في الأمر الوُجُوب</w:t>
      </w:r>
      <w:r>
        <w:br/>
      </w:r>
      <w:r>
        <w:br/>
      </w:r>
      <w:r>
        <w:rPr>
          <w:rFonts w:ascii="Times New Roman" w:hAnsi="Times New Roman"/>
          <w:color w:val="000000"/>
          <w:sz w:val="30"/>
          <w:rtl/>
        </w:rPr>
        <w:t>فَضِيلَةُ البَيْت العتيق، وأنه جدير بأن يستقبله الإِنْسَان حالَ صَلَاتِه .</w:t>
      </w:r>
      <w:r>
        <w:br/>
      </w:r>
      <w:r>
        <w:br/>
      </w:r>
      <w:r>
        <w:rPr>
          <w:rFonts w:ascii="Times New Roman" w:hAnsi="Times New Roman"/>
          <w:color w:val="000000"/>
          <w:sz w:val="30"/>
        </w:rPr>
        <w:t>٩٤٣</w:t>
      </w:r>
      <w:r>
        <w:br/>
      </w:r>
      <w:r>
        <w:br/>
      </w:r>
      <w:r>
        <w:rPr>
          <w:rFonts w:ascii="Times New Roman" w:hAnsi="Times New Roman"/>
          <w:color w:val="000000"/>
          <w:sz w:val="30"/>
        </w:rPr>
        <w:t>۷۸۸</w:t>
      </w:r>
      <w:r>
        <w:rPr>
          <w:rFonts w:ascii="Times New Roman" w:hAnsi="Times New Roman"/>
          <w:color w:val="000000"/>
          <w:sz w:val="30"/>
          <w:rtl/>
        </w:rPr>
        <w:t xml:space="preserve"> ...</w:t>
      </w:r>
      <w:r>
        <w:br/>
      </w:r>
      <w:r>
        <w:br/>
      </w:r>
      <w:r>
        <w:rPr>
          <w:rFonts w:ascii="Times New Roman" w:hAnsi="Times New Roman"/>
          <w:color w:val="000000"/>
          <w:sz w:val="30"/>
        </w:rPr>
        <w:t>۷۸۹</w:t>
      </w:r>
      <w:r>
        <w:rPr>
          <w:rFonts w:ascii="Times New Roman" w:hAnsi="Times New Roman"/>
          <w:color w:val="000000"/>
          <w:sz w:val="30"/>
          <w:rtl/>
        </w:rPr>
        <w:t xml:space="preserve"> .....</w:t>
      </w:r>
      <w:r>
        <w:br/>
      </w:r>
      <w:r>
        <w:br/>
      </w:r>
      <w:r>
        <w:rPr>
          <w:rFonts w:ascii="Times New Roman" w:hAnsi="Times New Roman"/>
          <w:color w:val="000000"/>
          <w:sz w:val="30"/>
          <w:rtl/>
        </w:rPr>
        <w:t xml:space="preserve">أن من استقبل القِبْلَة خَطَاً بعد استكمال ما يجب من الاجتهاد، فإِنَّه لا إعادة عليْه . </w:t>
      </w:r>
      <w:r>
        <w:rPr>
          <w:rFonts w:ascii="Times New Roman" w:hAnsi="Times New Roman"/>
          <w:color w:val="000000"/>
          <w:sz w:val="30"/>
        </w:rPr>
        <w:t>۷۸۹</w:t>
      </w:r>
      <w:r>
        <w:br/>
      </w:r>
      <w:r>
        <w:rPr>
          <w:rFonts w:ascii="Times New Roman" w:hAnsi="Times New Roman"/>
          <w:color w:val="000000"/>
          <w:sz w:val="30"/>
          <w:rtl/>
        </w:rPr>
        <w:t xml:space="preserve">أنَّ الحَرَكَة مَصْلَحَة الصَّلاة لا تؤثر، بل هي مَأْمُور </w:t>
      </w:r>
      <w:proofErr w:type="gramStart"/>
      <w:r>
        <w:rPr>
          <w:rFonts w:ascii="Times New Roman" w:hAnsi="Times New Roman"/>
          <w:color w:val="000000"/>
          <w:sz w:val="30"/>
          <w:rtl/>
        </w:rPr>
        <w:t>بها .</w:t>
      </w:r>
      <w:proofErr w:type="gramEnd"/>
      <w:r>
        <w:br/>
      </w:r>
      <w:r>
        <w:br/>
      </w:r>
      <w:r>
        <w:rPr>
          <w:rFonts w:ascii="Times New Roman" w:hAnsi="Times New Roman"/>
          <w:color w:val="000000"/>
          <w:sz w:val="30"/>
        </w:rPr>
        <w:t>۷۹۱</w:t>
      </w:r>
      <w:r>
        <w:rPr>
          <w:rFonts w:ascii="Times New Roman" w:hAnsi="Times New Roman"/>
          <w:color w:val="000000"/>
          <w:sz w:val="30"/>
          <w:rtl/>
        </w:rPr>
        <w:t xml:space="preserve"> ....</w:t>
      </w:r>
      <w:r>
        <w:br/>
      </w:r>
      <w:r>
        <w:br/>
      </w:r>
      <w:r>
        <w:rPr>
          <w:rFonts w:ascii="Times New Roman" w:hAnsi="Times New Roman"/>
          <w:color w:val="000000"/>
          <w:sz w:val="30"/>
          <w:rtl/>
        </w:rPr>
        <w:t>الحركات في الصَّلاة تنقسم إلَى خَمْسَةِ أَقْسَام واجبة، ومُسْتَحَبَّة، ومباحة، ومحرمة،</w:t>
      </w:r>
      <w:r>
        <w:br/>
      </w:r>
      <w:r>
        <w:br/>
      </w:r>
      <w:proofErr w:type="gramStart"/>
      <w:r>
        <w:rPr>
          <w:rFonts w:ascii="Times New Roman" w:hAnsi="Times New Roman"/>
          <w:color w:val="000000"/>
          <w:sz w:val="30"/>
          <w:rtl/>
        </w:rPr>
        <w:t>ومَكْرُوهَة .</w:t>
      </w:r>
      <w:proofErr w:type="gramEnd"/>
      <w:r>
        <w:br/>
      </w:r>
      <w:r>
        <w:br/>
      </w:r>
      <w:r>
        <w:rPr>
          <w:rFonts w:ascii="Times New Roman" w:hAnsi="Times New Roman"/>
          <w:color w:val="000000"/>
          <w:sz w:val="30"/>
          <w:rtl/>
        </w:rPr>
        <w:t>الحَرَكَةُ في الصَّلَاة تَكُونُ وَاجِبَةً إِذَا توقف علَيْها فعلُ وَاجِبٍ أو اجتناب محرَّمِ تَكُونُ الحَرَكَةُ مُسْتَحَبَّةٌ إِذَا تَوقَّفَ عَلَيْهَا فِعْلُ مُسْتَحَبُّ أَو تَرْكُ مَكْرُومٍ</w:t>
      </w:r>
      <w:r>
        <w:br/>
      </w:r>
      <w:r>
        <w:rPr>
          <w:rFonts w:ascii="Times New Roman" w:hAnsi="Times New Roman"/>
          <w:color w:val="000000"/>
          <w:sz w:val="30"/>
          <w:rtl/>
        </w:rPr>
        <w:t xml:space="preserve">تَكُون الحَرَكَةُ حرامًا إِذَا كَثُرَتْ وكانت متوالية من غير ضرورة. الحَرَكَة </w:t>
      </w:r>
      <w:proofErr w:type="gramStart"/>
      <w:r>
        <w:rPr>
          <w:rFonts w:ascii="Times New Roman" w:hAnsi="Times New Roman"/>
          <w:color w:val="000000"/>
          <w:sz w:val="30"/>
          <w:rtl/>
        </w:rPr>
        <w:t>المَكْرُومَة :</w:t>
      </w:r>
      <w:proofErr w:type="gramEnd"/>
      <w:r>
        <w:rPr>
          <w:rFonts w:ascii="Times New Roman" w:hAnsi="Times New Roman"/>
          <w:color w:val="000000"/>
          <w:sz w:val="30"/>
          <w:rtl/>
        </w:rPr>
        <w:t xml:space="preserve"> هي الحركة اليسيرة لغير حاجة ولا ضرورة. الحَرَكَةُ المُبَاحةُ: هي الحَرَكَةُ اليسيرةُ لحَاجَةٍ، أو الكَثِيرَةُ لضرورة.</w:t>
      </w:r>
      <w:r>
        <w:br/>
      </w:r>
      <w:r>
        <w:rPr>
          <w:rFonts w:ascii="Times New Roman" w:hAnsi="Times New Roman"/>
          <w:color w:val="000000"/>
          <w:sz w:val="30"/>
          <w:rtl/>
        </w:rPr>
        <w:t>حَرَكَةُ القَلْبِ مخلة بالصَّلَاة، لكنها ليست مخلة بصحتها. أنه لا بَأْسَ أن يتحرك النَّاسِ جَمَاعَةٌ حَتَّى يَكُون الإِمَام في مكان المأموم</w:t>
      </w:r>
      <w:r>
        <w:br/>
      </w:r>
      <w:r>
        <w:rPr>
          <w:rFonts w:ascii="Times New Roman" w:hAnsi="Times New Roman"/>
          <w:color w:val="000000"/>
          <w:sz w:val="30"/>
          <w:rtl/>
        </w:rPr>
        <w:t>الاجتهاد في التوجه إلى جهة القِبْلَة .</w:t>
      </w:r>
      <w:r>
        <w:br/>
      </w:r>
      <w:r>
        <w:rPr>
          <w:rFonts w:ascii="Times New Roman" w:hAnsi="Times New Roman"/>
          <w:color w:val="000000"/>
          <w:sz w:val="30"/>
          <w:rtl/>
        </w:rPr>
        <w:t>أن استقبال الجِهَة كافٍ في سُقُوط الوَاجِب</w:t>
      </w:r>
      <w:r>
        <w:br/>
      </w:r>
      <w:r>
        <w:rPr>
          <w:rFonts w:ascii="Times New Roman" w:hAnsi="Times New Roman"/>
          <w:color w:val="000000"/>
          <w:sz w:val="30"/>
          <w:rtl/>
        </w:rPr>
        <w:t>هل يجوز أن يُصلِّي المأموم أمام الإِمَام لضيق المَسْجِد ؟</w:t>
      </w:r>
      <w:r>
        <w:br/>
      </w:r>
      <w:r>
        <w:br/>
      </w:r>
      <w:r>
        <w:rPr>
          <w:rFonts w:ascii="Times New Roman" w:hAnsi="Times New Roman"/>
          <w:color w:val="000000"/>
          <w:sz w:val="30"/>
        </w:rPr>
        <w:t>۷۹۱</w:t>
      </w:r>
      <w:r>
        <w:br/>
      </w:r>
      <w:r>
        <w:br/>
      </w:r>
      <w:r>
        <w:rPr>
          <w:rFonts w:ascii="Times New Roman" w:hAnsi="Times New Roman"/>
          <w:color w:val="000000"/>
          <w:sz w:val="30"/>
        </w:rPr>
        <w:t>۷۹۲</w:t>
      </w:r>
      <w:r>
        <w:br/>
      </w:r>
      <w:r>
        <w:br/>
      </w:r>
      <w:r>
        <w:rPr>
          <w:rFonts w:ascii="Times New Roman" w:hAnsi="Times New Roman"/>
          <w:color w:val="000000"/>
          <w:sz w:val="30"/>
        </w:rPr>
        <w:t>۷۹۲</w:t>
      </w:r>
      <w:r>
        <w:rPr>
          <w:rFonts w:ascii="Times New Roman" w:hAnsi="Times New Roman"/>
          <w:color w:val="000000"/>
          <w:sz w:val="30"/>
          <w:rtl/>
        </w:rPr>
        <w:t xml:space="preserve"> ...</w:t>
      </w:r>
      <w:r>
        <w:br/>
      </w:r>
      <w:r>
        <w:br/>
      </w:r>
      <w:r>
        <w:rPr>
          <w:rFonts w:ascii="Times New Roman" w:hAnsi="Times New Roman"/>
          <w:color w:val="000000"/>
          <w:sz w:val="30"/>
        </w:rPr>
        <w:t>٧٩٤</w:t>
      </w:r>
      <w:r>
        <w:rPr>
          <w:rFonts w:ascii="Times New Roman" w:hAnsi="Times New Roman"/>
          <w:color w:val="000000"/>
          <w:sz w:val="30"/>
          <w:rtl/>
        </w:rPr>
        <w:t xml:space="preserve"> ....</w:t>
      </w:r>
      <w:r>
        <w:br/>
      </w:r>
      <w:r>
        <w:br/>
      </w:r>
      <w:r>
        <w:rPr>
          <w:rFonts w:ascii="Times New Roman" w:hAnsi="Times New Roman"/>
          <w:color w:val="000000"/>
          <w:sz w:val="30"/>
        </w:rPr>
        <w:t>۷۹۵</w:t>
      </w:r>
      <w:r>
        <w:rPr>
          <w:rFonts w:ascii="Times New Roman" w:hAnsi="Times New Roman"/>
          <w:color w:val="000000"/>
          <w:sz w:val="30"/>
          <w:rtl/>
        </w:rPr>
        <w:t xml:space="preserve"> ....</w:t>
      </w:r>
      <w:r>
        <w:br/>
      </w:r>
      <w:r>
        <w:br/>
      </w:r>
      <w:r>
        <w:rPr>
          <w:rFonts w:ascii="Times New Roman" w:hAnsi="Times New Roman"/>
          <w:color w:val="000000"/>
          <w:sz w:val="30"/>
        </w:rPr>
        <w:t>۷۹۵</w:t>
      </w:r>
      <w:r>
        <w:rPr>
          <w:rFonts w:ascii="Times New Roman" w:hAnsi="Times New Roman"/>
          <w:color w:val="000000"/>
          <w:sz w:val="30"/>
          <w:rtl/>
        </w:rPr>
        <w:t xml:space="preserve"> ....</w:t>
      </w:r>
      <w:r>
        <w:br/>
      </w:r>
      <w:r>
        <w:br/>
      </w:r>
      <w:r>
        <w:rPr>
          <w:rFonts w:ascii="Times New Roman" w:hAnsi="Times New Roman"/>
          <w:color w:val="000000"/>
          <w:sz w:val="30"/>
        </w:rPr>
        <w:t>۷۹۷</w:t>
      </w:r>
      <w:r>
        <w:rPr>
          <w:rFonts w:ascii="Times New Roman" w:hAnsi="Times New Roman"/>
          <w:color w:val="000000"/>
          <w:sz w:val="30"/>
          <w:rtl/>
        </w:rPr>
        <w:t xml:space="preserve"> ....</w:t>
      </w:r>
      <w:r>
        <w:br/>
      </w:r>
      <w:r>
        <w:br/>
      </w:r>
      <w:r>
        <w:rPr>
          <w:rFonts w:ascii="Times New Roman" w:hAnsi="Times New Roman"/>
          <w:color w:val="000000"/>
          <w:sz w:val="30"/>
        </w:rPr>
        <w:t>۷۹۷</w:t>
      </w:r>
      <w:r>
        <w:rPr>
          <w:rFonts w:ascii="Times New Roman" w:hAnsi="Times New Roman"/>
          <w:color w:val="000000"/>
          <w:sz w:val="30"/>
          <w:rtl/>
        </w:rPr>
        <w:t xml:space="preserve"> ...</w:t>
      </w:r>
      <w:r>
        <w:br/>
      </w:r>
      <w:r>
        <w:br/>
      </w:r>
      <w:r>
        <w:rPr>
          <w:rFonts w:ascii="Times New Roman" w:hAnsi="Times New Roman"/>
          <w:color w:val="000000"/>
          <w:sz w:val="30"/>
        </w:rPr>
        <w:t>۷۹۸</w:t>
      </w:r>
      <w:r>
        <w:rPr>
          <w:rFonts w:ascii="Times New Roman" w:hAnsi="Times New Roman"/>
          <w:color w:val="000000"/>
          <w:sz w:val="30"/>
          <w:rtl/>
        </w:rPr>
        <w:t xml:space="preserve"> .....</w:t>
      </w:r>
      <w:r>
        <w:br/>
      </w:r>
      <w:r>
        <w:br/>
      </w:r>
      <w:r>
        <w:rPr>
          <w:rFonts w:ascii="Times New Roman" w:hAnsi="Times New Roman"/>
          <w:color w:val="000000"/>
          <w:sz w:val="30"/>
        </w:rPr>
        <w:t>۷۹۸</w:t>
      </w:r>
      <w:r>
        <w:rPr>
          <w:rFonts w:ascii="Times New Roman" w:hAnsi="Times New Roman"/>
          <w:color w:val="000000"/>
          <w:sz w:val="30"/>
          <w:rtl/>
        </w:rPr>
        <w:t xml:space="preserve"> .....</w:t>
      </w:r>
      <w:r>
        <w:br/>
      </w:r>
      <w:r>
        <w:br/>
      </w:r>
      <w:r>
        <w:rPr>
          <w:rFonts w:ascii="Times New Roman" w:hAnsi="Times New Roman"/>
          <w:color w:val="000000"/>
          <w:sz w:val="30"/>
        </w:rPr>
        <w:t>۷۹۷</w:t>
      </w:r>
      <w:r>
        <w:rPr>
          <w:rFonts w:ascii="Times New Roman" w:hAnsi="Times New Roman"/>
          <w:color w:val="000000"/>
          <w:sz w:val="30"/>
          <w:rtl/>
        </w:rPr>
        <w:t xml:space="preserve"> ....</w:t>
      </w:r>
      <w:r>
        <w:br/>
      </w:r>
      <w:r>
        <w:br/>
      </w:r>
      <w:r>
        <w:rPr>
          <w:rFonts w:ascii="Times New Roman" w:hAnsi="Times New Roman"/>
          <w:color w:val="000000"/>
          <w:sz w:val="30"/>
          <w:rtl/>
        </w:rPr>
        <w:t xml:space="preserve">أنَّ الإِنْسَان لو صلَّى في جوف الكَعْبَة مُتَّجِهَا إِلَى أحد الجهات فقد صح استقباله... </w:t>
      </w:r>
      <w:r>
        <w:rPr>
          <w:rFonts w:ascii="Times New Roman" w:hAnsi="Times New Roman"/>
          <w:color w:val="000000"/>
          <w:sz w:val="30"/>
        </w:rPr>
        <w:t>۷۹۹</w:t>
      </w:r>
      <w:r>
        <w:br/>
      </w:r>
      <w:r>
        <w:br/>
      </w:r>
      <w:r>
        <w:rPr>
          <w:rFonts w:ascii="Times New Roman" w:hAnsi="Times New Roman"/>
          <w:color w:val="000000"/>
          <w:sz w:val="30"/>
          <w:rtl/>
        </w:rPr>
        <w:t>دِقَةُ</w:t>
      </w:r>
      <w:r>
        <w:br/>
      </w:r>
      <w:r>
        <w:br/>
      </w:r>
      <w:r>
        <w:rPr>
          <w:rFonts w:ascii="Times New Roman" w:hAnsi="Times New Roman"/>
          <w:color w:val="000000"/>
          <w:sz w:val="30"/>
          <w:rtl/>
        </w:rPr>
        <w:t>دقة تعبير الصَّحَابَة رضي الله عنهم</w:t>
      </w:r>
      <w:r>
        <w:br/>
      </w:r>
      <w:r>
        <w:rPr>
          <w:rFonts w:ascii="Times New Roman" w:hAnsi="Times New Roman"/>
          <w:color w:val="000000"/>
          <w:sz w:val="30"/>
          <w:rtl/>
        </w:rPr>
        <w:t>أن للأمة الإسلامية قِبْلَةً سابقةً وقِبْلَةٌ لاحقةً</w:t>
      </w:r>
      <w:r>
        <w:br/>
      </w:r>
      <w:r>
        <w:rPr>
          <w:rFonts w:ascii="Times New Roman" w:hAnsi="Times New Roman"/>
          <w:color w:val="000000"/>
          <w:sz w:val="30"/>
          <w:rtl/>
        </w:rPr>
        <w:t>المَسْجِدُ الأقصى ليس بحرمٍ لكنه مَسْجِدٌ مُعَظَّمْ تُشَدُّ الرِّحال إِلَيْهِ</w:t>
      </w:r>
      <w:r>
        <w:br/>
      </w:r>
      <w:r>
        <w:br/>
      </w:r>
      <w:r>
        <w:rPr>
          <w:rFonts w:ascii="Times New Roman" w:hAnsi="Times New Roman"/>
          <w:color w:val="000000"/>
          <w:sz w:val="30"/>
        </w:rPr>
        <w:t>۸۰۱</w:t>
      </w:r>
      <w:r>
        <w:br/>
      </w:r>
      <w:r>
        <w:br/>
      </w:r>
      <w:r>
        <w:rPr>
          <w:rFonts w:ascii="Times New Roman" w:hAnsi="Times New Roman"/>
          <w:color w:val="000000"/>
          <w:sz w:val="30"/>
        </w:rPr>
        <w:t>A. Y</w:t>
      </w:r>
      <w:r>
        <w:rPr>
          <w:rFonts w:ascii="Times New Roman" w:hAnsi="Times New Roman"/>
          <w:color w:val="000000"/>
          <w:sz w:val="30"/>
          <w:rtl/>
        </w:rPr>
        <w:t xml:space="preserve"> .....</w:t>
      </w:r>
      <w:r>
        <w:br/>
      </w:r>
      <w:r>
        <w:br/>
      </w:r>
      <w:r>
        <w:rPr>
          <w:rFonts w:ascii="Times New Roman" w:hAnsi="Times New Roman"/>
          <w:color w:val="000000"/>
          <w:sz w:val="30"/>
          <w:rtl/>
        </w:rPr>
        <w:t xml:space="preserve">^ . </w:t>
      </w:r>
      <w:r>
        <w:rPr>
          <w:rFonts w:ascii="Times New Roman" w:hAnsi="Times New Roman"/>
          <w:color w:val="000000"/>
          <w:sz w:val="30"/>
        </w:rPr>
        <w:t>Y</w:t>
      </w:r>
      <w:r>
        <w:rPr>
          <w:rFonts w:ascii="Times New Roman" w:hAnsi="Times New Roman"/>
          <w:color w:val="000000"/>
          <w:sz w:val="30"/>
          <w:rtl/>
        </w:rPr>
        <w:t xml:space="preserve"> ...</w:t>
      </w:r>
      <w:r>
        <w:br/>
      </w:r>
      <w:r>
        <w:br/>
      </w:r>
      <w:r>
        <w:rPr>
          <w:rFonts w:ascii="Times New Roman" w:hAnsi="Times New Roman"/>
          <w:color w:val="000000"/>
          <w:sz w:val="30"/>
        </w:rPr>
        <w:t>٩٤٤</w:t>
      </w:r>
      <w:r>
        <w:br/>
      </w:r>
      <w:r>
        <w:br/>
      </w:r>
      <w:r>
        <w:rPr>
          <w:rFonts w:ascii="Times New Roman" w:hAnsi="Times New Roman"/>
          <w:color w:val="000000"/>
          <w:sz w:val="30"/>
          <w:rtl/>
        </w:rPr>
        <w:t>أنَّ من عَادَة السَّلف اسْتِقْبَالَ آل الشرف، والْعِلْم، والجاه</w:t>
      </w:r>
      <w:r>
        <w:br/>
      </w:r>
      <w:r>
        <w:br/>
      </w:r>
      <w:r>
        <w:rPr>
          <w:rFonts w:ascii="Times New Roman" w:hAnsi="Times New Roman"/>
          <w:color w:val="000000"/>
          <w:sz w:val="30"/>
          <w:rtl/>
        </w:rPr>
        <w:t>جَوَاز الصَّلَاة عَلَى الحمار .</w:t>
      </w:r>
      <w:r>
        <w:br/>
      </w:r>
      <w:r>
        <w:rPr>
          <w:rFonts w:ascii="Times New Roman" w:hAnsi="Times New Roman"/>
          <w:color w:val="000000"/>
          <w:sz w:val="30"/>
          <w:rtl/>
        </w:rPr>
        <w:t>الحمار طاهر، لكن بوله وروثه نحِسَانِ</w:t>
      </w:r>
      <w:r>
        <w:br/>
      </w:r>
      <w:r>
        <w:rPr>
          <w:rFonts w:ascii="Times New Roman" w:hAnsi="Times New Roman"/>
          <w:color w:val="000000"/>
          <w:sz w:val="30"/>
          <w:rtl/>
        </w:rPr>
        <w:t>حِرْصُ السَّلفِ عَلَى العِلْم .</w:t>
      </w:r>
      <w:r>
        <w:br/>
      </w:r>
      <w:r>
        <w:rPr>
          <w:rFonts w:ascii="Times New Roman" w:hAnsi="Times New Roman"/>
          <w:color w:val="000000"/>
          <w:sz w:val="30"/>
          <w:rtl/>
        </w:rPr>
        <w:t>الاستدلال بأفعال الرَّسول عَلَيْهِ الصَّلَاةُ وَالسَّلَامُ .</w:t>
      </w:r>
      <w:r>
        <w:br/>
      </w:r>
      <w:r>
        <w:rPr>
          <w:rFonts w:ascii="Times New Roman" w:hAnsi="Times New Roman"/>
          <w:color w:val="000000"/>
          <w:sz w:val="30"/>
          <w:rtl/>
        </w:rPr>
        <w:t>الأصل عدم الخصوصية</w:t>
      </w:r>
      <w:r>
        <w:br/>
      </w:r>
      <w:r>
        <w:rPr>
          <w:rFonts w:ascii="Times New Roman" w:hAnsi="Times New Roman"/>
          <w:color w:val="000000"/>
          <w:sz w:val="30"/>
          <w:rtl/>
        </w:rPr>
        <w:t>إطلاق الفِعْل عَلَى الجنس</w:t>
      </w:r>
      <w:r>
        <w:br/>
      </w:r>
      <w:r>
        <w:br/>
      </w:r>
      <w:r>
        <w:rPr>
          <w:rFonts w:ascii="Times New Roman" w:hAnsi="Times New Roman"/>
          <w:color w:val="000000"/>
          <w:sz w:val="30"/>
          <w:rtl/>
        </w:rPr>
        <w:t>حِرْصُ أَنسٍ رَضِيَ اللَّهُ عَنْهُ عَلَى اتَّبَاعِ النَّبِيِّ عَلَيْهِ الصَّلَاةُ وَالسَّلَامُ .</w:t>
      </w:r>
      <w:r>
        <w:br/>
      </w:r>
      <w:r>
        <w:rPr>
          <w:rFonts w:ascii="Times New Roman" w:hAnsi="Times New Roman"/>
          <w:color w:val="000000"/>
          <w:sz w:val="30"/>
          <w:rtl/>
        </w:rPr>
        <w:t>أنه إذا أمكن الاستدلال بما لا مِرَاءَ فيه فهو أولى .</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tl/>
        </w:rPr>
        <w:t>إذا أردنا الاستدلال بما لا مراء فيه، فهل نأتي بالإجماع قبل الدليل ؟</w:t>
      </w:r>
      <w:r>
        <w:br/>
      </w:r>
      <w:r>
        <w:rPr>
          <w:rFonts w:ascii="Times New Roman" w:hAnsi="Times New Roman"/>
          <w:color w:val="000000"/>
          <w:sz w:val="30"/>
          <w:rtl/>
        </w:rPr>
        <w:t>أنَّ الأَصْل في العِبادَةِ التَّوقيف .</w:t>
      </w:r>
      <w:r>
        <w:br/>
      </w:r>
      <w:r>
        <w:rPr>
          <w:rFonts w:ascii="Times New Roman" w:hAnsi="Times New Roman"/>
          <w:color w:val="000000"/>
          <w:sz w:val="30"/>
          <w:rtl/>
        </w:rPr>
        <w:t>مَشْرُوعِيَّةُ الصُّفوف في صَلَاة الجماعة</w:t>
      </w:r>
      <w:r>
        <w:br/>
      </w:r>
      <w:r>
        <w:rPr>
          <w:rFonts w:ascii="Times New Roman" w:hAnsi="Times New Roman"/>
          <w:color w:val="000000"/>
          <w:sz w:val="30"/>
          <w:rtl/>
        </w:rPr>
        <w:t>يَجبُ تَسْوِيَةُ الصَّف</w:t>
      </w:r>
      <w:r>
        <w:br/>
      </w:r>
      <w:r>
        <w:rPr>
          <w:rFonts w:ascii="Times New Roman" w:hAnsi="Times New Roman"/>
          <w:color w:val="000000"/>
          <w:sz w:val="30"/>
          <w:rtl/>
        </w:rPr>
        <w:t>أن تَسْوِيَةَ الصَّف من تمام الصَّلاة</w:t>
      </w:r>
      <w:r>
        <w:br/>
      </w:r>
      <w:r>
        <w:rPr>
          <w:rFonts w:ascii="Times New Roman" w:hAnsi="Times New Roman"/>
          <w:color w:val="000000"/>
          <w:sz w:val="30"/>
          <w:rtl/>
        </w:rPr>
        <w:t>أنَّ النَّبِيِّ ﷺ إِذَا ذكر الحُكْمَ ذكر تعليله</w:t>
      </w:r>
      <w:r>
        <w:br/>
      </w:r>
      <w:r>
        <w:br/>
      </w:r>
      <w:r>
        <w:rPr>
          <w:rFonts w:ascii="Times New Roman" w:hAnsi="Times New Roman"/>
          <w:color w:val="000000"/>
          <w:sz w:val="30"/>
        </w:rPr>
        <w:t>1.2</w:t>
      </w:r>
      <w:r>
        <w:br/>
      </w:r>
      <w:r>
        <w:br/>
      </w:r>
      <w:r>
        <w:rPr>
          <w:rFonts w:ascii="Times New Roman" w:hAnsi="Times New Roman"/>
          <w:color w:val="000000"/>
          <w:sz w:val="30"/>
        </w:rPr>
        <w:t>٨٠٤</w:t>
      </w:r>
      <w:r>
        <w:br/>
      </w:r>
      <w:r>
        <w:br/>
      </w:r>
      <w:r>
        <w:rPr>
          <w:rFonts w:ascii="Times New Roman" w:hAnsi="Times New Roman"/>
          <w:color w:val="000000"/>
          <w:sz w:val="30"/>
        </w:rPr>
        <w:t>٨٠٥</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۸۱۰</w:t>
      </w:r>
      <w:r>
        <w:br/>
      </w:r>
      <w:r>
        <w:br/>
      </w:r>
      <w:r>
        <w:rPr>
          <w:rFonts w:ascii="Times New Roman" w:hAnsi="Times New Roman"/>
          <w:color w:val="000000"/>
          <w:sz w:val="30"/>
        </w:rPr>
        <w:t>۸۱۳</w:t>
      </w:r>
      <w:r>
        <w:rPr>
          <w:rFonts w:ascii="Times New Roman" w:hAnsi="Times New Roman"/>
          <w:color w:val="000000"/>
          <w:sz w:val="30"/>
          <w:rtl/>
        </w:rPr>
        <w:t xml:space="preserve"> .....</w:t>
      </w:r>
      <w:r>
        <w:br/>
      </w:r>
      <w:r>
        <w:br/>
      </w:r>
      <w:r>
        <w:rPr>
          <w:rFonts w:ascii="Times New Roman" w:hAnsi="Times New Roman"/>
          <w:color w:val="000000"/>
          <w:sz w:val="30"/>
        </w:rPr>
        <w:t>۸۱۳</w:t>
      </w:r>
      <w:r>
        <w:rPr>
          <w:rFonts w:ascii="Times New Roman" w:hAnsi="Times New Roman"/>
          <w:color w:val="000000"/>
          <w:sz w:val="30"/>
          <w:rtl/>
        </w:rPr>
        <w:t xml:space="preserve"> ...</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tl/>
        </w:rPr>
        <w:t>أن تَسْوِيَةَ الصَّف مسؤوليةُ الجميع .</w:t>
      </w:r>
      <w:r>
        <w:br/>
      </w:r>
      <w:r>
        <w:br/>
      </w:r>
      <w:r>
        <w:rPr>
          <w:rFonts w:ascii="Times New Roman" w:hAnsi="Times New Roman"/>
          <w:color w:val="000000"/>
          <w:sz w:val="30"/>
        </w:rPr>
        <w:t>۸۱۷</w:t>
      </w:r>
      <w:r>
        <w:rPr>
          <w:rFonts w:ascii="Times New Roman" w:hAnsi="Times New Roman"/>
          <w:color w:val="000000"/>
          <w:sz w:val="30"/>
          <w:rtl/>
        </w:rPr>
        <w:t xml:space="preserve"> ....</w:t>
      </w:r>
      <w:r>
        <w:br/>
      </w:r>
      <w:r>
        <w:br/>
      </w:r>
      <w:r>
        <w:rPr>
          <w:rFonts w:ascii="Times New Roman" w:hAnsi="Times New Roman"/>
          <w:color w:val="000000"/>
          <w:sz w:val="30"/>
          <w:rtl/>
        </w:rPr>
        <w:t>أنَّ المسؤولية في تَسْوِيَة الصَّف تقع قبل كل شَيْء عَلَى الإِمَام وأنه من السُّنة أنَّ الإمام</w:t>
      </w:r>
      <w:r>
        <w:br/>
      </w:r>
      <w:r>
        <w:br/>
      </w:r>
      <w:r>
        <w:rPr>
          <w:rFonts w:ascii="Times New Roman" w:hAnsi="Times New Roman"/>
          <w:color w:val="000000"/>
          <w:sz w:val="30"/>
          <w:rtl/>
        </w:rPr>
        <w:t>يباشر التسوية بنفسه</w:t>
      </w:r>
      <w:r>
        <w:br/>
      </w:r>
      <w:r>
        <w:br/>
      </w:r>
      <w:r>
        <w:rPr>
          <w:rFonts w:ascii="Times New Roman" w:hAnsi="Times New Roman"/>
          <w:color w:val="000000"/>
          <w:sz w:val="30"/>
          <w:rtl/>
        </w:rPr>
        <w:t>أنّ التّسوية يجب أن تكون تامةً، كما تُسوّى القداح</w:t>
      </w:r>
      <w:r>
        <w:br/>
      </w:r>
      <w:r>
        <w:rPr>
          <w:rFonts w:ascii="Times New Roman" w:hAnsi="Times New Roman"/>
          <w:color w:val="000000"/>
          <w:sz w:val="30"/>
          <w:rtl/>
        </w:rPr>
        <w:t>أن الإمام لا يكبر للصَّلاة، حَتَّى يرى أن الصفوف قد استوت</w:t>
      </w:r>
      <w:r>
        <w:br/>
      </w:r>
      <w:r>
        <w:br/>
      </w:r>
      <w:r>
        <w:rPr>
          <w:rFonts w:ascii="Times New Roman" w:hAnsi="Times New Roman"/>
          <w:color w:val="000000"/>
          <w:sz w:val="30"/>
        </w:rPr>
        <w:t>119</w:t>
      </w:r>
      <w:r>
        <w:rPr>
          <w:rFonts w:ascii="Times New Roman" w:hAnsi="Times New Roman"/>
          <w:color w:val="000000"/>
          <w:sz w:val="30"/>
          <w:rtl/>
        </w:rPr>
        <w:t>....</w:t>
      </w:r>
      <w:r>
        <w:br/>
      </w:r>
      <w:r>
        <w:br/>
      </w:r>
      <w:r>
        <w:rPr>
          <w:rFonts w:ascii="Times New Roman" w:hAnsi="Times New Roman"/>
          <w:color w:val="000000"/>
          <w:sz w:val="30"/>
        </w:rPr>
        <w:t>۸۲۰</w:t>
      </w:r>
      <w:r>
        <w:br/>
      </w:r>
      <w:r>
        <w:br/>
      </w:r>
      <w:r>
        <w:rPr>
          <w:rFonts w:ascii="Times New Roman" w:hAnsi="Times New Roman"/>
          <w:color w:val="000000"/>
          <w:sz w:val="30"/>
        </w:rPr>
        <w:t>٩٤٥</w:t>
      </w:r>
      <w:r>
        <w:br/>
      </w:r>
      <w:r>
        <w:br/>
      </w:r>
      <w:r>
        <w:rPr>
          <w:rFonts w:ascii="Times New Roman" w:hAnsi="Times New Roman"/>
          <w:color w:val="000000"/>
          <w:sz w:val="30"/>
        </w:rPr>
        <w:t>۸۲۰</w:t>
      </w:r>
      <w:r>
        <w:br/>
      </w:r>
      <w:r>
        <w:br/>
      </w:r>
      <w:r>
        <w:rPr>
          <w:rFonts w:ascii="Times New Roman" w:hAnsi="Times New Roman"/>
          <w:color w:val="000000"/>
          <w:sz w:val="30"/>
        </w:rPr>
        <w:t>۸۲۰</w:t>
      </w:r>
      <w:r>
        <w:br/>
      </w:r>
      <w:r>
        <w:br/>
      </w:r>
      <w:r>
        <w:rPr>
          <w:rFonts w:ascii="Times New Roman" w:hAnsi="Times New Roman"/>
          <w:color w:val="000000"/>
          <w:sz w:val="30"/>
        </w:rPr>
        <w:t>۸۲۱</w:t>
      </w:r>
      <w:r>
        <w:rPr>
          <w:rFonts w:ascii="Times New Roman" w:hAnsi="Times New Roman"/>
          <w:color w:val="000000"/>
          <w:sz w:val="30"/>
          <w:rtl/>
        </w:rPr>
        <w:t xml:space="preserve"> ....</w:t>
      </w:r>
      <w:r>
        <w:br/>
      </w:r>
      <w:r>
        <w:br/>
      </w:r>
      <w:r>
        <w:rPr>
          <w:rFonts w:ascii="Times New Roman" w:hAnsi="Times New Roman"/>
          <w:color w:val="000000"/>
          <w:sz w:val="30"/>
        </w:rPr>
        <w:t>٨٢٦</w:t>
      </w:r>
      <w:r>
        <w:rPr>
          <w:rFonts w:ascii="Times New Roman" w:hAnsi="Times New Roman"/>
          <w:color w:val="000000"/>
          <w:sz w:val="30"/>
          <w:rtl/>
        </w:rPr>
        <w:t xml:space="preserve"> ....</w:t>
      </w:r>
      <w:r>
        <w:br/>
      </w:r>
      <w:r>
        <w:br/>
      </w:r>
      <w:r>
        <w:rPr>
          <w:rFonts w:ascii="Times New Roman" w:hAnsi="Times New Roman"/>
          <w:color w:val="000000"/>
          <w:sz w:val="30"/>
        </w:rPr>
        <w:t>٨٢٦</w:t>
      </w:r>
      <w:r>
        <w:rPr>
          <w:rFonts w:ascii="Times New Roman" w:hAnsi="Times New Roman"/>
          <w:color w:val="000000"/>
          <w:sz w:val="30"/>
          <w:rtl/>
        </w:rPr>
        <w:t>....</w:t>
      </w:r>
      <w:r>
        <w:br/>
      </w:r>
      <w:r>
        <w:br/>
      </w:r>
      <w:r>
        <w:rPr>
          <w:rFonts w:ascii="Times New Roman" w:hAnsi="Times New Roman"/>
          <w:color w:val="000000"/>
          <w:sz w:val="30"/>
        </w:rPr>
        <w:t>٨٢٦</w:t>
      </w:r>
      <w:r>
        <w:rPr>
          <w:rFonts w:ascii="Times New Roman" w:hAnsi="Times New Roman"/>
          <w:color w:val="000000"/>
          <w:sz w:val="30"/>
          <w:rtl/>
        </w:rPr>
        <w:t xml:space="preserve"> .....</w:t>
      </w:r>
      <w:r>
        <w:br/>
      </w:r>
      <w:r>
        <w:br/>
      </w:r>
      <w:r>
        <w:rPr>
          <w:rFonts w:ascii="Times New Roman" w:hAnsi="Times New Roman"/>
          <w:color w:val="000000"/>
          <w:sz w:val="30"/>
        </w:rPr>
        <w:t>۸۲۷</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أنَّ المُسَاوَاة تَكُون في أَعْلَى ،القدم، وفي أعلى البدن، وفي أسفل البدن هل التّسوية بأطراف الأصابع أم بأطراف الأعقاب أم ماذا؟</w:t>
      </w:r>
      <w:r>
        <w:br/>
      </w:r>
      <w:r>
        <w:rPr>
          <w:rFonts w:ascii="Times New Roman" w:hAnsi="Times New Roman"/>
          <w:color w:val="000000"/>
          <w:sz w:val="30"/>
          <w:rtl/>
        </w:rPr>
        <w:t>أنه يَنْبَغِي للإِنْسَان في مقام الزَّجر أن يصوغ الحديث بما يوجب الانتباه</w:t>
      </w:r>
      <w:r>
        <w:br/>
      </w:r>
      <w:r>
        <w:rPr>
          <w:rFonts w:ascii="Times New Roman" w:hAnsi="Times New Roman"/>
          <w:color w:val="000000"/>
          <w:sz w:val="30"/>
          <w:rtl/>
        </w:rPr>
        <w:t>تعَظِيمُ الصَّحَابَةِ لرَسُولِ اللَّهِ صَلَّى اللَّهُ عَلَيْهِ وَعَلَى آلِهِ وَسَلَّمَ</w:t>
      </w:r>
      <w:r>
        <w:br/>
      </w:r>
      <w:r>
        <w:rPr>
          <w:rFonts w:ascii="Times New Roman" w:hAnsi="Times New Roman"/>
          <w:color w:val="000000"/>
          <w:sz w:val="30"/>
          <w:rtl/>
        </w:rPr>
        <w:t>جواز دعوة المرأة للرجل الأجنبي عنها</w:t>
      </w:r>
      <w:r>
        <w:br/>
      </w:r>
      <w:r>
        <w:br/>
      </w:r>
      <w:r>
        <w:rPr>
          <w:rFonts w:ascii="Times New Roman" w:hAnsi="Times New Roman"/>
          <w:color w:val="000000"/>
          <w:sz w:val="30"/>
          <w:rtl/>
        </w:rPr>
        <w:t>تواضع النبي ﷺ</w:t>
      </w:r>
      <w:r>
        <w:br/>
      </w:r>
      <w:r>
        <w:br/>
      </w:r>
      <w:r>
        <w:rPr>
          <w:rFonts w:ascii="Times New Roman" w:hAnsi="Times New Roman"/>
          <w:color w:val="000000"/>
          <w:sz w:val="30"/>
          <w:rtl/>
        </w:rPr>
        <w:t>أنَّ النَّبِيَّ ﷺ كَانَ يَزورُ أَصْحَابَه.</w:t>
      </w:r>
      <w:r>
        <w:br/>
      </w:r>
      <w:r>
        <w:br/>
      </w:r>
      <w:r>
        <w:rPr>
          <w:rFonts w:ascii="Times New Roman" w:hAnsi="Times New Roman"/>
          <w:color w:val="000000"/>
          <w:sz w:val="30"/>
          <w:rtl/>
        </w:rPr>
        <w:t>أنه ينبغي لمن أجاب الدعوة، وكان سهلا بأيدي النَّاس أن ينوي بذلك اتباع النَّبِيِّ</w:t>
      </w:r>
      <w:r>
        <w:br/>
      </w:r>
      <w:r>
        <w:br/>
      </w:r>
      <w:r>
        <w:rPr>
          <w:rFonts w:ascii="Times New Roman" w:hAnsi="Times New Roman"/>
          <w:color w:val="000000"/>
          <w:sz w:val="30"/>
        </w:rPr>
        <w:t>۸۲۸</w:t>
      </w:r>
      <w:r>
        <w:rPr>
          <w:rFonts w:ascii="Times New Roman" w:hAnsi="Times New Roman"/>
          <w:color w:val="000000"/>
          <w:sz w:val="30"/>
          <w:rtl/>
        </w:rPr>
        <w:t xml:space="preserve"> ...</w:t>
      </w:r>
      <w:r>
        <w:br/>
      </w:r>
      <w:r>
        <w:br/>
      </w:r>
      <w:r>
        <w:rPr>
          <w:rFonts w:ascii="Times New Roman" w:hAnsi="Times New Roman"/>
          <w:color w:val="000000"/>
          <w:sz w:val="30"/>
          <w:rtl/>
        </w:rPr>
        <w:t>صلى الله عليه وعلى آله وسلم.</w:t>
      </w:r>
      <w:r>
        <w:br/>
      </w:r>
      <w:r>
        <w:br/>
      </w:r>
      <w:r>
        <w:rPr>
          <w:rFonts w:ascii="Times New Roman" w:hAnsi="Times New Roman"/>
          <w:color w:val="000000"/>
          <w:sz w:val="30"/>
          <w:rtl/>
        </w:rPr>
        <w:t>جَوَازِ الصَّلَاة عَلَى الحُصُر</w:t>
      </w:r>
      <w:r>
        <w:br/>
      </w:r>
      <w:r>
        <w:rPr>
          <w:rFonts w:ascii="Times New Roman" w:hAnsi="Times New Roman"/>
          <w:color w:val="000000"/>
          <w:sz w:val="30"/>
          <w:rtl/>
        </w:rPr>
        <w:t>أن أَنس بن مَالِكٍ رَضِ اللَّهُ عَنْهُ كَانَ عَلَامًا أديبًا لَبِيبًا</w:t>
      </w:r>
      <w:r>
        <w:br/>
      </w:r>
      <w:r>
        <w:br/>
      </w:r>
      <w:r>
        <w:rPr>
          <w:rFonts w:ascii="Times New Roman" w:hAnsi="Times New Roman"/>
          <w:color w:val="000000"/>
          <w:sz w:val="30"/>
          <w:rtl/>
        </w:rPr>
        <w:t>اتخاذ الاحتياط.</w:t>
      </w:r>
      <w:r>
        <w:br/>
      </w:r>
      <w:r>
        <w:br/>
      </w:r>
      <w:r>
        <w:rPr>
          <w:rFonts w:ascii="Times New Roman" w:hAnsi="Times New Roman"/>
          <w:color w:val="000000"/>
          <w:sz w:val="30"/>
        </w:rPr>
        <w:t>٨٢٨</w:t>
      </w:r>
      <w:r>
        <w:br/>
      </w:r>
      <w:r>
        <w:br/>
      </w:r>
      <w:r>
        <w:rPr>
          <w:rFonts w:ascii="Times New Roman" w:hAnsi="Times New Roman"/>
          <w:color w:val="000000"/>
          <w:sz w:val="30"/>
        </w:rPr>
        <w:t>۸۲۹</w:t>
      </w:r>
      <w:r>
        <w:rPr>
          <w:rFonts w:ascii="Times New Roman" w:hAnsi="Times New Roman"/>
          <w:color w:val="000000"/>
          <w:sz w:val="30"/>
          <w:rtl/>
        </w:rPr>
        <w:t>.....</w:t>
      </w:r>
      <w:r>
        <w:br/>
      </w:r>
      <w:r>
        <w:br/>
      </w:r>
      <w:r>
        <w:rPr>
          <w:rFonts w:ascii="Times New Roman" w:hAnsi="Times New Roman"/>
          <w:color w:val="000000"/>
          <w:sz w:val="30"/>
        </w:rPr>
        <w:t>۸۲۹</w:t>
      </w:r>
      <w:r>
        <w:rPr>
          <w:rFonts w:ascii="Times New Roman" w:hAnsi="Times New Roman"/>
          <w:color w:val="000000"/>
          <w:sz w:val="30"/>
          <w:rtl/>
        </w:rPr>
        <w:t xml:space="preserve"> ...</w:t>
      </w:r>
      <w:r>
        <w:br/>
      </w:r>
      <w:r>
        <w:br/>
      </w:r>
      <w:r>
        <w:rPr>
          <w:rFonts w:ascii="Times New Roman" w:hAnsi="Times New Roman"/>
          <w:color w:val="000000"/>
          <w:sz w:val="30"/>
          <w:rtl/>
        </w:rPr>
        <w:t>الرَّدُّ عَلَى الرَّافضة الذين يدعون أنه لا يجوز السُّجُود عَلَى شَيْءٍ من غير الأَرْضِ ...</w:t>
      </w:r>
      <w:r>
        <w:rPr>
          <w:rFonts w:ascii="Times New Roman" w:hAnsi="Times New Roman"/>
          <w:color w:val="000000"/>
          <w:sz w:val="30"/>
        </w:rPr>
        <w:t>۸۲۹</w:t>
      </w:r>
      <w:r>
        <w:br/>
      </w:r>
      <w:r>
        <w:rPr>
          <w:rFonts w:ascii="Times New Roman" w:hAnsi="Times New Roman"/>
          <w:color w:val="000000"/>
          <w:sz w:val="30"/>
          <w:rtl/>
        </w:rPr>
        <w:t>هل يجوز السُّجُود عَلَى شَيْء مُتَّصِل كالشماغ، أو العمامة؟</w:t>
      </w:r>
      <w:r>
        <w:br/>
      </w:r>
      <w:r>
        <w:rPr>
          <w:rFonts w:ascii="Times New Roman" w:hAnsi="Times New Roman"/>
          <w:color w:val="000000"/>
          <w:sz w:val="30"/>
          <w:rtl/>
        </w:rPr>
        <w:t>الرَّدُّ عَلَى الرَّافضة الذين يَسْجُدُونَ عَلَى حائل غير الأَرْضِ</w:t>
      </w:r>
      <w:r>
        <w:br/>
      </w:r>
      <w:r>
        <w:br/>
      </w:r>
      <w:r>
        <w:rPr>
          <w:rFonts w:ascii="Times New Roman" w:hAnsi="Times New Roman"/>
          <w:color w:val="000000"/>
          <w:sz w:val="30"/>
          <w:rtl/>
        </w:rPr>
        <w:t>جَوَازِ مُصافَّة الصَّبي</w:t>
      </w:r>
      <w:r>
        <w:br/>
      </w:r>
      <w:r>
        <w:br/>
      </w:r>
      <w:r>
        <w:rPr>
          <w:rFonts w:ascii="Times New Roman" w:hAnsi="Times New Roman"/>
          <w:color w:val="000000"/>
          <w:sz w:val="30"/>
          <w:rtl/>
        </w:rPr>
        <w:t>أنَّ المرأة تكون خلف الرَّجل ولو كَانَتْ من محارمه إيماء الشَّرعِ إِلَى عَدَمِ الاختلاط بين الرِّجالِ والنِّسَاء جَوَاز الصَّلَاة خلف الصَّفَ إِذَا وجدتَ الصَّف تاما</w:t>
      </w:r>
      <w:r>
        <w:br/>
      </w:r>
      <w:r>
        <w:rPr>
          <w:rFonts w:ascii="Times New Roman" w:hAnsi="Times New Roman"/>
          <w:color w:val="000000"/>
          <w:sz w:val="30"/>
          <w:rtl/>
        </w:rPr>
        <w:t>محاذير الجذبِ من الصف في الصَّلَاة</w:t>
      </w:r>
      <w:r>
        <w:br/>
      </w:r>
      <w:r>
        <w:br/>
      </w:r>
      <w:r>
        <w:rPr>
          <w:rFonts w:ascii="Times New Roman" w:hAnsi="Times New Roman"/>
          <w:color w:val="000000"/>
          <w:sz w:val="30"/>
        </w:rPr>
        <w:t>۸۳۰</w:t>
      </w:r>
      <w:r>
        <w:br/>
      </w:r>
      <w:r>
        <w:br/>
      </w:r>
      <w:r>
        <w:rPr>
          <w:rFonts w:ascii="Times New Roman" w:hAnsi="Times New Roman"/>
          <w:color w:val="000000"/>
          <w:sz w:val="30"/>
        </w:rPr>
        <w:t>۸۳۱</w:t>
      </w:r>
      <w:r>
        <w:rPr>
          <w:rFonts w:ascii="Times New Roman" w:hAnsi="Times New Roman"/>
          <w:color w:val="000000"/>
          <w:sz w:val="30"/>
          <w:rtl/>
        </w:rPr>
        <w:t xml:space="preserve"> ....</w:t>
      </w:r>
      <w:r>
        <w:br/>
      </w:r>
      <w:r>
        <w:br/>
      </w:r>
      <w:r>
        <w:rPr>
          <w:rFonts w:ascii="Times New Roman" w:hAnsi="Times New Roman"/>
          <w:color w:val="000000"/>
          <w:sz w:val="30"/>
        </w:rPr>
        <w:t>۸۳۱</w:t>
      </w:r>
      <w:r>
        <w:br/>
      </w:r>
      <w:r>
        <w:br/>
      </w:r>
      <w:r>
        <w:rPr>
          <w:rFonts w:ascii="Times New Roman" w:hAnsi="Times New Roman"/>
          <w:color w:val="000000"/>
          <w:sz w:val="30"/>
        </w:rPr>
        <w:t>۸۳۲</w:t>
      </w:r>
      <w:r>
        <w:br/>
      </w:r>
      <w:r>
        <w:br/>
      </w:r>
      <w:r>
        <w:rPr>
          <w:rFonts w:ascii="Times New Roman" w:hAnsi="Times New Roman"/>
          <w:color w:val="000000"/>
          <w:sz w:val="30"/>
        </w:rPr>
        <w:t>۸۳۳</w:t>
      </w:r>
      <w:r>
        <w:br/>
      </w:r>
      <w:r>
        <w:br/>
      </w:r>
      <w:r>
        <w:rPr>
          <w:rFonts w:ascii="Times New Roman" w:hAnsi="Times New Roman"/>
          <w:color w:val="000000"/>
          <w:sz w:val="30"/>
        </w:rPr>
        <w:t>٨٣٤</w:t>
      </w:r>
      <w:r>
        <w:rPr>
          <w:rFonts w:ascii="Times New Roman" w:hAnsi="Times New Roman"/>
          <w:color w:val="000000"/>
          <w:sz w:val="30"/>
          <w:rtl/>
        </w:rPr>
        <w:t>....</w:t>
      </w:r>
      <w:r>
        <w:br/>
      </w:r>
      <w:r>
        <w:br/>
      </w:r>
      <w:r>
        <w:rPr>
          <w:rFonts w:ascii="Times New Roman" w:hAnsi="Times New Roman"/>
          <w:color w:val="000000"/>
          <w:sz w:val="30"/>
        </w:rPr>
        <w:t>٨٣٦٠٠٠</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۸۳۹</w:t>
      </w:r>
      <w:r>
        <w:rPr>
          <w:rFonts w:ascii="Times New Roman" w:hAnsi="Times New Roman"/>
          <w:color w:val="000000"/>
          <w:sz w:val="30"/>
          <w:rtl/>
        </w:rPr>
        <w:t xml:space="preserve"> ....</w:t>
      </w:r>
      <w:r>
        <w:br/>
      </w:r>
      <w:r>
        <w:br/>
      </w:r>
      <w:r>
        <w:rPr>
          <w:rFonts w:ascii="Times New Roman" w:hAnsi="Times New Roman"/>
          <w:color w:val="000000"/>
          <w:sz w:val="30"/>
        </w:rPr>
        <w:t>٨٤٠</w:t>
      </w:r>
      <w:r>
        <w:br/>
      </w:r>
      <w:r>
        <w:br/>
      </w:r>
      <w:r>
        <w:rPr>
          <w:rFonts w:ascii="Times New Roman" w:hAnsi="Times New Roman"/>
          <w:color w:val="000000"/>
          <w:sz w:val="30"/>
        </w:rPr>
        <w:t>٨٤٠</w:t>
      </w:r>
      <w:r>
        <w:br/>
      </w:r>
      <w:r>
        <w:br/>
      </w:r>
      <w:r>
        <w:rPr>
          <w:rFonts w:ascii="Times New Roman" w:hAnsi="Times New Roman"/>
          <w:color w:val="000000"/>
          <w:sz w:val="30"/>
        </w:rPr>
        <w:t>٨٤٥</w:t>
      </w:r>
      <w:r>
        <w:rPr>
          <w:rFonts w:ascii="Times New Roman" w:hAnsi="Times New Roman"/>
          <w:color w:val="000000"/>
          <w:sz w:val="30"/>
          <w:rtl/>
        </w:rPr>
        <w:t xml:space="preserve"> .....</w:t>
      </w:r>
      <w:r>
        <w:br/>
      </w:r>
      <w:r>
        <w:br/>
      </w:r>
      <w:r>
        <w:rPr>
          <w:rFonts w:ascii="Times New Roman" w:hAnsi="Times New Roman"/>
          <w:color w:val="000000"/>
          <w:sz w:val="30"/>
        </w:rPr>
        <w:t>٨٤٥</w:t>
      </w:r>
      <w:r>
        <w:rPr>
          <w:rFonts w:ascii="Times New Roman" w:hAnsi="Times New Roman"/>
          <w:color w:val="000000"/>
          <w:sz w:val="30"/>
          <w:rtl/>
        </w:rPr>
        <w:t xml:space="preserve"> ....</w:t>
      </w:r>
      <w:r>
        <w:br/>
      </w:r>
      <w:r>
        <w:br/>
      </w:r>
      <w:r>
        <w:rPr>
          <w:rFonts w:ascii="Times New Roman" w:hAnsi="Times New Roman"/>
          <w:color w:val="000000"/>
          <w:sz w:val="30"/>
        </w:rPr>
        <w:t>٨٤٦</w:t>
      </w:r>
      <w:r>
        <w:rPr>
          <w:rFonts w:ascii="Times New Roman" w:hAnsi="Times New Roman"/>
          <w:color w:val="000000"/>
          <w:sz w:val="30"/>
          <w:rtl/>
        </w:rPr>
        <w:t xml:space="preserve"> ....</w:t>
      </w:r>
      <w:r>
        <w:br/>
      </w:r>
      <w:r>
        <w:br/>
      </w:r>
      <w:r>
        <w:rPr>
          <w:rFonts w:ascii="Times New Roman" w:hAnsi="Times New Roman"/>
          <w:color w:val="000000"/>
          <w:sz w:val="30"/>
        </w:rPr>
        <w:t>٨٤٧</w:t>
      </w:r>
      <w:r>
        <w:br/>
      </w:r>
      <w:r>
        <w:br/>
      </w:r>
      <w:r>
        <w:rPr>
          <w:rFonts w:ascii="Times New Roman" w:hAnsi="Times New Roman"/>
          <w:color w:val="000000"/>
          <w:sz w:val="30"/>
        </w:rPr>
        <w:t>٨٤٧</w:t>
      </w:r>
      <w:r>
        <w:rPr>
          <w:rFonts w:ascii="Times New Roman" w:hAnsi="Times New Roman"/>
          <w:color w:val="000000"/>
          <w:sz w:val="30"/>
          <w:rtl/>
        </w:rPr>
        <w:t xml:space="preserve"> ....</w:t>
      </w:r>
      <w:r>
        <w:br/>
      </w:r>
      <w:r>
        <w:br/>
      </w:r>
      <w:r>
        <w:rPr>
          <w:rFonts w:ascii="Times New Roman" w:hAnsi="Times New Roman"/>
          <w:color w:val="000000"/>
          <w:sz w:val="30"/>
        </w:rPr>
        <w:t>٨٤٧</w:t>
      </w:r>
      <w:r>
        <w:rPr>
          <w:rFonts w:ascii="Times New Roman" w:hAnsi="Times New Roman"/>
          <w:color w:val="000000"/>
          <w:sz w:val="30"/>
          <w:rtl/>
        </w:rPr>
        <w:t xml:space="preserve"> ....</w:t>
      </w:r>
      <w:r>
        <w:br/>
      </w:r>
      <w:r>
        <w:br/>
      </w:r>
      <w:r>
        <w:rPr>
          <w:rFonts w:ascii="Times New Roman" w:hAnsi="Times New Roman"/>
          <w:color w:val="000000"/>
          <w:sz w:val="30"/>
        </w:rPr>
        <w:t>٨٥٠</w:t>
      </w:r>
      <w:r>
        <w:br/>
      </w:r>
      <w:r>
        <w:br/>
      </w:r>
      <w:r>
        <w:rPr>
          <w:rFonts w:ascii="Times New Roman" w:hAnsi="Times New Roman"/>
          <w:color w:val="000000"/>
          <w:sz w:val="30"/>
        </w:rPr>
        <w:t>٨٥١</w:t>
      </w:r>
      <w:r>
        <w:br/>
      </w:r>
      <w:r>
        <w:br/>
      </w:r>
      <w:r>
        <w:rPr>
          <w:rFonts w:ascii="Times New Roman" w:hAnsi="Times New Roman"/>
          <w:color w:val="000000"/>
          <w:sz w:val="30"/>
        </w:rPr>
        <w:t>٩٤٦</w:t>
      </w:r>
      <w:r>
        <w:br/>
      </w:r>
      <w:r>
        <w:br/>
      </w:r>
      <w:r>
        <w:rPr>
          <w:rFonts w:ascii="Times New Roman" w:hAnsi="Times New Roman"/>
          <w:color w:val="000000"/>
          <w:sz w:val="30"/>
          <w:rtl/>
        </w:rPr>
        <w:t>جَوَاز الجماعة في النفل</w:t>
      </w:r>
      <w:r>
        <w:br/>
      </w:r>
      <w:r>
        <w:br/>
      </w:r>
      <w:r>
        <w:rPr>
          <w:rFonts w:ascii="Times New Roman" w:hAnsi="Times New Roman"/>
          <w:color w:val="000000"/>
          <w:sz w:val="30"/>
          <w:rtl/>
        </w:rPr>
        <w:t>جوَازُ وصف الإِنْسَان بما يدلُّ عَلَى ضعفه، بِشَرط أَلَّا يتأثرَ بذَلِك</w:t>
      </w:r>
      <w:r>
        <w:br/>
      </w:r>
      <w:r>
        <w:br/>
      </w:r>
      <w:r>
        <w:rPr>
          <w:rFonts w:ascii="Times New Roman" w:hAnsi="Times New Roman"/>
          <w:color w:val="000000"/>
          <w:sz w:val="30"/>
          <w:rtl/>
        </w:rPr>
        <w:t>المكافأة عَلَى صُنع المعروف</w:t>
      </w:r>
      <w:r>
        <w:br/>
      </w:r>
      <w:r>
        <w:br/>
      </w:r>
      <w:r>
        <w:rPr>
          <w:rFonts w:ascii="Times New Roman" w:hAnsi="Times New Roman"/>
          <w:color w:val="000000"/>
          <w:sz w:val="30"/>
          <w:rtl/>
        </w:rPr>
        <w:t>جوَاز بَيْتُوتَة الإِنْسَان عند الرَّجُل وأهله إِذَا كَانَ من محارم المَرْأَة</w:t>
      </w:r>
      <w:r>
        <w:br/>
      </w:r>
      <w:r>
        <w:rPr>
          <w:rFonts w:ascii="Times New Roman" w:hAnsi="Times New Roman"/>
          <w:color w:val="000000"/>
          <w:sz w:val="30"/>
          <w:rtl/>
        </w:rPr>
        <w:t>حُسن خلق النَّبِيِّ صَلَّى</w:t>
      </w:r>
      <w:r>
        <w:br/>
      </w:r>
      <w:r>
        <w:rPr>
          <w:rFonts w:ascii="Times New Roman" w:hAnsi="Times New Roman"/>
          <w:color w:val="000000"/>
          <w:sz w:val="30"/>
          <w:rtl/>
        </w:rPr>
        <w:t>اللهُ عَلَيْهِ وَعَلَى اللَّهِ وَسَلَّم</w:t>
      </w:r>
      <w:r>
        <w:br/>
      </w:r>
      <w:r>
        <w:rPr>
          <w:rFonts w:ascii="Times New Roman" w:hAnsi="Times New Roman"/>
          <w:color w:val="000000"/>
          <w:sz w:val="30"/>
          <w:rtl/>
        </w:rPr>
        <w:t>مَشْرُوعيَّة صَلَاة الليل......</w:t>
      </w:r>
      <w:r>
        <w:br/>
      </w:r>
      <w:r>
        <w:br/>
      </w:r>
      <w:r>
        <w:rPr>
          <w:rFonts w:ascii="Times New Roman" w:hAnsi="Times New Roman"/>
          <w:color w:val="000000"/>
          <w:sz w:val="30"/>
          <w:rtl/>
        </w:rPr>
        <w:t>أنَّ المشروع في المأموم الواحد أنْ يَقِفَ عن يَمِين الإمام</w:t>
      </w:r>
      <w:r>
        <w:br/>
      </w:r>
      <w:r>
        <w:br/>
      </w:r>
      <w:r>
        <w:rPr>
          <w:rFonts w:ascii="Times New Roman" w:hAnsi="Times New Roman"/>
          <w:color w:val="000000"/>
          <w:sz w:val="30"/>
          <w:rtl/>
        </w:rPr>
        <w:t>جَوَازِ الصَّلَاة نفلًا جَمَاعَة</w:t>
      </w:r>
      <w:r>
        <w:br/>
      </w:r>
      <w:r>
        <w:rPr>
          <w:rFonts w:ascii="Times New Roman" w:hAnsi="Times New Roman"/>
          <w:color w:val="000000"/>
          <w:sz w:val="30"/>
          <w:rtl/>
        </w:rPr>
        <w:t>أنَّ قيام المأموم عن يسار الإمَام لَيسَ حراما</w:t>
      </w:r>
      <w:r>
        <w:br/>
      </w:r>
      <w:r>
        <w:rPr>
          <w:rFonts w:ascii="Times New Roman" w:hAnsi="Times New Roman"/>
          <w:color w:val="000000"/>
          <w:sz w:val="30"/>
          <w:rtl/>
        </w:rPr>
        <w:t>جواز الحركة لإقامة الصف، وأنها من الأمور المشروعة تفضِيلُ يَمِين الإِمَام عَلَى يَسَاره</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تقديم</w:t>
      </w:r>
      <w:r>
        <w:br/>
      </w:r>
      <w:r>
        <w:br/>
      </w:r>
      <w:r>
        <w:rPr>
          <w:rFonts w:ascii="Times New Roman" w:hAnsi="Times New Roman"/>
          <w:color w:val="000000"/>
          <w:sz w:val="30"/>
          <w:rtl/>
        </w:rPr>
        <w:t>نبذة مختصرة عن فضيلة الشيخ العلامة محمد بن صالح العثيمين .</w:t>
      </w:r>
      <w:r>
        <w:br/>
      </w:r>
      <w:r>
        <w:br/>
      </w:r>
      <w:r>
        <w:rPr>
          <w:rFonts w:ascii="Times New Roman" w:hAnsi="Times New Roman"/>
          <w:color w:val="000000"/>
          <w:sz w:val="30"/>
          <w:rtl/>
        </w:rPr>
        <w:t>مُقدَّمَةُ الشَّارِحِ</w:t>
      </w:r>
      <w:r>
        <w:br/>
      </w:r>
      <w:r>
        <w:br/>
      </w:r>
      <w:r>
        <w:rPr>
          <w:rFonts w:ascii="Times New Roman" w:hAnsi="Times New Roman"/>
          <w:color w:val="000000"/>
          <w:sz w:val="30"/>
          <w:rtl/>
        </w:rPr>
        <w:t>مُقَدِّمَةُ المُصَنِّف</w:t>
      </w:r>
      <w:r>
        <w:br/>
      </w:r>
      <w:r>
        <w:br/>
      </w:r>
      <w:r>
        <w:rPr>
          <w:rFonts w:ascii="Times New Roman" w:hAnsi="Times New Roman"/>
          <w:color w:val="000000"/>
          <w:sz w:val="30"/>
          <w:rtl/>
        </w:rPr>
        <w:t>كِتَابُ الطَّهَارَةِ</w:t>
      </w:r>
      <w:r>
        <w:br/>
      </w:r>
      <w:r>
        <w:br/>
      </w:r>
      <w:r>
        <w:rPr>
          <w:rFonts w:ascii="Times New Roman" w:hAnsi="Times New Roman"/>
          <w:color w:val="000000"/>
          <w:sz w:val="30"/>
        </w:rPr>
        <w:t>۱</w:t>
      </w:r>
      <w:r>
        <w:rPr>
          <w:rFonts w:ascii="Times New Roman" w:hAnsi="Times New Roman"/>
          <w:color w:val="000000"/>
          <w:sz w:val="30"/>
          <w:rtl/>
        </w:rPr>
        <w:t xml:space="preserve"> - عَنْ عُمَرَ بْنِ الْخَطَّابِ: «إِنَّمَا الْأَعْمَالُ بِالنِّيَّاتِ»</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٢</w:t>
      </w:r>
      <w:r>
        <w:rPr>
          <w:rFonts w:ascii="Times New Roman" w:hAnsi="Times New Roman"/>
          <w:color w:val="000000"/>
          <w:sz w:val="30"/>
          <w:rtl/>
        </w:rPr>
        <w:t xml:space="preserve"> - عَنْ أَبِي هُرَيْرَةَ: لَا يَقْبَلُ اللهُ صَلَاةَ أَحَدِكُمْ إِذَا أَحْدَثَ حَتَّى يَتَوَضَّأَ .</w:t>
      </w:r>
      <w:r>
        <w:br/>
      </w:r>
      <w:r>
        <w:br/>
      </w:r>
      <w:r>
        <w:rPr>
          <w:rFonts w:ascii="Times New Roman" w:hAnsi="Times New Roman"/>
          <w:color w:val="000000"/>
          <w:sz w:val="30"/>
          <w:rtl/>
        </w:rPr>
        <w:t>نَفْيُ القَبُولِ عَلَى وَجْهَينِ</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۳</w:t>
      </w:r>
      <w:r>
        <w:rPr>
          <w:rFonts w:ascii="Times New Roman" w:hAnsi="Times New Roman"/>
          <w:color w:val="000000"/>
          <w:sz w:val="30"/>
          <w:rtl/>
        </w:rPr>
        <w:t>- عَنْ عَبْدِ اللهِ بْنِ عَمْرِو بْنِ العَاصِ: «وَيْلٌ لِلْأَعْقَابِ مِنَ النَّارِ».</w:t>
      </w:r>
      <w:r>
        <w:br/>
      </w:r>
      <w:r>
        <w:br/>
      </w:r>
      <w:r>
        <w:rPr>
          <w:rFonts w:ascii="Times New Roman" w:hAnsi="Times New Roman"/>
          <w:color w:val="000000"/>
          <w:sz w:val="30"/>
          <w:rtl/>
        </w:rPr>
        <w:t>سَببُ هَذَا الْحَدِيثِ:</w:t>
      </w:r>
      <w:r>
        <w:br/>
      </w:r>
      <w:r>
        <w:rPr>
          <w:rFonts w:ascii="Times New Roman" w:hAnsi="Times New Roman"/>
          <w:color w:val="000000"/>
          <w:sz w:val="30"/>
          <w:rtl/>
        </w:rPr>
        <w:t>مِنْ فَوَائِدِ هَذَا الْحَدِيثِ:</w:t>
      </w:r>
      <w:r>
        <w:br/>
      </w:r>
      <w:r>
        <w:br/>
      </w:r>
      <w:r>
        <w:rPr>
          <w:rFonts w:ascii="Times New Roman" w:hAnsi="Times New Roman"/>
          <w:color w:val="000000"/>
          <w:sz w:val="30"/>
          <w:rtl/>
        </w:rPr>
        <w:t>مسألة:</w:t>
      </w:r>
      <w:r>
        <w:br/>
      </w:r>
      <w:r>
        <w:br/>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عَنْ أَبِي هُرَيْرَةَ: «إِذَا تَوَضَّأَ أَحَدُكُمْ فَلْيَجْعَلْ فِي أَنْفِهِ مَاءً»</w:t>
      </w:r>
      <w:r>
        <w:br/>
      </w:r>
      <w:r>
        <w:br/>
      </w:r>
      <w:r>
        <w:rPr>
          <w:rFonts w:ascii="Times New Roman" w:hAnsi="Times New Roman"/>
          <w:color w:val="000000"/>
          <w:sz w:val="30"/>
          <w:rtl/>
        </w:rPr>
        <w:t>شروط الاستنجاء:</w:t>
      </w:r>
      <w:r>
        <w:br/>
      </w:r>
      <w:r>
        <w:rPr>
          <w:rFonts w:ascii="Times New Roman" w:hAnsi="Times New Roman"/>
          <w:color w:val="000000"/>
          <w:sz w:val="30"/>
          <w:rtl/>
        </w:rPr>
        <w:t>مِن فَوَائِدِ هَذا الحَدِيثِ:</w:t>
      </w:r>
      <w:r>
        <w:br/>
      </w:r>
      <w:r>
        <w:br/>
      </w:r>
      <w:r>
        <w:rPr>
          <w:rFonts w:ascii="Times New Roman" w:hAnsi="Times New Roman"/>
          <w:color w:val="000000"/>
          <w:sz w:val="30"/>
        </w:rPr>
        <w:t>٩٤٧</w:t>
      </w:r>
      <w:r>
        <w:br/>
      </w:r>
      <w:r>
        <w:br/>
      </w:r>
      <w:r>
        <w:rPr>
          <w:rFonts w:ascii="Times New Roman" w:hAnsi="Times New Roman"/>
          <w:color w:val="000000"/>
          <w:sz w:val="30"/>
          <w:rtl/>
        </w:rPr>
        <w:t>الصفحة</w:t>
      </w:r>
      <w:r>
        <w:br/>
      </w:r>
      <w:r>
        <w:br/>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Pr>
        <w:t>9</w:t>
      </w:r>
      <w:r>
        <w:rPr>
          <w:rFonts w:ascii="Times New Roman" w:hAnsi="Times New Roman"/>
          <w:color w:val="000000"/>
          <w:sz w:val="30"/>
          <w:rtl/>
        </w:rPr>
        <w:t>......</w:t>
      </w:r>
      <w:r>
        <w:br/>
      </w:r>
      <w:r>
        <w:br/>
      </w:r>
      <w:r>
        <w:rPr>
          <w:rFonts w:ascii="Times New Roman" w:hAnsi="Times New Roman"/>
          <w:color w:val="000000"/>
          <w:sz w:val="30"/>
        </w:rPr>
        <w:t>19</w:t>
      </w:r>
      <w:r>
        <w:rPr>
          <w:rFonts w:ascii="Times New Roman" w:hAnsi="Times New Roman"/>
          <w:color w:val="000000"/>
          <w:sz w:val="30"/>
          <w:rtl/>
        </w:rPr>
        <w:t>.....</w:t>
      </w:r>
      <w:r>
        <w:br/>
      </w:r>
      <w:r>
        <w:br/>
      </w:r>
      <w:r>
        <w:rPr>
          <w:rFonts w:ascii="Times New Roman" w:hAnsi="Times New Roman"/>
          <w:color w:val="000000"/>
          <w:sz w:val="30"/>
        </w:rPr>
        <w:t>YV</w:t>
      </w:r>
      <w:r>
        <w:rPr>
          <w:rFonts w:ascii="Times New Roman" w:hAnsi="Times New Roman"/>
          <w:color w:val="000000"/>
          <w:sz w:val="30"/>
          <w:rtl/>
        </w:rPr>
        <w:t>......</w:t>
      </w:r>
      <w:r>
        <w:br/>
      </w:r>
      <w:r>
        <w:br/>
      </w:r>
      <w:r>
        <w:rPr>
          <w:rFonts w:ascii="Times New Roman" w:hAnsi="Times New Roman"/>
          <w:color w:val="000000"/>
          <w:sz w:val="30"/>
        </w:rPr>
        <w:t>rv</w:t>
      </w:r>
      <w:r>
        <w:rPr>
          <w:rFonts w:ascii="Times New Roman" w:hAnsi="Times New Roman"/>
          <w:color w:val="000000"/>
          <w:sz w:val="30"/>
          <w:rtl/>
        </w:rPr>
        <w:t>......</w:t>
      </w:r>
      <w:r>
        <w:br/>
      </w:r>
      <w:r>
        <w:br/>
      </w:r>
      <w:r>
        <w:rPr>
          <w:rFonts w:ascii="Times New Roman" w:hAnsi="Times New Roman"/>
          <w:color w:val="000000"/>
          <w:sz w:val="30"/>
        </w:rPr>
        <w:t>rv</w:t>
      </w:r>
      <w:r>
        <w:rPr>
          <w:rFonts w:ascii="Times New Roman" w:hAnsi="Times New Roman"/>
          <w:color w:val="000000"/>
          <w:sz w:val="30"/>
          <w:rtl/>
        </w:rPr>
        <w:t>.....</w:t>
      </w:r>
      <w:r>
        <w:br/>
      </w:r>
      <w:r>
        <w:br/>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Pr>
        <w:t>٥٢</w:t>
      </w:r>
      <w:r>
        <w:rPr>
          <w:rFonts w:ascii="Times New Roman" w:hAnsi="Times New Roman"/>
          <w:color w:val="000000"/>
          <w:sz w:val="30"/>
          <w:rtl/>
        </w:rPr>
        <w:t>......</w:t>
      </w:r>
      <w:r>
        <w:br/>
      </w:r>
      <w:r>
        <w:br/>
      </w:r>
      <w:r>
        <w:rPr>
          <w:rFonts w:ascii="Times New Roman" w:hAnsi="Times New Roman"/>
          <w:color w:val="000000"/>
          <w:sz w:val="30"/>
        </w:rPr>
        <w:t>٦٤</w:t>
      </w:r>
      <w:r>
        <w:rPr>
          <w:rFonts w:ascii="Times New Roman" w:hAnsi="Times New Roman"/>
          <w:color w:val="000000"/>
          <w:sz w:val="30"/>
          <w:rtl/>
        </w:rPr>
        <w:t>......</w:t>
      </w:r>
      <w:r>
        <w:br/>
      </w:r>
      <w:r>
        <w:br/>
      </w:r>
      <w:r>
        <w:rPr>
          <w:rFonts w:ascii="Times New Roman" w:hAnsi="Times New Roman"/>
          <w:color w:val="000000"/>
          <w:sz w:val="30"/>
        </w:rPr>
        <w:t>77</w:t>
      </w:r>
      <w:r>
        <w:rPr>
          <w:rFonts w:ascii="Times New Roman" w:hAnsi="Times New Roman"/>
          <w:color w:val="000000"/>
          <w:sz w:val="30"/>
          <w:rtl/>
        </w:rPr>
        <w:t>.....</w:t>
      </w:r>
      <w:r>
        <w:br/>
      </w:r>
      <w:r>
        <w:br/>
      </w:r>
      <w:r>
        <w:rPr>
          <w:rFonts w:ascii="Times New Roman" w:hAnsi="Times New Roman"/>
          <w:color w:val="000000"/>
          <w:sz w:val="30"/>
        </w:rPr>
        <w:t>79</w:t>
      </w:r>
      <w:r>
        <w:rPr>
          <w:rFonts w:ascii="Times New Roman" w:hAnsi="Times New Roman"/>
          <w:color w:val="000000"/>
          <w:sz w:val="30"/>
          <w:rtl/>
        </w:rPr>
        <w:t>......</w:t>
      </w:r>
      <w:r>
        <w:br/>
      </w:r>
      <w:r>
        <w:br/>
      </w:r>
      <w:r>
        <w:rPr>
          <w:rFonts w:ascii="Times New Roman" w:hAnsi="Times New Roman"/>
          <w:color w:val="000000"/>
          <w:sz w:val="30"/>
        </w:rPr>
        <w:t>۷۸</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ε</w:t>
      </w:r>
      <w:r>
        <w:rPr>
          <w:rFonts w:ascii="Times New Roman" w:hAnsi="Times New Roman"/>
          <w:color w:val="000000"/>
          <w:sz w:val="30"/>
          <w:rtl/>
        </w:rPr>
        <w:t>......</w:t>
      </w:r>
      <w:r>
        <w:br/>
      </w:r>
      <w:r>
        <w:br/>
      </w:r>
      <w:r>
        <w:rPr>
          <w:rFonts w:ascii="Times New Roman" w:hAnsi="Times New Roman"/>
          <w:color w:val="000000"/>
          <w:sz w:val="30"/>
        </w:rPr>
        <w:t>۹۳۰۰۰</w:t>
      </w:r>
      <w:r>
        <w:br/>
      </w:r>
      <w:r>
        <w:br/>
      </w:r>
      <w:r>
        <w:rPr>
          <w:rFonts w:ascii="Times New Roman" w:hAnsi="Times New Roman"/>
          <w:color w:val="000000"/>
          <w:sz w:val="30"/>
        </w:rPr>
        <w:t>٩٤٨</w:t>
      </w:r>
      <w:r>
        <w:br/>
      </w:r>
      <w:r>
        <w:br/>
      </w:r>
      <w:r>
        <w:rPr>
          <w:rFonts w:ascii="Times New Roman" w:hAnsi="Times New Roman"/>
          <w:color w:val="000000"/>
          <w:sz w:val="30"/>
          <w:rtl/>
        </w:rPr>
        <w:t>شرح عمدة الأحكام من كلام خير الأنام</w:t>
      </w:r>
      <w:r>
        <w:br/>
      </w:r>
      <w:r>
        <w:br/>
      </w:r>
      <w:r>
        <w:rPr>
          <w:rFonts w:ascii="Times New Roman" w:hAnsi="Times New Roman"/>
          <w:color w:val="000000"/>
          <w:sz w:val="30"/>
        </w:rPr>
        <w:t>٥</w:t>
      </w:r>
      <w:r>
        <w:rPr>
          <w:rFonts w:ascii="Times New Roman" w:hAnsi="Times New Roman"/>
          <w:color w:val="000000"/>
          <w:sz w:val="30"/>
          <w:rtl/>
        </w:rPr>
        <w:t xml:space="preserve"> - عَنْ أَبِي هُرَيْرَةَ: لَا يَبُولَنَّ أَحَدُكُمْ فِي المَاءِ الدَّائِمِ الَّذِي لَا يَجْرِي»</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٦</w:t>
      </w:r>
      <w:r>
        <w:rPr>
          <w:rFonts w:ascii="Times New Roman" w:hAnsi="Times New Roman"/>
          <w:color w:val="000000"/>
          <w:sz w:val="30"/>
          <w:rtl/>
        </w:rPr>
        <w:t xml:space="preserve">- عَنْ أَبِي هُرَيْرَةَ: إِذَا شَرِبَ الكَلْبُ فِي إِنَاءِ أَحَدِكُمْ فَلْيَغْسِلْهُ سَبْعًا» </w:t>
      </w:r>
      <w:r>
        <w:rPr>
          <w:rFonts w:ascii="Times New Roman" w:hAnsi="Times New Roman"/>
          <w:color w:val="000000"/>
          <w:sz w:val="30"/>
        </w:rPr>
        <w:t>۷</w:t>
      </w:r>
      <w:r>
        <w:rPr>
          <w:rFonts w:ascii="Times New Roman" w:hAnsi="Times New Roman"/>
          <w:color w:val="000000"/>
          <w:sz w:val="30"/>
          <w:rtl/>
        </w:rPr>
        <w:t>- «إِذَا وَلَغَ الكَلْبُ فِي الإِنَاءِ فَاغْسِلُوهُ سَبْعًا وَعَفْرُوهُ الثَّامِنَةَ بِالتُّرَابِ .</w:t>
      </w:r>
      <w:r>
        <w:br/>
      </w:r>
      <w:r>
        <w:br/>
      </w:r>
      <w:r>
        <w:rPr>
          <w:rFonts w:ascii="Times New Roman" w:hAnsi="Times New Roman"/>
          <w:color w:val="000000"/>
          <w:sz w:val="30"/>
          <w:rtl/>
        </w:rPr>
        <w:t>مِن فَوائِدِ هَذَا الْحَدِيثِ:</w:t>
      </w:r>
      <w:r>
        <w:br/>
      </w:r>
      <w:r>
        <w:rPr>
          <w:rFonts w:ascii="Times New Roman" w:hAnsi="Times New Roman"/>
          <w:color w:val="000000"/>
          <w:sz w:val="30"/>
          <w:rtl/>
        </w:rPr>
        <w:t>الكَلْبُ الذِي يَجوزُ اقْتِناؤُهُ:</w:t>
      </w:r>
      <w:r>
        <w:br/>
      </w:r>
      <w:r>
        <w:rPr>
          <w:rFonts w:ascii="Times New Roman" w:hAnsi="Times New Roman"/>
          <w:color w:val="000000"/>
          <w:sz w:val="30"/>
          <w:rtl/>
        </w:rPr>
        <w:t>- عَنْ حُمْرَانَ: أَنَّهُ رَأَى عُثْمَانَ دَعَا بِوَضُوءٍ .</w:t>
      </w:r>
      <w:r>
        <w:br/>
      </w:r>
      <w:r>
        <w:br/>
      </w:r>
      <w:r>
        <w:rPr>
          <w:rFonts w:ascii="Times New Roman" w:hAnsi="Times New Roman"/>
          <w:color w:val="000000"/>
          <w:sz w:val="30"/>
          <w:rtl/>
        </w:rPr>
        <w:t>-</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۱۰۳</w:t>
      </w:r>
      <w:r>
        <w:br/>
      </w:r>
      <w:r>
        <w:br/>
      </w:r>
      <w:r>
        <w:rPr>
          <w:rFonts w:ascii="Times New Roman" w:hAnsi="Times New Roman"/>
          <w:color w:val="000000"/>
          <w:sz w:val="30"/>
        </w:rPr>
        <w:t>104</w:t>
      </w:r>
      <w:r>
        <w:br/>
      </w:r>
      <w:r>
        <w:br/>
      </w:r>
      <w:r>
        <w:rPr>
          <w:rFonts w:ascii="Times New Roman" w:hAnsi="Times New Roman"/>
          <w:color w:val="000000"/>
          <w:sz w:val="30"/>
        </w:rPr>
        <w:t>1.7</w:t>
      </w:r>
      <w:r>
        <w:rPr>
          <w:rFonts w:ascii="Times New Roman" w:hAnsi="Times New Roman"/>
          <w:color w:val="000000"/>
          <w:sz w:val="30"/>
          <w:rtl/>
        </w:rPr>
        <w:t xml:space="preserve"> ......</w:t>
      </w:r>
      <w:r>
        <w:br/>
      </w:r>
      <w:r>
        <w:br/>
      </w:r>
      <w:r>
        <w:rPr>
          <w:rFonts w:ascii="Times New Roman" w:hAnsi="Times New Roman"/>
          <w:color w:val="000000"/>
          <w:sz w:val="30"/>
        </w:rPr>
        <w:t>1</w:t>
      </w:r>
      <w:r>
        <w:rPr>
          <w:rFonts w:ascii="Times New Roman" w:hAnsi="Times New Roman"/>
          <w:color w:val="000000"/>
          <w:sz w:val="30"/>
          <w:rtl/>
        </w:rPr>
        <w:t>.</w:t>
      </w:r>
      <w:r>
        <w:rPr>
          <w:rFonts w:ascii="Times New Roman" w:hAnsi="Times New Roman"/>
          <w:color w:val="000000"/>
          <w:sz w:val="30"/>
        </w:rPr>
        <w:t>V</w:t>
      </w:r>
      <w:r>
        <w:rPr>
          <w:rFonts w:ascii="Times New Roman" w:hAnsi="Times New Roman"/>
          <w:color w:val="000000"/>
          <w:sz w:val="30"/>
          <w:rtl/>
        </w:rPr>
        <w:t>.......</w:t>
      </w:r>
      <w:r>
        <w:br/>
      </w:r>
      <w:r>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Pr>
        <w:t>110</w:t>
      </w:r>
      <w:r>
        <w:rPr>
          <w:rFonts w:ascii="Times New Roman" w:hAnsi="Times New Roman"/>
          <w:color w:val="000000"/>
          <w:sz w:val="30"/>
          <w:rtl/>
        </w:rPr>
        <w:t>..</w:t>
      </w:r>
      <w:r>
        <w:br/>
      </w:r>
      <w:r>
        <w:br/>
      </w:r>
      <w:r>
        <w:rPr>
          <w:rFonts w:ascii="Times New Roman" w:hAnsi="Times New Roman"/>
          <w:color w:val="000000"/>
          <w:sz w:val="30"/>
        </w:rPr>
        <w:t>۱۱۷</w:t>
      </w:r>
      <w:r>
        <w:br/>
      </w:r>
      <w:r>
        <w:br/>
      </w:r>
      <w:r>
        <w:rPr>
          <w:rFonts w:ascii="Times New Roman" w:hAnsi="Times New Roman"/>
          <w:color w:val="000000"/>
          <w:sz w:val="30"/>
        </w:rPr>
        <w:t>۱۲۷</w:t>
      </w:r>
      <w:r>
        <w:rPr>
          <w:rFonts w:ascii="Times New Roman" w:hAnsi="Times New Roman"/>
          <w:color w:val="000000"/>
          <w:sz w:val="30"/>
          <w:rtl/>
        </w:rPr>
        <w:t xml:space="preserve"> ......</w:t>
      </w:r>
      <w:r>
        <w:br/>
      </w:r>
      <w:r>
        <w:br/>
      </w:r>
      <w:r>
        <w:rPr>
          <w:rFonts w:ascii="Times New Roman" w:hAnsi="Times New Roman"/>
          <w:color w:val="000000"/>
          <w:sz w:val="30"/>
        </w:rPr>
        <w:t>١٤٥</w:t>
      </w:r>
      <w:r>
        <w:br/>
      </w:r>
      <w:r>
        <w:br/>
      </w:r>
      <w:r>
        <w:rPr>
          <w:rFonts w:ascii="Times New Roman" w:hAnsi="Times New Roman"/>
          <w:color w:val="000000"/>
          <w:sz w:val="30"/>
        </w:rPr>
        <w:t>١٤٨</w:t>
      </w:r>
      <w:r>
        <w:rPr>
          <w:rFonts w:ascii="Times New Roman" w:hAnsi="Times New Roman"/>
          <w:color w:val="000000"/>
          <w:sz w:val="30"/>
          <w:rtl/>
        </w:rPr>
        <w:t xml:space="preserve"> .....</w:t>
      </w:r>
      <w:r>
        <w:br/>
      </w:r>
      <w:r>
        <w:br/>
      </w:r>
      <w:r>
        <w:rPr>
          <w:rFonts w:ascii="Times New Roman" w:hAnsi="Times New Roman"/>
          <w:color w:val="000000"/>
          <w:sz w:val="30"/>
        </w:rPr>
        <w:t>١٤٩</w:t>
      </w:r>
      <w:r>
        <w:rPr>
          <w:rFonts w:ascii="Times New Roman" w:hAnsi="Times New Roman"/>
          <w:color w:val="000000"/>
          <w:sz w:val="30"/>
          <w:rtl/>
        </w:rPr>
        <w:t xml:space="preserve"> ....</w:t>
      </w:r>
      <w:r>
        <w:br/>
      </w:r>
      <w:r>
        <w:br/>
      </w:r>
      <w:r>
        <w:rPr>
          <w:rFonts w:ascii="Times New Roman" w:hAnsi="Times New Roman"/>
          <w:color w:val="000000"/>
          <w:sz w:val="30"/>
        </w:rPr>
        <w:t>10</w:t>
      </w:r>
      <w:r>
        <w:rPr>
          <w:rFonts w:ascii="Times New Roman" w:hAnsi="Times New Roman"/>
          <w:color w:val="000000"/>
          <w:sz w:val="30"/>
          <w:rtl/>
        </w:rPr>
        <w:t>.</w:t>
      </w:r>
      <w:r>
        <w:br/>
      </w:r>
      <w:r>
        <w:br/>
      </w:r>
      <w:r>
        <w:rPr>
          <w:rFonts w:ascii="Times New Roman" w:hAnsi="Times New Roman"/>
          <w:color w:val="000000"/>
          <w:sz w:val="30"/>
        </w:rPr>
        <w:t>١٥٥</w:t>
      </w:r>
      <w:r>
        <w:br/>
      </w:r>
      <w:r>
        <w:br/>
      </w:r>
      <w:r>
        <w:rPr>
          <w:rFonts w:ascii="Times New Roman" w:hAnsi="Times New Roman"/>
          <w:color w:val="000000"/>
          <w:sz w:val="30"/>
        </w:rPr>
        <w:t>109</w:t>
      </w:r>
      <w:r>
        <w:rPr>
          <w:rFonts w:ascii="Times New Roman" w:hAnsi="Times New Roman"/>
          <w:color w:val="000000"/>
          <w:sz w:val="30"/>
          <w:rtl/>
        </w:rPr>
        <w:t>.....</w:t>
      </w:r>
      <w:r>
        <w:br/>
      </w:r>
      <w:r>
        <w:br/>
      </w:r>
      <w:r>
        <w:rPr>
          <w:rFonts w:ascii="Times New Roman" w:hAnsi="Times New Roman"/>
          <w:color w:val="000000"/>
          <w:sz w:val="30"/>
        </w:rPr>
        <w:t>١٦٨</w:t>
      </w:r>
      <w:r>
        <w:rPr>
          <w:rFonts w:ascii="Times New Roman" w:hAnsi="Times New Roman"/>
          <w:color w:val="000000"/>
          <w:sz w:val="30"/>
          <w:rtl/>
        </w:rPr>
        <w:t xml:space="preserve"> .....</w:t>
      </w:r>
      <w:r>
        <w:br/>
      </w:r>
      <w:r>
        <w:br/>
      </w:r>
      <w:r>
        <w:rPr>
          <w:rFonts w:ascii="Times New Roman" w:hAnsi="Times New Roman"/>
          <w:color w:val="000000"/>
          <w:sz w:val="30"/>
        </w:rPr>
        <w:t>١٦٨</w:t>
      </w:r>
      <w:r>
        <w:rPr>
          <w:rFonts w:ascii="Times New Roman" w:hAnsi="Times New Roman"/>
          <w:color w:val="000000"/>
          <w:sz w:val="30"/>
          <w:rtl/>
        </w:rPr>
        <w:t xml:space="preserve"> ......</w:t>
      </w:r>
      <w:r>
        <w:br/>
      </w:r>
      <w:r>
        <w:br/>
      </w:r>
      <w:r>
        <w:rPr>
          <w:rFonts w:ascii="Times New Roman" w:hAnsi="Times New Roman"/>
          <w:color w:val="000000"/>
          <w:sz w:val="30"/>
        </w:rPr>
        <w:t>۱۷۹</w:t>
      </w:r>
      <w:r>
        <w:rPr>
          <w:rFonts w:ascii="Times New Roman" w:hAnsi="Times New Roman"/>
          <w:color w:val="000000"/>
          <w:sz w:val="30"/>
          <w:rtl/>
        </w:rPr>
        <w:t xml:space="preserve"> ...</w:t>
      </w:r>
      <w:r>
        <w:br/>
      </w:r>
      <w:r>
        <w:br/>
      </w:r>
      <w:r>
        <w:rPr>
          <w:rFonts w:ascii="Times New Roman" w:hAnsi="Times New Roman"/>
          <w:color w:val="000000"/>
          <w:sz w:val="30"/>
        </w:rPr>
        <w:t>۱۹۰</w:t>
      </w:r>
      <w:r>
        <w:br/>
      </w:r>
      <w:r>
        <w:br/>
      </w:r>
      <w:r>
        <w:rPr>
          <w:rFonts w:ascii="Times New Roman" w:hAnsi="Times New Roman"/>
          <w:color w:val="000000"/>
          <w:sz w:val="30"/>
        </w:rPr>
        <w:t>٢٠٥</w:t>
      </w:r>
      <w:r>
        <w:br/>
      </w:r>
      <w:r>
        <w:br/>
      </w:r>
      <w:r>
        <w:rPr>
          <w:rFonts w:ascii="Times New Roman" w:hAnsi="Times New Roman"/>
          <w:color w:val="000000"/>
          <w:sz w:val="30"/>
        </w:rPr>
        <w:t>۲۱۰</w:t>
      </w:r>
      <w:r>
        <w:br/>
      </w:r>
      <w:r>
        <w:br/>
      </w:r>
      <w:r>
        <w:rPr>
          <w:rFonts w:ascii="Times New Roman" w:hAnsi="Times New Roman"/>
          <w:color w:val="000000"/>
          <w:sz w:val="30"/>
        </w:rPr>
        <w:t>۹</w:t>
      </w:r>
      <w:r>
        <w:rPr>
          <w:rFonts w:ascii="Times New Roman" w:hAnsi="Times New Roman"/>
          <w:color w:val="000000"/>
          <w:sz w:val="30"/>
          <w:rtl/>
        </w:rPr>
        <w:t xml:space="preserve"> - عَنْ عَمْرَو بْنَ أَبِي حَسَنٍ سَأَلَ عَبْدَ اللهِ بْنَ زَيْدِ عَنْ وُضُوعِ</w:t>
      </w:r>
      <w:r>
        <w:br/>
      </w:r>
      <w:r>
        <w:br/>
      </w:r>
      <w:r>
        <w:rPr>
          <w:rFonts w:ascii="Times New Roman" w:hAnsi="Times New Roman"/>
          <w:color w:val="000000"/>
          <w:sz w:val="30"/>
          <w:rtl/>
        </w:rPr>
        <w:t>°</w:t>
      </w:r>
      <w:r>
        <w:br/>
      </w:r>
      <w:r>
        <w:br/>
      </w:r>
      <w:r>
        <w:rPr>
          <w:rFonts w:ascii="Times New Roman" w:hAnsi="Times New Roman"/>
          <w:color w:val="000000"/>
          <w:sz w:val="30"/>
          <w:rtl/>
        </w:rPr>
        <w:t>ضُوءِ النَّبِيِّ .</w:t>
      </w:r>
      <w:r>
        <w:br/>
      </w:r>
      <w:r>
        <w:br/>
      </w:r>
      <w:r>
        <w:rPr>
          <w:rFonts w:ascii="Times New Roman" w:hAnsi="Times New Roman"/>
          <w:color w:val="000000"/>
          <w:sz w:val="30"/>
          <w:rtl/>
        </w:rPr>
        <w:t>صِفَةُ الوُضُوءِ الوَاجِبِ : .</w:t>
      </w:r>
      <w:r>
        <w:br/>
      </w:r>
      <w:r>
        <w:br/>
      </w:r>
      <w:r>
        <w:rPr>
          <w:rFonts w:ascii="Times New Roman" w:hAnsi="Times New Roman"/>
          <w:color w:val="000000"/>
          <w:sz w:val="30"/>
          <w:rtl/>
        </w:rPr>
        <w:t>صِفَةُ الوُضُوءِ الأَكمَلِ:.</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١٠</w:t>
      </w:r>
      <w:r>
        <w:rPr>
          <w:rFonts w:ascii="Times New Roman" w:hAnsi="Times New Roman"/>
          <w:color w:val="000000"/>
          <w:sz w:val="30"/>
          <w:rtl/>
        </w:rPr>
        <w:t xml:space="preserve"> - عَنْ عَائِشَةَ: «كَانَ رَسُولُ اللهِ ﷺ يُعْجِبُهُ التَّيَمُّنُ فِي تَنَعْلِهِ»</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١١</w:t>
      </w:r>
      <w:r>
        <w:rPr>
          <w:rFonts w:ascii="Times New Roman" w:hAnsi="Times New Roman"/>
          <w:color w:val="000000"/>
          <w:sz w:val="30"/>
          <w:rtl/>
        </w:rPr>
        <w:t xml:space="preserve"> - عَنْ أَبِي هُرَيْرَةَ: «إِنَّ أُمَّتِي يُدْعَوْنَ يَوْمَ الْقِيَامَةِ غُرّا مُحَجَّلِينَ</w:t>
      </w:r>
      <w:r>
        <w:br/>
      </w:r>
      <w:r>
        <w:br/>
      </w:r>
      <w:r>
        <w:rPr>
          <w:rFonts w:ascii="Times New Roman" w:hAnsi="Times New Roman"/>
          <w:color w:val="000000"/>
          <w:sz w:val="30"/>
          <w:rtl/>
        </w:rPr>
        <w:t>-</w:t>
      </w:r>
      <w:r>
        <w:rPr>
          <w:rFonts w:ascii="Times New Roman" w:hAnsi="Times New Roman"/>
          <w:color w:val="000000"/>
          <w:sz w:val="30"/>
        </w:rPr>
        <w:t>۱۲</w:t>
      </w:r>
      <w:r>
        <w:br/>
      </w:r>
      <w:r>
        <w:br/>
      </w:r>
      <w:r>
        <w:rPr>
          <w:rFonts w:ascii="Times New Roman" w:hAnsi="Times New Roman"/>
          <w:color w:val="000000"/>
          <w:sz w:val="30"/>
        </w:rPr>
        <w:t>١١</w:t>
      </w:r>
      <w:r>
        <w:rPr>
          <w:rFonts w:ascii="Times New Roman" w:hAnsi="Times New Roman"/>
          <w:color w:val="000000"/>
          <w:sz w:val="30"/>
          <w:rtl/>
        </w:rPr>
        <w:t xml:space="preserve"> - «تَبْلُغُ الحِلْيَةُ مِنَ المُؤْمِنِ حَيْثُ يَبْلُغُ الوُضُوء</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بَابُ دُخُولِ الخَلَاءِ وَالِاسْتِطَابَةِ.</w:t>
      </w:r>
      <w:r>
        <w:br/>
      </w:r>
      <w:r>
        <w:br/>
      </w:r>
      <w:r>
        <w:rPr>
          <w:rFonts w:ascii="Times New Roman" w:hAnsi="Times New Roman"/>
          <w:color w:val="000000"/>
          <w:sz w:val="30"/>
        </w:rPr>
        <w:t>۱۳</w:t>
      </w:r>
      <w:r>
        <w:rPr>
          <w:rFonts w:ascii="Times New Roman" w:hAnsi="Times New Roman"/>
          <w:color w:val="000000"/>
          <w:sz w:val="30"/>
          <w:rtl/>
        </w:rPr>
        <w:t xml:space="preserve"> - عَنْ أَنَسِ بْنِ مَالِكِ: «اللَّهُمَّ إِنِّي أَعُوذُ بِكَ مِنَ الخُبُثِ وَالخَبَائِثِ)</w:t>
      </w:r>
      <w:r>
        <w:br/>
      </w:r>
      <w:r>
        <w:br/>
      </w:r>
      <w:r>
        <w:rPr>
          <w:rFonts w:ascii="Times New Roman" w:hAnsi="Times New Roman"/>
          <w:color w:val="000000"/>
          <w:sz w:val="30"/>
          <w:rtl/>
        </w:rPr>
        <w:t>....</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فهرس الموضوعات</w:t>
      </w:r>
      <w:r>
        <w:br/>
      </w:r>
      <w:r>
        <w:br/>
      </w:r>
      <w:r>
        <w:rPr>
          <w:rFonts w:ascii="Times New Roman" w:hAnsi="Times New Roman"/>
          <w:color w:val="000000"/>
          <w:sz w:val="30"/>
        </w:rPr>
        <w:t>٩٤٩</w:t>
      </w:r>
      <w:r>
        <w:br/>
      </w:r>
      <w:r>
        <w:br/>
      </w:r>
      <w:r>
        <w:rPr>
          <w:rFonts w:ascii="Times New Roman" w:hAnsi="Times New Roman"/>
          <w:color w:val="000000"/>
          <w:sz w:val="30"/>
        </w:rPr>
        <w:t>١٤</w:t>
      </w:r>
      <w:r>
        <w:rPr>
          <w:rFonts w:ascii="Times New Roman" w:hAnsi="Times New Roman"/>
          <w:color w:val="000000"/>
          <w:sz w:val="30"/>
          <w:rtl/>
        </w:rPr>
        <w:t xml:space="preserve"> - عَنْ أَبي أَيُّوبَ الأَنْصَارِيِّ : إِذَا أَتَيْتُمُ الغَائِطَ فَلَا تَسْتَقْبلُوا القِبْلَةَ».</w:t>
      </w:r>
      <w:r>
        <w:br/>
      </w:r>
      <w:r>
        <w:br/>
      </w:r>
      <w:r>
        <w:rPr>
          <w:rFonts w:ascii="Times New Roman" w:hAnsi="Times New Roman"/>
          <w:color w:val="000000"/>
          <w:sz w:val="30"/>
          <w:rtl/>
        </w:rPr>
        <w:t>-</w:t>
      </w:r>
      <w:r>
        <w:br/>
      </w:r>
      <w:r>
        <w:br/>
      </w:r>
      <w:r>
        <w:rPr>
          <w:rFonts w:ascii="Times New Roman" w:hAnsi="Times New Roman"/>
          <w:color w:val="000000"/>
          <w:sz w:val="30"/>
        </w:rPr>
        <w:t>٢١٦</w:t>
      </w:r>
      <w:r>
        <w:br/>
      </w:r>
      <w:r>
        <w:br/>
      </w:r>
      <w:r>
        <w:rPr>
          <w:rFonts w:ascii="Times New Roman" w:hAnsi="Times New Roman"/>
          <w:color w:val="000000"/>
          <w:sz w:val="30"/>
        </w:rPr>
        <w:t>١٥</w:t>
      </w:r>
      <w:r>
        <w:rPr>
          <w:rFonts w:ascii="Times New Roman" w:hAnsi="Times New Roman"/>
          <w:color w:val="000000"/>
          <w:sz w:val="30"/>
          <w:rtl/>
        </w:rPr>
        <w:t xml:space="preserve"> - عَنْ عَبْدِ اللَّهِ بْنِ عُمَرَ بْنِ الْخَطَّابِ : رَقِيتُ يَوْمًا عَلَى بَيْتِ حَفْصَةَ .........</w:t>
      </w:r>
      <w:r>
        <w:rPr>
          <w:rFonts w:ascii="Times New Roman" w:hAnsi="Times New Roman"/>
          <w:color w:val="000000"/>
          <w:sz w:val="30"/>
        </w:rPr>
        <w:t>٢١٦</w:t>
      </w:r>
      <w:r>
        <w:br/>
      </w:r>
      <w:r>
        <w:br/>
      </w:r>
      <w:r>
        <w:rPr>
          <w:rFonts w:ascii="Times New Roman" w:hAnsi="Times New Roman"/>
          <w:color w:val="000000"/>
          <w:sz w:val="30"/>
          <w:rtl/>
        </w:rPr>
        <w:t>مِنْ فَوَائِدِ هَذَينِ الحَدِيثَينِ: .</w:t>
      </w:r>
      <w:r>
        <w:br/>
      </w:r>
      <w:r>
        <w:br/>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 xml:space="preserve"> - عَنْ أَنَسِ بْنِ مَالِكِ كَانَ رَسُولُ اللهِ ﷺ يَدْخُلُ الخَلَاءَ، فَأَهْلُ أَنَا وَغُلَامٌ</w:t>
      </w:r>
      <w:r>
        <w:br/>
      </w:r>
      <w:r>
        <w:br/>
      </w:r>
      <w:r>
        <w:rPr>
          <w:rFonts w:ascii="Times New Roman" w:hAnsi="Times New Roman"/>
          <w:color w:val="000000"/>
          <w:sz w:val="30"/>
          <w:rtl/>
        </w:rPr>
        <w:t>نَحْوِي إِدَاوَةٌ</w:t>
      </w:r>
      <w:r>
        <w:br/>
      </w:r>
      <w:r>
        <w:br/>
      </w:r>
      <w:r>
        <w:rPr>
          <w:rFonts w:ascii="Times New Roman" w:hAnsi="Times New Roman"/>
          <w:color w:val="000000"/>
          <w:sz w:val="30"/>
        </w:rPr>
        <w:t>۲۱۹۰</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۱۷</w:t>
      </w:r>
      <w:r>
        <w:rPr>
          <w:rFonts w:ascii="Times New Roman" w:hAnsi="Times New Roman"/>
          <w:color w:val="000000"/>
          <w:sz w:val="30"/>
          <w:rtl/>
        </w:rPr>
        <w:t xml:space="preserve"> - عَنْ أَبِي فَتَادَةَ: لَا يُمْسِكَنَّ أَحَدُكُمْ ذَكَرَهُ بِيَمِينِهِ»</w:t>
      </w:r>
      <w:r>
        <w:br/>
      </w:r>
      <w:r>
        <w:br/>
      </w:r>
      <w:r>
        <w:rPr>
          <w:rFonts w:ascii="Times New Roman" w:hAnsi="Times New Roman"/>
          <w:color w:val="000000"/>
          <w:sz w:val="30"/>
          <w:rtl/>
        </w:rPr>
        <w:t>-</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۱۸</w:t>
      </w:r>
      <w:r>
        <w:rPr>
          <w:rFonts w:ascii="Times New Roman" w:hAnsi="Times New Roman"/>
          <w:color w:val="000000"/>
          <w:sz w:val="30"/>
          <w:rtl/>
        </w:rPr>
        <w:t xml:space="preserve"> - عَنْ عَبْدِ اللَّهِ بْنِ عَبَّاسِ: «إِنَّهُما لَيُعَذِّبَانِ، وَمَا يُعَذِّبَانِ فِي كَبِيرٍ»</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بَابُ السِّوَاكِ .</w:t>
      </w:r>
      <w:r>
        <w:br/>
      </w:r>
      <w:r>
        <w:br/>
      </w:r>
      <w:r>
        <w:rPr>
          <w:rFonts w:ascii="Times New Roman" w:hAnsi="Times New Roman"/>
          <w:color w:val="000000"/>
          <w:sz w:val="30"/>
        </w:rPr>
        <w:t>١٩</w:t>
      </w:r>
      <w:r>
        <w:rPr>
          <w:rFonts w:ascii="Times New Roman" w:hAnsi="Times New Roman"/>
          <w:color w:val="000000"/>
          <w:sz w:val="30"/>
          <w:rtl/>
        </w:rPr>
        <w:t xml:space="preserve"> - عَنْ أَبِي هُرَيْرَةَ: «لَوْلَا أَنْ أَشُقَّ عَلَى أُمَّتِي»</w:t>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br/>
      </w:r>
      <w:r>
        <w:br/>
      </w:r>
      <w:r>
        <w:rPr>
          <w:rFonts w:ascii="Times New Roman" w:hAnsi="Times New Roman"/>
          <w:color w:val="000000"/>
          <w:sz w:val="30"/>
        </w:rPr>
        <w:t>٢٣٤</w:t>
      </w:r>
      <w:r>
        <w:rPr>
          <w:rFonts w:ascii="Times New Roman" w:hAnsi="Times New Roman"/>
          <w:color w:val="000000"/>
          <w:sz w:val="30"/>
          <w:rtl/>
        </w:rPr>
        <w:t xml:space="preserve"> ..</w:t>
      </w:r>
      <w:r>
        <w:br/>
      </w:r>
      <w:r>
        <w:br/>
      </w:r>
      <w:r>
        <w:rPr>
          <w:rFonts w:ascii="Times New Roman" w:hAnsi="Times New Roman"/>
          <w:color w:val="000000"/>
          <w:sz w:val="30"/>
        </w:rPr>
        <w:t>٢٣٥</w:t>
      </w:r>
      <w:r>
        <w:rPr>
          <w:rFonts w:ascii="Times New Roman" w:hAnsi="Times New Roman"/>
          <w:color w:val="000000"/>
          <w:sz w:val="30"/>
          <w:rtl/>
        </w:rPr>
        <w:t xml:space="preserve"> ....</w:t>
      </w:r>
      <w:r>
        <w:br/>
      </w:r>
      <w:r>
        <w:br/>
      </w:r>
      <w:r>
        <w:rPr>
          <w:rFonts w:ascii="Times New Roman" w:hAnsi="Times New Roman"/>
          <w:color w:val="000000"/>
          <w:sz w:val="30"/>
        </w:rPr>
        <w:t>٢٣٦</w:t>
      </w:r>
      <w:r>
        <w:rPr>
          <w:rFonts w:ascii="Times New Roman" w:hAnsi="Times New Roman"/>
          <w:color w:val="000000"/>
          <w:sz w:val="30"/>
          <w:rtl/>
        </w:rPr>
        <w:t xml:space="preserve"> ....</w:t>
      </w:r>
      <w:r>
        <w:br/>
      </w:r>
      <w:r>
        <w:br/>
      </w:r>
      <w:r>
        <w:rPr>
          <w:rFonts w:ascii="Times New Roman" w:hAnsi="Times New Roman"/>
          <w:color w:val="000000"/>
          <w:sz w:val="30"/>
        </w:rPr>
        <w:t>۲۳۸</w:t>
      </w:r>
      <w:r>
        <w:rPr>
          <w:rFonts w:ascii="Times New Roman" w:hAnsi="Times New Roman"/>
          <w:color w:val="000000"/>
          <w:sz w:val="30"/>
          <w:rtl/>
        </w:rPr>
        <w:t xml:space="preserve"> ......</w:t>
      </w:r>
      <w:r>
        <w:br/>
      </w:r>
      <w:r>
        <w:br/>
      </w:r>
      <w:r>
        <w:rPr>
          <w:rFonts w:ascii="Times New Roman" w:hAnsi="Times New Roman"/>
          <w:color w:val="000000"/>
          <w:sz w:val="30"/>
        </w:rPr>
        <w:t>٢٤١</w:t>
      </w:r>
      <w:r>
        <w:br/>
      </w:r>
      <w:r>
        <w:br/>
      </w:r>
      <w:r>
        <w:rPr>
          <w:rFonts w:ascii="Times New Roman" w:hAnsi="Times New Roman"/>
          <w:color w:val="000000"/>
          <w:sz w:val="30"/>
        </w:rPr>
        <w:t>٢٤٥٠٠٠</w:t>
      </w:r>
      <w:r>
        <w:br/>
      </w:r>
      <w:r>
        <w:br/>
      </w:r>
      <w:r>
        <w:rPr>
          <w:rFonts w:ascii="Times New Roman" w:hAnsi="Times New Roman"/>
          <w:color w:val="000000"/>
          <w:sz w:val="30"/>
        </w:rPr>
        <w:t>٢٥٢</w:t>
      </w:r>
      <w:r>
        <w:rPr>
          <w:rFonts w:ascii="Times New Roman" w:hAnsi="Times New Roman"/>
          <w:color w:val="000000"/>
          <w:sz w:val="30"/>
          <w:rtl/>
        </w:rPr>
        <w:t xml:space="preserve"> ....</w:t>
      </w:r>
      <w:r>
        <w:br/>
      </w:r>
      <w:r>
        <w:br/>
      </w:r>
      <w:r>
        <w:rPr>
          <w:rFonts w:ascii="Times New Roman" w:hAnsi="Times New Roman"/>
          <w:color w:val="000000"/>
          <w:sz w:val="30"/>
        </w:rPr>
        <w:t>٢٥٢</w:t>
      </w:r>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٢٠</w:t>
      </w:r>
      <w:r>
        <w:rPr>
          <w:rFonts w:ascii="Times New Roman" w:hAnsi="Times New Roman"/>
          <w:color w:val="000000"/>
          <w:sz w:val="30"/>
          <w:rtl/>
        </w:rPr>
        <w:t xml:space="preserve"> عَنْ حُذَيْفَةَ بْنِ اليَمَانِ: كَانَ رَسُولُ اللهِ إِذَا قَامَ مِنَ اللَّيْلِ يَشُوصُ فَاهُ</w:t>
      </w:r>
      <w:r>
        <w:br/>
      </w:r>
      <w:r>
        <w:br/>
      </w:r>
      <w:r>
        <w:rPr>
          <w:rFonts w:ascii="Times New Roman" w:hAnsi="Times New Roman"/>
          <w:color w:val="000000"/>
          <w:sz w:val="30"/>
          <w:rtl/>
        </w:rPr>
        <w:t>بالسَّوَاكِ».</w:t>
      </w:r>
      <w:r>
        <w:br/>
      </w:r>
      <w:r>
        <w:br/>
      </w:r>
      <w:r>
        <w:rPr>
          <w:rFonts w:ascii="Times New Roman" w:hAnsi="Times New Roman"/>
          <w:color w:val="000000"/>
          <w:sz w:val="30"/>
        </w:rPr>
        <w:t>٢٥٥</w:t>
      </w:r>
      <w:r>
        <w:br/>
      </w:r>
      <w:r>
        <w:br/>
      </w:r>
      <w:r>
        <w:rPr>
          <w:rFonts w:ascii="Times New Roman" w:hAnsi="Times New Roman"/>
          <w:color w:val="000000"/>
          <w:sz w:val="30"/>
        </w:rPr>
        <w:t>٢٦١</w:t>
      </w:r>
      <w:r>
        <w:br/>
      </w:r>
      <w:r>
        <w:br/>
      </w:r>
      <w:r>
        <w:rPr>
          <w:rFonts w:ascii="Times New Roman" w:hAnsi="Times New Roman"/>
          <w:color w:val="000000"/>
          <w:sz w:val="30"/>
          <w:rtl/>
        </w:rPr>
        <w:t>مِنْ فَوَائِدِ هَذَا الْحَدِيثِ:</w:t>
      </w:r>
      <w:r>
        <w:br/>
      </w:r>
      <w:r>
        <w:br/>
      </w:r>
      <w:r>
        <w:rPr>
          <w:rFonts w:ascii="Times New Roman" w:hAnsi="Times New Roman"/>
          <w:color w:val="000000"/>
          <w:sz w:val="30"/>
        </w:rPr>
        <w:t>۲۱</w:t>
      </w:r>
      <w:r>
        <w:rPr>
          <w:rFonts w:ascii="Times New Roman" w:hAnsi="Times New Roman"/>
          <w:color w:val="000000"/>
          <w:sz w:val="30"/>
          <w:rtl/>
        </w:rPr>
        <w:t xml:space="preserve"> - عَنْ عَائِشَةَ: «فَرَأَيْتُهُ يَنْظُرُ إِلَيْهِ، وَعَرَفْتُ: أَنَّهُ يُحِبُّ السَّوَاكَ»</w:t>
      </w:r>
      <w:r>
        <w:br/>
      </w:r>
      <w:r>
        <w:br/>
      </w:r>
      <w:r>
        <w:rPr>
          <w:rFonts w:ascii="Times New Roman" w:hAnsi="Times New Roman"/>
          <w:color w:val="000000"/>
          <w:sz w:val="30"/>
          <w:rtl/>
        </w:rPr>
        <w:t>مِن فَوَائِدِ هَذَا الْحَدِيثِ:</w:t>
      </w:r>
      <w:r>
        <w:br/>
      </w:r>
      <w:r>
        <w:br/>
      </w:r>
      <w:r>
        <w:rPr>
          <w:rFonts w:ascii="Times New Roman" w:hAnsi="Times New Roman"/>
          <w:color w:val="000000"/>
          <w:sz w:val="30"/>
          <w:rtl/>
        </w:rPr>
        <w:t>-</w:t>
      </w:r>
      <w:r>
        <w:rPr>
          <w:rFonts w:ascii="Times New Roman" w:hAnsi="Times New Roman"/>
          <w:color w:val="000000"/>
          <w:sz w:val="30"/>
        </w:rPr>
        <w:t>۲۲</w:t>
      </w:r>
      <w:r>
        <w:rPr>
          <w:rFonts w:ascii="Times New Roman" w:hAnsi="Times New Roman"/>
          <w:color w:val="000000"/>
          <w:sz w:val="30"/>
          <w:rtl/>
        </w:rPr>
        <w:t xml:space="preserve"> - عَنْ أَبي بُرْدَةَ: أَتَيْتُ النَّبِيِّ فَوَجَدْتُهُ يَسْتَنُ بِسِوَاكِ بِيَدِهِ . ﷺ مِنْ فَوَائِدِ هَذَا الْحَدِيثِ:</w:t>
      </w:r>
      <w:r>
        <w:br/>
      </w:r>
      <w:r>
        <w:br/>
      </w:r>
      <w:r>
        <w:rPr>
          <w:rFonts w:ascii="Times New Roman" w:hAnsi="Times New Roman"/>
          <w:color w:val="000000"/>
          <w:sz w:val="30"/>
        </w:rPr>
        <w:t>٢٦٢</w:t>
      </w:r>
      <w:r>
        <w:rPr>
          <w:rFonts w:ascii="Times New Roman" w:hAnsi="Times New Roman"/>
          <w:color w:val="000000"/>
          <w:sz w:val="30"/>
          <w:rtl/>
        </w:rPr>
        <w:t xml:space="preserve"> .....</w:t>
      </w:r>
      <w:r>
        <w:br/>
      </w:r>
      <w:r>
        <w:br/>
      </w:r>
      <w:r>
        <w:rPr>
          <w:rFonts w:ascii="Times New Roman" w:hAnsi="Times New Roman"/>
          <w:color w:val="000000"/>
          <w:sz w:val="30"/>
        </w:rPr>
        <w:t>٢٦٣</w:t>
      </w:r>
      <w:r>
        <w:br/>
      </w:r>
      <w:r>
        <w:br/>
      </w:r>
      <w:r>
        <w:rPr>
          <w:rFonts w:ascii="Times New Roman" w:hAnsi="Times New Roman"/>
          <w:color w:val="000000"/>
          <w:sz w:val="30"/>
        </w:rPr>
        <w:t>٢٦٦</w:t>
      </w:r>
      <w:r>
        <w:br/>
      </w:r>
      <w:r>
        <w:br/>
      </w:r>
      <w:r>
        <w:rPr>
          <w:rFonts w:ascii="Times New Roman" w:hAnsi="Times New Roman"/>
          <w:color w:val="000000"/>
          <w:sz w:val="30"/>
        </w:rPr>
        <w:t>٢٦٩</w:t>
      </w:r>
      <w:r>
        <w:rPr>
          <w:rFonts w:ascii="Times New Roman" w:hAnsi="Times New Roman"/>
          <w:color w:val="000000"/>
          <w:sz w:val="30"/>
          <w:rtl/>
        </w:rPr>
        <w:t xml:space="preserve"> ....</w:t>
      </w:r>
      <w:r>
        <w:br/>
      </w:r>
      <w:r>
        <w:br/>
      </w:r>
      <w:r>
        <w:rPr>
          <w:rFonts w:ascii="Times New Roman" w:hAnsi="Times New Roman"/>
          <w:color w:val="000000"/>
          <w:sz w:val="30"/>
        </w:rPr>
        <w:t>۲۷۰</w:t>
      </w:r>
      <w:r>
        <w:br/>
      </w:r>
      <w:r>
        <w:br/>
      </w:r>
      <w:r>
        <w:rPr>
          <w:rFonts w:ascii="Times New Roman" w:hAnsi="Times New Roman"/>
          <w:color w:val="000000"/>
          <w:sz w:val="30"/>
          <w:rtl/>
        </w:rPr>
        <w:t xml:space="preserve"> </w:t>
      </w:r>
    </w:p>
    <w:p w14:paraId="7CE46A23" w14:textId="77777777" w:rsidR="00DE570A" w:rsidRDefault="00DE570A">
      <w:pPr>
        <w:pStyle w:val="aa"/>
      </w:pPr>
      <w:r>
        <w:t>٩٥٠</w:t>
      </w:r>
      <w:r>
        <w:br/>
      </w:r>
      <w:r>
        <w:br/>
        <w:t>شرح عمدة الأحكام من كلام خير الأنام</w:t>
      </w:r>
      <w:r>
        <w:br/>
      </w:r>
      <w:r>
        <w:br/>
        <w:t>بَابُ المَسْحِ عَلَى الْخُفَّينِ</w:t>
      </w:r>
      <w:r>
        <w:br/>
      </w:r>
      <w:r>
        <w:br/>
        <w:t>حُكْمُ المَسحِ عَلَى الخُفَّينِ:</w:t>
      </w:r>
      <w:r>
        <w:br/>
      </w:r>
      <w:r>
        <w:br/>
        <w:t>٢٣ - عَنِ الْمُغِيرَةِ: كُنْتُ مَعَ النَّبِيِّ فِي سَفَرٍ، فَأَهْوَيْتُ لِأَنْزِعَ خُفَّيْهِ»</w:t>
      </w:r>
      <w:r>
        <w:br/>
      </w:r>
      <w:r>
        <w:br/>
        <w:t>مِن فَوَائِدِ هَذَا الْحَدِيثِ:</w:t>
      </w:r>
      <w:r>
        <w:br/>
      </w:r>
      <w:r>
        <w:br/>
        <w:t>٢٤ - عَنْ حُذَيْفَةَ: «كُنْتُ مَعَ النَّبِيِّ ﷺ فَبَالَ، وَتَوَضَّأَ»</w:t>
      </w:r>
      <w:r>
        <w:br/>
      </w:r>
      <w:r>
        <w:br/>
        <w:t>بَابٌ فِي المَذِي وَغَيْرِهِ</w:t>
      </w:r>
      <w:r>
        <w:br/>
      </w:r>
      <w:r>
        <w:br/>
        <w:t>٢٥ - عَنْ عَلِيٍّ: كُنْتُ رَجُلاً مَذَاءَ وَكُنْتُ أَسْتَحْيِي أَنْ أَسْأَلَ النَّبي</w:t>
      </w:r>
      <w:r>
        <w:br/>
      </w:r>
      <w:r>
        <w:br/>
        <w:t>مِن فَوَائِدِ هَذَا الْحَدِيثِ:</w:t>
      </w:r>
      <w:r>
        <w:br/>
      </w:r>
      <w:r>
        <w:br/>
        <w:t>۲۷۲..</w:t>
      </w:r>
      <w:r>
        <w:br/>
      </w:r>
      <w:r>
        <w:br/>
        <w:t>۲۷۲.۰</w:t>
      </w:r>
      <w:r>
        <w:br/>
      </w:r>
      <w:r>
        <w:br/>
        <w:t>۲۷۵</w:t>
      </w:r>
      <w:r>
        <w:br/>
      </w:r>
      <w:r>
        <w:br/>
        <w:t>٢٧٦ .....</w:t>
      </w:r>
      <w:r>
        <w:br/>
      </w:r>
      <w:r>
        <w:br/>
        <w:t>۲۸۲ ...</w:t>
      </w:r>
      <w:r>
        <w:br/>
      </w:r>
      <w:r>
        <w:br/>
        <w:t>۲۸۳ ....</w:t>
      </w:r>
      <w:r>
        <w:br/>
      </w:r>
      <w:r>
        <w:br/>
        <w:t>٢٨٤ .....</w:t>
      </w:r>
      <w:r>
        <w:br/>
      </w:r>
      <w:r>
        <w:br/>
        <w:t>۲۸۸ .....</w:t>
      </w:r>
      <w:r>
        <w:br/>
      </w:r>
      <w:r>
        <w:br/>
        <w:t>٢٦ - عَنْ عَبَّادِ بْنِ تَمِيمٍ: شُكِيَ إِلَى النَّبِيِّ ﷺ الرَّجُلُ يُخَيَّلُ إِلَيْهِ أَنَّهُ يَجِدُ الشَّيْءَ فِي</w:t>
      </w:r>
      <w:r>
        <w:br/>
      </w:r>
      <w:r>
        <w:br/>
        <w:t>الصَّلَاةِ .</w:t>
      </w:r>
      <w:r>
        <w:br/>
      </w:r>
      <w:r>
        <w:br/>
        <w:t>مِن فَوائِدِ هَذَا الْحَدِيثِ:</w:t>
      </w:r>
      <w:r>
        <w:br/>
      </w:r>
      <w:r>
        <w:br/>
        <w:t>۲۹۳</w:t>
      </w:r>
      <w:r>
        <w:br/>
      </w:r>
      <w:r>
        <w:br/>
        <w:t>٢٩٤</w:t>
      </w:r>
      <w:r>
        <w:br/>
      </w:r>
      <w:r>
        <w:br/>
        <w:t>۲۷ - عَنْ أُمَّ قَيْسٍ: «أَنَّهَا أَتَتْ بِابْنِ لَهَا صَغِيرِ ، لَمْ يَأْكُلِ الطَّعَامَ إِلَى رَسُولِ اللهِ ﷺ ....۲۹۸</w:t>
      </w:r>
      <w:r>
        <w:br/>
      </w:r>
      <w:r>
        <w:br/>
        <w:t>مِنْ فَوَائِدِ هَذَا الْحَدِيثِ:</w:t>
      </w:r>
      <w:r>
        <w:br/>
      </w:r>
      <w:r>
        <w:br/>
        <w:t>-۲۸ - عَنْ عَائِشَةَ: «أَنَّ النَّبِيِّ ﷺ أَنِي بِصَبِيٌّ، فَبَالَ عَلَى ثَوْبِهِ</w:t>
      </w:r>
      <w:r>
        <w:br/>
        <w:t>قَسَّمَ العُلَمَاءُ رَحِمَهُ اللهُ النَّجَاسَةَ مِنْ حَيْثُ التَّطْهِيرُ إِلَى ثَلَاثَةِ أَقْسَامِ</w:t>
      </w:r>
      <w:r>
        <w:br/>
        <w:t>۲۹ - عَنْ أَنَسٍ: جَاءَ أَعْرَابِيُّ، فَبَالَ فِي طَائِفَةِ المَسْجِدِ»</w:t>
      </w:r>
      <w:r>
        <w:br/>
      </w:r>
      <w:r>
        <w:br/>
        <w:t>مِن فَوَائِدِ هَذَا الحَدِيثِ:</w:t>
      </w:r>
      <w:r>
        <w:br/>
      </w:r>
      <w:r>
        <w:br/>
        <w:t>٣٠ - عَنْ أَبِي هُرَيْرَةَ: الفِطْرَةُ خَمْسٌ : الخَتَانُ، وَالاسْتِحْدَادُه</w:t>
      </w:r>
      <w:r>
        <w:br/>
      </w:r>
      <w:r>
        <w:br/>
        <w:t>حُكْمُ الختان</w:t>
      </w:r>
      <w:r>
        <w:br/>
      </w:r>
      <w:r>
        <w:br/>
        <w:t>حكمُ الاسْتِحْدَادِ:</w:t>
      </w:r>
      <w:r>
        <w:br/>
      </w:r>
      <w:r>
        <w:br/>
        <w:t>٣٠٤</w:t>
      </w:r>
      <w:r>
        <w:br/>
      </w:r>
      <w:r>
        <w:br/>
        <w:t>٣٠٤</w:t>
      </w:r>
      <w:r>
        <w:br/>
      </w:r>
      <w:r>
        <w:br/>
        <w:t>•V.</w:t>
      </w:r>
      <w:r>
        <w:br/>
      </w:r>
      <w:r>
        <w:br/>
        <w:t>۳۱۱</w:t>
      </w:r>
      <w:r>
        <w:br/>
      </w:r>
      <w:r>
        <w:br/>
        <w:t>MI^ ....</w:t>
      </w:r>
      <w:r>
        <w:br/>
      </w:r>
      <w:r>
        <w:br/>
        <w:t>٣٢٥</w:t>
      </w:r>
      <w:r>
        <w:br/>
      </w:r>
      <w:r>
        <w:br/>
        <w:t>٣٢٦٠٠٠</w:t>
      </w:r>
      <w:r>
        <w:br/>
      </w:r>
      <w:r>
        <w:br/>
        <w:t>٩٥١</w:t>
      </w:r>
      <w:r>
        <w:br/>
      </w:r>
      <w:r>
        <w:br/>
        <w:t>۳۲۷۰۰۰</w:t>
      </w:r>
      <w:r>
        <w:br/>
      </w:r>
      <w:r>
        <w:br/>
        <w:t>۳۳۱</w:t>
      </w:r>
      <w:r>
        <w:br/>
      </w:r>
      <w:r>
        <w:br/>
        <w:t>٣٢٤.....</w:t>
      </w:r>
      <w:r>
        <w:br/>
      </w:r>
      <w:r>
        <w:br/>
        <w:t>٣٣٤....</w:t>
      </w:r>
      <w:r>
        <w:br/>
      </w:r>
      <w:r>
        <w:br/>
        <w:t>٣٣٥ ....</w:t>
      </w:r>
      <w:r>
        <w:br/>
      </w:r>
      <w:r>
        <w:br/>
        <w:t>٣٤٣ ...</w:t>
      </w:r>
      <w:r>
        <w:br/>
      </w:r>
      <w:r>
        <w:br/>
        <w:t>٣٤٨ ....</w:t>
      </w:r>
      <w:r>
        <w:br/>
      </w:r>
      <w:r>
        <w:br/>
        <w:t>٣٥٥ ...</w:t>
      </w:r>
      <w:r>
        <w:br/>
      </w:r>
      <w:r>
        <w:br/>
        <w:t>٣٦٠</w:t>
      </w:r>
      <w:r>
        <w:br/>
      </w:r>
      <w:r>
        <w:br/>
        <w:t>٣٦٥</w:t>
      </w:r>
      <w:r>
        <w:br/>
      </w:r>
      <w:r>
        <w:br/>
        <w:t>...</w:t>
      </w:r>
      <w:r>
        <w:br/>
      </w:r>
      <w:r>
        <w:br/>
        <w:t>۳۷۱</w:t>
      </w:r>
      <w:r>
        <w:br/>
      </w:r>
      <w:r>
        <w:br/>
        <w:t>۳۷۲۰۰۰</w:t>
      </w:r>
      <w:r>
        <w:br/>
      </w:r>
      <w:r>
        <w:br/>
        <w:t>٣٧٤ ....</w:t>
      </w:r>
      <w:r>
        <w:br/>
      </w:r>
      <w:r>
        <w:br/>
        <w:t>٣٧٦</w:t>
      </w:r>
      <w:r>
        <w:br/>
      </w:r>
      <w:r>
        <w:br/>
        <w:t>۳۸۱</w:t>
      </w:r>
      <w:r>
        <w:br/>
      </w:r>
      <w:r>
        <w:br/>
        <w:t>۳۸۳</w:t>
      </w:r>
      <w:r>
        <w:br/>
      </w:r>
      <w:r>
        <w:br/>
        <w:t>۳۸۳</w:t>
      </w:r>
      <w:r>
        <w:br/>
      </w:r>
      <w:r>
        <w:br/>
        <w:t>فهرس الموضوعات</w:t>
      </w:r>
      <w:r>
        <w:br/>
      </w:r>
      <w:r>
        <w:br/>
        <w:t>حُكْمُ قَصُ الشَّارِبِ</w:t>
      </w:r>
      <w:r>
        <w:br/>
        <w:t>حُكْمُ تَقلِيمِ الأَظافِرِ :</w:t>
      </w:r>
      <w:r>
        <w:br/>
      </w:r>
      <w:r>
        <w:br/>
        <w:t>حُكْمُ نَتْفِ الإِبْطِ :</w:t>
      </w:r>
      <w:r>
        <w:br/>
      </w:r>
      <w:r>
        <w:br/>
        <w:t>وَسَائلُ إزالة شَعْرِ الإِبْطِ</w:t>
      </w:r>
      <w:r>
        <w:br/>
        <w:t>مِن فَوائِدِ هَذَا الْحَدِيثِ:</w:t>
      </w:r>
      <w:r>
        <w:br/>
      </w:r>
      <w:r>
        <w:br/>
        <w:t>بَابُ الغُسْلِ مِنَ الجَنابَةِ</w:t>
      </w:r>
      <w:r>
        <w:br/>
      </w:r>
      <w:r>
        <w:br/>
        <w:t>۳۱ - عَنْ أَبِي هُرَيْرَةَ: «سُبْحانَ اللهِ، إِنَّ الْمُؤْمِنَ لَا يَنْجُسُ».</w:t>
      </w:r>
      <w:r>
        <w:br/>
      </w:r>
      <w:r>
        <w:br/>
        <w:t>مِنْ فَوَائِدِ هَذَا الْحَدِيثِ:</w:t>
      </w:r>
      <w:r>
        <w:br/>
      </w:r>
      <w:r>
        <w:br/>
        <w:t>۳۲ - عَنْ عَائِشَةَ: كَانَ النَّبِيُّ ﷺ إِذَا اغْتَسَلَ مِنَ الجَنايَةِ غَسَلَ يَدَيْهِ». ۳۳ - كُنْتُ أَغْتَسِلُ أَنَا وَرَسُولُ اللَّهِ ﷺ مِنْ إِنَاءٍ وَاحِدٍ» مِن فَوَائِدِ هَذَا الْحَدِيثِ:</w:t>
      </w:r>
      <w:r>
        <w:br/>
        <w:t>٣٤ - عَنْ مَيْمُونَةَ : وَضَعْتُ لِرَسُولِ اللهِ ﷺ وَضُوءَ الجَنَابَةِ ... مِن فَوَائِدِ هَذَا الْحَدِيثِ:</w:t>
      </w:r>
      <w:r>
        <w:br/>
        <w:t>-٣٥ عَنْ عَبْدِ اللَّهِ بْنِ عُمَرَ: يَا رَسُولَ اللهِ، أَيَرْقُدُ أَحَدُنَا وَهُوَ جُنُب؟»</w:t>
      </w:r>
      <w:r>
        <w:br/>
      </w:r>
      <w:r>
        <w:br/>
        <w:t>مِن فَوَائِدِ هَذَا الْحَدِيثِ:</w:t>
      </w:r>
      <w:r>
        <w:br/>
      </w:r>
      <w:r>
        <w:br/>
        <w:t>-٣٦ عَنْ أَمْ سَلَمَةَ: «إنَّ اللهَ لَا يَسْتَحْيِي مِنَ الحَقِّ»</w:t>
      </w:r>
      <w:r>
        <w:br/>
      </w:r>
      <w:r>
        <w:br/>
        <w:t>مِنْ فَوائِدِ هَذَا الْحَدِيثِ:</w:t>
      </w:r>
      <w:r>
        <w:br/>
      </w:r>
      <w:r>
        <w:br/>
        <w:t>أقسام النَّاسِ في الحَياءِ .</w:t>
      </w:r>
      <w:r>
        <w:br/>
      </w:r>
      <w:r>
        <w:br/>
        <w:t>۳۷ - عَنْ عَائِشَةَ: كُنْتُ أَغْسِلُ الْجَنَابَةَ مِنْ ثَوْبِ رَسُولِ اللهِ ﷺ</w:t>
      </w:r>
      <w:r>
        <w:br/>
        <w:t>۳۸- «لَقَدْ كُنْتُ أَفْرُكُهُ مِنْ ثَوْبِ رَسُولِ اللهِ ﷺ فَرْكًا»</w:t>
      </w:r>
      <w:r>
        <w:br/>
      </w:r>
      <w:r>
        <w:br/>
        <w:t>۹۵۲</w:t>
      </w:r>
      <w:r>
        <w:br/>
      </w:r>
      <w:r>
        <w:br/>
        <w:t>شرح عمدة الأحكام من كلام خير الأنام</w:t>
      </w:r>
      <w:r>
        <w:br/>
      </w:r>
      <w:r>
        <w:br/>
        <w:t>مِن فَوَائِدِ هَذَينِ الْحَدِيثَينِ:</w:t>
      </w:r>
      <w:r>
        <w:br/>
      </w:r>
      <w:r>
        <w:br/>
        <w:t>- عَنْ أَبِي هُرَيْرَةَ: «إِذَا جَلَسَ بَيْنَ شُعَبِهَا الأَرْبَعِ ، ثُمَّ جَهَدَهَا)</w:t>
      </w:r>
      <w:r>
        <w:br/>
      </w:r>
      <w:r>
        <w:br/>
        <w:t>مِنْ فَوائِدِ هَذَا الْحَدِيثِ:</w:t>
      </w:r>
      <w:r>
        <w:br/>
        <w:t>٤٠ - عَنْ أَبِي جَعْفَرٍ: يَكْفِيكَ صَاعٌ ؟</w:t>
      </w:r>
      <w:r>
        <w:br/>
        <w:t>مِن فَوَائِدِ هَذَا الْحَدِيثِ:</w:t>
      </w:r>
      <w:r>
        <w:br/>
      </w:r>
      <w:r>
        <w:br/>
        <w:t>باب التيمم.</w:t>
      </w:r>
      <w:r>
        <w:br/>
      </w:r>
      <w:r>
        <w:br/>
        <w:t>٣٨٥ ....</w:t>
      </w:r>
      <w:r>
        <w:br/>
      </w:r>
      <w:r>
        <w:br/>
        <w:t>۳۸۷</w:t>
      </w:r>
      <w:r>
        <w:br/>
      </w:r>
      <w:r>
        <w:br/>
        <w:t>۳۸۷ ....</w:t>
      </w:r>
      <w:r>
        <w:br/>
      </w:r>
      <w:r>
        <w:br/>
        <w:t>۳۹۱ ...</w:t>
      </w:r>
      <w:r>
        <w:br/>
      </w:r>
      <w:r>
        <w:br/>
        <w:t>٣٩٤ ....</w:t>
      </w:r>
      <w:r>
        <w:br/>
      </w:r>
      <w:r>
        <w:br/>
        <w:t>٤١ - عَنْ عِمْرَانَ بْنِ حُصَيْنٍ: أَنَّ رَسُولَ اللهِ ﷺ رَأَى رَجُلًا مُعْتَزِلًا، لَمْ يُصَلِّ فِي</w:t>
      </w:r>
      <w:r>
        <w:br/>
      </w:r>
      <w:r>
        <w:br/>
        <w:t>القَوْم ؟</w:t>
      </w:r>
      <w:r>
        <w:br/>
      </w:r>
      <w:r>
        <w:br/>
        <w:t>مِن فَوَائِدِ هَذَا الْحَدِيثِ:</w:t>
      </w:r>
      <w:r>
        <w:br/>
      </w:r>
      <w:r>
        <w:br/>
        <w:t>٤٢ - عَنْ عَمَّارِ : بَعَثَنِي النَّبِيُّ ﷺ فِي حَاجَةٍ، فَأَجْنَبْتُ</w:t>
      </w:r>
      <w:r>
        <w:br/>
      </w:r>
      <w:r>
        <w:br/>
        <w:t>-</w:t>
      </w:r>
      <w:r>
        <w:br/>
      </w:r>
      <w:r>
        <w:br/>
        <w:t>من فوائد هذا الحديث:</w:t>
      </w:r>
      <w:r>
        <w:br/>
      </w:r>
      <w:r>
        <w:br/>
        <w:t>٤٣ - عَنْ جَابِرٍ: «أُعْطِيتُ خَمْسًا، لَمْ يُعْطَهُنَّ أَحَدٌ مِنَ الأَنْبِيَاءِ قَبْلِي</w:t>
      </w:r>
      <w:r>
        <w:br/>
      </w:r>
      <w:r>
        <w:br/>
        <w:t>-</w:t>
      </w:r>
      <w:r>
        <w:br/>
      </w:r>
      <w:r>
        <w:br/>
        <w:t>شُرُوطُ الشَّفَاعَةِ:</w:t>
      </w:r>
      <w:r>
        <w:br/>
        <w:t>مِن فَوائِدِ هَذَا الْحَدِيثِ:</w:t>
      </w:r>
      <w:r>
        <w:br/>
        <w:t>بابُ الحَيضِ .</w:t>
      </w:r>
      <w:r>
        <w:br/>
      </w:r>
      <w:r>
        <w:br/>
        <w:t>أحكَامٌ تَترتَّبُ عَلى الحَيضِ :</w:t>
      </w:r>
      <w:r>
        <w:br/>
      </w:r>
      <w:r>
        <w:br/>
        <w:t>وو</w:t>
      </w:r>
      <w:r>
        <w:br/>
      </w:r>
      <w:r>
        <w:br/>
        <w:t>٤٤ - عَنْ عَائِشَةَ: «إِنِّي أَسْتَحَاضُ فَلَا أَظْهرُ»</w:t>
      </w:r>
      <w:r>
        <w:br/>
      </w:r>
      <w:r>
        <w:br/>
        <w:t>-</w:t>
      </w:r>
      <w:r>
        <w:br/>
      </w:r>
      <w:r>
        <w:br/>
        <w:t>مِن فَوَائِدِ هَذَا الْحَدِيثِ:</w:t>
      </w:r>
      <w:r>
        <w:br/>
        <w:t>حُكمُ العُدرَةِ وَالصُّفَرَة :.</w:t>
      </w:r>
      <w:r>
        <w:br/>
        <w:t>القَصَّةُ البَيضَاءُ:</w:t>
      </w:r>
      <w:r>
        <w:br/>
      </w:r>
      <w:r>
        <w:br/>
        <w:t>.</w:t>
      </w:r>
      <w:r>
        <w:br/>
      </w:r>
      <w:r>
        <w:br/>
        <w:t>٣٩٦</w:t>
      </w:r>
      <w:r>
        <w:br/>
      </w:r>
      <w:r>
        <w:br/>
        <w:t>۳۹۹...</w:t>
      </w:r>
      <w:r>
        <w:br/>
      </w:r>
      <w:r>
        <w:br/>
        <w:t>٤٠٥</w:t>
      </w:r>
      <w:r>
        <w:br/>
      </w:r>
      <w:r>
        <w:br/>
        <w:t>٤٠٨٠</w:t>
      </w:r>
      <w:r>
        <w:br/>
      </w:r>
      <w:r>
        <w:br/>
        <w:t>٤١٦ .......</w:t>
      </w:r>
      <w:r>
        <w:br/>
      </w:r>
      <w:r>
        <w:br/>
        <w:t>٤٣٣</w:t>
      </w:r>
      <w:r>
        <w:br/>
      </w:r>
      <w:r>
        <w:br/>
        <w:t>٤٣٥٠٠٠</w:t>
      </w:r>
      <w:r>
        <w:br/>
      </w:r>
      <w:r>
        <w:br/>
        <w:t>٤٦١</w:t>
      </w:r>
      <w:r>
        <w:br/>
      </w:r>
      <w:r>
        <w:br/>
        <w:t>٤٦٥ ....</w:t>
      </w:r>
      <w:r>
        <w:br/>
      </w:r>
      <w:r>
        <w:br/>
        <w:t>٤٦٨ ...</w:t>
      </w:r>
      <w:r>
        <w:br/>
      </w:r>
      <w:r>
        <w:br/>
        <w:t>٤٨٣</w:t>
      </w:r>
      <w:r>
        <w:br/>
      </w:r>
      <w:r>
        <w:br/>
        <w:t>٤٨٣</w:t>
      </w:r>
      <w:r>
        <w:br/>
      </w:r>
      <w:r>
        <w:br/>
        <w:t>٩٥٣</w:t>
      </w:r>
      <w:r>
        <w:br/>
      </w:r>
      <w:r>
        <w:br/>
        <w:t>فهرس الموضوعات</w:t>
      </w:r>
      <w:r>
        <w:br/>
      </w:r>
      <w:r>
        <w:br/>
        <w:t>٤٥ - عَنْ عَائِشَةَ رَوَاللَّهُ عَنْهَا: «أَنَّ أُمَّ حَبِيبَةَ اسْتُحِيضَتْ سَبْعَ سِنِينَ»</w:t>
      </w:r>
      <w:r>
        <w:br/>
      </w:r>
      <w:r>
        <w:br/>
        <w:t>-</w:t>
      </w:r>
      <w:r>
        <w:br/>
      </w:r>
      <w:r>
        <w:br/>
        <w:t>٤٨٤</w:t>
      </w:r>
      <w:r>
        <w:br/>
      </w:r>
      <w:r>
        <w:br/>
        <w:t>٤٦ - عَنْ عَائِشَةَ رَضِوَاللَّهُ عَنْهَا: «كُنْتُ أَغْتَسِلُ أَنَا وَرَسُولُ اللهِ ﷺ مِنْ إِنَاءِ وَاحِدٍ» .....٤٨٧</w:t>
      </w:r>
      <w:r>
        <w:br/>
        <w:t>٤٧ - كَانَ يَأْمُرُنِي فَأَتَزِرُ، فَيُبَاشِرُنِي وَأَنَا حَائِضٌ</w:t>
      </w:r>
      <w:r>
        <w:br/>
        <w:t>٤٨ - كَانَ يُخْرِجُ رَأْسَهُ إِلَى، وَهُوَ مُعْتَكِفٌ، فَأَغْسِلُهُ وَأَنا حَائِضٌ.</w:t>
      </w:r>
      <w:r>
        <w:br/>
      </w:r>
      <w:r>
        <w:br/>
        <w:t>مِن فَوَائِدِ هَذَا الْحَدِيثِ:</w:t>
      </w:r>
      <w:r>
        <w:br/>
      </w:r>
      <w:r>
        <w:br/>
        <w:t>-</w:t>
      </w:r>
      <w:r>
        <w:br/>
      </w:r>
      <w:r>
        <w:br/>
        <w:t>٤٩ - عَنْ عَائِشَةَ رَضِوَانَهُ عَنْهَا قَالَتْ: كَانَ رَسُولُ اللهِ ﷺ يَتَّكِيُّ فِي حِجْرِي</w:t>
      </w:r>
      <w:r>
        <w:br/>
      </w:r>
      <w:r>
        <w:br/>
        <w:t>مِنْ فَوائِدِ هَذَا الحَدِيثِ:</w:t>
      </w:r>
      <w:r>
        <w:br/>
      </w:r>
      <w:r>
        <w:br/>
        <w:t>٤٨٧</w:t>
      </w:r>
      <w:r>
        <w:br/>
      </w:r>
      <w:r>
        <w:br/>
        <w:t>٤٨٧</w:t>
      </w:r>
      <w:r>
        <w:br/>
      </w:r>
      <w:r>
        <w:br/>
        <w:t>٤٩٠</w:t>
      </w:r>
      <w:r>
        <w:br/>
      </w:r>
      <w:r>
        <w:br/>
        <w:t>00</w:t>
      </w:r>
      <w:r>
        <w:br/>
      </w:r>
      <w:r>
        <w:br/>
        <w:t>عَنْ مُعَاذَةَ: مَا بَالُ الحَائِضِ تَقْضِي الصَّوْمَ، وَلَا تَقْضِي الصَّلَاةَ؟ . ..........٥٠٩</w:t>
      </w:r>
      <w:r>
        <w:br/>
      </w:r>
      <w:r>
        <w:br/>
        <w:t>كتاب الصَّلَاة.</w:t>
      </w:r>
      <w:r>
        <w:br/>
      </w:r>
      <w:r>
        <w:br/>
        <w:t>۵۱۱</w:t>
      </w:r>
      <w:r>
        <w:br/>
      </w:r>
      <w:r>
        <w:br/>
        <w:t>010</w:t>
      </w:r>
      <w:proofErr w:type="gramStart"/>
      <w:r>
        <w:t>.....</w:t>
      </w:r>
      <w:proofErr w:type="gramEnd"/>
      <w:r>
        <w:br/>
      </w:r>
      <w:r>
        <w:br/>
        <w:t>۵۳۱</w:t>
      </w:r>
      <w:r>
        <w:br/>
      </w:r>
      <w:r>
        <w:br/>
        <w:t>٥٤٠</w:t>
      </w:r>
      <w:r>
        <w:br/>
      </w:r>
      <w:r>
        <w:br/>
        <w:t>٥٤٤٠</w:t>
      </w:r>
      <w:r>
        <w:br/>
      </w:r>
      <w:r>
        <w:br/>
        <w:t>٥٥٤</w:t>
      </w:r>
      <w:r>
        <w:br/>
      </w:r>
      <w:r>
        <w:br/>
        <w:t>٥٥٦٠</w:t>
      </w:r>
      <w:r>
        <w:br/>
      </w:r>
      <w:r>
        <w:br/>
        <w:t>۵۷۲</w:t>
      </w:r>
      <w:r>
        <w:br/>
      </w:r>
      <w:r>
        <w:br/>
        <w:t>حكم تارك الصَّلَاةِ.</w:t>
      </w:r>
      <w:r>
        <w:br/>
      </w:r>
      <w:r>
        <w:br/>
        <w:t xml:space="preserve">باب </w:t>
      </w:r>
      <w:proofErr w:type="gramStart"/>
      <w:r>
        <w:t>المواقيت .</w:t>
      </w:r>
      <w:proofErr w:type="gramEnd"/>
      <w:r>
        <w:br/>
      </w:r>
      <w:r>
        <w:br/>
        <w:t xml:space="preserve">٥١ - عَنْ أَبِي </w:t>
      </w:r>
      <w:proofErr w:type="gramStart"/>
      <w:r>
        <w:t>عَمْرِو :</w:t>
      </w:r>
      <w:proofErr w:type="gramEnd"/>
      <w:r>
        <w:t xml:space="preserve"> «أَيُّ العَمَلِ أَحَبُّ إِلَى اللَّهِ؟ قَالَ: الصَّلَاةُ عَلَى وَقْتِهَا»</w:t>
      </w:r>
      <w:r>
        <w:br/>
      </w:r>
      <w:r>
        <w:br/>
        <w:t>مِن فَوائِد هَذا الحَدِيثِ:</w:t>
      </w:r>
      <w:r>
        <w:br/>
      </w:r>
      <w:r>
        <w:br/>
        <w:t>......</w:t>
      </w:r>
      <w:r>
        <w:br/>
      </w:r>
      <w:r>
        <w:br/>
        <w:t>-٥٢ عَنْ عَائِشَةَ رَضِوَاللَّهُ عَنْهَا: لَقَدْ كَانَ رَسُولُ اللهِ ﷺ يُصَلِّي الفَجْرَ، فَيَشْهَدُ مَعَهُ نِسَاءٌ</w:t>
      </w:r>
      <w:r>
        <w:br/>
      </w:r>
      <w:r>
        <w:br/>
        <w:t>مِنَ المُؤْمِنَاتِ.</w:t>
      </w:r>
      <w:r>
        <w:br/>
      </w:r>
      <w:r>
        <w:br/>
        <w:t>مِن فَوائِد هَذا الحَدِيثِ:</w:t>
      </w:r>
      <w:r>
        <w:br/>
      </w:r>
      <w:r>
        <w:br/>
        <w:t>٥٣ - عَنْ جَابِرٍ: «كَانَ يُصَلِّي الظُّهْرَ بِالْهَاجِرَةِ»</w:t>
      </w:r>
      <w:r>
        <w:br/>
      </w:r>
      <w:r>
        <w:br/>
        <w:t>مِن فَوائِد هَذا الحَدِيثِ:</w:t>
      </w:r>
      <w:r>
        <w:br/>
      </w:r>
      <w:r>
        <w:br/>
        <w:t>٥٤ - عَنْ أَبِي المِنْهَالِ: دَخَلْتُ أَنَا وَأَي عَلَى أَبِي بَرْزَةَ الْأَسْلَمِيِّ، فَقَالَ لَهُ أَبِي : كَيْفَ</w:t>
      </w:r>
      <w:r>
        <w:br/>
      </w:r>
      <w:r>
        <w:br/>
        <w:t>كَانَ النَّبِيُّ</w:t>
      </w:r>
      <w:r>
        <w:br/>
        <w:t>ﷺ يُصَلِّي المَكْتُوبَةَ؟</w:t>
      </w:r>
      <w:r>
        <w:br/>
      </w:r>
      <w:r>
        <w:br/>
        <w:t>٩٥٤</w:t>
      </w:r>
      <w:r>
        <w:br/>
      </w:r>
      <w:r>
        <w:br/>
        <w:t>شرح عمدة الأحكام من كلام خير الأنام</w:t>
      </w:r>
      <w:r>
        <w:br/>
      </w:r>
      <w:r>
        <w:br/>
        <w:t>مِن فَوائِد هَذا الحَدِيثِ:</w:t>
      </w:r>
      <w:r>
        <w:br/>
      </w:r>
      <w:r>
        <w:br/>
        <w:t>Ov7....</w:t>
      </w:r>
      <w:r>
        <w:br/>
        <w:t>٥٧٦</w:t>
      </w:r>
      <w:r>
        <w:br/>
      </w:r>
      <w:r>
        <w:br/>
        <w:t>-٥٥ عَنْ عَلى رَ اللهُ عَنْهُ: «مَلَأَ اللَّهُ قُبُورَهُمْ وَبُيُوتَهُمْ نَارًا ، كَمَا شَغَلُونَا عَن الصَّلَاةِ » ..٥٨٧</w:t>
      </w:r>
      <w:r>
        <w:br/>
      </w:r>
      <w:r>
        <w:br/>
        <w:t>مِن فَوائِد هَذا الحَدِيثِ:</w:t>
      </w:r>
      <w:r>
        <w:br/>
      </w:r>
      <w:r>
        <w:br/>
        <w:t>۵۹۲</w:t>
      </w:r>
      <w:r>
        <w:br/>
      </w:r>
      <w:r>
        <w:br/>
        <w:t>٥٦ - عَنْ عَبْدِ اللَّهِ بْنِ مَسْعُودٍ: حَبَسَ الْمُشْرِكُونَ رَسُولَ اللهِ ﷺ عَنِ العَصْرِ » ......٥٩٦ -٥٧ عَنْ عَبْدِ اللهِ بْنِ عَبَّاس: «أَعْتَمَ النَّبِيُّ ﷺ بِالْعِشَاءِ»</w:t>
      </w:r>
      <w:r>
        <w:br/>
      </w:r>
      <w:r>
        <w:br/>
        <w:t>مِن فَوائِد هَذا الحَدِيثِ:</w:t>
      </w:r>
      <w:r>
        <w:br/>
      </w:r>
      <w:r>
        <w:br/>
        <w:t>۵۹۷ .....</w:t>
      </w:r>
      <w:r>
        <w:br/>
      </w:r>
      <w:r>
        <w:br/>
        <w:t>۵۹۸ .....</w:t>
      </w:r>
      <w:r>
        <w:br/>
      </w:r>
      <w:r>
        <w:br/>
        <w:t>٥٨ - عَنْ عَائِشَةَ رَضَ اللَّهُ عَنْهَا: «إِذَا أُقِيمَتِ الصَّلَاةُ، وَحَضَرَ العَشَاءُ، فَابْدَؤُوا بِالْعَشَاءِ» ٦٠١.٠</w:t>
      </w:r>
      <w:r>
        <w:br/>
      </w:r>
      <w:r>
        <w:br/>
        <w:t>٥٩ - وَعَنِ ابْنِ عُمَرَ رَضِيَ اللَّهُ عَنْهُمَا نَحْوُهُ</w:t>
      </w:r>
      <w:r>
        <w:br/>
        <w:t>مِن فَوائِد هَذا الحَدِيثِ:</w:t>
      </w:r>
      <w:r>
        <w:br/>
      </w:r>
      <w:r>
        <w:br/>
        <w:t>٦٠٢.</w:t>
      </w:r>
      <w:r>
        <w:br/>
      </w:r>
      <w:r>
        <w:br/>
        <w:t>٦٠٥٠</w:t>
      </w:r>
      <w:r>
        <w:br/>
      </w:r>
      <w:r>
        <w:br/>
        <w:t>٦٠ - عَنْ عَائِشَةَ رَضي الله عنها: «لَا صَلَاةَ بِحَضْرَةِ طَعَامٍ، وَلَا وَهُوَ يُدَافِعُهُ الْأَخْبَثَانِ»..٦٠٩</w:t>
      </w:r>
      <w:r>
        <w:br/>
      </w:r>
      <w:r>
        <w:br/>
        <w:t>مِن فَوائِد هَذا الحَدِيثِ:</w:t>
      </w:r>
      <w:r>
        <w:br/>
      </w:r>
      <w:r>
        <w:br/>
        <w:t>٦١ - عَنْ عَبْدِ اللهِ بْنِ عَبَّاسٍ أَنَّ النَّبِيَّ ﷺ نَهَى عَنِ الصَّلَاةِ بَعْدَ الصُّبْحِ حَتَّى تَطْلُعَ</w:t>
      </w:r>
      <w:r>
        <w:br/>
      </w:r>
      <w:r>
        <w:br/>
        <w:t>الشَّمْسُ</w:t>
      </w:r>
      <w:r>
        <w:br/>
      </w:r>
      <w:r>
        <w:br/>
        <w:t>مِن فَوائِد هَذَا الحَدِيثِ:</w:t>
      </w:r>
      <w:r>
        <w:br/>
      </w:r>
      <w:r>
        <w:br/>
        <w:t>٦٢ - عَنْ أَبِي سَعِيدٍ الْخُدْرِيِّ: لَا صَلَاةَ بَعْدَ الصُّبْحِ حَتَّى تَرْتَفِعَ الشَّمْسُ</w:t>
      </w:r>
      <w:r>
        <w:br/>
        <w:t>٦٣ - عَنْ جَابِرٍ أَنْ عُمَرَ بْنَ الخَطَّابِ رَ اللهُ عَنْهُ جَاءَ يَوْمَ الْخَنْدَقِ بَعْدَ مَا غَرَبَتِ</w:t>
      </w:r>
      <w:r>
        <w:br/>
      </w:r>
      <w:r>
        <w:br/>
        <w:t>الشَّمْسُ</w:t>
      </w:r>
      <w:r>
        <w:br/>
      </w:r>
      <w:r>
        <w:br/>
        <w:t>مِن فَوائِد هَذا الحَدِيثِ:</w:t>
      </w:r>
      <w:r>
        <w:br/>
        <w:t>باب فضل صلاة الجَمَاعَةِ ووُجُوبِها .</w:t>
      </w:r>
      <w:r>
        <w:br/>
        <w:t>٦٤ - عَنْ عَبْدِ اللهِ بْنِ عُمَرَ: صَلَاةُ الجَمَاعَةِ أَفْضَلُ مِنْ صَلَاةِ الفَذه</w:t>
      </w:r>
      <w:r>
        <w:br/>
      </w:r>
      <w:r>
        <w:br/>
        <w:t>٦١٣</w:t>
      </w:r>
      <w:r>
        <w:br/>
      </w:r>
      <w:r>
        <w:br/>
        <w:t>٦١٨٠</w:t>
      </w:r>
      <w:r>
        <w:br/>
      </w:r>
      <w:r>
        <w:br/>
        <w:t>٦٢٠</w:t>
      </w:r>
      <w:r>
        <w:br/>
      </w:r>
      <w:r>
        <w:br/>
        <w:t>٦٢٢</w:t>
      </w:r>
      <w:r>
        <w:br/>
      </w:r>
      <w:r>
        <w:br/>
        <w:t>٠</w:t>
      </w:r>
      <w:r>
        <w:br/>
        <w:t>٦٣٣</w:t>
      </w:r>
      <w:r>
        <w:br/>
      </w:r>
      <w:r>
        <w:br/>
        <w:t>Trε.....</w:t>
      </w:r>
      <w:r>
        <w:br/>
      </w:r>
      <w:r>
        <w:br/>
        <w:t>٦٣٧٠</w:t>
      </w:r>
      <w:r>
        <w:br/>
      </w:r>
      <w:r>
        <w:br/>
        <w:t>فهرس الموضوعات</w:t>
      </w:r>
      <w:r>
        <w:br/>
      </w:r>
      <w:r>
        <w:br/>
        <w:t>مِن فَوائِد هَذا الحديثِ:</w:t>
      </w:r>
      <w:r>
        <w:br/>
      </w:r>
      <w:r>
        <w:br/>
        <w:t>٦٥ - عَنْ أَبِي هُرَيْرَةَ: صَلَاةُ الرَّجُلِ فِي جَمَاعَةٍ تُضَعْفُ عَلَى صَلاتِهِ فِي بَيْتِهِ</w:t>
      </w:r>
      <w:r>
        <w:br/>
      </w:r>
      <w:r>
        <w:br/>
        <w:t>٦٥-</w:t>
      </w:r>
      <w:r>
        <w:br/>
      </w:r>
      <w:r>
        <w:br/>
        <w:t>مِن فَوائِد هَذا الحَدِيثِ:</w:t>
      </w:r>
      <w:r>
        <w:br/>
      </w:r>
      <w:r>
        <w:br/>
        <w:t>٦٦ - (إِنَّ أَنْقَلَ صَلَاةٍ عَلَى الْمُنَافِقِينَ صَلَاةُ العِشَاءِ، وَصَلَاةُ الفَجْر</w:t>
      </w:r>
      <w:r>
        <w:br/>
      </w:r>
      <w:r>
        <w:br/>
        <w:t>مِن فَوائِد هَذا الحَدِيثِ:</w:t>
      </w:r>
      <w:r>
        <w:br/>
      </w:r>
      <w:r>
        <w:br/>
        <w:t>٩٥٥</w:t>
      </w:r>
      <w:r>
        <w:br/>
      </w:r>
      <w:r>
        <w:br/>
        <w:t>٦٤٣</w:t>
      </w:r>
      <w:r>
        <w:br/>
      </w:r>
      <w:r>
        <w:br/>
        <w:t>٦٨٣</w:t>
      </w:r>
      <w:r>
        <w:br/>
      </w:r>
      <w:r>
        <w:br/>
        <w:t>٦٨٧</w:t>
      </w:r>
      <w:r>
        <w:br/>
      </w:r>
      <w:r>
        <w:br/>
        <w:t>٦٧ عَنْ عَبْدِ اللهِ بْنِ عُمَرَ : إِذَا اسْتَأْذَنَتْ أَحَدَكُمُ امْرَأَتُهُ إِلَى الْمَسْجِدِ فَلَا يَمْنَعْهَا ».. ٦٩٥</w:t>
      </w:r>
      <w:r>
        <w:br/>
      </w:r>
      <w:r>
        <w:br/>
        <w:t>-</w:t>
      </w:r>
      <w:r>
        <w:br/>
      </w:r>
      <w:r>
        <w:br/>
        <w:t>مِن فَوائِد هَذَا الحَدِيثِ:</w:t>
      </w:r>
      <w:r>
        <w:br/>
      </w:r>
      <w:r>
        <w:br/>
        <w:t>٦٨ - عَنْ عَبْدِ اللَّهِ بْنِ عُمَرَ : صَلَّيْتُ مَعَ رَسُولِ اللهِ رَكْعَتَيْنِ قَبْلَ الظُّهْر</w:t>
      </w:r>
      <w:r>
        <w:br/>
      </w:r>
      <w:r>
        <w:br/>
        <w:t>مِن فَوائِد هَذا الحَدِيثِ:</w:t>
      </w:r>
      <w:r>
        <w:br/>
      </w:r>
      <w:r>
        <w:br/>
        <w:t>-79</w:t>
      </w:r>
      <w:r>
        <w:br/>
      </w:r>
      <w:r>
        <w:br/>
        <w:t>٦٩٨ ....</w:t>
      </w:r>
      <w:r>
        <w:br/>
      </w:r>
      <w:r>
        <w:br/>
        <w:t>٧٠٤.......</w:t>
      </w:r>
      <w:r>
        <w:br/>
      </w:r>
      <w:r>
        <w:br/>
        <w:t>٦٩ - عَنْ عَائِشَةَ رَ اللَّهُ عَنْهَا: لَمْ يَكُن النَّبِيُّ عَلَى شَيءٍ مِنَ النَّوافِلِ أَشَدَّ مِنْهُ تَعَاهُدًا</w:t>
      </w:r>
      <w:r>
        <w:br/>
      </w:r>
      <w:r>
        <w:br/>
        <w:t>٧٠٦</w:t>
      </w:r>
      <w:r>
        <w:br/>
      </w:r>
      <w:r>
        <w:br/>
        <w:t>٧١٦</w:t>
      </w:r>
      <w:r>
        <w:br/>
      </w:r>
      <w:r>
        <w:br/>
        <w:t>۷۱۷</w:t>
      </w:r>
      <w:r>
        <w:br/>
      </w:r>
      <w:r>
        <w:br/>
        <w:t>۷۲۱</w:t>
      </w:r>
      <w:r>
        <w:br/>
      </w:r>
      <w:r>
        <w:br/>
        <w:t>۷۲۲</w:t>
      </w:r>
      <w:r>
        <w:br/>
      </w:r>
      <w:r>
        <w:br/>
        <w:t>۷۳۱</w:t>
      </w:r>
      <w:r>
        <w:br/>
      </w:r>
      <w:r>
        <w:br/>
        <w:t>عَلَى رَكْعَتَيِ الفَجْرِ».</w:t>
      </w:r>
      <w:r>
        <w:br/>
      </w:r>
      <w:r>
        <w:br/>
        <w:t>مِن فَوائِد هَذا الحديث:</w:t>
      </w:r>
      <w:r>
        <w:br/>
      </w:r>
      <w:r>
        <w:br/>
        <w:t>باب الأذان</w:t>
      </w:r>
      <w:r>
        <w:br/>
      </w:r>
      <w:r>
        <w:br/>
        <w:t>مِنْ شُرُوطِ صِحَّةِ الأَذَانِ:</w:t>
      </w:r>
      <w:r>
        <w:br/>
      </w:r>
      <w:r>
        <w:br/>
        <w:t>۷۱ - عَنْ أَنَسٍ: «أُمِرَ بِلَالٌ أَنْ يَشْفَعَ الأَذَانَ، وَيُوتِرَ الإِقَامَةَ».</w:t>
      </w:r>
      <w:r>
        <w:br/>
      </w:r>
      <w:r>
        <w:br/>
        <w:t>مِن فَوائِد هَذا الحَدِيثِ:</w:t>
      </w:r>
      <w:r>
        <w:br/>
      </w:r>
      <w:r>
        <w:br/>
        <w:t>۷۲ - عنْ أَبِي جُحَيْفَةَ : فَجَعَلْتُ أَتَتَبَّعُ فَاهُ هَا هُنَا وَهَا هُنَا».</w:t>
      </w:r>
      <w:r>
        <w:br/>
      </w:r>
      <w:r>
        <w:br/>
        <w:t>مِن فَوائِد هَذا الحَدِيثِ:</w:t>
      </w:r>
      <w:r>
        <w:br/>
      </w:r>
      <w:r>
        <w:br/>
        <w:t>۷۳- عَنْ عَبْدِ اللَّهِ بْنِ عُمَرَ: «إِنَّ بِلالًا يُؤَذِّنُ بِلَيْلٍ، فَكُلُوا وَاشْرَبُوا حَتَّى يُؤَذِّنَ ابْنُ</w:t>
      </w:r>
      <w:r>
        <w:br/>
      </w:r>
      <w:r>
        <w:br/>
        <w:t>أُمَّ مَكْتُو".</w:t>
      </w:r>
      <w:r>
        <w:br/>
      </w:r>
      <w:r>
        <w:br/>
        <w:t>۷۳۷</w:t>
      </w:r>
      <w:r>
        <w:br/>
      </w:r>
      <w:r>
        <w:br/>
        <w:t>۷۳۸ ...</w:t>
      </w:r>
      <w:r>
        <w:br/>
      </w:r>
      <w:r>
        <w:br/>
        <w:t>٧٤٣</w:t>
      </w:r>
      <w:r>
        <w:br/>
      </w:r>
      <w:r>
        <w:br/>
        <w:t>٧٥٨</w:t>
      </w:r>
      <w:r>
        <w:br/>
      </w:r>
      <w:r>
        <w:br/>
        <w:t>شرح عمدة الأحكام من كلام خير الأنام</w:t>
      </w:r>
      <w:r>
        <w:br/>
      </w:r>
      <w:r>
        <w:br/>
        <w:t>٧٦٢</w:t>
      </w:r>
      <w:r>
        <w:br/>
      </w:r>
      <w:r>
        <w:br/>
        <w:t>٧٦٤ .....</w:t>
      </w:r>
      <w:r>
        <w:br/>
      </w:r>
      <w:r>
        <w:br/>
        <w:t>٧٦٧ .....</w:t>
      </w:r>
      <w:r>
        <w:br/>
      </w:r>
      <w:r>
        <w:br/>
        <w:t>۷۷۲.....</w:t>
      </w:r>
      <w:r>
        <w:br/>
      </w:r>
      <w:r>
        <w:br/>
        <w:t>VVO</w:t>
      </w:r>
      <w:r>
        <w:br/>
      </w:r>
      <w:r>
        <w:br/>
        <w:t>٧٧٦...</w:t>
      </w:r>
      <w:r>
        <w:br/>
      </w:r>
      <w:r>
        <w:br/>
        <w:t>٧٧٦ .....</w:t>
      </w:r>
      <w:r>
        <w:br/>
      </w:r>
      <w:r>
        <w:br/>
        <w:t>٩٥٦</w:t>
      </w:r>
      <w:r>
        <w:br/>
      </w:r>
      <w:r>
        <w:br/>
        <w:t>مِن فَوائِد هَذا الحَدِيثِ:</w:t>
      </w:r>
      <w:r>
        <w:br/>
      </w:r>
      <w:r>
        <w:br/>
        <w:t>٧٤ - عَنْ أَبِي سَعِيدِ الخَدْرِي : «إِذَا سَمِعْتُمُ المُؤَذَنَ فَقُولُوا مِثْلَ مَا يَقُولُ».</w:t>
      </w:r>
      <w:r>
        <w:br/>
      </w:r>
      <w:r>
        <w:br/>
        <w:t>مِن فَوائِد هَذَا الحَدِيثِ:</w:t>
      </w:r>
      <w:r>
        <w:br/>
        <w:t>باب استقبال القبلة</w:t>
      </w:r>
      <w:r>
        <w:br/>
        <w:t>كيفَ يَسْتَدِلُّ الْإِنْسَانُ عَلَى القِبْلَةِ؟</w:t>
      </w:r>
      <w:r>
        <w:br/>
        <w:t>الحِكْمَةُ مِنْ إِيجَابِ اسْتِقْبَالِ القِبْلَةِ</w:t>
      </w:r>
      <w:r>
        <w:br/>
      </w:r>
      <w:r>
        <w:br/>
        <w:t>المستثنون من اشتراطِ اسْتِقْبَالِ القِبْلَةِ .....</w:t>
      </w:r>
      <w:r>
        <w:br/>
      </w:r>
      <w:r>
        <w:br/>
        <w:t>٧٥ - عَنِ ابْنِ عُمَرَ رَ اللهُ عَنْهُ: أَنَّ رَسُولَ اللهِ ﷺ كَانَ يُسَبِّحُ عَلَى ظَهْرِ رَاحِلَتِه ....۷۷۸</w:t>
      </w:r>
      <w:r>
        <w:br/>
      </w:r>
      <w:r>
        <w:br/>
        <w:t>مِن فَوائِد هَذا الحَدِيثِ:</w:t>
      </w:r>
      <w:r>
        <w:br/>
      </w:r>
      <w:r>
        <w:br/>
        <w:t>۷۷۹......</w:t>
      </w:r>
      <w:r>
        <w:br/>
      </w:r>
      <w:r>
        <w:br/>
        <w:t>٧٦ - عَنْ عَبْدِ اللَّهِ بْنِ عُمَرَ رَضِوَانَهُ عَنْهُ: «بَيْنَمَا النَّاسُ بِقُبَاءَ فِي صَلَاةِ الصُّبْحِ إِذْ جَاءَهُمْ</w:t>
      </w:r>
      <w:r>
        <w:br/>
      </w:r>
      <w:r>
        <w:br/>
        <w:t>آت</w:t>
      </w:r>
      <w:r>
        <w:br/>
      </w:r>
      <w:r>
        <w:br/>
        <w:t>مِن فَوائِد هَذا الحَدِيثِ:</w:t>
      </w:r>
      <w:r>
        <w:br/>
      </w:r>
      <w:r>
        <w:br/>
        <w:t>۷۷- عَنْ أَنَسِ بْنِ سِيرِينَ: اسْتَقْبَلْنَا أَنَسًا حِينَ قَدِمَ مِنَ الشَّامِ .</w:t>
      </w:r>
      <w:r>
        <w:br/>
      </w:r>
      <w:r>
        <w:br/>
        <w:t>مِن فَوائِد هَذا الحَدِيثِ:</w:t>
      </w:r>
      <w:r>
        <w:br/>
        <w:t>باب الصفوف</w:t>
      </w:r>
      <w:r>
        <w:br/>
      </w:r>
      <w:r>
        <w:br/>
        <w:t>-۷۸- عَنْ أَنَسِ : سَرُّوا صُفُوفَكُمْ»</w:t>
      </w:r>
      <w:r>
        <w:br/>
        <w:t>مِن فَوائِد هَذا الحديث:</w:t>
      </w:r>
      <w:r>
        <w:br/>
      </w:r>
      <w:r>
        <w:br/>
        <w:t>۷۹ - عَنِ النُّعْمَانِ: لَتُسَرُّنَ صُفُوفَكُمْ أَوْ لَيُخَالِفَنَّ الله بَيْنَ وُجُوهِكُمْ».</w:t>
      </w:r>
      <w:r>
        <w:br/>
      </w:r>
      <w:r>
        <w:br/>
        <w:t>مِن فَوائِد هَذا الحَدِيثِ:</w:t>
      </w:r>
      <w:r>
        <w:br/>
      </w:r>
      <w:r>
        <w:br/>
        <w:t>var....</w:t>
      </w:r>
      <w:r>
        <w:br/>
      </w:r>
      <w:r>
        <w:br/>
        <w:t>٧٨٦ .....</w:t>
      </w:r>
      <w:r>
        <w:br/>
      </w:r>
      <w:r>
        <w:br/>
        <w:t>^......</w:t>
      </w:r>
      <w:r>
        <w:br/>
      </w:r>
      <w:r>
        <w:br/>
        <w:t>٨٠٤....</w:t>
      </w:r>
      <w:r>
        <w:br/>
      </w:r>
      <w:r>
        <w:br/>
        <w:t>۸۱۱</w:t>
      </w:r>
      <w:r>
        <w:br/>
      </w:r>
      <w:r>
        <w:br/>
        <w:t>All....</w:t>
      </w:r>
      <w:r>
        <w:br/>
      </w:r>
      <w:r>
        <w:br/>
        <w:t>۸۱۳ ....</w:t>
      </w:r>
      <w:r>
        <w:br/>
      </w:r>
      <w:r>
        <w:br/>
        <w:t>110....</w:t>
      </w:r>
      <w:r>
        <w:br/>
      </w:r>
      <w:r>
        <w:br/>
        <w:t>۸۱۷ ....</w:t>
      </w:r>
      <w:r>
        <w:br/>
      </w:r>
      <w:r>
        <w:br/>
        <w:t>۸۱۷ .....</w:t>
      </w:r>
      <w:r>
        <w:br/>
      </w:r>
      <w:r>
        <w:br/>
        <w:t>كَانَ رَسُولُ اللهِ ﷺ يُسَوِّي صُفُوفَنَا</w:t>
      </w:r>
      <w:r>
        <w:br/>
      </w:r>
      <w:r>
        <w:br/>
        <w:t>فهرس الموضوعات</w:t>
      </w:r>
      <w:r>
        <w:br/>
      </w:r>
      <w:r>
        <w:br/>
        <w:t>٩٥٧</w:t>
      </w:r>
      <w:r>
        <w:br/>
      </w:r>
      <w:r>
        <w:br/>
        <w:t>من فَوائِد هَذا الحَدِيثِ:</w:t>
      </w:r>
      <w:r>
        <w:br/>
      </w:r>
      <w:r>
        <w:br/>
        <w:t>119....</w:t>
      </w:r>
      <w:r>
        <w:br/>
      </w:r>
      <w:r>
        <w:br/>
        <w:t>-- عَنْ أَنَسٍ: «أَنَّ جَدَّتَهُ مُلَيْكَةَ دَعَتْ رَسُولَ اللهِ ﷺ لِلطَعَامِ صَنَعَتُهُ .......٨٢١</w:t>
      </w:r>
      <w:r>
        <w:br/>
      </w:r>
      <w:r>
        <w:br/>
        <w:t>مِن فَوائِد هَذا الحَدِيثِ:</w:t>
      </w:r>
      <w:r>
        <w:br/>
        <w:t>محاذير الجذبِ من الصَّف في الصَّلَاة:</w:t>
      </w:r>
      <w:r>
        <w:br/>
        <w:t>-۸۱ عَنْ عَبْدِ اللهِ بْنِ عَبَّاس: «بِتُ عِنْدَ خَالَتِي مَيْمُونَةَ»</w:t>
      </w:r>
      <w:r>
        <w:br/>
      </w:r>
      <w:r>
        <w:br/>
        <w:t>مِن فَوائِد هَذا الحَدِيثِ:</w:t>
      </w:r>
      <w:r>
        <w:br/>
      </w:r>
      <w:r>
        <w:br/>
        <w:t>فهرس الآيات</w:t>
      </w:r>
      <w:r>
        <w:br/>
        <w:t>فهرس الأحاديث والآثار</w:t>
      </w:r>
      <w:r>
        <w:br/>
        <w:t>فهرس الفوائد</w:t>
      </w:r>
      <w:r>
        <w:br/>
      </w:r>
      <w:r>
        <w:br/>
        <w:t>فهرس الموضوعات</w:t>
      </w:r>
      <w:r>
        <w:br/>
      </w:r>
      <w:r>
        <w:br/>
        <w:t>٨٢٥ ...</w:t>
      </w:r>
      <w:r>
        <w:br/>
      </w:r>
      <w:r>
        <w:br/>
        <w:t>٨٣٦ ....</w:t>
      </w:r>
      <w:r>
        <w:br/>
      </w:r>
      <w:r>
        <w:br/>
        <w:t>٨٤١ ....</w:t>
      </w:r>
      <w:r>
        <w:br/>
      </w:r>
      <w:r>
        <w:br/>
        <w:t>٨٤٥ ....</w:t>
      </w:r>
      <w:r>
        <w:br/>
      </w:r>
      <w:r>
        <w:br/>
        <w:t>٨٥٣</w:t>
      </w:r>
      <w:r>
        <w:br/>
      </w:r>
      <w:r>
        <w:br/>
        <w:t>۸۷۳ ....</w:t>
      </w:r>
      <w:r>
        <w:br/>
      </w:r>
      <w:r>
        <w:br/>
        <w:t>۹۰۱</w:t>
      </w:r>
      <w:r>
        <w:br/>
      </w:r>
      <w:r>
        <w:br/>
        <w:t>9EV.......</w:t>
      </w:r>
      <w:r>
        <w:br/>
      </w:r>
    </w:p>
    <w:p w14:paraId="754A6818" w14:textId="33D9FCA1" w:rsidR="001950D3" w:rsidRDefault="001950D3">
      <w:pPr>
        <w:bidi/>
        <w:spacing w:before="120" w:after="120"/>
        <w:ind w:left="120"/>
      </w:pPr>
    </w:p>
    <w:sectPr w:rsidR="001950D3">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1950D3"/>
    <w:rsid w:val="001950D3"/>
    <w:rsid w:val="00415BA4"/>
    <w:rsid w:val="00DE57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54B79"/>
  <w15:docId w15:val="{415F6CCE-C92E-49C9-940E-CCB1384BF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 w:type="paragraph" w:styleId="aa">
    <w:name w:val="Normal (Web)"/>
    <w:basedOn w:val="a"/>
    <w:qFormat/>
    <w:rsid w:val="00DE570A"/>
    <w:pPr>
      <w:spacing w:after="0"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210104</Words>
  <Characters>1361480</Characters>
  <Application>Microsoft Office Word</Application>
  <DocSecurity>0</DocSecurity>
  <Lines>26695</Lines>
  <Paragraphs>26</Paragraphs>
  <ScaleCrop>false</ScaleCrop>
  <Company/>
  <LinksUpToDate>false</LinksUpToDate>
  <CharactersWithSpaces>1571558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al toygri</dc:creator>
  <cp:lastModifiedBy>ahmad al toygri</cp:lastModifiedBy>
  <cp:revision>2</cp:revision>
  <dcterms:created xsi:type="dcterms:W3CDTF">2026-01-22T07:17:00Z</dcterms:created>
  <dcterms:modified xsi:type="dcterms:W3CDTF">2026-01-22T07:17:00Z</dcterms:modified>
</cp:coreProperties>
</file>